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27/11/22</w:t>
        <w:tab/>
        <w:t xml:space="preserve">Davide 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Ampliato parte 1 fino a 1.3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Ampliato parte 2 fino a 2.2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02/12/22</w:t>
        <w:tab/>
        <w:t xml:space="preserve">Davide 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Verificato quanto scritto finora, correzione errori grammaticali/di testo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04/12/22</w:t>
        <w:tab/>
        <w:t xml:space="preserve">Davide 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Ampliato parte 3 fino a 3.1.3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05/12/22</w:t>
        <w:tab/>
        <w:t xml:space="preserve">Davide 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Verificato quanto scritto in parte 3, aggiunto e corretto parti descrittive e aggiunti diagrammi di Gantt per i periodi 1, 2 e 3.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06/12/22</w:t>
        <w:tab/>
        <w:t xml:space="preserve">Davide 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Completato parte 3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