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i w:val="1"/>
          <w:color w:val="797979"/>
        </w:rPr>
      </w:pPr>
      <w:r w:rsidDel="00000000" w:rsidR="00000000" w:rsidRPr="00000000">
        <w:rPr>
          <w:i w:val="1"/>
          <w:color w:val="797979"/>
          <w:rtl w:val="0"/>
        </w:rPr>
        <w:t xml:space="preserve">swegsoftware@gmail.com</w:t>
      </w:r>
    </w:p>
    <w:p w:rsidR="00000000" w:rsidDel="00000000" w:rsidP="00000000" w:rsidRDefault="00000000" w:rsidRPr="00000000" w14:paraId="0000000B">
      <w:pPr>
        <w:spacing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C">
      <w:pPr>
        <w:spacing w:line="240" w:lineRule="auto"/>
        <w:jc w:val="center"/>
        <w:rPr>
          <w:rFonts w:ascii="Arial" w:cs="Arial" w:eastAsia="Arial" w:hAnsi="Arial"/>
          <w:color w:val="d6d3d2"/>
          <w:sz w:val="32"/>
          <w:szCs w:val="32"/>
        </w:rPr>
      </w:pPr>
      <w:r w:rsidDel="00000000" w:rsidR="00000000" w:rsidRPr="00000000">
        <w:rPr>
          <w:rFonts w:ascii="Arial" w:cs="Arial" w:eastAsia="Arial" w:hAnsi="Arial"/>
          <w:color w:val="d6d3d2"/>
          <w:sz w:val="32"/>
          <w:szCs w:val="32"/>
          <w:rtl w:val="0"/>
        </w:rPr>
        <w:t xml:space="preserve">Manuale Sviluppatore</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color w:val="a7a19e"/>
        </w:rPr>
      </w:pPr>
      <w:bookmarkStart w:colFirst="0" w:colLast="0" w:name="_heading=h.gjdgxs" w:id="0"/>
      <w:bookmarkEnd w:id="0"/>
      <w:r w:rsidDel="00000000" w:rsidR="00000000" w:rsidRPr="00000000">
        <w:rPr>
          <w:color w:val="a7a19e"/>
          <w:rtl w:val="0"/>
        </w:rPr>
        <w:t xml:space="preserve">Informazioni sul documento</w:t>
      </w:r>
    </w:p>
    <w:p w:rsidR="00000000" w:rsidDel="00000000" w:rsidP="00000000" w:rsidRDefault="00000000" w:rsidRPr="00000000" w14:paraId="0000000F">
      <w:pPr>
        <w:spacing w:line="240" w:lineRule="auto"/>
        <w:rPr>
          <w:color w:val="a7a19e"/>
        </w:rPr>
      </w:pPr>
      <w:r w:rsidDel="00000000" w:rsidR="00000000" w:rsidRPr="00000000">
        <w:rPr>
          <w:rtl w:val="0"/>
        </w:rPr>
      </w:r>
    </w:p>
    <w:p w:rsidR="00000000" w:rsidDel="00000000" w:rsidP="00000000" w:rsidRDefault="00000000" w:rsidRPr="00000000" w14:paraId="00000010">
      <w:pPr>
        <w:spacing w:line="240" w:lineRule="auto"/>
        <w:rPr>
          <w:color w:val="a7a19e"/>
        </w:rPr>
      </w:pPr>
      <w:r w:rsidDel="00000000" w:rsidR="00000000" w:rsidRPr="00000000">
        <w:rPr>
          <w:color w:val="a7a19e"/>
          <w:rtl w:val="0"/>
        </w:rPr>
        <w:t xml:space="preserve">Redattori: </w:t>
        <w:tab/>
        <w:tab/>
        <w:t xml:space="preserve">Davide M.</w:t>
        <w:tab/>
        <w:t xml:space="preserve">Gabriel R.</w:t>
      </w:r>
    </w:p>
    <w:p w:rsidR="00000000" w:rsidDel="00000000" w:rsidP="00000000" w:rsidRDefault="00000000" w:rsidRPr="00000000" w14:paraId="00000011">
      <w:pPr>
        <w:spacing w:line="240" w:lineRule="auto"/>
        <w:rPr>
          <w:color w:val="a7a19e"/>
        </w:rPr>
      </w:pPr>
      <w:r w:rsidDel="00000000" w:rsidR="00000000" w:rsidRPr="00000000">
        <w:rPr>
          <w:color w:val="a7a19e"/>
          <w:rtl w:val="0"/>
        </w:rPr>
        <w:t xml:space="preserve">Verificatori: </w:t>
        <w:tab/>
        <w:tab/>
        <w:t xml:space="preserve">Davide S.</w:t>
        <w:tab/>
        <w:t xml:space="preserve">Andrea M.</w:t>
      </w:r>
    </w:p>
    <w:p w:rsidR="00000000" w:rsidDel="00000000" w:rsidP="00000000" w:rsidRDefault="00000000" w:rsidRPr="00000000" w14:paraId="00000012">
      <w:pPr>
        <w:spacing w:line="240" w:lineRule="auto"/>
        <w:rPr>
          <w:color w:val="a7a19e"/>
        </w:rPr>
      </w:pPr>
      <w:r w:rsidDel="00000000" w:rsidR="00000000" w:rsidRPr="00000000">
        <w:rPr>
          <w:color w:val="a7a19e"/>
          <w:rtl w:val="0"/>
        </w:rPr>
        <w:t xml:space="preserve">Approvazione:</w:t>
        <w:tab/>
        <w:tab/>
      </w:r>
    </w:p>
    <w:p w:rsidR="00000000" w:rsidDel="00000000" w:rsidP="00000000" w:rsidRDefault="00000000" w:rsidRPr="00000000" w14:paraId="00000013">
      <w:pPr>
        <w:spacing w:line="240" w:lineRule="auto"/>
        <w:rPr>
          <w:color w:val="a7a19e"/>
        </w:rPr>
      </w:pPr>
      <w:r w:rsidDel="00000000" w:rsidR="00000000" w:rsidRPr="00000000">
        <w:rPr>
          <w:color w:val="a7a19e"/>
          <w:rtl w:val="0"/>
        </w:rPr>
        <w:t xml:space="preserve">Destinatari: </w:t>
        <w:tab/>
        <w:tab/>
        <w:t xml:space="preserve">T. Vardanega</w:t>
        <w:tab/>
        <w:t xml:space="preserve">R. Cardin</w:t>
        <w:tab/>
        <w:t xml:space="preserve">Zero12 </w:t>
      </w:r>
    </w:p>
    <w:p w:rsidR="00000000" w:rsidDel="00000000" w:rsidP="00000000" w:rsidRDefault="00000000" w:rsidRPr="00000000" w14:paraId="00000014">
      <w:pPr>
        <w:spacing w:line="240" w:lineRule="auto"/>
        <w:rPr>
          <w:color w:val="a7a19e"/>
        </w:rPr>
      </w:pPr>
      <w:r w:rsidDel="00000000" w:rsidR="00000000" w:rsidRPr="00000000">
        <w:rPr>
          <w:color w:val="a7a19e"/>
          <w:rtl w:val="0"/>
        </w:rPr>
        <w:t xml:space="preserve">Versione: </w:t>
        <w:tab/>
        <w:tab/>
        <w:t xml:space="preserve">1.0.0</w:t>
      </w:r>
    </w:p>
    <w:p w:rsidR="00000000" w:rsidDel="00000000" w:rsidP="00000000" w:rsidRDefault="00000000" w:rsidRPr="00000000" w14:paraId="00000015">
      <w:pPr>
        <w:spacing w:line="240" w:lineRule="auto"/>
        <w:rPr>
          <w:color w:val="a7a19e"/>
        </w:rPr>
      </w:pPr>
      <w:r w:rsidDel="00000000" w:rsidR="00000000" w:rsidRPr="00000000">
        <w:rPr>
          <w:color w:val="a7a19e"/>
          <w:rtl w:val="0"/>
        </w:rPr>
        <w:t xml:space="preserve">Uso:</w:t>
        <w:tab/>
        <w:tab/>
        <w:tab/>
        <w:t xml:space="preserve">Esterno</w:t>
      </w:r>
    </w:p>
    <w:p w:rsidR="00000000" w:rsidDel="00000000" w:rsidP="00000000" w:rsidRDefault="00000000" w:rsidRPr="00000000" w14:paraId="00000016">
      <w:pPr>
        <w:spacing w:line="240" w:lineRule="auto"/>
        <w:rPr>
          <w:color w:val="a7a19e"/>
        </w:rPr>
      </w:pPr>
      <w:r w:rsidDel="00000000" w:rsidR="00000000" w:rsidRPr="00000000">
        <w:rPr>
          <w:rtl w:val="0"/>
        </w:rPr>
      </w:r>
    </w:p>
    <w:p w:rsidR="00000000" w:rsidDel="00000000" w:rsidP="00000000" w:rsidRDefault="00000000" w:rsidRPr="00000000" w14:paraId="00000017">
      <w:pPr>
        <w:spacing w:line="240" w:lineRule="auto"/>
        <w:rPr>
          <w:color w:val="a7a19e"/>
        </w:rPr>
      </w:pPr>
      <w:r w:rsidDel="00000000" w:rsidR="00000000" w:rsidRPr="00000000">
        <w:rPr>
          <w:rtl w:val="0"/>
        </w:rPr>
      </w:r>
    </w:p>
    <w:p w:rsidR="00000000" w:rsidDel="00000000" w:rsidP="00000000" w:rsidRDefault="00000000" w:rsidRPr="00000000" w14:paraId="00000018">
      <w:pPr>
        <w:spacing w:line="240" w:lineRule="auto"/>
        <w:rPr>
          <w:color w:val="a7a19e"/>
        </w:rPr>
      </w:pPr>
      <w:r w:rsidDel="00000000" w:rsidR="00000000" w:rsidRPr="00000000">
        <w:rPr>
          <w:rtl w:val="0"/>
        </w:rPr>
      </w:r>
    </w:p>
    <w:p w:rsidR="00000000" w:rsidDel="00000000" w:rsidP="00000000" w:rsidRDefault="00000000" w:rsidRPr="00000000" w14:paraId="00000019">
      <w:pPr>
        <w:spacing w:line="240" w:lineRule="auto"/>
        <w:rPr>
          <w:color w:val="a7a19e"/>
        </w:rPr>
      </w:pPr>
      <w:r w:rsidDel="00000000" w:rsidR="00000000" w:rsidRPr="00000000">
        <w:rPr>
          <w:rtl w:val="0"/>
        </w:rPr>
      </w:r>
    </w:p>
    <w:p w:rsidR="00000000" w:rsidDel="00000000" w:rsidP="00000000" w:rsidRDefault="00000000" w:rsidRPr="00000000" w14:paraId="0000001A">
      <w:pPr>
        <w:spacing w:line="240" w:lineRule="auto"/>
        <w:rPr>
          <w:color w:val="a7a19e"/>
        </w:rPr>
      </w:pPr>
      <w:r w:rsidDel="00000000" w:rsidR="00000000" w:rsidRPr="00000000">
        <w:rPr>
          <w:rtl w:val="0"/>
        </w:rPr>
      </w:r>
    </w:p>
    <w:p w:rsidR="00000000" w:rsidDel="00000000" w:rsidP="00000000" w:rsidRDefault="00000000" w:rsidRPr="00000000" w14:paraId="0000001B">
      <w:pPr>
        <w:spacing w:line="240" w:lineRule="auto"/>
        <w:rPr>
          <w:color w:val="a7a19e"/>
          <w:sz w:val="32"/>
          <w:szCs w:val="32"/>
        </w:rPr>
      </w:pPr>
      <w:r w:rsidDel="00000000" w:rsidR="00000000" w:rsidRPr="00000000">
        <w:rPr>
          <w:rtl w:val="0"/>
        </w:rPr>
      </w:r>
    </w:p>
    <w:p w:rsidR="00000000" w:rsidDel="00000000" w:rsidP="00000000" w:rsidRDefault="00000000" w:rsidRPr="00000000" w14:paraId="0000001C">
      <w:pPr>
        <w:spacing w:line="240" w:lineRule="auto"/>
        <w:rPr>
          <w:color w:val="a7a19e"/>
          <w:sz w:val="32"/>
          <w:szCs w:val="32"/>
        </w:rPr>
      </w:pPr>
      <w:r w:rsidDel="00000000" w:rsidR="00000000" w:rsidRPr="00000000">
        <w:rPr>
          <w:rtl w:val="0"/>
        </w:rPr>
      </w:r>
    </w:p>
    <w:p w:rsidR="00000000" w:rsidDel="00000000" w:rsidP="00000000" w:rsidRDefault="00000000" w:rsidRPr="00000000" w14:paraId="0000001D">
      <w:pPr>
        <w:spacing w:line="240" w:lineRule="auto"/>
        <w:rPr>
          <w:color w:val="a7a19e"/>
        </w:rPr>
      </w:pPr>
      <w:r w:rsidDel="00000000" w:rsidR="00000000" w:rsidRPr="00000000">
        <w:rPr>
          <w:rtl w:val="0"/>
        </w:rPr>
      </w:r>
    </w:p>
    <w:p w:rsidR="00000000" w:rsidDel="00000000" w:rsidP="00000000" w:rsidRDefault="00000000" w:rsidRPr="00000000" w14:paraId="0000001E">
      <w:pPr>
        <w:spacing w:line="240" w:lineRule="auto"/>
        <w:rPr>
          <w:color w:val="a7a19e"/>
        </w:rPr>
      </w:pPr>
      <w:r w:rsidDel="00000000" w:rsidR="00000000" w:rsidRPr="00000000">
        <w:rPr>
          <w:rtl w:val="0"/>
        </w:rPr>
      </w:r>
    </w:p>
    <w:p w:rsidR="00000000" w:rsidDel="00000000" w:rsidP="00000000" w:rsidRDefault="00000000" w:rsidRPr="00000000" w14:paraId="0000001F">
      <w:pPr>
        <w:spacing w:line="240" w:lineRule="auto"/>
        <w:rPr>
          <w:color w:val="a7a19e"/>
        </w:rPr>
      </w:pPr>
      <w:r w:rsidDel="00000000" w:rsidR="00000000" w:rsidRPr="00000000">
        <w:rPr>
          <w:rtl w:val="0"/>
        </w:rPr>
      </w:r>
    </w:p>
    <w:p w:rsidR="00000000" w:rsidDel="00000000" w:rsidP="00000000" w:rsidRDefault="00000000" w:rsidRPr="00000000" w14:paraId="00000020">
      <w:pPr>
        <w:spacing w:line="240" w:lineRule="auto"/>
        <w:rPr>
          <w:color w:val="a7a19e"/>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sz w:val="32"/>
          <w:szCs w:val="32"/>
          <w:rtl w:val="0"/>
        </w:rPr>
        <w:t xml:space="preserve">Registro dei Cambiamenti - Changelog </w:t>
      </w:r>
      <w:r w:rsidDel="00000000" w:rsidR="00000000" w:rsidRPr="00000000">
        <w:rPr>
          <w:rtl w:val="0"/>
        </w:rPr>
      </w:r>
    </w:p>
    <w:tbl>
      <w:tblPr>
        <w:tblStyle w:val="Table1"/>
        <w:tblW w:w="9123.36786510956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820.4699514499405"/>
        <w:gridCol w:w="1365"/>
        <w:gridCol w:w="1665"/>
        <w:gridCol w:w="1843.2108647159162"/>
        <w:gridCol w:w="2429.687048943708"/>
        <w:tblGridChange w:id="0">
          <w:tblGrid>
            <w:gridCol w:w="1820.4699514499405"/>
            <w:gridCol w:w="1365"/>
            <w:gridCol w:w="1665"/>
            <w:gridCol w:w="1843.2108647159162"/>
            <w:gridCol w:w="2429.687048943708"/>
          </w:tblGrid>
        </w:tblGridChange>
      </w:tblGrid>
      <w:tr>
        <w:trPr>
          <w:cantSplit w:val="0"/>
          <w:trHeight w:val="470" w:hRule="atLeast"/>
          <w:tblHeader w:val="0"/>
        </w:trPr>
        <w:tc>
          <w:tcPr>
            <w:tcBorders>
              <w:left w:color="ad9d95" w:space="0" w:sz="4" w:val="single"/>
            </w:tcBorders>
            <w:shd w:fill="ad9d95" w:val="clear"/>
            <w:vAlign w:val="center"/>
          </w:tcPr>
          <w:p w:rsidR="00000000" w:rsidDel="00000000" w:rsidP="00000000" w:rsidRDefault="00000000" w:rsidRPr="00000000" w14:paraId="00000022">
            <w:pPr>
              <w:spacing w:after="0" w:line="240" w:lineRule="auto"/>
              <w:jc w:val="center"/>
              <w:rPr>
                <w:color w:val="ffffff"/>
              </w:rPr>
            </w:pPr>
            <w:r w:rsidDel="00000000" w:rsidR="00000000" w:rsidRPr="00000000">
              <w:rPr>
                <w:i w:val="1"/>
                <w:rtl w:val="0"/>
              </w:rPr>
              <w:t xml:space="preserve">Versione</w:t>
            </w:r>
            <w:r w:rsidDel="00000000" w:rsidR="00000000" w:rsidRPr="00000000">
              <w:rPr>
                <w:rtl w:val="0"/>
              </w:rPr>
            </w:r>
          </w:p>
        </w:tc>
        <w:tc>
          <w:tcPr>
            <w:shd w:fill="ad9d95" w:val="clear"/>
            <w:vAlign w:val="center"/>
          </w:tcPr>
          <w:p w:rsidR="00000000" w:rsidDel="00000000" w:rsidP="00000000" w:rsidRDefault="00000000" w:rsidRPr="00000000" w14:paraId="00000023">
            <w:pPr>
              <w:spacing w:after="0" w:line="240" w:lineRule="auto"/>
              <w:jc w:val="center"/>
              <w:rPr>
                <w:color w:val="ffffff"/>
              </w:rPr>
            </w:pPr>
            <w:r w:rsidDel="00000000" w:rsidR="00000000" w:rsidRPr="00000000">
              <w:rPr>
                <w:i w:val="1"/>
                <w:rtl w:val="0"/>
              </w:rPr>
              <w:t xml:space="preserve">Data</w:t>
            </w:r>
            <w:r w:rsidDel="00000000" w:rsidR="00000000" w:rsidRPr="00000000">
              <w:rPr>
                <w:rtl w:val="0"/>
              </w:rPr>
            </w:r>
          </w:p>
        </w:tc>
        <w:tc>
          <w:tcPr>
            <w:shd w:fill="ad9d95" w:val="clear"/>
            <w:vAlign w:val="center"/>
          </w:tcPr>
          <w:p w:rsidR="00000000" w:rsidDel="00000000" w:rsidP="00000000" w:rsidRDefault="00000000" w:rsidRPr="00000000" w14:paraId="00000024">
            <w:pPr>
              <w:spacing w:after="0" w:line="240" w:lineRule="auto"/>
              <w:jc w:val="center"/>
              <w:rPr>
                <w:i w:val="1"/>
              </w:rPr>
            </w:pPr>
            <w:r w:rsidDel="00000000" w:rsidR="00000000" w:rsidRPr="00000000">
              <w:rPr>
                <w:i w:val="1"/>
                <w:rtl w:val="0"/>
              </w:rPr>
              <w:t xml:space="preserve">Autore</w:t>
            </w:r>
          </w:p>
        </w:tc>
        <w:tc>
          <w:tcPr>
            <w:shd w:fill="ad9d95" w:val="clear"/>
            <w:vAlign w:val="center"/>
          </w:tcPr>
          <w:p w:rsidR="00000000" w:rsidDel="00000000" w:rsidP="00000000" w:rsidRDefault="00000000" w:rsidRPr="00000000" w14:paraId="00000025">
            <w:pPr>
              <w:spacing w:after="0" w:line="240" w:lineRule="auto"/>
              <w:jc w:val="center"/>
              <w:rPr>
                <w:i w:val="1"/>
              </w:rPr>
            </w:pPr>
            <w:r w:rsidDel="00000000" w:rsidR="00000000" w:rsidRPr="00000000">
              <w:rPr>
                <w:i w:val="1"/>
                <w:rtl w:val="0"/>
              </w:rPr>
              <w:t xml:space="preserve">Verificatore</w:t>
            </w:r>
          </w:p>
        </w:tc>
        <w:tc>
          <w:tcPr>
            <w:shd w:fill="ad9d95" w:val="clear"/>
            <w:vAlign w:val="center"/>
          </w:tcPr>
          <w:p w:rsidR="00000000" w:rsidDel="00000000" w:rsidP="00000000" w:rsidRDefault="00000000" w:rsidRPr="00000000" w14:paraId="00000026">
            <w:pPr>
              <w:spacing w:after="0" w:line="240" w:lineRule="auto"/>
              <w:jc w:val="center"/>
              <w:rPr>
                <w:color w:val="ffffff"/>
              </w:rPr>
            </w:pPr>
            <w:r w:rsidDel="00000000" w:rsidR="00000000" w:rsidRPr="00000000">
              <w:rPr>
                <w:i w:val="1"/>
                <w:rtl w:val="0"/>
              </w:rPr>
              <w:t xml:space="preserve">Dettaglio</w:t>
            </w: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27">
            <w:pPr>
              <w:jc w:val="center"/>
              <w:rPr/>
            </w:pPr>
            <w:r w:rsidDel="00000000" w:rsidR="00000000" w:rsidRPr="00000000">
              <w:rPr>
                <w:rtl w:val="0"/>
              </w:rPr>
            </w:r>
          </w:p>
        </w:tc>
        <w:tc>
          <w:tcPr>
            <w:vAlign w:val="center"/>
          </w:tcPr>
          <w:p w:rsidR="00000000" w:rsidDel="00000000" w:rsidP="00000000" w:rsidRDefault="00000000" w:rsidRPr="00000000" w14:paraId="00000028">
            <w:pPr>
              <w:jc w:val="center"/>
              <w:rPr/>
            </w:pPr>
            <w:r w:rsidDel="00000000" w:rsidR="00000000" w:rsidRPr="00000000">
              <w:rPr>
                <w:rtl w:val="0"/>
              </w:rPr>
              <w:t xml:space="preserve">xxxx-xx-xx</w:t>
            </w:r>
          </w:p>
        </w:tc>
        <w:tc>
          <w:tcPr>
            <w:vAlign w:val="center"/>
          </w:tcPr>
          <w:p w:rsidR="00000000" w:rsidDel="00000000" w:rsidP="00000000" w:rsidRDefault="00000000" w:rsidRPr="00000000" w14:paraId="00000029">
            <w:pPr>
              <w:jc w:val="center"/>
              <w:rPr/>
            </w:pPr>
            <w:r w:rsidDel="00000000" w:rsidR="00000000" w:rsidRPr="00000000">
              <w:rPr>
                <w:rtl w:val="0"/>
              </w:rPr>
            </w:r>
          </w:p>
        </w:tc>
        <w:tc>
          <w:tcPr>
            <w:vAlign w:val="center"/>
          </w:tcPr>
          <w:p w:rsidR="00000000" w:rsidDel="00000000" w:rsidP="00000000" w:rsidRDefault="00000000" w:rsidRPr="00000000" w14:paraId="0000002A">
            <w:pPr>
              <w:jc w:val="center"/>
              <w:rPr/>
            </w:pP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2C">
            <w:pPr>
              <w:jc w:val="center"/>
              <w:rPr/>
            </w:pPr>
            <w:r w:rsidDel="00000000" w:rsidR="00000000" w:rsidRPr="00000000">
              <w:rPr>
                <w:rtl w:val="0"/>
              </w:rPr>
            </w:r>
          </w:p>
        </w:tc>
        <w:tc>
          <w:tcPr>
            <w:vAlign w:val="center"/>
          </w:tcPr>
          <w:p w:rsidR="00000000" w:rsidDel="00000000" w:rsidP="00000000" w:rsidRDefault="00000000" w:rsidRPr="00000000" w14:paraId="0000002D">
            <w:pPr>
              <w:jc w:val="center"/>
              <w:rPr/>
            </w:pPr>
            <w:r w:rsidDel="00000000" w:rsidR="00000000" w:rsidRPr="00000000">
              <w:rPr>
                <w:rtl w:val="0"/>
              </w:rPr>
              <w:t xml:space="preserve">xxxx-xx-xx</w:t>
            </w:r>
          </w:p>
        </w:tc>
        <w:tc>
          <w:tcPr>
            <w:vAlign w:val="center"/>
          </w:tcPr>
          <w:p w:rsidR="00000000" w:rsidDel="00000000" w:rsidP="00000000" w:rsidRDefault="00000000" w:rsidRPr="00000000" w14:paraId="0000002E">
            <w:pPr>
              <w:jc w:val="center"/>
              <w:rPr/>
            </w:pPr>
            <w:r w:rsidDel="00000000" w:rsidR="00000000" w:rsidRPr="00000000">
              <w:rPr>
                <w:rtl w:val="0"/>
              </w:rPr>
            </w:r>
          </w:p>
        </w:tc>
        <w:tc>
          <w:tcPr>
            <w:vAlign w:val="center"/>
          </w:tcPr>
          <w:p w:rsidR="00000000" w:rsidDel="00000000" w:rsidP="00000000" w:rsidRDefault="00000000" w:rsidRPr="00000000" w14:paraId="0000002F">
            <w:pPr>
              <w:jc w:val="center"/>
              <w:rPr/>
            </w:pPr>
            <w:r w:rsidDel="00000000" w:rsidR="00000000" w:rsidRPr="00000000">
              <w:rPr>
                <w:rtl w:val="0"/>
              </w:rPr>
            </w:r>
          </w:p>
        </w:tc>
        <w:tc>
          <w:tcPr>
            <w:vAlign w:val="center"/>
          </w:tcPr>
          <w:p w:rsidR="00000000" w:rsidDel="00000000" w:rsidP="00000000" w:rsidRDefault="00000000" w:rsidRPr="00000000" w14:paraId="00000030">
            <w:pPr>
              <w:jc w:val="center"/>
              <w:rPr/>
            </w:pP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31">
            <w:pPr>
              <w:jc w:val="center"/>
              <w:rPr/>
            </w:pPr>
            <w:r w:rsidDel="00000000" w:rsidR="00000000" w:rsidRPr="00000000">
              <w:rPr>
                <w:rtl w:val="0"/>
              </w:rPr>
            </w:r>
          </w:p>
        </w:tc>
        <w:tc>
          <w:tcPr>
            <w:vAlign w:val="center"/>
          </w:tcPr>
          <w:p w:rsidR="00000000" w:rsidDel="00000000" w:rsidP="00000000" w:rsidRDefault="00000000" w:rsidRPr="00000000" w14:paraId="00000032">
            <w:pPr>
              <w:jc w:val="center"/>
              <w:rPr/>
            </w:pPr>
            <w:r w:rsidDel="00000000" w:rsidR="00000000" w:rsidRPr="00000000">
              <w:rPr>
                <w:rtl w:val="0"/>
              </w:rPr>
              <w:t xml:space="preserve">xxxx-xx-xx</w:t>
            </w:r>
          </w:p>
        </w:tc>
        <w:tc>
          <w:tcPr>
            <w:vAlign w:val="center"/>
          </w:tcPr>
          <w:p w:rsidR="00000000" w:rsidDel="00000000" w:rsidP="00000000" w:rsidRDefault="00000000" w:rsidRPr="00000000" w14:paraId="00000033">
            <w:pPr>
              <w:jc w:val="center"/>
              <w:rPr/>
            </w:pPr>
            <w:r w:rsidDel="00000000" w:rsidR="00000000" w:rsidRPr="00000000">
              <w:rPr>
                <w:rtl w:val="0"/>
              </w:rPr>
            </w:r>
          </w:p>
        </w:tc>
        <w:tc>
          <w:tcPr>
            <w:vAlign w:val="center"/>
          </w:tcPr>
          <w:p w:rsidR="00000000" w:rsidDel="00000000" w:rsidP="00000000" w:rsidRDefault="00000000" w:rsidRPr="00000000" w14:paraId="00000034">
            <w:pPr>
              <w:jc w:val="center"/>
              <w:rPr/>
            </w:pPr>
            <w:r w:rsidDel="00000000" w:rsidR="00000000" w:rsidRPr="00000000">
              <w:rPr>
                <w:rtl w:val="0"/>
              </w:rPr>
            </w:r>
          </w:p>
        </w:tc>
        <w:tc>
          <w:tcPr>
            <w:vAlign w:val="center"/>
          </w:tcPr>
          <w:p w:rsidR="00000000" w:rsidDel="00000000" w:rsidP="00000000" w:rsidRDefault="00000000" w:rsidRPr="00000000" w14:paraId="00000035">
            <w:pPr>
              <w:jc w:val="center"/>
              <w:rPr/>
            </w:pP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36">
            <w:pPr>
              <w:jc w:val="center"/>
              <w:rPr/>
            </w:pPr>
            <w:r w:rsidDel="00000000" w:rsidR="00000000" w:rsidRPr="00000000">
              <w:rPr>
                <w:rtl w:val="0"/>
              </w:rPr>
            </w:r>
          </w:p>
        </w:tc>
        <w:tc>
          <w:tcPr>
            <w:vAlign w:val="center"/>
          </w:tcPr>
          <w:p w:rsidR="00000000" w:rsidDel="00000000" w:rsidP="00000000" w:rsidRDefault="00000000" w:rsidRPr="00000000" w14:paraId="00000037">
            <w:pPr>
              <w:jc w:val="center"/>
              <w:rPr/>
            </w:pPr>
            <w:r w:rsidDel="00000000" w:rsidR="00000000" w:rsidRPr="00000000">
              <w:rPr>
                <w:rtl w:val="0"/>
              </w:rPr>
              <w:t xml:space="preserve">xxxx-xx-xx</w:t>
            </w:r>
          </w:p>
        </w:tc>
        <w:tc>
          <w:tcPr>
            <w:vAlign w:val="center"/>
          </w:tcPr>
          <w:p w:rsidR="00000000" w:rsidDel="00000000" w:rsidP="00000000" w:rsidRDefault="00000000" w:rsidRPr="00000000" w14:paraId="00000038">
            <w:pPr>
              <w:jc w:val="center"/>
              <w:rPr/>
            </w:pPr>
            <w:r w:rsidDel="00000000" w:rsidR="00000000" w:rsidRPr="00000000">
              <w:rPr>
                <w:rtl w:val="0"/>
              </w:rPr>
            </w:r>
          </w:p>
        </w:tc>
        <w:tc>
          <w:tcPr>
            <w:vAlign w:val="center"/>
          </w:tcPr>
          <w:p w:rsidR="00000000" w:rsidDel="00000000" w:rsidP="00000000" w:rsidRDefault="00000000" w:rsidRPr="00000000" w14:paraId="00000039">
            <w:pPr>
              <w:jc w:val="center"/>
              <w:rPr/>
            </w:pPr>
            <w:r w:rsidDel="00000000" w:rsidR="00000000" w:rsidRPr="00000000">
              <w:rPr>
                <w:rtl w:val="0"/>
              </w:rPr>
            </w:r>
          </w:p>
        </w:tc>
        <w:tc>
          <w:tcPr>
            <w:vAlign w:val="center"/>
          </w:tcPr>
          <w:p w:rsidR="00000000" w:rsidDel="00000000" w:rsidP="00000000" w:rsidRDefault="00000000" w:rsidRPr="00000000" w14:paraId="0000003A">
            <w:pPr>
              <w:jc w:val="center"/>
              <w:rPr/>
            </w:pP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3B">
            <w:pPr>
              <w:jc w:val="center"/>
              <w:rPr/>
            </w:pPr>
            <w:r w:rsidDel="00000000" w:rsidR="00000000" w:rsidRPr="00000000">
              <w:rPr>
                <w:rtl w:val="0"/>
              </w:rPr>
            </w:r>
          </w:p>
        </w:tc>
        <w:tc>
          <w:tcPr>
            <w:vAlign w:val="center"/>
          </w:tcPr>
          <w:p w:rsidR="00000000" w:rsidDel="00000000" w:rsidP="00000000" w:rsidRDefault="00000000" w:rsidRPr="00000000" w14:paraId="0000003C">
            <w:pPr>
              <w:jc w:val="center"/>
              <w:rPr/>
            </w:pPr>
            <w:r w:rsidDel="00000000" w:rsidR="00000000" w:rsidRPr="00000000">
              <w:rPr>
                <w:rtl w:val="0"/>
              </w:rPr>
              <w:t xml:space="preserve">xxxx-xx-xx</w:t>
            </w:r>
          </w:p>
        </w:tc>
        <w:tc>
          <w:tcPr>
            <w:vAlign w:val="center"/>
          </w:tcPr>
          <w:p w:rsidR="00000000" w:rsidDel="00000000" w:rsidP="00000000" w:rsidRDefault="00000000" w:rsidRPr="00000000" w14:paraId="0000003D">
            <w:pPr>
              <w:jc w:val="center"/>
              <w:rPr/>
            </w:pPr>
            <w:r w:rsidDel="00000000" w:rsidR="00000000" w:rsidRPr="00000000">
              <w:rPr>
                <w:rtl w:val="0"/>
              </w:rPr>
            </w:r>
          </w:p>
        </w:tc>
        <w:tc>
          <w:tcPr>
            <w:vAlign w:val="center"/>
          </w:tcPr>
          <w:p w:rsidR="00000000" w:rsidDel="00000000" w:rsidP="00000000" w:rsidRDefault="00000000" w:rsidRPr="00000000" w14:paraId="0000003E">
            <w:pPr>
              <w:jc w:val="center"/>
              <w:rPr/>
            </w:pPr>
            <w:r w:rsidDel="00000000" w:rsidR="00000000" w:rsidRPr="00000000">
              <w:rPr>
                <w:rtl w:val="0"/>
              </w:rPr>
            </w:r>
          </w:p>
        </w:tc>
        <w:tc>
          <w:tcPr>
            <w:vAlign w:val="center"/>
          </w:tcPr>
          <w:p w:rsidR="00000000" w:rsidDel="00000000" w:rsidP="00000000" w:rsidRDefault="00000000" w:rsidRPr="00000000" w14:paraId="0000003F">
            <w:pPr>
              <w:jc w:val="center"/>
              <w:rPr/>
            </w:pP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40">
            <w:pPr>
              <w:jc w:val="center"/>
              <w:rPr/>
            </w:pPr>
            <w:r w:rsidDel="00000000" w:rsidR="00000000" w:rsidRPr="00000000">
              <w:rPr>
                <w:rtl w:val="0"/>
              </w:rPr>
            </w:r>
          </w:p>
        </w:tc>
        <w:tc>
          <w:tcPr>
            <w:vAlign w:val="center"/>
          </w:tcPr>
          <w:p w:rsidR="00000000" w:rsidDel="00000000" w:rsidP="00000000" w:rsidRDefault="00000000" w:rsidRPr="00000000" w14:paraId="00000041">
            <w:pPr>
              <w:jc w:val="center"/>
              <w:rPr/>
            </w:pPr>
            <w:r w:rsidDel="00000000" w:rsidR="00000000" w:rsidRPr="00000000">
              <w:rPr>
                <w:rtl w:val="0"/>
              </w:rPr>
              <w:t xml:space="preserve">xxxx-xx-xx</w:t>
            </w:r>
          </w:p>
        </w:tc>
        <w:tc>
          <w:tcPr>
            <w:vAlign w:val="center"/>
          </w:tcPr>
          <w:p w:rsidR="00000000" w:rsidDel="00000000" w:rsidP="00000000" w:rsidRDefault="00000000" w:rsidRPr="00000000" w14:paraId="00000042">
            <w:pPr>
              <w:jc w:val="center"/>
              <w:rPr/>
            </w:pPr>
            <w:r w:rsidDel="00000000" w:rsidR="00000000" w:rsidRPr="00000000">
              <w:rPr>
                <w:rtl w:val="0"/>
              </w:rPr>
            </w:r>
          </w:p>
        </w:tc>
        <w:tc>
          <w:tcPr>
            <w:vAlign w:val="center"/>
          </w:tcPr>
          <w:p w:rsidR="00000000" w:rsidDel="00000000" w:rsidP="00000000" w:rsidRDefault="00000000" w:rsidRPr="00000000" w14:paraId="00000043">
            <w:pPr>
              <w:jc w:val="center"/>
              <w:rPr/>
            </w:pPr>
            <w:r w:rsidDel="00000000" w:rsidR="00000000" w:rsidRPr="00000000">
              <w:rPr>
                <w:rtl w:val="0"/>
              </w:rPr>
            </w:r>
          </w:p>
        </w:tc>
        <w:tc>
          <w:tcPr>
            <w:vAlign w:val="center"/>
          </w:tcPr>
          <w:p w:rsidR="00000000" w:rsidDel="00000000" w:rsidP="00000000" w:rsidRDefault="00000000" w:rsidRPr="00000000" w14:paraId="00000044">
            <w:pPr>
              <w:jc w:val="center"/>
              <w:rPr/>
            </w:pP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45">
            <w:pPr>
              <w:jc w:val="center"/>
              <w:rPr/>
            </w:pPr>
            <w:r w:rsidDel="00000000" w:rsidR="00000000" w:rsidRPr="00000000">
              <w:rPr>
                <w:rtl w:val="0"/>
              </w:rPr>
            </w:r>
          </w:p>
        </w:tc>
        <w:tc>
          <w:tcPr>
            <w:vAlign w:val="center"/>
          </w:tcPr>
          <w:p w:rsidR="00000000" w:rsidDel="00000000" w:rsidP="00000000" w:rsidRDefault="00000000" w:rsidRPr="00000000" w14:paraId="00000046">
            <w:pPr>
              <w:jc w:val="center"/>
              <w:rPr/>
            </w:pPr>
            <w:r w:rsidDel="00000000" w:rsidR="00000000" w:rsidRPr="00000000">
              <w:rPr>
                <w:rtl w:val="0"/>
              </w:rPr>
              <w:t xml:space="preserve">xxxx-xx-xx</w:t>
            </w:r>
          </w:p>
        </w:tc>
        <w:tc>
          <w:tcPr>
            <w:vAlign w:val="center"/>
          </w:tcPr>
          <w:p w:rsidR="00000000" w:rsidDel="00000000" w:rsidP="00000000" w:rsidRDefault="00000000" w:rsidRPr="00000000" w14:paraId="00000047">
            <w:pPr>
              <w:jc w:val="center"/>
              <w:rPr/>
            </w:pPr>
            <w:r w:rsidDel="00000000" w:rsidR="00000000" w:rsidRPr="00000000">
              <w:rPr>
                <w:rtl w:val="0"/>
              </w:rPr>
            </w:r>
          </w:p>
        </w:tc>
        <w:tc>
          <w:tcPr>
            <w:vAlign w:val="center"/>
          </w:tcPr>
          <w:p w:rsidR="00000000" w:rsidDel="00000000" w:rsidP="00000000" w:rsidRDefault="00000000" w:rsidRPr="00000000" w14:paraId="00000048">
            <w:pPr>
              <w:jc w:val="center"/>
              <w:rPr/>
            </w:pPr>
            <w:r w:rsidDel="00000000" w:rsidR="00000000" w:rsidRPr="00000000">
              <w:rPr>
                <w:rtl w:val="0"/>
              </w:rPr>
            </w:r>
          </w:p>
        </w:tc>
        <w:tc>
          <w:tcPr>
            <w:vAlign w:val="center"/>
          </w:tcPr>
          <w:p w:rsidR="00000000" w:rsidDel="00000000" w:rsidP="00000000" w:rsidRDefault="00000000" w:rsidRPr="00000000" w14:paraId="00000049">
            <w:pPr>
              <w:jc w:val="center"/>
              <w:rPr/>
            </w:pP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4A">
            <w:pPr>
              <w:jc w:val="center"/>
              <w:rPr/>
            </w:pPr>
            <w:r w:rsidDel="00000000" w:rsidR="00000000" w:rsidRPr="00000000">
              <w:rPr>
                <w:rtl w:val="0"/>
              </w:rPr>
            </w:r>
          </w:p>
        </w:tc>
        <w:tc>
          <w:tcPr>
            <w:vAlign w:val="center"/>
          </w:tcPr>
          <w:p w:rsidR="00000000" w:rsidDel="00000000" w:rsidP="00000000" w:rsidRDefault="00000000" w:rsidRPr="00000000" w14:paraId="0000004B">
            <w:pPr>
              <w:jc w:val="center"/>
              <w:rPr/>
            </w:pPr>
            <w:r w:rsidDel="00000000" w:rsidR="00000000" w:rsidRPr="00000000">
              <w:rPr>
                <w:rtl w:val="0"/>
              </w:rPr>
              <w:t xml:space="preserve">xxxx-xx-xx</w:t>
            </w:r>
          </w:p>
        </w:tc>
        <w:tc>
          <w:tcPr>
            <w:vAlign w:val="center"/>
          </w:tcPr>
          <w:p w:rsidR="00000000" w:rsidDel="00000000" w:rsidP="00000000" w:rsidRDefault="00000000" w:rsidRPr="00000000" w14:paraId="0000004C">
            <w:pPr>
              <w:jc w:val="center"/>
              <w:rPr/>
            </w:pPr>
            <w:r w:rsidDel="00000000" w:rsidR="00000000" w:rsidRPr="00000000">
              <w:rPr>
                <w:rtl w:val="0"/>
              </w:rPr>
            </w:r>
          </w:p>
        </w:tc>
        <w:tc>
          <w:tcPr>
            <w:vAlign w:val="center"/>
          </w:tcPr>
          <w:p w:rsidR="00000000" w:rsidDel="00000000" w:rsidP="00000000" w:rsidRDefault="00000000" w:rsidRPr="00000000" w14:paraId="0000004D">
            <w:pPr>
              <w:jc w:val="center"/>
              <w:rPr/>
            </w:pPr>
            <w:r w:rsidDel="00000000" w:rsidR="00000000" w:rsidRPr="00000000">
              <w:rPr>
                <w:rtl w:val="0"/>
              </w:rPr>
            </w:r>
          </w:p>
        </w:tc>
        <w:tc>
          <w:tcPr>
            <w:vAlign w:val="center"/>
          </w:tcPr>
          <w:p w:rsidR="00000000" w:rsidDel="00000000" w:rsidP="00000000" w:rsidRDefault="00000000" w:rsidRPr="00000000" w14:paraId="0000004E">
            <w:pPr>
              <w:jc w:val="center"/>
              <w:rPr/>
            </w:pP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4F">
            <w:pPr>
              <w:jc w:val="center"/>
              <w:rPr/>
            </w:pPr>
            <w:r w:rsidDel="00000000" w:rsidR="00000000" w:rsidRPr="00000000">
              <w:rPr>
                <w:rtl w:val="0"/>
              </w:rPr>
            </w:r>
          </w:p>
        </w:tc>
        <w:tc>
          <w:tcPr>
            <w:vAlign w:val="center"/>
          </w:tcPr>
          <w:p w:rsidR="00000000" w:rsidDel="00000000" w:rsidP="00000000" w:rsidRDefault="00000000" w:rsidRPr="00000000" w14:paraId="00000050">
            <w:pPr>
              <w:jc w:val="center"/>
              <w:rPr/>
            </w:pPr>
            <w:r w:rsidDel="00000000" w:rsidR="00000000" w:rsidRPr="00000000">
              <w:rPr>
                <w:rtl w:val="0"/>
              </w:rPr>
              <w:t xml:space="preserve">xxxx-xx-xx</w:t>
            </w:r>
          </w:p>
        </w:tc>
        <w:tc>
          <w:tcPr>
            <w:vAlign w:val="center"/>
          </w:tcPr>
          <w:p w:rsidR="00000000" w:rsidDel="00000000" w:rsidP="00000000" w:rsidRDefault="00000000" w:rsidRPr="00000000" w14:paraId="00000051">
            <w:pPr>
              <w:jc w:val="center"/>
              <w:rPr/>
            </w:pPr>
            <w:r w:rsidDel="00000000" w:rsidR="00000000" w:rsidRPr="00000000">
              <w:rPr>
                <w:rtl w:val="0"/>
              </w:rPr>
            </w:r>
          </w:p>
        </w:tc>
        <w:tc>
          <w:tcPr>
            <w:vAlign w:val="center"/>
          </w:tcPr>
          <w:p w:rsidR="00000000" w:rsidDel="00000000" w:rsidP="00000000" w:rsidRDefault="00000000" w:rsidRPr="00000000" w14:paraId="00000052">
            <w:pPr>
              <w:jc w:val="center"/>
              <w:rPr/>
            </w:pPr>
            <w:r w:rsidDel="00000000" w:rsidR="00000000" w:rsidRPr="00000000">
              <w:rPr>
                <w:rtl w:val="0"/>
              </w:rPr>
            </w:r>
          </w:p>
        </w:tc>
        <w:tc>
          <w:tcPr>
            <w:vAlign w:val="center"/>
          </w:tcPr>
          <w:p w:rsidR="00000000" w:rsidDel="00000000" w:rsidP="00000000" w:rsidRDefault="00000000" w:rsidRPr="00000000" w14:paraId="00000053">
            <w:pPr>
              <w:jc w:val="center"/>
              <w:rPr/>
            </w:pP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54">
            <w:pPr>
              <w:jc w:val="center"/>
              <w:rPr/>
            </w:pPr>
            <w:r w:rsidDel="00000000" w:rsidR="00000000" w:rsidRPr="00000000">
              <w:rPr>
                <w:rtl w:val="0"/>
              </w:rPr>
            </w:r>
          </w:p>
        </w:tc>
        <w:tc>
          <w:tcPr>
            <w:vAlign w:val="center"/>
          </w:tcPr>
          <w:p w:rsidR="00000000" w:rsidDel="00000000" w:rsidP="00000000" w:rsidRDefault="00000000" w:rsidRPr="00000000" w14:paraId="00000055">
            <w:pPr>
              <w:jc w:val="center"/>
              <w:rPr/>
            </w:pPr>
            <w:r w:rsidDel="00000000" w:rsidR="00000000" w:rsidRPr="00000000">
              <w:rPr>
                <w:rtl w:val="0"/>
              </w:rPr>
              <w:t xml:space="preserve">xxxx-xx-xx</w:t>
            </w:r>
          </w:p>
        </w:tc>
        <w:tc>
          <w:tcPr>
            <w:vAlign w:val="center"/>
          </w:tcPr>
          <w:p w:rsidR="00000000" w:rsidDel="00000000" w:rsidP="00000000" w:rsidRDefault="00000000" w:rsidRPr="00000000" w14:paraId="00000056">
            <w:pPr>
              <w:jc w:val="center"/>
              <w:rPr/>
            </w:pPr>
            <w:r w:rsidDel="00000000" w:rsidR="00000000" w:rsidRPr="00000000">
              <w:rPr>
                <w:rtl w:val="0"/>
              </w:rPr>
            </w:r>
          </w:p>
        </w:tc>
        <w:tc>
          <w:tcPr>
            <w:vAlign w:val="center"/>
          </w:tcPr>
          <w:p w:rsidR="00000000" w:rsidDel="00000000" w:rsidP="00000000" w:rsidRDefault="00000000" w:rsidRPr="00000000" w14:paraId="00000057">
            <w:pPr>
              <w:jc w:val="center"/>
              <w:rPr/>
            </w:pPr>
            <w:r w:rsidDel="00000000" w:rsidR="00000000" w:rsidRPr="00000000">
              <w:rPr>
                <w:rtl w:val="0"/>
              </w:rPr>
            </w:r>
          </w:p>
        </w:tc>
        <w:tc>
          <w:tcPr>
            <w:vAlign w:val="center"/>
          </w:tcPr>
          <w:p w:rsidR="00000000" w:rsidDel="00000000" w:rsidP="00000000" w:rsidRDefault="00000000" w:rsidRPr="00000000" w14:paraId="00000058">
            <w:pPr>
              <w:jc w:val="center"/>
              <w:rPr/>
            </w:pP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Align w:val="center"/>
          </w:tcPr>
          <w:p w:rsidR="00000000" w:rsidDel="00000000" w:rsidP="00000000" w:rsidRDefault="00000000" w:rsidRPr="00000000" w14:paraId="0000005A">
            <w:pPr>
              <w:jc w:val="center"/>
              <w:rPr/>
            </w:pPr>
            <w:r w:rsidDel="00000000" w:rsidR="00000000" w:rsidRPr="00000000">
              <w:rPr>
                <w:rtl w:val="0"/>
              </w:rPr>
              <w:t xml:space="preserve">xxxx-xx-xx</w:t>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Align w:val="center"/>
          </w:tcPr>
          <w:p w:rsidR="00000000" w:rsidDel="00000000" w:rsidP="00000000" w:rsidRDefault="00000000" w:rsidRPr="00000000" w14:paraId="0000005F">
            <w:pPr>
              <w:jc w:val="center"/>
              <w:rPr/>
            </w:pPr>
            <w:r w:rsidDel="00000000" w:rsidR="00000000" w:rsidRPr="00000000">
              <w:rPr>
                <w:rtl w:val="0"/>
              </w:rPr>
              <w:t xml:space="preserve">xxxx-xx-xx</w:t>
            </w:r>
          </w:p>
        </w:tc>
        <w:tc>
          <w:tcPr>
            <w:vAlign w:val="center"/>
          </w:tcPr>
          <w:p w:rsidR="00000000" w:rsidDel="00000000" w:rsidP="00000000" w:rsidRDefault="00000000" w:rsidRPr="00000000" w14:paraId="00000060">
            <w:pPr>
              <w:jc w:val="center"/>
              <w:rPr/>
            </w:pPr>
            <w:r w:rsidDel="00000000" w:rsidR="00000000" w:rsidRPr="00000000">
              <w:rPr>
                <w:rtl w:val="0"/>
              </w:rPr>
            </w:r>
          </w:p>
        </w:tc>
        <w:tc>
          <w:tcPr>
            <w:vAlign w:val="center"/>
          </w:tcPr>
          <w:p w:rsidR="00000000" w:rsidDel="00000000" w:rsidP="00000000" w:rsidRDefault="00000000" w:rsidRPr="00000000" w14:paraId="00000061">
            <w:pPr>
              <w:jc w:val="center"/>
              <w:rPr/>
            </w:pPr>
            <w:r w:rsidDel="00000000" w:rsidR="00000000" w:rsidRPr="00000000">
              <w:rPr>
                <w:rtl w:val="0"/>
              </w:rPr>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Align w:val="center"/>
          </w:tcPr>
          <w:p w:rsidR="00000000" w:rsidDel="00000000" w:rsidP="00000000" w:rsidRDefault="00000000" w:rsidRPr="00000000" w14:paraId="00000064">
            <w:pPr>
              <w:jc w:val="center"/>
              <w:rPr/>
            </w:pPr>
            <w:r w:rsidDel="00000000" w:rsidR="00000000" w:rsidRPr="00000000">
              <w:rPr>
                <w:rtl w:val="0"/>
              </w:rPr>
              <w:t xml:space="preserve">xxxx-xx-xx</w:t>
            </w:r>
          </w:p>
        </w:tc>
        <w:tc>
          <w:tcPr>
            <w:vAlign w:val="center"/>
          </w:tcPr>
          <w:p w:rsidR="00000000" w:rsidDel="00000000" w:rsidP="00000000" w:rsidRDefault="00000000" w:rsidRPr="00000000" w14:paraId="00000065">
            <w:pPr>
              <w:jc w:val="center"/>
              <w:rPr/>
            </w:pPr>
            <w:r w:rsidDel="00000000" w:rsidR="00000000" w:rsidRPr="00000000">
              <w:rPr>
                <w:rtl w:val="0"/>
              </w:rPr>
            </w:r>
          </w:p>
        </w:tc>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790.6640625" w:hRule="atLeast"/>
          <w:tblHeader w:val="0"/>
        </w:trPr>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Align w:val="center"/>
          </w:tcPr>
          <w:p w:rsidR="00000000" w:rsidDel="00000000" w:rsidP="00000000" w:rsidRDefault="00000000" w:rsidRPr="00000000" w14:paraId="00000069">
            <w:pPr>
              <w:jc w:val="center"/>
              <w:rPr/>
            </w:pPr>
            <w:r w:rsidDel="00000000" w:rsidR="00000000" w:rsidRPr="00000000">
              <w:rPr>
                <w:rtl w:val="0"/>
              </w:rPr>
              <w:t xml:space="preserve">xxxx-xx-xx</w:t>
            </w:r>
          </w:p>
        </w:tc>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504.21874999999994" w:hRule="atLeast"/>
          <w:tblHeader w:val="0"/>
        </w:trPr>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Align w:val="center"/>
          </w:tcPr>
          <w:p w:rsidR="00000000" w:rsidDel="00000000" w:rsidP="00000000" w:rsidRDefault="00000000" w:rsidRPr="00000000" w14:paraId="0000006E">
            <w:pPr>
              <w:jc w:val="center"/>
              <w:rPr/>
            </w:pPr>
            <w:r w:rsidDel="00000000" w:rsidR="00000000" w:rsidRPr="00000000">
              <w:rPr>
                <w:rtl w:val="0"/>
              </w:rPr>
              <w:t xml:space="preserve">xxxx-xx-xx</w:t>
            </w:r>
          </w:p>
        </w:tc>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w:t>
            </w:r>
          </w:p>
        </w:tc>
        <w:tc>
          <w:tcPr>
            <w:vAlign w:val="center"/>
          </w:tcPr>
          <w:p w:rsidR="00000000" w:rsidDel="00000000" w:rsidP="00000000" w:rsidRDefault="00000000" w:rsidRPr="00000000" w14:paraId="00000073">
            <w:pPr>
              <w:jc w:val="center"/>
              <w:rPr/>
            </w:pPr>
            <w:r w:rsidDel="00000000" w:rsidR="00000000" w:rsidRPr="00000000">
              <w:rPr>
                <w:rtl w:val="0"/>
              </w:rPr>
              <w:t xml:space="preserve">2023-04-10</w:t>
            </w:r>
          </w:p>
        </w:tc>
        <w:tc>
          <w:tcPr>
            <w:vAlign w:val="center"/>
          </w:tcPr>
          <w:p w:rsidR="00000000" w:rsidDel="00000000" w:rsidP="00000000" w:rsidRDefault="00000000" w:rsidRPr="00000000" w14:paraId="00000074">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Scrittura sezioni 3 e 4 con sottosezioni; inizio sezione 5</w:t>
            </w:r>
          </w:p>
        </w:tc>
      </w:tr>
      <w:tr>
        <w:trPr>
          <w:cantSplit w:val="0"/>
          <w:trHeight w:val="492.109375" w:hRule="atLeast"/>
          <w:tblHeader w:val="0"/>
        </w:trPr>
        <w:tc>
          <w:tcP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w:t>
            </w:r>
          </w:p>
        </w:tc>
        <w:tc>
          <w:tcPr>
            <w:vAlign w:val="center"/>
          </w:tcPr>
          <w:p w:rsidR="00000000" w:rsidDel="00000000" w:rsidP="00000000" w:rsidRDefault="00000000" w:rsidRPr="00000000" w14:paraId="00000078">
            <w:pPr>
              <w:jc w:val="center"/>
              <w:rPr/>
            </w:pPr>
            <w:r w:rsidDel="00000000" w:rsidR="00000000" w:rsidRPr="00000000">
              <w:rPr>
                <w:rtl w:val="0"/>
              </w:rPr>
              <w:t xml:space="preserve">2023-04-03</w:t>
            </w:r>
          </w:p>
        </w:tc>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7A">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Scrittura sezione 2 e sezione 3, con corrispondenti sottosezioni</w:t>
            </w:r>
          </w:p>
        </w:tc>
      </w:tr>
      <w:tr>
        <w:trPr>
          <w:cantSplit w:val="0"/>
          <w:trHeight w:val="470" w:hRule="atLeast"/>
          <w:tblHeader w:val="0"/>
        </w:trPr>
        <w:tc>
          <w:tcP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0.0.2</w:t>
            </w:r>
          </w:p>
        </w:tc>
        <w:tc>
          <w:tcPr>
            <w:vAlign w:val="center"/>
          </w:tcPr>
          <w:p w:rsidR="00000000" w:rsidDel="00000000" w:rsidP="00000000" w:rsidRDefault="00000000" w:rsidRPr="00000000" w14:paraId="0000007D">
            <w:pPr>
              <w:jc w:val="center"/>
              <w:rPr/>
            </w:pPr>
            <w:r w:rsidDel="00000000" w:rsidR="00000000" w:rsidRPr="00000000">
              <w:rPr>
                <w:rtl w:val="0"/>
              </w:rPr>
              <w:t xml:space="preserve">2023-03-27</w:t>
            </w:r>
          </w:p>
        </w:tc>
        <w:tc>
          <w:tcPr>
            <w:vAlign w:val="center"/>
          </w:tcPr>
          <w:p w:rsidR="00000000" w:rsidDel="00000000" w:rsidP="00000000" w:rsidRDefault="00000000" w:rsidRPr="00000000" w14:paraId="0000007E">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7F">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Scrittura sezione 1 e sottosezioni dello stesso capitolo</w:t>
            </w:r>
          </w:p>
        </w:tc>
      </w:tr>
      <w:tr>
        <w:trPr>
          <w:cantSplit w:val="0"/>
          <w:trHeight w:val="470" w:hRule="atLeast"/>
          <w:tblHeader w:val="0"/>
        </w:trPr>
        <w:tc>
          <w:tcP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vAlign w:val="center"/>
          </w:tcPr>
          <w:p w:rsidR="00000000" w:rsidDel="00000000" w:rsidP="00000000" w:rsidRDefault="00000000" w:rsidRPr="00000000" w14:paraId="00000082">
            <w:pPr>
              <w:jc w:val="center"/>
              <w:rPr/>
            </w:pPr>
            <w:r w:rsidDel="00000000" w:rsidR="00000000" w:rsidRPr="00000000">
              <w:rPr>
                <w:rtl w:val="0"/>
              </w:rPr>
              <w:t xml:space="preserve">2023-03-20</w:t>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Inizializzazione documento e creazione indici e struttura</w:t>
            </w:r>
          </w:p>
        </w:tc>
      </w:tr>
    </w:tbl>
    <w:p w:rsidR="00000000" w:rsidDel="00000000" w:rsidP="00000000" w:rsidRDefault="00000000" w:rsidRPr="00000000" w14:paraId="00000086">
      <w:pPr>
        <w:pStyle w:val="Heading1"/>
        <w:spacing w:line="276" w:lineRule="auto"/>
        <w:rPr/>
      </w:pPr>
      <w:bookmarkStart w:colFirst="0" w:colLast="0" w:name="_heading=h.z0qz4xrjxixs" w:id="1"/>
      <w:bookmarkEnd w:id="1"/>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line="276" w:lineRule="auto"/>
        <w:rPr/>
      </w:pPr>
      <w:bookmarkStart w:colFirst="0" w:colLast="0" w:name="_heading=h.l4bpjcpynuc" w:id="2"/>
      <w:bookmarkEnd w:id="2"/>
      <w:r w:rsidDel="00000000" w:rsidR="00000000" w:rsidRPr="00000000">
        <w:rPr>
          <w:rtl w:val="0"/>
        </w:rPr>
        <w:t xml:space="preserve">Sommario</w:t>
      </w:r>
    </w:p>
    <w:sdt>
      <w:sdtPr>
        <w:docPartObj>
          <w:docPartGallery w:val="Table of Contents"/>
          <w:docPartUnique w:val="1"/>
        </w:docPartObj>
      </w:sdtPr>
      <w:sdtContent>
        <w:p w:rsidR="00000000" w:rsidDel="00000000" w:rsidP="00000000" w:rsidRDefault="00000000" w:rsidRPr="00000000" w14:paraId="00000088">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l4bpjcpynuc">
            <w:r w:rsidDel="00000000" w:rsidR="00000000" w:rsidRPr="00000000">
              <w:rPr>
                <w:b w:val="1"/>
                <w:color w:val="000000"/>
                <w:u w:val="none"/>
                <w:rtl w:val="0"/>
              </w:rPr>
              <w:t xml:space="preserve">Sommario</w:t>
              <w:tab/>
              <w:t xml:space="preserve">2</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after="0" w:before="60" w:line="240" w:lineRule="auto"/>
            <w:ind w:left="360" w:firstLine="0"/>
            <w:rPr>
              <w:color w:val="000000"/>
              <w:u w:val="none"/>
            </w:rPr>
          </w:pPr>
          <w:hyperlink w:anchor="_heading=h.72azuiwwxoe2">
            <w:r w:rsidDel="00000000" w:rsidR="00000000" w:rsidRPr="00000000">
              <w:rPr>
                <w:color w:val="000000"/>
                <w:u w:val="none"/>
                <w:rtl w:val="0"/>
              </w:rPr>
              <w:t xml:space="preserve">Elenco delle immagini</w:t>
              <w:tab/>
              <w:t xml:space="preserve">2</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after="0" w:before="60" w:line="240" w:lineRule="auto"/>
            <w:ind w:left="360" w:firstLine="0"/>
            <w:rPr>
              <w:color w:val="000000"/>
              <w:u w:val="none"/>
            </w:rPr>
          </w:pPr>
          <w:hyperlink w:anchor="_heading=h.bkqthipu5hlb">
            <w:r w:rsidDel="00000000" w:rsidR="00000000" w:rsidRPr="00000000">
              <w:rPr>
                <w:color w:val="000000"/>
                <w:u w:val="none"/>
                <w:rtl w:val="0"/>
              </w:rPr>
              <w:t xml:space="preserve">Elenco delle tabelle</w:t>
              <w:tab/>
              <w:t xml:space="preserve">2</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after="0" w:before="60" w:line="240" w:lineRule="auto"/>
            <w:ind w:left="360" w:firstLine="0"/>
            <w:rPr>
              <w:color w:val="000000"/>
              <w:u w:val="none"/>
            </w:rPr>
          </w:pPr>
          <w:hyperlink w:anchor="_heading=h.bgcpmu1jyqf0">
            <w:r w:rsidDel="00000000" w:rsidR="00000000" w:rsidRPr="00000000">
              <w:rPr>
                <w:color w:val="000000"/>
                <w:u w:val="none"/>
                <w:rtl w:val="0"/>
              </w:rPr>
              <w:t xml:space="preserve">Elenco dei grafici</w:t>
              <w:tab/>
              <w:t xml:space="preserve">2</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after="0" w:before="60" w:line="240" w:lineRule="auto"/>
            <w:rPr>
              <w:b w:val="1"/>
              <w:color w:val="000000"/>
              <w:u w:val="none"/>
            </w:rPr>
          </w:pPr>
          <w:hyperlink w:anchor="_heading=h.6nupdkus4pit">
            <w:r w:rsidDel="00000000" w:rsidR="00000000" w:rsidRPr="00000000">
              <w:rPr>
                <w:b w:val="1"/>
                <w:color w:val="000000"/>
                <w:u w:val="none"/>
                <w:rtl w:val="0"/>
              </w:rPr>
              <w:t xml:space="preserve">1 Introduzione</w:t>
              <w:tab/>
              <w:t xml:space="preserve">3</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after="0" w:before="60" w:line="240" w:lineRule="auto"/>
            <w:ind w:left="360" w:firstLine="0"/>
            <w:rPr>
              <w:color w:val="000000"/>
              <w:u w:val="none"/>
            </w:rPr>
          </w:pPr>
          <w:hyperlink w:anchor="_heading=h.khetm49b31ay">
            <w:r w:rsidDel="00000000" w:rsidR="00000000" w:rsidRPr="00000000">
              <w:rPr>
                <w:color w:val="000000"/>
                <w:u w:val="none"/>
                <w:rtl w:val="0"/>
              </w:rPr>
              <w:t xml:space="preserve">1.1 Scopo del documento</w:t>
              <w:tab/>
              <w:t xml:space="preserve">3</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after="0" w:before="60" w:line="240" w:lineRule="auto"/>
            <w:ind w:left="360" w:firstLine="0"/>
            <w:rPr>
              <w:color w:val="000000"/>
              <w:u w:val="none"/>
            </w:rPr>
          </w:pPr>
          <w:hyperlink w:anchor="_heading=h.5x4ck03wcvls">
            <w:r w:rsidDel="00000000" w:rsidR="00000000" w:rsidRPr="00000000">
              <w:rPr>
                <w:color w:val="000000"/>
                <w:u w:val="none"/>
                <w:rtl w:val="0"/>
              </w:rPr>
              <w:t xml:space="preserve">1.2 Scopo del prodotto</w:t>
              <w:tab/>
              <w:t xml:space="preserve">3</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after="0" w:before="60" w:line="240" w:lineRule="auto"/>
            <w:ind w:left="360" w:firstLine="0"/>
            <w:rPr>
              <w:color w:val="000000"/>
              <w:u w:val="none"/>
            </w:rPr>
          </w:pPr>
          <w:hyperlink w:anchor="_heading=h.7t5g28vwsv5s">
            <w:r w:rsidDel="00000000" w:rsidR="00000000" w:rsidRPr="00000000">
              <w:rPr>
                <w:color w:val="000000"/>
                <w:u w:val="none"/>
                <w:rtl w:val="0"/>
              </w:rPr>
              <w:t xml:space="preserve">1.3 Glossario</w:t>
              <w:tab/>
              <w:t xml:space="preserve">4</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after="0" w:before="60" w:line="240" w:lineRule="auto"/>
            <w:ind w:left="360" w:firstLine="0"/>
            <w:rPr>
              <w:color w:val="000000"/>
              <w:u w:val="none"/>
            </w:rPr>
          </w:pPr>
          <w:hyperlink w:anchor="_heading=h.mrcxk6l7pag4">
            <w:r w:rsidDel="00000000" w:rsidR="00000000" w:rsidRPr="00000000">
              <w:rPr>
                <w:color w:val="000000"/>
                <w:u w:val="none"/>
                <w:rtl w:val="0"/>
              </w:rPr>
              <w:t xml:space="preserve">1.4 Maturità e miglioramenti</w:t>
              <w:tab/>
              <w:t xml:space="preserve">4</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after="0" w:before="60" w:line="240" w:lineRule="auto"/>
            <w:ind w:left="360" w:firstLine="0"/>
            <w:rPr>
              <w:color w:val="000000"/>
              <w:u w:val="none"/>
            </w:rPr>
          </w:pPr>
          <w:hyperlink w:anchor="_heading=h.vdfv13qc6so3">
            <w:r w:rsidDel="00000000" w:rsidR="00000000" w:rsidRPr="00000000">
              <w:rPr>
                <w:color w:val="000000"/>
                <w:u w:val="none"/>
                <w:rtl w:val="0"/>
              </w:rPr>
              <w:t xml:space="preserve">1.5 Riferimenti</w:t>
              <w:tab/>
              <w:t xml:space="preserve">4</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after="0" w:before="60" w:line="240" w:lineRule="auto"/>
            <w:ind w:left="720" w:firstLine="0"/>
            <w:rPr>
              <w:color w:val="000000"/>
              <w:u w:val="none"/>
            </w:rPr>
          </w:pPr>
          <w:hyperlink w:anchor="_heading=h.2ev4gl78hjwk">
            <w:r w:rsidDel="00000000" w:rsidR="00000000" w:rsidRPr="00000000">
              <w:rPr>
                <w:color w:val="000000"/>
                <w:u w:val="none"/>
                <w:rtl w:val="0"/>
              </w:rPr>
              <w:t xml:space="preserve">1.5.1  Riferimenti normativi</w:t>
              <w:tab/>
              <w:t xml:space="preserve">4</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after="0" w:before="60" w:line="240" w:lineRule="auto"/>
            <w:ind w:left="720" w:firstLine="0"/>
            <w:rPr>
              <w:color w:val="000000"/>
              <w:u w:val="none"/>
            </w:rPr>
          </w:pPr>
          <w:hyperlink w:anchor="_heading=h.x63fc8g20m4t">
            <w:r w:rsidDel="00000000" w:rsidR="00000000" w:rsidRPr="00000000">
              <w:rPr>
                <w:color w:val="000000"/>
                <w:u w:val="none"/>
                <w:rtl w:val="0"/>
              </w:rPr>
              <w:t xml:space="preserve">1.5.2 Riferimenti informativi</w:t>
              <w:tab/>
              <w:t xml:space="preserve">4</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after="0" w:before="60" w:line="240" w:lineRule="auto"/>
            <w:ind w:left="720" w:firstLine="0"/>
            <w:rPr>
              <w:color w:val="000000"/>
              <w:u w:val="none"/>
            </w:rPr>
          </w:pPr>
          <w:hyperlink w:anchor="_heading=h.s8xygbh8qrxg">
            <w:r w:rsidDel="00000000" w:rsidR="00000000" w:rsidRPr="00000000">
              <w:rPr>
                <w:color w:val="000000"/>
                <w:u w:val="none"/>
                <w:rtl w:val="0"/>
              </w:rPr>
              <w:t xml:space="preserve">1.5.3 Riferimenti tecnici</w:t>
              <w:tab/>
              <w:t xml:space="preserve">4</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after="0" w:before="60" w:line="240" w:lineRule="auto"/>
            <w:rPr>
              <w:b w:val="1"/>
              <w:color w:val="000000"/>
              <w:u w:val="none"/>
            </w:rPr>
          </w:pPr>
          <w:hyperlink w:anchor="_heading=h.63vy3sjj6lam">
            <w:r w:rsidDel="00000000" w:rsidR="00000000" w:rsidRPr="00000000">
              <w:rPr>
                <w:b w:val="1"/>
                <w:color w:val="000000"/>
                <w:u w:val="none"/>
                <w:rtl w:val="0"/>
              </w:rPr>
              <w:t xml:space="preserve">2 Tecnologie</w:t>
              <w:tab/>
              <w:t xml:space="preserve">4</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after="0" w:before="60" w:line="240" w:lineRule="auto"/>
            <w:rPr>
              <w:b w:val="1"/>
              <w:color w:val="000000"/>
              <w:u w:val="none"/>
            </w:rPr>
          </w:pPr>
          <w:hyperlink w:anchor="_heading=h.juplzj5yve2l">
            <w:r w:rsidDel="00000000" w:rsidR="00000000" w:rsidRPr="00000000">
              <w:rPr>
                <w:b w:val="1"/>
                <w:color w:val="000000"/>
                <w:u w:val="none"/>
                <w:rtl w:val="0"/>
              </w:rPr>
              <w:t xml:space="preserve">3 Configurazione</w:t>
              <w:tab/>
              <w:t xml:space="preserve">6</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after="0" w:before="60" w:line="240" w:lineRule="auto"/>
            <w:ind w:left="360" w:firstLine="0"/>
            <w:rPr>
              <w:color w:val="000000"/>
              <w:u w:val="none"/>
            </w:rPr>
          </w:pPr>
          <w:hyperlink w:anchor="_heading=h.a4hzw3bwrk6i">
            <w:r w:rsidDel="00000000" w:rsidR="00000000" w:rsidRPr="00000000">
              <w:rPr>
                <w:color w:val="000000"/>
                <w:u w:val="none"/>
                <w:rtl w:val="0"/>
              </w:rPr>
              <w:t xml:space="preserve">3.1 Requisiti hardware</w:t>
              <w:tab/>
              <w:t xml:space="preserve">6</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after="0" w:before="60" w:line="240" w:lineRule="auto"/>
            <w:ind w:left="360" w:firstLine="0"/>
            <w:rPr>
              <w:color w:val="000000"/>
              <w:u w:val="none"/>
            </w:rPr>
          </w:pPr>
          <w:hyperlink w:anchor="_heading=h.18md9eakkjn3">
            <w:r w:rsidDel="00000000" w:rsidR="00000000" w:rsidRPr="00000000">
              <w:rPr>
                <w:color w:val="000000"/>
                <w:u w:val="none"/>
                <w:rtl w:val="0"/>
              </w:rPr>
              <w:t xml:space="preserve">3.2  Requisiti software</w:t>
              <w:tab/>
              <w:t xml:space="preserve">6</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after="0" w:before="60" w:line="240" w:lineRule="auto"/>
            <w:rPr>
              <w:b w:val="1"/>
              <w:color w:val="000000"/>
              <w:u w:val="none"/>
            </w:rPr>
          </w:pPr>
          <w:hyperlink w:anchor="_heading=h.xgy1exhivpep">
            <w:r w:rsidDel="00000000" w:rsidR="00000000" w:rsidRPr="00000000">
              <w:rPr>
                <w:b w:val="1"/>
                <w:color w:val="000000"/>
                <w:u w:val="none"/>
                <w:rtl w:val="0"/>
              </w:rPr>
              <w:t xml:space="preserve">4 Installazione</w:t>
              <w:tab/>
              <w:t xml:space="preserve">7</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after="0" w:before="60" w:line="240" w:lineRule="auto"/>
            <w:ind w:left="360" w:firstLine="0"/>
            <w:rPr>
              <w:color w:val="000000"/>
              <w:u w:val="none"/>
            </w:rPr>
          </w:pPr>
          <w:hyperlink w:anchor="_heading=h.1mjdldertix4">
            <w:r w:rsidDel="00000000" w:rsidR="00000000" w:rsidRPr="00000000">
              <w:rPr>
                <w:color w:val="000000"/>
                <w:u w:val="none"/>
                <w:rtl w:val="0"/>
              </w:rPr>
              <w:t xml:space="preserve">4.1 Clonazione del repository</w:t>
              <w:tab/>
              <w:t xml:space="preserve">7</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after="0" w:before="60" w:line="240" w:lineRule="auto"/>
            <w:ind w:left="360" w:firstLine="0"/>
            <w:rPr>
              <w:color w:val="000000"/>
              <w:u w:val="none"/>
            </w:rPr>
          </w:pPr>
          <w:hyperlink w:anchor="_heading=h.wr9yl057xagy">
            <w:r w:rsidDel="00000000" w:rsidR="00000000" w:rsidRPr="00000000">
              <w:rPr>
                <w:color w:val="000000"/>
                <w:u w:val="none"/>
                <w:rtl w:val="0"/>
              </w:rPr>
              <w:t xml:space="preserve">4.2 Avvio dell’applicazione</w:t>
              <w:tab/>
              <w:t xml:space="preserve">7</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after="0" w:before="60" w:line="240" w:lineRule="auto"/>
            <w:rPr>
              <w:b w:val="1"/>
              <w:color w:val="000000"/>
              <w:u w:val="none"/>
            </w:rPr>
          </w:pPr>
          <w:hyperlink w:anchor="_heading=h.feni4ihkng5j">
            <w:r w:rsidDel="00000000" w:rsidR="00000000" w:rsidRPr="00000000">
              <w:rPr>
                <w:b w:val="1"/>
                <w:color w:val="000000"/>
                <w:u w:val="none"/>
                <w:rtl w:val="0"/>
              </w:rPr>
              <w:t xml:space="preserve">5 Documentazione API</w:t>
              <w:tab/>
              <w:t xml:space="preserve">8</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after="0" w:before="60" w:line="240" w:lineRule="auto"/>
            <w:rPr>
              <w:b w:val="1"/>
              <w:color w:val="000000"/>
              <w:u w:val="none"/>
            </w:rPr>
          </w:pPr>
          <w:hyperlink w:anchor="_heading=h.8dirku5hooay">
            <w:r w:rsidDel="00000000" w:rsidR="00000000" w:rsidRPr="00000000">
              <w:rPr>
                <w:b w:val="1"/>
                <w:color w:val="000000"/>
                <w:u w:val="none"/>
                <w:rtl w:val="0"/>
              </w:rPr>
              <w:t xml:space="preserve">6 Punti di estensione</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pStyle w:val="Heading2"/>
        <w:rPr/>
      </w:pPr>
      <w:bookmarkStart w:colFirst="0" w:colLast="0" w:name="_heading=h.72azuiwwxoe2" w:id="3"/>
      <w:bookmarkEnd w:id="3"/>
      <w:r w:rsidDel="00000000" w:rsidR="00000000" w:rsidRPr="00000000">
        <w:rPr>
          <w:rtl w:val="0"/>
        </w:rPr>
        <w:t xml:space="preserve">Elenco delle immagini</w:t>
      </w:r>
    </w:p>
    <w:p w:rsidR="00000000" w:rsidDel="00000000" w:rsidP="00000000" w:rsidRDefault="00000000" w:rsidRPr="00000000" w14:paraId="0000009F">
      <w:pPr>
        <w:pStyle w:val="Heading2"/>
        <w:rPr/>
      </w:pPr>
      <w:bookmarkStart w:colFirst="0" w:colLast="0" w:name="_heading=h.bkqthipu5hlb" w:id="4"/>
      <w:bookmarkEnd w:id="4"/>
      <w:r w:rsidDel="00000000" w:rsidR="00000000" w:rsidRPr="00000000">
        <w:rPr>
          <w:rtl w:val="0"/>
        </w:rPr>
        <w:t xml:space="preserve">Elenco delle tabelle</w:t>
      </w:r>
    </w:p>
    <w:p w:rsidR="00000000" w:rsidDel="00000000" w:rsidP="00000000" w:rsidRDefault="00000000" w:rsidRPr="00000000" w14:paraId="000000A0">
      <w:pPr>
        <w:rPr/>
      </w:pPr>
      <w:hyperlink w:anchor="bookmark=id.mlp50rmkmdor">
        <w:r w:rsidDel="00000000" w:rsidR="00000000" w:rsidRPr="00000000">
          <w:rPr>
            <w:color w:val="1155cc"/>
            <w:u w:val="single"/>
            <w:rtl w:val="0"/>
          </w:rPr>
          <w:t xml:space="preserve">Tabella 1 - Tabella di descrizione delle tecnologie</w:t>
        </w:r>
      </w:hyperlink>
      <w:r w:rsidDel="00000000" w:rsidR="00000000" w:rsidRPr="00000000">
        <w:rPr>
          <w:rtl w:val="0"/>
        </w:rPr>
      </w:r>
    </w:p>
    <w:p w:rsidR="00000000" w:rsidDel="00000000" w:rsidP="00000000" w:rsidRDefault="00000000" w:rsidRPr="00000000" w14:paraId="000000A1">
      <w:pPr>
        <w:rPr/>
      </w:pPr>
      <w:hyperlink w:anchor="bookmark=id.r6cka2qj58xk">
        <w:r w:rsidDel="00000000" w:rsidR="00000000" w:rsidRPr="00000000">
          <w:rPr>
            <w:color w:val="1155cc"/>
            <w:u w:val="single"/>
            <w:rtl w:val="0"/>
          </w:rPr>
          <w:t xml:space="preserve">Tabella 2 - Tabella di descrizione degli strumenti di test</w:t>
        </w:r>
      </w:hyperlink>
      <w:r w:rsidDel="00000000" w:rsidR="00000000" w:rsidRPr="00000000">
        <w:rPr>
          <w:rtl w:val="0"/>
        </w:rPr>
      </w:r>
    </w:p>
    <w:p w:rsidR="00000000" w:rsidDel="00000000" w:rsidP="00000000" w:rsidRDefault="00000000" w:rsidRPr="00000000" w14:paraId="000000A2">
      <w:pPr>
        <w:rPr/>
      </w:pPr>
      <w:hyperlink w:anchor="bookmark=id.44sm9whqi0ab">
        <w:r w:rsidDel="00000000" w:rsidR="00000000" w:rsidRPr="00000000">
          <w:rPr>
            <w:color w:val="1155cc"/>
            <w:u w:val="single"/>
            <w:rtl w:val="0"/>
          </w:rPr>
          <w:t xml:space="preserve">Tabella 3 - Tabella di descrizione dei requisiti hardware</w:t>
        </w:r>
      </w:hyperlink>
      <w:r w:rsidDel="00000000" w:rsidR="00000000" w:rsidRPr="00000000">
        <w:rPr>
          <w:rtl w:val="0"/>
        </w:rPr>
      </w:r>
    </w:p>
    <w:p w:rsidR="00000000" w:rsidDel="00000000" w:rsidP="00000000" w:rsidRDefault="00000000" w:rsidRPr="00000000" w14:paraId="000000A3">
      <w:pPr>
        <w:rPr/>
      </w:pPr>
      <w:hyperlink w:anchor="bookmark=id.gkh53qkfd40u">
        <w:r w:rsidDel="00000000" w:rsidR="00000000" w:rsidRPr="00000000">
          <w:rPr>
            <w:color w:val="1155cc"/>
            <w:u w:val="single"/>
            <w:rtl w:val="0"/>
          </w:rPr>
          <w:t xml:space="preserve">Tabella 4 - Tabella di descrizione dei requisiti software</w:t>
        </w:r>
      </w:hyperlink>
      <w:r w:rsidDel="00000000" w:rsidR="00000000" w:rsidRPr="00000000">
        <w:rPr>
          <w:rtl w:val="0"/>
        </w:rPr>
      </w:r>
    </w:p>
    <w:p w:rsidR="00000000" w:rsidDel="00000000" w:rsidP="00000000" w:rsidRDefault="00000000" w:rsidRPr="00000000" w14:paraId="000000A4">
      <w:pPr>
        <w:pStyle w:val="Heading2"/>
        <w:spacing w:line="276" w:lineRule="auto"/>
        <w:rPr/>
      </w:pPr>
      <w:bookmarkStart w:colFirst="0" w:colLast="0" w:name="_heading=h.bgcpmu1jyqf0" w:id="5"/>
      <w:bookmarkEnd w:id="5"/>
      <w:r w:rsidDel="00000000" w:rsidR="00000000" w:rsidRPr="00000000">
        <w:rPr>
          <w:sz w:val="36"/>
          <w:szCs w:val="36"/>
          <w:rtl w:val="0"/>
        </w:rPr>
        <w:t xml:space="preserve">Elenco dei grafici</w:t>
      </w: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rPr/>
      </w:pPr>
      <w:bookmarkStart w:colFirst="0" w:colLast="0" w:name="_heading=h.6nupdkus4pit" w:id="6"/>
      <w:bookmarkEnd w:id="6"/>
      <w:r w:rsidDel="00000000" w:rsidR="00000000" w:rsidRPr="00000000">
        <w:rPr>
          <w:rtl w:val="0"/>
        </w:rPr>
        <w:t xml:space="preserve">1</w:t>
        <w:tab/>
        <w:t xml:space="preserve">Introduzione</w:t>
      </w:r>
    </w:p>
    <w:p w:rsidR="00000000" w:rsidDel="00000000" w:rsidP="00000000" w:rsidRDefault="00000000" w:rsidRPr="00000000" w14:paraId="000000A6">
      <w:pPr>
        <w:pStyle w:val="Heading2"/>
        <w:rPr/>
      </w:pPr>
      <w:bookmarkStart w:colFirst="0" w:colLast="0" w:name="_heading=h.khetm49b31ay" w:id="7"/>
      <w:bookmarkEnd w:id="7"/>
      <w:r w:rsidDel="00000000" w:rsidR="00000000" w:rsidRPr="00000000">
        <w:rPr>
          <w:rtl w:val="0"/>
        </w:rPr>
        <w:t xml:space="preserve">1.1</w:t>
        <w:tab/>
        <w:t xml:space="preserve">Scopo del documento</w:t>
      </w:r>
    </w:p>
    <w:p w:rsidR="00000000" w:rsidDel="00000000" w:rsidP="00000000" w:rsidRDefault="00000000" w:rsidRPr="00000000" w14:paraId="000000A7">
      <w:pPr>
        <w:rPr/>
      </w:pPr>
      <w:r w:rsidDel="00000000" w:rsidR="00000000" w:rsidRPr="00000000">
        <w:rPr>
          <w:rtl w:val="0"/>
        </w:rPr>
        <w:t xml:space="preserve">Lo scopo di questo documento è di fornire ai sviluppatori le informazioni necessarie per comprendere l'architettura del software e le sue funzionalità, nonché le procedure per configurare, installare e utilizzare il software. Il manuale del Sviluppatore fornisce inoltre indicazioni sulla struttura del codice sorgente, sulle librerie e sulle API</w:t>
      </w:r>
      <w:r w:rsidDel="00000000" w:rsidR="00000000" w:rsidRPr="00000000">
        <w:rPr>
          <w:vertAlign w:val="superscript"/>
          <w:rtl w:val="0"/>
        </w:rPr>
        <w:t xml:space="preserve">G</w:t>
      </w:r>
      <w:r w:rsidDel="00000000" w:rsidR="00000000" w:rsidRPr="00000000">
        <w:rPr>
          <w:rtl w:val="0"/>
        </w:rPr>
        <w:t xml:space="preserve"> utilizzate, sui requisiti di sistema, sulla gestione degli errori e sui test da effettuare per garantire la qualità del software. </w:t>
      </w:r>
    </w:p>
    <w:p w:rsidR="00000000" w:rsidDel="00000000" w:rsidP="00000000" w:rsidRDefault="00000000" w:rsidRPr="00000000" w14:paraId="000000A8">
      <w:pPr>
        <w:rPr/>
      </w:pPr>
      <w:r w:rsidDel="00000000" w:rsidR="00000000" w:rsidRPr="00000000">
        <w:rPr>
          <w:rtl w:val="0"/>
        </w:rPr>
        <w:t xml:space="preserve">Il documento è rivolto ai programmatori e agli sviluppatori che intendono estendere o personalizzare il software, in modo da poter comprendere a fondo la struttura e il funzionamento del prodotto. In questo modo, il documento fornisce le informazioni necessarie per garantire una corretta manutenzione e tutti i dettagli per un successivo utilizzo ed implementazione.</w:t>
      </w:r>
      <w:r w:rsidDel="00000000" w:rsidR="00000000" w:rsidRPr="00000000">
        <w:rPr>
          <w:rtl w:val="0"/>
        </w:rPr>
      </w:r>
    </w:p>
    <w:p w:rsidR="00000000" w:rsidDel="00000000" w:rsidP="00000000" w:rsidRDefault="00000000" w:rsidRPr="00000000" w14:paraId="000000A9">
      <w:pPr>
        <w:pStyle w:val="Heading2"/>
        <w:rPr/>
      </w:pPr>
      <w:bookmarkStart w:colFirst="0" w:colLast="0" w:name="_heading=h.5x4ck03wcvls" w:id="8"/>
      <w:bookmarkEnd w:id="8"/>
      <w:r w:rsidDel="00000000" w:rsidR="00000000" w:rsidRPr="00000000">
        <w:rPr>
          <w:rtl w:val="0"/>
        </w:rPr>
        <w:t xml:space="preserve">1.2</w:t>
        <w:tab/>
        <w:t xml:space="preserve">Scopo del prodotto</w:t>
      </w:r>
    </w:p>
    <w:p w:rsidR="00000000" w:rsidDel="00000000" w:rsidP="00000000" w:rsidRDefault="00000000" w:rsidRPr="00000000" w14:paraId="000000AA">
      <w:pPr>
        <w:rPr/>
      </w:pPr>
      <w:r w:rsidDel="00000000" w:rsidR="00000000" w:rsidRPr="00000000">
        <w:rPr>
          <w:rtl w:val="0"/>
        </w:rPr>
        <w:t xml:space="preserve">L’obiettivo del progetto è realizzare una piattaforma per la gestione delle traduzioni tramite un'infrastruttura multi-tenant</w:t>
      </w:r>
      <w:r w:rsidDel="00000000" w:rsidR="00000000" w:rsidRPr="00000000">
        <w:rPr>
          <w:vertAlign w:val="superscript"/>
          <w:rtl w:val="0"/>
        </w:rPr>
        <w:t xml:space="preserve">G</w:t>
      </w:r>
      <w:r w:rsidDel="00000000" w:rsidR="00000000" w:rsidRPr="00000000">
        <w:rPr>
          <w:rtl w:val="0"/>
        </w:rPr>
        <w:t xml:space="preserve">, permettendo di gestire testi in lingue diverse e a diversi utenti. Esso si rivolge a siti che offrono la possibilità di essere visualizzati in lingue differenti e gestire bilateralmente le traduzioni dei testi che li compongono, secondo un meccanismo di accesso, collaborazione, approvazione e rifiuto. </w:t>
      </w:r>
    </w:p>
    <w:p w:rsidR="00000000" w:rsidDel="00000000" w:rsidP="00000000" w:rsidRDefault="00000000" w:rsidRPr="00000000" w14:paraId="000000AB">
      <w:pPr>
        <w:rPr/>
      </w:pPr>
      <w:r w:rsidDel="00000000" w:rsidR="00000000" w:rsidRPr="00000000">
        <w:rPr>
          <w:rtl w:val="0"/>
        </w:rPr>
        <w:t xml:space="preserve">La piattaforma consente agli utenti di accedere al proprio Tenant e interagire a diverso livello con le traduzioni presenti. L’utilizzo delle tecnologie AWS</w:t>
      </w:r>
      <w:r w:rsidDel="00000000" w:rsidR="00000000" w:rsidRPr="00000000">
        <w:rPr>
          <w:vertAlign w:val="superscript"/>
          <w:rtl w:val="0"/>
        </w:rPr>
        <w:t xml:space="preserve">G</w:t>
      </w:r>
      <w:r w:rsidDel="00000000" w:rsidR="00000000" w:rsidRPr="00000000">
        <w:rPr>
          <w:rtl w:val="0"/>
        </w:rPr>
        <w:t xml:space="preserve"> permette di riconoscere il tipo di utente tramite uno specifico token</w:t>
      </w:r>
      <w:r w:rsidDel="00000000" w:rsidR="00000000" w:rsidRPr="00000000">
        <w:rPr>
          <w:vertAlign w:val="superscript"/>
          <w:rtl w:val="0"/>
        </w:rPr>
        <w:t xml:space="preserve">G</w:t>
      </w:r>
      <w:r w:rsidDel="00000000" w:rsidR="00000000" w:rsidRPr="00000000">
        <w:rPr>
          <w:rtl w:val="0"/>
        </w:rPr>
        <w:t xml:space="preserve"> a lui assegnato, permettendogli una specifica gestione della piattaforma. In particolare, possiamo distinguere:</w:t>
      </w:r>
    </w:p>
    <w:p w:rsidR="00000000" w:rsidDel="00000000" w:rsidP="00000000" w:rsidRDefault="00000000" w:rsidRPr="00000000" w14:paraId="000000AC">
      <w:pPr>
        <w:numPr>
          <w:ilvl w:val="0"/>
          <w:numId w:val="5"/>
        </w:numPr>
        <w:spacing w:after="0" w:afterAutospacing="0"/>
        <w:ind w:left="720" w:hanging="360"/>
      </w:pPr>
      <w:r w:rsidDel="00000000" w:rsidR="00000000" w:rsidRPr="00000000">
        <w:rPr>
          <w:rtl w:val="0"/>
        </w:rPr>
        <w:t xml:space="preserve">gli utenti finali (definiti come User</w:t>
      </w:r>
      <w:r w:rsidDel="00000000" w:rsidR="00000000" w:rsidRPr="00000000">
        <w:rPr>
          <w:vertAlign w:val="superscript"/>
          <w:rtl w:val="0"/>
        </w:rPr>
        <w:t xml:space="preserve">G</w:t>
      </w:r>
      <w:r w:rsidDel="00000000" w:rsidR="00000000" w:rsidRPr="00000000">
        <w:rPr>
          <w:rtl w:val="0"/>
        </w:rPr>
        <w:t xml:space="preserve">) potranno visualizzare un insieme di testi a loro associati che dovranno tradurre;</w:t>
      </w:r>
    </w:p>
    <w:p w:rsidR="00000000" w:rsidDel="00000000" w:rsidP="00000000" w:rsidRDefault="00000000" w:rsidRPr="00000000" w14:paraId="000000AD">
      <w:pPr>
        <w:numPr>
          <w:ilvl w:val="0"/>
          <w:numId w:val="5"/>
        </w:numPr>
        <w:spacing w:after="0" w:afterAutospacing="0"/>
        <w:ind w:left="720" w:hanging="360"/>
      </w:pPr>
      <w:r w:rsidDel="00000000" w:rsidR="00000000" w:rsidRPr="00000000">
        <w:rPr>
          <w:rtl w:val="0"/>
        </w:rPr>
        <w:t xml:space="preserve">gli utenti amministratori, definiti come Admin</w:t>
      </w:r>
      <w:r w:rsidDel="00000000" w:rsidR="00000000" w:rsidRPr="00000000">
        <w:rPr>
          <w:vertAlign w:val="superscript"/>
          <w:rtl w:val="0"/>
        </w:rPr>
        <w:t xml:space="preserve">G</w:t>
      </w:r>
      <w:r w:rsidDel="00000000" w:rsidR="00000000" w:rsidRPr="00000000">
        <w:rPr>
          <w:rtl w:val="0"/>
        </w:rPr>
        <w:t xml:space="preserve">), che gestiscono un singolo Tenant, impostandolo ad una lingua di default ed una serie di lingue secondarie, visualizzare e modificare testi originali, approvare e rifiutare le traduzioni presenti. Essi possono inoltre creare, modificare e cancellare categorie di traduzioni presenti e inviare testi tradotti assegnati;</w:t>
      </w:r>
    </w:p>
    <w:p w:rsidR="00000000" w:rsidDel="00000000" w:rsidP="00000000" w:rsidRDefault="00000000" w:rsidRPr="00000000" w14:paraId="000000AE">
      <w:pPr>
        <w:numPr>
          <w:ilvl w:val="0"/>
          <w:numId w:val="5"/>
        </w:numPr>
        <w:ind w:left="720" w:hanging="360"/>
      </w:pPr>
      <w:r w:rsidDel="00000000" w:rsidR="00000000" w:rsidRPr="00000000">
        <w:rPr>
          <w:rtl w:val="0"/>
        </w:rPr>
        <w:t xml:space="preserve">gli utenti definiti come SuperAdmin</w:t>
      </w:r>
      <w:r w:rsidDel="00000000" w:rsidR="00000000" w:rsidRPr="00000000">
        <w:rPr>
          <w:vertAlign w:val="superscript"/>
          <w:rtl w:val="0"/>
        </w:rPr>
        <w:t xml:space="preserve">G</w:t>
      </w:r>
      <w:r w:rsidDel="00000000" w:rsidR="00000000" w:rsidRPr="00000000">
        <w:rPr>
          <w:rtl w:val="0"/>
        </w:rPr>
        <w:t xml:space="preserve">, con permessi di gestione di tutti i Tenant, potendo gestire ciascuno di questi e gli utenti ad essi associati.</w:t>
      </w:r>
    </w:p>
    <w:p w:rsidR="00000000" w:rsidDel="00000000" w:rsidP="00000000" w:rsidRDefault="00000000" w:rsidRPr="00000000" w14:paraId="000000AF">
      <w:pPr>
        <w:rPr/>
      </w:pPr>
      <w:r w:rsidDel="00000000" w:rsidR="00000000" w:rsidRPr="00000000">
        <w:rPr>
          <w:rtl w:val="0"/>
        </w:rPr>
        <w:t xml:space="preserve">Essa interagisce con le applicazioni web, caricando le traduzioni effettuate dai singoli utenti e visualizzandole sulla base dei permessi dell'utente. Ogni traduzione è raggruppata in una categoria, e le traduzioni sono suddivise tra lingua di default impostata e una serie di lingue secondarie. Inoltre, l'applicativo consente di visualizzare le traduzioni eseguite o non eseguite e di visualizzare i testi tradotti in una lingua tramite API.</w:t>
      </w:r>
    </w:p>
    <w:p w:rsidR="00000000" w:rsidDel="00000000" w:rsidP="00000000" w:rsidRDefault="00000000" w:rsidRPr="00000000" w14:paraId="000000B0">
      <w:pPr>
        <w:rPr/>
      </w:pPr>
      <w:r w:rsidDel="00000000" w:rsidR="00000000" w:rsidRPr="00000000">
        <w:rPr>
          <w:rtl w:val="0"/>
        </w:rPr>
        <w:t xml:space="preserve">Per fornire la massima compatibilità, essa sarà fruibile tramite browser</w:t>
      </w:r>
      <w:r w:rsidDel="00000000" w:rsidR="00000000" w:rsidRPr="00000000">
        <w:rPr>
          <w:vertAlign w:val="superscript"/>
          <w:rtl w:val="0"/>
        </w:rPr>
        <w:t xml:space="preserve">G</w:t>
      </w:r>
      <w:r w:rsidDel="00000000" w:rsidR="00000000" w:rsidRPr="00000000">
        <w:rPr>
          <w:rtl w:val="0"/>
        </w:rPr>
        <w:t xml:space="preserve">, in grado di supportare correttamente le tecnologie di base HTML</w:t>
      </w:r>
      <w:r w:rsidDel="00000000" w:rsidR="00000000" w:rsidRPr="00000000">
        <w:rPr>
          <w:vertAlign w:val="superscript"/>
          <w:rtl w:val="0"/>
        </w:rPr>
        <w:t xml:space="preserve">G</w:t>
      </w:r>
      <w:r w:rsidDel="00000000" w:rsidR="00000000" w:rsidRPr="00000000">
        <w:rPr>
          <w:rtl w:val="0"/>
        </w:rPr>
        <w:t xml:space="preserve">, CSS</w:t>
      </w:r>
      <w:r w:rsidDel="00000000" w:rsidR="00000000" w:rsidRPr="00000000">
        <w:rPr>
          <w:vertAlign w:val="superscript"/>
          <w:rtl w:val="0"/>
        </w:rPr>
        <w:t xml:space="preserve">G</w:t>
      </w:r>
      <w:r w:rsidDel="00000000" w:rsidR="00000000" w:rsidRPr="00000000">
        <w:rPr>
          <w:rtl w:val="0"/>
        </w:rPr>
        <w:t xml:space="preserve">, JavaScript</w:t>
      </w:r>
      <w:r w:rsidDel="00000000" w:rsidR="00000000" w:rsidRPr="00000000">
        <w:rPr>
          <w:vertAlign w:val="superscript"/>
          <w:rtl w:val="0"/>
        </w:rPr>
        <w:t xml:space="preserve">G</w:t>
      </w:r>
      <w:r w:rsidDel="00000000" w:rsidR="00000000" w:rsidRPr="00000000">
        <w:rPr>
          <w:rtl w:val="0"/>
        </w:rPr>
        <w:t xml:space="preserve"> ed altre successivamente definite.</w:t>
      </w:r>
    </w:p>
    <w:p w:rsidR="00000000" w:rsidDel="00000000" w:rsidP="00000000" w:rsidRDefault="00000000" w:rsidRPr="00000000" w14:paraId="000000B1">
      <w:pPr>
        <w:pStyle w:val="Heading2"/>
        <w:rPr/>
      </w:pPr>
      <w:bookmarkStart w:colFirst="0" w:colLast="0" w:name="_heading=h.7t5g28vwsv5s" w:id="9"/>
      <w:bookmarkEnd w:id="9"/>
      <w:r w:rsidDel="00000000" w:rsidR="00000000" w:rsidRPr="00000000">
        <w:rPr>
          <w:rtl w:val="0"/>
        </w:rPr>
        <w:t xml:space="preserve">1.3</w:t>
        <w:tab/>
        <w:t xml:space="preserve">Glossario</w:t>
      </w:r>
    </w:p>
    <w:p w:rsidR="00000000" w:rsidDel="00000000" w:rsidP="00000000" w:rsidRDefault="00000000" w:rsidRPr="00000000" w14:paraId="000000B2">
      <w:pPr>
        <w:rPr/>
      </w:pPr>
      <w:r w:rsidDel="00000000" w:rsidR="00000000" w:rsidRPr="00000000">
        <w:rPr>
          <w:rtl w:val="0"/>
        </w:rPr>
        <w:t xml:space="preserve">Al fine di evitare incomprensioni relative alla terminologia usata all’interno del documento, viene fornito un Glossario nel file apposito, tale da non avere terminologie ambigue nell’attività progettuale individuata e dandone una definizione precisa. Ogni termine avrà nel documento una lettera G come apice, per meglio evidenziare la loro appartenenza al documento indicato.</w:t>
      </w:r>
    </w:p>
    <w:p w:rsidR="00000000" w:rsidDel="00000000" w:rsidP="00000000" w:rsidRDefault="00000000" w:rsidRPr="00000000" w14:paraId="000000B3">
      <w:pPr>
        <w:pStyle w:val="Heading2"/>
        <w:rPr/>
      </w:pPr>
      <w:bookmarkStart w:colFirst="0" w:colLast="0" w:name="_heading=h.mrcxk6l7pag4" w:id="10"/>
      <w:bookmarkEnd w:id="10"/>
      <w:r w:rsidDel="00000000" w:rsidR="00000000" w:rsidRPr="00000000">
        <w:rPr>
          <w:rtl w:val="0"/>
        </w:rPr>
        <w:t xml:space="preserve">1.4</w:t>
        <w:tab/>
        <w:t xml:space="preserve">Maturità e miglioramenti</w:t>
      </w:r>
    </w:p>
    <w:p w:rsidR="00000000" w:rsidDel="00000000" w:rsidP="00000000" w:rsidRDefault="00000000" w:rsidRPr="00000000" w14:paraId="000000B4">
      <w:pPr>
        <w:rPr/>
      </w:pPr>
      <w:r w:rsidDel="00000000" w:rsidR="00000000" w:rsidRPr="00000000">
        <w:rPr>
          <w:rtl w:val="0"/>
        </w:rPr>
        <w:t xml:space="preserve">Il presente documento è redatto con un approccio incrementale, al fine di poter implementare facilmente cambiamenti nel corso del tempo a seconda di esigenze concordate bilateralmente tra membri del gruppo e proponente. Pertanto, non può essere considerato definitivo e completo in questa versione.</w:t>
      </w:r>
    </w:p>
    <w:p w:rsidR="00000000" w:rsidDel="00000000" w:rsidP="00000000" w:rsidRDefault="00000000" w:rsidRPr="00000000" w14:paraId="000000B5">
      <w:pPr>
        <w:pStyle w:val="Heading2"/>
        <w:rPr/>
      </w:pPr>
      <w:bookmarkStart w:colFirst="0" w:colLast="0" w:name="_heading=h.vdfv13qc6so3" w:id="11"/>
      <w:bookmarkEnd w:id="11"/>
      <w:r w:rsidDel="00000000" w:rsidR="00000000" w:rsidRPr="00000000">
        <w:rPr>
          <w:rtl w:val="0"/>
        </w:rPr>
        <w:t xml:space="preserve">1.5</w:t>
        <w:tab/>
        <w:t xml:space="preserve">Riferimenti</w:t>
      </w:r>
    </w:p>
    <w:p w:rsidR="00000000" w:rsidDel="00000000" w:rsidP="00000000" w:rsidRDefault="00000000" w:rsidRPr="00000000" w14:paraId="000000B6">
      <w:pPr>
        <w:pStyle w:val="Heading3"/>
        <w:rPr/>
      </w:pPr>
      <w:bookmarkStart w:colFirst="0" w:colLast="0" w:name="_heading=h.2ev4gl78hjwk" w:id="12"/>
      <w:bookmarkEnd w:id="12"/>
      <w:r w:rsidDel="00000000" w:rsidR="00000000" w:rsidRPr="00000000">
        <w:rPr>
          <w:rtl w:val="0"/>
        </w:rPr>
        <w:t xml:space="preserve">1.5.1 </w:t>
        <w:tab/>
        <w:t xml:space="preserve">Riferimenti normativi</w:t>
      </w:r>
    </w:p>
    <w:p w:rsidR="00000000" w:rsidDel="00000000" w:rsidP="00000000" w:rsidRDefault="00000000" w:rsidRPr="00000000" w14:paraId="000000B7">
      <w:pPr>
        <w:numPr>
          <w:ilvl w:val="0"/>
          <w:numId w:val="6"/>
        </w:numPr>
        <w:spacing w:after="0" w:line="240" w:lineRule="auto"/>
        <w:ind w:left="720" w:hanging="360"/>
        <w:rPr>
          <w:b w:val="0"/>
          <w:sz w:val="22"/>
          <w:szCs w:val="22"/>
        </w:rPr>
      </w:pPr>
      <w:r w:rsidDel="00000000" w:rsidR="00000000" w:rsidRPr="00000000">
        <w:rPr>
          <w:rtl w:val="0"/>
        </w:rPr>
        <w:t xml:space="preserve">Capitolato</w:t>
      </w:r>
      <w:r w:rsidDel="00000000" w:rsidR="00000000" w:rsidRPr="00000000">
        <w:rPr>
          <w:vertAlign w:val="superscript"/>
          <w:rtl w:val="0"/>
        </w:rPr>
        <w:t xml:space="preserve">G</w:t>
      </w:r>
      <w:r w:rsidDel="00000000" w:rsidR="00000000" w:rsidRPr="00000000">
        <w:rPr>
          <w:rtl w:val="0"/>
        </w:rPr>
        <w:t xml:space="preserve"> C4-Piattaforma di localizzazione testi</w:t>
      </w:r>
    </w:p>
    <w:p w:rsidR="00000000" w:rsidDel="00000000" w:rsidP="00000000" w:rsidRDefault="00000000" w:rsidRPr="00000000" w14:paraId="000000B8">
      <w:pPr>
        <w:spacing w:line="240" w:lineRule="auto"/>
        <w:ind w:left="720" w:firstLine="0"/>
        <w:rPr/>
      </w:pPr>
      <w:hyperlink r:id="rId7">
        <w:r w:rsidDel="00000000" w:rsidR="00000000" w:rsidRPr="00000000">
          <w:rPr>
            <w:color w:val="0563c1"/>
            <w:u w:val="single"/>
            <w:rtl w:val="0"/>
          </w:rPr>
          <w:t xml:space="preserve">https://www.math.unipd.it/~tullio/IS-1/2022/Progetto/C4.pdf</w:t>
        </w:r>
      </w:hyperlink>
      <w:r w:rsidDel="00000000" w:rsidR="00000000" w:rsidRPr="00000000">
        <w:rPr>
          <w:rtl w:val="0"/>
        </w:rPr>
      </w:r>
    </w:p>
    <w:p w:rsidR="00000000" w:rsidDel="00000000" w:rsidP="00000000" w:rsidRDefault="00000000" w:rsidRPr="00000000" w14:paraId="000000B9">
      <w:pPr>
        <w:pStyle w:val="Heading3"/>
        <w:rPr/>
      </w:pPr>
      <w:bookmarkStart w:colFirst="0" w:colLast="0" w:name="_heading=h.x63fc8g20m4t" w:id="13"/>
      <w:bookmarkEnd w:id="13"/>
      <w:r w:rsidDel="00000000" w:rsidR="00000000" w:rsidRPr="00000000">
        <w:rPr>
          <w:rtl w:val="0"/>
        </w:rPr>
        <w:t xml:space="preserve">1.5.2</w:t>
        <w:tab/>
        <w:t xml:space="preserve">Riferimenti informativi</w:t>
      </w:r>
    </w:p>
    <w:p w:rsidR="00000000" w:rsidDel="00000000" w:rsidP="00000000" w:rsidRDefault="00000000" w:rsidRPr="00000000" w14:paraId="000000BA">
      <w:pPr>
        <w:numPr>
          <w:ilvl w:val="0"/>
          <w:numId w:val="4"/>
        </w:numPr>
        <w:spacing w:after="0" w:afterAutospacing="0"/>
        <w:ind w:left="720" w:hanging="360"/>
      </w:pPr>
      <w:r w:rsidDel="00000000" w:rsidR="00000000" w:rsidRPr="00000000">
        <w:rPr>
          <w:rtl w:val="0"/>
        </w:rPr>
        <w:t xml:space="preserve">Slide T07 del corso di Ingegneria del Software - Analisi dei requisiti: </w:t>
      </w:r>
      <w:hyperlink r:id="rId8">
        <w:r w:rsidDel="00000000" w:rsidR="00000000" w:rsidRPr="00000000">
          <w:rPr>
            <w:color w:val="0563c1"/>
            <w:u w:val="single"/>
            <w:rtl w:val="0"/>
          </w:rPr>
          <w:t xml:space="preserve">https://www.math.unipd.it/~tullio/IS-1/2022/Dispense/T06.pdf</w:t>
        </w:r>
      </w:hyperlink>
      <w:r w:rsidDel="00000000" w:rsidR="00000000" w:rsidRPr="00000000">
        <w:rPr>
          <w:color w:val="0563c1"/>
          <w:u w:val="single"/>
          <w:rtl w:val="0"/>
        </w:rPr>
        <w:t xml:space="preserve"> </w:t>
      </w:r>
    </w:p>
    <w:p w:rsidR="00000000" w:rsidDel="00000000" w:rsidP="00000000" w:rsidRDefault="00000000" w:rsidRPr="00000000" w14:paraId="000000BB">
      <w:pPr>
        <w:numPr>
          <w:ilvl w:val="0"/>
          <w:numId w:val="4"/>
        </w:numPr>
        <w:ind w:left="720" w:hanging="360"/>
      </w:pPr>
      <w:hyperlink r:id="rId9">
        <w:r w:rsidDel="00000000" w:rsidR="00000000" w:rsidRPr="00000000">
          <w:rPr>
            <w:rtl w:val="0"/>
          </w:rPr>
          <w:t xml:space="preserve">Progettazione e programmazione: Diagrammi delle classi </w:t>
        </w:r>
      </w:hyperlink>
      <w:hyperlink r:id="rId10">
        <w:r w:rsidDel="00000000" w:rsidR="00000000" w:rsidRPr="00000000">
          <w:rPr>
            <w:color w:val="0563c1"/>
            <w:u w:val="single"/>
            <w:rtl w:val="0"/>
          </w:rPr>
          <w:t xml:space="preserve">https://www.math.unipd.it/~rcardin/swea/2022/Diagrammi%20Use%20Case.pdf</w:t>
        </w:r>
      </w:hyperlink>
      <w:r w:rsidDel="00000000" w:rsidR="00000000" w:rsidRPr="00000000">
        <w:rPr>
          <w:color w:val="0563c1"/>
          <w:u w:val="single"/>
          <w:rtl w:val="0"/>
        </w:rPr>
        <w:t xml:space="preserve"> </w:t>
      </w:r>
      <w:r w:rsidDel="00000000" w:rsidR="00000000" w:rsidRPr="00000000">
        <w:rPr>
          <w:rtl w:val="0"/>
        </w:rPr>
      </w:r>
    </w:p>
    <w:p w:rsidR="00000000" w:rsidDel="00000000" w:rsidP="00000000" w:rsidRDefault="00000000" w:rsidRPr="00000000" w14:paraId="000000BC">
      <w:pPr>
        <w:pStyle w:val="Heading3"/>
        <w:rPr/>
      </w:pPr>
      <w:bookmarkStart w:colFirst="0" w:colLast="0" w:name="_heading=h.s8xygbh8qrxg" w:id="14"/>
      <w:bookmarkEnd w:id="14"/>
      <w:r w:rsidDel="00000000" w:rsidR="00000000" w:rsidRPr="00000000">
        <w:rPr>
          <w:rtl w:val="0"/>
        </w:rPr>
        <w:t xml:space="preserve">1.5.3</w:t>
        <w:tab/>
        <w:t xml:space="preserve">Riferimenti tecnici</w:t>
      </w:r>
    </w:p>
    <w:p w:rsidR="00000000" w:rsidDel="00000000" w:rsidP="00000000" w:rsidRDefault="00000000" w:rsidRPr="00000000" w14:paraId="000000BD">
      <w:pPr>
        <w:numPr>
          <w:ilvl w:val="0"/>
          <w:numId w:val="3"/>
        </w:numPr>
        <w:spacing w:after="0" w:lineRule="auto"/>
        <w:ind w:left="720" w:hanging="360"/>
        <w:rPr>
          <w:u w:val="none"/>
        </w:rPr>
      </w:pPr>
      <w:r w:rsidDel="00000000" w:rsidR="00000000" w:rsidRPr="00000000">
        <w:rPr>
          <w:rtl w:val="0"/>
        </w:rPr>
        <w:t xml:space="preserve">Documentazione di React</w:t>
      </w:r>
    </w:p>
    <w:p w:rsidR="00000000" w:rsidDel="00000000" w:rsidP="00000000" w:rsidRDefault="00000000" w:rsidRPr="00000000" w14:paraId="000000BE">
      <w:pPr>
        <w:spacing w:after="0" w:lineRule="auto"/>
        <w:ind w:left="720" w:firstLine="0"/>
        <w:rPr/>
      </w:pPr>
      <w:hyperlink r:id="rId11">
        <w:r w:rsidDel="00000000" w:rsidR="00000000" w:rsidRPr="00000000">
          <w:rPr>
            <w:color w:val="1155cc"/>
            <w:u w:val="single"/>
            <w:rtl w:val="0"/>
          </w:rPr>
          <w:t xml:space="preserve">https://react.dev/</w:t>
        </w:r>
      </w:hyperlink>
      <w:r w:rsidDel="00000000" w:rsidR="00000000" w:rsidRPr="00000000">
        <w:rPr>
          <w:rtl w:val="0"/>
        </w:rPr>
        <w:t xml:space="preserve"> </w:t>
      </w:r>
    </w:p>
    <w:p w:rsidR="00000000" w:rsidDel="00000000" w:rsidP="00000000" w:rsidRDefault="00000000" w:rsidRPr="00000000" w14:paraId="000000BF">
      <w:pPr>
        <w:numPr>
          <w:ilvl w:val="0"/>
          <w:numId w:val="3"/>
        </w:numPr>
        <w:spacing w:after="0" w:lineRule="auto"/>
        <w:ind w:left="720" w:hanging="360"/>
        <w:rPr>
          <w:u w:val="none"/>
        </w:rPr>
      </w:pPr>
      <w:r w:rsidDel="00000000" w:rsidR="00000000" w:rsidRPr="00000000">
        <w:rPr>
          <w:rtl w:val="0"/>
        </w:rPr>
        <w:t xml:space="preserve">NPM</w:t>
      </w:r>
    </w:p>
    <w:p w:rsidR="00000000" w:rsidDel="00000000" w:rsidP="00000000" w:rsidRDefault="00000000" w:rsidRPr="00000000" w14:paraId="000000C0">
      <w:pPr>
        <w:spacing w:after="0" w:lineRule="auto"/>
        <w:ind w:left="720" w:firstLine="0"/>
        <w:rPr/>
      </w:pPr>
      <w:hyperlink r:id="rId12">
        <w:r w:rsidDel="00000000" w:rsidR="00000000" w:rsidRPr="00000000">
          <w:rPr>
            <w:color w:val="1155cc"/>
            <w:u w:val="single"/>
            <w:rtl w:val="0"/>
          </w:rPr>
          <w:t xml:space="preserve">https://docs.npmjs.com/</w:t>
        </w:r>
      </w:hyperlink>
      <w:r w:rsidDel="00000000" w:rsidR="00000000" w:rsidRPr="00000000">
        <w:rPr>
          <w:rtl w:val="0"/>
        </w:rPr>
        <w:t xml:space="preserve"> </w:t>
      </w:r>
    </w:p>
    <w:p w:rsidR="00000000" w:rsidDel="00000000" w:rsidP="00000000" w:rsidRDefault="00000000" w:rsidRPr="00000000" w14:paraId="000000C1">
      <w:pPr>
        <w:numPr>
          <w:ilvl w:val="0"/>
          <w:numId w:val="3"/>
        </w:numPr>
        <w:spacing w:after="0" w:lineRule="auto"/>
        <w:ind w:left="720" w:hanging="360"/>
        <w:rPr>
          <w:u w:val="none"/>
        </w:rPr>
      </w:pPr>
      <w:r w:rsidDel="00000000" w:rsidR="00000000" w:rsidRPr="00000000">
        <w:rPr>
          <w:rtl w:val="0"/>
        </w:rPr>
        <w:t xml:space="preserve">Documentazione di TypeScript</w:t>
      </w:r>
    </w:p>
    <w:p w:rsidR="00000000" w:rsidDel="00000000" w:rsidP="00000000" w:rsidRDefault="00000000" w:rsidRPr="00000000" w14:paraId="000000C2">
      <w:pPr>
        <w:spacing w:after="0" w:lineRule="auto"/>
        <w:ind w:left="720" w:firstLine="0"/>
        <w:rPr/>
      </w:pPr>
      <w:hyperlink r:id="rId13">
        <w:r w:rsidDel="00000000" w:rsidR="00000000" w:rsidRPr="00000000">
          <w:rPr>
            <w:color w:val="1155cc"/>
            <w:u w:val="single"/>
            <w:rtl w:val="0"/>
          </w:rPr>
          <w:t xml:space="preserve">https://www.typescriptlang.org/docs/</w:t>
        </w:r>
      </w:hyperlink>
      <w:r w:rsidDel="00000000" w:rsidR="00000000" w:rsidRPr="00000000">
        <w:rPr>
          <w:rtl w:val="0"/>
        </w:rPr>
        <w:t xml:space="preserve"> </w:t>
      </w:r>
    </w:p>
    <w:p w:rsidR="00000000" w:rsidDel="00000000" w:rsidP="00000000" w:rsidRDefault="00000000" w:rsidRPr="00000000" w14:paraId="000000C3">
      <w:pPr>
        <w:numPr>
          <w:ilvl w:val="0"/>
          <w:numId w:val="3"/>
        </w:numPr>
        <w:spacing w:after="0" w:lineRule="auto"/>
        <w:ind w:left="720" w:hanging="360"/>
        <w:rPr>
          <w:u w:val="none"/>
        </w:rPr>
      </w:pPr>
      <w:r w:rsidDel="00000000" w:rsidR="00000000" w:rsidRPr="00000000">
        <w:rPr>
          <w:rtl w:val="0"/>
        </w:rPr>
        <w:t xml:space="preserve">Documentazione di AWS</w:t>
      </w:r>
    </w:p>
    <w:p w:rsidR="00000000" w:rsidDel="00000000" w:rsidP="00000000" w:rsidRDefault="00000000" w:rsidRPr="00000000" w14:paraId="000000C4">
      <w:pPr>
        <w:spacing w:after="0" w:lineRule="auto"/>
        <w:ind w:left="720" w:firstLine="0"/>
        <w:rPr/>
      </w:pPr>
      <w:hyperlink r:id="rId14">
        <w:r w:rsidDel="00000000" w:rsidR="00000000" w:rsidRPr="00000000">
          <w:rPr>
            <w:color w:val="1155cc"/>
            <w:u w:val="single"/>
            <w:rtl w:val="0"/>
          </w:rPr>
          <w:t xml:space="preserve">https://docs.aws.amazon.com/</w:t>
        </w:r>
      </w:hyperlink>
      <w:r w:rsidDel="00000000" w:rsidR="00000000" w:rsidRPr="00000000">
        <w:rPr>
          <w:rtl w:val="0"/>
        </w:rPr>
        <w:t xml:space="preserve"> </w:t>
      </w:r>
    </w:p>
    <w:p w:rsidR="00000000" w:rsidDel="00000000" w:rsidP="00000000" w:rsidRDefault="00000000" w:rsidRPr="00000000" w14:paraId="000000C5">
      <w:pPr>
        <w:pStyle w:val="Heading1"/>
        <w:rPr/>
      </w:pPr>
      <w:bookmarkStart w:colFirst="0" w:colLast="0" w:name="_heading=h.49wfkdze42qa" w:id="15"/>
      <w:bookmarkEnd w:id="15"/>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rPr/>
      </w:pPr>
      <w:bookmarkStart w:colFirst="0" w:colLast="0" w:name="_heading=h.63vy3sjj6lam" w:id="16"/>
      <w:bookmarkEnd w:id="16"/>
      <w:r w:rsidDel="00000000" w:rsidR="00000000" w:rsidRPr="00000000">
        <w:rPr>
          <w:rtl w:val="0"/>
        </w:rPr>
        <w:t xml:space="preserve">2</w:t>
        <w:tab/>
        <w:t xml:space="preserve">Tecnologie</w:t>
      </w:r>
    </w:p>
    <w:p w:rsidR="00000000" w:rsidDel="00000000" w:rsidP="00000000" w:rsidRDefault="00000000" w:rsidRPr="00000000" w14:paraId="000000C7">
      <w:pPr>
        <w:rPr/>
      </w:pPr>
      <w:r w:rsidDel="00000000" w:rsidR="00000000" w:rsidRPr="00000000">
        <w:rPr>
          <w:rtl w:val="0"/>
        </w:rPr>
        <w:t xml:space="preserve">In questa sezione viene fornita una panoramica generale delle tecnologie utilizzate per la realizzazione del prodotto in questione. Vengono infatti descritte le tecnologie, gli strumenti e le librerie necessari per lo sviluppo, il test e la distribuzione del prodotto. In particolare, verranno trattate le tecnologie impiegate per la realizzazione del front-end e del back-end, nonché per la gestione del database e l'integrazione con altri servizi.</w:t>
      </w:r>
    </w:p>
    <w:tbl>
      <w:tblPr>
        <w:tblStyle w:val="Table2"/>
        <w:tblW w:w="99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05"/>
        <w:gridCol w:w="7230"/>
        <w:gridCol w:w="1365"/>
        <w:tblGridChange w:id="0">
          <w:tblGrid>
            <w:gridCol w:w="1305"/>
            <w:gridCol w:w="7230"/>
            <w:gridCol w:w="1365"/>
          </w:tblGrid>
        </w:tblGridChange>
      </w:tblGrid>
      <w:tr>
        <w:trPr>
          <w:cantSplit w:val="0"/>
          <w:trHeight w:val="569" w:hRule="atLeast"/>
          <w:tblHeader w:val="0"/>
        </w:trPr>
        <w:tc>
          <w:tcPr>
            <w:shd w:fill="ad9d95" w:val="clear"/>
            <w:vAlign w:val="center"/>
          </w:tcPr>
          <w:p w:rsidR="00000000" w:rsidDel="00000000" w:rsidP="00000000" w:rsidRDefault="00000000" w:rsidRPr="00000000" w14:paraId="000000C8">
            <w:pPr>
              <w:spacing w:after="0" w:line="240" w:lineRule="auto"/>
              <w:jc w:val="center"/>
              <w:rPr>
                <w:color w:val="ffffff"/>
              </w:rPr>
            </w:pPr>
            <w:r w:rsidDel="00000000" w:rsidR="00000000" w:rsidRPr="00000000">
              <w:rPr>
                <w:i w:val="1"/>
                <w:rtl w:val="0"/>
              </w:rPr>
              <w:t xml:space="preserve">Tecnologia</w:t>
            </w:r>
            <w:r w:rsidDel="00000000" w:rsidR="00000000" w:rsidRPr="00000000">
              <w:rPr>
                <w:rtl w:val="0"/>
              </w:rPr>
            </w:r>
          </w:p>
        </w:tc>
        <w:tc>
          <w:tcPr>
            <w:shd w:fill="ad9d95" w:val="clear"/>
            <w:vAlign w:val="center"/>
          </w:tcPr>
          <w:p w:rsidR="00000000" w:rsidDel="00000000" w:rsidP="00000000" w:rsidRDefault="00000000" w:rsidRPr="00000000" w14:paraId="000000C9">
            <w:pPr>
              <w:spacing w:after="0" w:line="240" w:lineRule="auto"/>
              <w:jc w:val="center"/>
              <w:rPr>
                <w:color w:val="ffffff"/>
              </w:rPr>
            </w:pPr>
            <w:r w:rsidDel="00000000" w:rsidR="00000000" w:rsidRPr="00000000">
              <w:rPr>
                <w:i w:val="1"/>
                <w:rtl w:val="0"/>
              </w:rPr>
              <w:t xml:space="preserve">Descrizione</w:t>
            </w:r>
            <w:r w:rsidDel="00000000" w:rsidR="00000000" w:rsidRPr="00000000">
              <w:rPr>
                <w:rtl w:val="0"/>
              </w:rPr>
            </w:r>
          </w:p>
        </w:tc>
        <w:tc>
          <w:tcPr>
            <w:shd w:fill="ad9d95" w:val="clear"/>
            <w:vAlign w:val="center"/>
          </w:tcPr>
          <w:p w:rsidR="00000000" w:rsidDel="00000000" w:rsidP="00000000" w:rsidRDefault="00000000" w:rsidRPr="00000000" w14:paraId="000000CA">
            <w:pPr>
              <w:spacing w:after="0" w:line="240" w:lineRule="auto"/>
              <w:jc w:val="center"/>
              <w:rPr>
                <w:i w:val="1"/>
              </w:rPr>
            </w:pPr>
            <w:r w:rsidDel="00000000" w:rsidR="00000000" w:rsidRPr="00000000">
              <w:rPr>
                <w:i w:val="1"/>
                <w:rtl w:val="0"/>
              </w:rPr>
              <w:t xml:space="preserve">Versione</w:t>
            </w:r>
          </w:p>
        </w:tc>
      </w:tr>
      <w:tr>
        <w:trPr>
          <w:cantSplit w:val="0"/>
          <w:trHeight w:val="569" w:hRule="atLeast"/>
          <w:tblHeader w:val="0"/>
        </w:trPr>
        <w:tc>
          <w:tcPr>
            <w:gridSpan w:val="3"/>
            <w:vAlign w:val="center"/>
          </w:tcPr>
          <w:p w:rsidR="00000000" w:rsidDel="00000000" w:rsidP="00000000" w:rsidRDefault="00000000" w:rsidRPr="00000000" w14:paraId="000000CB">
            <w:pPr>
              <w:jc w:val="center"/>
              <w:rPr>
                <w:i w:val="1"/>
              </w:rPr>
            </w:pPr>
            <w:r w:rsidDel="00000000" w:rsidR="00000000" w:rsidRPr="00000000">
              <w:rPr>
                <w:i w:val="1"/>
                <w:rtl w:val="0"/>
              </w:rPr>
              <w:t xml:space="preserve">Linguaggi</w:t>
            </w:r>
          </w:p>
        </w:tc>
      </w:tr>
      <w:tr>
        <w:trPr>
          <w:cantSplit w:val="0"/>
          <w:trHeight w:val="569" w:hRule="atLeast"/>
          <w:tblHeader w:val="0"/>
        </w:trPr>
        <w:tc>
          <w:tcPr>
            <w:vAlign w:val="center"/>
          </w:tcPr>
          <w:p w:rsidR="00000000" w:rsidDel="00000000" w:rsidP="00000000" w:rsidRDefault="00000000" w:rsidRPr="00000000" w14:paraId="000000CE">
            <w:pPr>
              <w:spacing w:after="0" w:line="240" w:lineRule="auto"/>
              <w:jc w:val="center"/>
              <w:rPr/>
            </w:pPr>
            <w:r w:rsidDel="00000000" w:rsidR="00000000" w:rsidRPr="00000000">
              <w:rPr>
                <w:rtl w:val="0"/>
              </w:rPr>
              <w:t xml:space="preserve">JavaScript</w:t>
            </w:r>
          </w:p>
        </w:tc>
        <w:tc>
          <w:tcPr>
            <w:vAlign w:val="center"/>
          </w:tcPr>
          <w:p w:rsidR="00000000" w:rsidDel="00000000" w:rsidP="00000000" w:rsidRDefault="00000000" w:rsidRPr="00000000" w14:paraId="000000CF">
            <w:pPr>
              <w:spacing w:after="0" w:line="240" w:lineRule="auto"/>
              <w:jc w:val="center"/>
              <w:rPr/>
            </w:pPr>
            <w:r w:rsidDel="00000000" w:rsidR="00000000" w:rsidRPr="00000000">
              <w:rPr>
                <w:rtl w:val="0"/>
              </w:rPr>
              <w:t xml:space="preserve">Linguaggio utilizzato per la gestione di eventi invocati dall’utente, </w:t>
            </w:r>
          </w:p>
        </w:tc>
        <w:tc>
          <w:tcPr>
            <w:vAlign w:val="center"/>
          </w:tcPr>
          <w:p w:rsidR="00000000" w:rsidDel="00000000" w:rsidP="00000000" w:rsidRDefault="00000000" w:rsidRPr="00000000" w14:paraId="000000D0">
            <w:pPr>
              <w:spacing w:after="0" w:line="240" w:lineRule="auto"/>
              <w:jc w:val="center"/>
              <w:rPr/>
            </w:pPr>
            <w:r w:rsidDel="00000000" w:rsidR="00000000" w:rsidRPr="00000000">
              <w:rPr>
                <w:rtl w:val="0"/>
              </w:rPr>
              <w:t xml:space="preserve">ECMAScript 2021</w:t>
            </w:r>
          </w:p>
        </w:tc>
      </w:tr>
      <w:tr>
        <w:trPr>
          <w:cantSplit w:val="0"/>
          <w:trHeight w:val="569" w:hRule="atLeast"/>
          <w:tblHeader w:val="0"/>
        </w:trPr>
        <w:tc>
          <w:tcPr>
            <w:vAlign w:val="center"/>
          </w:tcPr>
          <w:p w:rsidR="00000000" w:rsidDel="00000000" w:rsidP="00000000" w:rsidRDefault="00000000" w:rsidRPr="00000000" w14:paraId="000000D1">
            <w:pPr>
              <w:spacing w:after="0" w:line="240" w:lineRule="auto"/>
              <w:jc w:val="center"/>
              <w:rPr>
                <w:vertAlign w:val="superscript"/>
              </w:rPr>
            </w:pPr>
            <w:r w:rsidDel="00000000" w:rsidR="00000000" w:rsidRPr="00000000">
              <w:rPr>
                <w:rtl w:val="0"/>
              </w:rPr>
              <w:t xml:space="preserve">TypeScript</w:t>
            </w:r>
            <w:r w:rsidDel="00000000" w:rsidR="00000000" w:rsidRPr="00000000">
              <w:rPr>
                <w:vertAlign w:val="superscript"/>
                <w:rtl w:val="0"/>
              </w:rPr>
              <w:t xml:space="preserve">G</w:t>
            </w:r>
          </w:p>
        </w:tc>
        <w:tc>
          <w:tcPr>
            <w:vAlign w:val="center"/>
          </w:tcPr>
          <w:p w:rsidR="00000000" w:rsidDel="00000000" w:rsidP="00000000" w:rsidRDefault="00000000" w:rsidRPr="00000000" w14:paraId="000000D2">
            <w:pPr>
              <w:spacing w:after="0" w:line="240" w:lineRule="auto"/>
              <w:jc w:val="center"/>
              <w:rPr/>
            </w:pPr>
            <w:r w:rsidDel="00000000" w:rsidR="00000000" w:rsidRPr="00000000">
              <w:rPr>
                <w:rtl w:val="0"/>
              </w:rPr>
              <w:t xml:space="preserve">Utilizzo di tecnologie scalabili</w:t>
            </w:r>
          </w:p>
        </w:tc>
        <w:tc>
          <w:tcPr>
            <w:vAlign w:val="center"/>
          </w:tcPr>
          <w:p w:rsidR="00000000" w:rsidDel="00000000" w:rsidP="00000000" w:rsidRDefault="00000000" w:rsidRPr="00000000" w14:paraId="000000D3">
            <w:pPr>
              <w:spacing w:after="0" w:line="240" w:lineRule="auto"/>
              <w:jc w:val="center"/>
              <w:rPr/>
            </w:pPr>
            <w:r w:rsidDel="00000000" w:rsidR="00000000" w:rsidRPr="00000000">
              <w:rPr>
                <w:rtl w:val="0"/>
              </w:rPr>
              <w:t xml:space="preserve">5.0.x</w:t>
            </w:r>
          </w:p>
        </w:tc>
      </w:tr>
      <w:tr>
        <w:trPr>
          <w:cantSplit w:val="0"/>
          <w:trHeight w:val="569" w:hRule="atLeast"/>
          <w:tblHeader w:val="0"/>
        </w:trPr>
        <w:tc>
          <w:tcPr>
            <w:gridSpan w:val="3"/>
            <w:vAlign w:val="center"/>
          </w:tcPr>
          <w:p w:rsidR="00000000" w:rsidDel="00000000" w:rsidP="00000000" w:rsidRDefault="00000000" w:rsidRPr="00000000" w14:paraId="000000D4">
            <w:pPr>
              <w:jc w:val="center"/>
              <w:rPr>
                <w:i w:val="1"/>
              </w:rPr>
            </w:pPr>
            <w:r w:rsidDel="00000000" w:rsidR="00000000" w:rsidRPr="00000000">
              <w:rPr>
                <w:i w:val="1"/>
                <w:rtl w:val="0"/>
              </w:rPr>
              <w:t xml:space="preserve">Strumenti e servizi</w:t>
            </w:r>
          </w:p>
        </w:tc>
      </w:tr>
      <w:tr>
        <w:trPr>
          <w:cantSplit w:val="0"/>
          <w:trHeight w:val="569" w:hRule="atLeast"/>
          <w:tblHeader w:val="0"/>
        </w:trPr>
        <w:tc>
          <w:tcPr>
            <w:vAlign w:val="center"/>
          </w:tcPr>
          <w:p w:rsidR="00000000" w:rsidDel="00000000" w:rsidP="00000000" w:rsidRDefault="00000000" w:rsidRPr="00000000" w14:paraId="000000D7">
            <w:pPr>
              <w:jc w:val="center"/>
              <w:rPr>
                <w:vertAlign w:val="superscript"/>
              </w:rPr>
            </w:pPr>
            <w:r w:rsidDel="00000000" w:rsidR="00000000" w:rsidRPr="00000000">
              <w:rPr>
                <w:rtl w:val="0"/>
              </w:rPr>
              <w:t xml:space="preserve">Node.js</w:t>
            </w:r>
            <w:r w:rsidDel="00000000" w:rsidR="00000000" w:rsidRPr="00000000">
              <w:rPr>
                <w:vertAlign w:val="superscript"/>
                <w:rtl w:val="0"/>
              </w:rPr>
              <w:t xml:space="preserve">G</w:t>
            </w:r>
          </w:p>
        </w:tc>
        <w:tc>
          <w:tcPr>
            <w:vAlign w:val="center"/>
          </w:tcPr>
          <w:p w:rsidR="00000000" w:rsidDel="00000000" w:rsidP="00000000" w:rsidRDefault="00000000" w:rsidRPr="00000000" w14:paraId="000000D8">
            <w:pPr>
              <w:spacing w:after="0" w:before="0" w:line="240" w:lineRule="auto"/>
              <w:ind w:left="0" w:firstLine="0"/>
              <w:jc w:val="center"/>
              <w:rPr/>
            </w:pPr>
            <w:r w:rsidDel="00000000" w:rsidR="00000000" w:rsidRPr="00000000">
              <w:rPr>
                <w:rtl w:val="0"/>
              </w:rPr>
              <w:t xml:space="preserve">Ambiente di runtime open-source per l'esecuzione di codice JavaScript lato server tramite appositi script</w:t>
            </w:r>
          </w:p>
        </w:tc>
        <w:tc>
          <w:tcPr>
            <w:vAlign w:val="center"/>
          </w:tcPr>
          <w:p w:rsidR="00000000" w:rsidDel="00000000" w:rsidP="00000000" w:rsidRDefault="00000000" w:rsidRPr="00000000" w14:paraId="000000D9">
            <w:pPr>
              <w:spacing w:after="0" w:before="0" w:line="240" w:lineRule="auto"/>
              <w:ind w:left="0" w:firstLine="0"/>
              <w:jc w:val="center"/>
              <w:rPr/>
            </w:pPr>
            <w:r w:rsidDel="00000000" w:rsidR="00000000" w:rsidRPr="00000000">
              <w:rPr>
                <w:rtl w:val="0"/>
              </w:rPr>
              <w:t xml:space="preserve">19.0.x</w:t>
            </w:r>
          </w:p>
        </w:tc>
      </w:tr>
      <w:tr>
        <w:trPr>
          <w:cantSplit w:val="0"/>
          <w:trHeight w:val="569" w:hRule="atLeast"/>
          <w:tblHeader w:val="0"/>
        </w:trPr>
        <w:tc>
          <w:tcPr>
            <w:vAlign w:val="center"/>
          </w:tcPr>
          <w:p w:rsidR="00000000" w:rsidDel="00000000" w:rsidP="00000000" w:rsidRDefault="00000000" w:rsidRPr="00000000" w14:paraId="000000DA">
            <w:pPr>
              <w:jc w:val="center"/>
              <w:rPr>
                <w:vertAlign w:val="superscript"/>
              </w:rPr>
            </w:pPr>
            <w:r w:rsidDel="00000000" w:rsidR="00000000" w:rsidRPr="00000000">
              <w:rPr>
                <w:rtl w:val="0"/>
              </w:rPr>
              <w:t xml:space="preserve">NPM</w:t>
            </w:r>
            <w:r w:rsidDel="00000000" w:rsidR="00000000" w:rsidRPr="00000000">
              <w:rPr>
                <w:vertAlign w:val="superscript"/>
                <w:rtl w:val="0"/>
              </w:rPr>
              <w:t xml:space="preserve">G</w:t>
            </w:r>
          </w:p>
        </w:tc>
        <w:tc>
          <w:tcPr>
            <w:vAlign w:val="center"/>
          </w:tcPr>
          <w:p w:rsidR="00000000" w:rsidDel="00000000" w:rsidP="00000000" w:rsidRDefault="00000000" w:rsidRPr="00000000" w14:paraId="000000DB">
            <w:pPr>
              <w:jc w:val="center"/>
              <w:rPr/>
            </w:pPr>
            <w:r w:rsidDel="00000000" w:rsidR="00000000" w:rsidRPr="00000000">
              <w:rPr>
                <w:rtl w:val="0"/>
              </w:rPr>
              <w:t xml:space="preserve">Gestore di pacchetti per il linguaggio JavaScript e l'ambiente di esecuzione Node.js</w:t>
            </w:r>
          </w:p>
        </w:tc>
        <w:tc>
          <w:tcPr>
            <w:vAlign w:val="center"/>
          </w:tcPr>
          <w:p w:rsidR="00000000" w:rsidDel="00000000" w:rsidP="00000000" w:rsidRDefault="00000000" w:rsidRPr="00000000" w14:paraId="000000DC">
            <w:pPr>
              <w:spacing w:after="0" w:before="0" w:line="240" w:lineRule="auto"/>
              <w:ind w:left="0" w:firstLine="0"/>
              <w:jc w:val="center"/>
              <w:rPr/>
            </w:pPr>
            <w:r w:rsidDel="00000000" w:rsidR="00000000" w:rsidRPr="00000000">
              <w:rPr>
                <w:rtl w:val="0"/>
              </w:rPr>
              <w:t xml:space="preserve">9.6.x</w:t>
            </w:r>
          </w:p>
        </w:tc>
      </w:tr>
      <w:tr>
        <w:trPr>
          <w:cantSplit w:val="0"/>
          <w:trHeight w:val="569" w:hRule="atLeast"/>
          <w:tblHeader w:val="0"/>
        </w:trPr>
        <w:tc>
          <w:tcPr>
            <w:vAlign w:val="center"/>
          </w:tcPr>
          <w:p w:rsidR="00000000" w:rsidDel="00000000" w:rsidP="00000000" w:rsidRDefault="00000000" w:rsidRPr="00000000" w14:paraId="000000DD">
            <w:pPr>
              <w:jc w:val="center"/>
              <w:rPr>
                <w:vertAlign w:val="superscript"/>
              </w:rPr>
            </w:pPr>
            <w:r w:rsidDel="00000000" w:rsidR="00000000" w:rsidRPr="00000000">
              <w:rPr>
                <w:rtl w:val="0"/>
              </w:rPr>
              <w:t xml:space="preserve">AWS Cognito</w:t>
            </w:r>
            <w:r w:rsidDel="00000000" w:rsidR="00000000" w:rsidRPr="00000000">
              <w:rPr>
                <w:vertAlign w:val="superscript"/>
                <w:rtl w:val="0"/>
              </w:rPr>
              <w:t xml:space="preserve">G</w:t>
            </w:r>
          </w:p>
        </w:tc>
        <w:tc>
          <w:tcPr>
            <w:vAlign w:val="center"/>
          </w:tcPr>
          <w:p w:rsidR="00000000" w:rsidDel="00000000" w:rsidP="00000000" w:rsidRDefault="00000000" w:rsidRPr="00000000" w14:paraId="000000DE">
            <w:pPr>
              <w:spacing w:after="0" w:before="0" w:line="240" w:lineRule="auto"/>
              <w:ind w:left="0" w:firstLine="0"/>
              <w:jc w:val="center"/>
              <w:rPr/>
            </w:pPr>
            <w:r w:rsidDel="00000000" w:rsidR="00000000" w:rsidRPr="00000000">
              <w:rPr>
                <w:rtl w:val="0"/>
              </w:rPr>
              <w:t xml:space="preserve">Servizio di gestione delle identità ed autenticazione basato sui ruoli</w:t>
            </w:r>
          </w:p>
        </w:tc>
        <w:tc>
          <w:tcPr>
            <w:vAlign w:val="center"/>
          </w:tcPr>
          <w:p w:rsidR="00000000" w:rsidDel="00000000" w:rsidP="00000000" w:rsidRDefault="00000000" w:rsidRPr="00000000" w14:paraId="000000DF">
            <w:pPr>
              <w:spacing w:after="0" w:before="0" w:line="240" w:lineRule="auto"/>
              <w:ind w:left="0" w:firstLine="0"/>
              <w:jc w:val="center"/>
              <w:rPr/>
            </w:pPr>
            <w:r w:rsidDel="00000000" w:rsidR="00000000" w:rsidRPr="00000000">
              <w:rPr>
                <w:rtl w:val="0"/>
              </w:rPr>
              <w:t xml:space="preserve">2023-16-02</w:t>
            </w:r>
          </w:p>
        </w:tc>
      </w:tr>
      <w:tr>
        <w:trPr>
          <w:cantSplit w:val="0"/>
          <w:trHeight w:val="569" w:hRule="atLeast"/>
          <w:tblHeader w:val="0"/>
        </w:trPr>
        <w:tc>
          <w:tcPr>
            <w:vAlign w:val="center"/>
          </w:tcPr>
          <w:p w:rsidR="00000000" w:rsidDel="00000000" w:rsidP="00000000" w:rsidRDefault="00000000" w:rsidRPr="00000000" w14:paraId="000000E0">
            <w:pPr>
              <w:jc w:val="center"/>
              <w:rPr>
                <w:vertAlign w:val="superscript"/>
              </w:rPr>
            </w:pPr>
            <w:r w:rsidDel="00000000" w:rsidR="00000000" w:rsidRPr="00000000">
              <w:rPr>
                <w:rtl w:val="0"/>
              </w:rPr>
              <w:t xml:space="preserve">AWS DynamoDB</w:t>
            </w:r>
            <w:r w:rsidDel="00000000" w:rsidR="00000000" w:rsidRPr="00000000">
              <w:rPr>
                <w:vertAlign w:val="superscript"/>
                <w:rtl w:val="0"/>
              </w:rPr>
              <w:t xml:space="preserve">G</w:t>
            </w:r>
          </w:p>
        </w:tc>
        <w:tc>
          <w:tcPr>
            <w:vAlign w:val="center"/>
          </w:tcPr>
          <w:p w:rsidR="00000000" w:rsidDel="00000000" w:rsidP="00000000" w:rsidRDefault="00000000" w:rsidRPr="00000000" w14:paraId="000000E1">
            <w:pPr>
              <w:spacing w:after="0" w:before="0" w:line="240" w:lineRule="auto"/>
              <w:ind w:left="0" w:firstLine="0"/>
              <w:jc w:val="center"/>
              <w:rPr/>
            </w:pPr>
            <w:r w:rsidDel="00000000" w:rsidR="00000000" w:rsidRPr="00000000">
              <w:rPr>
                <w:rtl w:val="0"/>
              </w:rPr>
              <w:t xml:space="preserve">Servizio di database non relazionale gestito in modo scalabile</w:t>
            </w:r>
          </w:p>
        </w:tc>
        <w:tc>
          <w:tcPr>
            <w:vAlign w:val="center"/>
          </w:tcPr>
          <w:p w:rsidR="00000000" w:rsidDel="00000000" w:rsidP="00000000" w:rsidRDefault="00000000" w:rsidRPr="00000000" w14:paraId="000000E2">
            <w:pPr>
              <w:spacing w:after="0" w:before="0" w:line="240" w:lineRule="auto"/>
              <w:ind w:left="0" w:firstLine="0"/>
              <w:jc w:val="center"/>
              <w:rPr/>
            </w:pPr>
            <w:r w:rsidDel="00000000" w:rsidR="00000000" w:rsidRPr="00000000">
              <w:rPr>
                <w:rtl w:val="0"/>
              </w:rPr>
              <w:t xml:space="preserve">2019-11-21</w:t>
            </w:r>
          </w:p>
        </w:tc>
      </w:tr>
      <w:tr>
        <w:trPr>
          <w:cantSplit w:val="0"/>
          <w:trHeight w:val="569" w:hRule="atLeast"/>
          <w:tblHeader w:val="0"/>
        </w:trPr>
        <w:tc>
          <w:tcPr>
            <w:vAlign w:val="center"/>
          </w:tcPr>
          <w:p w:rsidR="00000000" w:rsidDel="00000000" w:rsidP="00000000" w:rsidRDefault="00000000" w:rsidRPr="00000000" w14:paraId="000000E3">
            <w:pPr>
              <w:jc w:val="center"/>
              <w:rPr>
                <w:vertAlign w:val="superscript"/>
              </w:rPr>
            </w:pPr>
            <w:r w:rsidDel="00000000" w:rsidR="00000000" w:rsidRPr="00000000">
              <w:rPr>
                <w:rtl w:val="0"/>
              </w:rPr>
              <w:t xml:space="preserve">AWS Lambda</w:t>
            </w:r>
            <w:r w:rsidDel="00000000" w:rsidR="00000000" w:rsidRPr="00000000">
              <w:rPr>
                <w:vertAlign w:val="superscript"/>
                <w:rtl w:val="0"/>
              </w:rPr>
              <w:t xml:space="preserve">G</w:t>
            </w:r>
          </w:p>
        </w:tc>
        <w:tc>
          <w:tcPr>
            <w:vAlign w:val="center"/>
          </w:tcPr>
          <w:p w:rsidR="00000000" w:rsidDel="00000000" w:rsidP="00000000" w:rsidRDefault="00000000" w:rsidRPr="00000000" w14:paraId="000000E4">
            <w:pPr>
              <w:jc w:val="center"/>
              <w:rPr/>
            </w:pPr>
            <w:r w:rsidDel="00000000" w:rsidR="00000000" w:rsidRPr="00000000">
              <w:rPr>
                <w:rtl w:val="0"/>
              </w:rPr>
              <w:t xml:space="preserve">Servizio di elaborazione serverless</w:t>
            </w:r>
            <w:r w:rsidDel="00000000" w:rsidR="00000000" w:rsidRPr="00000000">
              <w:rPr>
                <w:vertAlign w:val="superscript"/>
                <w:rtl w:val="0"/>
              </w:rPr>
              <w:t xml:space="preserve">G</w:t>
            </w:r>
            <w:r w:rsidDel="00000000" w:rsidR="00000000" w:rsidRPr="00000000">
              <w:rPr>
                <w:rtl w:val="0"/>
              </w:rPr>
              <w:t xml:space="preserve"> di codice senza dover configurare/scalare l’infrastruttura server,  eseguendo il codice in modo scalabile</w:t>
            </w:r>
          </w:p>
        </w:tc>
        <w:tc>
          <w:tcPr>
            <w:vAlign w:val="center"/>
          </w:tcPr>
          <w:p w:rsidR="00000000" w:rsidDel="00000000" w:rsidP="00000000" w:rsidRDefault="00000000" w:rsidRPr="00000000" w14:paraId="000000E5">
            <w:pPr>
              <w:spacing w:after="0" w:before="0" w:line="240" w:lineRule="auto"/>
              <w:ind w:left="0" w:firstLine="0"/>
              <w:jc w:val="center"/>
              <w:rPr/>
            </w:pPr>
            <w:r w:rsidDel="00000000" w:rsidR="00000000" w:rsidRPr="00000000">
              <w:rPr>
                <w:rtl w:val="0"/>
              </w:rPr>
              <w:t xml:space="preserve">2023-03-16</w:t>
            </w:r>
          </w:p>
        </w:tc>
      </w:tr>
      <w:tr>
        <w:trPr>
          <w:cantSplit w:val="0"/>
          <w:trHeight w:val="569" w:hRule="atLeast"/>
          <w:tblHeader w:val="0"/>
        </w:trPr>
        <w:tc>
          <w:tcPr>
            <w:vAlign w:val="center"/>
          </w:tcPr>
          <w:p w:rsidR="00000000" w:rsidDel="00000000" w:rsidP="00000000" w:rsidRDefault="00000000" w:rsidRPr="00000000" w14:paraId="000000E6">
            <w:pPr>
              <w:jc w:val="center"/>
              <w:rPr>
                <w:vertAlign w:val="superscript"/>
              </w:rPr>
            </w:pPr>
            <w:r w:rsidDel="00000000" w:rsidR="00000000" w:rsidRPr="00000000">
              <w:rPr>
                <w:rtl w:val="0"/>
              </w:rPr>
              <w:t xml:space="preserve">AWS API Gateway</w:t>
            </w:r>
            <w:r w:rsidDel="00000000" w:rsidR="00000000" w:rsidRPr="00000000">
              <w:rPr>
                <w:vertAlign w:val="superscript"/>
                <w:rtl w:val="0"/>
              </w:rPr>
              <w:t xml:space="preserve">G</w:t>
            </w:r>
          </w:p>
        </w:tc>
        <w:tc>
          <w:tcPr>
            <w:vAlign w:val="center"/>
          </w:tcPr>
          <w:p w:rsidR="00000000" w:rsidDel="00000000" w:rsidP="00000000" w:rsidRDefault="00000000" w:rsidRPr="00000000" w14:paraId="000000E7">
            <w:pPr>
              <w:spacing w:after="0" w:before="0" w:line="240" w:lineRule="auto"/>
              <w:ind w:left="0" w:firstLine="0"/>
              <w:jc w:val="center"/>
              <w:rPr/>
            </w:pPr>
            <w:r w:rsidDel="00000000" w:rsidR="00000000" w:rsidRPr="00000000">
              <w:rPr>
                <w:rtl w:val="0"/>
              </w:rPr>
              <w:t xml:space="preserve">Servizio di gestione delle API</w:t>
            </w:r>
            <w:r w:rsidDel="00000000" w:rsidR="00000000" w:rsidRPr="00000000">
              <w:rPr>
                <w:vertAlign w:val="superscript"/>
                <w:rtl w:val="0"/>
              </w:rPr>
              <w:t xml:space="preserve">G</w:t>
            </w:r>
            <w:r w:rsidDel="00000000" w:rsidR="00000000" w:rsidRPr="00000000">
              <w:rPr>
                <w:rtl w:val="0"/>
              </w:rPr>
              <w:t xml:space="preserve"> che permette di creare, pubblicare e proteggere e le stesse in modo sicuro, concentrandosi sulla logica di business</w:t>
            </w:r>
          </w:p>
        </w:tc>
        <w:tc>
          <w:tcPr>
            <w:vAlign w:val="center"/>
          </w:tcPr>
          <w:p w:rsidR="00000000" w:rsidDel="00000000" w:rsidP="00000000" w:rsidRDefault="00000000" w:rsidRPr="00000000" w14:paraId="000000E8">
            <w:pPr>
              <w:spacing w:after="0" w:before="0" w:line="240" w:lineRule="auto"/>
              <w:ind w:left="0" w:firstLine="0"/>
              <w:jc w:val="center"/>
              <w:rPr/>
            </w:pPr>
            <w:r w:rsidDel="00000000" w:rsidR="00000000" w:rsidRPr="00000000">
              <w:rPr>
                <w:rtl w:val="0"/>
              </w:rPr>
              <w:t xml:space="preserve">2023-04-06</w:t>
            </w:r>
          </w:p>
        </w:tc>
      </w:tr>
      <w:tr>
        <w:trPr>
          <w:cantSplit w:val="0"/>
          <w:trHeight w:val="569" w:hRule="atLeast"/>
          <w:tblHeader w:val="0"/>
        </w:trPr>
        <w:tc>
          <w:tcPr>
            <w:vAlign w:val="center"/>
          </w:tcPr>
          <w:p w:rsidR="00000000" w:rsidDel="00000000" w:rsidP="00000000" w:rsidRDefault="00000000" w:rsidRPr="00000000" w14:paraId="000000E9">
            <w:pPr>
              <w:jc w:val="center"/>
              <w:rPr>
                <w:vertAlign w:val="superscript"/>
              </w:rPr>
            </w:pPr>
            <w:r w:rsidDel="00000000" w:rsidR="00000000" w:rsidRPr="00000000">
              <w:rPr>
                <w:rtl w:val="0"/>
              </w:rPr>
              <w:t xml:space="preserve">Git</w:t>
            </w:r>
            <w:r w:rsidDel="00000000" w:rsidR="00000000" w:rsidRPr="00000000">
              <w:rPr>
                <w:vertAlign w:val="superscript"/>
                <w:rtl w:val="0"/>
              </w:rPr>
              <w:t xml:space="preserve">G</w:t>
            </w:r>
          </w:p>
        </w:tc>
        <w:tc>
          <w:tcPr>
            <w:vAlign w:val="center"/>
          </w:tcPr>
          <w:p w:rsidR="00000000" w:rsidDel="00000000" w:rsidP="00000000" w:rsidRDefault="00000000" w:rsidRPr="00000000" w14:paraId="000000EA">
            <w:pPr>
              <w:spacing w:after="0" w:before="0" w:line="240" w:lineRule="auto"/>
              <w:ind w:left="0" w:firstLine="0"/>
              <w:jc w:val="center"/>
              <w:rPr/>
            </w:pPr>
            <w:r w:rsidDel="00000000" w:rsidR="00000000" w:rsidRPr="00000000">
              <w:rPr>
                <w:rtl w:val="0"/>
              </w:rPr>
              <w:t xml:space="preserve">Sistema di controllo versione distribuito utilizzato per la gestione del codice sorgente dal parte del gruppo di progetto</w:t>
            </w:r>
          </w:p>
        </w:tc>
        <w:tc>
          <w:tcPr>
            <w:vAlign w:val="center"/>
          </w:tcPr>
          <w:p w:rsidR="00000000" w:rsidDel="00000000" w:rsidP="00000000" w:rsidRDefault="00000000" w:rsidRPr="00000000" w14:paraId="000000EB">
            <w:pPr>
              <w:spacing w:after="0" w:before="0" w:line="240" w:lineRule="auto"/>
              <w:ind w:left="0" w:firstLine="0"/>
              <w:jc w:val="center"/>
              <w:rPr/>
            </w:pPr>
            <w:r w:rsidDel="00000000" w:rsidR="00000000" w:rsidRPr="00000000">
              <w:rPr>
                <w:rtl w:val="0"/>
              </w:rPr>
              <w:t xml:space="preserve">2.4.x</w:t>
            </w:r>
          </w:p>
        </w:tc>
      </w:tr>
    </w:tbl>
    <w:bookmarkStart w:colFirst="0" w:colLast="0" w:name="bookmark=id.mlp50rmkmdor" w:id="17"/>
    <w:bookmarkEnd w:id="17"/>
    <w:p w:rsidR="00000000" w:rsidDel="00000000" w:rsidP="00000000" w:rsidRDefault="00000000" w:rsidRPr="00000000" w14:paraId="000000EC">
      <w:pPr>
        <w:jc w:val="center"/>
        <w:rPr/>
      </w:pPr>
      <w:r w:rsidDel="00000000" w:rsidR="00000000" w:rsidRPr="00000000">
        <w:rPr>
          <w:rtl w:val="0"/>
        </w:rPr>
        <w:t xml:space="preserve">Tabella 1 - Tabella di descrizione delle tecnologie</w:t>
      </w:r>
    </w:p>
    <w:p w:rsidR="00000000" w:rsidDel="00000000" w:rsidP="00000000" w:rsidRDefault="00000000" w:rsidRPr="00000000" w14:paraId="000000ED">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EE">
      <w:pPr>
        <w:jc w:val="left"/>
        <w:rPr/>
      </w:pPr>
      <w:r w:rsidDel="00000000" w:rsidR="00000000" w:rsidRPr="00000000">
        <w:rPr>
          <w:rtl w:val="0"/>
        </w:rPr>
        <w:t xml:space="preserve">Inoltre, vengono definite le seguenti tecnologie per la fase di test</w:t>
      </w:r>
      <w:r w:rsidDel="00000000" w:rsidR="00000000" w:rsidRPr="00000000">
        <w:rPr>
          <w:vertAlign w:val="superscript"/>
          <w:rtl w:val="0"/>
        </w:rPr>
        <w:t xml:space="preserve">G</w:t>
      </w:r>
      <w:r w:rsidDel="00000000" w:rsidR="00000000" w:rsidRPr="00000000">
        <w:rPr>
          <w:rtl w:val="0"/>
        </w:rPr>
        <w:t xml:space="preserve">:</w:t>
      </w:r>
    </w:p>
    <w:tbl>
      <w:tblPr>
        <w:tblStyle w:val="Table3"/>
        <w:tblW w:w="99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05"/>
        <w:gridCol w:w="7230"/>
        <w:gridCol w:w="1365"/>
        <w:tblGridChange w:id="0">
          <w:tblGrid>
            <w:gridCol w:w="1305"/>
            <w:gridCol w:w="7230"/>
            <w:gridCol w:w="1365"/>
          </w:tblGrid>
        </w:tblGridChange>
      </w:tblGrid>
      <w:tr>
        <w:trPr>
          <w:cantSplit w:val="0"/>
          <w:trHeight w:val="569" w:hRule="atLeast"/>
          <w:tblHeader w:val="0"/>
        </w:trPr>
        <w:tc>
          <w:tcPr>
            <w:shd w:fill="ad9d95" w:val="clear"/>
            <w:vAlign w:val="center"/>
          </w:tcPr>
          <w:p w:rsidR="00000000" w:rsidDel="00000000" w:rsidP="00000000" w:rsidRDefault="00000000" w:rsidRPr="00000000" w14:paraId="000000EF">
            <w:pPr>
              <w:spacing w:after="0" w:line="240" w:lineRule="auto"/>
              <w:jc w:val="center"/>
              <w:rPr>
                <w:color w:val="ffffff"/>
              </w:rPr>
            </w:pPr>
            <w:r w:rsidDel="00000000" w:rsidR="00000000" w:rsidRPr="00000000">
              <w:rPr>
                <w:i w:val="1"/>
                <w:rtl w:val="0"/>
              </w:rPr>
              <w:t xml:space="preserve">Tecnologia</w:t>
            </w:r>
            <w:r w:rsidDel="00000000" w:rsidR="00000000" w:rsidRPr="00000000">
              <w:rPr>
                <w:rtl w:val="0"/>
              </w:rPr>
            </w:r>
          </w:p>
        </w:tc>
        <w:tc>
          <w:tcPr>
            <w:shd w:fill="ad9d95" w:val="clear"/>
            <w:vAlign w:val="center"/>
          </w:tcPr>
          <w:p w:rsidR="00000000" w:rsidDel="00000000" w:rsidP="00000000" w:rsidRDefault="00000000" w:rsidRPr="00000000" w14:paraId="000000F0">
            <w:pPr>
              <w:spacing w:after="0" w:line="240" w:lineRule="auto"/>
              <w:jc w:val="center"/>
              <w:rPr>
                <w:color w:val="ffffff"/>
              </w:rPr>
            </w:pPr>
            <w:r w:rsidDel="00000000" w:rsidR="00000000" w:rsidRPr="00000000">
              <w:rPr>
                <w:i w:val="1"/>
                <w:rtl w:val="0"/>
              </w:rPr>
              <w:t xml:space="preserve">Descrizione</w:t>
            </w:r>
            <w:r w:rsidDel="00000000" w:rsidR="00000000" w:rsidRPr="00000000">
              <w:rPr>
                <w:rtl w:val="0"/>
              </w:rPr>
            </w:r>
          </w:p>
        </w:tc>
        <w:tc>
          <w:tcPr>
            <w:shd w:fill="ad9d95" w:val="clear"/>
            <w:vAlign w:val="center"/>
          </w:tcPr>
          <w:p w:rsidR="00000000" w:rsidDel="00000000" w:rsidP="00000000" w:rsidRDefault="00000000" w:rsidRPr="00000000" w14:paraId="000000F1">
            <w:pPr>
              <w:spacing w:after="0" w:line="240" w:lineRule="auto"/>
              <w:jc w:val="center"/>
              <w:rPr>
                <w:i w:val="1"/>
              </w:rPr>
            </w:pPr>
            <w:r w:rsidDel="00000000" w:rsidR="00000000" w:rsidRPr="00000000">
              <w:rPr>
                <w:i w:val="1"/>
                <w:rtl w:val="0"/>
              </w:rPr>
              <w:t xml:space="preserve">Versione</w:t>
            </w:r>
          </w:p>
        </w:tc>
      </w:tr>
      <w:tr>
        <w:trPr>
          <w:cantSplit w:val="0"/>
          <w:trHeight w:val="569" w:hRule="atLeast"/>
          <w:tblHeader w:val="0"/>
        </w:trPr>
        <w:tc>
          <w:tcPr>
            <w:gridSpan w:val="3"/>
            <w:vAlign w:val="center"/>
          </w:tcPr>
          <w:p w:rsidR="00000000" w:rsidDel="00000000" w:rsidP="00000000" w:rsidRDefault="00000000" w:rsidRPr="00000000" w14:paraId="000000F2">
            <w:pPr>
              <w:spacing w:after="0" w:line="240" w:lineRule="auto"/>
              <w:jc w:val="center"/>
              <w:rPr>
                <w:i w:val="1"/>
              </w:rPr>
            </w:pPr>
            <w:r w:rsidDel="00000000" w:rsidR="00000000" w:rsidRPr="00000000">
              <w:rPr>
                <w:i w:val="1"/>
                <w:rtl w:val="0"/>
              </w:rPr>
              <w:t xml:space="preserve">Analisi statica</w:t>
            </w:r>
          </w:p>
        </w:tc>
      </w:tr>
      <w:tr>
        <w:trPr>
          <w:cantSplit w:val="0"/>
          <w:trHeight w:val="569" w:hRule="atLeast"/>
          <w:tblHeader w:val="0"/>
        </w:trPr>
        <w:tc>
          <w:tcPr>
            <w:vAlign w:val="center"/>
          </w:tcPr>
          <w:p w:rsidR="00000000" w:rsidDel="00000000" w:rsidP="00000000" w:rsidRDefault="00000000" w:rsidRPr="00000000" w14:paraId="000000F5">
            <w:pPr>
              <w:spacing w:after="0" w:line="240" w:lineRule="auto"/>
              <w:jc w:val="center"/>
              <w:rPr/>
            </w:pPr>
            <w:r w:rsidDel="00000000" w:rsidR="00000000" w:rsidRPr="00000000">
              <w:rPr>
                <w:rtl w:val="0"/>
              </w:rPr>
              <w:t xml:space="preserve">ESLint</w:t>
            </w:r>
          </w:p>
        </w:tc>
        <w:tc>
          <w:tcPr>
            <w:vAlign w:val="center"/>
          </w:tcPr>
          <w:p w:rsidR="00000000" w:rsidDel="00000000" w:rsidP="00000000" w:rsidRDefault="00000000" w:rsidRPr="00000000" w14:paraId="000000F6">
            <w:pPr>
              <w:spacing w:after="0" w:line="240" w:lineRule="auto"/>
              <w:jc w:val="center"/>
              <w:rPr/>
            </w:pPr>
            <w:r w:rsidDel="00000000" w:rsidR="00000000" w:rsidRPr="00000000">
              <w:rPr>
                <w:rtl w:val="0"/>
              </w:rPr>
              <w:t xml:space="preserve">Strumento JavaScript che aiuta a individuare gli errori di codice e le pratiche non ottimali</w:t>
            </w:r>
          </w:p>
        </w:tc>
        <w:tc>
          <w:tcPr>
            <w:vAlign w:val="center"/>
          </w:tcPr>
          <w:p w:rsidR="00000000" w:rsidDel="00000000" w:rsidP="00000000" w:rsidRDefault="00000000" w:rsidRPr="00000000" w14:paraId="000000F7">
            <w:pPr>
              <w:spacing w:after="0" w:line="240" w:lineRule="auto"/>
              <w:jc w:val="center"/>
              <w:rPr/>
            </w:pPr>
            <w:r w:rsidDel="00000000" w:rsidR="00000000" w:rsidRPr="00000000">
              <w:rPr>
                <w:rtl w:val="0"/>
              </w:rPr>
              <w:t xml:space="preserve">8.38.x</w:t>
            </w:r>
          </w:p>
        </w:tc>
      </w:tr>
      <w:tr>
        <w:trPr>
          <w:cantSplit w:val="0"/>
          <w:trHeight w:val="569" w:hRule="atLeast"/>
          <w:tblHeader w:val="0"/>
        </w:trPr>
        <w:tc>
          <w:tcPr>
            <w:vAlign w:val="center"/>
          </w:tcPr>
          <w:p w:rsidR="00000000" w:rsidDel="00000000" w:rsidP="00000000" w:rsidRDefault="00000000" w:rsidRPr="00000000" w14:paraId="000000F8">
            <w:pPr>
              <w:spacing w:after="0" w:line="240" w:lineRule="auto"/>
              <w:jc w:val="center"/>
              <w:rPr/>
            </w:pPr>
            <w:r w:rsidDel="00000000" w:rsidR="00000000" w:rsidRPr="00000000">
              <w:rPr>
                <w:rtl w:val="0"/>
              </w:rPr>
              <w:t xml:space="preserve">Prettier</w:t>
            </w:r>
          </w:p>
        </w:tc>
        <w:tc>
          <w:tcPr>
            <w:vAlign w:val="center"/>
          </w:tcPr>
          <w:p w:rsidR="00000000" w:rsidDel="00000000" w:rsidP="00000000" w:rsidRDefault="00000000" w:rsidRPr="00000000" w14:paraId="000000F9">
            <w:pPr>
              <w:spacing w:after="0" w:line="240" w:lineRule="auto"/>
              <w:jc w:val="center"/>
              <w:rPr/>
            </w:pPr>
            <w:r w:rsidDel="00000000" w:rsidR="00000000" w:rsidRPr="00000000">
              <w:rPr>
                <w:rtl w:val="0"/>
              </w:rPr>
              <w:t xml:space="preserve">Strumento di formattazione del codice che aiuta a mantenere uno stile di codifica coerente e leggibile</w:t>
            </w:r>
          </w:p>
        </w:tc>
        <w:tc>
          <w:tcPr>
            <w:vAlign w:val="center"/>
          </w:tcPr>
          <w:p w:rsidR="00000000" w:rsidDel="00000000" w:rsidP="00000000" w:rsidRDefault="00000000" w:rsidRPr="00000000" w14:paraId="000000FA">
            <w:pPr>
              <w:spacing w:after="0" w:line="240" w:lineRule="auto"/>
              <w:jc w:val="center"/>
              <w:rPr/>
            </w:pPr>
            <w:r w:rsidDel="00000000" w:rsidR="00000000" w:rsidRPr="00000000">
              <w:rPr>
                <w:rtl w:val="0"/>
              </w:rPr>
              <w:t xml:space="preserve">3.0.x</w:t>
            </w:r>
          </w:p>
        </w:tc>
      </w:tr>
      <w:tr>
        <w:trPr>
          <w:cantSplit w:val="0"/>
          <w:trHeight w:val="569" w:hRule="atLeast"/>
          <w:tblHeader w:val="0"/>
        </w:trPr>
        <w:tc>
          <w:tcPr>
            <w:gridSpan w:val="3"/>
            <w:vAlign w:val="center"/>
          </w:tcPr>
          <w:p w:rsidR="00000000" w:rsidDel="00000000" w:rsidP="00000000" w:rsidRDefault="00000000" w:rsidRPr="00000000" w14:paraId="000000FB">
            <w:pPr>
              <w:spacing w:after="0" w:line="240" w:lineRule="auto"/>
              <w:jc w:val="center"/>
              <w:rPr>
                <w:i w:val="1"/>
              </w:rPr>
            </w:pPr>
            <w:r w:rsidDel="00000000" w:rsidR="00000000" w:rsidRPr="00000000">
              <w:rPr>
                <w:i w:val="1"/>
                <w:rtl w:val="0"/>
              </w:rPr>
              <w:t xml:space="preserve">Analisi dinamica</w:t>
            </w:r>
          </w:p>
        </w:tc>
      </w:tr>
      <w:tr>
        <w:trPr>
          <w:cantSplit w:val="0"/>
          <w:trHeight w:val="569" w:hRule="atLeast"/>
          <w:tblHeader w:val="0"/>
        </w:trPr>
        <w:tc>
          <w:tcPr>
            <w:vAlign w:val="center"/>
          </w:tcPr>
          <w:p w:rsidR="00000000" w:rsidDel="00000000" w:rsidP="00000000" w:rsidRDefault="00000000" w:rsidRPr="00000000" w14:paraId="000000FE">
            <w:pPr>
              <w:spacing w:after="0" w:line="240" w:lineRule="auto"/>
              <w:jc w:val="center"/>
              <w:rPr/>
            </w:pPr>
            <w:r w:rsidDel="00000000" w:rsidR="00000000" w:rsidRPr="00000000">
              <w:rPr>
                <w:rtl w:val="0"/>
              </w:rPr>
              <w:t xml:space="preserve">React Testing Library</w:t>
            </w:r>
          </w:p>
        </w:tc>
        <w:tc>
          <w:tcPr>
            <w:vAlign w:val="center"/>
          </w:tcPr>
          <w:p w:rsidR="00000000" w:rsidDel="00000000" w:rsidP="00000000" w:rsidRDefault="00000000" w:rsidRPr="00000000" w14:paraId="000000FF">
            <w:pPr>
              <w:spacing w:after="0" w:line="240" w:lineRule="auto"/>
              <w:jc w:val="center"/>
              <w:rPr/>
            </w:pPr>
            <w:r w:rsidDel="00000000" w:rsidR="00000000" w:rsidRPr="00000000">
              <w:rPr>
                <w:rtl w:val="0"/>
              </w:rPr>
              <w:t xml:space="preserve">Libreria di test integrata nativamente che consente di testare il comportamento dei componenti</w:t>
            </w:r>
            <w:r w:rsidDel="00000000" w:rsidR="00000000" w:rsidRPr="00000000">
              <w:rPr>
                <w:vertAlign w:val="superscript"/>
                <w:rtl w:val="0"/>
              </w:rPr>
              <w:t xml:space="preserve">G</w:t>
            </w:r>
            <w:r w:rsidDel="00000000" w:rsidR="00000000" w:rsidRPr="00000000">
              <w:rPr>
                <w:rtl w:val="0"/>
              </w:rPr>
              <w:t xml:space="preserve"> React da una prospettiva degli utenti finali.</w:t>
            </w:r>
          </w:p>
        </w:tc>
        <w:tc>
          <w:tcPr>
            <w:vAlign w:val="center"/>
          </w:tcPr>
          <w:p w:rsidR="00000000" w:rsidDel="00000000" w:rsidP="00000000" w:rsidRDefault="00000000" w:rsidRPr="00000000" w14:paraId="00000100">
            <w:pPr>
              <w:spacing w:after="0" w:line="240" w:lineRule="auto"/>
              <w:jc w:val="center"/>
              <w:rPr/>
            </w:pPr>
            <w:r w:rsidDel="00000000" w:rsidR="00000000" w:rsidRPr="00000000">
              <w:rPr>
                <w:rtl w:val="0"/>
              </w:rPr>
              <w:t xml:space="preserve">14.0.x</w:t>
            </w:r>
          </w:p>
        </w:tc>
      </w:tr>
      <w:tr>
        <w:trPr>
          <w:cantSplit w:val="0"/>
          <w:trHeight w:val="569" w:hRule="atLeast"/>
          <w:tblHeader w:val="0"/>
        </w:trPr>
        <w:tc>
          <w:tcPr>
            <w:vAlign w:val="center"/>
          </w:tcPr>
          <w:p w:rsidR="00000000" w:rsidDel="00000000" w:rsidP="00000000" w:rsidRDefault="00000000" w:rsidRPr="00000000" w14:paraId="00000101">
            <w:pPr>
              <w:spacing w:after="0" w:line="240" w:lineRule="auto"/>
              <w:jc w:val="center"/>
              <w:rPr/>
            </w:pPr>
            <w:r w:rsidDel="00000000" w:rsidR="00000000" w:rsidRPr="00000000">
              <w:rPr>
                <w:rtl w:val="0"/>
              </w:rPr>
              <w:t xml:space="preserve">GitHub Actions</w:t>
            </w:r>
          </w:p>
        </w:tc>
        <w:tc>
          <w:tcPr>
            <w:vAlign w:val="center"/>
          </w:tcPr>
          <w:p w:rsidR="00000000" w:rsidDel="00000000" w:rsidP="00000000" w:rsidRDefault="00000000" w:rsidRPr="00000000" w14:paraId="00000102">
            <w:pPr>
              <w:spacing w:after="0" w:line="240" w:lineRule="auto"/>
              <w:jc w:val="center"/>
              <w:rPr/>
            </w:pPr>
            <w:r w:rsidDel="00000000" w:rsidR="00000000" w:rsidRPr="00000000">
              <w:rPr>
                <w:rtl w:val="0"/>
              </w:rPr>
              <w:t xml:space="preserve">Servizio di CI/CD</w:t>
            </w:r>
            <w:r w:rsidDel="00000000" w:rsidR="00000000" w:rsidRPr="00000000">
              <w:rPr>
                <w:vertAlign w:val="superscript"/>
                <w:rtl w:val="0"/>
              </w:rPr>
              <w:t xml:space="preserve">G</w:t>
            </w:r>
            <w:r w:rsidDel="00000000" w:rsidR="00000000" w:rsidRPr="00000000">
              <w:rPr>
                <w:rtl w:val="0"/>
              </w:rPr>
              <w:t xml:space="preserve"> per automatizzare il processo di build</w:t>
            </w:r>
            <w:r w:rsidDel="00000000" w:rsidR="00000000" w:rsidRPr="00000000">
              <w:rPr>
                <w:vertAlign w:val="superscript"/>
                <w:rtl w:val="0"/>
              </w:rPr>
              <w:t xml:space="preserve">G</w:t>
            </w:r>
            <w:r w:rsidDel="00000000" w:rsidR="00000000" w:rsidRPr="00000000">
              <w:rPr>
                <w:rtl w:val="0"/>
              </w:rPr>
              <w:t xml:space="preserve">, test e deploy</w:t>
            </w:r>
            <w:r w:rsidDel="00000000" w:rsidR="00000000" w:rsidRPr="00000000">
              <w:rPr>
                <w:vertAlign w:val="superscript"/>
                <w:rtl w:val="0"/>
              </w:rPr>
              <w:t xml:space="preserve">G</w:t>
            </w:r>
            <w:r w:rsidDel="00000000" w:rsidR="00000000" w:rsidRPr="00000000">
              <w:rPr>
                <w:rtl w:val="0"/>
              </w:rPr>
              <w:t xml:space="preserve"> del progetto software</w:t>
            </w:r>
          </w:p>
        </w:tc>
        <w:tc>
          <w:tcPr>
            <w:vAlign w:val="center"/>
          </w:tcPr>
          <w:p w:rsidR="00000000" w:rsidDel="00000000" w:rsidP="00000000" w:rsidRDefault="00000000" w:rsidRPr="00000000" w14:paraId="00000103">
            <w:pPr>
              <w:spacing w:after="0" w:line="240" w:lineRule="auto"/>
              <w:jc w:val="center"/>
              <w:rPr/>
            </w:pPr>
            <w:r w:rsidDel="00000000" w:rsidR="00000000" w:rsidRPr="00000000">
              <w:rPr>
                <w:rtl w:val="0"/>
              </w:rPr>
              <w:t xml:space="preserve">/</w:t>
            </w:r>
          </w:p>
        </w:tc>
      </w:tr>
    </w:tbl>
    <w:bookmarkStart w:colFirst="0" w:colLast="0" w:name="bookmark=id.r6cka2qj58xk" w:id="18"/>
    <w:bookmarkEnd w:id="18"/>
    <w:p w:rsidR="00000000" w:rsidDel="00000000" w:rsidP="00000000" w:rsidRDefault="00000000" w:rsidRPr="00000000" w14:paraId="00000104">
      <w:pPr>
        <w:jc w:val="center"/>
        <w:rPr/>
      </w:pPr>
      <w:r w:rsidDel="00000000" w:rsidR="00000000" w:rsidRPr="00000000">
        <w:rPr>
          <w:rtl w:val="0"/>
        </w:rPr>
        <w:t xml:space="preserve">Tabella 2 - Tabella di descrizione degli strumenti di test</w:t>
      </w:r>
    </w:p>
    <w:p w:rsidR="00000000" w:rsidDel="00000000" w:rsidP="00000000" w:rsidRDefault="00000000" w:rsidRPr="00000000" w14:paraId="00000105">
      <w:pPr>
        <w:pStyle w:val="Heading1"/>
        <w:ind w:left="0" w:firstLine="0"/>
        <w:rPr/>
      </w:pPr>
      <w:bookmarkStart w:colFirst="0" w:colLast="0" w:name="_heading=h.juplzj5yve2l" w:id="19"/>
      <w:bookmarkEnd w:id="19"/>
      <w:r w:rsidDel="00000000" w:rsidR="00000000" w:rsidRPr="00000000">
        <w:rPr>
          <w:rtl w:val="0"/>
        </w:rPr>
        <w:t xml:space="preserve">3</w:t>
        <w:tab/>
        <w:t xml:space="preserve">Configurazione</w:t>
      </w:r>
    </w:p>
    <w:p w:rsidR="00000000" w:rsidDel="00000000" w:rsidP="00000000" w:rsidRDefault="00000000" w:rsidRPr="00000000" w14:paraId="00000106">
      <w:pPr>
        <w:rPr/>
      </w:pPr>
      <w:r w:rsidDel="00000000" w:rsidR="00000000" w:rsidRPr="00000000">
        <w:rPr>
          <w:rtl w:val="0"/>
        </w:rPr>
        <w:t xml:space="preserve">In questa sezione sono elencati i requisiti minimi necessari all’esecuzione dell’applicazione, elencando le caratteristiche necessarie atte alla configurazione dell’ambiente di sviluppo del progetto. </w:t>
      </w:r>
      <w:r w:rsidDel="00000000" w:rsidR="00000000" w:rsidRPr="00000000">
        <w:rPr>
          <w:rtl w:val="0"/>
        </w:rPr>
      </w:r>
    </w:p>
    <w:p w:rsidR="00000000" w:rsidDel="00000000" w:rsidP="00000000" w:rsidRDefault="00000000" w:rsidRPr="00000000" w14:paraId="00000107">
      <w:pPr>
        <w:pStyle w:val="Heading2"/>
        <w:rPr/>
      </w:pPr>
      <w:bookmarkStart w:colFirst="0" w:colLast="0" w:name="_heading=h.a4hzw3bwrk6i" w:id="20"/>
      <w:bookmarkEnd w:id="20"/>
      <w:r w:rsidDel="00000000" w:rsidR="00000000" w:rsidRPr="00000000">
        <w:rPr>
          <w:rtl w:val="0"/>
        </w:rPr>
        <w:t xml:space="preserve">3.1</w:t>
        <w:tab/>
        <w:t xml:space="preserve">Requisiti hardware</w:t>
      </w:r>
    </w:p>
    <w:p w:rsidR="00000000" w:rsidDel="00000000" w:rsidP="00000000" w:rsidRDefault="00000000" w:rsidRPr="00000000" w14:paraId="00000108">
      <w:pPr>
        <w:rPr/>
      </w:pPr>
      <w:r w:rsidDel="00000000" w:rsidR="00000000" w:rsidRPr="00000000">
        <w:rPr>
          <w:rtl w:val="0"/>
        </w:rPr>
        <w:t xml:space="preserve">L’applicazione esegue su browser, come tale non si individuano dei requisiti specifici, fissati da parte del proponente, del capitolato o dal progetto stesso. I seguenti, pertanto, sono individuati come riferimento di massima per l’esecuzione del prodotto creato. </w:t>
      </w:r>
    </w:p>
    <w:tbl>
      <w:tblPr>
        <w:tblStyle w:val="Table4"/>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545"/>
        <w:gridCol w:w="5085"/>
        <w:tblGridChange w:id="0">
          <w:tblGrid>
            <w:gridCol w:w="4545"/>
            <w:gridCol w:w="5085"/>
          </w:tblGrid>
        </w:tblGridChange>
      </w:tblGrid>
      <w:tr>
        <w:trPr>
          <w:cantSplit w:val="0"/>
          <w:trHeight w:val="569" w:hRule="atLeast"/>
          <w:tblHeader w:val="0"/>
        </w:trPr>
        <w:tc>
          <w:tcPr>
            <w:shd w:fill="ad9d95" w:val="clear"/>
            <w:vAlign w:val="center"/>
          </w:tcPr>
          <w:p w:rsidR="00000000" w:rsidDel="00000000" w:rsidP="00000000" w:rsidRDefault="00000000" w:rsidRPr="00000000" w14:paraId="00000109">
            <w:pPr>
              <w:spacing w:after="0" w:line="240" w:lineRule="auto"/>
              <w:jc w:val="center"/>
              <w:rPr>
                <w:color w:val="ffffff"/>
              </w:rPr>
            </w:pPr>
            <w:r w:rsidDel="00000000" w:rsidR="00000000" w:rsidRPr="00000000">
              <w:rPr>
                <w:i w:val="1"/>
                <w:rtl w:val="0"/>
              </w:rPr>
              <w:t xml:space="preserve">Componente</w:t>
            </w:r>
            <w:r w:rsidDel="00000000" w:rsidR="00000000" w:rsidRPr="00000000">
              <w:rPr>
                <w:rtl w:val="0"/>
              </w:rPr>
            </w:r>
          </w:p>
        </w:tc>
        <w:tc>
          <w:tcPr>
            <w:shd w:fill="ad9d95" w:val="clear"/>
            <w:vAlign w:val="center"/>
          </w:tcPr>
          <w:p w:rsidR="00000000" w:rsidDel="00000000" w:rsidP="00000000" w:rsidRDefault="00000000" w:rsidRPr="00000000" w14:paraId="0000010A">
            <w:pPr>
              <w:spacing w:after="0" w:line="240" w:lineRule="auto"/>
              <w:jc w:val="center"/>
              <w:rPr>
                <w:i w:val="1"/>
              </w:rPr>
            </w:pPr>
            <w:r w:rsidDel="00000000" w:rsidR="00000000" w:rsidRPr="00000000">
              <w:rPr>
                <w:i w:val="1"/>
                <w:rtl w:val="0"/>
              </w:rPr>
              <w:t xml:space="preserve">Requisito</w:t>
            </w:r>
          </w:p>
        </w:tc>
      </w:tr>
      <w:tr>
        <w:trPr>
          <w:cantSplit w:val="0"/>
          <w:trHeight w:val="569" w:hRule="atLeast"/>
          <w:tblHeader w:val="0"/>
        </w:trPr>
        <w:tc>
          <w:tcPr>
            <w:vAlign w:val="center"/>
          </w:tcPr>
          <w:p w:rsidR="00000000" w:rsidDel="00000000" w:rsidP="00000000" w:rsidRDefault="00000000" w:rsidRPr="00000000" w14:paraId="0000010B">
            <w:pPr>
              <w:spacing w:after="0" w:line="240" w:lineRule="auto"/>
              <w:jc w:val="center"/>
              <w:rPr/>
            </w:pPr>
            <w:r w:rsidDel="00000000" w:rsidR="00000000" w:rsidRPr="00000000">
              <w:rPr>
                <w:rtl w:val="0"/>
              </w:rPr>
              <w:t xml:space="preserve">Processore</w:t>
            </w:r>
          </w:p>
        </w:tc>
        <w:tc>
          <w:tcPr>
            <w:vAlign w:val="center"/>
          </w:tcPr>
          <w:p w:rsidR="00000000" w:rsidDel="00000000" w:rsidP="00000000" w:rsidRDefault="00000000" w:rsidRPr="00000000" w14:paraId="0000010C">
            <w:pPr>
              <w:spacing w:after="0" w:line="240" w:lineRule="auto"/>
              <w:jc w:val="center"/>
              <w:rPr/>
            </w:pPr>
            <w:r w:rsidDel="00000000" w:rsidR="00000000" w:rsidRPr="00000000">
              <w:rPr>
                <w:rtl w:val="0"/>
              </w:rPr>
              <w:t xml:space="preserve">Quad-Core 3,2 GHz</w:t>
            </w:r>
          </w:p>
        </w:tc>
      </w:tr>
      <w:tr>
        <w:trPr>
          <w:cantSplit w:val="0"/>
          <w:trHeight w:val="569" w:hRule="atLeast"/>
          <w:tblHeader w:val="0"/>
        </w:trPr>
        <w:tc>
          <w:tcPr>
            <w:vAlign w:val="center"/>
          </w:tcPr>
          <w:p w:rsidR="00000000" w:rsidDel="00000000" w:rsidP="00000000" w:rsidRDefault="00000000" w:rsidRPr="00000000" w14:paraId="0000010D">
            <w:pPr>
              <w:spacing w:after="0" w:line="240" w:lineRule="auto"/>
              <w:jc w:val="center"/>
              <w:rPr/>
            </w:pPr>
            <w:r w:rsidDel="00000000" w:rsidR="00000000" w:rsidRPr="00000000">
              <w:rPr>
                <w:rtl w:val="0"/>
              </w:rPr>
              <w:t xml:space="preserve">Memoria</w:t>
            </w:r>
          </w:p>
        </w:tc>
        <w:tc>
          <w:tcPr>
            <w:vAlign w:val="center"/>
          </w:tcPr>
          <w:p w:rsidR="00000000" w:rsidDel="00000000" w:rsidP="00000000" w:rsidRDefault="00000000" w:rsidRPr="00000000" w14:paraId="0000010E">
            <w:pPr>
              <w:spacing w:after="0" w:line="240" w:lineRule="auto"/>
              <w:jc w:val="center"/>
              <w:rPr/>
            </w:pPr>
            <w:r w:rsidDel="00000000" w:rsidR="00000000" w:rsidRPr="00000000">
              <w:rPr>
                <w:rtl w:val="0"/>
              </w:rPr>
              <w:t xml:space="preserve">8GB DDR4</w:t>
            </w:r>
          </w:p>
        </w:tc>
      </w:tr>
      <w:tr>
        <w:trPr>
          <w:cantSplit w:val="0"/>
          <w:trHeight w:val="569" w:hRule="atLeast"/>
          <w:tblHeader w:val="0"/>
        </w:trPr>
        <w:tc>
          <w:tcPr>
            <w:vAlign w:val="center"/>
          </w:tcPr>
          <w:p w:rsidR="00000000" w:rsidDel="00000000" w:rsidP="00000000" w:rsidRDefault="00000000" w:rsidRPr="00000000" w14:paraId="0000010F">
            <w:pPr>
              <w:spacing w:after="0" w:line="240" w:lineRule="auto"/>
              <w:jc w:val="center"/>
              <w:rPr/>
            </w:pPr>
            <w:r w:rsidDel="00000000" w:rsidR="00000000" w:rsidRPr="00000000">
              <w:rPr>
                <w:rtl w:val="0"/>
              </w:rPr>
              <w:t xml:space="preserve">Scheda grafica</w:t>
            </w:r>
          </w:p>
        </w:tc>
        <w:tc>
          <w:tcPr>
            <w:vAlign w:val="center"/>
          </w:tcPr>
          <w:p w:rsidR="00000000" w:rsidDel="00000000" w:rsidP="00000000" w:rsidRDefault="00000000" w:rsidRPr="00000000" w14:paraId="00000110">
            <w:pPr>
              <w:spacing w:after="0" w:line="240" w:lineRule="auto"/>
              <w:jc w:val="center"/>
              <w:rPr/>
            </w:pPr>
            <w:r w:rsidDel="00000000" w:rsidR="00000000" w:rsidRPr="00000000">
              <w:rPr>
                <w:rtl w:val="0"/>
              </w:rPr>
              <w:t xml:space="preserve">Supporto a scheda grafica integrata con supporto OpenGL</w:t>
            </w:r>
          </w:p>
        </w:tc>
      </w:tr>
      <w:tr>
        <w:trPr>
          <w:cantSplit w:val="0"/>
          <w:trHeight w:val="569" w:hRule="atLeast"/>
          <w:tblHeader w:val="0"/>
        </w:trPr>
        <w:tc>
          <w:tcPr>
            <w:vAlign w:val="center"/>
          </w:tcPr>
          <w:p w:rsidR="00000000" w:rsidDel="00000000" w:rsidP="00000000" w:rsidRDefault="00000000" w:rsidRPr="00000000" w14:paraId="00000111">
            <w:pPr>
              <w:spacing w:after="0" w:line="240" w:lineRule="auto"/>
              <w:jc w:val="center"/>
              <w:rPr/>
            </w:pPr>
            <w:r w:rsidDel="00000000" w:rsidR="00000000" w:rsidRPr="00000000">
              <w:rPr>
                <w:rtl w:val="0"/>
              </w:rPr>
              <w:t xml:space="preserve">Connessione Internet</w:t>
            </w:r>
          </w:p>
        </w:tc>
        <w:tc>
          <w:tcPr>
            <w:vAlign w:val="center"/>
          </w:tcPr>
          <w:p w:rsidR="00000000" w:rsidDel="00000000" w:rsidP="00000000" w:rsidRDefault="00000000" w:rsidRPr="00000000" w14:paraId="00000112">
            <w:pPr>
              <w:spacing w:after="0" w:line="240" w:lineRule="auto"/>
              <w:jc w:val="center"/>
              <w:rPr/>
            </w:pPr>
            <w:r w:rsidDel="00000000" w:rsidR="00000000" w:rsidRPr="00000000">
              <w:rPr>
                <w:rtl w:val="0"/>
              </w:rPr>
              <w:t xml:space="preserve">Connessione Internet stabile e veloce, in grado di supportare le esigenze di traffico dell'applicazione</w:t>
            </w:r>
          </w:p>
        </w:tc>
      </w:tr>
    </w:tbl>
    <w:bookmarkStart w:colFirst="0" w:colLast="0" w:name="bookmark=id.44sm9whqi0ab" w:id="21"/>
    <w:bookmarkEnd w:id="21"/>
    <w:p w:rsidR="00000000" w:rsidDel="00000000" w:rsidP="00000000" w:rsidRDefault="00000000" w:rsidRPr="00000000" w14:paraId="00000113">
      <w:pPr>
        <w:jc w:val="center"/>
        <w:rPr/>
      </w:pPr>
      <w:r w:rsidDel="00000000" w:rsidR="00000000" w:rsidRPr="00000000">
        <w:rPr>
          <w:rtl w:val="0"/>
        </w:rPr>
        <w:t xml:space="preserve">Tabella 3 - Tabella di descrizione dei requisiti hardware</w:t>
      </w:r>
    </w:p>
    <w:p w:rsidR="00000000" w:rsidDel="00000000" w:rsidP="00000000" w:rsidRDefault="00000000" w:rsidRPr="00000000" w14:paraId="00000114">
      <w:pPr>
        <w:pStyle w:val="Heading2"/>
        <w:rPr/>
      </w:pPr>
      <w:bookmarkStart w:colFirst="0" w:colLast="0" w:name="_heading=h.18md9eakkjn3" w:id="22"/>
      <w:bookmarkEnd w:id="22"/>
      <w:r w:rsidDel="00000000" w:rsidR="00000000" w:rsidRPr="00000000">
        <w:rPr>
          <w:rtl w:val="0"/>
        </w:rPr>
        <w:t xml:space="preserve">3.2 </w:t>
        <w:tab/>
        <w:t xml:space="preserve">Requisiti software</w:t>
      </w:r>
    </w:p>
    <w:p w:rsidR="00000000" w:rsidDel="00000000" w:rsidP="00000000" w:rsidRDefault="00000000" w:rsidRPr="00000000" w14:paraId="00000115">
      <w:pPr>
        <w:rPr/>
      </w:pPr>
      <w:r w:rsidDel="00000000" w:rsidR="00000000" w:rsidRPr="00000000">
        <w:rPr>
          <w:rtl w:val="0"/>
        </w:rPr>
        <w:t xml:space="preserve">L’applicazione è stata testata sui browser principali, di cui si riportano le versioni iniziali, dalle quali si è cominciato a sviluppare il progetto, considerando incrementalmente le versioni più recenti dei singoli browser. </w:t>
      </w:r>
    </w:p>
    <w:tbl>
      <w:tblPr>
        <w:tblStyle w:val="Table5"/>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545"/>
        <w:gridCol w:w="5085"/>
        <w:tblGridChange w:id="0">
          <w:tblGrid>
            <w:gridCol w:w="4545"/>
            <w:gridCol w:w="5085"/>
          </w:tblGrid>
        </w:tblGridChange>
      </w:tblGrid>
      <w:tr>
        <w:trPr>
          <w:cantSplit w:val="0"/>
          <w:trHeight w:val="569" w:hRule="atLeast"/>
          <w:tblHeader w:val="0"/>
        </w:trPr>
        <w:tc>
          <w:tcPr>
            <w:shd w:fill="ad9d95" w:val="clear"/>
            <w:vAlign w:val="center"/>
          </w:tcPr>
          <w:p w:rsidR="00000000" w:rsidDel="00000000" w:rsidP="00000000" w:rsidRDefault="00000000" w:rsidRPr="00000000" w14:paraId="00000116">
            <w:pPr>
              <w:spacing w:after="0" w:line="240" w:lineRule="auto"/>
              <w:jc w:val="center"/>
              <w:rPr>
                <w:color w:val="ffffff"/>
              </w:rPr>
            </w:pPr>
            <w:r w:rsidDel="00000000" w:rsidR="00000000" w:rsidRPr="00000000">
              <w:rPr>
                <w:i w:val="1"/>
                <w:rtl w:val="0"/>
              </w:rPr>
              <w:t xml:space="preserve">Browser</w:t>
            </w:r>
            <w:r w:rsidDel="00000000" w:rsidR="00000000" w:rsidRPr="00000000">
              <w:rPr>
                <w:rtl w:val="0"/>
              </w:rPr>
            </w:r>
          </w:p>
        </w:tc>
        <w:tc>
          <w:tcPr>
            <w:shd w:fill="ad9d95" w:val="clear"/>
            <w:vAlign w:val="center"/>
          </w:tcPr>
          <w:p w:rsidR="00000000" w:rsidDel="00000000" w:rsidP="00000000" w:rsidRDefault="00000000" w:rsidRPr="00000000" w14:paraId="00000117">
            <w:pPr>
              <w:spacing w:after="0" w:line="240" w:lineRule="auto"/>
              <w:jc w:val="center"/>
              <w:rPr>
                <w:i w:val="1"/>
              </w:rPr>
            </w:pPr>
            <w:r w:rsidDel="00000000" w:rsidR="00000000" w:rsidRPr="00000000">
              <w:rPr>
                <w:i w:val="1"/>
                <w:rtl w:val="0"/>
              </w:rPr>
              <w:t xml:space="preserve">Versione</w:t>
            </w:r>
          </w:p>
        </w:tc>
      </w:tr>
      <w:tr>
        <w:trPr>
          <w:cantSplit w:val="0"/>
          <w:trHeight w:val="569" w:hRule="atLeast"/>
          <w:tblHeader w:val="0"/>
        </w:trPr>
        <w:tc>
          <w:tcPr>
            <w:vAlign w:val="center"/>
          </w:tcPr>
          <w:p w:rsidR="00000000" w:rsidDel="00000000" w:rsidP="00000000" w:rsidRDefault="00000000" w:rsidRPr="00000000" w14:paraId="00000118">
            <w:pPr>
              <w:spacing w:after="0" w:line="240" w:lineRule="auto"/>
              <w:jc w:val="center"/>
              <w:rPr/>
            </w:pPr>
            <w:r w:rsidDel="00000000" w:rsidR="00000000" w:rsidRPr="00000000">
              <w:rPr>
                <w:rtl w:val="0"/>
              </w:rPr>
              <w:t xml:space="preserve">Google Chrome</w:t>
            </w:r>
          </w:p>
        </w:tc>
        <w:tc>
          <w:tcPr>
            <w:vAlign w:val="center"/>
          </w:tcPr>
          <w:p w:rsidR="00000000" w:rsidDel="00000000" w:rsidP="00000000" w:rsidRDefault="00000000" w:rsidRPr="00000000" w14:paraId="00000119">
            <w:pPr>
              <w:spacing w:after="0" w:line="240" w:lineRule="auto"/>
              <w:jc w:val="center"/>
              <w:rPr/>
            </w:pPr>
            <w:r w:rsidDel="00000000" w:rsidR="00000000" w:rsidRPr="00000000">
              <w:rPr>
                <w:rtl w:val="0"/>
              </w:rPr>
              <w:t xml:space="preserve">110.0</w:t>
            </w:r>
          </w:p>
        </w:tc>
      </w:tr>
      <w:tr>
        <w:trPr>
          <w:cantSplit w:val="0"/>
          <w:trHeight w:val="569" w:hRule="atLeast"/>
          <w:tblHeader w:val="0"/>
        </w:trPr>
        <w:tc>
          <w:tcPr>
            <w:vAlign w:val="center"/>
          </w:tcPr>
          <w:p w:rsidR="00000000" w:rsidDel="00000000" w:rsidP="00000000" w:rsidRDefault="00000000" w:rsidRPr="00000000" w14:paraId="0000011A">
            <w:pPr>
              <w:spacing w:after="0" w:line="240" w:lineRule="auto"/>
              <w:jc w:val="center"/>
              <w:rPr/>
            </w:pPr>
            <w:r w:rsidDel="00000000" w:rsidR="00000000" w:rsidRPr="00000000">
              <w:rPr>
                <w:rtl w:val="0"/>
              </w:rPr>
              <w:t xml:space="preserve">Microsoft Edge</w:t>
            </w:r>
          </w:p>
        </w:tc>
        <w:tc>
          <w:tcPr>
            <w:vAlign w:val="center"/>
          </w:tcPr>
          <w:p w:rsidR="00000000" w:rsidDel="00000000" w:rsidP="00000000" w:rsidRDefault="00000000" w:rsidRPr="00000000" w14:paraId="0000011B">
            <w:pPr>
              <w:jc w:val="center"/>
              <w:rPr/>
            </w:pPr>
            <w:r w:rsidDel="00000000" w:rsidR="00000000" w:rsidRPr="00000000">
              <w:rPr>
                <w:rtl w:val="0"/>
              </w:rPr>
              <w:t xml:space="preserve">110.0</w:t>
            </w:r>
          </w:p>
        </w:tc>
      </w:tr>
      <w:tr>
        <w:trPr>
          <w:cantSplit w:val="0"/>
          <w:trHeight w:val="569" w:hRule="atLeast"/>
          <w:tblHeader w:val="0"/>
        </w:trPr>
        <w:tc>
          <w:tcPr>
            <w:vAlign w:val="center"/>
          </w:tcPr>
          <w:p w:rsidR="00000000" w:rsidDel="00000000" w:rsidP="00000000" w:rsidRDefault="00000000" w:rsidRPr="00000000" w14:paraId="0000011C">
            <w:pPr>
              <w:spacing w:after="0" w:line="240" w:lineRule="auto"/>
              <w:jc w:val="center"/>
              <w:rPr/>
            </w:pPr>
            <w:r w:rsidDel="00000000" w:rsidR="00000000" w:rsidRPr="00000000">
              <w:rPr>
                <w:rtl w:val="0"/>
              </w:rPr>
              <w:t xml:space="preserve">Mozilla Firefox</w:t>
            </w:r>
          </w:p>
        </w:tc>
        <w:tc>
          <w:tcPr>
            <w:vAlign w:val="center"/>
          </w:tcPr>
          <w:p w:rsidR="00000000" w:rsidDel="00000000" w:rsidP="00000000" w:rsidRDefault="00000000" w:rsidRPr="00000000" w14:paraId="0000011D">
            <w:pPr>
              <w:spacing w:after="0" w:line="240" w:lineRule="auto"/>
              <w:jc w:val="center"/>
              <w:rPr/>
            </w:pPr>
            <w:r w:rsidDel="00000000" w:rsidR="00000000" w:rsidRPr="00000000">
              <w:rPr>
                <w:rtl w:val="0"/>
              </w:rPr>
              <w:t xml:space="preserve">109.0</w:t>
            </w:r>
          </w:p>
        </w:tc>
      </w:tr>
      <w:tr>
        <w:trPr>
          <w:cantSplit w:val="0"/>
          <w:trHeight w:val="569" w:hRule="atLeast"/>
          <w:tblHeader w:val="0"/>
        </w:trPr>
        <w:tc>
          <w:tcPr>
            <w:vAlign w:val="center"/>
          </w:tcPr>
          <w:p w:rsidR="00000000" w:rsidDel="00000000" w:rsidP="00000000" w:rsidRDefault="00000000" w:rsidRPr="00000000" w14:paraId="0000011E">
            <w:pPr>
              <w:spacing w:after="0" w:line="240" w:lineRule="auto"/>
              <w:jc w:val="center"/>
              <w:rPr/>
            </w:pPr>
            <w:r w:rsidDel="00000000" w:rsidR="00000000" w:rsidRPr="00000000">
              <w:rPr>
                <w:rtl w:val="0"/>
              </w:rPr>
              <w:t xml:space="preserve">Opera</w:t>
            </w:r>
          </w:p>
        </w:tc>
        <w:tc>
          <w:tcPr>
            <w:vAlign w:val="center"/>
          </w:tcPr>
          <w:p w:rsidR="00000000" w:rsidDel="00000000" w:rsidP="00000000" w:rsidRDefault="00000000" w:rsidRPr="00000000" w14:paraId="0000011F">
            <w:pPr>
              <w:spacing w:after="0" w:line="240" w:lineRule="auto"/>
              <w:jc w:val="center"/>
              <w:rPr/>
            </w:pPr>
            <w:r w:rsidDel="00000000" w:rsidR="00000000" w:rsidRPr="00000000">
              <w:rPr>
                <w:rtl w:val="0"/>
              </w:rPr>
              <w:t xml:space="preserve">95.0</w:t>
            </w:r>
          </w:p>
        </w:tc>
      </w:tr>
      <w:tr>
        <w:trPr>
          <w:cantSplit w:val="0"/>
          <w:trHeight w:val="569" w:hRule="atLeast"/>
          <w:tblHeader w:val="0"/>
        </w:trPr>
        <w:tc>
          <w:tcPr>
            <w:vAlign w:val="center"/>
          </w:tcPr>
          <w:p w:rsidR="00000000" w:rsidDel="00000000" w:rsidP="00000000" w:rsidRDefault="00000000" w:rsidRPr="00000000" w14:paraId="00000120">
            <w:pPr>
              <w:spacing w:after="0" w:line="240" w:lineRule="auto"/>
              <w:jc w:val="center"/>
              <w:rPr/>
            </w:pPr>
            <w:r w:rsidDel="00000000" w:rsidR="00000000" w:rsidRPr="00000000">
              <w:rPr>
                <w:rtl w:val="0"/>
              </w:rPr>
              <w:t xml:space="preserve">Safari</w:t>
            </w:r>
          </w:p>
        </w:tc>
        <w:tc>
          <w:tcPr>
            <w:vAlign w:val="center"/>
          </w:tcPr>
          <w:p w:rsidR="00000000" w:rsidDel="00000000" w:rsidP="00000000" w:rsidRDefault="00000000" w:rsidRPr="00000000" w14:paraId="00000121">
            <w:pPr>
              <w:spacing w:after="0" w:line="240" w:lineRule="auto"/>
              <w:jc w:val="center"/>
              <w:rPr/>
            </w:pPr>
            <w:r w:rsidDel="00000000" w:rsidR="00000000" w:rsidRPr="00000000">
              <w:rPr>
                <w:rtl w:val="0"/>
              </w:rPr>
              <w:t xml:space="preserve">16.0</w:t>
            </w:r>
          </w:p>
        </w:tc>
      </w:tr>
    </w:tbl>
    <w:bookmarkStart w:colFirst="0" w:colLast="0" w:name="bookmark=id.gkh53qkfd40u" w:id="23"/>
    <w:bookmarkEnd w:id="23"/>
    <w:p w:rsidR="00000000" w:rsidDel="00000000" w:rsidP="00000000" w:rsidRDefault="00000000" w:rsidRPr="00000000" w14:paraId="00000122">
      <w:pPr>
        <w:jc w:val="center"/>
        <w:rPr/>
      </w:pPr>
      <w:r w:rsidDel="00000000" w:rsidR="00000000" w:rsidRPr="00000000">
        <w:rPr>
          <w:rtl w:val="0"/>
        </w:rPr>
        <w:t xml:space="preserve">Tabella 4 - Tabella di descrizione dei requisiti software</w:t>
      </w:r>
    </w:p>
    <w:p w:rsidR="00000000" w:rsidDel="00000000" w:rsidP="00000000" w:rsidRDefault="00000000" w:rsidRPr="00000000" w14:paraId="00000123">
      <w:pPr>
        <w:rPr/>
      </w:pPr>
      <w:r w:rsidDel="00000000" w:rsidR="00000000" w:rsidRPr="00000000">
        <w:rPr>
          <w:rtl w:val="0"/>
        </w:rPr>
        <w:t xml:space="preserve">Inoltre, come descritto sopra, per poter accedere a tutte le funzionalità di sistema, occorrerà disporre della versione 19.0 del software Node.js, al fine di poter integrare facilmente le ultime funzionalità. Si consiglia una versione superiore alla 17.0 per poter pienamente usufruire del supporto della libreria grafica Material UI.</w:t>
      </w:r>
    </w:p>
    <w:p w:rsidR="00000000" w:rsidDel="00000000" w:rsidP="00000000" w:rsidRDefault="00000000" w:rsidRPr="00000000" w14:paraId="00000124">
      <w:pPr>
        <w:pStyle w:val="Heading1"/>
        <w:ind w:left="0" w:firstLine="0"/>
        <w:rPr/>
      </w:pPr>
      <w:bookmarkStart w:colFirst="0" w:colLast="0" w:name="_heading=h.xgy1exhivpep" w:id="24"/>
      <w:bookmarkEnd w:id="24"/>
      <w:r w:rsidDel="00000000" w:rsidR="00000000" w:rsidRPr="00000000">
        <w:rPr>
          <w:rtl w:val="0"/>
        </w:rPr>
        <w:t xml:space="preserve">4</w:t>
        <w:tab/>
        <w:t xml:space="preserve">Installazione</w:t>
      </w:r>
    </w:p>
    <w:p w:rsidR="00000000" w:rsidDel="00000000" w:rsidP="00000000" w:rsidRDefault="00000000" w:rsidRPr="00000000" w14:paraId="00000125">
      <w:pPr>
        <w:rPr/>
      </w:pPr>
      <w:r w:rsidDel="00000000" w:rsidR="00000000" w:rsidRPr="00000000">
        <w:rPr>
          <w:rtl w:val="0"/>
        </w:rPr>
        <w:t xml:space="preserve">L’utilizzo dell’applicazione considera i seguenti passi, definiti entrambi come obbligatori e meglio dettagliati nelle successive sottosezioni. Tali passi avvengono in sequenza, come poi spiegato:</w:t>
      </w:r>
    </w:p>
    <w:p w:rsidR="00000000" w:rsidDel="00000000" w:rsidP="00000000" w:rsidRDefault="00000000" w:rsidRPr="00000000" w14:paraId="00000126">
      <w:pPr>
        <w:numPr>
          <w:ilvl w:val="0"/>
          <w:numId w:val="2"/>
        </w:numPr>
        <w:spacing w:after="0" w:afterAutospacing="0"/>
        <w:ind w:left="720" w:hanging="360"/>
        <w:rPr>
          <w:u w:val="none"/>
        </w:rPr>
      </w:pPr>
      <w:r w:rsidDel="00000000" w:rsidR="00000000" w:rsidRPr="00000000">
        <w:rPr>
          <w:rtl w:val="0"/>
        </w:rPr>
        <w:t xml:space="preserve">Clonazione del repository</w:t>
      </w:r>
    </w:p>
    <w:p w:rsidR="00000000" w:rsidDel="00000000" w:rsidP="00000000" w:rsidRDefault="00000000" w:rsidRPr="00000000" w14:paraId="00000127">
      <w:pPr>
        <w:numPr>
          <w:ilvl w:val="0"/>
          <w:numId w:val="2"/>
        </w:numPr>
        <w:ind w:left="720" w:hanging="360"/>
        <w:rPr>
          <w:u w:val="none"/>
        </w:rPr>
      </w:pPr>
      <w:r w:rsidDel="00000000" w:rsidR="00000000" w:rsidRPr="00000000">
        <w:rPr>
          <w:rtl w:val="0"/>
        </w:rPr>
        <w:t xml:space="preserve">Avvio dell’applicazione</w:t>
      </w:r>
    </w:p>
    <w:p w:rsidR="00000000" w:rsidDel="00000000" w:rsidP="00000000" w:rsidRDefault="00000000" w:rsidRPr="00000000" w14:paraId="00000128">
      <w:pPr>
        <w:pStyle w:val="Heading2"/>
        <w:rPr/>
      </w:pPr>
      <w:bookmarkStart w:colFirst="0" w:colLast="0" w:name="_heading=h.1mjdldertix4" w:id="25"/>
      <w:bookmarkEnd w:id="25"/>
      <w:r w:rsidDel="00000000" w:rsidR="00000000" w:rsidRPr="00000000">
        <w:rPr>
          <w:rtl w:val="0"/>
        </w:rPr>
        <w:t xml:space="preserve">4.1</w:t>
        <w:tab/>
        <w:t xml:space="preserve">Clonazione del repository</w:t>
      </w:r>
    </w:p>
    <w:p w:rsidR="00000000" w:rsidDel="00000000" w:rsidP="00000000" w:rsidRDefault="00000000" w:rsidRPr="00000000" w14:paraId="00000129">
      <w:pPr>
        <w:numPr>
          <w:ilvl w:val="0"/>
          <w:numId w:val="7"/>
        </w:numPr>
        <w:spacing w:after="0" w:afterAutospacing="0"/>
        <w:ind w:left="720" w:hanging="360"/>
      </w:pPr>
      <w:r w:rsidDel="00000000" w:rsidR="00000000" w:rsidRPr="00000000">
        <w:rPr>
          <w:rtl w:val="0"/>
        </w:rPr>
        <w:t xml:space="preserve">Scaricare il codice direttamente in formato </w:t>
      </w:r>
      <w:r w:rsidDel="00000000" w:rsidR="00000000" w:rsidRPr="00000000">
        <w:rPr>
          <w:i w:val="1"/>
          <w:rtl w:val="0"/>
        </w:rPr>
        <w:t xml:space="preserve">.zip</w:t>
      </w:r>
      <w:r w:rsidDel="00000000" w:rsidR="00000000" w:rsidRPr="00000000">
        <w:rPr>
          <w:rtl w:val="0"/>
        </w:rPr>
        <w:t xml:space="preserve"> dal seguente link:</w:t>
      </w:r>
    </w:p>
    <w:p w:rsidR="00000000" w:rsidDel="00000000" w:rsidP="00000000" w:rsidRDefault="00000000" w:rsidRPr="00000000" w14:paraId="0000012A">
      <w:pPr>
        <w:numPr>
          <w:ilvl w:val="1"/>
          <w:numId w:val="7"/>
        </w:numPr>
        <w:spacing w:after="0" w:afterAutospacing="0"/>
        <w:ind w:left="1440" w:hanging="360"/>
        <w:rPr>
          <w:color w:val="ff0000"/>
        </w:rPr>
      </w:pPr>
      <w:r w:rsidDel="00000000" w:rsidR="00000000" w:rsidRPr="00000000">
        <w:rPr>
          <w:color w:val="ff0000"/>
          <w:rtl w:val="0"/>
        </w:rPr>
        <w:t xml:space="preserve">Inserire link repo prodotto</w:t>
      </w:r>
    </w:p>
    <w:p w:rsidR="00000000" w:rsidDel="00000000" w:rsidP="00000000" w:rsidRDefault="00000000" w:rsidRPr="00000000" w14:paraId="0000012B">
      <w:pPr>
        <w:numPr>
          <w:ilvl w:val="0"/>
          <w:numId w:val="7"/>
        </w:numPr>
        <w:spacing w:after="0" w:afterAutospacing="0"/>
        <w:ind w:left="720" w:hanging="360"/>
      </w:pPr>
      <w:r w:rsidDel="00000000" w:rsidR="00000000" w:rsidRPr="00000000">
        <w:rPr>
          <w:rtl w:val="0"/>
        </w:rPr>
        <w:t xml:space="preserve">Clonare il repository:</w:t>
      </w:r>
    </w:p>
    <w:p w:rsidR="00000000" w:rsidDel="00000000" w:rsidP="00000000" w:rsidRDefault="00000000" w:rsidRPr="00000000" w14:paraId="0000012C">
      <w:pPr>
        <w:numPr>
          <w:ilvl w:val="1"/>
          <w:numId w:val="7"/>
        </w:numPr>
        <w:spacing w:after="0" w:afterAutospacing="0"/>
        <w:ind w:left="1440" w:hanging="360"/>
      </w:pPr>
      <w:r w:rsidDel="00000000" w:rsidR="00000000" w:rsidRPr="00000000">
        <w:rPr>
          <w:rtl w:val="0"/>
        </w:rPr>
        <w:t xml:space="preserve">Avviare un terminale</w:t>
      </w:r>
    </w:p>
    <w:p w:rsidR="00000000" w:rsidDel="00000000" w:rsidP="00000000" w:rsidRDefault="00000000" w:rsidRPr="00000000" w14:paraId="0000012D">
      <w:pPr>
        <w:numPr>
          <w:ilvl w:val="2"/>
          <w:numId w:val="7"/>
        </w:numPr>
        <w:spacing w:after="0" w:afterAutospacing="0"/>
        <w:ind w:left="2160" w:hanging="360"/>
      </w:pPr>
      <w:r w:rsidDel="00000000" w:rsidR="00000000" w:rsidRPr="00000000">
        <w:rPr>
          <w:rtl w:val="0"/>
        </w:rPr>
        <w:t xml:space="preserve">Spostarsi nella cartella dove si vuole clonare la repository con il comando:     </w:t>
      </w:r>
      <w:r w:rsidDel="00000000" w:rsidR="00000000" w:rsidRPr="00000000">
        <w:rPr>
          <w:rFonts w:ascii="Courier New" w:cs="Courier New" w:eastAsia="Courier New" w:hAnsi="Courier New"/>
          <w:b w:val="1"/>
          <w:sz w:val="24"/>
          <w:szCs w:val="24"/>
          <w:rtl w:val="0"/>
        </w:rPr>
        <w:t xml:space="preserve">cd path</w:t>
      </w:r>
      <w:r w:rsidDel="00000000" w:rsidR="00000000" w:rsidRPr="00000000">
        <w:rPr>
          <w:rtl w:val="0"/>
        </w:rPr>
        <w:t xml:space="preserve"> (path a scelta);</w:t>
      </w:r>
    </w:p>
    <w:p w:rsidR="00000000" w:rsidDel="00000000" w:rsidP="00000000" w:rsidRDefault="00000000" w:rsidRPr="00000000" w14:paraId="0000012E">
      <w:pPr>
        <w:numPr>
          <w:ilvl w:val="2"/>
          <w:numId w:val="7"/>
        </w:numPr>
        <w:spacing w:after="0" w:afterAutospacing="0"/>
        <w:ind w:left="2160" w:hanging="360"/>
      </w:pPr>
      <w:r w:rsidDel="00000000" w:rsidR="00000000" w:rsidRPr="00000000">
        <w:rPr>
          <w:rtl w:val="0"/>
        </w:rPr>
        <w:t xml:space="preserve">Utilizzando Git che deve essere installato in locale, la repo viene clonata utilizzando il comando:</w:t>
        <w:tab/>
        <w:tab/>
        <w:tab/>
        <w:tab/>
        <w:tab/>
        <w:tab/>
        <w:tab/>
        <w:t xml:space="preserve">    </w:t>
      </w:r>
      <w:r w:rsidDel="00000000" w:rsidR="00000000" w:rsidRPr="00000000">
        <w:rPr>
          <w:rFonts w:ascii="Courier New" w:cs="Courier New" w:eastAsia="Courier New" w:hAnsi="Courier New"/>
          <w:b w:val="1"/>
          <w:sz w:val="24"/>
          <w:szCs w:val="24"/>
          <w:rtl w:val="0"/>
        </w:rPr>
        <w:t xml:space="preserve">git clone </w:t>
      </w:r>
      <w:r w:rsidDel="00000000" w:rsidR="00000000" w:rsidRPr="00000000">
        <w:rPr>
          <w:rFonts w:ascii="Courier New" w:cs="Courier New" w:eastAsia="Courier New" w:hAnsi="Courier New"/>
          <w:b w:val="1"/>
          <w:color w:val="ff0000"/>
          <w:sz w:val="24"/>
          <w:szCs w:val="24"/>
          <w:rtl w:val="0"/>
        </w:rPr>
        <w:t xml:space="preserve">LinkRepo</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12F">
      <w:pPr>
        <w:numPr>
          <w:ilvl w:val="1"/>
          <w:numId w:val="7"/>
        </w:numPr>
        <w:ind w:left="1440" w:hanging="360"/>
      </w:pPr>
      <w:r w:rsidDel="00000000" w:rsidR="00000000" w:rsidRPr="00000000">
        <w:rPr>
          <w:rtl w:val="0"/>
        </w:rPr>
        <w:t xml:space="preserve">(In alternativa) L’applicativo GitHub Desktop scrivendo il nome del repository di riferimento e cliccando su </w:t>
      </w:r>
      <w:r w:rsidDel="00000000" w:rsidR="00000000" w:rsidRPr="00000000">
        <w:rPr>
          <w:rFonts w:ascii="Courier New" w:cs="Courier New" w:eastAsia="Courier New" w:hAnsi="Courier New"/>
          <w:b w:val="1"/>
          <w:sz w:val="24"/>
          <w:szCs w:val="24"/>
          <w:rtl w:val="0"/>
        </w:rPr>
        <w:t xml:space="preserve">Clone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0">
      <w:pPr>
        <w:pStyle w:val="Heading2"/>
        <w:rPr/>
      </w:pPr>
      <w:bookmarkStart w:colFirst="0" w:colLast="0" w:name="_heading=h.po23ujitm3wp" w:id="26"/>
      <w:bookmarkEnd w:id="26"/>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2"/>
        <w:rPr/>
      </w:pPr>
      <w:bookmarkStart w:colFirst="0" w:colLast="0" w:name="_heading=h.wr9yl057xagy" w:id="27"/>
      <w:bookmarkEnd w:id="27"/>
      <w:r w:rsidDel="00000000" w:rsidR="00000000" w:rsidRPr="00000000">
        <w:rPr>
          <w:rtl w:val="0"/>
        </w:rPr>
        <w:t xml:space="preserve">4.2</w:t>
        <w:tab/>
        <w:t xml:space="preserve">Avvio dell’applicazione</w:t>
      </w:r>
    </w:p>
    <w:p w:rsidR="00000000" w:rsidDel="00000000" w:rsidP="00000000" w:rsidRDefault="00000000" w:rsidRPr="00000000" w14:paraId="00000132">
      <w:pPr>
        <w:rPr/>
      </w:pPr>
      <w:r w:rsidDel="00000000" w:rsidR="00000000" w:rsidRPr="00000000">
        <w:rPr>
          <w:rtl w:val="0"/>
        </w:rPr>
        <w:t xml:space="preserve">Una volta clonato il repository di riferimento, per l’avvio del server si usino i seguenti comandi:</w:t>
      </w:r>
    </w:p>
    <w:p w:rsidR="00000000" w:rsidDel="00000000" w:rsidP="00000000" w:rsidRDefault="00000000" w:rsidRPr="00000000" w14:paraId="00000133">
      <w:pPr>
        <w:numPr>
          <w:ilvl w:val="0"/>
          <w:numId w:val="1"/>
        </w:numPr>
        <w:spacing w:after="0" w:afterAutospacing="0"/>
        <w:ind w:left="720" w:hanging="360"/>
        <w:rPr>
          <w:u w:val="none"/>
        </w:rPr>
      </w:pPr>
      <w:r w:rsidDel="00000000" w:rsidR="00000000" w:rsidRPr="00000000">
        <w:rPr>
          <w:rtl w:val="0"/>
        </w:rPr>
        <w:t xml:space="preserve">Aprire un terminale all’interno della cartella contenente i file denominata </w:t>
      </w:r>
      <w:r w:rsidDel="00000000" w:rsidR="00000000" w:rsidRPr="00000000">
        <w:rPr>
          <w:color w:val="ff0000"/>
          <w:rtl w:val="0"/>
        </w:rPr>
        <w:t xml:space="preserve">Inserire qui il nome</w:t>
      </w:r>
    </w:p>
    <w:p w:rsidR="00000000" w:rsidDel="00000000" w:rsidP="00000000" w:rsidRDefault="00000000" w:rsidRPr="00000000" w14:paraId="00000134">
      <w:pPr>
        <w:numPr>
          <w:ilvl w:val="0"/>
          <w:numId w:val="1"/>
        </w:numPr>
        <w:spacing w:after="0" w:afterAutospacing="0"/>
        <w:ind w:left="720" w:hanging="360"/>
        <w:rPr/>
      </w:pPr>
      <w:r w:rsidDel="00000000" w:rsidR="00000000" w:rsidRPr="00000000">
        <w:rPr>
          <w:rtl w:val="0"/>
        </w:rPr>
        <w:t xml:space="preserve">Usare il comando </w:t>
      </w:r>
      <w:r w:rsidDel="00000000" w:rsidR="00000000" w:rsidRPr="00000000">
        <w:rPr>
          <w:rFonts w:ascii="Courier New" w:cs="Courier New" w:eastAsia="Courier New" w:hAnsi="Courier New"/>
          <w:b w:val="1"/>
          <w:sz w:val="24"/>
          <w:szCs w:val="24"/>
          <w:shd w:fill="d9d9d9" w:val="clear"/>
          <w:rtl w:val="0"/>
        </w:rPr>
        <w:t xml:space="preserve">npm install</w:t>
      </w:r>
      <w:r w:rsidDel="00000000" w:rsidR="00000000" w:rsidRPr="00000000">
        <w:rPr>
          <w:rFonts w:ascii="Courier New" w:cs="Courier New" w:eastAsia="Courier New" w:hAnsi="Courier New"/>
          <w:color w:val="68738d"/>
          <w:sz w:val="24"/>
          <w:szCs w:val="24"/>
          <w:rtl w:val="0"/>
        </w:rPr>
        <w:t xml:space="preserve"> </w:t>
      </w:r>
      <w:r w:rsidDel="00000000" w:rsidR="00000000" w:rsidRPr="00000000">
        <w:rPr>
          <w:rtl w:val="0"/>
        </w:rPr>
        <w:t xml:space="preserve">oppure </w:t>
      </w:r>
      <w:r w:rsidDel="00000000" w:rsidR="00000000" w:rsidRPr="00000000">
        <w:rPr>
          <w:rFonts w:ascii="Courier New" w:cs="Courier New" w:eastAsia="Courier New" w:hAnsi="Courier New"/>
          <w:b w:val="1"/>
          <w:sz w:val="24"/>
          <w:szCs w:val="24"/>
          <w:shd w:fill="d9d9d9" w:val="clear"/>
          <w:rtl w:val="0"/>
        </w:rPr>
        <w:t xml:space="preserve">npm i</w:t>
      </w:r>
      <w:r w:rsidDel="00000000" w:rsidR="00000000" w:rsidRPr="00000000">
        <w:rPr>
          <w:rtl w:val="0"/>
        </w:rPr>
        <w:t xml:space="preserve">, necessario per installare le dipendenze relative al progetto </w:t>
      </w:r>
      <w:r w:rsidDel="00000000" w:rsidR="00000000" w:rsidRPr="00000000">
        <w:rPr>
          <w:rtl w:val="0"/>
        </w:rPr>
      </w:r>
    </w:p>
    <w:p w:rsidR="00000000" w:rsidDel="00000000" w:rsidP="00000000" w:rsidRDefault="00000000" w:rsidRPr="00000000" w14:paraId="00000135">
      <w:pPr>
        <w:numPr>
          <w:ilvl w:val="0"/>
          <w:numId w:val="1"/>
        </w:numPr>
        <w:spacing w:after="0" w:afterAutospacing="0"/>
        <w:ind w:left="720" w:hanging="360"/>
        <w:rPr>
          <w:color w:val="ff0000"/>
        </w:rPr>
      </w:pPr>
      <w:r w:rsidDel="00000000" w:rsidR="00000000" w:rsidRPr="00000000">
        <w:rPr>
          <w:color w:val="ff0000"/>
          <w:rtl w:val="0"/>
        </w:rPr>
        <w:t xml:space="preserve">Inserire qui i successivi comandi</w:t>
      </w:r>
    </w:p>
    <w:p w:rsidR="00000000" w:rsidDel="00000000" w:rsidP="00000000" w:rsidRDefault="00000000" w:rsidRPr="00000000" w14:paraId="00000136">
      <w:pPr>
        <w:numPr>
          <w:ilvl w:val="0"/>
          <w:numId w:val="1"/>
        </w:numPr>
        <w:ind w:left="720" w:hanging="360"/>
        <w:rPr/>
      </w:pPr>
      <w:r w:rsidDel="00000000" w:rsidR="00000000" w:rsidRPr="00000000">
        <w:rPr>
          <w:rtl w:val="0"/>
        </w:rPr>
        <w:t xml:space="preserve">L’applicazione eseguirà automaticamente sul browser predefinito all’indirizzo </w:t>
      </w:r>
      <w:hyperlink r:id="rId15">
        <w:r w:rsidDel="00000000" w:rsidR="00000000" w:rsidRPr="00000000">
          <w:rPr>
            <w:rFonts w:ascii="Courier New" w:cs="Courier New" w:eastAsia="Courier New" w:hAnsi="Courier New"/>
            <w:b w:val="1"/>
            <w:color w:val="1155cc"/>
            <w:sz w:val="24"/>
            <w:szCs w:val="24"/>
            <w:u w:val="single"/>
            <w:shd w:fill="d9d9d9" w:val="clear"/>
            <w:rtl w:val="0"/>
          </w:rPr>
          <w:t xml:space="preserve">http://localhost:3000</w:t>
        </w:r>
      </w:hyperlink>
      <w:r w:rsidDel="00000000" w:rsidR="00000000" w:rsidRPr="00000000">
        <w:rPr>
          <w:rtl w:val="0"/>
        </w:rPr>
      </w:r>
    </w:p>
    <w:p w:rsidR="00000000" w:rsidDel="00000000" w:rsidP="00000000" w:rsidRDefault="00000000" w:rsidRPr="00000000" w14:paraId="00000137">
      <w:pPr>
        <w:pStyle w:val="Heading1"/>
        <w:rPr/>
      </w:pPr>
      <w:bookmarkStart w:colFirst="0" w:colLast="0" w:name="_heading=h.feni4ihkng5j" w:id="28"/>
      <w:bookmarkEnd w:id="28"/>
      <w:r w:rsidDel="00000000" w:rsidR="00000000" w:rsidRPr="00000000">
        <w:rPr>
          <w:rtl w:val="0"/>
        </w:rPr>
        <w:t xml:space="preserve">5</w:t>
        <w:tab/>
        <w:t xml:space="preserve">Documentazione API</w:t>
      </w:r>
    </w:p>
    <w:p w:rsidR="00000000" w:rsidDel="00000000" w:rsidP="00000000" w:rsidRDefault="00000000" w:rsidRPr="00000000" w14:paraId="00000138">
      <w:pPr>
        <w:pStyle w:val="Heading1"/>
        <w:rPr/>
      </w:pPr>
      <w:bookmarkStart w:colFirst="0" w:colLast="0" w:name="_heading=h.8dirku5hooay" w:id="29"/>
      <w:bookmarkEnd w:id="29"/>
      <w:r w:rsidDel="00000000" w:rsidR="00000000" w:rsidRPr="00000000">
        <w:rPr>
          <w:rtl w:val="0"/>
        </w:rPr>
        <w:t xml:space="preserve">6</w:t>
        <w:tab/>
        <w:t xml:space="preserve">Punti di estensione</w:t>
      </w:r>
      <w:r w:rsidDel="00000000" w:rsidR="00000000" w:rsidRPr="00000000">
        <w:rPr>
          <w:rtl w:val="0"/>
        </w:rPr>
      </w:r>
    </w:p>
    <w:p w:rsidR="00000000" w:rsidDel="00000000" w:rsidP="00000000" w:rsidRDefault="00000000" w:rsidRPr="00000000" w14:paraId="00000139">
      <w:pPr>
        <w:pStyle w:val="Heading1"/>
        <w:rPr/>
      </w:pPr>
      <w:bookmarkStart w:colFirst="0" w:colLast="0" w:name="_heading=h.o7eeyn1vg51i" w:id="30"/>
      <w:bookmarkEnd w:id="30"/>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rPr/>
      </w:pPr>
      <w:bookmarkStart w:colFirst="0" w:colLast="0" w:name="_heading=h.2582sy822uif" w:id="31"/>
      <w:bookmarkEnd w:id="31"/>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-457199</wp:posOffset>
              </wp:positionV>
              <wp:extent cx="7562850" cy="1100499"/>
              <wp:effectExtent b="0" l="0" r="0" t="0"/>
              <wp:wrapNone/>
              <wp:docPr id="78" name=""/>
              <a:graphic>
                <a:graphicData uri="http://schemas.microsoft.com/office/word/2010/wordprocessingShape">
                  <wps:wsp>
                    <wps:cNvSpPr/>
                    <wps:cNvPr id="6" name="Shape 6"/>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-457199</wp:posOffset>
              </wp:positionV>
              <wp:extent cx="7562850" cy="1100499"/>
              <wp:effectExtent b="0" l="0" r="0" t="0"/>
              <wp:wrapNone/>
              <wp:docPr id="78"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62850" cy="110049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62850" cy="1100499"/>
              <wp:effectExtent b="0" l="0" r="0" t="0"/>
              <wp:wrapNone/>
              <wp:docPr id="77" name=""/>
              <a:graphic>
                <a:graphicData uri="http://schemas.microsoft.com/office/word/2010/wordprocessingShape">
                  <wps:wsp>
                    <wps:cNvSpPr/>
                    <wps:cNvPr id="5" name="Shape 5"/>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62850" cy="1100499"/>
              <wp:effectExtent b="0" l="0" r="0" t="0"/>
              <wp:wrapNone/>
              <wp:docPr id="77"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562850" cy="1100499"/>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Manuale Sviluppatore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9410700</wp:posOffset>
              </wp:positionV>
              <wp:extent cx="3926205" cy="1266825"/>
              <wp:effectExtent b="0" l="0" r="0" t="0"/>
              <wp:wrapNone/>
              <wp:docPr id="74" name=""/>
              <a:graphic>
                <a:graphicData uri="http://schemas.microsoft.com/office/word/2010/wordprocessingShape">
                  <wps:wsp>
                    <wps:cNvSpPr/>
                    <wps:cNvPr id="2" name="Shape 2"/>
                    <wps:spPr>
                      <a:xfrm>
                        <a:off x="3392423" y="3156113"/>
                        <a:ext cx="3907155" cy="1247775"/>
                      </a:xfrm>
                      <a:prstGeom prst="triangle">
                        <a:avLst>
                          <a:gd fmla="val 10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ffffff"/>
                              <w:sz w:val="56"/>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9410700</wp:posOffset>
              </wp:positionV>
              <wp:extent cx="3926205" cy="1266825"/>
              <wp:effectExtent b="0" l="0" r="0" t="0"/>
              <wp:wrapNone/>
              <wp:docPr id="7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926205" cy="12668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-428623</wp:posOffset>
          </wp:positionH>
          <wp:positionV relativeFrom="paragraph">
            <wp:posOffset>-5713</wp:posOffset>
          </wp:positionV>
          <wp:extent cx="2379980" cy="302895"/>
          <wp:effectExtent b="0" l="0" r="0" t="0"/>
          <wp:wrapSquare wrapText="bothSides" distB="0" distT="0" distL="114300" distR="114300"/>
          <wp:docPr descr="Logo&#10;&#10;Description automatically generated" id="80" name="image4.png"/>
          <a:graphic>
            <a:graphicData uri="http://schemas.openxmlformats.org/drawingml/2006/picture">
              <pic:pic>
                <pic:nvPicPr>
                  <pic:cNvPr descr="Logo&#10;&#10;Description automatically generated" id="0" name="image4.png"/>
                  <pic:cNvPicPr preferRelativeResize="0"/>
                </pic:nvPicPr>
                <pic:blipFill>
                  <a:blip r:embed="rId2"/>
                  <a:srcRect b="0" l="0" r="0" t="0"/>
                  <a:stretch>
                    <a:fillRect/>
                  </a:stretch>
                </pic:blipFill>
                <pic:spPr>
                  <a:xfrm>
                    <a:off x="0" y="0"/>
                    <a:ext cx="2379980" cy="30289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-914398</wp:posOffset>
          </wp:positionH>
          <wp:positionV relativeFrom="paragraph">
            <wp:posOffset>-457197</wp:posOffset>
          </wp:positionV>
          <wp:extent cx="7772513" cy="10687050"/>
          <wp:effectExtent b="0" l="0" r="0" t="0"/>
          <wp:wrapNone/>
          <wp:docPr id="79"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772513" cy="106870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-457199</wp:posOffset>
              </wp:positionV>
              <wp:extent cx="7562850" cy="1043809"/>
              <wp:effectExtent b="0" l="0" r="0" t="0"/>
              <wp:wrapNone/>
              <wp:docPr id="76" name=""/>
              <a:graphic>
                <a:graphicData uri="http://schemas.microsoft.com/office/word/2010/wordprocessingShape">
                  <wps:wsp>
                    <wps:cNvSpPr/>
                    <wps:cNvPr id="4" name="Shape 4"/>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-457199</wp:posOffset>
              </wp:positionV>
              <wp:extent cx="7562850" cy="1043809"/>
              <wp:effectExtent b="0" l="0" r="0" t="0"/>
              <wp:wrapNone/>
              <wp:docPr id="76"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562850" cy="104380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62850" cy="1043809"/>
              <wp:effectExtent b="0" l="0" r="0" t="0"/>
              <wp:wrapNone/>
              <wp:docPr id="75" name=""/>
              <a:graphic>
                <a:graphicData uri="http://schemas.microsoft.com/office/word/2010/wordprocessingShape">
                  <wps:wsp>
                    <wps:cNvSpPr/>
                    <wps:cNvPr id="3" name="Shape 3"/>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62850" cy="1043809"/>
              <wp:effectExtent b="0" l="0" r="0" t="0"/>
              <wp:wrapNone/>
              <wp:docPr id="75"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7562850" cy="1043809"/>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3E4F7E"/>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A267DF"/>
    <w:pPr>
      <w:tabs>
        <w:tab w:val="center" w:pos="4680"/>
        <w:tab w:val="right" w:pos="9360"/>
      </w:tabs>
      <w:spacing w:after="0" w:line="240" w:lineRule="auto"/>
    </w:pPr>
  </w:style>
  <w:style w:type="character" w:styleId="IntestazioneCarattere" w:customStyle="1">
    <w:name w:val="Intestazione Carattere"/>
    <w:basedOn w:val="Carpredefinitoparagrafo"/>
    <w:link w:val="Intestazione"/>
    <w:uiPriority w:val="99"/>
    <w:rsid w:val="00A267DF"/>
  </w:style>
  <w:style w:type="paragraph" w:styleId="Pidipagina">
    <w:name w:val="footer"/>
    <w:basedOn w:val="Normale"/>
    <w:link w:val="PidipaginaCarattere"/>
    <w:uiPriority w:val="99"/>
    <w:unhideWhenUsed w:val="1"/>
    <w:rsid w:val="00A267DF"/>
    <w:pPr>
      <w:tabs>
        <w:tab w:val="center" w:pos="4680"/>
        <w:tab w:val="right" w:pos="9360"/>
      </w:tabs>
      <w:spacing w:after="0" w:line="240" w:lineRule="auto"/>
    </w:pPr>
  </w:style>
  <w:style w:type="character" w:styleId="PidipaginaCarattere" w:customStyle="1">
    <w:name w:val="Piè di pagina Carattere"/>
    <w:basedOn w:val="Carpredefinitoparagrafo"/>
    <w:link w:val="Pidipagina"/>
    <w:uiPriority w:val="99"/>
    <w:rsid w:val="00A267DF"/>
  </w:style>
  <w:style w:type="character" w:styleId="Testosegnaposto">
    <w:name w:val="Placeholder Text"/>
    <w:basedOn w:val="Carpredefinitoparagrafo"/>
    <w:uiPriority w:val="99"/>
    <w:semiHidden w:val="1"/>
    <w:rsid w:val="00A267DF"/>
    <w:rPr>
      <w:color w:val="808080"/>
    </w:rPr>
  </w:style>
  <w:style w:type="character" w:styleId="Collegamentoipertestuale">
    <w:name w:val="Hyperlink"/>
    <w:basedOn w:val="Carpredefinitoparagrafo"/>
    <w:uiPriority w:val="99"/>
    <w:unhideWhenUsed w:val="1"/>
    <w:rsid w:val="00CA60D7"/>
    <w:rPr>
      <w:color w:val="0563c1" w:themeColor="hyperlink"/>
      <w:u w:val="single"/>
    </w:rPr>
  </w:style>
  <w:style w:type="character" w:styleId="Menzionenonrisolta">
    <w:name w:val="Unresolved Mention"/>
    <w:basedOn w:val="Carpredefinitoparagrafo"/>
    <w:uiPriority w:val="99"/>
    <w:semiHidden w:val="1"/>
    <w:unhideWhenUsed w:val="1"/>
    <w:rsid w:val="00CA60D7"/>
    <w:rPr>
      <w:color w:val="605e5c"/>
      <w:shd w:color="auto" w:fill="e1dfdd" w:val="clear"/>
    </w:rPr>
  </w:style>
  <w:style w:type="character" w:styleId="Collegamentovisitato">
    <w:name w:val="FollowedHyperlink"/>
    <w:basedOn w:val="Carpredefinitoparagrafo"/>
    <w:uiPriority w:val="99"/>
    <w:semiHidden w:val="1"/>
    <w:unhideWhenUsed w:val="1"/>
    <w:rsid w:val="00CA60D7"/>
    <w:rPr>
      <w:color w:val="954f72" w:themeColor="followedHyperlink"/>
      <w:u w:val="single"/>
    </w:rPr>
  </w:style>
  <w:style w:type="paragraph" w:styleId="Paragrafoelenco">
    <w:name w:val="List Paragraph"/>
    <w:basedOn w:val="Normale"/>
    <w:uiPriority w:val="34"/>
    <w:qFormat w:val="1"/>
    <w:rsid w:val="00FF2139"/>
    <w:pPr>
      <w:ind w:left="720"/>
      <w:contextualSpacing w:val="1"/>
    </w:pPr>
  </w:style>
  <w:style w:type="table" w:styleId="Grigliatabella">
    <w:name w:val="Table Grid"/>
    <w:basedOn w:val="Tabellanormale"/>
    <w:uiPriority w:val="39"/>
    <w:rsid w:val="00C9356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lasemplice4">
    <w:name w:val="Plain Table 4"/>
    <w:basedOn w:val="Tabellanormale"/>
    <w:uiPriority w:val="44"/>
    <w:rsid w:val="00C9356F"/>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react.dev/" TargetMode="External"/><Relationship Id="rId10" Type="http://schemas.openxmlformats.org/officeDocument/2006/relationships/hyperlink" Target="https://www.math.unipd.it/~rcardin/swea/2022/Diagrammi%20Use%20Case.pdf" TargetMode="External"/><Relationship Id="rId13" Type="http://schemas.openxmlformats.org/officeDocument/2006/relationships/hyperlink" Target="https://www.typescriptlang.org/docs/" TargetMode="External"/><Relationship Id="rId12" Type="http://schemas.openxmlformats.org/officeDocument/2006/relationships/hyperlink" Target="https://docs.npmj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th.unipd.it/~rcardin/swea/2023/Diagrammi%20delle%20Classi.pdf" TargetMode="External"/><Relationship Id="rId15" Type="http://schemas.openxmlformats.org/officeDocument/2006/relationships/hyperlink" Target="http://localhost:3000" TargetMode="External"/><Relationship Id="rId14" Type="http://schemas.openxmlformats.org/officeDocument/2006/relationships/hyperlink" Target="https://docs.aws.amazon.com/"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https://www.math.unipd.it/~tullio/IS-1/2022/Progetto/C4.pdf" TargetMode="External"/><Relationship Id="rId8" Type="http://schemas.openxmlformats.org/officeDocument/2006/relationships/hyperlink" Target="https://www.math.unipd.it/~tullio/IS-1/2022/Dispense/T0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hzLqnRWjmdwSHKK8iz9uKfCw4Q==">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2022-11-09T14:12:00Z</dcterms:created>
  <dc:creator>Davide Milan</dc:creator>
</cp:coreProperties>
</file>