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40" w:lineRule="auto"/>
        <w:jc w:val="center"/>
        <w:rPr/>
      </w:pPr>
      <w:r w:rsidDel="00000000" w:rsidR="00000000" w:rsidRPr="00000000">
        <w:rPr>
          <w:color w:val="000000"/>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-914400</wp:posOffset>
            </wp:positionV>
            <wp:extent cx="7552055" cy="10691446"/>
            <wp:effectExtent b="0" l="0" r="0" t="0"/>
            <wp:wrapNone/>
            <wp:docPr id="3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7552055" cy="10691446"/>
                    </a:xfrm>
                    <a:prstGeom prst="rect"/>
                    <a:ln/>
                  </pic:spPr>
                </pic:pic>
              </a:graphicData>
            </a:graphic>
          </wp:anchor>
        </w:drawing>
      </w:r>
    </w:p>
    <w:p w:rsidR="00000000" w:rsidDel="00000000" w:rsidP="00000000" w:rsidRDefault="00000000" w:rsidRPr="00000000" w14:paraId="00000003">
      <w:pPr>
        <w:spacing w:line="240" w:lineRule="auto"/>
        <w:jc w:val="center"/>
        <w:rPr/>
      </w:pP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rtl w:val="0"/>
        </w:rPr>
      </w:r>
    </w:p>
    <w:p w:rsidR="00000000" w:rsidDel="00000000" w:rsidP="00000000" w:rsidRDefault="00000000" w:rsidRPr="00000000" w14:paraId="00000006">
      <w:pPr>
        <w:spacing w:line="240" w:lineRule="auto"/>
        <w:jc w:val="center"/>
        <w:rPr/>
      </w:pP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tl w:val="0"/>
        </w:rPr>
      </w:r>
    </w:p>
    <w:p w:rsidR="00000000" w:rsidDel="00000000" w:rsidP="00000000" w:rsidRDefault="00000000" w:rsidRPr="00000000" w14:paraId="00000009">
      <w:pPr>
        <w:spacing w:line="240" w:lineRule="auto"/>
        <w:jc w:val="center"/>
        <w:rPr>
          <w:i w:val="1"/>
          <w:color w:val="797979"/>
        </w:rPr>
      </w:pPr>
      <w:r w:rsidDel="00000000" w:rsidR="00000000" w:rsidRPr="00000000">
        <w:rPr>
          <w:i w:val="1"/>
          <w:color w:val="797979"/>
          <w:rtl w:val="0"/>
        </w:rPr>
        <w:t xml:space="preserve">swegsoftware@gmail.com</w:t>
      </w:r>
    </w:p>
    <w:p w:rsidR="00000000" w:rsidDel="00000000" w:rsidP="00000000" w:rsidRDefault="00000000" w:rsidRPr="00000000" w14:paraId="0000000A">
      <w:pPr>
        <w:spacing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B">
      <w:pPr>
        <w:spacing w:line="240" w:lineRule="auto"/>
        <w:jc w:val="center"/>
        <w:rPr>
          <w:rFonts w:ascii="Arial" w:cs="Arial" w:eastAsia="Arial" w:hAnsi="Arial"/>
          <w:color w:val="d6d3d2"/>
          <w:sz w:val="32"/>
          <w:szCs w:val="32"/>
        </w:rPr>
      </w:pPr>
      <w:r w:rsidDel="00000000" w:rsidR="00000000" w:rsidRPr="00000000">
        <w:rPr>
          <w:rFonts w:ascii="Arial" w:cs="Arial" w:eastAsia="Arial" w:hAnsi="Arial"/>
          <w:color w:val="d6d3d2"/>
          <w:sz w:val="32"/>
          <w:szCs w:val="32"/>
          <w:rtl w:val="0"/>
        </w:rPr>
        <w:t xml:space="preserve">Piano di Progetto</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color w:val="a7a19e"/>
        </w:rPr>
      </w:pPr>
      <w:bookmarkStart w:colFirst="0" w:colLast="0" w:name="_heading=h.gjdgxs" w:id="0"/>
      <w:bookmarkEnd w:id="0"/>
      <w:r w:rsidDel="00000000" w:rsidR="00000000" w:rsidRPr="00000000">
        <w:rPr>
          <w:color w:val="a7a19e"/>
          <w:rtl w:val="0"/>
        </w:rPr>
        <w:t xml:space="preserve">Informazioni sul documento</w:t>
      </w:r>
    </w:p>
    <w:p w:rsidR="00000000" w:rsidDel="00000000" w:rsidP="00000000" w:rsidRDefault="00000000" w:rsidRPr="00000000" w14:paraId="0000000E">
      <w:pPr>
        <w:spacing w:line="240" w:lineRule="auto"/>
        <w:rPr>
          <w:color w:val="a7a19e"/>
        </w:rPr>
      </w:pPr>
      <w:r w:rsidDel="00000000" w:rsidR="00000000" w:rsidRPr="00000000">
        <w:rPr>
          <w:rtl w:val="0"/>
        </w:rPr>
      </w:r>
    </w:p>
    <w:p w:rsidR="00000000" w:rsidDel="00000000" w:rsidP="00000000" w:rsidRDefault="00000000" w:rsidRPr="00000000" w14:paraId="0000000F">
      <w:pPr>
        <w:spacing w:line="240" w:lineRule="auto"/>
        <w:rPr>
          <w:color w:val="a7a19e"/>
        </w:rPr>
      </w:pPr>
      <w:r w:rsidDel="00000000" w:rsidR="00000000" w:rsidRPr="00000000">
        <w:rPr>
          <w:color w:val="a7a19e"/>
          <w:rtl w:val="0"/>
        </w:rPr>
        <w:t xml:space="preserve">Redattori: </w:t>
        <w:tab/>
        <w:tab/>
        <w:t xml:space="preserve">Andrea M.</w:t>
        <w:tab/>
        <w:t xml:space="preserve">Davide S.</w:t>
      </w:r>
    </w:p>
    <w:p w:rsidR="00000000" w:rsidDel="00000000" w:rsidP="00000000" w:rsidRDefault="00000000" w:rsidRPr="00000000" w14:paraId="00000010">
      <w:pPr>
        <w:spacing w:line="240" w:lineRule="auto"/>
        <w:rPr>
          <w:color w:val="a7a19e"/>
        </w:rPr>
      </w:pPr>
      <w:r w:rsidDel="00000000" w:rsidR="00000000" w:rsidRPr="00000000">
        <w:rPr>
          <w:color w:val="a7a19e"/>
          <w:rtl w:val="0"/>
        </w:rPr>
        <w:t xml:space="preserve">Verificatori: </w:t>
        <w:tab/>
        <w:tab/>
        <w:t xml:space="preserve">Milo S. </w:t>
        <w:tab/>
        <w:tab/>
        <w:t xml:space="preserve">Mircea P.  </w:t>
        <w:tab/>
        <w:t xml:space="preserve">Marco B.</w:t>
      </w:r>
    </w:p>
    <w:p w:rsidR="00000000" w:rsidDel="00000000" w:rsidP="00000000" w:rsidRDefault="00000000" w:rsidRPr="00000000" w14:paraId="00000011">
      <w:pPr>
        <w:spacing w:line="240" w:lineRule="auto"/>
        <w:rPr>
          <w:color w:val="a7a19e"/>
        </w:rPr>
      </w:pPr>
      <w:r w:rsidDel="00000000" w:rsidR="00000000" w:rsidRPr="00000000">
        <w:rPr>
          <w:color w:val="a7a19e"/>
          <w:rtl w:val="0"/>
        </w:rPr>
        <w:t xml:space="preserve">Amministratore:</w:t>
        <w:tab/>
        <w:t xml:space="preserve">Davide M.</w:t>
      </w:r>
    </w:p>
    <w:p w:rsidR="00000000" w:rsidDel="00000000" w:rsidP="00000000" w:rsidRDefault="00000000" w:rsidRPr="00000000" w14:paraId="00000012">
      <w:pPr>
        <w:spacing w:line="240" w:lineRule="auto"/>
        <w:rPr>
          <w:color w:val="a7a19e"/>
        </w:rPr>
      </w:pPr>
      <w:r w:rsidDel="00000000" w:rsidR="00000000" w:rsidRPr="00000000">
        <w:rPr>
          <w:color w:val="a7a19e"/>
          <w:rtl w:val="0"/>
        </w:rPr>
        <w:t xml:space="preserve">Destinatari: </w:t>
        <w:tab/>
        <w:tab/>
        <w:t xml:space="preserve">T. Vardanega</w:t>
        <w:tab/>
        <w:t xml:space="preserve">R. Cardin </w:t>
      </w:r>
    </w:p>
    <w:p w:rsidR="00000000" w:rsidDel="00000000" w:rsidP="00000000" w:rsidRDefault="00000000" w:rsidRPr="00000000" w14:paraId="00000013">
      <w:pPr>
        <w:spacing w:line="240" w:lineRule="auto"/>
        <w:rPr>
          <w:color w:val="a7a19e"/>
        </w:rPr>
      </w:pPr>
      <w:r w:rsidDel="00000000" w:rsidR="00000000" w:rsidRPr="00000000">
        <w:rPr>
          <w:color w:val="a7a19e"/>
          <w:rtl w:val="0"/>
        </w:rPr>
        <w:t xml:space="preserve">Versione: </w:t>
        <w:tab/>
        <w:tab/>
        <w:t xml:space="preserve">1.0.0</w:t>
      </w:r>
    </w:p>
    <w:p w:rsidR="00000000" w:rsidDel="00000000" w:rsidP="00000000" w:rsidRDefault="00000000" w:rsidRPr="00000000" w14:paraId="00000014">
      <w:pPr>
        <w:spacing w:line="240" w:lineRule="auto"/>
        <w:rPr>
          <w:color w:val="a7a19e"/>
        </w:rPr>
      </w:pPr>
      <w:r w:rsidDel="00000000" w:rsidR="00000000" w:rsidRPr="00000000">
        <w:rPr>
          <w:rtl w:val="0"/>
        </w:rPr>
      </w:r>
    </w:p>
    <w:p w:rsidR="00000000" w:rsidDel="00000000" w:rsidP="00000000" w:rsidRDefault="00000000" w:rsidRPr="00000000" w14:paraId="00000015">
      <w:pPr>
        <w:spacing w:line="240" w:lineRule="auto"/>
        <w:rPr>
          <w:color w:val="a7a19e"/>
        </w:rPr>
      </w:pPr>
      <w:r w:rsidDel="00000000" w:rsidR="00000000" w:rsidRPr="00000000">
        <w:rPr>
          <w:rtl w:val="0"/>
        </w:rPr>
      </w:r>
    </w:p>
    <w:p w:rsidR="00000000" w:rsidDel="00000000" w:rsidP="00000000" w:rsidRDefault="00000000" w:rsidRPr="00000000" w14:paraId="00000016">
      <w:pPr>
        <w:spacing w:line="240" w:lineRule="auto"/>
        <w:rPr>
          <w:color w:val="a7a19e"/>
        </w:rPr>
      </w:pPr>
      <w:r w:rsidDel="00000000" w:rsidR="00000000" w:rsidRPr="00000000">
        <w:rPr>
          <w:rtl w:val="0"/>
        </w:rPr>
      </w:r>
    </w:p>
    <w:p w:rsidR="00000000" w:rsidDel="00000000" w:rsidP="00000000" w:rsidRDefault="00000000" w:rsidRPr="00000000" w14:paraId="00000017">
      <w:pPr>
        <w:spacing w:line="240" w:lineRule="auto"/>
        <w:rPr>
          <w:color w:val="a7a19e"/>
        </w:rPr>
      </w:pPr>
      <w:r w:rsidDel="00000000" w:rsidR="00000000" w:rsidRPr="00000000">
        <w:rPr>
          <w:rtl w:val="0"/>
        </w:rPr>
      </w:r>
    </w:p>
    <w:p w:rsidR="00000000" w:rsidDel="00000000" w:rsidP="00000000" w:rsidRDefault="00000000" w:rsidRPr="00000000" w14:paraId="00000018">
      <w:pPr>
        <w:spacing w:line="240" w:lineRule="auto"/>
        <w:rPr>
          <w:color w:val="a7a19e"/>
        </w:rPr>
      </w:pPr>
      <w:r w:rsidDel="00000000" w:rsidR="00000000" w:rsidRPr="00000000">
        <w:rPr>
          <w:rtl w:val="0"/>
        </w:rPr>
      </w:r>
    </w:p>
    <w:p w:rsidR="00000000" w:rsidDel="00000000" w:rsidP="00000000" w:rsidRDefault="00000000" w:rsidRPr="00000000" w14:paraId="00000019">
      <w:pPr>
        <w:spacing w:line="240" w:lineRule="auto"/>
        <w:rPr>
          <w:color w:val="a7a19e"/>
          <w:sz w:val="32"/>
          <w:szCs w:val="32"/>
        </w:rPr>
      </w:pPr>
      <w:r w:rsidDel="00000000" w:rsidR="00000000" w:rsidRPr="00000000">
        <w:rPr>
          <w:rtl w:val="0"/>
        </w:rPr>
      </w:r>
    </w:p>
    <w:p w:rsidR="00000000" w:rsidDel="00000000" w:rsidP="00000000" w:rsidRDefault="00000000" w:rsidRPr="00000000" w14:paraId="0000001A">
      <w:pPr>
        <w:spacing w:line="240" w:lineRule="auto"/>
        <w:rPr>
          <w:color w:val="a7a19e"/>
          <w:sz w:val="32"/>
          <w:szCs w:val="32"/>
        </w:rPr>
      </w:pPr>
      <w:r w:rsidDel="00000000" w:rsidR="00000000" w:rsidRPr="00000000">
        <w:rPr>
          <w:rtl w:val="0"/>
        </w:rPr>
      </w:r>
    </w:p>
    <w:p w:rsidR="00000000" w:rsidDel="00000000" w:rsidP="00000000" w:rsidRDefault="00000000" w:rsidRPr="00000000" w14:paraId="0000001B">
      <w:pPr>
        <w:spacing w:line="240" w:lineRule="auto"/>
        <w:rPr>
          <w:color w:val="a7a19e"/>
        </w:rPr>
      </w:pPr>
      <w:r w:rsidDel="00000000" w:rsidR="00000000" w:rsidRPr="00000000">
        <w:rPr>
          <w:rtl w:val="0"/>
        </w:rPr>
      </w:r>
    </w:p>
    <w:p w:rsidR="00000000" w:rsidDel="00000000" w:rsidP="00000000" w:rsidRDefault="00000000" w:rsidRPr="00000000" w14:paraId="0000001C">
      <w:pPr>
        <w:spacing w:line="240" w:lineRule="auto"/>
        <w:rPr>
          <w:color w:val="a7a19e"/>
        </w:rPr>
      </w:pPr>
      <w:r w:rsidDel="00000000" w:rsidR="00000000" w:rsidRPr="00000000">
        <w:rPr>
          <w:rtl w:val="0"/>
        </w:rPr>
      </w:r>
    </w:p>
    <w:p w:rsidR="00000000" w:rsidDel="00000000" w:rsidP="00000000" w:rsidRDefault="00000000" w:rsidRPr="00000000" w14:paraId="0000001D">
      <w:pPr>
        <w:spacing w:line="240" w:lineRule="auto"/>
        <w:rPr>
          <w:color w:val="a7a19e"/>
        </w:rPr>
      </w:pPr>
      <w:r w:rsidDel="00000000" w:rsidR="00000000" w:rsidRPr="00000000">
        <w:rPr>
          <w:rtl w:val="0"/>
        </w:rPr>
      </w:r>
    </w:p>
    <w:p w:rsidR="00000000" w:rsidDel="00000000" w:rsidP="00000000" w:rsidRDefault="00000000" w:rsidRPr="00000000" w14:paraId="0000001E">
      <w:pPr>
        <w:spacing w:line="240" w:lineRule="auto"/>
        <w:jc w:val="right"/>
        <w:rPr>
          <w:color w:val="d6d3d2"/>
        </w:rPr>
      </w:pPr>
      <w:r w:rsidDel="00000000" w:rsidR="00000000" w:rsidRPr="00000000">
        <w:rPr>
          <w:color w:val="a7a19e"/>
          <w:rtl w:val="0"/>
        </w:rPr>
        <w:t xml:space="preserve">Il Responsabile: </w:t>
        <w:tab/>
        <w:t xml:space="preserve">Gabriel R.</w:t>
      </w: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color w:val="000000"/>
          <w:sz w:val="32"/>
          <w:szCs w:val="32"/>
        </w:rPr>
      </w:pPr>
      <w:r w:rsidDel="00000000" w:rsidR="00000000" w:rsidRPr="00000000">
        <w:rPr>
          <w:rtl w:val="0"/>
        </w:rPr>
        <w:tab/>
        <w:tab/>
        <w:tab/>
        <w:tab/>
        <w:tab/>
        <w:tab/>
        <w:tab/>
      </w:r>
      <w:r w:rsidDel="00000000" w:rsidR="00000000" w:rsidRPr="00000000">
        <w:rPr>
          <w:rtl w:val="0"/>
        </w:rPr>
      </w:r>
      <w:r w:rsidDel="00000000" w:rsidR="00000000" w:rsidRPr="00000000">
        <w:pict>
          <v:shape id="Input penna 34" style="position:absolute;margin-left:297.7999212598425pt;margin-top:-6.7pt;width:135.9pt;height:64.45pt;z-index:2516613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">
            <v:imagedata r:id="rId1" o:title=""/>
          </v:shape>
        </w:pic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sz w:val="32"/>
          <w:szCs w:val="32"/>
          <w:rtl w:val="0"/>
        </w:rPr>
        <w:t xml:space="preserve">Registro dei Cambiamenti - Changelog </w:t>
      </w:r>
    </w:p>
    <w:p w:rsidR="00000000" w:rsidDel="00000000" w:rsidP="00000000" w:rsidRDefault="00000000" w:rsidRPr="00000000" w14:paraId="00000022">
      <w:pPr>
        <w:spacing w:line="240" w:lineRule="auto"/>
        <w:rPr/>
      </w:pPr>
      <w:r w:rsidDel="00000000" w:rsidR="00000000" w:rsidRPr="00000000">
        <w:rPr>
          <w:rtl w:val="0"/>
        </w:rPr>
      </w:r>
    </w:p>
    <w:tbl>
      <w:tblPr>
        <w:tblStyle w:val="Table1"/>
        <w:tblW w:w="9123.36786510956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820.4699514499405"/>
        <w:gridCol w:w="1365"/>
        <w:gridCol w:w="1665"/>
        <w:gridCol w:w="1843.2108647159162"/>
        <w:gridCol w:w="2429.687048943708"/>
        <w:tblGridChange w:id="0">
          <w:tblGrid>
            <w:gridCol w:w="1820.4699514499405"/>
            <w:gridCol w:w="1365"/>
            <w:gridCol w:w="1665"/>
            <w:gridCol w:w="1843.2108647159162"/>
            <w:gridCol w:w="2429.687048943708"/>
          </w:tblGrid>
        </w:tblGridChange>
      </w:tblGrid>
      <w:tr>
        <w:trPr>
          <w:cantSplit w:val="0"/>
          <w:trHeight w:val="470" w:hRule="atLeast"/>
          <w:tblHeader w:val="0"/>
        </w:trPr>
        <w:tc>
          <w:tcPr>
            <w:tcBorders>
              <w:left w:color="ad9d95" w:space="0" w:sz="4" w:val="single"/>
            </w:tcBorders>
            <w:shd w:fill="ad9d95" w:val="clear"/>
            <w:vAlign w:val="center"/>
          </w:tcPr>
          <w:p w:rsidR="00000000" w:rsidDel="00000000" w:rsidP="00000000" w:rsidRDefault="00000000" w:rsidRPr="00000000" w14:paraId="00000023">
            <w:pPr>
              <w:spacing w:after="0" w:line="240" w:lineRule="auto"/>
              <w:jc w:val="center"/>
              <w:rPr>
                <w:color w:val="ffffff"/>
              </w:rPr>
            </w:pPr>
            <w:r w:rsidDel="00000000" w:rsidR="00000000" w:rsidRPr="00000000">
              <w:rPr>
                <w:i w:val="1"/>
                <w:rtl w:val="0"/>
              </w:rPr>
              <w:t xml:space="preserve">Versione</w:t>
            </w:r>
            <w:r w:rsidDel="00000000" w:rsidR="00000000" w:rsidRPr="00000000">
              <w:rPr>
                <w:rtl w:val="0"/>
              </w:rPr>
            </w:r>
          </w:p>
        </w:tc>
        <w:tc>
          <w:tcPr>
            <w:shd w:fill="ad9d95" w:val="clear"/>
            <w:vAlign w:val="center"/>
          </w:tcPr>
          <w:p w:rsidR="00000000" w:rsidDel="00000000" w:rsidP="00000000" w:rsidRDefault="00000000" w:rsidRPr="00000000" w14:paraId="00000024">
            <w:pPr>
              <w:spacing w:after="0" w:line="240" w:lineRule="auto"/>
              <w:jc w:val="center"/>
              <w:rPr>
                <w:color w:val="ffffff"/>
              </w:rPr>
            </w:pPr>
            <w:r w:rsidDel="00000000" w:rsidR="00000000" w:rsidRPr="00000000">
              <w:rPr>
                <w:i w:val="1"/>
                <w:rtl w:val="0"/>
              </w:rPr>
              <w:t xml:space="preserve">Data</w:t>
            </w:r>
            <w:r w:rsidDel="00000000" w:rsidR="00000000" w:rsidRPr="00000000">
              <w:rPr>
                <w:rtl w:val="0"/>
              </w:rPr>
            </w:r>
          </w:p>
        </w:tc>
        <w:tc>
          <w:tcPr>
            <w:shd w:fill="ad9d95" w:val="clear"/>
            <w:vAlign w:val="center"/>
          </w:tcPr>
          <w:p w:rsidR="00000000" w:rsidDel="00000000" w:rsidP="00000000" w:rsidRDefault="00000000" w:rsidRPr="00000000" w14:paraId="00000025">
            <w:pPr>
              <w:spacing w:after="0" w:line="240" w:lineRule="auto"/>
              <w:jc w:val="center"/>
              <w:rPr>
                <w:i w:val="1"/>
              </w:rPr>
            </w:pPr>
            <w:r w:rsidDel="00000000" w:rsidR="00000000" w:rsidRPr="00000000">
              <w:rPr>
                <w:i w:val="1"/>
                <w:rtl w:val="0"/>
              </w:rPr>
              <w:t xml:space="preserve">Autore</w:t>
            </w:r>
          </w:p>
        </w:tc>
        <w:tc>
          <w:tcPr>
            <w:shd w:fill="ad9d95" w:val="clear"/>
            <w:vAlign w:val="center"/>
          </w:tcPr>
          <w:p w:rsidR="00000000" w:rsidDel="00000000" w:rsidP="00000000" w:rsidRDefault="00000000" w:rsidRPr="00000000" w14:paraId="00000026">
            <w:pPr>
              <w:spacing w:after="0" w:line="240" w:lineRule="auto"/>
              <w:jc w:val="center"/>
              <w:rPr>
                <w:i w:val="1"/>
              </w:rPr>
            </w:pPr>
            <w:r w:rsidDel="00000000" w:rsidR="00000000" w:rsidRPr="00000000">
              <w:rPr>
                <w:i w:val="1"/>
                <w:rtl w:val="0"/>
              </w:rPr>
              <w:t xml:space="preserve">Verificatore</w:t>
            </w:r>
          </w:p>
        </w:tc>
        <w:tc>
          <w:tcPr>
            <w:shd w:fill="ad9d95" w:val="clear"/>
            <w:vAlign w:val="center"/>
          </w:tcPr>
          <w:p w:rsidR="00000000" w:rsidDel="00000000" w:rsidP="00000000" w:rsidRDefault="00000000" w:rsidRPr="00000000" w14:paraId="00000027">
            <w:pPr>
              <w:spacing w:after="0" w:line="240" w:lineRule="auto"/>
              <w:jc w:val="center"/>
              <w:rPr>
                <w:color w:val="ffffff"/>
              </w:rPr>
            </w:pPr>
            <w:r w:rsidDel="00000000" w:rsidR="00000000" w:rsidRPr="00000000">
              <w:rPr>
                <w:i w:val="1"/>
                <w:rtl w:val="0"/>
              </w:rPr>
              <w:t xml:space="preserve">Dettaglio</w:t>
            </w:r>
            <w:r w:rsidDel="00000000" w:rsidR="00000000" w:rsidRPr="00000000">
              <w:rPr>
                <w:rtl w:val="0"/>
              </w:rPr>
            </w:r>
          </w:p>
        </w:tc>
      </w:tr>
      <w:tr>
        <w:trPr>
          <w:cantSplit w:val="0"/>
          <w:trHeight w:val="790.6640625"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8">
            <w:pPr>
              <w:jc w:val="center"/>
              <w:rPr/>
            </w:pPr>
            <w:r w:rsidDel="00000000" w:rsidR="00000000" w:rsidRPr="00000000">
              <w:rPr>
                <w:rtl w:val="0"/>
              </w:rPr>
              <w:t xml:space="preserve">0.0.9</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9">
            <w:pPr>
              <w:jc w:val="center"/>
              <w:rPr/>
            </w:pPr>
            <w:r w:rsidDel="00000000" w:rsidR="00000000" w:rsidRPr="00000000">
              <w:rPr>
                <w:rtl w:val="0"/>
              </w:rPr>
              <w:t xml:space="preserve">15/12/2022</w:t>
            </w:r>
          </w:p>
        </w:tc>
        <w:tc>
          <w:tcPr>
            <w:tcBorders>
              <w:left w:color="ad9d95" w:space="0" w:sz="4" w:val="single"/>
              <w:right w:color="ad9d95" w:space="0" w:sz="4" w:val="single"/>
            </w:tcBorders>
            <w:vAlign w:val="center"/>
          </w:tcPr>
          <w:p w:rsidR="00000000" w:rsidDel="00000000" w:rsidP="00000000" w:rsidRDefault="00000000" w:rsidRPr="00000000" w14:paraId="0000002A">
            <w:pPr>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2B">
            <w:pPr>
              <w:jc w:val="center"/>
              <w:rPr/>
            </w:pPr>
            <w:r w:rsidDel="00000000" w:rsidR="00000000" w:rsidRPr="00000000">
              <w:rPr>
                <w:rtl w:val="0"/>
              </w:rPr>
              <w:t xml:space="preserve">Mircea Plamadeala</w:t>
            </w:r>
          </w:p>
        </w:tc>
        <w:tc>
          <w:tcPr>
            <w:tcBorders>
              <w:left w:color="ad9d95" w:space="0" w:sz="4" w:val="single"/>
              <w:right w:color="ad9d95" w:space="0" w:sz="4" w:val="single"/>
            </w:tcBorders>
            <w:vAlign w:val="center"/>
          </w:tcPr>
          <w:p w:rsidR="00000000" w:rsidDel="00000000" w:rsidP="00000000" w:rsidRDefault="00000000" w:rsidRPr="00000000" w14:paraId="0000002C">
            <w:pPr>
              <w:spacing w:after="0" w:line="240" w:lineRule="auto"/>
              <w:jc w:val="center"/>
              <w:rPr/>
            </w:pPr>
            <w:r w:rsidDel="00000000" w:rsidR="00000000" w:rsidRPr="00000000">
              <w:rPr>
                <w:rtl w:val="0"/>
              </w:rPr>
              <w:t xml:space="preserve">Scrittura sezione 6 e sottosezioni</w:t>
            </w:r>
          </w:p>
        </w:tc>
      </w:tr>
      <w:tr>
        <w:trPr>
          <w:cantSplit w:val="0"/>
          <w:trHeight w:val="790.6640625"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D">
            <w:pPr>
              <w:spacing w:after="0" w:line="240" w:lineRule="auto"/>
              <w:jc w:val="center"/>
              <w:rPr/>
            </w:pPr>
            <w:r w:rsidDel="00000000" w:rsidR="00000000" w:rsidRPr="00000000">
              <w:rPr>
                <w:rtl w:val="0"/>
              </w:rPr>
              <w:t xml:space="preserve">0.0.8</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E">
            <w:pPr>
              <w:jc w:val="center"/>
              <w:rPr/>
            </w:pPr>
            <w:r w:rsidDel="00000000" w:rsidR="00000000" w:rsidRPr="00000000">
              <w:rPr>
                <w:rtl w:val="0"/>
              </w:rPr>
              <w:t xml:space="preserve">10/12/2022</w:t>
            </w:r>
          </w:p>
        </w:tc>
        <w:tc>
          <w:tcPr>
            <w:tcBorders>
              <w:left w:color="ad9d95" w:space="0" w:sz="4" w:val="single"/>
              <w:right w:color="ad9d95" w:space="0" w:sz="4" w:val="single"/>
            </w:tcBorders>
            <w:vAlign w:val="center"/>
          </w:tcPr>
          <w:p w:rsidR="00000000" w:rsidDel="00000000" w:rsidP="00000000" w:rsidRDefault="00000000" w:rsidRPr="00000000" w14:paraId="0000002F">
            <w:pPr>
              <w:jc w:val="center"/>
              <w:rPr/>
            </w:pPr>
            <w:r w:rsidDel="00000000" w:rsidR="00000000" w:rsidRPr="00000000">
              <w:rPr>
                <w:rtl w:val="0"/>
              </w:rPr>
              <w:t xml:space="preserve">Mircea Plamadeala</w:t>
            </w:r>
          </w:p>
        </w:tc>
        <w:tc>
          <w:tcPr>
            <w:tcBorders>
              <w:left w:color="ad9d95" w:space="0" w:sz="4" w:val="single"/>
              <w:right w:color="ad9d95" w:space="0" w:sz="4" w:val="single"/>
            </w:tcBorders>
            <w:vAlign w:val="center"/>
          </w:tcPr>
          <w:p w:rsidR="00000000" w:rsidDel="00000000" w:rsidP="00000000" w:rsidRDefault="00000000" w:rsidRPr="00000000" w14:paraId="00000030">
            <w:pPr>
              <w:jc w:val="center"/>
              <w:rPr/>
            </w:pPr>
            <w:r w:rsidDel="00000000" w:rsidR="00000000" w:rsidRPr="00000000">
              <w:rPr>
                <w:rtl w:val="0"/>
              </w:rPr>
              <w:t xml:space="preserve">Davide Sgrazzutti</w:t>
            </w:r>
          </w:p>
        </w:tc>
        <w:tc>
          <w:tcPr>
            <w:tcBorders>
              <w:left w:color="ad9d95" w:space="0" w:sz="4" w:val="single"/>
              <w:right w:color="ad9d95" w:space="0" w:sz="4" w:val="single"/>
            </w:tcBorders>
            <w:vAlign w:val="center"/>
          </w:tcPr>
          <w:p w:rsidR="00000000" w:rsidDel="00000000" w:rsidP="00000000" w:rsidRDefault="00000000" w:rsidRPr="00000000" w14:paraId="00000031">
            <w:pPr>
              <w:spacing w:after="0" w:line="240" w:lineRule="auto"/>
              <w:jc w:val="center"/>
              <w:rPr/>
            </w:pPr>
            <w:r w:rsidDel="00000000" w:rsidR="00000000" w:rsidRPr="00000000">
              <w:rPr>
                <w:rtl w:val="0"/>
              </w:rPr>
              <w:t xml:space="preserve">Aggiunta sezione 4 e relativi grafici</w:t>
            </w:r>
          </w:p>
        </w:tc>
      </w:tr>
      <w:tr>
        <w:trPr>
          <w:cantSplit w:val="0"/>
          <w:trHeight w:val="790.6640625"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2">
            <w:pPr>
              <w:spacing w:after="0" w:line="240" w:lineRule="auto"/>
              <w:jc w:val="center"/>
              <w:rPr/>
            </w:pPr>
            <w:r w:rsidDel="00000000" w:rsidR="00000000" w:rsidRPr="00000000">
              <w:rPr>
                <w:rtl w:val="0"/>
              </w:rPr>
              <w:t xml:space="preserve">0.0.7</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3">
            <w:pPr>
              <w:jc w:val="center"/>
              <w:rPr/>
            </w:pPr>
            <w:r w:rsidDel="00000000" w:rsidR="00000000" w:rsidRPr="00000000">
              <w:rPr>
                <w:rtl w:val="0"/>
              </w:rPr>
              <w:t xml:space="preserve">06/12/2022</w:t>
            </w:r>
          </w:p>
        </w:tc>
        <w:tc>
          <w:tcPr>
            <w:tcBorders>
              <w:left w:color="ad9d95" w:space="0" w:sz="4" w:val="single"/>
              <w:right w:color="ad9d95" w:space="0" w:sz="4" w:val="single"/>
            </w:tcBorders>
            <w:vAlign w:val="center"/>
          </w:tcPr>
          <w:p w:rsidR="00000000" w:rsidDel="00000000" w:rsidP="00000000" w:rsidRDefault="00000000" w:rsidRPr="00000000" w14:paraId="00000034">
            <w:pPr>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35">
            <w:pPr>
              <w:jc w:val="center"/>
              <w:rPr/>
            </w:pPr>
            <w:r w:rsidDel="00000000" w:rsidR="00000000" w:rsidRPr="00000000">
              <w:rPr>
                <w:rtl w:val="0"/>
              </w:rPr>
              <w:t xml:space="preserve">Davide Sgrazzutti</w:t>
            </w:r>
          </w:p>
        </w:tc>
        <w:tc>
          <w:tcPr>
            <w:tcBorders>
              <w:left w:color="ad9d95" w:space="0" w:sz="4" w:val="single"/>
              <w:right w:color="ad9d95" w:space="0" w:sz="4" w:val="single"/>
            </w:tcBorders>
            <w:vAlign w:val="center"/>
          </w:tcPr>
          <w:p w:rsidR="00000000" w:rsidDel="00000000" w:rsidP="00000000" w:rsidRDefault="00000000" w:rsidRPr="00000000" w14:paraId="00000036">
            <w:pPr>
              <w:spacing w:after="0" w:line="240" w:lineRule="auto"/>
              <w:jc w:val="center"/>
              <w:rPr/>
            </w:pPr>
            <w:r w:rsidDel="00000000" w:rsidR="00000000" w:rsidRPr="00000000">
              <w:rPr>
                <w:rtl w:val="0"/>
              </w:rPr>
              <w:t xml:space="preserve">Completamento parte 3</w:t>
            </w:r>
          </w:p>
        </w:tc>
      </w:tr>
      <w:tr>
        <w:trPr>
          <w:cantSplit w:val="0"/>
          <w:trHeight w:val="790.6640625"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7">
            <w:pPr>
              <w:spacing w:after="0" w:line="240" w:lineRule="auto"/>
              <w:jc w:val="center"/>
              <w:rPr/>
            </w:pPr>
            <w:r w:rsidDel="00000000" w:rsidR="00000000" w:rsidRPr="00000000">
              <w:rPr>
                <w:rtl w:val="0"/>
              </w:rPr>
              <w:t xml:space="preserve">0.0.5</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8">
            <w:pPr>
              <w:spacing w:after="0" w:line="240" w:lineRule="auto"/>
              <w:jc w:val="center"/>
              <w:rPr/>
            </w:pPr>
            <w:r w:rsidDel="00000000" w:rsidR="00000000" w:rsidRPr="00000000">
              <w:rPr>
                <w:rtl w:val="0"/>
              </w:rPr>
              <w:t xml:space="preserve">05/12/2022</w:t>
            </w:r>
          </w:p>
        </w:tc>
        <w:tc>
          <w:tcPr>
            <w:tcBorders>
              <w:left w:color="ad9d95" w:space="0" w:sz="4" w:val="single"/>
              <w:right w:color="ad9d95" w:space="0" w:sz="4" w:val="single"/>
            </w:tcBorders>
            <w:vAlign w:val="center"/>
          </w:tcPr>
          <w:p w:rsidR="00000000" w:rsidDel="00000000" w:rsidP="00000000" w:rsidRDefault="00000000" w:rsidRPr="00000000" w14:paraId="00000039">
            <w:pPr>
              <w:jc w:val="center"/>
              <w:rPr/>
            </w:pPr>
            <w:r w:rsidDel="00000000" w:rsidR="00000000" w:rsidRPr="00000000">
              <w:rPr>
                <w:rtl w:val="0"/>
              </w:rPr>
              <w:t xml:space="preserve">Davide Milan</w:t>
            </w:r>
          </w:p>
        </w:tc>
        <w:tc>
          <w:tcPr>
            <w:tcBorders>
              <w:left w:color="ad9d95" w:space="0" w:sz="4" w:val="single"/>
              <w:right w:color="ad9d95" w:space="0" w:sz="4" w:val="single"/>
            </w:tcBorders>
            <w:vAlign w:val="center"/>
          </w:tcPr>
          <w:p w:rsidR="00000000" w:rsidDel="00000000" w:rsidP="00000000" w:rsidRDefault="00000000" w:rsidRPr="00000000" w14:paraId="0000003A">
            <w:pPr>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3B">
            <w:pPr>
              <w:spacing w:after="0" w:line="240" w:lineRule="auto"/>
              <w:jc w:val="center"/>
              <w:rPr/>
            </w:pPr>
            <w:r w:rsidDel="00000000" w:rsidR="00000000" w:rsidRPr="00000000">
              <w:rPr>
                <w:rtl w:val="0"/>
              </w:rPr>
              <w:t xml:space="preserve">Aggiunta e correzione e aggiunti diagrammi di Gantt per i periodi 1, 2 e 3</w:t>
            </w:r>
          </w:p>
        </w:tc>
      </w:tr>
      <w:tr>
        <w:trPr>
          <w:cantSplit w:val="0"/>
          <w:trHeight w:val="504.21874999999994"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3C">
            <w:pPr>
              <w:spacing w:after="0" w:line="240" w:lineRule="auto"/>
              <w:jc w:val="center"/>
              <w:rPr/>
            </w:pPr>
            <w:r w:rsidDel="00000000" w:rsidR="00000000" w:rsidRPr="00000000">
              <w:rPr>
                <w:rtl w:val="0"/>
              </w:rPr>
              <w:t xml:space="preserve">0.0.4</w:t>
            </w:r>
          </w:p>
        </w:tc>
        <w:tc>
          <w:tcPr>
            <w:tcBorders>
              <w:left w:color="ad9d95" w:space="0" w:sz="4" w:val="single"/>
              <w:right w:color="ad9d95" w:space="0" w:sz="4" w:val="single"/>
            </w:tcBorders>
            <w:vAlign w:val="center"/>
          </w:tcPr>
          <w:p w:rsidR="00000000" w:rsidDel="00000000" w:rsidP="00000000" w:rsidRDefault="00000000" w:rsidRPr="00000000" w14:paraId="0000003D">
            <w:pPr>
              <w:jc w:val="center"/>
              <w:rPr/>
            </w:pPr>
            <w:r w:rsidDel="00000000" w:rsidR="00000000" w:rsidRPr="00000000">
              <w:rPr>
                <w:rtl w:val="0"/>
              </w:rPr>
              <w:t xml:space="preserve">04/12/2022</w:t>
            </w:r>
          </w:p>
        </w:tc>
        <w:tc>
          <w:tcPr>
            <w:tcBorders>
              <w:left w:color="ad9d95" w:space="0" w:sz="4" w:val="single"/>
              <w:right w:color="ad9d95" w:space="0" w:sz="4" w:val="single"/>
            </w:tcBorders>
            <w:vAlign w:val="center"/>
          </w:tcPr>
          <w:p w:rsidR="00000000" w:rsidDel="00000000" w:rsidP="00000000" w:rsidRDefault="00000000" w:rsidRPr="00000000" w14:paraId="0000003E">
            <w:pPr>
              <w:spacing w:after="0" w:line="240" w:lineRule="auto"/>
              <w:jc w:val="center"/>
              <w:rPr/>
            </w:pPr>
            <w:r w:rsidDel="00000000" w:rsidR="00000000" w:rsidRPr="00000000">
              <w:rPr>
                <w:rtl w:val="0"/>
              </w:rPr>
              <w:t xml:space="preserve">Davide Sgrazzutti</w:t>
            </w:r>
          </w:p>
        </w:tc>
        <w:tc>
          <w:tcPr>
            <w:tcBorders>
              <w:left w:color="ad9d95" w:space="0" w:sz="4" w:val="single"/>
              <w:right w:color="ad9d95" w:space="0" w:sz="4" w:val="single"/>
            </w:tcBorders>
            <w:vAlign w:val="center"/>
          </w:tcPr>
          <w:p w:rsidR="00000000" w:rsidDel="00000000" w:rsidP="00000000" w:rsidRDefault="00000000" w:rsidRPr="00000000" w14:paraId="0000003F">
            <w:pPr>
              <w:jc w:val="center"/>
              <w:rPr/>
            </w:pPr>
            <w:r w:rsidDel="00000000" w:rsidR="00000000" w:rsidRPr="00000000">
              <w:rPr>
                <w:rtl w:val="0"/>
              </w:rPr>
              <w:t xml:space="preserve">Mircea Plamadeala</w:t>
            </w:r>
          </w:p>
        </w:tc>
        <w:tc>
          <w:tcPr>
            <w:tcBorders>
              <w:left w:color="ad9d95" w:space="0" w:sz="4" w:val="single"/>
              <w:right w:color="ad9d95" w:space="0" w:sz="4" w:val="single"/>
            </w:tcBorders>
            <w:vAlign w:val="center"/>
          </w:tcPr>
          <w:p w:rsidR="00000000" w:rsidDel="00000000" w:rsidP="00000000" w:rsidRDefault="00000000" w:rsidRPr="00000000" w14:paraId="00000040">
            <w:pPr>
              <w:spacing w:after="0" w:line="240" w:lineRule="auto"/>
              <w:jc w:val="center"/>
              <w:rPr/>
            </w:pPr>
            <w:r w:rsidDel="00000000" w:rsidR="00000000" w:rsidRPr="00000000">
              <w:rPr>
                <w:rtl w:val="0"/>
              </w:rPr>
              <w:t xml:space="preserve">Ampliato parte 3 fino a 3.1.3</w:t>
            </w:r>
          </w:p>
        </w:tc>
      </w:tr>
      <w:tr>
        <w:trPr>
          <w:cantSplit w:val="0"/>
          <w:trHeight w:val="492.10937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1">
            <w:pPr>
              <w:spacing w:after="0" w:line="240" w:lineRule="auto"/>
              <w:jc w:val="center"/>
              <w:rPr/>
            </w:pPr>
            <w:r w:rsidDel="00000000" w:rsidR="00000000" w:rsidRPr="00000000">
              <w:rPr>
                <w:rtl w:val="0"/>
              </w:rPr>
              <w:t xml:space="preserve">0.0.3</w:t>
            </w:r>
          </w:p>
        </w:tc>
        <w:tc>
          <w:tcPr>
            <w:tcBorders>
              <w:left w:color="ad9d95" w:space="0" w:sz="4" w:val="single"/>
              <w:right w:color="ad9d95" w:space="0" w:sz="4" w:val="single"/>
            </w:tcBorders>
            <w:vAlign w:val="center"/>
          </w:tcPr>
          <w:p w:rsidR="00000000" w:rsidDel="00000000" w:rsidP="00000000" w:rsidRDefault="00000000" w:rsidRPr="00000000" w14:paraId="00000042">
            <w:pPr>
              <w:spacing w:after="0" w:line="240" w:lineRule="auto"/>
              <w:jc w:val="center"/>
              <w:rPr/>
            </w:pPr>
            <w:r w:rsidDel="00000000" w:rsidR="00000000" w:rsidRPr="00000000">
              <w:rPr>
                <w:rtl w:val="0"/>
              </w:rPr>
              <w:t xml:space="preserve">02/12/2022</w:t>
            </w:r>
          </w:p>
        </w:tc>
        <w:tc>
          <w:tcPr>
            <w:tcBorders>
              <w:left w:color="ad9d95" w:space="0" w:sz="4" w:val="single"/>
              <w:right w:color="ad9d95" w:space="0" w:sz="4" w:val="single"/>
            </w:tcBorders>
            <w:vAlign w:val="center"/>
          </w:tcPr>
          <w:p w:rsidR="00000000" w:rsidDel="00000000" w:rsidP="00000000" w:rsidRDefault="00000000" w:rsidRPr="00000000" w14:paraId="00000043">
            <w:pPr>
              <w:jc w:val="center"/>
              <w:rPr/>
            </w:pPr>
            <w:r w:rsidDel="00000000" w:rsidR="00000000" w:rsidRPr="00000000">
              <w:rPr>
                <w:rtl w:val="0"/>
              </w:rPr>
              <w:t xml:space="preserve">Mircea Plamadeala</w:t>
            </w:r>
          </w:p>
        </w:tc>
        <w:tc>
          <w:tcPr>
            <w:tcBorders>
              <w:left w:color="ad9d95" w:space="0" w:sz="4" w:val="single"/>
              <w:right w:color="ad9d95" w:space="0" w:sz="4" w:val="single"/>
            </w:tcBorders>
            <w:vAlign w:val="center"/>
          </w:tcPr>
          <w:p w:rsidR="00000000" w:rsidDel="00000000" w:rsidP="00000000" w:rsidRDefault="00000000" w:rsidRPr="00000000" w14:paraId="00000044">
            <w:pPr>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45">
            <w:pPr>
              <w:spacing w:after="0" w:line="240" w:lineRule="auto"/>
              <w:jc w:val="center"/>
              <w:rPr/>
            </w:pPr>
            <w:r w:rsidDel="00000000" w:rsidR="00000000" w:rsidRPr="00000000">
              <w:rPr>
                <w:rtl w:val="0"/>
              </w:rPr>
              <w:t xml:space="preserve">Fix minori e riformattazione sezioni documento</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6">
            <w:pPr>
              <w:spacing w:after="0" w:line="240" w:lineRule="auto"/>
              <w:jc w:val="center"/>
              <w:rPr/>
            </w:pPr>
            <w:r w:rsidDel="00000000" w:rsidR="00000000" w:rsidRPr="00000000">
              <w:rPr>
                <w:rtl w:val="0"/>
              </w:rPr>
              <w:t xml:space="preserve">0.0.2</w:t>
            </w:r>
          </w:p>
        </w:tc>
        <w:tc>
          <w:tcPr>
            <w:tcBorders>
              <w:left w:color="ad9d95" w:space="0" w:sz="4" w:val="single"/>
              <w:right w:color="ad9d95" w:space="0" w:sz="4" w:val="single"/>
            </w:tcBorders>
            <w:vAlign w:val="center"/>
          </w:tcPr>
          <w:p w:rsidR="00000000" w:rsidDel="00000000" w:rsidP="00000000" w:rsidRDefault="00000000" w:rsidRPr="00000000" w14:paraId="00000047">
            <w:pPr>
              <w:spacing w:after="0" w:line="240" w:lineRule="auto"/>
              <w:jc w:val="center"/>
              <w:rPr/>
            </w:pPr>
            <w:r w:rsidDel="00000000" w:rsidR="00000000" w:rsidRPr="00000000">
              <w:rPr>
                <w:rtl w:val="0"/>
              </w:rPr>
              <w:t xml:space="preserve">27/11/2022</w:t>
            </w:r>
          </w:p>
        </w:tc>
        <w:tc>
          <w:tcPr>
            <w:tcBorders>
              <w:left w:color="ad9d95" w:space="0" w:sz="4" w:val="single"/>
              <w:right w:color="ad9d95" w:space="0" w:sz="4" w:val="single"/>
            </w:tcBorders>
            <w:vAlign w:val="center"/>
          </w:tcPr>
          <w:p w:rsidR="00000000" w:rsidDel="00000000" w:rsidP="00000000" w:rsidRDefault="00000000" w:rsidRPr="00000000" w14:paraId="00000048">
            <w:pPr>
              <w:spacing w:after="0" w:line="240" w:lineRule="auto"/>
              <w:jc w:val="center"/>
              <w:rPr/>
            </w:pPr>
            <w:r w:rsidDel="00000000" w:rsidR="00000000" w:rsidRPr="00000000">
              <w:rPr>
                <w:rtl w:val="0"/>
              </w:rPr>
              <w:t xml:space="preserve">Davide Milan</w:t>
            </w:r>
          </w:p>
        </w:tc>
        <w:tc>
          <w:tcPr>
            <w:tcBorders>
              <w:left w:color="ad9d95" w:space="0" w:sz="4" w:val="single"/>
              <w:right w:color="ad9d95" w:space="0" w:sz="4" w:val="single"/>
            </w:tcBorders>
            <w:vAlign w:val="center"/>
          </w:tcPr>
          <w:p w:rsidR="00000000" w:rsidDel="00000000" w:rsidP="00000000" w:rsidRDefault="00000000" w:rsidRPr="00000000" w14:paraId="00000049">
            <w:pPr>
              <w:spacing w:after="0" w:line="240" w:lineRule="auto"/>
              <w:jc w:val="center"/>
              <w:rPr/>
            </w:pPr>
            <w:r w:rsidDel="00000000" w:rsidR="00000000" w:rsidRPr="00000000">
              <w:rPr>
                <w:rtl w:val="0"/>
              </w:rPr>
              <w:t xml:space="preserve">Davide Sgrazzutti</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4A">
            <w:pPr>
              <w:spacing w:after="0" w:line="240" w:lineRule="auto"/>
              <w:jc w:val="center"/>
              <w:rPr/>
            </w:pPr>
            <w:r w:rsidDel="00000000" w:rsidR="00000000" w:rsidRPr="00000000">
              <w:rPr>
                <w:rtl w:val="0"/>
              </w:rPr>
              <w:t xml:space="preserve">Ampliato parte 1 fino a 1.3</w:t>
            </w:r>
          </w:p>
          <w:p w:rsidR="00000000" w:rsidDel="00000000" w:rsidP="00000000" w:rsidRDefault="00000000" w:rsidRPr="00000000" w14:paraId="0000004B">
            <w:pPr>
              <w:spacing w:after="0" w:line="240" w:lineRule="auto"/>
              <w:jc w:val="center"/>
              <w:rPr/>
            </w:pPr>
            <w:r w:rsidDel="00000000" w:rsidR="00000000" w:rsidRPr="00000000">
              <w:rPr>
                <w:rtl w:val="0"/>
              </w:rPr>
              <w:t xml:space="preserve">Ampliato parte 2 fino a 2.2i</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C">
            <w:pPr>
              <w:spacing w:after="0" w:line="240" w:lineRule="auto"/>
              <w:jc w:val="center"/>
              <w:rPr/>
            </w:pPr>
            <w:r w:rsidDel="00000000" w:rsidR="00000000" w:rsidRPr="00000000">
              <w:rPr>
                <w:rtl w:val="0"/>
              </w:rPr>
              <w:t xml:space="preserve">0.0.1</w:t>
            </w:r>
          </w:p>
        </w:tc>
        <w:tc>
          <w:tcPr>
            <w:tcBorders>
              <w:left w:color="ad9d95" w:space="0" w:sz="4" w:val="single"/>
              <w:right w:color="ad9d95" w:space="0" w:sz="4" w:val="single"/>
            </w:tcBorders>
            <w:vAlign w:val="center"/>
          </w:tcPr>
          <w:p w:rsidR="00000000" w:rsidDel="00000000" w:rsidP="00000000" w:rsidRDefault="00000000" w:rsidRPr="00000000" w14:paraId="0000004D">
            <w:pPr>
              <w:spacing w:after="0" w:line="240" w:lineRule="auto"/>
              <w:jc w:val="center"/>
              <w:rPr/>
            </w:pPr>
            <w:r w:rsidDel="00000000" w:rsidR="00000000" w:rsidRPr="00000000">
              <w:rPr>
                <w:rtl w:val="0"/>
              </w:rPr>
              <w:t xml:space="preserve">20/11/2022</w:t>
            </w:r>
          </w:p>
        </w:tc>
        <w:tc>
          <w:tcPr>
            <w:tcBorders>
              <w:left w:color="ad9d95" w:space="0" w:sz="4" w:val="single"/>
              <w:right w:color="ad9d95" w:space="0" w:sz="4" w:val="single"/>
            </w:tcBorders>
            <w:vAlign w:val="center"/>
          </w:tcPr>
          <w:p w:rsidR="00000000" w:rsidDel="00000000" w:rsidP="00000000" w:rsidRDefault="00000000" w:rsidRPr="00000000" w14:paraId="0000004E">
            <w:pPr>
              <w:spacing w:after="0" w:line="240" w:lineRule="auto"/>
              <w:jc w:val="center"/>
              <w:rPr/>
            </w:pPr>
            <w:r w:rsidDel="00000000" w:rsidR="00000000" w:rsidRPr="00000000">
              <w:rPr>
                <w:rtl w:val="0"/>
              </w:rPr>
              <w:t xml:space="preserve">Gabriel Rovesti</w:t>
            </w:r>
          </w:p>
        </w:tc>
        <w:tc>
          <w:tcPr>
            <w:tcBorders>
              <w:left w:color="ad9d95" w:space="0" w:sz="4" w:val="single"/>
              <w:right w:color="ad9d95" w:space="0" w:sz="4" w:val="single"/>
            </w:tcBorders>
            <w:vAlign w:val="center"/>
          </w:tcPr>
          <w:p w:rsidR="00000000" w:rsidDel="00000000" w:rsidP="00000000" w:rsidRDefault="00000000" w:rsidRPr="00000000" w14:paraId="0000004F">
            <w:pPr>
              <w:spacing w:after="0" w:line="240" w:lineRule="auto"/>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50">
            <w:pPr>
              <w:spacing w:after="0" w:line="240" w:lineRule="auto"/>
              <w:jc w:val="center"/>
              <w:rPr/>
            </w:pPr>
            <w:r w:rsidDel="00000000" w:rsidR="00000000" w:rsidRPr="00000000">
              <w:rPr>
                <w:rtl w:val="0"/>
              </w:rPr>
              <w:t xml:space="preserve">Scrittura sezione 1 e struttura iniziale documento (introduzione e riferimenti)</w:t>
            </w:r>
          </w:p>
        </w:tc>
      </w:tr>
    </w:tbl>
    <w:p w:rsidR="00000000" w:rsidDel="00000000" w:rsidP="00000000" w:rsidRDefault="00000000" w:rsidRPr="00000000" w14:paraId="00000051">
      <w:pPr>
        <w:rPr>
          <w:sz w:val="32"/>
          <w:szCs w:val="32"/>
        </w:rPr>
      </w:pPr>
      <w:r w:rsidDel="00000000" w:rsidR="00000000" w:rsidRPr="00000000">
        <w:rPr>
          <w:rtl w:val="0"/>
        </w:rPr>
      </w:r>
    </w:p>
    <w:p w:rsidR="00000000" w:rsidDel="00000000" w:rsidP="00000000" w:rsidRDefault="00000000" w:rsidRPr="00000000" w14:paraId="00000052">
      <w:pPr>
        <w:spacing w:line="240" w:lineRule="auto"/>
        <w:rPr>
          <w:sz w:val="32"/>
          <w:szCs w:val="32"/>
        </w:rPr>
      </w:pPr>
      <w:r w:rsidDel="00000000" w:rsidR="00000000" w:rsidRPr="00000000">
        <w:rPr>
          <w:rtl w:val="0"/>
        </w:rPr>
      </w:r>
    </w:p>
    <w:p w:rsidR="00000000" w:rsidDel="00000000" w:rsidP="00000000" w:rsidRDefault="00000000" w:rsidRPr="00000000" w14:paraId="00000053">
      <w:pPr>
        <w:spacing w:line="240" w:lineRule="auto"/>
        <w:rPr>
          <w:sz w:val="32"/>
          <w:szCs w:val="32"/>
        </w:rPr>
      </w:pPr>
      <w:r w:rsidDel="00000000" w:rsidR="00000000" w:rsidRPr="00000000">
        <w:rPr>
          <w:rtl w:val="0"/>
        </w:rPr>
      </w:r>
    </w:p>
    <w:p w:rsidR="00000000" w:rsidDel="00000000" w:rsidP="00000000" w:rsidRDefault="00000000" w:rsidRPr="00000000" w14:paraId="00000054">
      <w:pPr>
        <w:spacing w:line="240" w:lineRule="auto"/>
        <w:rPr>
          <w:sz w:val="32"/>
          <w:szCs w:val="32"/>
        </w:rPr>
      </w:pPr>
      <w:r w:rsidDel="00000000" w:rsidR="00000000" w:rsidRPr="00000000">
        <w:rPr>
          <w:rtl w:val="0"/>
        </w:rPr>
      </w:r>
    </w:p>
    <w:p w:rsidR="00000000" w:rsidDel="00000000" w:rsidP="00000000" w:rsidRDefault="00000000" w:rsidRPr="00000000" w14:paraId="00000055">
      <w:pPr>
        <w:spacing w:line="240" w:lineRule="auto"/>
        <w:rPr>
          <w:sz w:val="32"/>
          <w:szCs w:val="32"/>
        </w:rPr>
      </w:pPr>
      <w:r w:rsidDel="00000000" w:rsidR="00000000" w:rsidRPr="00000000">
        <w:rPr>
          <w:rtl w:val="0"/>
        </w:rPr>
      </w:r>
    </w:p>
    <w:p w:rsidR="00000000" w:rsidDel="00000000" w:rsidP="00000000" w:rsidRDefault="00000000" w:rsidRPr="00000000" w14:paraId="00000056">
      <w:pPr>
        <w:spacing w:line="240" w:lineRule="auto"/>
        <w:rPr>
          <w:sz w:val="32"/>
          <w:szCs w:val="32"/>
        </w:rPr>
      </w:pPr>
      <w:r w:rsidDel="00000000" w:rsidR="00000000" w:rsidRPr="00000000">
        <w:rPr>
          <w:rtl w:val="0"/>
        </w:rPr>
      </w:r>
    </w:p>
    <w:p w:rsidR="00000000" w:rsidDel="00000000" w:rsidP="00000000" w:rsidRDefault="00000000" w:rsidRPr="00000000" w14:paraId="00000057">
      <w:pPr>
        <w:spacing w:line="240" w:lineRule="auto"/>
        <w:rPr>
          <w:sz w:val="32"/>
          <w:szCs w:val="32"/>
        </w:rPr>
      </w:pPr>
      <w:r w:rsidDel="00000000" w:rsidR="00000000" w:rsidRPr="00000000">
        <w:rPr>
          <w:rtl w:val="0"/>
        </w:rPr>
      </w:r>
    </w:p>
    <w:p w:rsidR="00000000" w:rsidDel="00000000" w:rsidP="00000000" w:rsidRDefault="00000000" w:rsidRPr="00000000" w14:paraId="00000058">
      <w:pPr>
        <w:spacing w:line="240" w:lineRule="auto"/>
        <w:rPr>
          <w:sz w:val="32"/>
          <w:szCs w:val="32"/>
        </w:rPr>
      </w:pPr>
      <w:r w:rsidDel="00000000" w:rsidR="00000000" w:rsidRPr="00000000">
        <w:rPr>
          <w:rtl w:val="0"/>
        </w:rPr>
      </w:r>
    </w:p>
    <w:p w:rsidR="00000000" w:rsidDel="00000000" w:rsidP="00000000" w:rsidRDefault="00000000" w:rsidRPr="00000000" w14:paraId="00000059">
      <w:pPr>
        <w:spacing w:line="240" w:lineRule="auto"/>
        <w:rPr>
          <w:sz w:val="32"/>
          <w:szCs w:val="32"/>
        </w:rPr>
      </w:pPr>
      <w:r w:rsidDel="00000000" w:rsidR="00000000" w:rsidRPr="00000000">
        <w:rPr>
          <w:rtl w:val="0"/>
        </w:rPr>
      </w:r>
    </w:p>
    <w:p w:rsidR="00000000" w:rsidDel="00000000" w:rsidP="00000000" w:rsidRDefault="00000000" w:rsidRPr="00000000" w14:paraId="0000005A">
      <w:pPr>
        <w:spacing w:line="240" w:lineRule="auto"/>
        <w:rPr>
          <w:sz w:val="32"/>
          <w:szCs w:val="32"/>
        </w:rPr>
      </w:pPr>
      <w:r w:rsidDel="00000000" w:rsidR="00000000" w:rsidRPr="00000000">
        <w:rPr>
          <w:rtl w:val="0"/>
        </w:rPr>
      </w:r>
    </w:p>
    <w:p w:rsidR="00000000" w:rsidDel="00000000" w:rsidP="00000000" w:rsidRDefault="00000000" w:rsidRPr="00000000" w14:paraId="0000005B">
      <w:pPr>
        <w:pStyle w:val="Heading1"/>
        <w:spacing w:after="0" w:line="240" w:lineRule="auto"/>
        <w:ind w:left="0" w:firstLine="0"/>
        <w:rPr>
          <w:vertAlign w:val="baseline"/>
        </w:rPr>
      </w:pPr>
      <w:bookmarkStart w:colFirst="0" w:colLast="0" w:name="_heading=h.u8cwgb7yekwm" w:id="1"/>
      <w:bookmarkEnd w:id="1"/>
      <w:r w:rsidDel="00000000" w:rsidR="00000000" w:rsidRPr="00000000">
        <w:rPr>
          <w:rtl w:val="0"/>
        </w:rPr>
        <w:t xml:space="preserve">1</w:t>
        <w:tab/>
      </w:r>
      <w:r w:rsidDel="00000000" w:rsidR="00000000" w:rsidRPr="00000000">
        <w:rPr>
          <w:vertAlign w:val="baseline"/>
          <w:rtl w:val="0"/>
        </w:rPr>
        <w:t xml:space="preserve">Introduzione e scopo del documento</w:t>
      </w:r>
    </w:p>
    <w:p w:rsidR="00000000" w:rsidDel="00000000" w:rsidP="00000000" w:rsidRDefault="00000000" w:rsidRPr="00000000" w14:paraId="0000005C">
      <w:pPr>
        <w:spacing w:after="0" w:line="240" w:lineRule="auto"/>
        <w:rPr>
          <w:sz w:val="32"/>
          <w:szCs w:val="32"/>
        </w:rPr>
      </w:pPr>
      <w:r w:rsidDel="00000000" w:rsidR="00000000" w:rsidRPr="00000000">
        <w:rPr>
          <w:rtl w:val="0"/>
        </w:rPr>
      </w:r>
    </w:p>
    <w:p w:rsidR="00000000" w:rsidDel="00000000" w:rsidP="00000000" w:rsidRDefault="00000000" w:rsidRPr="00000000" w14:paraId="0000005D">
      <w:pPr>
        <w:spacing w:after="0" w:line="276" w:lineRule="auto"/>
        <w:rPr>
          <w:color w:val="000000"/>
        </w:rPr>
      </w:pPr>
      <w:r w:rsidDel="00000000" w:rsidR="00000000" w:rsidRPr="00000000">
        <w:rPr>
          <w:color w:val="000000"/>
          <w:rtl w:val="0"/>
        </w:rPr>
        <w:t xml:space="preserve">Il Piano di Progetto è un documento che si pone di pianificare l’azione dello stesso e </w:t>
      </w:r>
      <w:r w:rsidDel="00000000" w:rsidR="00000000" w:rsidRPr="00000000">
        <w:rPr>
          <w:color w:val="000000"/>
          <w:rtl w:val="0"/>
        </w:rPr>
        <w:t xml:space="preserve">normarlo</w:t>
      </w:r>
      <w:r w:rsidDel="00000000" w:rsidR="00000000" w:rsidRPr="00000000">
        <w:rPr>
          <w:color w:val="000000"/>
          <w:rtl w:val="0"/>
        </w:rPr>
        <w:t xml:space="preserve"> in tempi e modi. In particolare, effettua un’analisi generale dei rischi</w:t>
      </w:r>
      <w:r w:rsidDel="00000000" w:rsidR="00000000" w:rsidRPr="00000000">
        <w:rPr>
          <w:vertAlign w:val="superscript"/>
          <w:rtl w:val="0"/>
        </w:rPr>
        <w:t xml:space="preserve">G</w:t>
      </w:r>
      <w:r w:rsidDel="00000000" w:rsidR="00000000" w:rsidRPr="00000000">
        <w:rPr>
          <w:color w:val="000000"/>
          <w:rtl w:val="0"/>
        </w:rPr>
        <w:t xml:space="preserve"> e individuando possibili mitigazioni, pianificando tutte le milestone</w:t>
      </w:r>
      <w:r w:rsidDel="00000000" w:rsidR="00000000" w:rsidRPr="00000000">
        <w:rPr>
          <w:color w:val="000000"/>
          <w:vertAlign w:val="superscript"/>
          <w:rtl w:val="0"/>
        </w:rPr>
        <w:t xml:space="preserve">G</w:t>
      </w:r>
      <w:r w:rsidDel="00000000" w:rsidR="00000000" w:rsidRPr="00000000">
        <w:rPr>
          <w:color w:val="000000"/>
          <w:rtl w:val="0"/>
        </w:rPr>
        <w:t xml:space="preserve"> indicando ore/costi e ottenendo un consuntivo dello svolgimento a progetto.</w:t>
      </w:r>
    </w:p>
    <w:p w:rsidR="00000000" w:rsidDel="00000000" w:rsidP="00000000" w:rsidRDefault="00000000" w:rsidRPr="00000000" w14:paraId="0000005E">
      <w:pPr>
        <w:spacing w:after="0" w:line="276" w:lineRule="auto"/>
        <w:rPr>
          <w:color w:val="000000"/>
        </w:rPr>
      </w:pPr>
      <w:r w:rsidDel="00000000" w:rsidR="00000000" w:rsidRPr="00000000">
        <w:rPr>
          <w:color w:val="000000"/>
          <w:rtl w:val="0"/>
        </w:rPr>
        <w:t xml:space="preserve">A tale scopo, si accompagna il documento di Glossario per poter facilmente individuare la terminologia di progetto utile.</w:t>
      </w:r>
    </w:p>
    <w:p w:rsidR="00000000" w:rsidDel="00000000" w:rsidP="00000000" w:rsidRDefault="00000000" w:rsidRPr="00000000" w14:paraId="0000005F">
      <w:pPr>
        <w:pStyle w:val="Heading2"/>
        <w:spacing w:after="0" w:line="276" w:lineRule="auto"/>
        <w:rPr/>
      </w:pPr>
      <w:bookmarkStart w:colFirst="0" w:colLast="0" w:name="_heading=h.sem6jqk2ytiz" w:id="2"/>
      <w:bookmarkEnd w:id="2"/>
      <w:r w:rsidDel="00000000" w:rsidR="00000000" w:rsidRPr="00000000">
        <w:rPr>
          <w:rtl w:val="0"/>
        </w:rPr>
        <w:t xml:space="preserve">1.1 Scopo del prodotto </w:t>
      </w:r>
    </w:p>
    <w:p w:rsidR="00000000" w:rsidDel="00000000" w:rsidP="00000000" w:rsidRDefault="00000000" w:rsidRPr="00000000" w14:paraId="00000060">
      <w:pPr>
        <w:spacing w:after="0" w:line="276" w:lineRule="auto"/>
        <w:rPr>
          <w:color w:val="000000"/>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color w:val="000000"/>
          <w:rtl w:val="0"/>
        </w:rPr>
        <w:t xml:space="preserve">Lo scopo dell’applicazione è creare una piattaforma che permetta di gestire i testi delle localizzazioni di mobile app e webapp. Nel mondo globalizzato, molti clienti vogliono avere un prodotto internazionale, tale da gestire i contenuti multilingua (sia tramite fogli Excel pronti con testo da tradurre che affidandosi ad aziende esterne). Ciò serve soprattutto per gestire la localizzazione dei vari applicativi creati.</w:t>
      </w: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color w:val="000000"/>
          <w:rtl w:val="0"/>
        </w:rPr>
        <w:t xml:space="preserve">L’idea è una piattaforma SaaS (Software as a Service), per cui ogni cliente avrà i suoi dati secondo le varie categorie, secondo uno schema definito come </w:t>
      </w:r>
      <w:r w:rsidDel="00000000" w:rsidR="00000000" w:rsidRPr="00000000">
        <w:rPr>
          <w:i w:val="1"/>
          <w:color w:val="000000"/>
          <w:rtl w:val="0"/>
        </w:rPr>
        <w:t xml:space="preserve">multitenant</w:t>
      </w:r>
      <w:r w:rsidDel="00000000" w:rsidR="00000000" w:rsidRPr="00000000">
        <w:rPr>
          <w:i w:val="1"/>
          <w:color w:val="000000"/>
          <w:vertAlign w:val="superscript"/>
          <w:rtl w:val="0"/>
        </w:rPr>
        <w:t xml:space="preserve">G</w:t>
      </w:r>
      <w:r w:rsidDel="00000000" w:rsidR="00000000" w:rsidRPr="00000000">
        <w:rPr>
          <w:color w:val="000000"/>
          <w:rtl w:val="0"/>
        </w:rPr>
        <w:t xml:space="preserve">, tale da garantire massima scalabilità al servizio e possibile espansibilità nel corso del tempo. </w:t>
      </w:r>
      <w:r w:rsidDel="00000000" w:rsidR="00000000" w:rsidRPr="00000000">
        <w:rPr>
          <w:rtl w:val="0"/>
        </w:rPr>
        <w:t xml:space="preserve">In particolare, possiamo dettagliare:</w:t>
      </w:r>
    </w:p>
    <w:p w:rsidR="00000000" w:rsidDel="00000000" w:rsidP="00000000" w:rsidRDefault="00000000" w:rsidRPr="00000000" w14:paraId="00000063">
      <w:pPr>
        <w:numPr>
          <w:ilvl w:val="0"/>
          <w:numId w:val="5"/>
        </w:numPr>
        <w:spacing w:after="0" w:lineRule="auto"/>
        <w:ind w:left="720" w:hanging="360"/>
      </w:pPr>
      <w:r w:rsidDel="00000000" w:rsidR="00000000" w:rsidRPr="00000000">
        <w:rPr>
          <w:rtl w:val="0"/>
        </w:rPr>
        <w:t xml:space="preserve">Tenant</w:t>
      </w:r>
      <w:r w:rsidDel="00000000" w:rsidR="00000000" w:rsidRPr="00000000">
        <w:rPr>
          <w:vertAlign w:val="superscript"/>
          <w:rtl w:val="0"/>
        </w:rPr>
        <w:t xml:space="preserve">G</w:t>
      </w:r>
      <w:r w:rsidDel="00000000" w:rsidR="00000000" w:rsidRPr="00000000">
        <w:rPr>
          <w:rtl w:val="0"/>
        </w:rPr>
        <w:t xml:space="preserve">,</w:t>
      </w:r>
      <w:r w:rsidDel="00000000" w:rsidR="00000000" w:rsidRPr="00000000">
        <w:rPr>
          <w:rtl w:val="0"/>
        </w:rPr>
        <w:t xml:space="preserve"> cioè la piattaforma a cui si accede;</w:t>
      </w:r>
    </w:p>
    <w:p w:rsidR="00000000" w:rsidDel="00000000" w:rsidP="00000000" w:rsidRDefault="00000000" w:rsidRPr="00000000" w14:paraId="00000064">
      <w:pPr>
        <w:numPr>
          <w:ilvl w:val="0"/>
          <w:numId w:val="5"/>
        </w:numPr>
        <w:spacing w:after="0" w:lineRule="auto"/>
        <w:ind w:left="720" w:hanging="360"/>
      </w:pPr>
      <w:r w:rsidDel="00000000" w:rsidR="00000000" w:rsidRPr="00000000">
        <w:rPr>
          <w:rtl w:val="0"/>
        </w:rPr>
        <w:t xml:space="preserve">User, che visualizza il servizio collegato al Tenant e accede, utilizzando lo stesso nella lingua originale o in una lingua tradotta dal sistema;</w:t>
      </w:r>
    </w:p>
    <w:p w:rsidR="00000000" w:rsidDel="00000000" w:rsidP="00000000" w:rsidRDefault="00000000" w:rsidRPr="00000000" w14:paraId="00000065">
      <w:pPr>
        <w:numPr>
          <w:ilvl w:val="0"/>
          <w:numId w:val="5"/>
        </w:numPr>
        <w:spacing w:after="0" w:lineRule="auto"/>
        <w:ind w:left="720" w:hanging="360"/>
      </w:pPr>
      <w:r w:rsidDel="00000000" w:rsidR="00000000" w:rsidRPr="00000000">
        <w:rPr>
          <w:rtl w:val="0"/>
        </w:rPr>
        <w:t xml:space="preserve">Content </w:t>
      </w:r>
      <w:r w:rsidDel="00000000" w:rsidR="00000000" w:rsidRPr="00000000">
        <w:rPr>
          <w:rtl w:val="0"/>
        </w:rPr>
        <w:t xml:space="preserve">User</w:t>
      </w:r>
      <w:r w:rsidDel="00000000" w:rsidR="00000000" w:rsidRPr="00000000">
        <w:rPr>
          <w:b w:val="1"/>
          <w:vertAlign w:val="superscript"/>
          <w:rtl w:val="0"/>
        </w:rPr>
        <w:t xml:space="preserve">G</w:t>
      </w:r>
      <w:r w:rsidDel="00000000" w:rsidR="00000000" w:rsidRPr="00000000">
        <w:rPr>
          <w:rtl w:val="0"/>
        </w:rPr>
        <w:t xml:space="preserve">,</w:t>
      </w:r>
      <w:r w:rsidDel="00000000" w:rsidR="00000000" w:rsidRPr="00000000">
        <w:rPr>
          <w:rtl w:val="0"/>
        </w:rPr>
        <w:t xml:space="preserve"> che visualizza il servizio collegato al Tenant e accede, creando contenuti e traduzioni;</w:t>
      </w:r>
    </w:p>
    <w:p w:rsidR="00000000" w:rsidDel="00000000" w:rsidP="00000000" w:rsidRDefault="00000000" w:rsidRPr="00000000" w14:paraId="00000066">
      <w:pPr>
        <w:numPr>
          <w:ilvl w:val="0"/>
          <w:numId w:val="5"/>
        </w:numPr>
        <w:spacing w:after="0" w:lineRule="auto"/>
        <w:ind w:left="720" w:hanging="360"/>
      </w:pPr>
      <w:r w:rsidDel="00000000" w:rsidR="00000000" w:rsidRPr="00000000">
        <w:rPr>
          <w:rtl w:val="0"/>
        </w:rPr>
        <w:t xml:space="preserve">Admin</w:t>
      </w:r>
      <w:r w:rsidDel="00000000" w:rsidR="00000000" w:rsidRPr="00000000">
        <w:rPr>
          <w:vertAlign w:val="superscript"/>
          <w:rtl w:val="0"/>
        </w:rPr>
        <w:t xml:space="preserve">G</w:t>
      </w:r>
      <w:r w:rsidDel="00000000" w:rsidR="00000000" w:rsidRPr="00000000">
        <w:rPr>
          <w:rtl w:val="0"/>
        </w:rPr>
        <w:t xml:space="preserve">, che visualizza il servizio collegato al Tenant e accede, occupandosi di gestire tutto ciò che riguarda la parte amministrativa/gestionale del Tenant;</w:t>
      </w:r>
    </w:p>
    <w:p w:rsidR="00000000" w:rsidDel="00000000" w:rsidP="00000000" w:rsidRDefault="00000000" w:rsidRPr="00000000" w14:paraId="00000067">
      <w:pPr>
        <w:numPr>
          <w:ilvl w:val="0"/>
          <w:numId w:val="5"/>
        </w:numPr>
        <w:spacing w:after="0" w:lineRule="auto"/>
        <w:ind w:left="720" w:hanging="360"/>
      </w:pPr>
      <w:r w:rsidDel="00000000" w:rsidR="00000000" w:rsidRPr="00000000">
        <w:rPr>
          <w:rtl w:val="0"/>
        </w:rPr>
        <w:t xml:space="preserve">Superadmin, che crea il servizio Tenant e ha tutti i permessi di utente amministratore</w:t>
      </w:r>
    </w:p>
    <w:p w:rsidR="00000000" w:rsidDel="00000000" w:rsidP="00000000" w:rsidRDefault="00000000" w:rsidRPr="00000000" w14:paraId="00000068">
      <w:pPr>
        <w:spacing w:after="0" w:line="276" w:lineRule="auto"/>
        <w:rPr>
          <w:color w:val="000000"/>
        </w:rPr>
      </w:pPr>
      <w:r w:rsidDel="00000000" w:rsidR="00000000" w:rsidRPr="00000000">
        <w:rPr>
          <w:rtl w:val="0"/>
        </w:rPr>
        <w:br w:type="textWrapping"/>
      </w:r>
      <w:r w:rsidDel="00000000" w:rsidR="00000000" w:rsidRPr="00000000">
        <w:rPr>
          <w:color w:val="000000"/>
          <w:rtl w:val="0"/>
        </w:rPr>
        <w:t xml:space="preserve">La piattaforma dovrà essere alternativamente disponibile attraverso una webapp</w:t>
      </w:r>
      <w:r w:rsidDel="00000000" w:rsidR="00000000" w:rsidRPr="00000000">
        <w:rPr>
          <w:color w:val="000000"/>
          <w:vertAlign w:val="superscript"/>
          <w:rtl w:val="0"/>
        </w:rPr>
        <w:t xml:space="preserve">G</w:t>
      </w:r>
      <w:r w:rsidDel="00000000" w:rsidR="00000000" w:rsidRPr="00000000">
        <w:rPr>
          <w:color w:val="000000"/>
          <w:rtl w:val="0"/>
        </w:rPr>
        <w:t xml:space="preserve"> accessibile da qualsiasi dispositivo oppure tramite dispositivo mobile, attraverso dispositivo iOS</w:t>
      </w:r>
      <w:r w:rsidDel="00000000" w:rsidR="00000000" w:rsidRPr="00000000">
        <w:rPr>
          <w:color w:val="000000"/>
          <w:vertAlign w:val="superscript"/>
          <w:rtl w:val="0"/>
        </w:rPr>
        <w:t xml:space="preserve">G</w:t>
      </w:r>
      <w:r w:rsidDel="00000000" w:rsidR="00000000" w:rsidRPr="00000000">
        <w:rPr>
          <w:color w:val="000000"/>
          <w:rtl w:val="0"/>
        </w:rPr>
        <w:t xml:space="preserve"> oppure Android</w:t>
      </w:r>
      <w:r w:rsidDel="00000000" w:rsidR="00000000" w:rsidRPr="00000000">
        <w:rPr>
          <w:color w:val="000000"/>
          <w:vertAlign w:val="superscript"/>
          <w:rtl w:val="0"/>
        </w:rPr>
        <w:t xml:space="preserve">G</w:t>
      </w:r>
      <w:r w:rsidDel="00000000" w:rsidR="00000000" w:rsidRPr="00000000">
        <w:rPr>
          <w:color w:val="000000"/>
          <w:rtl w:val="0"/>
        </w:rPr>
        <w:t xml:space="preserve">.</w:t>
      </w:r>
    </w:p>
    <w:p w:rsidR="00000000" w:rsidDel="00000000" w:rsidP="00000000" w:rsidRDefault="00000000" w:rsidRPr="00000000" w14:paraId="00000069">
      <w:pPr>
        <w:pStyle w:val="Heading2"/>
        <w:spacing w:line="240" w:lineRule="auto"/>
        <w:rPr>
          <w:vertAlign w:val="baseline"/>
        </w:rPr>
      </w:pPr>
      <w:bookmarkStart w:colFirst="0" w:colLast="0" w:name="_heading=h.1z005qxycpim" w:id="3"/>
      <w:bookmarkEnd w:id="3"/>
      <w:r w:rsidDel="00000000" w:rsidR="00000000" w:rsidRPr="00000000">
        <w:rPr>
          <w:vertAlign w:val="baseline"/>
          <w:rtl w:val="0"/>
        </w:rPr>
        <w:t xml:space="preserve">1.2</w:t>
        <w:tab/>
        <w:t xml:space="preserve">Glossario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tale scopo, si evidenzia la presenza del Glossario, in cui sono riportati i termini utilizzati nel dominio d’uso, ciascuno con un loro significato. In questo modo, le best practices di creazione del prodotto saranno facilmente delineate, garantendo un andamento il più possibile omogeneo del prodotto.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spacing w:line="240" w:lineRule="auto"/>
        <w:rPr/>
      </w:pPr>
      <w:bookmarkStart w:colFirst="0" w:colLast="0" w:name="_heading=h.fjdwlrlpcq4p" w:id="4"/>
      <w:bookmarkEnd w:id="4"/>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spacing w:line="240" w:lineRule="auto"/>
        <w:rPr>
          <w:vertAlign w:val="baseline"/>
        </w:rPr>
      </w:pPr>
      <w:bookmarkStart w:colFirst="0" w:colLast="0" w:name="_heading=h.fnvyu9s6i1ai" w:id="5"/>
      <w:bookmarkEnd w:id="5"/>
      <w:r w:rsidDel="00000000" w:rsidR="00000000" w:rsidRPr="00000000">
        <w:rPr>
          <w:vertAlign w:val="baseline"/>
          <w:rtl w:val="0"/>
        </w:rPr>
        <w:t xml:space="preserve">1.3</w:t>
        <w:tab/>
        <w:t xml:space="preserve">Riferimenti </w:t>
      </w:r>
    </w:p>
    <w:p w:rsidR="00000000" w:rsidDel="00000000" w:rsidP="00000000" w:rsidRDefault="00000000" w:rsidRPr="00000000" w14:paraId="0000006E">
      <w:pPr>
        <w:pStyle w:val="Heading3"/>
        <w:spacing w:line="240" w:lineRule="auto"/>
        <w:rPr>
          <w:vertAlign w:val="baseline"/>
        </w:rPr>
      </w:pPr>
      <w:bookmarkStart w:colFirst="0" w:colLast="0" w:name="_heading=h.sf27niul9d3q" w:id="6"/>
      <w:bookmarkEnd w:id="6"/>
      <w:r w:rsidDel="00000000" w:rsidR="00000000" w:rsidRPr="00000000">
        <w:rPr>
          <w:vertAlign w:val="baseline"/>
          <w:rtl w:val="0"/>
        </w:rPr>
        <w:t xml:space="preserve">1.3.1</w:t>
        <w:tab/>
        <w:t xml:space="preserve">Riferimenti normativi</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Capitolato</w:t>
      </w:r>
      <w:r w:rsidDel="00000000" w:rsidR="00000000" w:rsidRPr="00000000">
        <w:rPr>
          <w:vertAlign w:val="superscript"/>
          <w:rtl w:val="0"/>
        </w:rPr>
        <w:t xml:space="preserve">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C4-Piattaforma di localizzazione testi</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https://www.math.unipd.it/~tullio/IS-1/2022/Progetto/C4.pdf</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Norme di Progetto - </w:t>
      </w:r>
      <w:hyperlink r:id="rId10">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docs/Norme di Progetto.docx at documentazione-interna · SWEG-Software-Engineering-Group/docs (github.com)</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Analisi dei Requisiti – </w:t>
      </w:r>
      <w:hyperlink r:id="rId11">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docs/Analisi dei requisiti.docx at documentazione-esterna · SWEG-Software-Engineering-Group/docs (github.com)</w:t>
        </w:r>
      </w:hyperlink>
      <w:r w:rsidDel="00000000" w:rsidR="00000000" w:rsidRPr="00000000">
        <w:rPr>
          <w:rtl w:val="0"/>
        </w:rPr>
      </w:r>
    </w:p>
    <w:p w:rsidR="00000000" w:rsidDel="00000000" w:rsidP="00000000" w:rsidRDefault="00000000" w:rsidRPr="00000000" w14:paraId="00000073">
      <w:pPr>
        <w:pStyle w:val="Heading3"/>
        <w:numPr>
          <w:ilvl w:val="2"/>
          <w:numId w:val="7"/>
        </w:numPr>
        <w:spacing w:line="240" w:lineRule="auto"/>
        <w:ind w:left="1080" w:hanging="720"/>
        <w:rPr/>
      </w:pPr>
      <w:bookmarkStart w:colFirst="0" w:colLast="0" w:name="_heading=h.zckbgnxocrcg" w:id="7"/>
      <w:bookmarkEnd w:id="7"/>
      <w:r w:rsidDel="00000000" w:rsidR="00000000" w:rsidRPr="00000000">
        <w:rPr>
          <w:vertAlign w:val="baseline"/>
          <w:rtl w:val="0"/>
        </w:rPr>
        <w:t xml:space="preserve">Riferimenti informativi</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t xml:space="preserve">Slide T03 del corso di Ingegneria del Software</w:t>
      </w:r>
      <w:r w:rsidDel="00000000" w:rsidR="00000000" w:rsidRPr="00000000">
        <w:rPr>
          <w:vertAlign w:val="superscript"/>
          <w:rtl w:val="0"/>
        </w:rPr>
        <w:t xml:space="preserve">G</w:t>
      </w:r>
      <w:r w:rsidDel="00000000" w:rsidR="00000000" w:rsidRPr="00000000">
        <w:rPr>
          <w:rtl w:val="0"/>
        </w:rPr>
        <w:t xml:space="preserve"> – Processi di ciclo di vita: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hyperlink r:id="rId12">
        <w:r w:rsidDel="00000000" w:rsidR="00000000" w:rsidRPr="00000000">
          <w:rPr>
            <w:color w:val="0563c1"/>
            <w:u w:val="single"/>
            <w:rtl w:val="0"/>
          </w:rPr>
          <w:t xml:space="preserve">https://www.math.unipd.it/~tullio/IS-1/2022/Dispense/T02.pdf</w:t>
        </w:r>
      </w:hyperlink>
      <w:r w:rsidDel="00000000" w:rsidR="00000000" w:rsidRPr="00000000">
        <w:rPr>
          <w:color w:val="0563c1"/>
          <w:u w:val="single"/>
          <w:rtl w:val="0"/>
        </w:rPr>
        <w:t xml:space="preserve">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t xml:space="preserve">Slide T05 del corso di Ingegneria del Software – Il ciclo di vita del SW: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hyperlink r:id="rId13">
        <w:r w:rsidDel="00000000" w:rsidR="00000000" w:rsidRPr="00000000">
          <w:rPr>
            <w:color w:val="0563c1"/>
            <w:u w:val="single"/>
            <w:rtl w:val="0"/>
          </w:rPr>
          <w:t xml:space="preserve">https://www.math.unipd.it/~tullio/IS-1/2022/Dispense/T03.pdf</w:t>
        </w:r>
      </w:hyperlink>
      <w:r w:rsidDel="00000000" w:rsidR="00000000" w:rsidRPr="00000000">
        <w:rPr>
          <w:color w:val="0563c1"/>
          <w:u w:val="single"/>
          <w:rtl w:val="0"/>
        </w:rPr>
        <w:t xml:space="preserve">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t xml:space="preserve">Slide T06 del corso di Ingegneria del Software – Gestione di progetto: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hyperlink r:id="rId14">
        <w:r w:rsidDel="00000000" w:rsidR="00000000" w:rsidRPr="00000000">
          <w:rPr>
            <w:color w:val="0563c1"/>
            <w:u w:val="single"/>
            <w:rtl w:val="0"/>
          </w:rPr>
          <w:t xml:space="preserve">https://www.math.unipd.it/~tullio/IS-1/2022/Dispense/T04.pdf</w:t>
        </w:r>
      </w:hyperlink>
      <w:r w:rsidDel="00000000" w:rsidR="00000000" w:rsidRPr="00000000">
        <w:rPr>
          <w:color w:val="0563c1"/>
          <w:u w:val="single"/>
          <w:rtl w:val="0"/>
        </w:rPr>
        <w:t xml:space="preserve"> </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sz w:val="32"/>
          <w:szCs w:val="32"/>
        </w:rPr>
      </w:pPr>
      <w:r w:rsidDel="00000000" w:rsidR="00000000" w:rsidRPr="00000000">
        <w:rPr>
          <w:rtl w:val="0"/>
        </w:rPr>
        <w:t xml:space="preserve">Preventivo Costi e Assunzione Impegni - Repository GitHub</w:t>
      </w:r>
      <w:r w:rsidDel="00000000" w:rsidR="00000000" w:rsidRPr="00000000">
        <w:rPr>
          <w:vertAlign w:val="superscript"/>
          <w:rtl w:val="0"/>
        </w:rPr>
        <w:t xml:space="preserve">G</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br w:type="textWrapping"/>
      </w:r>
      <w:hyperlink r:id="rId15">
        <w:r w:rsidDel="00000000" w:rsidR="00000000" w:rsidRPr="00000000">
          <w:rPr>
            <w:color w:val="0563c1"/>
            <w:u w:val="single"/>
            <w:rtl w:val="0"/>
          </w:rPr>
          <w:t xml:space="preserve">https://github.com/SWEG-Software-Engineering-Group/docs/tree/main/Candidatura/Preventivo%20costi%20e%20assunzione%20impegni</w:t>
        </w:r>
      </w:hyperlink>
      <w:r w:rsidDel="00000000" w:rsidR="00000000" w:rsidRPr="00000000">
        <w:rPr>
          <w:color w:val="0563c1"/>
          <w:u w:val="single"/>
          <w:rtl w:val="0"/>
        </w:rPr>
        <w:t xml:space="preserve"> </w:t>
      </w:r>
      <w:r w:rsidDel="00000000" w:rsidR="00000000" w:rsidRPr="00000000">
        <w:rPr>
          <w:rtl w:val="0"/>
        </w:rPr>
      </w:r>
    </w:p>
    <w:p w:rsidR="00000000" w:rsidDel="00000000" w:rsidP="00000000" w:rsidRDefault="00000000" w:rsidRPr="00000000" w14:paraId="00000078">
      <w:pPr>
        <w:spacing w:line="240" w:lineRule="auto"/>
        <w:rPr>
          <w:sz w:val="32"/>
          <w:szCs w:val="32"/>
        </w:rPr>
      </w:pPr>
      <w:r w:rsidDel="00000000" w:rsidR="00000000" w:rsidRPr="00000000">
        <w:rPr>
          <w:rtl w:val="0"/>
        </w:rPr>
      </w:r>
    </w:p>
    <w:p w:rsidR="00000000" w:rsidDel="00000000" w:rsidP="00000000" w:rsidRDefault="00000000" w:rsidRPr="00000000" w14:paraId="00000079">
      <w:pPr>
        <w:spacing w:line="240" w:lineRule="auto"/>
        <w:rPr>
          <w:sz w:val="32"/>
          <w:szCs w:val="32"/>
        </w:rPr>
      </w:pPr>
      <w:r w:rsidDel="00000000" w:rsidR="00000000" w:rsidRPr="00000000">
        <w:rPr>
          <w:rtl w:val="0"/>
        </w:rPr>
      </w:r>
    </w:p>
    <w:p w:rsidR="00000000" w:rsidDel="00000000" w:rsidP="00000000" w:rsidRDefault="00000000" w:rsidRPr="00000000" w14:paraId="0000007A">
      <w:pPr>
        <w:spacing w:line="240" w:lineRule="auto"/>
        <w:rPr>
          <w:sz w:val="32"/>
          <w:szCs w:val="32"/>
        </w:rPr>
      </w:pPr>
      <w:r w:rsidDel="00000000" w:rsidR="00000000" w:rsidRPr="00000000">
        <w:rPr>
          <w:rtl w:val="0"/>
        </w:rPr>
      </w:r>
    </w:p>
    <w:p w:rsidR="00000000" w:rsidDel="00000000" w:rsidP="00000000" w:rsidRDefault="00000000" w:rsidRPr="00000000" w14:paraId="0000007B">
      <w:pPr>
        <w:spacing w:line="240" w:lineRule="auto"/>
        <w:rPr>
          <w:sz w:val="32"/>
          <w:szCs w:val="32"/>
        </w:rPr>
      </w:pPr>
      <w:r w:rsidDel="00000000" w:rsidR="00000000" w:rsidRPr="00000000">
        <w:rPr>
          <w:rtl w:val="0"/>
        </w:rPr>
      </w:r>
    </w:p>
    <w:p w:rsidR="00000000" w:rsidDel="00000000" w:rsidP="00000000" w:rsidRDefault="00000000" w:rsidRPr="00000000" w14:paraId="0000007C">
      <w:pPr>
        <w:spacing w:line="240" w:lineRule="auto"/>
        <w:rPr>
          <w:sz w:val="32"/>
          <w:szCs w:val="32"/>
        </w:rPr>
      </w:pPr>
      <w:r w:rsidDel="00000000" w:rsidR="00000000" w:rsidRPr="00000000">
        <w:rPr>
          <w:rtl w:val="0"/>
        </w:rPr>
      </w:r>
    </w:p>
    <w:p w:rsidR="00000000" w:rsidDel="00000000" w:rsidP="00000000" w:rsidRDefault="00000000" w:rsidRPr="00000000" w14:paraId="0000007D">
      <w:pPr>
        <w:spacing w:line="240" w:lineRule="auto"/>
        <w:rPr>
          <w:sz w:val="32"/>
          <w:szCs w:val="32"/>
        </w:rPr>
      </w:pPr>
      <w:r w:rsidDel="00000000" w:rsidR="00000000" w:rsidRPr="00000000">
        <w:rPr>
          <w:rtl w:val="0"/>
        </w:rPr>
      </w:r>
    </w:p>
    <w:p w:rsidR="00000000" w:rsidDel="00000000" w:rsidP="00000000" w:rsidRDefault="00000000" w:rsidRPr="00000000" w14:paraId="0000007E">
      <w:pPr>
        <w:spacing w:line="240" w:lineRule="auto"/>
        <w:rPr>
          <w:sz w:val="32"/>
          <w:szCs w:val="32"/>
        </w:rPr>
      </w:pPr>
      <w:r w:rsidDel="00000000" w:rsidR="00000000" w:rsidRPr="00000000">
        <w:rPr>
          <w:rtl w:val="0"/>
        </w:rPr>
      </w:r>
    </w:p>
    <w:p w:rsidR="00000000" w:rsidDel="00000000" w:rsidP="00000000" w:rsidRDefault="00000000" w:rsidRPr="00000000" w14:paraId="0000007F">
      <w:pPr>
        <w:spacing w:line="240" w:lineRule="auto"/>
        <w:rPr>
          <w:sz w:val="32"/>
          <w:szCs w:val="32"/>
        </w:rPr>
      </w:pPr>
      <w:r w:rsidDel="00000000" w:rsidR="00000000" w:rsidRPr="00000000">
        <w:rPr>
          <w:rtl w:val="0"/>
        </w:rPr>
      </w:r>
    </w:p>
    <w:p w:rsidR="00000000" w:rsidDel="00000000" w:rsidP="00000000" w:rsidRDefault="00000000" w:rsidRPr="00000000" w14:paraId="00000080">
      <w:pPr>
        <w:spacing w:line="240" w:lineRule="auto"/>
        <w:rPr>
          <w:sz w:val="32"/>
          <w:szCs w:val="32"/>
        </w:rPr>
      </w:pPr>
      <w:r w:rsidDel="00000000" w:rsidR="00000000" w:rsidRPr="00000000">
        <w:rPr>
          <w:rtl w:val="0"/>
        </w:rPr>
      </w:r>
    </w:p>
    <w:p w:rsidR="00000000" w:rsidDel="00000000" w:rsidP="00000000" w:rsidRDefault="00000000" w:rsidRPr="00000000" w14:paraId="00000081">
      <w:pPr>
        <w:spacing w:line="240" w:lineRule="auto"/>
        <w:rPr>
          <w:sz w:val="32"/>
          <w:szCs w:val="32"/>
        </w:rPr>
      </w:pPr>
      <w:r w:rsidDel="00000000" w:rsidR="00000000" w:rsidRPr="00000000">
        <w:rPr>
          <w:rtl w:val="0"/>
        </w:rPr>
      </w:r>
    </w:p>
    <w:p w:rsidR="00000000" w:rsidDel="00000000" w:rsidP="00000000" w:rsidRDefault="00000000" w:rsidRPr="00000000" w14:paraId="00000082">
      <w:pPr>
        <w:spacing w:line="240" w:lineRule="auto"/>
        <w:rPr>
          <w:sz w:val="32"/>
          <w:szCs w:val="32"/>
        </w:rPr>
      </w:pPr>
      <w:r w:rsidDel="00000000" w:rsidR="00000000" w:rsidRPr="00000000">
        <w:rPr>
          <w:rtl w:val="0"/>
        </w:rPr>
      </w:r>
    </w:p>
    <w:p w:rsidR="00000000" w:rsidDel="00000000" w:rsidP="00000000" w:rsidRDefault="00000000" w:rsidRPr="00000000" w14:paraId="00000083">
      <w:pPr>
        <w:pStyle w:val="Heading1"/>
        <w:spacing w:line="240" w:lineRule="auto"/>
        <w:rPr/>
      </w:pPr>
      <w:bookmarkStart w:colFirst="0" w:colLast="0" w:name="_heading=h.mw3wwvpg49e2" w:id="8"/>
      <w:bookmarkEnd w:id="8"/>
      <w:r w:rsidDel="00000000" w:rsidR="00000000" w:rsidRPr="00000000">
        <w:rPr>
          <w:rtl w:val="0"/>
        </w:rPr>
        <w:t xml:space="preserve">2</w:t>
        <w:tab/>
        <w:t xml:space="preserve">Analisi dei rischi</w:t>
      </w:r>
    </w:p>
    <w:p w:rsidR="00000000" w:rsidDel="00000000" w:rsidP="00000000" w:rsidRDefault="00000000" w:rsidRPr="00000000" w14:paraId="00000084">
      <w:pPr>
        <w:spacing w:after="0" w:line="240" w:lineRule="auto"/>
        <w:rPr>
          <w:color w:val="000000"/>
        </w:rPr>
      </w:pPr>
      <w:r w:rsidDel="00000000" w:rsidR="00000000" w:rsidRPr="00000000">
        <w:rPr>
          <w:color w:val="000000"/>
          <w:rtl w:val="0"/>
        </w:rPr>
        <w:t xml:space="preserve">Questa parte del documento si occupa di analizzare le difficoltà possibili da parte del proponente</w:t>
      </w:r>
      <w:r w:rsidDel="00000000" w:rsidR="00000000" w:rsidRPr="00000000">
        <w:rPr>
          <w:color w:val="000000"/>
          <w:vertAlign w:val="superscript"/>
          <w:rtl w:val="0"/>
        </w:rPr>
        <w:t xml:space="preserve">G</w:t>
      </w:r>
      <w:r w:rsidDel="00000000" w:rsidR="00000000" w:rsidRPr="00000000">
        <w:rPr>
          <w:color w:val="000000"/>
          <w:rtl w:val="0"/>
        </w:rPr>
        <w:t xml:space="preserve"> ed evitare che si pongano problemi particolari nell’avanzamento o rallentamenti che possono ostacolare l’attività di progetto. A fronte di queste possibilità, si decide di analizzare ciascun rischio</w:t>
      </w:r>
      <w:r w:rsidDel="00000000" w:rsidR="00000000" w:rsidRPr="00000000">
        <w:rPr>
          <w:vertAlign w:val="superscript"/>
          <w:rtl w:val="0"/>
        </w:rPr>
        <w:t xml:space="preserve">G</w:t>
      </w:r>
      <w:r w:rsidDel="00000000" w:rsidR="00000000" w:rsidRPr="00000000">
        <w:rPr>
          <w:color w:val="000000"/>
          <w:rtl w:val="0"/>
        </w:rPr>
        <w:t xml:space="preserve">, fornendo una descrizione e descrivendone grado di rischio, pericolosità, precauzione e piano di lavoro da riorganizzare in modo tabellare, tale da aiutare l’identificazione di ognuno con un monitoraggio facile e continuo.</w:t>
      </w:r>
    </w:p>
    <w:p w:rsidR="00000000" w:rsidDel="00000000" w:rsidP="00000000" w:rsidRDefault="00000000" w:rsidRPr="00000000" w14:paraId="00000085">
      <w:pPr>
        <w:spacing w:after="0" w:line="240" w:lineRule="auto"/>
        <w:rPr>
          <w:color w:val="000000"/>
        </w:rPr>
      </w:pPr>
      <w:r w:rsidDel="00000000" w:rsidR="00000000" w:rsidRPr="00000000">
        <w:rPr>
          <w:color w:val="000000"/>
          <w:rtl w:val="0"/>
        </w:rPr>
        <w:t xml:space="preserve">Per facilitare l’identificazione e l’analisi, le principali categorie indicate sono le difficoltà personali e organizzative interne ed esterne e le difficoltà tecnologiche/software.</w:t>
      </w:r>
    </w:p>
    <w:p w:rsidR="00000000" w:rsidDel="00000000" w:rsidP="00000000" w:rsidRDefault="00000000" w:rsidRPr="00000000" w14:paraId="00000086">
      <w:pPr>
        <w:pStyle w:val="Heading2"/>
        <w:spacing w:line="240" w:lineRule="auto"/>
        <w:rPr/>
      </w:pPr>
      <w:bookmarkStart w:colFirst="0" w:colLast="0" w:name="_heading=h.v44llnqmiv1c" w:id="9"/>
      <w:bookmarkEnd w:id="9"/>
      <w:r w:rsidDel="00000000" w:rsidR="00000000" w:rsidRPr="00000000">
        <w:rPr>
          <w:rtl w:val="0"/>
        </w:rPr>
        <w:t xml:space="preserve">2.1</w:t>
        <w:tab/>
        <w:t xml:space="preserve">Rischi organizzativi e personali</w:t>
      </w:r>
    </w:p>
    <w:tbl>
      <w:tblPr>
        <w:tblStyle w:val="Table2"/>
        <w:tblW w:w="8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74"/>
        <w:gridCol w:w="4375"/>
        <w:tblGridChange w:id="0">
          <w:tblGrid>
            <w:gridCol w:w="4374"/>
            <w:gridCol w:w="4375"/>
          </w:tblGrid>
        </w:tblGridChange>
      </w:tblGrid>
      <w:tr>
        <w:trPr>
          <w:cantSplit w:val="0"/>
          <w:trHeight w:val="641" w:hRule="atLeast"/>
          <w:tblHeader w:val="0"/>
        </w:trPr>
        <w:tc>
          <w:tcPr>
            <w:gridSpan w:val="2"/>
            <w:tcBorders>
              <w:left w:color="ad9d95" w:space="0" w:sz="4" w:val="single"/>
            </w:tcBorders>
            <w:shd w:fill="ad9d95" w:val="clear"/>
            <w:vAlign w:val="center"/>
          </w:tcPr>
          <w:p w:rsidR="00000000" w:rsidDel="00000000" w:rsidP="00000000" w:rsidRDefault="00000000" w:rsidRPr="00000000" w14:paraId="00000087">
            <w:pPr>
              <w:jc w:val="center"/>
              <w:rPr>
                <w:color w:val="ffffff"/>
              </w:rPr>
            </w:pPr>
            <w:r w:rsidDel="00000000" w:rsidR="00000000" w:rsidRPr="00000000">
              <w:rPr>
                <w:i w:val="1"/>
                <w:rtl w:val="0"/>
              </w:rPr>
              <w:t xml:space="preserve">Mancanza di esperienza professionale ed organizzativa</w:t>
            </w:r>
            <w:r w:rsidDel="00000000" w:rsidR="00000000" w:rsidRPr="00000000">
              <w:rPr>
                <w:rtl w:val="0"/>
              </w:rPr>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89">
            <w:pPr>
              <w:jc w:val="center"/>
              <w:rPr>
                <w:i w:val="1"/>
              </w:rPr>
            </w:pPr>
            <w:r w:rsidDel="00000000" w:rsidR="00000000" w:rsidRPr="00000000">
              <w:rPr>
                <w:i w:val="1"/>
                <w:rtl w:val="0"/>
              </w:rPr>
              <w:t xml:space="preserve">Descrizione</w:t>
            </w:r>
          </w:p>
        </w:tc>
        <w:tc>
          <w:tcPr>
            <w:tcBorders>
              <w:left w:color="ad9d95" w:space="0" w:sz="4" w:val="single"/>
              <w:right w:color="ad9d95" w:space="0" w:sz="4" w:val="single"/>
            </w:tcBorders>
            <w:vAlign w:val="center"/>
          </w:tcPr>
          <w:p w:rsidR="00000000" w:rsidDel="00000000" w:rsidP="00000000" w:rsidRDefault="00000000" w:rsidRPr="00000000" w14:paraId="0000008A">
            <w:pPr>
              <w:jc w:val="center"/>
              <w:rPr/>
            </w:pPr>
            <w:r w:rsidDel="00000000" w:rsidR="00000000" w:rsidRPr="00000000">
              <w:rPr>
                <w:rtl w:val="0"/>
              </w:rPr>
              <w:t xml:space="preserve">Tutti i membri del gruppo non hanno esperienze significative nello sviluppo di un progetto complesso con tempi e costi elevati</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8B">
            <w:pPr>
              <w:jc w:val="center"/>
              <w:rPr>
                <w:i w:val="1"/>
              </w:rPr>
            </w:pPr>
            <w:r w:rsidDel="00000000" w:rsidR="00000000" w:rsidRPr="00000000">
              <w:rPr>
                <w:i w:val="1"/>
                <w:rtl w:val="0"/>
              </w:rPr>
              <w:t xml:space="preserve">Occorrenza</w:t>
            </w:r>
          </w:p>
        </w:tc>
        <w:tc>
          <w:tcPr>
            <w:tcBorders>
              <w:left w:color="ad9d95" w:space="0" w:sz="4" w:val="single"/>
              <w:right w:color="ad9d95" w:space="0" w:sz="4" w:val="single"/>
            </w:tcBorders>
            <w:vAlign w:val="center"/>
          </w:tcPr>
          <w:p w:rsidR="00000000" w:rsidDel="00000000" w:rsidP="00000000" w:rsidRDefault="00000000" w:rsidRPr="00000000" w14:paraId="0000008C">
            <w:pPr>
              <w:jc w:val="center"/>
              <w:rPr/>
            </w:pPr>
            <w:r w:rsidDel="00000000" w:rsidR="00000000" w:rsidRPr="00000000">
              <w:rPr>
                <w:rtl w:val="0"/>
              </w:rPr>
              <w:t xml:space="preserve">Alta</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8D">
            <w:pPr>
              <w:jc w:val="center"/>
              <w:rPr>
                <w:i w:val="1"/>
              </w:rPr>
            </w:pPr>
            <w:r w:rsidDel="00000000" w:rsidR="00000000" w:rsidRPr="00000000">
              <w:rPr>
                <w:i w:val="1"/>
                <w:rtl w:val="0"/>
              </w:rPr>
              <w:t xml:space="preserve">Pericolosità</w:t>
            </w:r>
          </w:p>
        </w:tc>
        <w:tc>
          <w:tcPr>
            <w:tcBorders>
              <w:left w:color="ad9d95" w:space="0" w:sz="4" w:val="single"/>
              <w:right w:color="ad9d95" w:space="0" w:sz="4" w:val="single"/>
            </w:tcBorders>
            <w:vAlign w:val="center"/>
          </w:tcPr>
          <w:p w:rsidR="00000000" w:rsidDel="00000000" w:rsidP="00000000" w:rsidRDefault="00000000" w:rsidRPr="00000000" w14:paraId="0000008E">
            <w:pPr>
              <w:jc w:val="center"/>
              <w:rPr/>
            </w:pPr>
            <w:r w:rsidDel="00000000" w:rsidR="00000000" w:rsidRPr="00000000">
              <w:rPr>
                <w:rtl w:val="0"/>
              </w:rPr>
              <w:t xml:space="preserve">Alta</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8F">
            <w:pPr>
              <w:jc w:val="center"/>
              <w:rPr>
                <w:i w:val="1"/>
              </w:rPr>
            </w:pPr>
            <w:r w:rsidDel="00000000" w:rsidR="00000000" w:rsidRPr="00000000">
              <w:rPr>
                <w:i w:val="1"/>
                <w:rtl w:val="0"/>
              </w:rPr>
              <w:t xml:space="preserve">Precauzioni</w:t>
            </w:r>
          </w:p>
        </w:tc>
        <w:tc>
          <w:tcPr>
            <w:tcBorders>
              <w:left w:color="ad9d95" w:space="0" w:sz="4" w:val="single"/>
              <w:right w:color="ad9d95" w:space="0" w:sz="4" w:val="single"/>
            </w:tcBorders>
            <w:vAlign w:val="center"/>
          </w:tcPr>
          <w:p w:rsidR="00000000" w:rsidDel="00000000" w:rsidP="00000000" w:rsidRDefault="00000000" w:rsidRPr="00000000" w14:paraId="00000090">
            <w:pPr>
              <w:jc w:val="center"/>
              <w:rPr/>
            </w:pPr>
            <w:r w:rsidDel="00000000" w:rsidR="00000000" w:rsidRPr="00000000">
              <w:rPr>
                <w:rtl w:val="0"/>
              </w:rPr>
              <w:t xml:space="preserve">Ogni membro comunica dove ritiene ci sia una criticità </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91">
            <w:pPr>
              <w:jc w:val="center"/>
              <w:rPr>
                <w:i w:val="1"/>
              </w:rPr>
            </w:pPr>
            <w:r w:rsidDel="00000000" w:rsidR="00000000" w:rsidRPr="00000000">
              <w:rPr>
                <w:i w:val="1"/>
                <w:rtl w:val="0"/>
              </w:rPr>
              <w:t xml:space="preserve">Riorganizzazione operativa</w:t>
            </w:r>
          </w:p>
        </w:tc>
        <w:tc>
          <w:tcPr>
            <w:tcBorders>
              <w:left w:color="ad9d95" w:space="0" w:sz="4" w:val="single"/>
              <w:right w:color="ad9d95" w:space="0" w:sz="4" w:val="single"/>
            </w:tcBorders>
            <w:vAlign w:val="center"/>
          </w:tcPr>
          <w:p w:rsidR="00000000" w:rsidDel="00000000" w:rsidP="00000000" w:rsidRDefault="00000000" w:rsidRPr="00000000" w14:paraId="00000092">
            <w:pPr>
              <w:jc w:val="center"/>
              <w:rPr/>
            </w:pPr>
            <w:r w:rsidDel="00000000" w:rsidR="00000000" w:rsidRPr="00000000">
              <w:rPr>
                <w:rtl w:val="0"/>
              </w:rPr>
              <w:t xml:space="preserve">Avendo un canale di comunicazione sia con il docente di corso e l’azienda proponente tutti i membri del gruppo potranno chiarire i vari dubbi in cui andranno in contro durante l’avanzamento del progetto</w:t>
            </w:r>
          </w:p>
        </w:tc>
      </w:tr>
    </w:tbl>
    <w:p w:rsidR="00000000" w:rsidDel="00000000" w:rsidP="00000000" w:rsidRDefault="00000000" w:rsidRPr="00000000" w14:paraId="00000093">
      <w:pPr>
        <w:spacing w:line="240" w:lineRule="auto"/>
        <w:rPr>
          <w:sz w:val="32"/>
          <w:szCs w:val="32"/>
        </w:rPr>
      </w:pPr>
      <w:r w:rsidDel="00000000" w:rsidR="00000000" w:rsidRPr="00000000">
        <w:rPr>
          <w:rtl w:val="0"/>
        </w:rPr>
      </w:r>
    </w:p>
    <w:tbl>
      <w:tblPr>
        <w:tblStyle w:val="Table3"/>
        <w:tblW w:w="8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74"/>
        <w:gridCol w:w="4375"/>
        <w:tblGridChange w:id="0">
          <w:tblGrid>
            <w:gridCol w:w="4374"/>
            <w:gridCol w:w="4375"/>
          </w:tblGrid>
        </w:tblGridChange>
      </w:tblGrid>
      <w:tr>
        <w:trPr>
          <w:cantSplit w:val="0"/>
          <w:trHeight w:val="641" w:hRule="atLeast"/>
          <w:tblHeader w:val="0"/>
        </w:trPr>
        <w:tc>
          <w:tcPr>
            <w:gridSpan w:val="2"/>
            <w:tcBorders>
              <w:left w:color="ad9d95" w:space="0" w:sz="4" w:val="single"/>
            </w:tcBorders>
            <w:shd w:fill="ad9d95" w:val="clear"/>
            <w:vAlign w:val="center"/>
          </w:tcPr>
          <w:p w:rsidR="00000000" w:rsidDel="00000000" w:rsidP="00000000" w:rsidRDefault="00000000" w:rsidRPr="00000000" w14:paraId="00000094">
            <w:pPr>
              <w:jc w:val="center"/>
              <w:rPr>
                <w:color w:val="ffffff"/>
              </w:rPr>
            </w:pPr>
            <w:r w:rsidDel="00000000" w:rsidR="00000000" w:rsidRPr="00000000">
              <w:rPr>
                <w:i w:val="1"/>
                <w:rtl w:val="0"/>
              </w:rPr>
              <w:t xml:space="preserve">Comunicazione interna </w:t>
            </w:r>
            <w:r w:rsidDel="00000000" w:rsidR="00000000" w:rsidRPr="00000000">
              <w:rPr>
                <w:rtl w:val="0"/>
              </w:rPr>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96">
            <w:pPr>
              <w:jc w:val="center"/>
              <w:rPr>
                <w:i w:val="1"/>
              </w:rPr>
            </w:pPr>
            <w:r w:rsidDel="00000000" w:rsidR="00000000" w:rsidRPr="00000000">
              <w:rPr>
                <w:i w:val="1"/>
                <w:rtl w:val="0"/>
              </w:rPr>
              <w:t xml:space="preserve">Descrizione</w:t>
            </w:r>
          </w:p>
        </w:tc>
        <w:tc>
          <w:tcPr>
            <w:tcBorders>
              <w:left w:color="ad9d95" w:space="0" w:sz="4" w:val="single"/>
              <w:right w:color="ad9d95" w:space="0" w:sz="4" w:val="single"/>
            </w:tcBorders>
            <w:vAlign w:val="center"/>
          </w:tcPr>
          <w:p w:rsidR="00000000" w:rsidDel="00000000" w:rsidP="00000000" w:rsidRDefault="00000000" w:rsidRPr="00000000" w14:paraId="00000097">
            <w:pPr>
              <w:jc w:val="center"/>
              <w:rPr/>
            </w:pPr>
            <w:r w:rsidDel="00000000" w:rsidR="00000000" w:rsidRPr="00000000">
              <w:rPr>
                <w:rtl w:val="0"/>
              </w:rPr>
              <w:t xml:space="preserve">I membri del gruppo potrebbero non essere reperibili tutti quanti nello stesso giorno per via di altri impegni</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98">
            <w:pPr>
              <w:jc w:val="center"/>
              <w:rPr>
                <w:i w:val="1"/>
              </w:rPr>
            </w:pPr>
            <w:r w:rsidDel="00000000" w:rsidR="00000000" w:rsidRPr="00000000">
              <w:rPr>
                <w:i w:val="1"/>
                <w:rtl w:val="0"/>
              </w:rPr>
              <w:t xml:space="preserve">Occorrenza</w:t>
            </w:r>
          </w:p>
        </w:tc>
        <w:tc>
          <w:tcPr>
            <w:tcBorders>
              <w:left w:color="ad9d95" w:space="0" w:sz="4" w:val="single"/>
              <w:right w:color="ad9d95" w:space="0" w:sz="4" w:val="single"/>
            </w:tcBorders>
            <w:vAlign w:val="center"/>
          </w:tcPr>
          <w:p w:rsidR="00000000" w:rsidDel="00000000" w:rsidP="00000000" w:rsidRDefault="00000000" w:rsidRPr="00000000" w14:paraId="00000099">
            <w:pPr>
              <w:jc w:val="center"/>
              <w:rPr/>
            </w:pPr>
            <w:r w:rsidDel="00000000" w:rsidR="00000000" w:rsidRPr="00000000">
              <w:rPr>
                <w:rtl w:val="0"/>
              </w:rPr>
              <w:t xml:space="preserve">Bassa</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9A">
            <w:pPr>
              <w:jc w:val="center"/>
              <w:rPr>
                <w:i w:val="1"/>
              </w:rPr>
            </w:pPr>
            <w:r w:rsidDel="00000000" w:rsidR="00000000" w:rsidRPr="00000000">
              <w:rPr>
                <w:i w:val="1"/>
                <w:rtl w:val="0"/>
              </w:rPr>
              <w:t xml:space="preserve">Pericolosità</w:t>
            </w:r>
          </w:p>
        </w:tc>
        <w:tc>
          <w:tcPr>
            <w:tcBorders>
              <w:left w:color="ad9d95" w:space="0" w:sz="4" w:val="single"/>
              <w:right w:color="ad9d95" w:space="0" w:sz="4" w:val="single"/>
            </w:tcBorders>
            <w:vAlign w:val="center"/>
          </w:tcPr>
          <w:p w:rsidR="00000000" w:rsidDel="00000000" w:rsidP="00000000" w:rsidRDefault="00000000" w:rsidRPr="00000000" w14:paraId="0000009B">
            <w:pPr>
              <w:jc w:val="center"/>
              <w:rPr/>
            </w:pPr>
            <w:r w:rsidDel="00000000" w:rsidR="00000000" w:rsidRPr="00000000">
              <w:rPr>
                <w:rtl w:val="0"/>
              </w:rPr>
              <w:t xml:space="preserve">Alta</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9C">
            <w:pPr>
              <w:jc w:val="center"/>
              <w:rPr>
                <w:i w:val="1"/>
              </w:rPr>
            </w:pPr>
            <w:r w:rsidDel="00000000" w:rsidR="00000000" w:rsidRPr="00000000">
              <w:rPr>
                <w:i w:val="1"/>
                <w:rtl w:val="0"/>
              </w:rPr>
              <w:t xml:space="preserve">Precauzioni</w:t>
            </w:r>
          </w:p>
        </w:tc>
        <w:tc>
          <w:tcPr>
            <w:tcBorders>
              <w:left w:color="ad9d95" w:space="0" w:sz="4" w:val="single"/>
              <w:right w:color="ad9d95" w:space="0" w:sz="4" w:val="single"/>
            </w:tcBorders>
            <w:vAlign w:val="center"/>
          </w:tcPr>
          <w:p w:rsidR="00000000" w:rsidDel="00000000" w:rsidP="00000000" w:rsidRDefault="00000000" w:rsidRPr="00000000" w14:paraId="0000009D">
            <w:pPr>
              <w:jc w:val="center"/>
              <w:rPr/>
            </w:pPr>
            <w:r w:rsidDel="00000000" w:rsidR="00000000" w:rsidRPr="00000000">
              <w:rPr>
                <w:rtl w:val="0"/>
              </w:rPr>
              <w:t xml:space="preserve">Sarà nell’interesse del componente del gruppo comunicare la sua disponibilità</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9E">
            <w:pPr>
              <w:jc w:val="center"/>
              <w:rPr>
                <w:i w:val="1"/>
              </w:rPr>
            </w:pPr>
            <w:r w:rsidDel="00000000" w:rsidR="00000000" w:rsidRPr="00000000">
              <w:rPr>
                <w:i w:val="1"/>
                <w:rtl w:val="0"/>
              </w:rPr>
              <w:t xml:space="preserve">Riorganizzazione operativa</w:t>
            </w:r>
          </w:p>
        </w:tc>
        <w:tc>
          <w:tcPr>
            <w:tcBorders>
              <w:left w:color="ad9d95" w:space="0" w:sz="4" w:val="single"/>
              <w:right w:color="ad9d95" w:space="0" w:sz="4" w:val="single"/>
            </w:tcBorders>
            <w:vAlign w:val="center"/>
          </w:tcPr>
          <w:p w:rsidR="00000000" w:rsidDel="00000000" w:rsidP="00000000" w:rsidRDefault="00000000" w:rsidRPr="00000000" w14:paraId="0000009F">
            <w:pPr>
              <w:jc w:val="center"/>
              <w:rPr/>
            </w:pPr>
            <w:r w:rsidDel="00000000" w:rsidR="00000000" w:rsidRPr="00000000">
              <w:rPr>
                <w:rtl w:val="0"/>
              </w:rPr>
              <w:t xml:space="preserve">Vengono individuati i canali e le tecnologie migliori di comunicazione per i membri del gruppo per segnalare la propria disponibilità.</w:t>
            </w:r>
          </w:p>
        </w:tc>
      </w:tr>
    </w:tbl>
    <w:p w:rsidR="00000000" w:rsidDel="00000000" w:rsidP="00000000" w:rsidRDefault="00000000" w:rsidRPr="00000000" w14:paraId="000000A0">
      <w:pPr>
        <w:spacing w:line="240" w:lineRule="auto"/>
        <w:rPr>
          <w:sz w:val="32"/>
          <w:szCs w:val="32"/>
        </w:rPr>
      </w:pPr>
      <w:r w:rsidDel="00000000" w:rsidR="00000000" w:rsidRPr="00000000">
        <w:rPr>
          <w:rtl w:val="0"/>
        </w:rPr>
      </w:r>
    </w:p>
    <w:p w:rsidR="00000000" w:rsidDel="00000000" w:rsidP="00000000" w:rsidRDefault="00000000" w:rsidRPr="00000000" w14:paraId="000000A1">
      <w:pPr>
        <w:rPr>
          <w:sz w:val="32"/>
          <w:szCs w:val="32"/>
        </w:rPr>
      </w:pPr>
      <w:r w:rsidDel="00000000" w:rsidR="00000000" w:rsidRPr="00000000">
        <w:rPr>
          <w:rtl w:val="0"/>
        </w:rPr>
      </w:r>
    </w:p>
    <w:tbl>
      <w:tblPr>
        <w:tblStyle w:val="Table4"/>
        <w:tblW w:w="8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74"/>
        <w:gridCol w:w="4375"/>
        <w:tblGridChange w:id="0">
          <w:tblGrid>
            <w:gridCol w:w="4374"/>
            <w:gridCol w:w="4375"/>
          </w:tblGrid>
        </w:tblGridChange>
      </w:tblGrid>
      <w:tr>
        <w:trPr>
          <w:cantSplit w:val="0"/>
          <w:trHeight w:val="641" w:hRule="atLeast"/>
          <w:tblHeader w:val="0"/>
        </w:trPr>
        <w:tc>
          <w:tcPr>
            <w:gridSpan w:val="2"/>
            <w:tcBorders>
              <w:left w:color="ad9d95" w:space="0" w:sz="4" w:val="single"/>
            </w:tcBorders>
            <w:shd w:fill="ad9d95" w:val="clear"/>
            <w:vAlign w:val="center"/>
          </w:tcPr>
          <w:p w:rsidR="00000000" w:rsidDel="00000000" w:rsidP="00000000" w:rsidRDefault="00000000" w:rsidRPr="00000000" w14:paraId="000000A2">
            <w:pPr>
              <w:jc w:val="center"/>
              <w:rPr>
                <w:color w:val="ffffff"/>
              </w:rPr>
            </w:pPr>
            <w:r w:rsidDel="00000000" w:rsidR="00000000" w:rsidRPr="00000000">
              <w:rPr>
                <w:i w:val="1"/>
                <w:rtl w:val="0"/>
              </w:rPr>
              <w:t xml:space="preserve">Comunicazione esterna</w:t>
            </w:r>
            <w:r w:rsidDel="00000000" w:rsidR="00000000" w:rsidRPr="00000000">
              <w:rPr>
                <w:rtl w:val="0"/>
              </w:rPr>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A4">
            <w:pPr>
              <w:jc w:val="center"/>
              <w:rPr>
                <w:i w:val="1"/>
              </w:rPr>
            </w:pPr>
            <w:r w:rsidDel="00000000" w:rsidR="00000000" w:rsidRPr="00000000">
              <w:rPr>
                <w:i w:val="1"/>
                <w:rtl w:val="0"/>
              </w:rPr>
              <w:t xml:space="preserve">Descrizione</w:t>
            </w:r>
          </w:p>
        </w:tc>
        <w:tc>
          <w:tcPr>
            <w:tcBorders>
              <w:left w:color="ad9d95" w:space="0" w:sz="4" w:val="single"/>
              <w:right w:color="ad9d95" w:space="0" w:sz="4" w:val="single"/>
            </w:tcBorders>
            <w:vAlign w:val="center"/>
          </w:tcPr>
          <w:p w:rsidR="00000000" w:rsidDel="00000000" w:rsidP="00000000" w:rsidRDefault="00000000" w:rsidRPr="00000000" w14:paraId="000000A5">
            <w:pPr>
              <w:jc w:val="center"/>
              <w:rPr/>
            </w:pPr>
            <w:r w:rsidDel="00000000" w:rsidR="00000000" w:rsidRPr="00000000">
              <w:rPr>
                <w:rtl w:val="0"/>
              </w:rPr>
              <w:t xml:space="preserve">Tutti i membri del gruppo hanno una conoscenza solo accademica riguardo il modo di comunicare con un cliente nell’ambito professionale e non si è certi di quale sia il canale di comunicazione migliore</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A6">
            <w:pPr>
              <w:jc w:val="center"/>
              <w:rPr>
                <w:i w:val="1"/>
              </w:rPr>
            </w:pPr>
            <w:r w:rsidDel="00000000" w:rsidR="00000000" w:rsidRPr="00000000">
              <w:rPr>
                <w:i w:val="1"/>
                <w:rtl w:val="0"/>
              </w:rPr>
              <w:t xml:space="preserve">Occorrenza</w:t>
            </w:r>
          </w:p>
        </w:tc>
        <w:tc>
          <w:tcPr>
            <w:tcBorders>
              <w:left w:color="ad9d95" w:space="0" w:sz="4" w:val="single"/>
              <w:right w:color="ad9d95" w:space="0" w:sz="4" w:val="single"/>
            </w:tcBorders>
            <w:vAlign w:val="center"/>
          </w:tcPr>
          <w:p w:rsidR="00000000" w:rsidDel="00000000" w:rsidP="00000000" w:rsidRDefault="00000000" w:rsidRPr="00000000" w14:paraId="000000A7">
            <w:pPr>
              <w:jc w:val="center"/>
              <w:rPr/>
            </w:pPr>
            <w:r w:rsidDel="00000000" w:rsidR="00000000" w:rsidRPr="00000000">
              <w:rPr>
                <w:rtl w:val="0"/>
              </w:rPr>
              <w:t xml:space="preserve">Bassa</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A8">
            <w:pPr>
              <w:jc w:val="center"/>
              <w:rPr>
                <w:i w:val="1"/>
              </w:rPr>
            </w:pPr>
            <w:r w:rsidDel="00000000" w:rsidR="00000000" w:rsidRPr="00000000">
              <w:rPr>
                <w:i w:val="1"/>
                <w:rtl w:val="0"/>
              </w:rPr>
              <w:t xml:space="preserve">Pericolosità</w:t>
            </w:r>
          </w:p>
        </w:tc>
        <w:tc>
          <w:tcPr>
            <w:tcBorders>
              <w:left w:color="ad9d95" w:space="0" w:sz="4" w:val="single"/>
              <w:right w:color="ad9d95" w:space="0" w:sz="4" w:val="single"/>
            </w:tcBorders>
            <w:vAlign w:val="center"/>
          </w:tcPr>
          <w:p w:rsidR="00000000" w:rsidDel="00000000" w:rsidP="00000000" w:rsidRDefault="00000000" w:rsidRPr="00000000" w14:paraId="000000A9">
            <w:pPr>
              <w:jc w:val="center"/>
              <w:rPr/>
            </w:pPr>
            <w:r w:rsidDel="00000000" w:rsidR="00000000" w:rsidRPr="00000000">
              <w:rPr>
                <w:rtl w:val="0"/>
              </w:rPr>
              <w:t xml:space="preserve">Media</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AA">
            <w:pPr>
              <w:jc w:val="center"/>
              <w:rPr>
                <w:i w:val="1"/>
              </w:rPr>
            </w:pPr>
            <w:r w:rsidDel="00000000" w:rsidR="00000000" w:rsidRPr="00000000">
              <w:rPr>
                <w:i w:val="1"/>
                <w:rtl w:val="0"/>
              </w:rPr>
              <w:t xml:space="preserve">Precauzioni</w:t>
            </w:r>
          </w:p>
        </w:tc>
        <w:tc>
          <w:tcPr>
            <w:tcBorders>
              <w:left w:color="ad9d95" w:space="0" w:sz="4" w:val="single"/>
              <w:right w:color="ad9d95" w:space="0" w:sz="4" w:val="single"/>
            </w:tcBorders>
            <w:vAlign w:val="center"/>
          </w:tcPr>
          <w:p w:rsidR="00000000" w:rsidDel="00000000" w:rsidP="00000000" w:rsidRDefault="00000000" w:rsidRPr="00000000" w14:paraId="000000AB">
            <w:pPr>
              <w:jc w:val="center"/>
              <w:rPr/>
            </w:pPr>
            <w:r w:rsidDel="00000000" w:rsidR="00000000" w:rsidRPr="00000000">
              <w:rPr>
                <w:rtl w:val="0"/>
              </w:rPr>
              <w:t xml:space="preserve">Si lascerà decidere all’azienda proponente quale sia il canale migliore di comunicazione affidandosi anche alla loro esperienza</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AC">
            <w:pPr>
              <w:jc w:val="center"/>
              <w:rPr>
                <w:i w:val="1"/>
              </w:rPr>
            </w:pPr>
            <w:r w:rsidDel="00000000" w:rsidR="00000000" w:rsidRPr="00000000">
              <w:rPr>
                <w:i w:val="1"/>
                <w:rtl w:val="0"/>
              </w:rPr>
              <w:t xml:space="preserve">Riorganizzazione operativa</w:t>
            </w:r>
          </w:p>
        </w:tc>
        <w:tc>
          <w:tcPr>
            <w:tcBorders>
              <w:left w:color="ad9d95" w:space="0" w:sz="4" w:val="single"/>
              <w:right w:color="ad9d95" w:space="0" w:sz="4" w:val="single"/>
            </w:tcBorders>
            <w:vAlign w:val="center"/>
          </w:tcPr>
          <w:p w:rsidR="00000000" w:rsidDel="00000000" w:rsidP="00000000" w:rsidRDefault="00000000" w:rsidRPr="00000000" w14:paraId="000000AD">
            <w:pPr>
              <w:jc w:val="center"/>
              <w:rPr/>
            </w:pPr>
            <w:r w:rsidDel="00000000" w:rsidR="00000000" w:rsidRPr="00000000">
              <w:rPr>
                <w:rtl w:val="0"/>
              </w:rPr>
              <w:t xml:space="preserve">Il gruppo si impegnerà a seguire le decisioni prese insieme al cliente riguardo al modo di comunicare in modo da mantenere una comunicazione chiara e precisa</w:t>
            </w:r>
          </w:p>
        </w:tc>
      </w:tr>
    </w:tbl>
    <w:p w:rsidR="00000000" w:rsidDel="00000000" w:rsidP="00000000" w:rsidRDefault="00000000" w:rsidRPr="00000000" w14:paraId="000000AE">
      <w:pPr>
        <w:rPr>
          <w:sz w:val="32"/>
          <w:szCs w:val="32"/>
        </w:rPr>
      </w:pPr>
      <w:r w:rsidDel="00000000" w:rsidR="00000000" w:rsidRPr="00000000">
        <w:rPr>
          <w:rtl w:val="0"/>
        </w:rPr>
      </w:r>
    </w:p>
    <w:tbl>
      <w:tblPr>
        <w:tblStyle w:val="Table5"/>
        <w:tblW w:w="8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74"/>
        <w:gridCol w:w="4375"/>
        <w:tblGridChange w:id="0">
          <w:tblGrid>
            <w:gridCol w:w="4374"/>
            <w:gridCol w:w="4375"/>
          </w:tblGrid>
        </w:tblGridChange>
      </w:tblGrid>
      <w:tr>
        <w:trPr>
          <w:cantSplit w:val="0"/>
          <w:trHeight w:val="641" w:hRule="atLeast"/>
          <w:tblHeader w:val="0"/>
        </w:trPr>
        <w:tc>
          <w:tcPr>
            <w:gridSpan w:val="2"/>
            <w:tcBorders>
              <w:left w:color="ad9d95" w:space="0" w:sz="4" w:val="single"/>
            </w:tcBorders>
            <w:shd w:fill="ad9d95" w:val="clear"/>
            <w:vAlign w:val="center"/>
          </w:tcPr>
          <w:p w:rsidR="00000000" w:rsidDel="00000000" w:rsidP="00000000" w:rsidRDefault="00000000" w:rsidRPr="00000000" w14:paraId="000000AF">
            <w:pPr>
              <w:jc w:val="center"/>
              <w:rPr>
                <w:color w:val="ffffff"/>
              </w:rPr>
            </w:pPr>
            <w:r w:rsidDel="00000000" w:rsidR="00000000" w:rsidRPr="00000000">
              <w:rPr>
                <w:i w:val="1"/>
                <w:rtl w:val="0"/>
              </w:rPr>
              <w:t xml:space="preserve">Modifiche sul Progetto in Corso d’opera</w:t>
            </w:r>
            <w:r w:rsidDel="00000000" w:rsidR="00000000" w:rsidRPr="00000000">
              <w:rPr>
                <w:rtl w:val="0"/>
              </w:rPr>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B1">
            <w:pPr>
              <w:jc w:val="center"/>
              <w:rPr>
                <w:i w:val="1"/>
              </w:rPr>
            </w:pPr>
            <w:r w:rsidDel="00000000" w:rsidR="00000000" w:rsidRPr="00000000">
              <w:rPr>
                <w:i w:val="1"/>
                <w:rtl w:val="0"/>
              </w:rPr>
              <w:t xml:space="preserve">Descrizione</w:t>
            </w:r>
          </w:p>
        </w:tc>
        <w:tc>
          <w:tcPr>
            <w:tcBorders>
              <w:left w:color="ad9d95" w:space="0" w:sz="4" w:val="single"/>
              <w:right w:color="ad9d95" w:space="0" w:sz="4" w:val="single"/>
            </w:tcBorders>
            <w:vAlign w:val="center"/>
          </w:tcPr>
          <w:p w:rsidR="00000000" w:rsidDel="00000000" w:rsidP="00000000" w:rsidRDefault="00000000" w:rsidRPr="00000000" w14:paraId="000000B2">
            <w:pPr>
              <w:jc w:val="center"/>
              <w:rPr/>
            </w:pPr>
            <w:r w:rsidDel="00000000" w:rsidR="00000000" w:rsidRPr="00000000">
              <w:rPr>
                <w:rtl w:val="0"/>
              </w:rPr>
              <w:t xml:space="preserve">L’azienda potrebbe richiedere l’integrazione di alcune funzionalità all’interno del progetto andando a cambiare l’uso di alcune tecnologie e alcuni requisiti</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B3">
            <w:pPr>
              <w:jc w:val="center"/>
              <w:rPr>
                <w:i w:val="1"/>
              </w:rPr>
            </w:pPr>
            <w:r w:rsidDel="00000000" w:rsidR="00000000" w:rsidRPr="00000000">
              <w:rPr>
                <w:i w:val="1"/>
                <w:rtl w:val="0"/>
              </w:rPr>
              <w:t xml:space="preserve">Occorrenza</w:t>
            </w:r>
          </w:p>
        </w:tc>
        <w:tc>
          <w:tcPr>
            <w:tcBorders>
              <w:left w:color="ad9d95" w:space="0" w:sz="4" w:val="single"/>
              <w:right w:color="ad9d95" w:space="0" w:sz="4" w:val="single"/>
            </w:tcBorders>
            <w:vAlign w:val="center"/>
          </w:tcPr>
          <w:p w:rsidR="00000000" w:rsidDel="00000000" w:rsidP="00000000" w:rsidRDefault="00000000" w:rsidRPr="00000000" w14:paraId="000000B4">
            <w:pPr>
              <w:jc w:val="center"/>
              <w:rPr/>
            </w:pPr>
            <w:r w:rsidDel="00000000" w:rsidR="00000000" w:rsidRPr="00000000">
              <w:rPr>
                <w:rtl w:val="0"/>
              </w:rPr>
              <w:t xml:space="preserve">Bassa</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B5">
            <w:pPr>
              <w:jc w:val="center"/>
              <w:rPr>
                <w:i w:val="1"/>
              </w:rPr>
            </w:pPr>
            <w:r w:rsidDel="00000000" w:rsidR="00000000" w:rsidRPr="00000000">
              <w:rPr>
                <w:i w:val="1"/>
                <w:rtl w:val="0"/>
              </w:rPr>
              <w:t xml:space="preserve">Pericolosità</w:t>
            </w:r>
          </w:p>
        </w:tc>
        <w:tc>
          <w:tcPr>
            <w:tcBorders>
              <w:left w:color="ad9d95" w:space="0" w:sz="4" w:val="single"/>
              <w:right w:color="ad9d95" w:space="0" w:sz="4" w:val="single"/>
            </w:tcBorders>
            <w:vAlign w:val="center"/>
          </w:tcPr>
          <w:p w:rsidR="00000000" w:rsidDel="00000000" w:rsidP="00000000" w:rsidRDefault="00000000" w:rsidRPr="00000000" w14:paraId="000000B6">
            <w:pPr>
              <w:jc w:val="center"/>
              <w:rPr/>
            </w:pPr>
            <w:r w:rsidDel="00000000" w:rsidR="00000000" w:rsidRPr="00000000">
              <w:rPr>
                <w:rtl w:val="0"/>
              </w:rPr>
              <w:t xml:space="preserve">Alta</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B7">
            <w:pPr>
              <w:jc w:val="center"/>
              <w:rPr>
                <w:i w:val="1"/>
              </w:rPr>
            </w:pPr>
            <w:r w:rsidDel="00000000" w:rsidR="00000000" w:rsidRPr="00000000">
              <w:rPr>
                <w:i w:val="1"/>
                <w:rtl w:val="0"/>
              </w:rPr>
              <w:t xml:space="preserve">Precauzioni</w:t>
            </w:r>
          </w:p>
        </w:tc>
        <w:tc>
          <w:tcPr>
            <w:tcBorders>
              <w:left w:color="ad9d95" w:space="0" w:sz="4" w:val="single"/>
              <w:right w:color="ad9d95" w:space="0" w:sz="4" w:val="single"/>
            </w:tcBorders>
            <w:vAlign w:val="center"/>
          </w:tcPr>
          <w:p w:rsidR="00000000" w:rsidDel="00000000" w:rsidP="00000000" w:rsidRDefault="00000000" w:rsidRPr="00000000" w14:paraId="000000B8">
            <w:pPr>
              <w:jc w:val="center"/>
              <w:rPr/>
            </w:pPr>
            <w:r w:rsidDel="00000000" w:rsidR="00000000" w:rsidRPr="00000000">
              <w:rPr>
                <w:rtl w:val="0"/>
              </w:rPr>
              <w:t xml:space="preserve">Tramite i canali di comunicazioni il gruppo aggiornerà l’azienda ogni volta che verrà concluso e realizzato un obiettivo prestabilito</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B9">
            <w:pPr>
              <w:jc w:val="center"/>
              <w:rPr>
                <w:i w:val="1"/>
              </w:rPr>
            </w:pPr>
            <w:r w:rsidDel="00000000" w:rsidR="00000000" w:rsidRPr="00000000">
              <w:rPr>
                <w:i w:val="1"/>
                <w:rtl w:val="0"/>
              </w:rPr>
              <w:t xml:space="preserve">Riorganizzazione operativa</w:t>
            </w:r>
          </w:p>
        </w:tc>
        <w:tc>
          <w:tcPr>
            <w:tcBorders>
              <w:left w:color="ad9d95" w:space="0" w:sz="4" w:val="single"/>
              <w:right w:color="ad9d95" w:space="0" w:sz="4" w:val="single"/>
            </w:tcBorders>
            <w:vAlign w:val="center"/>
          </w:tcPr>
          <w:p w:rsidR="00000000" w:rsidDel="00000000" w:rsidP="00000000" w:rsidRDefault="00000000" w:rsidRPr="00000000" w14:paraId="000000BA">
            <w:pPr>
              <w:jc w:val="center"/>
              <w:rPr/>
            </w:pPr>
            <w:r w:rsidDel="00000000" w:rsidR="00000000" w:rsidRPr="00000000">
              <w:rPr>
                <w:rtl w:val="0"/>
              </w:rPr>
              <w:t xml:space="preserve">La comunicazione risulta quindi fondamentale e il dovrà comunicare tutti i dettagli di ciò che è stato fatto in modo che l’azienda abbia il tempo di valutare attentamente il lavoro svolto</w:t>
            </w:r>
          </w:p>
        </w:tc>
      </w:tr>
    </w:tbl>
    <w:p w:rsidR="00000000" w:rsidDel="00000000" w:rsidP="00000000" w:rsidRDefault="00000000" w:rsidRPr="00000000" w14:paraId="000000BB">
      <w:pPr>
        <w:spacing w:line="240" w:lineRule="auto"/>
        <w:rPr>
          <w:sz w:val="32"/>
          <w:szCs w:val="32"/>
        </w:rPr>
      </w:pPr>
      <w:r w:rsidDel="00000000" w:rsidR="00000000" w:rsidRPr="00000000">
        <w:rPr>
          <w:rtl w:val="0"/>
        </w:rPr>
      </w:r>
    </w:p>
    <w:p w:rsidR="00000000" w:rsidDel="00000000" w:rsidP="00000000" w:rsidRDefault="00000000" w:rsidRPr="00000000" w14:paraId="000000BC">
      <w:pPr>
        <w:spacing w:line="240" w:lineRule="auto"/>
        <w:rPr>
          <w:sz w:val="32"/>
          <w:szCs w:val="32"/>
        </w:rPr>
      </w:pPr>
      <w:r w:rsidDel="00000000" w:rsidR="00000000" w:rsidRPr="00000000">
        <w:rPr>
          <w:rtl w:val="0"/>
        </w:rPr>
      </w:r>
    </w:p>
    <w:p w:rsidR="00000000" w:rsidDel="00000000" w:rsidP="00000000" w:rsidRDefault="00000000" w:rsidRPr="00000000" w14:paraId="000000BD">
      <w:pPr>
        <w:spacing w:line="240" w:lineRule="auto"/>
        <w:rPr>
          <w:sz w:val="32"/>
          <w:szCs w:val="32"/>
        </w:rPr>
      </w:pPr>
      <w:r w:rsidDel="00000000" w:rsidR="00000000" w:rsidRPr="00000000">
        <w:rPr>
          <w:rtl w:val="0"/>
        </w:rPr>
      </w:r>
    </w:p>
    <w:p w:rsidR="00000000" w:rsidDel="00000000" w:rsidP="00000000" w:rsidRDefault="00000000" w:rsidRPr="00000000" w14:paraId="000000BE">
      <w:pPr>
        <w:pStyle w:val="Heading2"/>
        <w:spacing w:line="240" w:lineRule="auto"/>
        <w:rPr/>
      </w:pPr>
      <w:bookmarkStart w:colFirst="0" w:colLast="0" w:name="_heading=h.cbcpb7yayk1r" w:id="10"/>
      <w:bookmarkEnd w:id="10"/>
      <w:r w:rsidDel="00000000" w:rsidR="00000000" w:rsidRPr="00000000">
        <w:rPr>
          <w:rtl w:val="0"/>
        </w:rPr>
      </w:r>
    </w:p>
    <w:p w:rsidR="00000000" w:rsidDel="00000000" w:rsidP="00000000" w:rsidRDefault="00000000" w:rsidRPr="00000000" w14:paraId="000000BF">
      <w:pPr>
        <w:pStyle w:val="Heading2"/>
        <w:spacing w:line="240" w:lineRule="auto"/>
        <w:rPr/>
      </w:pPr>
      <w:bookmarkStart w:colFirst="0" w:colLast="0" w:name="_heading=h.32912wya2mn9" w:id="11"/>
      <w:bookmarkEnd w:id="11"/>
      <w:r w:rsidDel="00000000" w:rsidR="00000000" w:rsidRPr="00000000">
        <w:rPr>
          <w:rtl w:val="0"/>
        </w:rPr>
        <w:t xml:space="preserve">2.2</w:t>
        <w:tab/>
        <w:t xml:space="preserve">Rischi tecnologici</w:t>
      </w:r>
    </w:p>
    <w:tbl>
      <w:tblPr>
        <w:tblStyle w:val="Table6"/>
        <w:tblW w:w="8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74"/>
        <w:gridCol w:w="4375"/>
        <w:tblGridChange w:id="0">
          <w:tblGrid>
            <w:gridCol w:w="4374"/>
            <w:gridCol w:w="4375"/>
          </w:tblGrid>
        </w:tblGridChange>
      </w:tblGrid>
      <w:tr>
        <w:trPr>
          <w:cantSplit w:val="0"/>
          <w:trHeight w:val="641" w:hRule="atLeast"/>
          <w:tblHeader w:val="0"/>
        </w:trPr>
        <w:tc>
          <w:tcPr>
            <w:gridSpan w:val="2"/>
            <w:tcBorders>
              <w:left w:color="ad9d95" w:space="0" w:sz="4" w:val="single"/>
            </w:tcBorders>
            <w:shd w:fill="ad9d95" w:val="clear"/>
            <w:vAlign w:val="center"/>
          </w:tcPr>
          <w:p w:rsidR="00000000" w:rsidDel="00000000" w:rsidP="00000000" w:rsidRDefault="00000000" w:rsidRPr="00000000" w14:paraId="000000C0">
            <w:pPr>
              <w:jc w:val="center"/>
              <w:rPr>
                <w:color w:val="ffffff"/>
              </w:rPr>
            </w:pPr>
            <w:r w:rsidDel="00000000" w:rsidR="00000000" w:rsidRPr="00000000">
              <w:rPr>
                <w:i w:val="1"/>
                <w:rtl w:val="0"/>
              </w:rPr>
              <w:t xml:space="preserve">Strumenti Software </w:t>
            </w:r>
            <w:r w:rsidDel="00000000" w:rsidR="00000000" w:rsidRPr="00000000">
              <w:rPr>
                <w:rtl w:val="0"/>
              </w:rPr>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C2">
            <w:pPr>
              <w:jc w:val="center"/>
              <w:rPr>
                <w:i w:val="1"/>
              </w:rPr>
            </w:pPr>
            <w:r w:rsidDel="00000000" w:rsidR="00000000" w:rsidRPr="00000000">
              <w:rPr>
                <w:i w:val="1"/>
                <w:rtl w:val="0"/>
              </w:rPr>
              <w:t xml:space="preserve">Descrizione</w:t>
            </w:r>
          </w:p>
        </w:tc>
        <w:tc>
          <w:tcPr>
            <w:tcBorders>
              <w:left w:color="ad9d95" w:space="0" w:sz="4" w:val="single"/>
              <w:right w:color="ad9d95" w:space="0" w:sz="4" w:val="single"/>
            </w:tcBorders>
            <w:vAlign w:val="center"/>
          </w:tcPr>
          <w:p w:rsidR="00000000" w:rsidDel="00000000" w:rsidP="00000000" w:rsidRDefault="00000000" w:rsidRPr="00000000" w14:paraId="000000C3">
            <w:pPr>
              <w:jc w:val="center"/>
              <w:rPr/>
            </w:pPr>
            <w:r w:rsidDel="00000000" w:rsidR="00000000" w:rsidRPr="00000000">
              <w:rPr>
                <w:rtl w:val="0"/>
              </w:rPr>
              <w:t xml:space="preserve">Il gruppo non ha esperienza con software per la gestione di un progetto che prevede stato di avanzamento lavori e di backup</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C4">
            <w:pPr>
              <w:jc w:val="center"/>
              <w:rPr>
                <w:i w:val="1"/>
              </w:rPr>
            </w:pPr>
            <w:r w:rsidDel="00000000" w:rsidR="00000000" w:rsidRPr="00000000">
              <w:rPr>
                <w:i w:val="1"/>
                <w:rtl w:val="0"/>
              </w:rPr>
              <w:t xml:space="preserve">Occorrenza</w:t>
            </w:r>
          </w:p>
        </w:tc>
        <w:tc>
          <w:tcPr>
            <w:tcBorders>
              <w:left w:color="ad9d95" w:space="0" w:sz="4" w:val="single"/>
              <w:right w:color="ad9d95" w:space="0" w:sz="4" w:val="single"/>
            </w:tcBorders>
            <w:vAlign w:val="center"/>
          </w:tcPr>
          <w:p w:rsidR="00000000" w:rsidDel="00000000" w:rsidP="00000000" w:rsidRDefault="00000000" w:rsidRPr="00000000" w14:paraId="000000C5">
            <w:pPr>
              <w:jc w:val="center"/>
              <w:rPr/>
            </w:pPr>
            <w:r w:rsidDel="00000000" w:rsidR="00000000" w:rsidRPr="00000000">
              <w:rPr>
                <w:rtl w:val="0"/>
              </w:rPr>
              <w:t xml:space="preserve">Bassa</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C6">
            <w:pPr>
              <w:jc w:val="center"/>
              <w:rPr>
                <w:i w:val="1"/>
              </w:rPr>
            </w:pPr>
            <w:r w:rsidDel="00000000" w:rsidR="00000000" w:rsidRPr="00000000">
              <w:rPr>
                <w:i w:val="1"/>
                <w:rtl w:val="0"/>
              </w:rPr>
              <w:t xml:space="preserve">Pericolosità</w:t>
            </w:r>
          </w:p>
        </w:tc>
        <w:tc>
          <w:tcPr>
            <w:tcBorders>
              <w:left w:color="ad9d95" w:space="0" w:sz="4" w:val="single"/>
              <w:right w:color="ad9d95" w:space="0" w:sz="4" w:val="single"/>
            </w:tcBorders>
            <w:vAlign w:val="center"/>
          </w:tcPr>
          <w:p w:rsidR="00000000" w:rsidDel="00000000" w:rsidP="00000000" w:rsidRDefault="00000000" w:rsidRPr="00000000" w14:paraId="000000C7">
            <w:pPr>
              <w:jc w:val="center"/>
              <w:rPr/>
            </w:pPr>
            <w:r w:rsidDel="00000000" w:rsidR="00000000" w:rsidRPr="00000000">
              <w:rPr>
                <w:rtl w:val="0"/>
              </w:rPr>
              <w:t xml:space="preserve">Media</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C8">
            <w:pPr>
              <w:jc w:val="center"/>
              <w:rPr>
                <w:i w:val="1"/>
              </w:rPr>
            </w:pPr>
            <w:r w:rsidDel="00000000" w:rsidR="00000000" w:rsidRPr="00000000">
              <w:rPr>
                <w:i w:val="1"/>
                <w:rtl w:val="0"/>
              </w:rPr>
              <w:t xml:space="preserve">Precauzioni</w:t>
            </w:r>
          </w:p>
        </w:tc>
        <w:tc>
          <w:tcPr>
            <w:tcBorders>
              <w:left w:color="ad9d95" w:space="0" w:sz="4" w:val="single"/>
              <w:right w:color="ad9d95" w:space="0" w:sz="4" w:val="single"/>
            </w:tcBorders>
            <w:vAlign w:val="center"/>
          </w:tcPr>
          <w:p w:rsidR="00000000" w:rsidDel="00000000" w:rsidP="00000000" w:rsidRDefault="00000000" w:rsidRPr="00000000" w14:paraId="000000C9">
            <w:pPr>
              <w:jc w:val="center"/>
              <w:rPr/>
            </w:pPr>
            <w:r w:rsidDel="00000000" w:rsidR="00000000" w:rsidRPr="00000000">
              <w:rPr>
                <w:rtl w:val="0"/>
              </w:rPr>
              <w:t xml:space="preserve">Ogni membro dovrà segnalare le proprie lacune e difficoltà </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CA">
            <w:pPr>
              <w:jc w:val="center"/>
              <w:rPr>
                <w:i w:val="1"/>
              </w:rPr>
            </w:pPr>
            <w:r w:rsidDel="00000000" w:rsidR="00000000" w:rsidRPr="00000000">
              <w:rPr>
                <w:i w:val="1"/>
                <w:rtl w:val="0"/>
              </w:rPr>
              <w:t xml:space="preserve">Riorganizzazione operativa</w:t>
            </w:r>
          </w:p>
        </w:tc>
        <w:tc>
          <w:tcPr>
            <w:tcBorders>
              <w:left w:color="ad9d95" w:space="0" w:sz="4" w:val="single"/>
              <w:right w:color="ad9d95" w:space="0" w:sz="4" w:val="single"/>
            </w:tcBorders>
            <w:vAlign w:val="center"/>
          </w:tcPr>
          <w:p w:rsidR="00000000" w:rsidDel="00000000" w:rsidP="00000000" w:rsidRDefault="00000000" w:rsidRPr="00000000" w14:paraId="000000CB">
            <w:pPr>
              <w:jc w:val="center"/>
              <w:rPr/>
            </w:pPr>
            <w:r w:rsidDel="00000000" w:rsidR="00000000" w:rsidRPr="00000000">
              <w:rPr>
                <w:rtl w:val="0"/>
              </w:rPr>
              <w:t xml:space="preserve">Controllare l’affidabilità degli strumenti scelti controllando anche se dispongono di un’ottima guida utente e documentazione varia</w:t>
            </w:r>
          </w:p>
        </w:tc>
      </w:tr>
    </w:tbl>
    <w:p w:rsidR="00000000" w:rsidDel="00000000" w:rsidP="00000000" w:rsidRDefault="00000000" w:rsidRPr="00000000" w14:paraId="000000CC">
      <w:pPr>
        <w:rPr>
          <w:sz w:val="32"/>
          <w:szCs w:val="32"/>
        </w:rPr>
      </w:pPr>
      <w:r w:rsidDel="00000000" w:rsidR="00000000" w:rsidRPr="00000000">
        <w:rPr>
          <w:rtl w:val="0"/>
        </w:rPr>
      </w:r>
    </w:p>
    <w:tbl>
      <w:tblPr>
        <w:tblStyle w:val="Table7"/>
        <w:tblW w:w="8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74"/>
        <w:gridCol w:w="4375"/>
        <w:tblGridChange w:id="0">
          <w:tblGrid>
            <w:gridCol w:w="4374"/>
            <w:gridCol w:w="4375"/>
          </w:tblGrid>
        </w:tblGridChange>
      </w:tblGrid>
      <w:tr>
        <w:trPr>
          <w:cantSplit w:val="0"/>
          <w:trHeight w:val="641" w:hRule="atLeast"/>
          <w:tblHeader w:val="0"/>
        </w:trPr>
        <w:tc>
          <w:tcPr>
            <w:gridSpan w:val="2"/>
            <w:tcBorders>
              <w:left w:color="ad9d95" w:space="0" w:sz="4" w:val="single"/>
            </w:tcBorders>
            <w:shd w:fill="ad9d95" w:val="clear"/>
            <w:vAlign w:val="center"/>
          </w:tcPr>
          <w:p w:rsidR="00000000" w:rsidDel="00000000" w:rsidP="00000000" w:rsidRDefault="00000000" w:rsidRPr="00000000" w14:paraId="000000CD">
            <w:pPr>
              <w:jc w:val="center"/>
              <w:rPr>
                <w:color w:val="ffffff"/>
              </w:rPr>
            </w:pPr>
            <w:r w:rsidDel="00000000" w:rsidR="00000000" w:rsidRPr="00000000">
              <w:rPr>
                <w:i w:val="1"/>
                <w:rtl w:val="0"/>
              </w:rPr>
              <w:t xml:space="preserve">Scarsa esperienza tecnologica </w:t>
            </w:r>
            <w:r w:rsidDel="00000000" w:rsidR="00000000" w:rsidRPr="00000000">
              <w:rPr>
                <w:rtl w:val="0"/>
              </w:rPr>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CF">
            <w:pPr>
              <w:jc w:val="center"/>
              <w:rPr>
                <w:i w:val="1"/>
              </w:rPr>
            </w:pPr>
            <w:r w:rsidDel="00000000" w:rsidR="00000000" w:rsidRPr="00000000">
              <w:rPr>
                <w:i w:val="1"/>
                <w:rtl w:val="0"/>
              </w:rPr>
              <w:t xml:space="preserve">Descrizione</w:t>
            </w:r>
          </w:p>
        </w:tc>
        <w:tc>
          <w:tcPr>
            <w:tcBorders>
              <w:left w:color="ad9d95" w:space="0" w:sz="4" w:val="single"/>
              <w:right w:color="ad9d95" w:space="0" w:sz="4" w:val="single"/>
            </w:tcBorders>
            <w:vAlign w:val="center"/>
          </w:tcPr>
          <w:p w:rsidR="00000000" w:rsidDel="00000000" w:rsidP="00000000" w:rsidRDefault="00000000" w:rsidRPr="00000000" w14:paraId="000000D0">
            <w:pPr>
              <w:jc w:val="center"/>
              <w:rPr/>
            </w:pPr>
            <w:r w:rsidDel="00000000" w:rsidR="00000000" w:rsidRPr="00000000">
              <w:rPr>
                <w:rtl w:val="0"/>
              </w:rPr>
              <w:t xml:space="preserve">Tutti i membri del gruppo partecipano per la prima volta allo svolgimento di un progetto complesso e questo potrebbe portare alla nascita di alcuni problemi in fase progettuale</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D1">
            <w:pPr>
              <w:jc w:val="center"/>
              <w:rPr>
                <w:i w:val="1"/>
              </w:rPr>
            </w:pPr>
            <w:r w:rsidDel="00000000" w:rsidR="00000000" w:rsidRPr="00000000">
              <w:rPr>
                <w:i w:val="1"/>
                <w:rtl w:val="0"/>
              </w:rPr>
              <w:t xml:space="preserve">Occorrenza</w:t>
            </w:r>
          </w:p>
        </w:tc>
        <w:tc>
          <w:tcPr>
            <w:tcBorders>
              <w:left w:color="ad9d95" w:space="0" w:sz="4" w:val="single"/>
              <w:right w:color="ad9d95" w:space="0" w:sz="4" w:val="single"/>
            </w:tcBorders>
            <w:vAlign w:val="center"/>
          </w:tcPr>
          <w:p w:rsidR="00000000" w:rsidDel="00000000" w:rsidP="00000000" w:rsidRDefault="00000000" w:rsidRPr="00000000" w14:paraId="000000D2">
            <w:pPr>
              <w:jc w:val="center"/>
              <w:rPr/>
            </w:pPr>
            <w:r w:rsidDel="00000000" w:rsidR="00000000" w:rsidRPr="00000000">
              <w:rPr>
                <w:rtl w:val="0"/>
              </w:rPr>
              <w:t xml:space="preserve">Alta</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D3">
            <w:pPr>
              <w:jc w:val="center"/>
              <w:rPr>
                <w:i w:val="1"/>
              </w:rPr>
            </w:pPr>
            <w:r w:rsidDel="00000000" w:rsidR="00000000" w:rsidRPr="00000000">
              <w:rPr>
                <w:i w:val="1"/>
                <w:rtl w:val="0"/>
              </w:rPr>
              <w:t xml:space="preserve">Pericolosità</w:t>
            </w:r>
          </w:p>
        </w:tc>
        <w:tc>
          <w:tcPr>
            <w:tcBorders>
              <w:left w:color="ad9d95" w:space="0" w:sz="4" w:val="single"/>
              <w:right w:color="ad9d95" w:space="0" w:sz="4" w:val="single"/>
            </w:tcBorders>
            <w:vAlign w:val="center"/>
          </w:tcPr>
          <w:p w:rsidR="00000000" w:rsidDel="00000000" w:rsidP="00000000" w:rsidRDefault="00000000" w:rsidRPr="00000000" w14:paraId="000000D4">
            <w:pPr>
              <w:jc w:val="center"/>
              <w:rPr/>
            </w:pPr>
            <w:r w:rsidDel="00000000" w:rsidR="00000000" w:rsidRPr="00000000">
              <w:rPr>
                <w:rtl w:val="0"/>
              </w:rPr>
              <w:t xml:space="preserve">Alta</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D5">
            <w:pPr>
              <w:jc w:val="center"/>
              <w:rPr>
                <w:i w:val="1"/>
              </w:rPr>
            </w:pPr>
            <w:r w:rsidDel="00000000" w:rsidR="00000000" w:rsidRPr="00000000">
              <w:rPr>
                <w:i w:val="1"/>
                <w:rtl w:val="0"/>
              </w:rPr>
              <w:t xml:space="preserve">Precauzioni</w:t>
            </w:r>
          </w:p>
        </w:tc>
        <w:tc>
          <w:tcPr>
            <w:tcBorders>
              <w:left w:color="ad9d95" w:space="0" w:sz="4" w:val="single"/>
              <w:right w:color="ad9d95" w:space="0" w:sz="4" w:val="single"/>
            </w:tcBorders>
            <w:vAlign w:val="center"/>
          </w:tcPr>
          <w:p w:rsidR="00000000" w:rsidDel="00000000" w:rsidP="00000000" w:rsidRDefault="00000000" w:rsidRPr="00000000" w14:paraId="000000D6">
            <w:pPr>
              <w:jc w:val="center"/>
              <w:rPr/>
            </w:pPr>
            <w:r w:rsidDel="00000000" w:rsidR="00000000" w:rsidRPr="00000000">
              <w:rPr>
                <w:rtl w:val="0"/>
              </w:rPr>
              <w:t xml:space="preserve">I componenti del gruppo dovranno comunicare tra di loro riguardo le difficoltà più evidenti</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D7">
            <w:pPr>
              <w:jc w:val="center"/>
              <w:rPr>
                <w:i w:val="1"/>
              </w:rPr>
            </w:pPr>
            <w:r w:rsidDel="00000000" w:rsidR="00000000" w:rsidRPr="00000000">
              <w:rPr>
                <w:i w:val="1"/>
                <w:rtl w:val="0"/>
              </w:rPr>
              <w:t xml:space="preserve">Riorganizzazione operativa</w:t>
            </w:r>
          </w:p>
        </w:tc>
        <w:tc>
          <w:tcPr>
            <w:tcBorders>
              <w:left w:color="ad9d95" w:space="0" w:sz="4" w:val="single"/>
              <w:right w:color="ad9d95" w:space="0" w:sz="4" w:val="single"/>
            </w:tcBorders>
            <w:vAlign w:val="center"/>
          </w:tcPr>
          <w:p w:rsidR="00000000" w:rsidDel="00000000" w:rsidP="00000000" w:rsidRDefault="00000000" w:rsidRPr="00000000" w14:paraId="000000D8">
            <w:pPr>
              <w:jc w:val="center"/>
              <w:rPr/>
            </w:pPr>
            <w:r w:rsidDel="00000000" w:rsidR="00000000" w:rsidRPr="00000000">
              <w:rPr>
                <w:rtl w:val="0"/>
              </w:rPr>
              <w:t xml:space="preserve">Ogni membro del gruppo dovrà compensare le proprie lacune tecnologiche con lo studio individuale utilizzando anche i canali di comunicazione interni per chiarimenti vari</w:t>
            </w:r>
          </w:p>
        </w:tc>
      </w:tr>
    </w:tbl>
    <w:p w:rsidR="00000000" w:rsidDel="00000000" w:rsidP="00000000" w:rsidRDefault="00000000" w:rsidRPr="00000000" w14:paraId="000000D9">
      <w:pPr>
        <w:spacing w:line="240" w:lineRule="auto"/>
        <w:rPr>
          <w:sz w:val="32"/>
          <w:szCs w:val="32"/>
        </w:rPr>
      </w:pPr>
      <w:r w:rsidDel="00000000" w:rsidR="00000000" w:rsidRPr="00000000">
        <w:rPr>
          <w:rtl w:val="0"/>
        </w:rPr>
      </w:r>
    </w:p>
    <w:p w:rsidR="00000000" w:rsidDel="00000000" w:rsidP="00000000" w:rsidRDefault="00000000" w:rsidRPr="00000000" w14:paraId="000000DA">
      <w:pPr>
        <w:spacing w:line="240" w:lineRule="auto"/>
        <w:rPr>
          <w:sz w:val="32"/>
          <w:szCs w:val="32"/>
        </w:rPr>
      </w:pPr>
      <w:r w:rsidDel="00000000" w:rsidR="00000000" w:rsidRPr="00000000">
        <w:rPr>
          <w:rtl w:val="0"/>
        </w:rPr>
      </w:r>
    </w:p>
    <w:p w:rsidR="00000000" w:rsidDel="00000000" w:rsidP="00000000" w:rsidRDefault="00000000" w:rsidRPr="00000000" w14:paraId="000000DB">
      <w:pPr>
        <w:spacing w:line="240" w:lineRule="auto"/>
        <w:rPr>
          <w:sz w:val="32"/>
          <w:szCs w:val="32"/>
        </w:rPr>
      </w:pPr>
      <w:r w:rsidDel="00000000" w:rsidR="00000000" w:rsidRPr="00000000">
        <w:rPr>
          <w:rtl w:val="0"/>
        </w:rPr>
      </w:r>
    </w:p>
    <w:p w:rsidR="00000000" w:rsidDel="00000000" w:rsidP="00000000" w:rsidRDefault="00000000" w:rsidRPr="00000000" w14:paraId="000000DC">
      <w:pPr>
        <w:spacing w:line="24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spacing w:line="240" w:lineRule="auto"/>
        <w:rPr/>
      </w:pPr>
      <w:bookmarkStart w:colFirst="0" w:colLast="0" w:name="_heading=h.5jeifwka7pah" w:id="12"/>
      <w:bookmarkEnd w:id="12"/>
      <w:r w:rsidDel="00000000" w:rsidR="00000000" w:rsidRPr="00000000">
        <w:rPr>
          <w:rtl w:val="0"/>
        </w:rPr>
        <w:t xml:space="preserve">3</w:t>
        <w:tab/>
        <w:t xml:space="preserve">Pianificazione e modello di sviluppo</w:t>
      </w:r>
    </w:p>
    <w:p w:rsidR="00000000" w:rsidDel="00000000" w:rsidP="00000000" w:rsidRDefault="00000000" w:rsidRPr="00000000" w14:paraId="000000DE">
      <w:pPr>
        <w:spacing w:line="240" w:lineRule="auto"/>
        <w:rPr/>
      </w:pPr>
      <w:r w:rsidDel="00000000" w:rsidR="00000000" w:rsidRPr="00000000">
        <w:rPr>
          <w:rtl w:val="0"/>
        </w:rPr>
        <w:t xml:space="preserve">Il gruppo decide di utilizzare il modello agile, tale da utilizzare un modello a rilasci continui e realizzare un incremento continuo del prodotto e delle sue funzionalità.</w:t>
        <w:br w:type="textWrapping"/>
        <w:t xml:space="preserve">Secondo questo modello sarà possibile individuare facilmente ogni requisito</w:t>
      </w:r>
      <w:r w:rsidDel="00000000" w:rsidR="00000000" w:rsidRPr="00000000">
        <w:rPr>
          <w:vertAlign w:val="superscript"/>
          <w:rtl w:val="0"/>
        </w:rPr>
        <w:t xml:space="preserve">G</w:t>
      </w:r>
      <w:r w:rsidDel="00000000" w:rsidR="00000000" w:rsidRPr="00000000">
        <w:rPr>
          <w:rtl w:val="0"/>
        </w:rPr>
        <w:t xml:space="preserve">, </w:t>
      </w:r>
      <w:r w:rsidDel="00000000" w:rsidR="00000000" w:rsidRPr="00000000">
        <w:rPr>
          <w:rtl w:val="0"/>
        </w:rPr>
        <w:t xml:space="preserve">classificandosi come</w:t>
      </w:r>
      <w:r w:rsidDel="00000000" w:rsidR="00000000" w:rsidRPr="00000000">
        <w:rPr>
          <w:rtl w:val="0"/>
        </w:rPr>
        <w:t xml:space="preserve"> opportunamente e dando un ordine allo sviluppo delle attività tali da mantenere il prodotto funzionante in ogni sua fase, realizzando attivamente i requisiti e </w:t>
      </w:r>
      <w:r w:rsidDel="00000000" w:rsidR="00000000" w:rsidRPr="00000000">
        <w:rPr>
          <w:rtl w:val="0"/>
        </w:rPr>
        <w:t xml:space="preserve">stabilizzandosi nel</w:t>
      </w:r>
      <w:r w:rsidDel="00000000" w:rsidR="00000000" w:rsidRPr="00000000">
        <w:rPr>
          <w:rtl w:val="0"/>
        </w:rPr>
        <w:t xml:space="preserve"> corso della realizzazione del prodotto finale.</w:t>
        <w:br w:type="textWrapping"/>
        <w:t xml:space="preserve">L’utilizzo di questo modello porta una serie di vantaggi:</w:t>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le difficoltà sono tracciate ad ogni fase, variando i propri obiettivi qualora si individuassero problemi a livello temporale ed organizzativo</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gli errori sono facilmente individuabili in virtù della fase di incrementi ottenuta e realizzata fino a quel momento</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i test sono resi più semplici, grazie all’individuazione temporale operata, facilitando la fase di modifica e di test</w:t>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si risponde ai cambiamenti in modo migliore, definendo categorie di documentazione che avanzano di pari passo con il prodotto realizzato, scritto in maniera collaborativa e adattabile al progetto stesso</w:t>
      </w:r>
    </w:p>
    <w:p w:rsidR="00000000" w:rsidDel="00000000" w:rsidP="00000000" w:rsidRDefault="00000000" w:rsidRPr="00000000" w14:paraId="000000E3">
      <w:pPr>
        <w:spacing w:line="276" w:lineRule="auto"/>
        <w:rPr/>
      </w:pPr>
      <w:r w:rsidDel="00000000" w:rsidR="00000000" w:rsidRPr="00000000">
        <w:rPr>
          <w:rtl w:val="0"/>
        </w:rPr>
        <w:t xml:space="preserve">Le documentazioni prodotte nelle varie fasi di sviluppo del progetto saranno aggiornate procedendo con lo sviluppo, in modo da inserire e/o modificare le informazioni presenti.</w:t>
      </w:r>
    </w:p>
    <w:p w:rsidR="00000000" w:rsidDel="00000000" w:rsidP="00000000" w:rsidRDefault="00000000" w:rsidRPr="00000000" w14:paraId="000000E4">
      <w:pPr>
        <w:spacing w:line="276" w:lineRule="auto"/>
        <w:rPr/>
      </w:pPr>
      <w:r w:rsidDel="00000000" w:rsidR="00000000" w:rsidRPr="00000000">
        <w:rPr>
          <w:rtl w:val="0"/>
        </w:rPr>
        <w:t xml:space="preserve">Al fine di garantire una migliore scansione degli eventi quindi si sono individuate le seguenti fasi, ognuna terminante con una specifica revisione:</w:t>
      </w:r>
    </w:p>
    <w:p w:rsidR="00000000" w:rsidDel="00000000" w:rsidP="00000000" w:rsidRDefault="00000000" w:rsidRPr="00000000" w14:paraId="000000E5">
      <w:pPr>
        <w:numPr>
          <w:ilvl w:val="0"/>
          <w:numId w:val="4"/>
        </w:numPr>
        <w:spacing w:after="0" w:afterAutospacing="0" w:line="276" w:lineRule="auto"/>
        <w:ind w:left="720" w:hanging="360"/>
        <w:rPr>
          <w:sz w:val="24"/>
          <w:szCs w:val="24"/>
          <w:u w:val="none"/>
        </w:rPr>
      </w:pPr>
      <w:r w:rsidDel="00000000" w:rsidR="00000000" w:rsidRPr="00000000">
        <w:rPr>
          <w:rtl w:val="0"/>
        </w:rPr>
        <w:t xml:space="preserve">RTB (Requirements and Technology Baseline) : 14/01/2023; </w:t>
      </w:r>
    </w:p>
    <w:p w:rsidR="00000000" w:rsidDel="00000000" w:rsidP="00000000" w:rsidRDefault="00000000" w:rsidRPr="00000000" w14:paraId="000000E6">
      <w:pPr>
        <w:numPr>
          <w:ilvl w:val="0"/>
          <w:numId w:val="4"/>
        </w:numPr>
        <w:spacing w:after="0" w:afterAutospacing="0" w:line="276" w:lineRule="auto"/>
        <w:ind w:left="720" w:hanging="360"/>
        <w:rPr>
          <w:sz w:val="24"/>
          <w:szCs w:val="24"/>
          <w:u w:val="none"/>
        </w:rPr>
      </w:pPr>
      <w:r w:rsidDel="00000000" w:rsidR="00000000" w:rsidRPr="00000000">
        <w:rPr>
          <w:rtl w:val="0"/>
        </w:rPr>
        <w:t xml:space="preserve">PB (Product Baseline) : 15/03/2023;</w:t>
      </w:r>
    </w:p>
    <w:p w:rsidR="00000000" w:rsidDel="00000000" w:rsidP="00000000" w:rsidRDefault="00000000" w:rsidRPr="00000000" w14:paraId="000000E7">
      <w:pPr>
        <w:numPr>
          <w:ilvl w:val="0"/>
          <w:numId w:val="4"/>
        </w:numPr>
        <w:spacing w:line="276" w:lineRule="auto"/>
        <w:ind w:left="720" w:hanging="360"/>
        <w:rPr>
          <w:sz w:val="24"/>
          <w:szCs w:val="24"/>
          <w:u w:val="none"/>
        </w:rPr>
      </w:pPr>
      <w:r w:rsidDel="00000000" w:rsidR="00000000" w:rsidRPr="00000000">
        <w:rPr>
          <w:rtl w:val="0"/>
        </w:rPr>
        <w:t xml:space="preserve">CA (Customer Acceptance) : 31/03/2023. </w:t>
      </w:r>
    </w:p>
    <w:p w:rsidR="00000000" w:rsidDel="00000000" w:rsidP="00000000" w:rsidRDefault="00000000" w:rsidRPr="00000000" w14:paraId="000000E8">
      <w:pPr>
        <w:spacing w:line="276" w:lineRule="auto"/>
        <w:rPr>
          <w:sz w:val="24"/>
          <w:szCs w:val="24"/>
        </w:rPr>
      </w:pPr>
      <w:r w:rsidDel="00000000" w:rsidR="00000000" w:rsidRPr="00000000">
        <w:rPr>
          <w:rtl w:val="0"/>
        </w:rPr>
        <w:t xml:space="preserve">Tali periodi, successivamente definiti, sono monitorabili da un cruscotto</w:t>
      </w:r>
      <w:r w:rsidDel="00000000" w:rsidR="00000000" w:rsidRPr="00000000">
        <w:rPr>
          <w:vertAlign w:val="superscript"/>
          <w:rtl w:val="0"/>
        </w:rPr>
        <w:t xml:space="preserve">G</w:t>
      </w:r>
      <w:r w:rsidDel="00000000" w:rsidR="00000000" w:rsidRPr="00000000">
        <w:rPr>
          <w:rtl w:val="0"/>
        </w:rPr>
        <w:t xml:space="preserve">, che permette di individuare facilmente lo stato di compimento delle attività e assegnare facilmente a ciascuno compiti in modo univoco, scatenando delle notifiche. Le attività rimangono verificabili tramite l’utilizzo di baseline</w:t>
      </w:r>
      <w:r w:rsidDel="00000000" w:rsidR="00000000" w:rsidRPr="00000000">
        <w:rPr>
          <w:vertAlign w:val="superscript"/>
          <w:rtl w:val="0"/>
        </w:rPr>
        <w:t xml:space="preserve">G</w:t>
      </w:r>
      <w:r w:rsidDel="00000000" w:rsidR="00000000" w:rsidRPr="00000000">
        <w:rPr>
          <w:rtl w:val="0"/>
        </w:rPr>
        <w:t xml:space="preserve"> come definito poco fa, comprovato dall’utilizzo di milestone</w:t>
      </w:r>
      <w:r w:rsidDel="00000000" w:rsidR="00000000" w:rsidRPr="00000000">
        <w:rPr>
          <w:vertAlign w:val="superscript"/>
          <w:rtl w:val="0"/>
        </w:rPr>
        <w:t xml:space="preserve">G</w:t>
      </w:r>
      <w:r w:rsidDel="00000000" w:rsidR="00000000" w:rsidRPr="00000000">
        <w:rPr>
          <w:rtl w:val="0"/>
        </w:rPr>
        <w:t xml:space="preserve"> apposite.</w:t>
      </w:r>
      <w:r w:rsidDel="00000000" w:rsidR="00000000" w:rsidRPr="00000000">
        <w:rPr>
          <w:rtl w:val="0"/>
        </w:rPr>
      </w:r>
    </w:p>
    <w:p w:rsidR="00000000" w:rsidDel="00000000" w:rsidP="00000000" w:rsidRDefault="00000000" w:rsidRPr="00000000" w14:paraId="000000E9">
      <w:pPr>
        <w:spacing w:line="276"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spacing w:line="276" w:lineRule="auto"/>
        <w:rPr/>
      </w:pPr>
      <w:bookmarkStart w:colFirst="0" w:colLast="0" w:name="_heading=h.sy0galkqmt44" w:id="13"/>
      <w:bookmarkEnd w:id="13"/>
      <w:r w:rsidDel="00000000" w:rsidR="00000000" w:rsidRPr="00000000">
        <w:rPr>
          <w:rtl w:val="0"/>
        </w:rPr>
        <w:t xml:space="preserve">3.1</w:t>
        <w:tab/>
        <w:t xml:space="preserve">Periodi</w:t>
      </w:r>
    </w:p>
    <w:p w:rsidR="00000000" w:rsidDel="00000000" w:rsidP="00000000" w:rsidRDefault="00000000" w:rsidRPr="00000000" w14:paraId="000000EB">
      <w:pPr>
        <w:pStyle w:val="Heading3"/>
        <w:spacing w:line="240" w:lineRule="auto"/>
        <w:rPr/>
      </w:pPr>
      <w:bookmarkStart w:colFirst="0" w:colLast="0" w:name="_heading=h.9fbjob6hid6" w:id="14"/>
      <w:bookmarkEnd w:id="14"/>
      <w:r w:rsidDel="00000000" w:rsidR="00000000" w:rsidRPr="00000000">
        <w:rPr>
          <w:rtl w:val="0"/>
        </w:rPr>
        <w:t xml:space="preserve">3.1.1</w:t>
        <w:tab/>
        <w:t xml:space="preserve">Verso la RTB</w:t>
      </w:r>
    </w:p>
    <w:p w:rsidR="00000000" w:rsidDel="00000000" w:rsidP="00000000" w:rsidRDefault="00000000" w:rsidRPr="00000000" w14:paraId="000000EC">
      <w:pPr>
        <w:spacing w:line="276" w:lineRule="auto"/>
        <w:rPr/>
      </w:pPr>
      <w:r w:rsidDel="00000000" w:rsidR="00000000" w:rsidRPr="00000000">
        <w:rPr>
          <w:rtl w:val="0"/>
        </w:rPr>
        <w:t xml:space="preserve">Periodo di rotazione sprint → 2 settimane</w:t>
      </w:r>
    </w:p>
    <w:p w:rsidR="00000000" w:rsidDel="00000000" w:rsidP="00000000" w:rsidRDefault="00000000" w:rsidRPr="00000000" w14:paraId="000000ED">
      <w:pPr>
        <w:spacing w:line="276" w:lineRule="auto"/>
        <w:rPr/>
      </w:pPr>
      <w:r w:rsidDel="00000000" w:rsidR="00000000" w:rsidRPr="00000000">
        <w:rPr>
          <w:rtl w:val="0"/>
        </w:rPr>
        <w:t xml:space="preserve">Periodo: 03/11/2022 - 14/01/2023 </w:t>
      </w:r>
    </w:p>
    <w:p w:rsidR="00000000" w:rsidDel="00000000" w:rsidP="00000000" w:rsidRDefault="00000000" w:rsidRPr="00000000" w14:paraId="000000EE">
      <w:pPr>
        <w:spacing w:line="240" w:lineRule="auto"/>
        <w:rPr/>
      </w:pPr>
      <w:r w:rsidDel="00000000" w:rsidR="00000000" w:rsidRPr="00000000">
        <w:rPr>
          <w:rtl w:val="0"/>
        </w:rPr>
        <w:t xml:space="preserve">Obiettivo: In questa prima fase si dovranno svolgere le principali analisi generali del progetto, la stesura dei relativi documenti, ovvero Analisi dei Requisiti, Glossario, Piano di Progetto e Norme di Progetto, e una volta terminati questi il gruppo inizierà a studiare le nuove tecnologie da utilizzare mentre si sviluppa il Proof of Concept per avere una demo funzionante che dimostri l’obiettivo del progetto.</w:t>
      </w:r>
    </w:p>
    <w:p w:rsidR="00000000" w:rsidDel="00000000" w:rsidP="00000000" w:rsidRDefault="00000000" w:rsidRPr="00000000" w14:paraId="000000EF">
      <w:pPr>
        <w:spacing w:line="240" w:lineRule="auto"/>
        <w:rPr/>
      </w:pPr>
      <w:r w:rsidDel="00000000" w:rsidR="00000000" w:rsidRPr="00000000">
        <w:rPr>
          <w:rtl w:val="0"/>
        </w:rPr>
        <w:t xml:space="preserve">Come si evidenzia di seguito, lo stato delle modifiche viene seguito ed implementato tramite delle board</w:t>
      </w:r>
      <w:r w:rsidDel="00000000" w:rsidR="00000000" w:rsidRPr="00000000">
        <w:rPr>
          <w:vertAlign w:val="superscript"/>
          <w:rtl w:val="0"/>
        </w:rPr>
        <w:t xml:space="preserve">G</w:t>
      </w:r>
      <w:r w:rsidDel="00000000" w:rsidR="00000000" w:rsidRPr="00000000">
        <w:rPr>
          <w:rtl w:val="0"/>
        </w:rPr>
        <w:t xml:space="preserve">, visualizzando in maniera chiara i ticket </w:t>
      </w:r>
      <w:r w:rsidDel="00000000" w:rsidR="00000000" w:rsidRPr="00000000">
        <w:rPr>
          <w:rtl w:val="0"/>
        </w:rPr>
        <w:t xml:space="preserve">e stato</w:t>
      </w:r>
      <w:r w:rsidDel="00000000" w:rsidR="00000000" w:rsidRPr="00000000">
        <w:rPr>
          <w:rtl w:val="0"/>
        </w:rPr>
        <w:t xml:space="preserve"> di avanzamento.</w:t>
      </w:r>
    </w:p>
    <w:p w:rsidR="00000000" w:rsidDel="00000000" w:rsidP="00000000" w:rsidRDefault="00000000" w:rsidRPr="00000000" w14:paraId="000000F0">
      <w:pPr>
        <w:pStyle w:val="Heading4"/>
        <w:spacing w:line="240" w:lineRule="auto"/>
        <w:rPr/>
      </w:pPr>
      <w:bookmarkStart w:colFirst="0" w:colLast="0" w:name="_heading=h.tvh6w9aakccz" w:id="15"/>
      <w:bookmarkEnd w:id="15"/>
      <w:r w:rsidDel="00000000" w:rsidR="00000000" w:rsidRPr="00000000">
        <w:rPr>
          <w:rtl w:val="0"/>
        </w:rPr>
        <w:t xml:space="preserve">3.1.1.1</w:t>
        <w:tab/>
        <w:t xml:space="preserve">Periodo 1</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Intervallo temporale: 03/11/2022-09/11/2022</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8"/>
          <w:szCs w:val="28"/>
        </w:rPr>
      </w:pPr>
      <w:r w:rsidDel="00000000" w:rsidR="00000000" w:rsidRPr="00000000">
        <w:rPr>
          <w:rtl w:val="0"/>
        </w:rPr>
        <w:t xml:space="preserve">Iniziata con l’assegnazione degli appalti, in questa prima parte vengono discusse tutte le regole da seguire e utilizzare per lo svolgimento del progetto. A questo punto tutte le regole introdotte vengono documentate in modo che tutti i componenti del gruppo abbiano un riferimento comune da seguire per lo svolgimento del progetto. Essendo la fase iniziale, oltre a stabilire le regole, il gruppo stabilisce anche quali siano le criticità dello svolgimento del progetto in modo da impedire eventuali rallentamenti. Infine vengono stabilite quali siano le prime attività da svolgere arrivando così a preparare un preventivo da presentare al cliente, con il quale si è stabilito un preciso canale di comunicazione diretto tramite </w:t>
      </w:r>
      <w:r w:rsidDel="00000000" w:rsidR="00000000" w:rsidRPr="00000000">
        <w:rPr>
          <w:rtl w:val="0"/>
        </w:rPr>
        <w:t xml:space="preserve">Slack</w:t>
      </w:r>
      <w:r w:rsidDel="00000000" w:rsidR="00000000" w:rsidRPr="00000000">
        <w:rPr>
          <w:vertAlign w:val="superscript"/>
          <w:rtl w:val="0"/>
        </w:rPr>
        <w:t xml:space="preserve">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F3">
      <w:pPr>
        <w:pStyle w:val="Heading4"/>
        <w:spacing w:line="276" w:lineRule="auto"/>
        <w:rPr/>
      </w:pPr>
      <w:bookmarkStart w:colFirst="0" w:colLast="0" w:name="_heading=h.e869q22g39rd" w:id="16"/>
      <w:bookmarkEnd w:id="16"/>
      <w:r w:rsidDel="00000000" w:rsidR="00000000" w:rsidRPr="00000000">
        <w:rPr>
          <w:rtl w:val="0"/>
        </w:rPr>
        <w:t xml:space="preserve">3.1.1.2</w:t>
        <w:tab/>
        <w:t xml:space="preserve">Periodo 2</w:t>
      </w:r>
    </w:p>
    <w:p w:rsidR="00000000" w:rsidDel="00000000" w:rsidP="00000000" w:rsidRDefault="00000000" w:rsidRPr="00000000" w14:paraId="000000F4">
      <w:pPr>
        <w:spacing w:line="240" w:lineRule="auto"/>
        <w:rPr>
          <w:sz w:val="24"/>
          <w:szCs w:val="24"/>
        </w:rPr>
      </w:pPr>
      <w:r w:rsidDel="00000000" w:rsidR="00000000" w:rsidRPr="00000000">
        <w:rPr>
          <w:sz w:val="24"/>
          <w:szCs w:val="24"/>
          <w:rtl w:val="0"/>
        </w:rPr>
        <w:t xml:space="preserve">Intervallo temporale: 09/11/2022-20/12/2022</w:t>
      </w:r>
    </w:p>
    <w:p w:rsidR="00000000" w:rsidDel="00000000" w:rsidP="00000000" w:rsidRDefault="00000000" w:rsidRPr="00000000" w14:paraId="000000F5">
      <w:pPr>
        <w:spacing w:line="240" w:lineRule="auto"/>
        <w:rPr/>
      </w:pPr>
      <w:r w:rsidDel="00000000" w:rsidR="00000000" w:rsidRPr="00000000">
        <w:rPr>
          <w:rtl w:val="0"/>
        </w:rPr>
        <w:t xml:space="preserve">Qui inizia la prima milestone in cui il gruppo esegue un’attenta analisi dettagliata sul capitolato per comprendere quali siano i casi d’uso fondamentali. Subito dopo andrà organizzato con l’azienda proponente un incontro in modo da discutere sull’analisi effettuata e chiarire ogni dubbio a riguardo.</w:t>
        <w:br w:type="textWrapping"/>
        <w:t xml:space="preserve">Si inizia inoltre a scrivere il Glossario dei termini utilizzati all’interno delle varie documentazioni che andrà aggiornato di continuo anche nei periodi successivi.</w:t>
      </w:r>
    </w:p>
    <w:p w:rsidR="00000000" w:rsidDel="00000000" w:rsidP="00000000" w:rsidRDefault="00000000" w:rsidRPr="00000000" w14:paraId="000000F6">
      <w:pPr>
        <w:spacing w:line="240" w:lineRule="auto"/>
        <w:rPr/>
      </w:pPr>
      <w:r w:rsidDel="00000000" w:rsidR="00000000" w:rsidRPr="00000000">
        <w:rPr>
          <w:rtl w:val="0"/>
        </w:rPr>
        <w:t xml:space="preserve">Solo allora si potrà iniziare con la stesura dell’analisi dei requisiti che sarà uno dei documenti più importanti in cui verranno trascritti tutti i casi d’uso stabiliti, i requisiti fondamentali, quelli desiderabili e quelli opzionali, e la stesura delle Norme di Progetto ed il Piano di Progetto (questo documento stesso).</w:t>
      </w:r>
    </w:p>
    <w:p w:rsidR="00000000" w:rsidDel="00000000" w:rsidP="00000000" w:rsidRDefault="00000000" w:rsidRPr="00000000" w14:paraId="000000F7">
      <w:pPr>
        <w:spacing w:line="240" w:lineRule="auto"/>
        <w:rPr/>
      </w:pPr>
      <w:r w:rsidDel="00000000" w:rsidR="00000000" w:rsidRPr="00000000">
        <w:rPr>
          <w:rtl w:val="0"/>
        </w:rPr>
        <w:t xml:space="preserve">Si concluderà col termine della prima milestone.</w:t>
      </w:r>
    </w:p>
    <w:p w:rsidR="00000000" w:rsidDel="00000000" w:rsidP="00000000" w:rsidRDefault="00000000" w:rsidRPr="00000000" w14:paraId="000000F8">
      <w:pPr>
        <w:spacing w:line="276" w:lineRule="auto"/>
        <w:rPr>
          <w:sz w:val="24"/>
          <w:szCs w:val="24"/>
        </w:rPr>
      </w:pPr>
      <w:r w:rsidDel="00000000" w:rsidR="00000000" w:rsidRPr="00000000">
        <w:rPr>
          <w:sz w:val="24"/>
          <w:szCs w:val="24"/>
        </w:rPr>
        <w:drawing>
          <wp:inline distB="114300" distT="114300" distL="114300" distR="114300">
            <wp:extent cx="5731200" cy="1968500"/>
            <wp:effectExtent b="0" l="0" r="0" t="0"/>
            <wp:docPr id="2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276" w:lineRule="auto"/>
        <w:jc w:val="center"/>
        <w:rPr>
          <w:sz w:val="20"/>
          <w:szCs w:val="20"/>
        </w:rPr>
      </w:pPr>
      <w:r w:rsidDel="00000000" w:rsidR="00000000" w:rsidRPr="00000000">
        <w:rPr>
          <w:sz w:val="20"/>
          <w:szCs w:val="20"/>
          <w:rtl w:val="0"/>
        </w:rPr>
        <w:t xml:space="preserve">Diagramma Gantt del Periodo 2</w:t>
      </w:r>
    </w:p>
    <w:p w:rsidR="00000000" w:rsidDel="00000000" w:rsidP="00000000" w:rsidRDefault="00000000" w:rsidRPr="00000000" w14:paraId="000000FA">
      <w:pPr>
        <w:pStyle w:val="Heading4"/>
        <w:spacing w:line="240" w:lineRule="auto"/>
        <w:rPr/>
      </w:pPr>
      <w:bookmarkStart w:colFirst="0" w:colLast="0" w:name="_heading=h.q65qv27gxfnj" w:id="17"/>
      <w:bookmarkEnd w:id="17"/>
      <w:r w:rsidDel="00000000" w:rsidR="00000000" w:rsidRPr="00000000">
        <w:rPr>
          <w:rtl w:val="0"/>
        </w:rPr>
        <w:t xml:space="preserve">3.1.1.3</w:t>
        <w:tab/>
        <w:t xml:space="preserve">Periodo 3</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sz w:val="24"/>
          <w:szCs w:val="24"/>
          <w:rtl w:val="0"/>
        </w:rPr>
        <w:t xml:space="preserve">Intervallo</w:t>
      </w:r>
      <w:r w:rsidDel="00000000" w:rsidR="00000000" w:rsidRPr="00000000">
        <w:rPr>
          <w:rtl w:val="0"/>
        </w:rPr>
        <w:t xml:space="preserve"> </w:t>
      </w:r>
      <w:r w:rsidDel="00000000" w:rsidR="00000000" w:rsidRPr="00000000">
        <w:rPr>
          <w:sz w:val="24"/>
          <w:szCs w:val="24"/>
          <w:rtl w:val="0"/>
        </w:rPr>
        <w:t xml:space="preserve">temporale: 20/12/2022-14/01/2023</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drawing>
          <wp:inline distB="114300" distT="114300" distL="114300" distR="114300">
            <wp:extent cx="5731200" cy="1155700"/>
            <wp:effectExtent b="0" l="0" r="0" t="0"/>
            <wp:docPr id="3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276" w:lineRule="auto"/>
        <w:rPr>
          <w:sz w:val="24"/>
          <w:szCs w:val="24"/>
        </w:rPr>
      </w:pPr>
      <w:r w:rsidDel="00000000" w:rsidR="00000000" w:rsidRPr="00000000">
        <w:rPr>
          <w:rtl w:val="0"/>
        </w:rPr>
      </w:r>
    </w:p>
    <w:p w:rsidR="00000000" w:rsidDel="00000000" w:rsidP="00000000" w:rsidRDefault="00000000" w:rsidRPr="00000000" w14:paraId="000000FE">
      <w:pPr>
        <w:spacing w:line="276" w:lineRule="auto"/>
        <w:jc w:val="center"/>
        <w:rPr>
          <w:sz w:val="28"/>
          <w:szCs w:val="28"/>
        </w:rPr>
      </w:pPr>
      <w:r w:rsidDel="00000000" w:rsidR="00000000" w:rsidRPr="00000000">
        <w:rPr>
          <w:sz w:val="20"/>
          <w:szCs w:val="20"/>
          <w:rtl w:val="0"/>
        </w:rPr>
        <w:t xml:space="preserve">Diagramma Gantt del Periodo 3</w:t>
      </w:r>
      <w:r w:rsidDel="00000000" w:rsidR="00000000" w:rsidRPr="00000000">
        <w:rPr>
          <w:rtl w:val="0"/>
        </w:rPr>
      </w:r>
    </w:p>
    <w:p w:rsidR="00000000" w:rsidDel="00000000" w:rsidP="00000000" w:rsidRDefault="00000000" w:rsidRPr="00000000" w14:paraId="000000FF">
      <w:pPr>
        <w:pStyle w:val="Heading3"/>
        <w:rPr/>
      </w:pPr>
      <w:bookmarkStart w:colFirst="0" w:colLast="0" w:name="_heading=h.myygc1n3k2d9" w:id="18"/>
      <w:bookmarkEnd w:id="18"/>
      <w:r w:rsidDel="00000000" w:rsidR="00000000" w:rsidRPr="00000000">
        <w:rPr>
          <w:rtl w:val="0"/>
        </w:rPr>
        <w:t xml:space="preserve">3.1.2  Verso la PB </w:t>
      </w:r>
    </w:p>
    <w:p w:rsidR="00000000" w:rsidDel="00000000" w:rsidP="00000000" w:rsidRDefault="00000000" w:rsidRPr="00000000" w14:paraId="00000100">
      <w:pPr>
        <w:spacing w:line="240" w:lineRule="auto"/>
        <w:rPr>
          <w:sz w:val="24"/>
          <w:szCs w:val="24"/>
        </w:rPr>
      </w:pPr>
      <w:r w:rsidDel="00000000" w:rsidR="00000000" w:rsidRPr="00000000">
        <w:rPr>
          <w:sz w:val="24"/>
          <w:szCs w:val="24"/>
          <w:rtl w:val="0"/>
        </w:rPr>
        <w:t xml:space="preserve">Periodo: 14/01/2023-15/03/2023</w:t>
      </w:r>
    </w:p>
    <w:p w:rsidR="00000000" w:rsidDel="00000000" w:rsidP="00000000" w:rsidRDefault="00000000" w:rsidRPr="00000000" w14:paraId="00000101">
      <w:pPr>
        <w:spacing w:line="240" w:lineRule="auto"/>
        <w:rPr/>
      </w:pPr>
      <w:r w:rsidDel="00000000" w:rsidR="00000000" w:rsidRPr="00000000">
        <w:rPr>
          <w:rtl w:val="0"/>
        </w:rPr>
        <w:t xml:space="preserve">Obiettivo: In questa seconda fase si dovranno sviluppare, nel primo periodo, i Diagrammi delle Classi</w:t>
      </w:r>
      <w:r w:rsidDel="00000000" w:rsidR="00000000" w:rsidRPr="00000000">
        <w:rPr>
          <w:i w:val="1"/>
          <w:vertAlign w:val="superscript"/>
          <w:rtl w:val="0"/>
        </w:rPr>
        <w:t xml:space="preserve">G</w:t>
      </w:r>
      <w:r w:rsidDel="00000000" w:rsidR="00000000" w:rsidRPr="00000000">
        <w:rPr>
          <w:rtl w:val="0"/>
        </w:rPr>
        <w:t xml:space="preserve">, il Manuale Utente</w:t>
      </w:r>
      <w:r w:rsidDel="00000000" w:rsidR="00000000" w:rsidRPr="00000000">
        <w:rPr>
          <w:i w:val="1"/>
          <w:vertAlign w:val="superscript"/>
          <w:rtl w:val="0"/>
        </w:rPr>
        <w:t xml:space="preserve">G</w:t>
      </w:r>
      <w:r w:rsidDel="00000000" w:rsidR="00000000" w:rsidRPr="00000000">
        <w:rPr>
          <w:rtl w:val="0"/>
        </w:rPr>
        <w:t xml:space="preserve">, il Manuale Sviluppatore</w:t>
      </w:r>
      <w:r w:rsidDel="00000000" w:rsidR="00000000" w:rsidRPr="00000000">
        <w:rPr>
          <w:vertAlign w:val="superscript"/>
          <w:rtl w:val="0"/>
        </w:rPr>
        <w:t xml:space="preserve">G</w:t>
      </w:r>
      <w:r w:rsidDel="00000000" w:rsidR="00000000" w:rsidRPr="00000000">
        <w:rPr>
          <w:rtl w:val="0"/>
        </w:rPr>
        <w:t xml:space="preserve"> e principalmente il prodotto vero e proprio partendo dal PoC e creando una prima versione che permetta di implementare le funzioni principali integrate con le tecnologie scelte, in modo anche da verificarne l'usabilità.</w:t>
      </w:r>
    </w:p>
    <w:p w:rsidR="00000000" w:rsidDel="00000000" w:rsidP="00000000" w:rsidRDefault="00000000" w:rsidRPr="00000000" w14:paraId="00000102">
      <w:pPr>
        <w:spacing w:line="240" w:lineRule="auto"/>
        <w:rPr/>
      </w:pPr>
      <w:r w:rsidDel="00000000" w:rsidR="00000000" w:rsidRPr="00000000">
        <w:rPr>
          <w:rtl w:val="0"/>
        </w:rPr>
        <w:t xml:space="preserve">Nel secondo periodo invece si dovrà revisionare tutti i documenti una volta portato a termine la versione completa del prodotto.</w:t>
      </w:r>
    </w:p>
    <w:p w:rsidR="00000000" w:rsidDel="00000000" w:rsidP="00000000" w:rsidRDefault="00000000" w:rsidRPr="00000000" w14:paraId="00000103">
      <w:pPr>
        <w:spacing w:line="240" w:lineRule="auto"/>
        <w:rPr/>
      </w:pPr>
      <w:r w:rsidDel="00000000" w:rsidR="00000000" w:rsidRPr="00000000">
        <w:rPr>
          <w:rtl w:val="0"/>
        </w:rPr>
        <w:t xml:space="preserve">Questa fase terminerà svolgendo la seconda revisione.</w:t>
      </w:r>
    </w:p>
    <w:p w:rsidR="00000000" w:rsidDel="00000000" w:rsidP="00000000" w:rsidRDefault="00000000" w:rsidRPr="00000000" w14:paraId="00000104">
      <w:pPr>
        <w:pStyle w:val="Heading4"/>
        <w:spacing w:line="240" w:lineRule="auto"/>
        <w:rPr/>
      </w:pPr>
      <w:bookmarkStart w:colFirst="0" w:colLast="0" w:name="_heading=h.3qoehonc6etq" w:id="19"/>
      <w:bookmarkEnd w:id="19"/>
      <w:r w:rsidDel="00000000" w:rsidR="00000000" w:rsidRPr="00000000">
        <w:rPr>
          <w:rtl w:val="0"/>
        </w:rPr>
        <w:t xml:space="preserve">3.1.2.1</w:t>
        <w:tab/>
        <w:t xml:space="preserve">Periodo 1</w:t>
      </w:r>
    </w:p>
    <w:p w:rsidR="00000000" w:rsidDel="00000000" w:rsidP="00000000" w:rsidRDefault="00000000" w:rsidRPr="00000000" w14:paraId="00000105">
      <w:pPr>
        <w:spacing w:line="240" w:lineRule="auto"/>
        <w:rPr>
          <w:color w:val="ff0000"/>
          <w:sz w:val="24"/>
          <w:szCs w:val="24"/>
        </w:rPr>
      </w:pPr>
      <w:r w:rsidDel="00000000" w:rsidR="00000000" w:rsidRPr="00000000">
        <w:rPr>
          <w:sz w:val="24"/>
          <w:szCs w:val="24"/>
          <w:rtl w:val="0"/>
        </w:rPr>
        <w:t xml:space="preserve">Intervallo temporale: 14/01/2023-</w:t>
      </w:r>
      <w:r w:rsidDel="00000000" w:rsidR="00000000" w:rsidRPr="00000000">
        <w:rPr>
          <w:color w:val="ff0000"/>
          <w:sz w:val="24"/>
          <w:szCs w:val="24"/>
          <w:rtl w:val="0"/>
        </w:rPr>
        <w:t xml:space="preserve">??/??/2023</w:t>
      </w:r>
    </w:p>
    <w:p w:rsidR="00000000" w:rsidDel="00000000" w:rsidP="00000000" w:rsidRDefault="00000000" w:rsidRPr="00000000" w14:paraId="00000106">
      <w:pPr>
        <w:rPr/>
      </w:pPr>
      <w:r w:rsidDel="00000000" w:rsidR="00000000" w:rsidRPr="00000000">
        <w:rPr>
          <w:rtl w:val="0"/>
        </w:rPr>
        <w:t xml:space="preserve">Superata la prima revisione il gruppo può procedere con le attività della terza milestone che consiste nella realizzazione di una prima versione del prodotto finale. Questa prima versione dovrà dimostrare, come fatto col PoC, che tutti requisiti e le tecnologie scelte possono funzionare.</w:t>
      </w:r>
      <w:r w:rsidDel="00000000" w:rsidR="00000000" w:rsidRPr="00000000">
        <w:rPr>
          <w:rtl w:val="0"/>
        </w:rPr>
      </w:r>
    </w:p>
    <w:p w:rsidR="00000000" w:rsidDel="00000000" w:rsidP="00000000" w:rsidRDefault="00000000" w:rsidRPr="00000000" w14:paraId="00000107">
      <w:pPr>
        <w:spacing w:line="276" w:lineRule="auto"/>
        <w:rPr>
          <w:color w:val="ff0000"/>
          <w:sz w:val="24"/>
          <w:szCs w:val="24"/>
        </w:rPr>
      </w:pPr>
      <w:r w:rsidDel="00000000" w:rsidR="00000000" w:rsidRPr="00000000">
        <w:rPr>
          <w:color w:val="ff0000"/>
          <w:sz w:val="24"/>
          <w:szCs w:val="24"/>
          <w:rtl w:val="0"/>
        </w:rPr>
        <w:t xml:space="preserve">( Inserire diagramma jira terza milestone )</w:t>
      </w:r>
    </w:p>
    <w:p w:rsidR="00000000" w:rsidDel="00000000" w:rsidP="00000000" w:rsidRDefault="00000000" w:rsidRPr="00000000" w14:paraId="00000108">
      <w:pPr>
        <w:spacing w:line="240" w:lineRule="auto"/>
        <w:rPr>
          <w:sz w:val="24"/>
          <w:szCs w:val="24"/>
        </w:rPr>
      </w:pPr>
      <w:r w:rsidDel="00000000" w:rsidR="00000000" w:rsidRPr="00000000">
        <w:rPr>
          <w:b w:val="1"/>
          <w:sz w:val="24"/>
          <w:szCs w:val="24"/>
          <w:rtl w:val="0"/>
        </w:rPr>
        <w:t xml:space="preserve">3.1.2.2</w:t>
        <w:tab/>
        <w:t xml:space="preserve">Periodo 2</w:t>
      </w:r>
      <w:r w:rsidDel="00000000" w:rsidR="00000000" w:rsidRPr="00000000">
        <w:rPr>
          <w:rtl w:val="0"/>
        </w:rPr>
      </w:r>
    </w:p>
    <w:p w:rsidR="00000000" w:rsidDel="00000000" w:rsidP="00000000" w:rsidRDefault="00000000" w:rsidRPr="00000000" w14:paraId="00000109">
      <w:pPr>
        <w:spacing w:line="240" w:lineRule="auto"/>
        <w:rPr>
          <w:sz w:val="24"/>
          <w:szCs w:val="24"/>
        </w:rPr>
      </w:pPr>
      <w:r w:rsidDel="00000000" w:rsidR="00000000" w:rsidRPr="00000000">
        <w:rPr>
          <w:sz w:val="24"/>
          <w:szCs w:val="24"/>
          <w:rtl w:val="0"/>
        </w:rPr>
        <w:t xml:space="preserve">Intervallo temporale:</w:t>
      </w:r>
      <w:r w:rsidDel="00000000" w:rsidR="00000000" w:rsidRPr="00000000">
        <w:rPr>
          <w:color w:val="ff0000"/>
          <w:sz w:val="24"/>
          <w:szCs w:val="24"/>
          <w:rtl w:val="0"/>
        </w:rPr>
        <w:t xml:space="preserve"> ??/??/2023</w:t>
      </w:r>
      <w:r w:rsidDel="00000000" w:rsidR="00000000" w:rsidRPr="00000000">
        <w:rPr>
          <w:sz w:val="24"/>
          <w:szCs w:val="24"/>
          <w:rtl w:val="0"/>
        </w:rPr>
        <w:t xml:space="preserve">-15/03/2023</w:t>
      </w:r>
    </w:p>
    <w:p w:rsidR="00000000" w:rsidDel="00000000" w:rsidP="00000000" w:rsidRDefault="00000000" w:rsidRPr="00000000" w14:paraId="0000010A">
      <w:pPr>
        <w:rPr/>
      </w:pPr>
      <w:r w:rsidDel="00000000" w:rsidR="00000000" w:rsidRPr="00000000">
        <w:rPr>
          <w:rtl w:val="0"/>
        </w:rPr>
        <w:t xml:space="preserve">Verificate le funzionalità, l’integrità e la correttezza del prodotto sviluppato finora, si procederà con lo sviluppo delle rimanenti parti del prodotto e della revisione finale di tutta la documentazione; così facendo si porterà a termine la quarta milestone e si procederà con la seconda revisione.</w:t>
      </w:r>
    </w:p>
    <w:p w:rsidR="00000000" w:rsidDel="00000000" w:rsidP="00000000" w:rsidRDefault="00000000" w:rsidRPr="00000000" w14:paraId="0000010B">
      <w:pPr>
        <w:spacing w:line="276" w:lineRule="auto"/>
        <w:rPr>
          <w:color w:val="ff0000"/>
          <w:sz w:val="28"/>
          <w:szCs w:val="28"/>
        </w:rPr>
      </w:pPr>
      <w:r w:rsidDel="00000000" w:rsidR="00000000" w:rsidRPr="00000000">
        <w:rPr>
          <w:color w:val="ff0000"/>
          <w:sz w:val="24"/>
          <w:szCs w:val="24"/>
          <w:rtl w:val="0"/>
        </w:rPr>
        <w:t xml:space="preserve">( Inserire diagramma jira quarta milestone )</w:t>
      </w:r>
      <w:r w:rsidDel="00000000" w:rsidR="00000000" w:rsidRPr="00000000">
        <w:rPr>
          <w:rtl w:val="0"/>
        </w:rPr>
      </w:r>
    </w:p>
    <w:p w:rsidR="00000000" w:rsidDel="00000000" w:rsidP="00000000" w:rsidRDefault="00000000" w:rsidRPr="00000000" w14:paraId="0000010C">
      <w:pPr>
        <w:pStyle w:val="Heading3"/>
        <w:spacing w:line="240" w:lineRule="auto"/>
        <w:rPr/>
      </w:pPr>
      <w:bookmarkStart w:colFirst="0" w:colLast="0" w:name="_heading=h.bl6wjr5a55vv" w:id="20"/>
      <w:bookmarkEnd w:id="20"/>
      <w:r w:rsidDel="00000000" w:rsidR="00000000" w:rsidRPr="00000000">
        <w:rPr>
          <w:rtl w:val="0"/>
        </w:rPr>
        <w:t xml:space="preserve">3.1.3</w:t>
        <w:tab/>
        <w:t xml:space="preserve">Verso la CA</w:t>
      </w:r>
    </w:p>
    <w:p w:rsidR="00000000" w:rsidDel="00000000" w:rsidP="00000000" w:rsidRDefault="00000000" w:rsidRPr="00000000" w14:paraId="0000010D">
      <w:pPr>
        <w:spacing w:line="276" w:lineRule="auto"/>
        <w:rPr>
          <w:sz w:val="24"/>
          <w:szCs w:val="24"/>
        </w:rPr>
      </w:pPr>
      <w:r w:rsidDel="00000000" w:rsidR="00000000" w:rsidRPr="00000000">
        <w:rPr>
          <w:sz w:val="24"/>
          <w:szCs w:val="24"/>
          <w:rtl w:val="0"/>
        </w:rPr>
        <w:t xml:space="preserve">Periodo: 15/03/2023 - 30/03/2023 </w:t>
      </w:r>
    </w:p>
    <w:p w:rsidR="00000000" w:rsidDel="00000000" w:rsidP="00000000" w:rsidRDefault="00000000" w:rsidRPr="00000000" w14:paraId="0000010E">
      <w:pPr>
        <w:rPr/>
      </w:pPr>
      <w:r w:rsidDel="00000000" w:rsidR="00000000" w:rsidRPr="00000000">
        <w:rPr>
          <w:rtl w:val="0"/>
        </w:rPr>
        <w:t xml:space="preserve">Obiettivo: in questa ultima fase, composta da un solo periodo che corrisponde alla quinta ed ultima milestone, si svolgeranno gli ultimi test di controllo qualità del prodotto finale e si aggiorneranno </w:t>
      </w:r>
      <w:r w:rsidDel="00000000" w:rsidR="00000000" w:rsidRPr="00000000">
        <w:rPr>
          <w:rtl w:val="0"/>
        </w:rPr>
        <w:t xml:space="preserve">/ </w:t>
      </w:r>
      <w:r w:rsidDel="00000000" w:rsidR="00000000" w:rsidRPr="00000000">
        <w:rPr>
          <w:rtl w:val="0"/>
        </w:rPr>
        <w:t xml:space="preserve">verificheranno tutti i documenti in modo che sia tutto pronto per la terza ed ultima revisione, con la quale si concluderà questa fase ed il progetto.</w:t>
      </w:r>
    </w:p>
    <w:p w:rsidR="00000000" w:rsidDel="00000000" w:rsidP="00000000" w:rsidRDefault="00000000" w:rsidRPr="00000000" w14:paraId="0000010F">
      <w:pPr>
        <w:spacing w:line="276" w:lineRule="auto"/>
        <w:rPr>
          <w:color w:val="ff0000"/>
          <w:sz w:val="24"/>
          <w:szCs w:val="24"/>
        </w:rPr>
      </w:pPr>
      <w:r w:rsidDel="00000000" w:rsidR="00000000" w:rsidRPr="00000000">
        <w:rPr>
          <w:color w:val="ff0000"/>
          <w:sz w:val="24"/>
          <w:szCs w:val="24"/>
          <w:rtl w:val="0"/>
        </w:rPr>
        <w:t xml:space="preserve">( Inserire diagramma jira quinta milestone )</w:t>
      </w:r>
    </w:p>
    <w:p w:rsidR="00000000" w:rsidDel="00000000" w:rsidP="00000000" w:rsidRDefault="00000000" w:rsidRPr="00000000" w14:paraId="00000110">
      <w:pPr>
        <w:pStyle w:val="Heading1"/>
        <w:spacing w:line="240" w:lineRule="auto"/>
        <w:rPr/>
      </w:pPr>
      <w:bookmarkStart w:colFirst="0" w:colLast="0" w:name="_heading=h.5uuk9158qk87" w:id="21"/>
      <w:bookmarkEnd w:id="21"/>
      <w:r w:rsidDel="00000000" w:rsidR="00000000" w:rsidRPr="00000000">
        <w:rPr>
          <w:rtl w:val="0"/>
        </w:rPr>
        <w:t xml:space="preserve">4 </w:t>
        <w:tab/>
        <w:t xml:space="preserve">Preventivo</w:t>
      </w:r>
    </w:p>
    <w:p w:rsidR="00000000" w:rsidDel="00000000" w:rsidP="00000000" w:rsidRDefault="00000000" w:rsidRPr="00000000" w14:paraId="00000111">
      <w:pPr>
        <w:pStyle w:val="Heading2"/>
        <w:spacing w:line="276" w:lineRule="auto"/>
        <w:rPr/>
      </w:pPr>
      <w:bookmarkStart w:colFirst="0" w:colLast="0" w:name="_heading=h.v45xlmidbgt0" w:id="22"/>
      <w:bookmarkEnd w:id="22"/>
      <w:r w:rsidDel="00000000" w:rsidR="00000000" w:rsidRPr="00000000">
        <w:rPr>
          <w:rtl w:val="0"/>
        </w:rPr>
        <w:t xml:space="preserve">4.1</w:t>
        <w:tab/>
        <w:t xml:space="preserve">Riepilogo prospetto economico e prospetto orario totale</w:t>
      </w:r>
    </w:p>
    <w:p w:rsidR="00000000" w:rsidDel="00000000" w:rsidP="00000000" w:rsidRDefault="00000000" w:rsidRPr="00000000" w14:paraId="00000112">
      <w:pPr>
        <w:spacing w:line="276" w:lineRule="auto"/>
        <w:rPr>
          <w:sz w:val="32"/>
          <w:szCs w:val="32"/>
        </w:rPr>
      </w:pPr>
      <w:r w:rsidDel="00000000" w:rsidR="00000000" w:rsidRPr="00000000">
        <w:rPr>
          <w:rtl w:val="0"/>
        </w:rPr>
        <w:t xml:space="preserve">Per queste voci si rimanda al documento “</w:t>
      </w:r>
      <w:r w:rsidDel="00000000" w:rsidR="00000000" w:rsidRPr="00000000">
        <w:rPr>
          <w:i w:val="1"/>
          <w:rtl w:val="0"/>
        </w:rPr>
        <w:t xml:space="preserve">Preventivo costi e assunzione impegni</w:t>
      </w:r>
      <w:r w:rsidDel="00000000" w:rsidR="00000000" w:rsidRPr="00000000">
        <w:rPr>
          <w:rtl w:val="0"/>
        </w:rPr>
        <w:t xml:space="preserve">”, presente nella repository</w:t>
      </w:r>
      <w:r w:rsidDel="00000000" w:rsidR="00000000" w:rsidRPr="00000000">
        <w:rPr>
          <w:vertAlign w:val="superscript"/>
          <w:rtl w:val="0"/>
        </w:rPr>
        <w:t xml:space="preserve">G</w:t>
      </w:r>
      <w:r w:rsidDel="00000000" w:rsidR="00000000" w:rsidRPr="00000000">
        <w:rPr>
          <w:rtl w:val="0"/>
        </w:rPr>
        <w:t xml:space="preserve"> Presentazione Candidatura, di cui si rimanda nella sezione </w:t>
      </w:r>
      <w:r w:rsidDel="00000000" w:rsidR="00000000" w:rsidRPr="00000000">
        <w:rPr>
          <w:i w:val="1"/>
          <w:rtl w:val="0"/>
        </w:rPr>
        <w:t xml:space="preserve">Riferimenti informativi</w:t>
      </w:r>
      <w:r w:rsidDel="00000000" w:rsidR="00000000" w:rsidRPr="00000000">
        <w:rPr>
          <w:rtl w:val="0"/>
        </w:rPr>
        <w:t xml:space="preserve"> di questo documento.</w:t>
      </w:r>
      <w:r w:rsidDel="00000000" w:rsidR="00000000" w:rsidRPr="00000000">
        <w:rPr>
          <w:rtl w:val="0"/>
        </w:rPr>
      </w:r>
    </w:p>
    <w:p w:rsidR="00000000" w:rsidDel="00000000" w:rsidP="00000000" w:rsidRDefault="00000000" w:rsidRPr="00000000" w14:paraId="00000113">
      <w:pPr>
        <w:pStyle w:val="Heading2"/>
        <w:spacing w:line="276" w:lineRule="auto"/>
        <w:rPr/>
      </w:pPr>
      <w:bookmarkStart w:colFirst="0" w:colLast="0" w:name="_heading=h.eum9mmtv65u8" w:id="23"/>
      <w:bookmarkEnd w:id="23"/>
      <w:r w:rsidDel="00000000" w:rsidR="00000000" w:rsidRPr="00000000">
        <w:rPr>
          <w:rtl w:val="0"/>
        </w:rPr>
        <w:t xml:space="preserve">4.2</w:t>
        <w:tab/>
        <w:t xml:space="preserve">Riepilogo prospetto economico e prospetto orario parziale - RTB</w:t>
      </w:r>
    </w:p>
    <w:p w:rsidR="00000000" w:rsidDel="00000000" w:rsidP="00000000" w:rsidRDefault="00000000" w:rsidRPr="00000000" w14:paraId="00000114">
      <w:pPr>
        <w:spacing w:line="276" w:lineRule="auto"/>
        <w:jc w:val="center"/>
        <w:rPr>
          <w:sz w:val="26"/>
          <w:szCs w:val="26"/>
        </w:rPr>
      </w:pPr>
      <w:r w:rsidDel="00000000" w:rsidR="00000000" w:rsidRPr="00000000">
        <w:rPr>
          <w:sz w:val="26"/>
          <w:szCs w:val="26"/>
        </w:rPr>
        <w:drawing>
          <wp:inline distB="114300" distT="114300" distL="114300" distR="114300">
            <wp:extent cx="5731200" cy="1943100"/>
            <wp:effectExtent b="0" l="0" r="0" t="0"/>
            <wp:docPr id="3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line="276" w:lineRule="auto"/>
        <w:jc w:val="center"/>
        <w:rPr>
          <w:sz w:val="26"/>
          <w:szCs w:val="26"/>
        </w:rPr>
      </w:pPr>
      <w:r w:rsidDel="00000000" w:rsidR="00000000" w:rsidRPr="00000000">
        <w:rPr>
          <w:sz w:val="26"/>
          <w:szCs w:val="26"/>
        </w:rPr>
        <w:drawing>
          <wp:inline distB="114300" distT="114300" distL="114300" distR="114300">
            <wp:extent cx="5731200" cy="4660900"/>
            <wp:effectExtent b="0" l="0" r="0" t="0"/>
            <wp:docPr id="3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line="276" w:lineRule="auto"/>
        <w:jc w:val="center"/>
        <w:rPr>
          <w:color w:val="595959"/>
          <w:sz w:val="24"/>
          <w:szCs w:val="24"/>
        </w:rPr>
      </w:pPr>
      <w:r w:rsidDel="00000000" w:rsidR="00000000" w:rsidRPr="00000000">
        <w:rPr>
          <w:color w:val="595959"/>
          <w:sz w:val="24"/>
          <w:szCs w:val="24"/>
          <w:rtl w:val="0"/>
        </w:rPr>
        <w:t xml:space="preserve">Distribuzione ore fase RTB</w:t>
      </w:r>
    </w:p>
    <w:p w:rsidR="00000000" w:rsidDel="00000000" w:rsidP="00000000" w:rsidRDefault="00000000" w:rsidRPr="00000000" w14:paraId="00000117">
      <w:pPr>
        <w:spacing w:line="276" w:lineRule="auto"/>
        <w:jc w:val="center"/>
        <w:rPr>
          <w:sz w:val="26"/>
          <w:szCs w:val="26"/>
        </w:rPr>
      </w:pPr>
      <w:r w:rsidDel="00000000" w:rsidR="00000000" w:rsidRPr="00000000">
        <w:rPr>
          <w:rtl w:val="0"/>
        </w:rPr>
      </w:r>
    </w:p>
    <w:p w:rsidR="00000000" w:rsidDel="00000000" w:rsidP="00000000" w:rsidRDefault="00000000" w:rsidRPr="00000000" w14:paraId="00000118">
      <w:pPr>
        <w:pStyle w:val="Heading2"/>
        <w:spacing w:line="276" w:lineRule="auto"/>
        <w:rPr/>
      </w:pPr>
      <w:bookmarkStart w:colFirst="0" w:colLast="0" w:name="_heading=h.o5b9lgo0ulwj" w:id="24"/>
      <w:bookmarkEnd w:id="24"/>
      <w:r w:rsidDel="00000000" w:rsidR="00000000" w:rsidRPr="00000000">
        <w:rPr>
          <w:rtl w:val="0"/>
        </w:rPr>
        <w:t xml:space="preserve">4.3</w:t>
        <w:tab/>
        <w:t xml:space="preserve">Riepilogo prospetto economico e prospetto orario parziale - PB</w:t>
      </w:r>
    </w:p>
    <w:p w:rsidR="00000000" w:rsidDel="00000000" w:rsidP="00000000" w:rsidRDefault="00000000" w:rsidRPr="00000000" w14:paraId="00000119">
      <w:pPr>
        <w:spacing w:line="276" w:lineRule="auto"/>
        <w:rPr>
          <w:sz w:val="28"/>
          <w:szCs w:val="28"/>
        </w:rPr>
      </w:pPr>
      <w:r w:rsidDel="00000000" w:rsidR="00000000" w:rsidRPr="00000000">
        <w:rPr>
          <w:sz w:val="28"/>
          <w:szCs w:val="28"/>
        </w:rPr>
        <w:drawing>
          <wp:inline distB="114300" distT="114300" distL="114300" distR="114300">
            <wp:extent cx="5731200" cy="1828800"/>
            <wp:effectExtent b="0" l="0" r="0" t="0"/>
            <wp:docPr id="3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line="276" w:lineRule="auto"/>
        <w:jc w:val="center"/>
        <w:rPr>
          <w:color w:val="595959"/>
          <w:sz w:val="24"/>
          <w:szCs w:val="24"/>
        </w:rPr>
      </w:pPr>
      <w:r w:rsidDel="00000000" w:rsidR="00000000" w:rsidRPr="00000000">
        <w:rPr>
          <w:color w:val="595959"/>
          <w:sz w:val="24"/>
          <w:szCs w:val="24"/>
        </w:rPr>
        <w:drawing>
          <wp:inline distB="114300" distT="114300" distL="114300" distR="114300">
            <wp:extent cx="5731200" cy="4660900"/>
            <wp:effectExtent b="0" l="0" r="0" t="0"/>
            <wp:docPr id="3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0" w:line="276" w:lineRule="auto"/>
        <w:jc w:val="center"/>
        <w:rPr>
          <w:sz w:val="28"/>
          <w:szCs w:val="28"/>
        </w:rPr>
      </w:pPr>
      <w:r w:rsidDel="00000000" w:rsidR="00000000" w:rsidRPr="00000000">
        <w:rPr>
          <w:color w:val="595959"/>
          <w:sz w:val="24"/>
          <w:szCs w:val="24"/>
          <w:rtl w:val="0"/>
        </w:rPr>
        <w:t xml:space="preserve">Distribuzione ore fase PB</w:t>
      </w:r>
      <w:r w:rsidDel="00000000" w:rsidR="00000000" w:rsidRPr="00000000">
        <w:rPr>
          <w:rtl w:val="0"/>
        </w:rPr>
      </w:r>
    </w:p>
    <w:p w:rsidR="00000000" w:rsidDel="00000000" w:rsidP="00000000" w:rsidRDefault="00000000" w:rsidRPr="00000000" w14:paraId="0000011C">
      <w:pPr>
        <w:pStyle w:val="Heading2"/>
        <w:spacing w:line="276" w:lineRule="auto"/>
        <w:rPr/>
      </w:pPr>
      <w:bookmarkStart w:colFirst="0" w:colLast="0" w:name="_heading=h.vi1wll2ccfgy" w:id="25"/>
      <w:bookmarkEnd w:id="25"/>
      <w:r w:rsidDel="00000000" w:rsidR="00000000" w:rsidRPr="00000000">
        <w:rPr>
          <w:rtl w:val="0"/>
        </w:rPr>
        <w:t xml:space="preserve">4.4</w:t>
        <w:tab/>
        <w:t xml:space="preserve">Riepilogo prospetto economico e prospetto orario parziale - CA</w:t>
      </w:r>
    </w:p>
    <w:p w:rsidR="00000000" w:rsidDel="00000000" w:rsidP="00000000" w:rsidRDefault="00000000" w:rsidRPr="00000000" w14:paraId="0000011D">
      <w:pPr>
        <w:spacing w:line="276" w:lineRule="auto"/>
        <w:rPr>
          <w:sz w:val="28"/>
          <w:szCs w:val="28"/>
        </w:rPr>
      </w:pPr>
      <w:r w:rsidDel="00000000" w:rsidR="00000000" w:rsidRPr="00000000">
        <w:rPr>
          <w:sz w:val="28"/>
          <w:szCs w:val="28"/>
        </w:rPr>
        <w:drawing>
          <wp:inline distB="114300" distT="114300" distL="114300" distR="114300">
            <wp:extent cx="5731200" cy="1841500"/>
            <wp:effectExtent b="0" l="0" r="0" t="0"/>
            <wp:docPr id="2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276" w:lineRule="auto"/>
        <w:rPr>
          <w:sz w:val="28"/>
          <w:szCs w:val="28"/>
        </w:rPr>
      </w:pPr>
      <w:r w:rsidDel="00000000" w:rsidR="00000000" w:rsidRPr="00000000">
        <w:rPr>
          <w:sz w:val="28"/>
          <w:szCs w:val="28"/>
        </w:rPr>
        <w:drawing>
          <wp:inline distB="114300" distT="114300" distL="114300" distR="114300">
            <wp:extent cx="5731200" cy="4660900"/>
            <wp:effectExtent b="0" l="0" r="0" t="0"/>
            <wp:docPr id="2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line="276" w:lineRule="auto"/>
        <w:jc w:val="center"/>
        <w:rPr>
          <w:sz w:val="32"/>
          <w:szCs w:val="32"/>
        </w:rPr>
      </w:pPr>
      <w:r w:rsidDel="00000000" w:rsidR="00000000" w:rsidRPr="00000000">
        <w:rPr>
          <w:color w:val="595959"/>
          <w:sz w:val="24"/>
          <w:szCs w:val="24"/>
          <w:rtl w:val="0"/>
        </w:rPr>
        <w:t xml:space="preserve">Distribuzione ore fase CA</w:t>
      </w:r>
      <w:r w:rsidDel="00000000" w:rsidR="00000000" w:rsidRPr="00000000">
        <w:rPr>
          <w:rtl w:val="0"/>
        </w:rPr>
      </w:r>
    </w:p>
    <w:p w:rsidR="00000000" w:rsidDel="00000000" w:rsidP="00000000" w:rsidRDefault="00000000" w:rsidRPr="00000000" w14:paraId="00000120">
      <w:pPr>
        <w:pStyle w:val="Heading1"/>
        <w:spacing w:line="240" w:lineRule="auto"/>
        <w:rPr/>
      </w:pPr>
      <w:bookmarkStart w:colFirst="0" w:colLast="0" w:name="_heading=h.7ojej9uialf5" w:id="26"/>
      <w:bookmarkEnd w:id="26"/>
      <w:r w:rsidDel="00000000" w:rsidR="00000000" w:rsidRPr="00000000">
        <w:rPr>
          <w:rtl w:val="0"/>
        </w:rPr>
        <w:t xml:space="preserve">5</w:t>
        <w:tab/>
        <w:t xml:space="preserve">Consuntivo</w:t>
      </w:r>
    </w:p>
    <w:p w:rsidR="00000000" w:rsidDel="00000000" w:rsidP="00000000" w:rsidRDefault="00000000" w:rsidRPr="00000000" w14:paraId="00000121">
      <w:pPr>
        <w:pStyle w:val="Heading1"/>
        <w:spacing w:line="240" w:lineRule="auto"/>
        <w:rPr/>
      </w:pPr>
      <w:bookmarkStart w:colFirst="0" w:colLast="0" w:name="_heading=h.ux0n5fok3pdz" w:id="27"/>
      <w:bookmarkEnd w:id="27"/>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line="240" w:lineRule="auto"/>
        <w:rPr/>
      </w:pPr>
      <w:bookmarkStart w:colFirst="0" w:colLast="0" w:name="_heading=h.xxe2zouumulc" w:id="28"/>
      <w:bookmarkEnd w:id="28"/>
      <w:r w:rsidDel="00000000" w:rsidR="00000000" w:rsidRPr="00000000">
        <w:rPr>
          <w:rtl w:val="0"/>
        </w:rPr>
        <w:t xml:space="preserve">6</w:t>
        <w:tab/>
        <w:t xml:space="preserve">Mitigazione dei rischi e difficoltà riscontrate</w:t>
      </w:r>
    </w:p>
    <w:p w:rsidR="00000000" w:rsidDel="00000000" w:rsidP="00000000" w:rsidRDefault="00000000" w:rsidRPr="00000000" w14:paraId="00000123">
      <w:pPr>
        <w:pStyle w:val="Heading2"/>
        <w:spacing w:line="240" w:lineRule="auto"/>
        <w:rPr/>
      </w:pPr>
      <w:bookmarkStart w:colFirst="0" w:colLast="0" w:name="_heading=h.n436vkptbci2" w:id="29"/>
      <w:bookmarkEnd w:id="29"/>
      <w:r w:rsidDel="00000000" w:rsidR="00000000" w:rsidRPr="00000000">
        <w:rPr>
          <w:rtl w:val="0"/>
        </w:rPr>
        <w:t xml:space="preserve">6.1</w:t>
        <w:tab/>
        <w:t xml:space="preserve">Rischi legati alle persone e all’organizzazione</w:t>
      </w:r>
    </w:p>
    <w:p w:rsidR="00000000" w:rsidDel="00000000" w:rsidP="00000000" w:rsidRDefault="00000000" w:rsidRPr="00000000" w14:paraId="00000124">
      <w:pPr>
        <w:rPr/>
      </w:pPr>
      <w:r w:rsidDel="00000000" w:rsidR="00000000" w:rsidRPr="00000000">
        <w:rPr>
          <w:rtl w:val="0"/>
        </w:rPr>
      </w:r>
    </w:p>
    <w:tbl>
      <w:tblPr>
        <w:tblStyle w:val="Table8"/>
        <w:tblW w:w="8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74"/>
        <w:gridCol w:w="4375"/>
        <w:tblGridChange w:id="0">
          <w:tblGrid>
            <w:gridCol w:w="4374"/>
            <w:gridCol w:w="4375"/>
          </w:tblGrid>
        </w:tblGridChange>
      </w:tblGrid>
      <w:tr>
        <w:trPr>
          <w:cantSplit w:val="0"/>
          <w:trHeight w:val="641" w:hRule="atLeast"/>
          <w:tblHeader w:val="0"/>
        </w:trPr>
        <w:tc>
          <w:tcPr>
            <w:gridSpan w:val="2"/>
            <w:tcBorders>
              <w:left w:color="ad9d95" w:space="0" w:sz="4" w:val="single"/>
            </w:tcBorders>
            <w:shd w:fill="ad9d95" w:val="clear"/>
            <w:vAlign w:val="center"/>
          </w:tcPr>
          <w:p w:rsidR="00000000" w:rsidDel="00000000" w:rsidP="00000000" w:rsidRDefault="00000000" w:rsidRPr="00000000" w14:paraId="00000125">
            <w:pPr>
              <w:spacing w:after="0" w:line="240" w:lineRule="auto"/>
              <w:jc w:val="center"/>
              <w:rPr>
                <w:color w:val="ffffff"/>
              </w:rPr>
            </w:pPr>
            <w:r w:rsidDel="00000000" w:rsidR="00000000" w:rsidRPr="00000000">
              <w:rPr>
                <w:i w:val="1"/>
                <w:rtl w:val="0"/>
              </w:rPr>
              <w:t xml:space="preserve">Rotazione dei ruoli e assegnazione responsabilità</w:t>
            </w:r>
            <w:r w:rsidDel="00000000" w:rsidR="00000000" w:rsidRPr="00000000">
              <w:rPr>
                <w:rtl w:val="0"/>
              </w:rPr>
            </w:r>
          </w:p>
        </w:tc>
      </w:tr>
      <w:tr>
        <w:trPr>
          <w:cantSplit w:val="0"/>
          <w:trHeight w:val="834.2187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27">
            <w:pPr>
              <w:spacing w:after="0" w:line="240" w:lineRule="auto"/>
              <w:jc w:val="center"/>
              <w:rPr>
                <w:i w:val="1"/>
              </w:rPr>
            </w:pPr>
            <w:r w:rsidDel="00000000" w:rsidR="00000000" w:rsidRPr="00000000">
              <w:rPr>
                <w:i w:val="1"/>
                <w:rtl w:val="0"/>
              </w:rPr>
              <w:t xml:space="preserve">Descrizione</w:t>
            </w:r>
          </w:p>
        </w:tc>
        <w:tc>
          <w:tcPr>
            <w:tcBorders>
              <w:left w:color="ad9d95" w:space="0" w:sz="4" w:val="single"/>
              <w:right w:color="ad9d95" w:space="0" w:sz="4" w:val="single"/>
            </w:tcBorders>
            <w:vAlign w:val="center"/>
          </w:tcPr>
          <w:p w:rsidR="00000000" w:rsidDel="00000000" w:rsidP="00000000" w:rsidRDefault="00000000" w:rsidRPr="00000000" w14:paraId="00000128">
            <w:pPr>
              <w:spacing w:after="0" w:line="240" w:lineRule="auto"/>
              <w:jc w:val="center"/>
              <w:rPr/>
            </w:pPr>
            <w:r w:rsidDel="00000000" w:rsidR="00000000" w:rsidRPr="00000000">
              <w:rPr>
                <w:rtl w:val="0"/>
              </w:rPr>
              <w:t xml:space="preserve">A causa dell'inesperienza il gruppo non</w:t>
            </w:r>
          </w:p>
          <w:p w:rsidR="00000000" w:rsidDel="00000000" w:rsidP="00000000" w:rsidRDefault="00000000" w:rsidRPr="00000000" w14:paraId="00000129">
            <w:pPr>
              <w:spacing w:after="0" w:line="240" w:lineRule="auto"/>
              <w:jc w:val="center"/>
              <w:rPr/>
            </w:pPr>
            <w:r w:rsidDel="00000000" w:rsidR="00000000" w:rsidRPr="00000000">
              <w:rPr>
                <w:rtl w:val="0"/>
              </w:rPr>
              <w:t xml:space="preserve">è riuscito a calcolare in modo preciso il</w:t>
            </w:r>
          </w:p>
          <w:p w:rsidR="00000000" w:rsidDel="00000000" w:rsidP="00000000" w:rsidRDefault="00000000" w:rsidRPr="00000000" w14:paraId="0000012A">
            <w:pPr>
              <w:spacing w:after="0" w:line="240" w:lineRule="auto"/>
              <w:jc w:val="center"/>
              <w:rPr/>
            </w:pPr>
            <w:r w:rsidDel="00000000" w:rsidR="00000000" w:rsidRPr="00000000">
              <w:rPr>
                <w:rtl w:val="0"/>
              </w:rPr>
              <w:t xml:space="preserve">numero di ore produttive per i singoli ruoli</w:t>
            </w:r>
            <w:r w:rsidDel="00000000" w:rsidR="00000000" w:rsidRPr="00000000">
              <w:rPr>
                <w:rtl w:val="0"/>
              </w:rPr>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2B">
            <w:pPr>
              <w:spacing w:after="0" w:line="240" w:lineRule="auto"/>
              <w:jc w:val="center"/>
              <w:rPr>
                <w:i w:val="1"/>
              </w:rPr>
            </w:pPr>
            <w:r w:rsidDel="00000000" w:rsidR="00000000" w:rsidRPr="00000000">
              <w:rPr>
                <w:i w:val="1"/>
                <w:rtl w:val="0"/>
              </w:rPr>
              <w:t xml:space="preserve">Mitigazione</w:t>
            </w:r>
          </w:p>
        </w:tc>
        <w:tc>
          <w:tcPr>
            <w:tcBorders>
              <w:left w:color="ad9d95" w:space="0" w:sz="4" w:val="single"/>
              <w:right w:color="ad9d95" w:space="0" w:sz="4" w:val="single"/>
            </w:tcBorders>
            <w:vAlign w:val="center"/>
          </w:tcPr>
          <w:p w:rsidR="00000000" w:rsidDel="00000000" w:rsidP="00000000" w:rsidRDefault="00000000" w:rsidRPr="00000000" w14:paraId="0000012C">
            <w:pPr>
              <w:spacing w:after="0" w:line="240" w:lineRule="auto"/>
              <w:jc w:val="center"/>
              <w:rPr/>
            </w:pPr>
            <w:r w:rsidDel="00000000" w:rsidR="00000000" w:rsidRPr="00000000">
              <w:rPr>
                <w:rtl w:val="0"/>
              </w:rPr>
              <w:t xml:space="preserve">È stata avviata un'analisi sulle singole figure, pianificando al meglio il monte ore e la corretta assegnazione</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tbl>
      <w:tblPr>
        <w:tblStyle w:val="Table9"/>
        <w:tblW w:w="8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74"/>
        <w:gridCol w:w="4375"/>
        <w:tblGridChange w:id="0">
          <w:tblGrid>
            <w:gridCol w:w="4374"/>
            <w:gridCol w:w="4375"/>
          </w:tblGrid>
        </w:tblGridChange>
      </w:tblGrid>
      <w:tr>
        <w:trPr>
          <w:cantSplit w:val="0"/>
          <w:trHeight w:val="641" w:hRule="atLeast"/>
          <w:tblHeader w:val="0"/>
        </w:trPr>
        <w:tc>
          <w:tcPr>
            <w:gridSpan w:val="2"/>
            <w:tcBorders>
              <w:left w:color="ad9d95" w:space="0" w:sz="4" w:val="single"/>
            </w:tcBorders>
            <w:shd w:fill="ad9d95" w:val="clear"/>
            <w:vAlign w:val="center"/>
          </w:tcPr>
          <w:p w:rsidR="00000000" w:rsidDel="00000000" w:rsidP="00000000" w:rsidRDefault="00000000" w:rsidRPr="00000000" w14:paraId="0000012E">
            <w:pPr>
              <w:jc w:val="center"/>
              <w:rPr>
                <w:color w:val="ffffff"/>
              </w:rPr>
            </w:pPr>
            <w:r w:rsidDel="00000000" w:rsidR="00000000" w:rsidRPr="00000000">
              <w:rPr>
                <w:i w:val="1"/>
                <w:rtl w:val="0"/>
              </w:rPr>
              <w:t xml:space="preserve">Disponibilità e problemi organizzativi</w:t>
            </w:r>
            <w:r w:rsidDel="00000000" w:rsidR="00000000" w:rsidRPr="00000000">
              <w:rPr>
                <w:rtl w:val="0"/>
              </w:rPr>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30">
            <w:pPr>
              <w:spacing w:after="0" w:line="240" w:lineRule="auto"/>
              <w:jc w:val="center"/>
              <w:rPr>
                <w:i w:val="1"/>
              </w:rPr>
            </w:pPr>
            <w:r w:rsidDel="00000000" w:rsidR="00000000" w:rsidRPr="00000000">
              <w:rPr>
                <w:i w:val="1"/>
                <w:rtl w:val="0"/>
              </w:rPr>
              <w:t xml:space="preserve">Descrizione</w:t>
            </w:r>
          </w:p>
        </w:tc>
        <w:tc>
          <w:tcPr>
            <w:tcBorders>
              <w:left w:color="ad9d95" w:space="0" w:sz="4" w:val="single"/>
              <w:right w:color="ad9d95" w:space="0" w:sz="4" w:val="single"/>
            </w:tcBorders>
            <w:vAlign w:val="center"/>
          </w:tcPr>
          <w:p w:rsidR="00000000" w:rsidDel="00000000" w:rsidP="00000000" w:rsidRDefault="00000000" w:rsidRPr="00000000" w14:paraId="00000131">
            <w:pPr>
              <w:jc w:val="center"/>
              <w:rPr/>
            </w:pPr>
            <w:r w:rsidDel="00000000" w:rsidR="00000000" w:rsidRPr="00000000">
              <w:rPr>
                <w:rtl w:val="0"/>
              </w:rPr>
              <w:t xml:space="preserve">Tutti i membri del gruppo lavorano principalmente in modo asincrono</w:t>
            </w:r>
            <w:r w:rsidDel="00000000" w:rsidR="00000000" w:rsidRPr="00000000">
              <w:rPr>
                <w:rtl w:val="0"/>
              </w:rPr>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32">
            <w:pPr>
              <w:spacing w:after="0" w:line="240" w:lineRule="auto"/>
              <w:jc w:val="center"/>
              <w:rPr>
                <w:i w:val="1"/>
              </w:rPr>
            </w:pPr>
            <w:r w:rsidDel="00000000" w:rsidR="00000000" w:rsidRPr="00000000">
              <w:rPr>
                <w:i w:val="1"/>
                <w:rtl w:val="0"/>
              </w:rPr>
              <w:t xml:space="preserve">Mitigazione</w:t>
            </w:r>
          </w:p>
        </w:tc>
        <w:tc>
          <w:tcPr>
            <w:tcBorders>
              <w:left w:color="ad9d95" w:space="0" w:sz="4" w:val="single"/>
              <w:right w:color="ad9d95" w:space="0" w:sz="4" w:val="single"/>
            </w:tcBorders>
            <w:vAlign w:val="center"/>
          </w:tcPr>
          <w:p w:rsidR="00000000" w:rsidDel="00000000" w:rsidP="00000000" w:rsidRDefault="00000000" w:rsidRPr="00000000" w14:paraId="00000133">
            <w:pPr>
              <w:spacing w:after="0" w:line="240" w:lineRule="auto"/>
              <w:jc w:val="center"/>
              <w:rPr/>
            </w:pPr>
            <w:r w:rsidDel="00000000" w:rsidR="00000000" w:rsidRPr="00000000">
              <w:rPr>
                <w:rtl w:val="0"/>
              </w:rPr>
              <w:t xml:space="preserve">Sono stati utilizzati gli strumenti e i canali dettagliati nelle Norme di Progetto</w:t>
            </w:r>
            <w:r w:rsidDel="00000000" w:rsidR="00000000" w:rsidRPr="00000000">
              <w:rPr>
                <w:vertAlign w:val="superscript"/>
                <w:rtl w:val="0"/>
              </w:rPr>
              <w:t xml:space="preserve">G</w:t>
            </w:r>
            <w:r w:rsidDel="00000000" w:rsidR="00000000" w:rsidRPr="00000000">
              <w:rPr>
                <w:rtl w:val="0"/>
              </w:rPr>
              <w:t xml:space="preserve"> al fine di mantenersi in costante contatto</w:t>
            </w:r>
            <w:r w:rsidDel="00000000" w:rsidR="00000000" w:rsidRPr="00000000">
              <w:rPr>
                <w:rtl w:val="0"/>
              </w:rPr>
            </w:r>
          </w:p>
        </w:tc>
      </w:tr>
    </w:tbl>
    <w:p w:rsidR="00000000" w:rsidDel="00000000" w:rsidP="00000000" w:rsidRDefault="00000000" w:rsidRPr="00000000" w14:paraId="00000134">
      <w:pPr>
        <w:pStyle w:val="Heading2"/>
        <w:spacing w:line="240" w:lineRule="auto"/>
        <w:rPr/>
      </w:pPr>
      <w:bookmarkStart w:colFirst="0" w:colLast="0" w:name="_heading=h.atsowjp6ds5k" w:id="30"/>
      <w:bookmarkEnd w:id="30"/>
      <w:r w:rsidDel="00000000" w:rsidR="00000000" w:rsidRPr="00000000">
        <w:rPr>
          <w:rtl w:val="0"/>
        </w:rPr>
        <w:t xml:space="preserve">6.2</w:t>
        <w:tab/>
        <w:t xml:space="preserve">Rischi legati alle tecnologie</w:t>
      </w:r>
    </w:p>
    <w:p w:rsidR="00000000" w:rsidDel="00000000" w:rsidP="00000000" w:rsidRDefault="00000000" w:rsidRPr="00000000" w14:paraId="00000135">
      <w:pPr>
        <w:rPr/>
      </w:pPr>
      <w:r w:rsidDel="00000000" w:rsidR="00000000" w:rsidRPr="00000000">
        <w:rPr>
          <w:rtl w:val="0"/>
        </w:rPr>
      </w:r>
    </w:p>
    <w:tbl>
      <w:tblPr>
        <w:tblStyle w:val="Table10"/>
        <w:tblW w:w="8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74"/>
        <w:gridCol w:w="4375"/>
        <w:tblGridChange w:id="0">
          <w:tblGrid>
            <w:gridCol w:w="4374"/>
            <w:gridCol w:w="4375"/>
          </w:tblGrid>
        </w:tblGridChange>
      </w:tblGrid>
      <w:tr>
        <w:trPr>
          <w:cantSplit w:val="0"/>
          <w:trHeight w:val="641" w:hRule="atLeast"/>
          <w:tblHeader w:val="0"/>
        </w:trPr>
        <w:tc>
          <w:tcPr>
            <w:gridSpan w:val="2"/>
            <w:tcBorders>
              <w:left w:color="ad9d95" w:space="0" w:sz="4" w:val="single"/>
            </w:tcBorders>
            <w:shd w:fill="ad9d95" w:val="clear"/>
            <w:vAlign w:val="center"/>
          </w:tcPr>
          <w:p w:rsidR="00000000" w:rsidDel="00000000" w:rsidP="00000000" w:rsidRDefault="00000000" w:rsidRPr="00000000" w14:paraId="00000136">
            <w:pPr>
              <w:spacing w:after="0" w:line="240" w:lineRule="auto"/>
              <w:jc w:val="center"/>
              <w:rPr>
                <w:color w:val="ffffff"/>
              </w:rPr>
            </w:pPr>
            <w:r w:rsidDel="00000000" w:rsidR="00000000" w:rsidRPr="00000000">
              <w:rPr>
                <w:i w:val="1"/>
                <w:rtl w:val="0"/>
              </w:rPr>
              <w:t xml:space="preserve">Analisi dei Requisiti parziale</w:t>
            </w:r>
            <w:r w:rsidDel="00000000" w:rsidR="00000000" w:rsidRPr="00000000">
              <w:rPr>
                <w:rtl w:val="0"/>
              </w:rPr>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38">
            <w:pPr>
              <w:spacing w:after="0" w:line="240" w:lineRule="auto"/>
              <w:jc w:val="center"/>
              <w:rPr>
                <w:i w:val="1"/>
              </w:rPr>
            </w:pPr>
            <w:r w:rsidDel="00000000" w:rsidR="00000000" w:rsidRPr="00000000">
              <w:rPr>
                <w:i w:val="1"/>
                <w:rtl w:val="0"/>
              </w:rPr>
              <w:t xml:space="preserve">Descrizione</w:t>
            </w:r>
          </w:p>
        </w:tc>
        <w:tc>
          <w:tcPr>
            <w:tcBorders>
              <w:left w:color="ad9d95" w:space="0" w:sz="4" w:val="single"/>
              <w:right w:color="ad9d95" w:space="0" w:sz="4" w:val="single"/>
            </w:tcBorders>
            <w:vAlign w:val="center"/>
          </w:tcPr>
          <w:p w:rsidR="00000000" w:rsidDel="00000000" w:rsidP="00000000" w:rsidRDefault="00000000" w:rsidRPr="00000000" w14:paraId="00000139">
            <w:pPr>
              <w:spacing w:after="0" w:line="240" w:lineRule="auto"/>
              <w:jc w:val="center"/>
              <w:rPr/>
            </w:pPr>
            <w:r w:rsidDel="00000000" w:rsidR="00000000" w:rsidRPr="00000000">
              <w:rPr>
                <w:rtl w:val="0"/>
              </w:rPr>
              <w:t xml:space="preserve">Tutti i membri del gruppo non hanno esperienze significative nello sviluppo di un progetto complesso con tempi e costi elevati</w:t>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3A">
            <w:pPr>
              <w:spacing w:after="0" w:line="240" w:lineRule="auto"/>
              <w:jc w:val="center"/>
              <w:rPr>
                <w:i w:val="1"/>
              </w:rPr>
            </w:pPr>
            <w:r w:rsidDel="00000000" w:rsidR="00000000" w:rsidRPr="00000000">
              <w:rPr>
                <w:i w:val="1"/>
                <w:rtl w:val="0"/>
              </w:rPr>
              <w:t xml:space="preserve">Mitigazione</w:t>
            </w:r>
          </w:p>
        </w:tc>
        <w:tc>
          <w:tcPr>
            <w:tcBorders>
              <w:left w:color="ad9d95" w:space="0" w:sz="4" w:val="single"/>
              <w:right w:color="ad9d95" w:space="0" w:sz="4" w:val="single"/>
            </w:tcBorders>
            <w:vAlign w:val="center"/>
          </w:tcPr>
          <w:p w:rsidR="00000000" w:rsidDel="00000000" w:rsidP="00000000" w:rsidRDefault="00000000" w:rsidRPr="00000000" w14:paraId="0000013B">
            <w:pPr>
              <w:spacing w:after="0" w:line="240" w:lineRule="auto"/>
              <w:jc w:val="center"/>
              <w:rPr/>
            </w:pPr>
            <w:r w:rsidDel="00000000" w:rsidR="00000000" w:rsidRPr="00000000">
              <w:rPr>
                <w:rtl w:val="0"/>
              </w:rPr>
              <w:t xml:space="preserve">Alta</w:t>
            </w:r>
          </w:p>
        </w:tc>
      </w:tr>
    </w:tbl>
    <w:p w:rsidR="00000000" w:rsidDel="00000000" w:rsidP="00000000" w:rsidRDefault="00000000" w:rsidRPr="00000000" w14:paraId="0000013C">
      <w:pPr>
        <w:rPr/>
      </w:pPr>
      <w:r w:rsidDel="00000000" w:rsidR="00000000" w:rsidRPr="00000000">
        <w:rPr>
          <w:rtl w:val="0"/>
        </w:rPr>
      </w:r>
    </w:p>
    <w:tbl>
      <w:tblPr>
        <w:tblStyle w:val="Table11"/>
        <w:tblW w:w="8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74"/>
        <w:gridCol w:w="4375"/>
        <w:tblGridChange w:id="0">
          <w:tblGrid>
            <w:gridCol w:w="4374"/>
            <w:gridCol w:w="4375"/>
          </w:tblGrid>
        </w:tblGridChange>
      </w:tblGrid>
      <w:tr>
        <w:trPr>
          <w:cantSplit w:val="0"/>
          <w:trHeight w:val="641" w:hRule="atLeast"/>
          <w:tblHeader w:val="0"/>
        </w:trPr>
        <w:tc>
          <w:tcPr>
            <w:gridSpan w:val="2"/>
            <w:tcBorders>
              <w:left w:color="ad9d95" w:space="0" w:sz="4" w:val="single"/>
            </w:tcBorders>
            <w:shd w:fill="ad9d95" w:val="clear"/>
            <w:vAlign w:val="center"/>
          </w:tcPr>
          <w:p w:rsidR="00000000" w:rsidDel="00000000" w:rsidP="00000000" w:rsidRDefault="00000000" w:rsidRPr="00000000" w14:paraId="0000013D">
            <w:pPr>
              <w:spacing w:after="0" w:line="240" w:lineRule="auto"/>
              <w:jc w:val="center"/>
              <w:rPr>
                <w:color w:val="ffffff"/>
              </w:rPr>
            </w:pPr>
            <w:r w:rsidDel="00000000" w:rsidR="00000000" w:rsidRPr="00000000">
              <w:rPr>
                <w:i w:val="1"/>
                <w:rtl w:val="0"/>
              </w:rPr>
              <w:t xml:space="preserve">Strumenti sconosciuti</w:t>
            </w:r>
            <w:r w:rsidDel="00000000" w:rsidR="00000000" w:rsidRPr="00000000">
              <w:rPr>
                <w:rtl w:val="0"/>
              </w:rPr>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3F">
            <w:pPr>
              <w:spacing w:after="0" w:line="240" w:lineRule="auto"/>
              <w:jc w:val="center"/>
              <w:rPr>
                <w:i w:val="1"/>
              </w:rPr>
            </w:pPr>
            <w:r w:rsidDel="00000000" w:rsidR="00000000" w:rsidRPr="00000000">
              <w:rPr>
                <w:i w:val="1"/>
                <w:rtl w:val="0"/>
              </w:rPr>
              <w:t xml:space="preserve">Descrizione</w:t>
            </w:r>
          </w:p>
        </w:tc>
        <w:tc>
          <w:tcPr>
            <w:tcBorders>
              <w:left w:color="ad9d95" w:space="0" w:sz="4" w:val="single"/>
              <w:right w:color="ad9d95" w:space="0" w:sz="4" w:val="single"/>
            </w:tcBorders>
            <w:vAlign w:val="center"/>
          </w:tcPr>
          <w:p w:rsidR="00000000" w:rsidDel="00000000" w:rsidP="00000000" w:rsidRDefault="00000000" w:rsidRPr="00000000" w14:paraId="00000140">
            <w:pPr>
              <w:spacing w:after="0" w:line="240" w:lineRule="auto"/>
              <w:jc w:val="center"/>
              <w:rPr/>
            </w:pPr>
            <w:r w:rsidDel="00000000" w:rsidR="00000000" w:rsidRPr="00000000">
              <w:rPr>
                <w:rtl w:val="0"/>
              </w:rPr>
              <w:t xml:space="preserve">La buona riuscita del progetto prevede l’utilizzo di strumenti non conosciuti e in larga parte mai utilizzati</w:t>
            </w:r>
            <w:r w:rsidDel="00000000" w:rsidR="00000000" w:rsidRPr="00000000">
              <w:rPr>
                <w:rtl w:val="0"/>
              </w:rPr>
            </w:r>
          </w:p>
        </w:tc>
      </w:tr>
      <w:tr>
        <w:trPr>
          <w:cantSplit w:val="0"/>
          <w:trHeight w:val="641"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41">
            <w:pPr>
              <w:spacing w:after="0" w:line="240" w:lineRule="auto"/>
              <w:jc w:val="center"/>
              <w:rPr>
                <w:i w:val="1"/>
              </w:rPr>
            </w:pPr>
            <w:r w:rsidDel="00000000" w:rsidR="00000000" w:rsidRPr="00000000">
              <w:rPr>
                <w:i w:val="1"/>
                <w:rtl w:val="0"/>
              </w:rPr>
              <w:t xml:space="preserve">Mitigazione</w:t>
            </w:r>
          </w:p>
        </w:tc>
        <w:tc>
          <w:tcPr>
            <w:tcBorders>
              <w:left w:color="ad9d95" w:space="0" w:sz="4" w:val="single"/>
              <w:right w:color="ad9d95" w:space="0" w:sz="4" w:val="single"/>
            </w:tcBorders>
            <w:vAlign w:val="center"/>
          </w:tcPr>
          <w:p w:rsidR="00000000" w:rsidDel="00000000" w:rsidP="00000000" w:rsidRDefault="00000000" w:rsidRPr="00000000" w14:paraId="00000142">
            <w:pPr>
              <w:spacing w:after="0" w:line="240" w:lineRule="auto"/>
              <w:jc w:val="center"/>
              <w:rPr/>
            </w:pPr>
            <w:r w:rsidDel="00000000" w:rsidR="00000000" w:rsidRPr="00000000">
              <w:rPr>
                <w:rtl w:val="0"/>
              </w:rPr>
              <w:t xml:space="preserve">I singoli membri del gruppo hanno avviato varie fasi di </w:t>
            </w:r>
            <w:r w:rsidDel="00000000" w:rsidR="00000000" w:rsidRPr="00000000">
              <w:rPr>
                <w:rtl w:val="0"/>
              </w:rPr>
              <w:t xml:space="preserve">autoapprendimento</w:t>
            </w:r>
            <w:r w:rsidDel="00000000" w:rsidR="00000000" w:rsidRPr="00000000">
              <w:rPr>
                <w:rtl w:val="0"/>
              </w:rPr>
              <w:t xml:space="preserve"> e test dei singoli strumenti, approfondendo in gruppo lo studio e l’utilizzo. Anche la realizzazione del Proof of Concept</w:t>
            </w:r>
            <w:r w:rsidDel="00000000" w:rsidR="00000000" w:rsidRPr="00000000">
              <w:rPr>
                <w:vertAlign w:val="superscript"/>
                <w:rtl w:val="0"/>
              </w:rPr>
              <w:t xml:space="preserve">G</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43">
      <w:pPr>
        <w:spacing w:line="240" w:lineRule="auto"/>
        <w:rPr/>
      </w:pPr>
      <w:r w:rsidDel="00000000" w:rsidR="00000000" w:rsidRPr="00000000">
        <w:rPr>
          <w:rtl w:val="0"/>
        </w:rPr>
      </w:r>
    </w:p>
    <w:sectPr>
      <w:headerReference r:id="rId24" w:type="default"/>
      <w:headerReference r:id="rId25" w:type="first"/>
      <w:footerReference r:id="rId26" w:type="default"/>
      <w:footerReference r:id="rId27"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5">
    <w:pPr>
      <w:tabs>
        <w:tab w:val="center" w:pos="4680"/>
        <w:tab w:val="right" w:pos="9360"/>
      </w:tabs>
      <w:spacing w:after="0" w:line="240" w:lineRule="auto"/>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3175000</wp:posOffset>
              </wp:positionH>
              <wp:positionV relativeFrom="paragraph">
                <wp:posOffset>9423400</wp:posOffset>
              </wp:positionV>
              <wp:extent cx="3916680" cy="1257300"/>
              <wp:effectExtent b="0" l="0" r="0" t="0"/>
              <wp:wrapNone/>
              <wp:docPr id="22" name=""/>
              <a:graphic>
                <a:graphicData uri="http://schemas.microsoft.com/office/word/2010/wordprocessingShape">
                  <wps:wsp>
                    <wps:cNvSpPr/>
                    <wps:cNvPr id="2" name="Shape 2"/>
                    <wps:spPr>
                      <a:xfrm>
                        <a:off x="3392423" y="3156113"/>
                        <a:ext cx="3907155" cy="1247775"/>
                      </a:xfrm>
                      <a:prstGeom prst="triangle">
                        <a:avLst>
                          <a:gd fmla="val 10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 MERGEFORMAT </w:t>
                          </w:r>
                          <w:r w:rsidDel="00000000" w:rsidR="00000000" w:rsidRPr="00000000">
                            <w:rPr>
                              <w:rFonts w:ascii="Calibri" w:cs="Calibri" w:eastAsia="Calibri" w:hAnsi="Calibri"/>
                              <w:b w:val="0"/>
                              <w:i w:val="0"/>
                              <w:smallCaps w:val="0"/>
                              <w:strike w:val="0"/>
                              <w:color w:val="ffffff"/>
                              <w:sz w:val="5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3175000</wp:posOffset>
              </wp:positionH>
              <wp:positionV relativeFrom="paragraph">
                <wp:posOffset>9423400</wp:posOffset>
              </wp:positionV>
              <wp:extent cx="3916680" cy="1257300"/>
              <wp:effectExtent b="0" l="0" r="0" t="0"/>
              <wp:wrapNone/>
              <wp:docPr id="2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916680" cy="12573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-428624</wp:posOffset>
          </wp:positionH>
          <wp:positionV relativeFrom="paragraph">
            <wp:posOffset>-5714</wp:posOffset>
          </wp:positionV>
          <wp:extent cx="2379980" cy="302895"/>
          <wp:effectExtent b="0" l="0" r="0" t="0"/>
          <wp:wrapSquare wrapText="bothSides" distB="0" distT="0" distL="114300" distR="114300"/>
          <wp:docPr descr="Logo&#10;&#10;Description automatically generated" id="35" name="image15.png"/>
          <a:graphic>
            <a:graphicData uri="http://schemas.openxmlformats.org/drawingml/2006/picture">
              <pic:pic>
                <pic:nvPicPr>
                  <pic:cNvPr descr="Logo&#10;&#10;Description automatically generated" id="0" name="image15.png"/>
                  <pic:cNvPicPr preferRelativeResize="0"/>
                </pic:nvPicPr>
                <pic:blipFill>
                  <a:blip r:embed="rId3"/>
                  <a:srcRect b="0" l="0" r="0" t="0"/>
                  <a:stretch>
                    <a:fillRect/>
                  </a:stretch>
                </pic:blipFill>
                <pic:spPr>
                  <a:xfrm>
                    <a:off x="0" y="0"/>
                    <a:ext cx="2379980" cy="302895"/>
                  </a:xfrm>
                  <a:prstGeom prst="rect"/>
                  <a:ln/>
                </pic:spPr>
              </pic:pic>
            </a:graphicData>
          </a:graphic>
        </wp:anchor>
      </w:drawing>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90974"/>
              <wp:effectExtent b="0" l="0" r="0" t="0"/>
              <wp:wrapNone/>
              <wp:docPr id="26" name=""/>
              <a:graphic>
                <a:graphicData uri="http://schemas.microsoft.com/office/word/2010/wordprocessingShape">
                  <wps:wsp>
                    <wps:cNvSpPr/>
                    <wps:cNvPr id="6" name="Shape 6"/>
                    <wps:spPr>
                      <a:xfrm>
                        <a:off x="1574100" y="3239276"/>
                        <a:ext cx="7543800" cy="108144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90974"/>
              <wp:effectExtent b="0" l="0" r="0" t="0"/>
              <wp:wrapNone/>
              <wp:docPr id="26"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553325" cy="109097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-4698999</wp:posOffset>
              </wp:positionH>
              <wp:positionV relativeFrom="paragraph">
                <wp:posOffset>-457199</wp:posOffset>
              </wp:positionV>
              <wp:extent cx="7553325" cy="1090974"/>
              <wp:effectExtent b="0" l="0" r="0" t="0"/>
              <wp:wrapNone/>
              <wp:docPr id="24" name=""/>
              <a:graphic>
                <a:graphicData uri="http://schemas.microsoft.com/office/word/2010/wordprocessingShape">
                  <wps:wsp>
                    <wps:cNvSpPr/>
                    <wps:cNvPr id="4" name="Shape 4"/>
                    <wps:spPr>
                      <a:xfrm>
                        <a:off x="1574100" y="3239276"/>
                        <a:ext cx="7543800" cy="108144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-4698999</wp:posOffset>
              </wp:positionH>
              <wp:positionV relativeFrom="paragraph">
                <wp:posOffset>-457199</wp:posOffset>
              </wp:positionV>
              <wp:extent cx="7553325" cy="1090974"/>
              <wp:effectExtent b="0" l="0" r="0" t="0"/>
              <wp:wrapNone/>
              <wp:docPr id="24"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7553325" cy="1090974"/>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34284"/>
              <wp:effectExtent b="0" l="0" r="0" t="0"/>
              <wp:wrapNone/>
              <wp:docPr id="25" name=""/>
              <a:graphic>
                <a:graphicData uri="http://schemas.microsoft.com/office/word/2010/wordprocessingShape">
                  <wps:wsp>
                    <wps:cNvSpPr/>
                    <wps:cNvPr id="5" name="Shape 5"/>
                    <wps:spPr>
                      <a:xfrm rot="10800000">
                        <a:off x="1574100" y="3267621"/>
                        <a:ext cx="7543800" cy="102475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34284"/>
              <wp:effectExtent b="0" l="0" r="0" t="0"/>
              <wp:wrapNone/>
              <wp:docPr id="25"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553325" cy="10342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-4711699</wp:posOffset>
              </wp:positionH>
              <wp:positionV relativeFrom="paragraph">
                <wp:posOffset>-457199</wp:posOffset>
              </wp:positionV>
              <wp:extent cx="7553325" cy="1034284"/>
              <wp:effectExtent b="0" l="0" r="0" t="0"/>
              <wp:wrapNone/>
              <wp:docPr id="23" name=""/>
              <a:graphic>
                <a:graphicData uri="http://schemas.microsoft.com/office/word/2010/wordprocessingShape">
                  <wps:wsp>
                    <wps:cNvSpPr/>
                    <wps:cNvPr id="3" name="Shape 3"/>
                    <wps:spPr>
                      <a:xfrm rot="10800000">
                        <a:off x="1574100" y="3267621"/>
                        <a:ext cx="7543800" cy="102475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-4711699</wp:posOffset>
              </wp:positionH>
              <wp:positionV relativeFrom="paragraph">
                <wp:posOffset>-457199</wp:posOffset>
              </wp:positionV>
              <wp:extent cx="7553325" cy="1034284"/>
              <wp:effectExtent b="0" l="0" r="0" t="0"/>
              <wp:wrapNone/>
              <wp:docPr id="23"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7553325" cy="103428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3"/>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080" w:hanging="720"/>
      </w:pPr>
      <w:rPr/>
    </w:lvl>
    <w:lvl w:ilvl="1">
      <w:start w:val="3"/>
      <w:numFmt w:val="decimal"/>
      <w:lvlText w:val="%1.%2"/>
      <w:lvlJc w:val="left"/>
      <w:pPr>
        <w:ind w:left="1080" w:hanging="720"/>
      </w:pPr>
      <w:rPr/>
    </w:lvl>
    <w:lvl w:ilvl="2">
      <w:start w:val="2"/>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t-I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F6010B"/>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A267DF"/>
    <w:pPr>
      <w:tabs>
        <w:tab w:val="center" w:pos="4680"/>
        <w:tab w:val="right" w:pos="9360"/>
      </w:tabs>
      <w:spacing w:after="0" w:line="240" w:lineRule="auto"/>
    </w:pPr>
  </w:style>
  <w:style w:type="character" w:styleId="IntestazioneCarattere" w:customStyle="1">
    <w:name w:val="Intestazione Carattere"/>
    <w:basedOn w:val="Carpredefinitoparagrafo"/>
    <w:link w:val="Intestazione"/>
    <w:uiPriority w:val="99"/>
    <w:rsid w:val="00A267DF"/>
  </w:style>
  <w:style w:type="paragraph" w:styleId="Pidipagina">
    <w:name w:val="footer"/>
    <w:basedOn w:val="Normale"/>
    <w:link w:val="PidipaginaCarattere"/>
    <w:uiPriority w:val="99"/>
    <w:unhideWhenUsed w:val="1"/>
    <w:rsid w:val="00A267DF"/>
    <w:pPr>
      <w:tabs>
        <w:tab w:val="center" w:pos="4680"/>
        <w:tab w:val="right" w:pos="9360"/>
      </w:tabs>
      <w:spacing w:after="0" w:line="240" w:lineRule="auto"/>
    </w:pPr>
  </w:style>
  <w:style w:type="character" w:styleId="PidipaginaCarattere" w:customStyle="1">
    <w:name w:val="Piè di pagina Carattere"/>
    <w:basedOn w:val="Carpredefinitoparagrafo"/>
    <w:link w:val="Pidipagina"/>
    <w:uiPriority w:val="99"/>
    <w:rsid w:val="00A267DF"/>
  </w:style>
  <w:style w:type="character" w:styleId="Testosegnaposto">
    <w:name w:val="Placeholder Text"/>
    <w:basedOn w:val="Carpredefinitoparagrafo"/>
    <w:uiPriority w:val="99"/>
    <w:semiHidden w:val="1"/>
    <w:rsid w:val="00A267DF"/>
    <w:rPr>
      <w:color w:val="808080"/>
    </w:rPr>
  </w:style>
  <w:style w:type="character" w:styleId="Collegamentoipertestuale">
    <w:name w:val="Hyperlink"/>
    <w:basedOn w:val="Carpredefinitoparagrafo"/>
    <w:uiPriority w:val="99"/>
    <w:unhideWhenUsed w:val="1"/>
    <w:rsid w:val="00CA60D7"/>
    <w:rPr>
      <w:color w:val="0563c1" w:themeColor="hyperlink"/>
      <w:u w:val="single"/>
    </w:rPr>
  </w:style>
  <w:style w:type="character" w:styleId="Menzionenonrisolta">
    <w:name w:val="Unresolved Mention"/>
    <w:basedOn w:val="Carpredefinitoparagrafo"/>
    <w:uiPriority w:val="99"/>
    <w:semiHidden w:val="1"/>
    <w:unhideWhenUsed w:val="1"/>
    <w:rsid w:val="00CA60D7"/>
    <w:rPr>
      <w:color w:val="605e5c"/>
      <w:shd w:color="auto" w:fill="e1dfdd" w:val="clear"/>
    </w:rPr>
  </w:style>
  <w:style w:type="character" w:styleId="Collegamentovisitato">
    <w:name w:val="FollowedHyperlink"/>
    <w:basedOn w:val="Carpredefinitoparagrafo"/>
    <w:uiPriority w:val="99"/>
    <w:semiHidden w:val="1"/>
    <w:unhideWhenUsed w:val="1"/>
    <w:rsid w:val="00CA60D7"/>
    <w:rPr>
      <w:color w:val="954f72" w:themeColor="followedHyperlink"/>
      <w:u w:val="single"/>
    </w:rPr>
  </w:style>
  <w:style w:type="paragraph" w:styleId="Paragrafoelenco">
    <w:name w:val="List Paragraph"/>
    <w:basedOn w:val="Normale"/>
    <w:uiPriority w:val="34"/>
    <w:qFormat w:val="1"/>
    <w:rsid w:val="00FF2139"/>
    <w:pPr>
      <w:ind w:left="720"/>
      <w:contextualSpacing w:val="1"/>
    </w:pPr>
  </w:style>
  <w:style w:type="table" w:styleId="Grigliatabella">
    <w:name w:val="Table Grid"/>
    <w:basedOn w:val="Tabellanormale"/>
    <w:uiPriority w:val="39"/>
    <w:rsid w:val="00C9356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lasemplice4">
    <w:name w:val="Plain Table 4"/>
    <w:basedOn w:val="Tabellanormale"/>
    <w:uiPriority w:val="44"/>
    <w:rsid w:val="00C9356F"/>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NormaleWeb">
    <w:name w:val="Normal (Web)"/>
    <w:basedOn w:val="Normale"/>
    <w:uiPriority w:val="99"/>
    <w:unhideWhenUsed w:val="1"/>
    <w:rsid w:val="007E55F9"/>
    <w:pPr>
      <w:spacing w:after="100" w:afterAutospacing="1" w:before="100" w:beforeAutospacing="1" w:line="240" w:lineRule="auto"/>
    </w:pPr>
    <w:rPr>
      <w:rFonts w:ascii="Times New Roman" w:cs="Times New Roman" w:eastAsia="Times New Roman" w:hAnsi="Times New Roman"/>
      <w:sz w:val="24"/>
      <w:szCs w:val="24"/>
      <w:lang w:eastAsia="it-IT" w:val="it-IT"/>
    </w:rPr>
  </w:style>
  <w:style w:type="character" w:styleId="apple-tab-span" w:customStyle="1">
    <w:name w:val="apple-tab-span"/>
    <w:basedOn w:val="Carpredefinitoparagrafo"/>
    <w:rsid w:val="007E55F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9.png"/><Relationship Id="rId21" Type="http://schemas.openxmlformats.org/officeDocument/2006/relationships/image" Target="media/image12.png"/><Relationship Id="rId24" Type="http://schemas.openxmlformats.org/officeDocument/2006/relationships/header" Target="header2.xml"/><Relationship Id="rId23" Type="http://schemas.openxmlformats.org/officeDocument/2006/relationships/image" Target="media/image13.pn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math.unipd.it/~tullio/IS-1/2022/Progetto/C4.pdf" TargetMode="External"/><Relationship Id="rId26" Type="http://schemas.openxmlformats.org/officeDocument/2006/relationships/footer" Target="footer1.xml"/><Relationship Id="rId25" Type="http://schemas.openxmlformats.org/officeDocument/2006/relationships/header" Target="header1.xml"/><Relationship Id="rId27"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6.png"/><Relationship Id="rId11" Type="http://schemas.openxmlformats.org/officeDocument/2006/relationships/hyperlink" Target="https://github.com/SWEG-Software-Engineering-Group/docs/blob/documentazione-esterna/RTB/Analisi%20dei%20requisiti/Analisi%20dei%20requisiti.docx" TargetMode="External"/><Relationship Id="rId10" Type="http://schemas.openxmlformats.org/officeDocument/2006/relationships/hyperlink" Target="https://github.com/SWEG-Software-Engineering-Group/docs/blob/documentazione-interna/RTB/Norme%20di%20Progetto/Norme%20di%20Progetto.docx" TargetMode="External"/><Relationship Id="rId13" Type="http://schemas.openxmlformats.org/officeDocument/2006/relationships/hyperlink" Target="https://www.math.unipd.it/~tullio/IS-1/2022/Dispense/T03.pdf" TargetMode="External"/><Relationship Id="rId12" Type="http://schemas.openxmlformats.org/officeDocument/2006/relationships/hyperlink" Target="https://www.math.unipd.it/~tullio/IS-1/2022/Dispense/T02.pdf" TargetMode="External"/><Relationship Id="rId15" Type="http://schemas.openxmlformats.org/officeDocument/2006/relationships/hyperlink" Target="https://github.com/SWEG-Software-Engineering-Group/docs/tree/main/Candidatura/Preventivo%20costi%20e%20assunzione%20impegni" TargetMode="External"/><Relationship Id="rId14" Type="http://schemas.openxmlformats.org/officeDocument/2006/relationships/hyperlink" Target="https://www.math.unipd.it/~tullio/IS-1/2022/Dispense/T04.pdf" TargetMode="External"/><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image" Target="media/image14.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3" Type="http://schemas.openxmlformats.org/officeDocument/2006/relationships/image" Target="media/image15.png"/></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3"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7WkuBClyBYxzzmSZXQsRCRLUEOw==">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2022-11-12T06:40:00Z</dcterms:created>
  <dc:creator>Davide Milan</dc:creator>
</cp:coreProperties>
</file>