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i w:val="1"/>
          <w:color w:val="797979"/>
        </w:rPr>
      </w:pPr>
      <w:r w:rsidDel="00000000" w:rsidR="00000000" w:rsidRPr="00000000">
        <w:rPr>
          <w:i w:val="1"/>
          <w:color w:val="797979"/>
          <w:rtl w:val="0"/>
        </w:rPr>
        <w:t xml:space="preserve">swegsoftware@gmail.com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rial" w:cs="Arial" w:eastAsia="Arial" w:hAnsi="Arial"/>
          <w:color w:val="d6d3d2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d6d3d2"/>
          <w:sz w:val="32"/>
          <w:szCs w:val="32"/>
          <w:rtl w:val="0"/>
        </w:rPr>
        <w:t xml:space="preserve">Piano di Qualifica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color w:val="a7a19e"/>
        </w:rPr>
      </w:pPr>
      <w:bookmarkStart w:colFirst="0" w:colLast="0" w:name="_heading=h.gjdgxs" w:id="0"/>
      <w:bookmarkEnd w:id="0"/>
      <w:r w:rsidDel="00000000" w:rsidR="00000000" w:rsidRPr="00000000">
        <w:rPr>
          <w:color w:val="a7a19e"/>
          <w:rtl w:val="0"/>
        </w:rPr>
        <w:t xml:space="preserve">Informazioni sul documento</w:t>
      </w:r>
    </w:p>
    <w:p w:rsidR="00000000" w:rsidDel="00000000" w:rsidP="00000000" w:rsidRDefault="00000000" w:rsidRPr="00000000" w14:paraId="0000000F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color w:val="a7a19e"/>
        </w:rPr>
      </w:pPr>
      <w:r w:rsidDel="00000000" w:rsidR="00000000" w:rsidRPr="00000000">
        <w:rPr>
          <w:color w:val="a7a19e"/>
          <w:rtl w:val="0"/>
        </w:rPr>
        <w:t xml:space="preserve">Redattori: </w:t>
        <w:tab/>
        <w:tab/>
        <w:t xml:space="preserve">Andrea M.</w:t>
        <w:tab/>
        <w:t xml:space="preserve">Davide S.</w:t>
      </w:r>
    </w:p>
    <w:p w:rsidR="00000000" w:rsidDel="00000000" w:rsidP="00000000" w:rsidRDefault="00000000" w:rsidRPr="00000000" w14:paraId="00000011">
      <w:pPr>
        <w:spacing w:line="240" w:lineRule="auto"/>
        <w:rPr>
          <w:color w:val="a7a19e"/>
        </w:rPr>
      </w:pPr>
      <w:r w:rsidDel="00000000" w:rsidR="00000000" w:rsidRPr="00000000">
        <w:rPr>
          <w:color w:val="a7a19e"/>
          <w:rtl w:val="0"/>
        </w:rPr>
        <w:t xml:space="preserve">Verificatori: </w:t>
        <w:tab/>
        <w:tab/>
        <w:t xml:space="preserve">Milo S. </w:t>
        <w:tab/>
        <w:tab/>
        <w:t xml:space="preserve">Mircea P.  </w:t>
        <w:tab/>
        <w:t xml:space="preserve">Marco B.</w:t>
      </w:r>
    </w:p>
    <w:p w:rsidR="00000000" w:rsidDel="00000000" w:rsidP="00000000" w:rsidRDefault="00000000" w:rsidRPr="00000000" w14:paraId="00000012">
      <w:pPr>
        <w:spacing w:line="240" w:lineRule="auto"/>
        <w:rPr>
          <w:color w:val="a7a19e"/>
        </w:rPr>
      </w:pPr>
      <w:r w:rsidDel="00000000" w:rsidR="00000000" w:rsidRPr="00000000">
        <w:rPr>
          <w:color w:val="a7a19e"/>
          <w:rtl w:val="0"/>
        </w:rPr>
        <w:t xml:space="preserve">Amministratore:</w:t>
        <w:tab/>
        <w:t xml:space="preserve">Davide M.</w:t>
      </w:r>
    </w:p>
    <w:p w:rsidR="00000000" w:rsidDel="00000000" w:rsidP="00000000" w:rsidRDefault="00000000" w:rsidRPr="00000000" w14:paraId="00000013">
      <w:pPr>
        <w:spacing w:line="240" w:lineRule="auto"/>
        <w:rPr>
          <w:color w:val="a7a19e"/>
        </w:rPr>
      </w:pPr>
      <w:r w:rsidDel="00000000" w:rsidR="00000000" w:rsidRPr="00000000">
        <w:rPr>
          <w:color w:val="a7a19e"/>
          <w:rtl w:val="0"/>
        </w:rPr>
        <w:t xml:space="preserve">Destinatari: </w:t>
        <w:tab/>
        <w:tab/>
        <w:t xml:space="preserve">T. Vardanega</w:t>
        <w:tab/>
        <w:t xml:space="preserve">R. Cardin </w:t>
      </w:r>
    </w:p>
    <w:p w:rsidR="00000000" w:rsidDel="00000000" w:rsidP="00000000" w:rsidRDefault="00000000" w:rsidRPr="00000000" w14:paraId="00000014">
      <w:pPr>
        <w:spacing w:line="240" w:lineRule="auto"/>
        <w:rPr>
          <w:color w:val="a7a19e"/>
        </w:rPr>
      </w:pPr>
      <w:r w:rsidDel="00000000" w:rsidR="00000000" w:rsidRPr="00000000">
        <w:rPr>
          <w:color w:val="a7a19e"/>
          <w:rtl w:val="0"/>
        </w:rPr>
        <w:t xml:space="preserve">Versione: </w:t>
        <w:tab/>
        <w:tab/>
        <w:t xml:space="preserve">1.0.0</w:t>
      </w:r>
    </w:p>
    <w:p w:rsidR="00000000" w:rsidDel="00000000" w:rsidP="00000000" w:rsidRDefault="00000000" w:rsidRPr="00000000" w14:paraId="00000015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color w:val="a7a19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color w:val="a7a19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a7a1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color w:val="d6d3d2"/>
        </w:rPr>
      </w:pPr>
      <w:r w:rsidDel="00000000" w:rsidR="00000000" w:rsidRPr="00000000">
        <w:rPr>
          <w:color w:val="a7a19e"/>
          <w:rtl w:val="0"/>
        </w:rPr>
        <w:t xml:space="preserve">Il Responsabile: </w:t>
        <w:tab/>
        <w:t xml:space="preserve">Gabriel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pict>
          <v:shape id="Input penna 34" style="position:absolute;margin-left:297.7999212598425pt;margin-top:-6.7pt;width:135.9pt;height:64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">
            <v:imagedata r:id="rId1" o:title=""/>
          </v:shape>
        </w:pic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Registro dei Cambiamenti - Changelog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25.4699514499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820.4699514499405"/>
        <w:gridCol w:w="1365"/>
        <w:gridCol w:w="1800"/>
        <w:gridCol w:w="2010"/>
        <w:gridCol w:w="2130"/>
        <w:tblGridChange w:id="0">
          <w:tblGrid>
            <w:gridCol w:w="1820.4699514499405"/>
            <w:gridCol w:w="1365"/>
            <w:gridCol w:w="1800"/>
            <w:gridCol w:w="2010"/>
            <w:gridCol w:w="213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9d95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9d95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Autore</w:t>
            </w:r>
          </w:p>
        </w:tc>
        <w:tc>
          <w:tcPr>
            <w:shd w:fill="ad9d95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Verificatore</w:t>
            </w:r>
          </w:p>
        </w:tc>
        <w:tc>
          <w:tcPr>
            <w:shd w:fill="ad9d95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left w:color="ad9d95" w:space="0" w:sz="4" w:val="single"/>
              <w:bottom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left w:color="ad9d95" w:space="0" w:sz="4" w:val="single"/>
              <w:bottom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bottom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99951171875273" w:hRule="atLeast"/>
          <w:tblHeader w:val="0"/>
        </w:trPr>
        <w:tc>
          <w:tcPr>
            <w:tcBorders>
              <w:left w:color="ad9d95" w:space="0" w:sz="4" w:val="single"/>
              <w:bottom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bottom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ad9d95" w:space="0" w:sz="4" w:val="single"/>
              <w:bottom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0.0.6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19/12/2022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Andrea Meneghello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Mircea Plamadeala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Correzione e ampliamento parti sezione 3</w:t>
            </w:r>
          </w:p>
        </w:tc>
      </w:tr>
      <w:tr>
        <w:trPr>
          <w:cantSplit w:val="0"/>
          <w:trHeight w:val="504.21874999999994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0.0.5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18/12/2022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Bernardi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Davide Sgrazzutti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Conclusione sezione 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0.0.4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17/12/2022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Bernardi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Andrea Meneghello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Scrittura sezione 4</w:t>
            </w:r>
          </w:p>
        </w:tc>
      </w:tr>
      <w:tr>
        <w:trPr>
          <w:cantSplit w:val="0"/>
          <w:trHeight w:val="492.109375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0.0.3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16/12/2022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Davide Sgrazzutti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Andrea Meneghello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Scrittura sezione 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10/12/2022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Rovesti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Milo Spadotto</w:t>
            </w:r>
          </w:p>
        </w:tc>
        <w:tc>
          <w:tcPr>
            <w:tcBorders>
              <w:left w:color="ad9d95" w:space="0" w:sz="4" w:val="single"/>
              <w:bottom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Scrittura sezioni 1 e 2 e prime bozze sottosezioni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0.0.1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07/12/2022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Rovesti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Milo Spadotto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Definizione struttura documento e scheletro sezioni</w:t>
            </w:r>
          </w:p>
        </w:tc>
      </w:tr>
    </w:tbl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3f5c36xpi69n" w:id="1"/>
      <w:bookmarkEnd w:id="1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tabs>
              <w:tab w:val="right" w:pos="9048.188976377955"/>
            </w:tabs>
            <w:spacing w:before="80" w:line="240" w:lineRule="auto"/>
            <w:ind w:left="360" w:firstLine="0"/>
            <w:rPr/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bk5osf1uk2y9">
            <w:r w:rsidDel="00000000" w:rsidR="00000000" w:rsidRPr="00000000">
              <w:rPr>
                <w:rtl w:val="0"/>
              </w:rPr>
              <w:t xml:space="preserve">1.1 Glossario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_heading=h.bk5osf1uk2y9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pos="9048.188976377955"/>
            </w:tabs>
            <w:spacing w:before="60" w:line="240" w:lineRule="auto"/>
            <w:ind w:left="360" w:firstLine="0"/>
            <w:rPr/>
          </w:pPr>
          <w:hyperlink w:anchor="_heading=h.rr4mno4i9kat">
            <w:r w:rsidDel="00000000" w:rsidR="00000000" w:rsidRPr="00000000">
              <w:rPr>
                <w:rtl w:val="0"/>
              </w:rPr>
              <w:t xml:space="preserve">1.2 Scrittura del documento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_heading=h.rr4mno4i9kat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pos="9048.188976377955"/>
            </w:tabs>
            <w:spacing w:before="60" w:line="240" w:lineRule="auto"/>
            <w:ind w:left="360" w:firstLine="0"/>
            <w:rPr/>
          </w:pPr>
          <w:hyperlink w:anchor="_heading=h.suwnhllz2j66">
            <w:r w:rsidDel="00000000" w:rsidR="00000000" w:rsidRPr="00000000">
              <w:rPr>
                <w:rtl w:val="0"/>
              </w:rPr>
              <w:t xml:space="preserve">1.3 Riferimenti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_heading=h.suwnhllz2j66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2ev4gl78hjwk">
            <w:r w:rsidDel="00000000" w:rsidR="00000000" w:rsidRPr="00000000">
              <w:rPr>
                <w:rtl w:val="0"/>
              </w:rPr>
              <w:t xml:space="preserve">1.3.1 Riferimenti normativi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_heading=h.2ev4gl78hjwk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x63fc8g20m4t">
            <w:r w:rsidDel="00000000" w:rsidR="00000000" w:rsidRPr="00000000">
              <w:rPr>
                <w:rtl w:val="0"/>
              </w:rPr>
              <w:t xml:space="preserve">1.3.2 Riferimenti informativi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_heading=h.x63fc8g20m4t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pos="9048.188976377955"/>
            </w:tabs>
            <w:spacing w:before="200" w:line="240" w:lineRule="auto"/>
            <w:ind w:left="0" w:firstLine="0"/>
            <w:rPr/>
          </w:pPr>
          <w:hyperlink w:anchor="_heading=h.qjhueralyp9a">
            <w:r w:rsidDel="00000000" w:rsidR="00000000" w:rsidRPr="00000000">
              <w:rPr>
                <w:b w:val="1"/>
                <w:rtl w:val="0"/>
              </w:rPr>
              <w:t xml:space="preserve">2 Qualità di processo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_heading=h.qjhueralyp9a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pos="9048.188976377955"/>
            </w:tabs>
            <w:spacing w:before="60" w:line="240" w:lineRule="auto"/>
            <w:ind w:left="360" w:firstLine="0"/>
            <w:rPr/>
          </w:pPr>
          <w:hyperlink w:anchor="_heading=h.4pvsdplj1wfy">
            <w:r w:rsidDel="00000000" w:rsidR="00000000" w:rsidRPr="00000000">
              <w:rPr>
                <w:rtl w:val="0"/>
              </w:rPr>
              <w:t xml:space="preserve">2.1 Scopo ed obiettivi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_heading=h.4pvsdplj1wfy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pos="9048.188976377955"/>
            </w:tabs>
            <w:spacing w:before="60" w:line="240" w:lineRule="auto"/>
            <w:ind w:left="360" w:firstLine="0"/>
            <w:rPr/>
          </w:pPr>
          <w:hyperlink w:anchor="_heading=h.z4zq08ee8dfh">
            <w:r w:rsidDel="00000000" w:rsidR="00000000" w:rsidRPr="00000000">
              <w:rPr>
                <w:rtl w:val="0"/>
              </w:rPr>
              <w:t xml:space="preserve">2.2 Processi primari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_heading=h.z4zq08ee8dfh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gqetet3psqtf">
            <w:r w:rsidDel="00000000" w:rsidR="00000000" w:rsidRPr="00000000">
              <w:rPr>
                <w:rtl w:val="0"/>
              </w:rPr>
              <w:t xml:space="preserve">2.2.1 Fornitura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_heading=h.gqetet3psqtf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2j516w2cy3g5">
            <w:r w:rsidDel="00000000" w:rsidR="00000000" w:rsidRPr="00000000">
              <w:rPr>
                <w:rtl w:val="0"/>
              </w:rPr>
              <w:t xml:space="preserve">2.2.2 Sviluppo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_heading=h.2j516w2cy3g5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pos="9048.188976377955"/>
            </w:tabs>
            <w:spacing w:before="60" w:line="240" w:lineRule="auto"/>
            <w:ind w:left="1080" w:firstLine="0"/>
            <w:rPr/>
          </w:pPr>
          <w:hyperlink w:anchor="_heading=h.837n73q02bpc">
            <w:r w:rsidDel="00000000" w:rsidR="00000000" w:rsidRPr="00000000">
              <w:rPr>
                <w:rtl w:val="0"/>
              </w:rPr>
              <w:t xml:space="preserve">2.2.2.1 Progettazione architetturale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_heading=h.837n73q02bpc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pos="9048.188976377955"/>
            </w:tabs>
            <w:spacing w:before="60" w:line="240" w:lineRule="auto"/>
            <w:ind w:left="1080" w:firstLine="0"/>
            <w:rPr/>
          </w:pPr>
          <w:hyperlink w:anchor="_heading=h.24d4asp2peh3">
            <w:r w:rsidDel="00000000" w:rsidR="00000000" w:rsidRPr="00000000">
              <w:rPr>
                <w:rtl w:val="0"/>
              </w:rPr>
              <w:t xml:space="preserve">2.2.2.2 Progettazione di dettaglio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_heading=h.24d4asp2peh3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right" w:pos="9048.188976377955"/>
            </w:tabs>
            <w:spacing w:before="60" w:line="240" w:lineRule="auto"/>
            <w:ind w:left="1080" w:firstLine="0"/>
            <w:rPr/>
          </w:pPr>
          <w:hyperlink w:anchor="_heading=h.u0frqhhe0de">
            <w:r w:rsidDel="00000000" w:rsidR="00000000" w:rsidRPr="00000000">
              <w:rPr>
                <w:rtl w:val="0"/>
              </w:rPr>
              <w:t xml:space="preserve">2.2.2.3 Codifica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_heading=h.u0frqhhe0de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right" w:pos="9048.188976377955"/>
            </w:tabs>
            <w:spacing w:before="60" w:line="240" w:lineRule="auto"/>
            <w:ind w:left="360" w:firstLine="0"/>
            <w:rPr/>
          </w:pPr>
          <w:hyperlink w:anchor="_heading=h.igg0cfchfq5i">
            <w:r w:rsidDel="00000000" w:rsidR="00000000" w:rsidRPr="00000000">
              <w:rPr>
                <w:rtl w:val="0"/>
              </w:rPr>
              <w:t xml:space="preserve">2.3 Processi di supporto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_heading=h.igg0cfchfq5i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f2a4dyz93m51">
            <w:r w:rsidDel="00000000" w:rsidR="00000000" w:rsidRPr="00000000">
              <w:rPr>
                <w:rtl w:val="0"/>
              </w:rPr>
              <w:t xml:space="preserve">2.3.1 Documentazione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_heading=h.f2a4dyz93m51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nakzuc25yrth">
            <w:r w:rsidDel="00000000" w:rsidR="00000000" w:rsidRPr="00000000">
              <w:rPr>
                <w:rtl w:val="0"/>
              </w:rPr>
              <w:t xml:space="preserve">2.3.2 Gestione della qualità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_heading=h.nakzuc25yrth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6upf13waa3us">
            <w:r w:rsidDel="00000000" w:rsidR="00000000" w:rsidRPr="00000000">
              <w:rPr>
                <w:rtl w:val="0"/>
              </w:rPr>
              <w:t xml:space="preserve">2.3.3 Verifica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_heading=h.6upf13waa3us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right" w:pos="9048.188976377955"/>
            </w:tabs>
            <w:spacing w:before="200" w:line="240" w:lineRule="auto"/>
            <w:ind w:left="0" w:firstLine="0"/>
            <w:rPr/>
          </w:pPr>
          <w:hyperlink w:anchor="_heading=h.2upmo33yjrc5">
            <w:r w:rsidDel="00000000" w:rsidR="00000000" w:rsidRPr="00000000">
              <w:rPr>
                <w:b w:val="1"/>
                <w:rtl w:val="0"/>
              </w:rPr>
              <w:t xml:space="preserve">3 Qualità di prodotto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_heading=h.2upmo33yjrc5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right" w:pos="9048.188976377955"/>
            </w:tabs>
            <w:spacing w:before="60" w:line="240" w:lineRule="auto"/>
            <w:ind w:left="360" w:firstLine="0"/>
            <w:rPr/>
          </w:pPr>
          <w:hyperlink w:anchor="_heading=h.ctial4w5x1er">
            <w:r w:rsidDel="00000000" w:rsidR="00000000" w:rsidRPr="00000000">
              <w:rPr>
                <w:rtl w:val="0"/>
              </w:rPr>
              <w:t xml:space="preserve">3.1 Obiettivi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_heading=h.ctial4w5x1er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1jidhcapiogz">
            <w:r w:rsidDel="00000000" w:rsidR="00000000" w:rsidRPr="00000000">
              <w:rPr>
                <w:rtl w:val="0"/>
              </w:rPr>
              <w:t xml:space="preserve">3.1.1 Metriche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_heading=h.1jidhcapiogz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right" w:pos="9048.188976377955"/>
            </w:tabs>
            <w:spacing w:before="200" w:line="240" w:lineRule="auto"/>
            <w:ind w:left="0" w:firstLine="0"/>
            <w:rPr/>
          </w:pPr>
          <w:hyperlink w:anchor="_heading=h.9n1qaqjvzhgo">
            <w:r w:rsidDel="00000000" w:rsidR="00000000" w:rsidRPr="00000000">
              <w:rPr>
                <w:b w:val="1"/>
                <w:rtl w:val="0"/>
              </w:rPr>
              <w:t xml:space="preserve">4 Test e specifiche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_heading=h.9n1qaqjvzhgo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right" w:pos="9048.188976377955"/>
            </w:tabs>
            <w:spacing w:before="60" w:line="240" w:lineRule="auto"/>
            <w:ind w:left="360" w:firstLine="0"/>
            <w:rPr/>
          </w:pPr>
          <w:hyperlink w:anchor="_heading=h.alukiknhci2b">
            <w:r w:rsidDel="00000000" w:rsidR="00000000" w:rsidRPr="00000000">
              <w:rPr>
                <w:rtl w:val="0"/>
              </w:rPr>
              <w:t xml:space="preserve">4.1 Tipologie di test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_heading=h.alukiknhci2b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fcfcxdspt8e4">
            <w:r w:rsidDel="00000000" w:rsidR="00000000" w:rsidRPr="00000000">
              <w:rPr>
                <w:rtl w:val="0"/>
              </w:rPr>
              <w:t xml:space="preserve">4.1.1 Test di Unità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_heading=h.fcfcxdspt8e4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i6prjl9uk1fr">
            <w:r w:rsidDel="00000000" w:rsidR="00000000" w:rsidRPr="00000000">
              <w:rPr>
                <w:rtl w:val="0"/>
              </w:rPr>
              <w:t xml:space="preserve">4.1.2 Test di Integrazione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_heading=h.i6prjl9uk1fr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rnwtpr72bcau">
            <w:r w:rsidDel="00000000" w:rsidR="00000000" w:rsidRPr="00000000">
              <w:rPr>
                <w:rtl w:val="0"/>
              </w:rPr>
              <w:t xml:space="preserve">4.1.3 Test di Sistema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_heading=h.rnwtpr72bcau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9vtqimqj3bcp">
            <w:r w:rsidDel="00000000" w:rsidR="00000000" w:rsidRPr="00000000">
              <w:rPr>
                <w:rtl w:val="0"/>
              </w:rPr>
              <w:t xml:space="preserve">4.1.4 Test di Accettazione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_heading=h.9vtqimqj3bcp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hlov4gvr8n2">
            <w:r w:rsidDel="00000000" w:rsidR="00000000" w:rsidRPr="00000000">
              <w:rPr>
                <w:rtl w:val="0"/>
              </w:rPr>
              <w:t xml:space="preserve">4.1.5 Test di Regressione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_heading=h.hlov4gvr8n2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right" w:pos="9048.188976377955"/>
            </w:tabs>
            <w:spacing w:before="200" w:line="240" w:lineRule="auto"/>
            <w:ind w:left="0" w:firstLine="0"/>
            <w:rPr/>
          </w:pPr>
          <w:hyperlink w:anchor="_heading=h.x7thx8sy234n">
            <w:r w:rsidDel="00000000" w:rsidR="00000000" w:rsidRPr="00000000">
              <w:rPr>
                <w:b w:val="1"/>
                <w:rtl w:val="0"/>
              </w:rPr>
              <w:t xml:space="preserve">6 Resoconto e valutazioni per miglioramento</w:t>
            </w:r>
          </w:hyperlink>
          <w:r w:rsidDel="00000000" w:rsidR="00000000" w:rsidRPr="00000000">
            <w:rPr>
              <w:b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_heading=h.x7thx8sy234n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tabs>
              <w:tab w:val="right" w:pos="9048.188976377955"/>
            </w:tabs>
            <w:spacing w:before="60" w:line="240" w:lineRule="auto"/>
            <w:ind w:left="360" w:firstLine="0"/>
            <w:rPr/>
          </w:pPr>
          <w:hyperlink w:anchor="_heading=h.d3c8db2zfen5">
            <w:r w:rsidDel="00000000" w:rsidR="00000000" w:rsidRPr="00000000">
              <w:rPr>
                <w:rtl w:val="0"/>
              </w:rPr>
              <w:t xml:space="preserve">6.1 Metriche adottate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_heading=h.d3c8db2zfen5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vkqzrhiv20lc">
            <w:r w:rsidDel="00000000" w:rsidR="00000000" w:rsidRPr="00000000">
              <w:rPr>
                <w:rtl w:val="0"/>
              </w:rPr>
              <w:t xml:space="preserve">6.1.1 Fornitura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_heading=h.vkqzrhiv20lc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2dstw0l8llhe">
            <w:r w:rsidDel="00000000" w:rsidR="00000000" w:rsidRPr="00000000">
              <w:rPr>
                <w:rtl w:val="0"/>
              </w:rPr>
              <w:t xml:space="preserve">6.1.2 Verifica documenti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_heading=h.2dstw0l8llhe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ni4h9rjyqf51">
            <w:r w:rsidDel="00000000" w:rsidR="00000000" w:rsidRPr="00000000">
              <w:rPr>
                <w:rtl w:val="0"/>
              </w:rPr>
              <w:t xml:space="preserve">6.1.3 Verifica dei processi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_heading=h.ni4h9rjyqf51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lgbpndcdep8j">
            <w:r w:rsidDel="00000000" w:rsidR="00000000" w:rsidRPr="00000000">
              <w:rPr>
                <w:rtl w:val="0"/>
              </w:rPr>
              <w:t xml:space="preserve">6.2 Valutazioni per il miglioramento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_heading=h.lgbpndcdep8j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eohgd1atrr3v">
            <w:r w:rsidDel="00000000" w:rsidR="00000000" w:rsidRPr="00000000">
              <w:rPr>
                <w:rtl w:val="0"/>
              </w:rPr>
              <w:t xml:space="preserve">6.2.1 Valutazione sull’organizzazione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_heading=h.eohgd1atrr3v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right" w:pos="9048.188976377955"/>
            </w:tabs>
            <w:spacing w:before="60" w:line="240" w:lineRule="auto"/>
            <w:ind w:left="720" w:firstLine="0"/>
            <w:rPr/>
          </w:pPr>
          <w:hyperlink w:anchor="_heading=h.lw9v33cdthoa">
            <w:r w:rsidDel="00000000" w:rsidR="00000000" w:rsidRPr="00000000">
              <w:rPr>
                <w:rtl w:val="0"/>
              </w:rPr>
              <w:t xml:space="preserve">6.2.2 Valutazione sugli strumenti utilizzati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_heading=h.lw9v33cdthoa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tabs>
              <w:tab w:val="right" w:pos="9048.188976377955"/>
            </w:tabs>
            <w:spacing w:after="80" w:before="60" w:line="240" w:lineRule="auto"/>
            <w:ind w:left="720" w:firstLine="0"/>
            <w:rPr/>
          </w:pPr>
          <w:hyperlink w:anchor="_heading=h.rergh0yti4wl">
            <w:r w:rsidDel="00000000" w:rsidR="00000000" w:rsidRPr="00000000">
              <w:rPr>
                <w:rtl w:val="0"/>
              </w:rPr>
              <w:t xml:space="preserve">6.2.3  Valutazione sui ruoli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_heading=h.rergh0yti4wl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heading=h.4wf5tmdnah8z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heading=h.ee8u8v34g4dv" w:id="3"/>
      <w:bookmarkEnd w:id="3"/>
      <w:r w:rsidDel="00000000" w:rsidR="00000000" w:rsidRPr="00000000">
        <w:rPr>
          <w:rtl w:val="0"/>
        </w:rPr>
        <w:t xml:space="preserve">1 </w:t>
        <w:tab/>
        <w:t xml:space="preserve">Introduzione e scopo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Il Piano di Qualifica è un documento che si valuta di modificare incrementalmente, in particolare per definire le metriche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di valutazione del prodotto, che saranno definite conformemente ai requisiti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e alle aspettative del proponente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, al fine di poter correttamente definire la qualità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del prodotto, attraverso un processo di miglioramento continuo e che, per sua natura, tende a diventare incrementale nel corso del tempo e quando viene definita baseline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. Per tutti questi motivi, la qualità viene definita da un insieme di processi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che cerchino di definire metriche di misurazione di efficacia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ed efficienza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(misure quantitative che serviranno da valutazione nel corso di realizzazione del progetto didattico).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livello pratico, il presente documento ha lo scopo di: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Definire le metriche e le opportune metodologie di controllo e misurazione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Definire la quantità e la qualità di test e relative metriche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Definire l’applicazione dei test e documentare l’esito ottenuto, definendo se può conformemente alle attese sulla base delle metriche definite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bk5osf1uk2y9" w:id="4"/>
      <w:bookmarkEnd w:id="4"/>
      <w:r w:rsidDel="00000000" w:rsidR="00000000" w:rsidRPr="00000000">
        <w:rPr>
          <w:vertAlign w:val="baseline"/>
          <w:rtl w:val="0"/>
        </w:rPr>
        <w:t xml:space="preserve">Glossario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 fine di evitare incomprensioni relative alla terminologia usata all’interno del documento, viene fornito un Glossario nel file apposito, tale da non avere terminologie ambigue nell’attività progettuale individuata e dandone una definizione precisa. Ogni termine avrà nel documento una lettera G come apice, per meglio evidenziare la loro appartenenza al documento indicato.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ind w:left="720"/>
        <w:rPr>
          <w:b w:val="1"/>
        </w:rPr>
      </w:pPr>
      <w:bookmarkStart w:colFirst="0" w:colLast="0" w:name="_heading=h.rr4mno4i9kat" w:id="5"/>
      <w:bookmarkEnd w:id="5"/>
      <w:r w:rsidDel="00000000" w:rsidR="00000000" w:rsidRPr="00000000">
        <w:rPr>
          <w:rtl w:val="0"/>
        </w:rPr>
        <w:t xml:space="preserve">Scrittura del documento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Il presente documento è redatto con un approccio incrementale al fine di poter aggiungere e ritrattare contenuti presenti seguendo un approccio di verifica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e modifica consequenziale ove necessaria, sulla base di decisioni concordate unilateralmente da parte dei membri del gruppo e comunicate ai singoli redattori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. Per tali motivi, non è possibile considerare il documento come definitivo in questa versione, ma sarà ampliato e modificato incrementalmente, seguendo l’approccio delineato.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spacing w:after="0" w:lineRule="auto"/>
        <w:ind w:left="720" w:hanging="720"/>
        <w:rPr/>
      </w:pPr>
      <w:bookmarkStart w:colFirst="0" w:colLast="0" w:name="_heading=h.suwnhllz2j66" w:id="6"/>
      <w:bookmarkEnd w:id="6"/>
      <w:r w:rsidDel="00000000" w:rsidR="00000000" w:rsidRPr="00000000">
        <w:rPr>
          <w:vertAlign w:val="baseline"/>
          <w:rtl w:val="0"/>
        </w:rPr>
        <w:t xml:space="preserve">Riferimenti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2ev4gl78hjwk" w:id="7"/>
      <w:bookmarkEnd w:id="7"/>
      <w:r w:rsidDel="00000000" w:rsidR="00000000" w:rsidRPr="00000000">
        <w:rPr>
          <w:vertAlign w:val="baseline"/>
          <w:rtl w:val="0"/>
        </w:rPr>
        <w:t xml:space="preserve">Riferimenti normativi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Capitolato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C4-Piattaforma di localizzazione testi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720" w:firstLine="0"/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https://www.math.unipd.it/~tullio/IS-1/2022/Progetto/C4.pdf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Norme di Progetto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x63fc8g20m4t" w:id="8"/>
      <w:bookmarkEnd w:id="8"/>
      <w:r w:rsidDel="00000000" w:rsidR="00000000" w:rsidRPr="00000000">
        <w:rPr>
          <w:rtl w:val="0"/>
        </w:rPr>
        <w:t xml:space="preserve">Riferimenti informativi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 T08 del corso di Ingegneria del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- Qualità del software (o di prodotto):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https://www.math.unipd.it/~tullio/IS-1/2022/Dispense/T08.pdf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 T09 del corso di Ingegneria del Software - Qualità di processo:</w:t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/>
      </w:pPr>
      <w:r w:rsidDel="00000000" w:rsidR="00000000" w:rsidRPr="00000000">
        <w:rPr>
          <w:color w:val="1155cc"/>
          <w:u w:val="single"/>
          <w:rtl w:val="0"/>
        </w:rPr>
        <w:t xml:space="preserve">https://www.math.unipd.it/~tullio/IS-1/2022/Dispense/T09.pdf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 e validazione:</w:t>
      </w:r>
    </w:p>
    <w:p w:rsidR="00000000" w:rsidDel="00000000" w:rsidP="00000000" w:rsidRDefault="00000000" w:rsidRPr="00000000" w14:paraId="00000092">
      <w:pPr>
        <w:spacing w:after="0" w:lineRule="auto"/>
        <w:ind w:left="720" w:firstLine="0"/>
        <w:rPr/>
      </w:pPr>
      <w:r w:rsidDel="00000000" w:rsidR="00000000" w:rsidRPr="00000000">
        <w:rPr>
          <w:color w:val="1155cc"/>
          <w:u w:val="single"/>
          <w:rtl w:val="0"/>
        </w:rPr>
        <w:t xml:space="preserve">https://www.math.unipd.it/~tullio/IS-1/2022/Dispense/T10.pdf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/IEC</w:t>
      </w:r>
      <w:r w:rsidDel="00000000" w:rsidR="00000000" w:rsidRPr="00000000">
        <w:rPr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9126:2001 SWE Product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ISO/IEC 14598:1999 SW Product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ISO/IEC 25000:2005 SQuaRE: Systems and software Quality Requirements and Evaluation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25010:2011 Quality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25020:2019 Quality measurement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25030:2007 Quality requirements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25040:2011 Quality evaluation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 9000:2015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 9004:2018 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ISO/IEC 33020:2019</w:t>
      </w:r>
    </w:p>
    <w:p w:rsidR="00000000" w:rsidDel="00000000" w:rsidP="00000000" w:rsidRDefault="00000000" w:rsidRPr="00000000" w14:paraId="0000009D">
      <w:pPr>
        <w:ind w:left="720" w:firstLine="0"/>
        <w:rPr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line="276" w:lineRule="auto"/>
        <w:rPr/>
      </w:pPr>
      <w:bookmarkStart w:colFirst="0" w:colLast="0" w:name="_heading=h.qjhueralyp9a" w:id="9"/>
      <w:bookmarkEnd w:id="9"/>
      <w:r w:rsidDel="00000000" w:rsidR="00000000" w:rsidRPr="00000000">
        <w:rPr>
          <w:rtl w:val="0"/>
        </w:rPr>
        <w:t xml:space="preserve">2 Qualità di processo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u w:val="single"/>
          <w:rtl w:val="0"/>
        </w:rPr>
        <w:t xml:space="preserve">Inserire con G i termini del glossario (CTRL + “.” (punto) la shortcut in Google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ind w:left="0" w:firstLine="0"/>
        <w:rPr/>
      </w:pPr>
      <w:bookmarkStart w:colFirst="0" w:colLast="0" w:name="_heading=h.4pvsdplj1wfy" w:id="10"/>
      <w:bookmarkEnd w:id="10"/>
      <w:r w:rsidDel="00000000" w:rsidR="00000000" w:rsidRPr="00000000">
        <w:rPr>
          <w:rtl w:val="0"/>
        </w:rPr>
        <w:t xml:space="preserve">2.1 Scopo ed obiettivi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 qualità è determinata univocamente dai processi che lo compongono, misurata mettendo in atto delle metriche che permettano di valutare tali processi e accertarsi che raggiungano i corretti obiettivi di qualità previsti. In particolare, si fa riferimento al cosiddetto </w:t>
      </w:r>
      <w:r w:rsidDel="00000000" w:rsidR="00000000" w:rsidRPr="00000000">
        <w:rPr>
          <w:i w:val="1"/>
          <w:rtl w:val="0"/>
        </w:rPr>
        <w:t xml:space="preserve">Ciclo PDCA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i w:val="1"/>
          <w:rtl w:val="0"/>
        </w:rPr>
        <w:t xml:space="preserve"> (Plan - Do - Check -  Act)</w:t>
      </w:r>
      <w:r w:rsidDel="00000000" w:rsidR="00000000" w:rsidRPr="00000000">
        <w:rPr>
          <w:rtl w:val="0"/>
        </w:rPr>
        <w:t xml:space="preserve">, atto a garantire un miglioramento continuo nell’utilizzo dei processi e delle risorse tramite pianificazione, successiva verifica con le metriche previste ed integrazione in fase di produzione. Di seguito, i processi individuati e i livelli di qualità previsti per ciascuno.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 particolare, per ciascuna metrica si opera una breve descrizione, dando un’idea comprensiva dell’attuazione e dei valori considerati accettabili in fase di controllo (check) qualità.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z4zq08ee8dfh" w:id="11"/>
      <w:bookmarkEnd w:id="11"/>
      <w:r w:rsidDel="00000000" w:rsidR="00000000" w:rsidRPr="00000000">
        <w:rPr>
          <w:rtl w:val="0"/>
        </w:rPr>
        <w:t xml:space="preserve">2.2 Processi primari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eading=h.gqetet3psqtf" w:id="12"/>
      <w:bookmarkEnd w:id="12"/>
      <w:r w:rsidDel="00000000" w:rsidR="00000000" w:rsidRPr="00000000">
        <w:rPr>
          <w:rtl w:val="0"/>
        </w:rPr>
        <w:t xml:space="preserve">2.2.1 Fornitura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Per questa fase di processo, si individuano tutte le scelte operate in fase di sviluppo per le singole risorse, secondo l’impegno assunto e scandito nelle singole fasi di progetto. In particolare, si individuano le misure da prevedere e attuare per le procedure ripetute nella fase di realizzazione del progetto didattico secondo i termini e condizioni stabiliti.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Nello specifico, si individua il glossario utile per determinare tutti i termini utilizzati: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MPC - Metric Parametric Cost</w:t>
      </w:r>
      <w:r w:rsidDel="00000000" w:rsidR="00000000" w:rsidRPr="00000000">
        <w:rPr>
          <w:rtl w:val="0"/>
        </w:rPr>
        <w:t xml:space="preserve"> (da vedere se è proprio così perché non lo so)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DI queste, individuiamo ogni termine utile: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lin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BAC </w:t>
      </w:r>
      <w:r w:rsidDel="00000000" w:rsidR="00000000" w:rsidRPr="00000000">
        <w:rPr>
          <w:i w:val="1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Budget  At Completion)</w:t>
      </w:r>
      <w:r w:rsidDel="00000000" w:rsidR="00000000" w:rsidRPr="00000000">
        <w:rPr>
          <w:rtl w:val="0"/>
        </w:rPr>
        <w:t xml:space="preserve"> - Costo totale di progetto preventivato al completamento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EAC </w:t>
      </w:r>
      <w:r w:rsidDel="00000000" w:rsidR="00000000" w:rsidRPr="00000000">
        <w:rPr>
          <w:i w:val="1"/>
          <w:rtl w:val="0"/>
        </w:rPr>
        <w:t xml:space="preserve">(Estimated</w:t>
      </w:r>
      <w:r w:rsidDel="00000000" w:rsidR="00000000" w:rsidRPr="00000000">
        <w:rPr>
          <w:i w:val="1"/>
          <w:rtl w:val="0"/>
        </w:rPr>
        <w:t xml:space="preserve"> At Completion)</w:t>
      </w:r>
      <w:r w:rsidDel="00000000" w:rsidR="00000000" w:rsidRPr="00000000">
        <w:rPr>
          <w:rtl w:val="0"/>
        </w:rPr>
        <w:t xml:space="preserve"> - Valore stimato per i compiti attualmente da realizzare (attuale)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calcolo viene dato dalla divisione di </w:t>
      </w:r>
      <w:r w:rsidDel="00000000" w:rsidR="00000000" w:rsidRPr="00000000">
        <w:rPr>
          <w:rtl w:val="0"/>
        </w:rPr>
        <w:t xml:space="preserve">BAC</w:t>
      </w:r>
      <w:r w:rsidDel="00000000" w:rsidR="00000000" w:rsidRPr="00000000">
        <w:rPr>
          <w:rtl w:val="0"/>
        </w:rPr>
        <w:t xml:space="preserve"> per CPI (Cost Performance Index)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ETC </w:t>
      </w:r>
      <w:r w:rsidDel="00000000" w:rsidR="00000000" w:rsidRPr="00000000">
        <w:rPr>
          <w:i w:val="1"/>
          <w:rtl w:val="0"/>
        </w:rPr>
        <w:t xml:space="preserve">(Estimated</w:t>
      </w:r>
      <w:r w:rsidDel="00000000" w:rsidR="00000000" w:rsidRPr="00000000">
        <w:rPr>
          <w:i w:val="1"/>
          <w:rtl w:val="0"/>
        </w:rPr>
        <w:t xml:space="preserve"> To Completion)</w:t>
      </w:r>
      <w:r w:rsidDel="00000000" w:rsidR="00000000" w:rsidRPr="00000000">
        <w:rPr>
          <w:rtl w:val="0"/>
        </w:rPr>
        <w:t xml:space="preserve"> -Stima del costo finale alla data della misurazione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EV (Earned Value)</w:t>
      </w:r>
      <w:r w:rsidDel="00000000" w:rsidR="00000000" w:rsidRPr="00000000">
        <w:rPr>
          <w:rtl w:val="0"/>
        </w:rPr>
        <w:t xml:space="preserve"> - Valore ottenuto fino al momento calcolato (attuale)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Il calcolo viene dato dal lavoro svolto in percentuale moltiplicato per EAC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lin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PV (Earned Value)</w:t>
      </w:r>
      <w:r w:rsidDel="00000000" w:rsidR="00000000" w:rsidRPr="00000000">
        <w:rPr>
          <w:rtl w:val="0"/>
        </w:rPr>
        <w:t xml:space="preserve"> - Attività lavorativa fino al momento calcolato (attuale)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Il calcolo viene dato dal lavoro pianificato in percentuale moltiplicato per BAC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AC (Actual Cost)</w:t>
      </w:r>
      <w:r w:rsidDel="00000000" w:rsidR="00000000" w:rsidRPr="00000000">
        <w:rPr>
          <w:rtl w:val="0"/>
        </w:rPr>
        <w:t xml:space="preserve">: Budget speso fino al momento calcolato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lin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CV (Cost Variance)</w:t>
      </w:r>
      <w:r w:rsidDel="00000000" w:rsidR="00000000" w:rsidRPr="00000000">
        <w:rPr>
          <w:rtl w:val="0"/>
        </w:rPr>
        <w:t xml:space="preserve">: DIfferenza tra budget utilizzabile e quello usato effettivamente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Il calcolo viene dato da EV - AC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SV (Schedule Variance)</w:t>
      </w:r>
      <w:r w:rsidDel="00000000" w:rsidR="00000000" w:rsidRPr="00000000">
        <w:rPr>
          <w:rtl w:val="0"/>
        </w:rPr>
        <w:t xml:space="preserve"> - Varianza (a livello di anticipo/ritardo) rispetto a quanto previsto/schedulato.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calcolo viene dato da EV - PV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ha valore negativo, si è in ritardo rispetto alle previsioni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BV (Budget Variance)</w:t>
      </w:r>
      <w:r w:rsidDel="00000000" w:rsidR="00000000" w:rsidRPr="00000000">
        <w:rPr>
          <w:rtl w:val="0"/>
        </w:rPr>
        <w:t xml:space="preserve"> - Varianza (a livello di bilancio) rispetto al budget preventivato in fase di completamento progettuale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Il calcolo viene dato da AC - CV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8.1889763779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1.659442406833"/>
        <w:gridCol w:w="2262.176511323707"/>
        <w:gridCol w:w="2262.176511323707"/>
        <w:gridCol w:w="2262.176511323707"/>
        <w:tblGridChange w:id="0">
          <w:tblGrid>
            <w:gridCol w:w="2261.659442406833"/>
            <w:gridCol w:w="2262.176511323707"/>
            <w:gridCol w:w="2262.176511323707"/>
            <w:gridCol w:w="2262.176511323707"/>
          </w:tblGrid>
        </w:tblGridChange>
      </w:tblGrid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Estimated to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≤ EAC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MPC-EAC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Estimated at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Errore del ± 5% rispetto al preventivo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Corrispondente al preventivo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MPC-EV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Earned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≤ EAC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MPC-PV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Planned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≤ BAC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MPC-AC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≤ EAC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MPC-CV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Cost Variance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-5%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0%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MPC-SV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Schedule Variance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-10%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0%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MPC-BV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Budget Variance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± 10%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≤ 0% </w:t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heading=h.2j516w2cy3g5" w:id="13"/>
      <w:bookmarkEnd w:id="13"/>
      <w:r w:rsidDel="00000000" w:rsidR="00000000" w:rsidRPr="00000000">
        <w:rPr>
          <w:rtl w:val="0"/>
        </w:rPr>
        <w:t xml:space="preserve">2.2.2 Sviluppo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spacing w:line="240" w:lineRule="auto"/>
        <w:rPr/>
      </w:pPr>
      <w:bookmarkStart w:colFirst="0" w:colLast="0" w:name="_heading=h.837n73q02bpc" w:id="14"/>
      <w:bookmarkEnd w:id="14"/>
      <w:r w:rsidDel="00000000" w:rsidR="00000000" w:rsidRPr="00000000">
        <w:rPr>
          <w:rtl w:val="0"/>
        </w:rPr>
        <w:t xml:space="preserve">2.2.2.1 Progettazione architetturale</w:t>
      </w:r>
    </w:p>
    <w:p w:rsidR="00000000" w:rsidDel="00000000" w:rsidP="00000000" w:rsidRDefault="00000000" w:rsidRPr="00000000" w14:paraId="000000E0">
      <w:pPr>
        <w:spacing w:lin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SFIN - Structural Fan-In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Indice di utilità, indica quante componenti utilizzano un modulo specifico.</w:t>
        <w:br w:type="textWrapping"/>
        <w:t xml:space="preserve">Un </w:t>
      </w:r>
      <w:r w:rsidDel="00000000" w:rsidR="00000000" w:rsidRPr="00000000">
        <w:rPr>
          <w:b w:val="1"/>
          <w:i w:val="1"/>
          <w:rtl w:val="0"/>
        </w:rPr>
        <w:t xml:space="preserve">SFIN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alto indica che il componente viene utilizzato molto.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b w:val="1"/>
          <w:i w:val="1"/>
          <w:rtl w:val="0"/>
        </w:rPr>
        <w:t xml:space="preserve">SFOUT - Structural Fan-Out</w:t>
        <w:br w:type="textWrapping"/>
      </w:r>
      <w:r w:rsidDel="00000000" w:rsidR="00000000" w:rsidRPr="00000000">
        <w:rPr>
          <w:rtl w:val="0"/>
        </w:rPr>
        <w:t xml:space="preserve">Indice di dipendenza, indica il numero di componenti utilizzate dalla componente in esame.</w:t>
        <w:br w:type="textWrapping"/>
        <w:t xml:space="preserve">Un </w:t>
      </w:r>
      <w:r w:rsidDel="00000000" w:rsidR="00000000" w:rsidRPr="00000000">
        <w:rPr>
          <w:b w:val="1"/>
          <w:i w:val="1"/>
          <w:rtl w:val="0"/>
        </w:rPr>
        <w:t xml:space="preserve">SFOUT </w:t>
      </w:r>
      <w:r w:rsidDel="00000000" w:rsidR="00000000" w:rsidRPr="00000000">
        <w:rPr>
          <w:rtl w:val="0"/>
        </w:rPr>
        <w:t xml:space="preserve">indica un alto accoppiamento della componente.</w:t>
      </w:r>
      <w:r w:rsidDel="00000000" w:rsidR="00000000" w:rsidRPr="00000000">
        <w:rPr>
          <w:rtl w:val="0"/>
        </w:rPr>
      </w:r>
    </w:p>
    <w:tbl>
      <w:tblPr>
        <w:tblStyle w:val="Table3"/>
        <w:tblW w:w="9048.1889763779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1.659442406833"/>
        <w:gridCol w:w="2262.176511323707"/>
        <w:gridCol w:w="2262.176511323707"/>
        <w:gridCol w:w="2262.176511323707"/>
        <w:tblGridChange w:id="0">
          <w:tblGrid>
            <w:gridCol w:w="2261.659442406833"/>
            <w:gridCol w:w="2262.176511323707"/>
            <w:gridCol w:w="2262.176511323707"/>
            <w:gridCol w:w="2262.176511323707"/>
          </w:tblGrid>
        </w:tblGridChange>
      </w:tblGrid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MPC-SFIN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Structural Fan-in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MPC-SFOUT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Structural Fan-out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spacing w:line="240" w:lineRule="auto"/>
        <w:rPr/>
      </w:pPr>
      <w:bookmarkStart w:colFirst="0" w:colLast="0" w:name="_heading=h.24d4asp2peh3" w:id="15"/>
      <w:bookmarkEnd w:id="15"/>
      <w:r w:rsidDel="00000000" w:rsidR="00000000" w:rsidRPr="00000000">
        <w:rPr>
          <w:rtl w:val="0"/>
        </w:rPr>
        <w:t xml:space="preserve">2.2.2.2 Progettazione di dettaglio</w:t>
      </w:r>
    </w:p>
    <w:p w:rsidR="00000000" w:rsidDel="00000000" w:rsidP="00000000" w:rsidRDefault="00000000" w:rsidRPr="00000000" w14:paraId="000000F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NM - Number of Methods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Indica il numero medio di metodi per package. Un numero eccessivo potrebbe indicare la necessità di refactoring.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8.1889763779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1.659442406833"/>
        <w:gridCol w:w="2262.176511323707"/>
        <w:gridCol w:w="2262.176511323707"/>
        <w:gridCol w:w="2262.176511323707"/>
        <w:tblGridChange w:id="0">
          <w:tblGrid>
            <w:gridCol w:w="2261.659442406833"/>
            <w:gridCol w:w="2262.176511323707"/>
            <w:gridCol w:w="2262.176511323707"/>
            <w:gridCol w:w="2262.176511323707"/>
          </w:tblGrid>
        </w:tblGridChange>
      </w:tblGrid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MPC-NM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 of Methods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3-11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3-8</w:t>
            </w:r>
          </w:p>
        </w:tc>
      </w:tr>
    </w:tbl>
    <w:p w:rsidR="00000000" w:rsidDel="00000000" w:rsidP="00000000" w:rsidRDefault="00000000" w:rsidRPr="00000000" w14:paraId="000000FD">
      <w:pPr>
        <w:pStyle w:val="Heading4"/>
        <w:spacing w:line="240" w:lineRule="auto"/>
        <w:rPr/>
      </w:pPr>
      <w:bookmarkStart w:colFirst="0" w:colLast="0" w:name="_heading=h.u0frqhhe0de" w:id="16"/>
      <w:bookmarkEnd w:id="16"/>
      <w:r w:rsidDel="00000000" w:rsidR="00000000" w:rsidRPr="00000000">
        <w:rPr>
          <w:rtl w:val="0"/>
        </w:rPr>
        <w:t xml:space="preserve">2.2.2.3 Codifica</w:t>
      </w:r>
    </w:p>
    <w:p w:rsidR="00000000" w:rsidDel="00000000" w:rsidP="00000000" w:rsidRDefault="00000000" w:rsidRPr="00000000" w14:paraId="000000FE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BLC - Bugs for Line of Code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Indice del numero di righe di codice contenenti </w:t>
      </w:r>
      <w:r w:rsidDel="00000000" w:rsidR="00000000" w:rsidRPr="00000000">
        <w:rPr>
          <w:i w:val="1"/>
          <w:rtl w:val="0"/>
        </w:rPr>
        <w:t xml:space="preserve">bug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ed errori al proprio interno.</w:t>
      </w:r>
    </w:p>
    <w:p w:rsidR="00000000" w:rsidDel="00000000" w:rsidP="00000000" w:rsidRDefault="00000000" w:rsidRPr="00000000" w14:paraId="00000100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VNUD - Variabili Non Utilizzate e Non Definite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Indice del numero di variabili non utilizzate e non definite. Esse sono considerate errori di programmazione e possono causare </w:t>
      </w:r>
      <w:r w:rsidDel="00000000" w:rsidR="00000000" w:rsidRPr="00000000">
        <w:rPr>
          <w:i w:val="1"/>
          <w:rtl w:val="0"/>
        </w:rPr>
        <w:t xml:space="preserve">bug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nel software: le prime allocano memoria inutilmente e rendono il codice meno pulito, le seconde sono dichiarate ma non inizializzate ad un valore noto definito prima di essere utilizzate.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48.1889763779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1.659442406833"/>
        <w:gridCol w:w="2262.176511323707"/>
        <w:gridCol w:w="2262.176511323707"/>
        <w:gridCol w:w="2262.176511323707"/>
        <w:tblGridChange w:id="0">
          <w:tblGrid>
            <w:gridCol w:w="2261.659442406833"/>
            <w:gridCol w:w="2262.176511323707"/>
            <w:gridCol w:w="2262.176511323707"/>
            <w:gridCol w:w="2262.176511323707"/>
          </w:tblGrid>
        </w:tblGridChange>
      </w:tblGrid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MPC-BLC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Bugs for Line of Code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0-70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0-25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</w:t>
            </w:r>
            <w:r w:rsidDel="00000000" w:rsidR="00000000" w:rsidRPr="00000000">
              <w:rPr>
                <w:rtl w:val="0"/>
              </w:rPr>
              <w:t xml:space="preserve">VNUD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Variabili non utilizzate e non definite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heading=h.igg0cfchfq5i" w:id="17"/>
      <w:bookmarkEnd w:id="17"/>
      <w:r w:rsidDel="00000000" w:rsidR="00000000" w:rsidRPr="00000000">
        <w:rPr>
          <w:rtl w:val="0"/>
        </w:rPr>
        <w:t xml:space="preserve">2.3 Processi di supporto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Per questa fase di processo, si individuano tutti i compiti ed attività attuabili per realizzare quanto richiesto a livello di prodotto software. In particolare, si intende tutto questo come processo ampio, atto a raccogliere tutte le attività di </w:t>
      </w:r>
      <w:r w:rsidDel="00000000" w:rsidR="00000000" w:rsidRPr="00000000">
        <w:rPr>
          <w:i w:val="1"/>
          <w:rtl w:val="0"/>
        </w:rPr>
        <w:t xml:space="preserve">manutenzione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, strutturazione e pianificazione del prodotto, guidando la realizzazione in modo incrementale, atto alle modifiche continuative.</w:t>
      </w:r>
    </w:p>
    <w:p w:rsidR="00000000" w:rsidDel="00000000" w:rsidP="00000000" w:rsidRDefault="00000000" w:rsidRPr="00000000" w14:paraId="00000111">
      <w:pPr>
        <w:pStyle w:val="Heading3"/>
        <w:spacing w:line="240" w:lineRule="auto"/>
        <w:rPr/>
      </w:pPr>
      <w:bookmarkStart w:colFirst="0" w:colLast="0" w:name="_heading=h.f2a4dyz93m51" w:id="18"/>
      <w:bookmarkEnd w:id="18"/>
      <w:r w:rsidDel="00000000" w:rsidR="00000000" w:rsidRPr="00000000">
        <w:rPr>
          <w:rtl w:val="0"/>
        </w:rPr>
        <w:t xml:space="preserve">2.3.1 Documentazione</w:t>
      </w:r>
    </w:p>
    <w:p w:rsidR="00000000" w:rsidDel="00000000" w:rsidP="00000000" w:rsidRDefault="00000000" w:rsidRPr="00000000" w14:paraId="00000112">
      <w:pPr>
        <w:rPr>
          <w:b w:val="1"/>
          <w:i w:val="1"/>
          <w:vertAlign w:val="superscript"/>
        </w:rPr>
      </w:pPr>
      <w:r w:rsidDel="00000000" w:rsidR="00000000" w:rsidRPr="00000000">
        <w:rPr>
          <w:b w:val="1"/>
          <w:i w:val="1"/>
          <w:rtl w:val="0"/>
        </w:rPr>
        <w:t xml:space="preserve">IG - Indice Gulpease</w:t>
      </w:r>
      <w:r w:rsidDel="00000000" w:rsidR="00000000" w:rsidRPr="00000000">
        <w:rPr>
          <w:b w:val="1"/>
          <w:i w:val="1"/>
          <w:vertAlign w:val="superscript"/>
          <w:rtl w:val="0"/>
        </w:rPr>
        <w:t xml:space="preserve">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Indice di leggibilità del testo tarato sulla lingua italiana. Considera due variabili linguistiche: la lunghezza della parola e la lunghezza della frase rispetto al numero delle lettere.</w:t>
      </w:r>
    </w:p>
    <w:p w:rsidR="00000000" w:rsidDel="00000000" w:rsidP="00000000" w:rsidRDefault="00000000" w:rsidRPr="00000000" w14:paraId="00000114">
      <w:pPr>
        <w:jc w:val="center"/>
        <w:rPr/>
      </w:pPr>
      <m:oMath>
        <m:r>
          <w:rPr/>
          <m:t xml:space="preserve">IG=89+</m:t>
        </m:r>
        <m:f>
          <m:fPr>
            <m:ctrlPr>
              <w:rPr>
                <w:vertAlign w:val="subscript"/>
              </w:rPr>
            </m:ctrlPr>
          </m:fPr>
          <m:num>
            <m:r>
              <w:rPr/>
              <m:t xml:space="preserve">300 ∗ N</m:t>
            </m:r>
            <m:r>
              <w:rPr>
                <w:vertAlign w:val="subscript"/>
              </w:rPr>
              <m:t xml:space="preserve">f</m:t>
            </m:r>
            <m:r>
              <w:rPr/>
              <m:t xml:space="preserve"> − 10 ∗ N</m:t>
            </m:r>
            <m:r>
              <w:rPr>
                <w:vertAlign w:val="subscript"/>
              </w:rPr>
              <m:t xml:space="preserve">l</m:t>
            </m:r>
          </m:num>
          <m:den>
            <m:r>
              <w:rPr/>
              <m:t xml:space="preserve">N</m:t>
            </m:r>
            <m:r>
              <w:rPr>
                <w:vertAlign w:val="subscript"/>
              </w:rPr>
              <m:t xml:space="preserve">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Dove: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720" w:hanging="360"/>
      </w:pPr>
      <m:oMath>
        <m:r>
          <w:rPr/>
          <m:t xml:space="preserve">N</m:t>
        </m:r>
        <m:r>
          <w:rPr>
            <w:vertAlign w:val="subscript"/>
          </w:rPr>
          <m:t xml:space="preserve">f</m:t>
        </m:r>
      </m:oMath>
      <w:r w:rsidDel="00000000" w:rsidR="00000000" w:rsidRPr="00000000">
        <w:rPr>
          <w:rtl w:val="0"/>
        </w:rPr>
        <w:t xml:space="preserve">: numero di frasi;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</w:pPr>
      <m:oMath>
        <m:r>
          <w:rPr/>
          <m:t xml:space="preserve">N</m:t>
        </m:r>
        <m:r>
          <w:rPr>
            <w:vertAlign w:val="subscript"/>
          </w:rPr>
          <m:t xml:space="preserve">l</m:t>
        </m:r>
      </m:oMath>
      <w:r w:rsidDel="00000000" w:rsidR="00000000" w:rsidRPr="00000000">
        <w:rPr>
          <w:rtl w:val="0"/>
        </w:rPr>
        <w:t xml:space="preserve">: numero di lettere;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ind w:left="720" w:hanging="360"/>
      </w:pPr>
      <m:oMath>
        <m:r>
          <w:rPr/>
          <m:t xml:space="preserve">N</m:t>
        </m:r>
        <m:r>
          <w:rPr>
            <w:vertAlign w:val="subscript"/>
          </w:rPr>
          <m:t xml:space="preserve">p</m:t>
        </m:r>
      </m:oMath>
      <w:r w:rsidDel="00000000" w:rsidR="00000000" w:rsidRPr="00000000">
        <w:rPr>
          <w:rtl w:val="0"/>
        </w:rPr>
        <w:t xml:space="preserve">: numero di parole;</w:t>
      </w:r>
    </w:p>
    <w:p w:rsidR="00000000" w:rsidDel="00000000" w:rsidP="00000000" w:rsidRDefault="00000000" w:rsidRPr="00000000" w14:paraId="00000119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In generale, </w:t>
      </w:r>
      <w:r w:rsidDel="00000000" w:rsidR="00000000" w:rsidRPr="00000000">
        <w:rPr>
          <w:b w:val="1"/>
          <w:rtl w:val="0"/>
        </w:rPr>
        <w:t xml:space="preserve">IG: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&lt; 80 : difficili da leggere per chi ha la licenza elementare;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 60 : difficili da leggere per chi ha la licenza media;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 40 : difficili da leggere per chi ha un diploma superiore.</w:t>
      </w:r>
    </w:p>
    <w:p w:rsidR="00000000" w:rsidDel="00000000" w:rsidP="00000000" w:rsidRDefault="00000000" w:rsidRPr="00000000" w14:paraId="0000011D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CO - Correttezza Ortografica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Numero di errori grammaticali o ortografici per documento.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48.1889763779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1.659442406833"/>
        <w:gridCol w:w="2262.176511323707"/>
        <w:gridCol w:w="2262.176511323707"/>
        <w:gridCol w:w="2262.176511323707"/>
        <w:tblGridChange w:id="0">
          <w:tblGrid>
            <w:gridCol w:w="2261.659442406833"/>
            <w:gridCol w:w="2262.176511323707"/>
            <w:gridCol w:w="2262.176511323707"/>
            <w:gridCol w:w="2262.176511323707"/>
          </w:tblGrid>
        </w:tblGridChange>
      </w:tblGrid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MPC-IG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Indice Gulpease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40-100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60-100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</w:t>
            </w:r>
            <w:r w:rsidDel="00000000" w:rsidR="00000000" w:rsidRPr="00000000">
              <w:rPr>
                <w:rtl w:val="0"/>
              </w:rPr>
              <w:t xml:space="preserve">CO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Correttezza Ortografica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2C">
      <w:pPr>
        <w:pStyle w:val="Heading3"/>
        <w:spacing w:line="240" w:lineRule="auto"/>
        <w:rPr/>
      </w:pPr>
      <w:bookmarkStart w:colFirst="0" w:colLast="0" w:name="_heading=h.nakzuc25yrth" w:id="19"/>
      <w:bookmarkEnd w:id="19"/>
      <w:r w:rsidDel="00000000" w:rsidR="00000000" w:rsidRPr="00000000">
        <w:rPr>
          <w:rtl w:val="0"/>
        </w:rPr>
        <w:t xml:space="preserve">2.3.2 Gestione della qualità</w:t>
      </w:r>
    </w:p>
    <w:p w:rsidR="00000000" w:rsidDel="00000000" w:rsidP="00000000" w:rsidRDefault="00000000" w:rsidRPr="00000000" w14:paraId="0000012D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QMS - Quality Metrics Satisfied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Percentuale di metriche di qualità soddisfatte.</w:t>
      </w:r>
    </w:p>
    <w:p w:rsidR="00000000" w:rsidDel="00000000" w:rsidP="00000000" w:rsidRDefault="00000000" w:rsidRPr="00000000" w14:paraId="0000012F">
      <w:pPr>
        <w:jc w:val="center"/>
        <w:rPr/>
      </w:pPr>
      <m:oMath>
        <m:r>
          <w:rPr/>
          <m:t xml:space="preserve">QMS = </m:t>
        </m:r>
        <m:f>
          <m:fPr>
            <m:ctrlPr>
              <w:rPr/>
            </m:ctrlPr>
          </m:fPr>
          <m:num>
            <m:r>
              <w:rPr/>
              <m:t xml:space="preserve">NQMS</m:t>
            </m:r>
          </m:num>
          <m:den>
            <m:r>
              <w:rPr/>
              <m:t xml:space="preserve">TQM</m:t>
            </m:r>
          </m:den>
        </m:f>
        <m:r>
          <w:rPr/>
          <m:t>⋅</m:t>
        </m:r>
        <m:r>
          <w:rPr/>
          <m:t xml:space="preserve">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Dove: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NQMS (Number of Quality Metrics Satisfied): numero di metriche di qualità soddisfatte;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TMQ (Total number of Quality Metrics): numero di metriche di qualità totali.</w:t>
      </w:r>
    </w:p>
    <w:tbl>
      <w:tblPr>
        <w:tblStyle w:val="Table7"/>
        <w:tblW w:w="9048.1889763779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1.659442406833"/>
        <w:gridCol w:w="2262.176511323707"/>
        <w:gridCol w:w="2262.176511323707"/>
        <w:gridCol w:w="2262.176511323707"/>
        <w:tblGridChange w:id="0">
          <w:tblGrid>
            <w:gridCol w:w="2261.659442406833"/>
            <w:gridCol w:w="2262.176511323707"/>
            <w:gridCol w:w="2262.176511323707"/>
            <w:gridCol w:w="2262.176511323707"/>
          </w:tblGrid>
        </w:tblGridChange>
      </w:tblGrid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MPC-QMS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Quality Metrics Satisfied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≥90%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heading=h.6upf13waa3us" w:id="20"/>
      <w:bookmarkEnd w:id="20"/>
      <w:r w:rsidDel="00000000" w:rsidR="00000000" w:rsidRPr="00000000">
        <w:rPr>
          <w:rtl w:val="0"/>
        </w:rPr>
        <w:t xml:space="preserve">2.3.3 Verifica</w:t>
      </w:r>
    </w:p>
    <w:p w:rsidR="00000000" w:rsidDel="00000000" w:rsidP="00000000" w:rsidRDefault="00000000" w:rsidRPr="00000000" w14:paraId="0000013C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CC - Code Coverage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Misura della quantità di codice di un programma che viene eseguita durante un test.</w:t>
        <w:br w:type="textWrapping"/>
        <w:t xml:space="preserve">Il code coverage viene utilizzato per valutare la qualità dei </w:t>
      </w:r>
      <w:r w:rsidDel="00000000" w:rsidR="00000000" w:rsidRPr="00000000">
        <w:rPr>
          <w:i w:val="1"/>
          <w:rtl w:val="0"/>
        </w:rPr>
        <w:t xml:space="preserve">test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per verificare che il codice sia stato adeguatamente testato. Un alto livello di code coverage è solitamente considerato un segno di un buon set di test, poiché indica che il codice è stato eseguito in molti modi diversi e che le diverse parti del programma sono state adeguatamente testate.</w:t>
      </w:r>
    </w:p>
    <w:p w:rsidR="00000000" w:rsidDel="00000000" w:rsidP="00000000" w:rsidRDefault="00000000" w:rsidRPr="00000000" w14:paraId="0000013E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SC - Statement Coverage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Tecnica di test di tipo </w:t>
      </w:r>
      <w:r w:rsidDel="00000000" w:rsidR="00000000" w:rsidRPr="00000000">
        <w:rPr>
          <w:i w:val="1"/>
          <w:rtl w:val="0"/>
        </w:rPr>
        <w:t xml:space="preserve">white box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, prevede l’esecuzione di tutte le istruzioni presenti nel codice sorgente almeno una volta.</w:t>
        <w:br w:type="textWrapping"/>
        <w:t xml:space="preserve">Questa </w:t>
      </w:r>
      <w:r w:rsidDel="00000000" w:rsidR="00000000" w:rsidRPr="00000000">
        <w:rPr>
          <w:i w:val="1"/>
          <w:rtl w:val="0"/>
        </w:rPr>
        <w:t xml:space="preserve">metrica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viene utilizzata per calcolare il numero di istruzioni eseguite almeno una volta.</w:t>
      </w:r>
    </w:p>
    <w:p w:rsidR="00000000" w:rsidDel="00000000" w:rsidP="00000000" w:rsidRDefault="00000000" w:rsidRPr="00000000" w14:paraId="00000140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BC - Branch Coverage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Indice di quante diramazioni del codice vengono eseguite dai test. Un “ramo” è uno dei possibili percorsi di esecuzione che il codice può seguire dopo che un’istruzione decisionale (es. </w:t>
      </w:r>
      <w:r w:rsidDel="00000000" w:rsidR="00000000" w:rsidRPr="00000000">
        <w:rPr>
          <w:i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) viene valutata.</w:t>
      </w:r>
    </w:p>
    <w:p w:rsidR="00000000" w:rsidDel="00000000" w:rsidP="00000000" w:rsidRDefault="00000000" w:rsidRPr="00000000" w14:paraId="0000014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DCC - Decision/Condition Coverage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Il Decision/Condition Coverage è un criterio di copertura del codice utilizzato nei test del software.</w:t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48.18897637795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1.659442406833"/>
        <w:gridCol w:w="2262.176511323707"/>
        <w:gridCol w:w="2262.176511323707"/>
        <w:gridCol w:w="2262.176511323707"/>
        <w:tblGridChange w:id="0">
          <w:tblGrid>
            <w:gridCol w:w="2261.659442406833"/>
            <w:gridCol w:w="2262.176511323707"/>
            <w:gridCol w:w="2262.176511323707"/>
            <w:gridCol w:w="2262.176511323707"/>
          </w:tblGrid>
        </w:tblGridChange>
      </w:tblGrid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MPC-CC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 Coverage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&gt;70%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&gt;90%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</w:t>
            </w:r>
            <w:r w:rsidDel="00000000" w:rsidR="00000000" w:rsidRPr="00000000">
              <w:rPr>
                <w:rtl w:val="0"/>
              </w:rPr>
              <w:t xml:space="preserve">SC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Statement Coverage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&gt;70%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&gt;85%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MPC-BC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Branch Coverage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&gt;50%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&gt;75%</w:t>
            </w:r>
          </w:p>
        </w:tc>
      </w:tr>
      <w:tr>
        <w:trPr>
          <w:cantSplit w:val="0"/>
          <w:trHeight w:val="527.8110236220473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MPC-DCC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Decision/Condition Coverage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59">
      <w:pPr>
        <w:pStyle w:val="Heading1"/>
        <w:spacing w:line="276" w:lineRule="auto"/>
        <w:rPr/>
      </w:pPr>
      <w:bookmarkStart w:colFirst="0" w:colLast="0" w:name="_heading=h.2upmo33yjrc5" w:id="21"/>
      <w:bookmarkEnd w:id="21"/>
      <w:r w:rsidDel="00000000" w:rsidR="00000000" w:rsidRPr="00000000">
        <w:rPr>
          <w:rtl w:val="0"/>
        </w:rPr>
        <w:t xml:space="preserve">3 Qualità di prodotto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Dopo un'attenta analisi per individuare le proprietà utili per la gestione del ciclo di vita del software si è cercato di trovare quali caratteristiche siano necessarie per la realizzazione di un prodotto di qualità.</w:t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heading=h.ctial4w5x1er" w:id="22"/>
      <w:bookmarkEnd w:id="22"/>
      <w:r w:rsidDel="00000000" w:rsidR="00000000" w:rsidRPr="00000000">
        <w:rPr>
          <w:rtl w:val="0"/>
        </w:rPr>
        <w:t xml:space="preserve">3.1 Obiettivi</w:t>
      </w:r>
    </w:p>
    <w:p w:rsidR="00000000" w:rsidDel="00000000" w:rsidP="00000000" w:rsidRDefault="00000000" w:rsidRPr="00000000" w14:paraId="0000015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Documenti</w:t>
      </w:r>
    </w:p>
    <w:tbl>
      <w:tblPr>
        <w:tblStyle w:val="Table9"/>
        <w:tblW w:w="11232.17651132370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745"/>
        <w:gridCol w:w="4680"/>
        <w:gridCol w:w="1545"/>
        <w:gridCol w:w="2262.176511323707"/>
        <w:tblGridChange w:id="0">
          <w:tblGrid>
            <w:gridCol w:w="2745"/>
            <w:gridCol w:w="4680"/>
            <w:gridCol w:w="1545"/>
            <w:gridCol w:w="2262.176511323707"/>
          </w:tblGrid>
        </w:tblGridChange>
      </w:tblGrid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Comprensione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Tutta la documentazione che viene fornita risulta fondamentale per il nostro prodotto e dovrà essere realizzata con un linguaggio molto chiaro e comprensibile a chiunque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MPD1</w:t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MPD2 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Software</w:t>
      </w:r>
    </w:p>
    <w:tbl>
      <w:tblPr>
        <w:tblStyle w:val="Table10"/>
        <w:tblW w:w="11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565"/>
        <w:gridCol w:w="4890"/>
        <w:gridCol w:w="1530"/>
        <w:gridCol w:w="2120"/>
        <w:tblGridChange w:id="0">
          <w:tblGrid>
            <w:gridCol w:w="2565"/>
            <w:gridCol w:w="4890"/>
            <w:gridCol w:w="1530"/>
            <w:gridCol w:w="2120"/>
          </w:tblGrid>
        </w:tblGridChange>
      </w:tblGrid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Obiettivo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Funzionalità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capacità di un prodotto software di fornire funzioni che soddisfino esigenze stabilite nei requisiti descritti all’interno dell’Analisi dei Requisiti V.1.0.0.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MPD3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Efficienza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capacità di fornire appropriate prestazioni relativamente alla quantità di risorse usate.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MPD4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Usabilità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Creazione di un prodotto che abbia un apprendimento, una comprensione e un utilizzo che sia semplice ed intuitivo, alla portata di ogni utente.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MPD5</w:t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MPD6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MPD7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Affidabilità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capacità del prodotto software di essere sempre disponibile e tollerante agli errori quando usato in date condizioni per un dato periodo.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MPD8</w:t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MPD9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Manutenibilità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la capacità del software di essere modificato, includendo correzioni, miglioramenti o adattamenti.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MPD10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Portabilità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capacità del software di essere trasportato da un ambiente di sviluppo ad un altro.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MPD8 MPD11 MPD12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heading=h.1jidhcapiogz" w:id="23"/>
      <w:bookmarkEnd w:id="23"/>
      <w:r w:rsidDel="00000000" w:rsidR="00000000" w:rsidRPr="00000000">
        <w:rPr>
          <w:rtl w:val="0"/>
        </w:rPr>
        <w:t xml:space="preserve">3.1.1 Metriche </w:t>
      </w:r>
    </w:p>
    <w:p w:rsidR="00000000" w:rsidDel="00000000" w:rsidP="00000000" w:rsidRDefault="00000000" w:rsidRPr="00000000" w14:paraId="0000018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Documenti</w:t>
      </w:r>
    </w:p>
    <w:tbl>
      <w:tblPr>
        <w:tblStyle w:val="Table11"/>
        <w:tblW w:w="11160.6166909889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358.7946822329495"/>
        <w:gridCol w:w="3270"/>
        <w:gridCol w:w="2085"/>
        <w:gridCol w:w="1326.822008756034"/>
        <w:gridCol w:w="2120"/>
        <w:tblGridChange w:id="0">
          <w:tblGrid>
            <w:gridCol w:w="2358.7946822329495"/>
            <w:gridCol w:w="3270"/>
            <w:gridCol w:w="2085"/>
            <w:gridCol w:w="1326.822008756034"/>
            <w:gridCol w:w="2120"/>
          </w:tblGrid>
        </w:tblGridChange>
      </w:tblGrid>
      <w:tr>
        <w:trPr>
          <w:cantSplit w:val="0"/>
          <w:trHeight w:val="641" w:hRule="atLeast"/>
          <w:tblHeader w:val="0"/>
        </w:trPr>
        <w:tc>
          <w:tcPr>
            <w:shd w:fill="ad9d95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9d95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Errori Ortografici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Indice di Gulpease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60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≥ 80</w:t>
            </w:r>
          </w:p>
        </w:tc>
      </w:tr>
    </w:tbl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Software</w:t>
      </w:r>
    </w:p>
    <w:tbl>
      <w:tblPr>
        <w:tblStyle w:val="Table12"/>
        <w:tblW w:w="9040.61669098898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358.7946822329495"/>
        <w:gridCol w:w="3270"/>
        <w:gridCol w:w="2085"/>
        <w:gridCol w:w="1326.822008756034"/>
        <w:gridCol w:w="0"/>
        <w:tblGridChange w:id="0">
          <w:tblGrid>
            <w:gridCol w:w="2358.7946822329495"/>
            <w:gridCol w:w="3270"/>
            <w:gridCol w:w="2085"/>
            <w:gridCol w:w="1326.822008756034"/>
            <w:gridCol w:w="0"/>
          </w:tblGrid>
        </w:tblGridChange>
      </w:tblGrid>
      <w:tr>
        <w:trPr>
          <w:cantSplit w:val="0"/>
          <w:trHeight w:val="641" w:hRule="atLeast"/>
          <w:tblHeader w:val="0"/>
        </w:trPr>
        <w:tc>
          <w:tcPr>
            <w:shd w:fill="ad9d95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Metrica</w:t>
            </w:r>
          </w:p>
        </w:tc>
        <w:tc>
          <w:tcPr>
            <w:shd w:fill="ad9d95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Accettabile</w:t>
            </w:r>
          </w:p>
        </w:tc>
        <w:tc>
          <w:tcPr>
            <w:tcBorders>
              <w:left w:color="ad9d95" w:space="0" w:sz="4" w:val="single"/>
            </w:tcBorders>
            <w:shd w:fill="ad9d95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Valore Ottimale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Copertura dei requisiti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Merge w:val="restart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MPD4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 di risposta medio 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secondi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secondi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MPD5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 apprendimento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minuti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minuti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Raggiunta dell’obiettivo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click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click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MPD7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Errori dell’utente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MPD8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Maturità dei test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MPD9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Gestione degli errori 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MPD10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Comprensibilità del codice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25-35%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30-45%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MPD11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supportati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MPD12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Browser supportati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left w:color="ad9d95" w:space="0" w:sz="4" w:val="single"/>
              <w:right w:color="ad9d95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spacing w:line="276" w:lineRule="auto"/>
        <w:rPr/>
      </w:pPr>
      <w:bookmarkStart w:colFirst="0" w:colLast="0" w:name="_heading=h.9n1qaqjvzhgo" w:id="24"/>
      <w:bookmarkEnd w:id="24"/>
      <w:r w:rsidDel="00000000" w:rsidR="00000000" w:rsidRPr="00000000">
        <w:rPr>
          <w:rtl w:val="0"/>
        </w:rPr>
        <w:t xml:space="preserve">4 Test e specifiche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(Unica nota; Tullio lo ha citato abbastanza, inserire qui da qualche parte </w:t>
      </w:r>
      <w:r w:rsidDel="00000000" w:rsidR="00000000" w:rsidRPr="00000000">
        <w:rPr>
          <w:u w:val="single"/>
          <w:rtl w:val="0"/>
        </w:rPr>
        <w:t xml:space="preserve">V Model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Nella seguente sezione verranno espresse in maniera dettagliata le varie metodologie di test, gli obiettivi del testing e i criteri di successo utilizzati durante lo sviluppo del </w:t>
      </w:r>
      <w:r w:rsidDel="00000000" w:rsidR="00000000" w:rsidRPr="00000000">
        <w:rPr>
          <w:i w:val="1"/>
          <w:rtl w:val="0"/>
        </w:rPr>
        <w:t xml:space="preserve">prodotto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  <w:br w:type="textWrapping"/>
        <w:t xml:space="preserve">Il gruppo </w:t>
      </w:r>
      <w:r w:rsidDel="00000000" w:rsidR="00000000" w:rsidRPr="00000000">
        <w:rPr>
          <w:i w:val="1"/>
          <w:rtl w:val="0"/>
        </w:rPr>
        <w:t xml:space="preserve">SWEG</w:t>
      </w:r>
      <w:r w:rsidDel="00000000" w:rsidR="00000000" w:rsidRPr="00000000">
        <w:rPr>
          <w:rtl w:val="0"/>
        </w:rPr>
        <w:t xml:space="preserve"> per perseguire la correttezza del </w:t>
      </w:r>
      <w:r w:rsidDel="00000000" w:rsidR="00000000" w:rsidRPr="00000000">
        <w:rPr>
          <w:i w:val="1"/>
          <w:rtl w:val="0"/>
        </w:rPr>
        <w:t xml:space="preserve">prodotto</w:t>
      </w:r>
      <w:r w:rsidDel="00000000" w:rsidR="00000000" w:rsidRPr="00000000">
        <w:rPr>
          <w:i w:val="1"/>
          <w:vertAlign w:val="superscript"/>
          <w:rtl w:val="0"/>
        </w:rPr>
        <w:t xml:space="preserve">G </w:t>
      </w:r>
      <w:r w:rsidDel="00000000" w:rsidR="00000000" w:rsidRPr="00000000">
        <w:rPr>
          <w:rtl w:val="0"/>
        </w:rPr>
        <w:t xml:space="preserve">e facilitare la </w:t>
      </w:r>
      <w:r w:rsidDel="00000000" w:rsidR="00000000" w:rsidRPr="00000000">
        <w:rPr>
          <w:i w:val="1"/>
          <w:rtl w:val="0"/>
        </w:rPr>
        <w:t xml:space="preserve">fase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i w:val="1"/>
          <w:rtl w:val="0"/>
        </w:rPr>
        <w:t xml:space="preserve">validazione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, svolgerà la verifica in parallelo allo sviluppo (</w:t>
      </w:r>
      <w:r w:rsidDel="00000000" w:rsidR="00000000" w:rsidRPr="00000000">
        <w:rPr>
          <w:i w:val="1"/>
          <w:rtl w:val="0"/>
        </w:rPr>
        <w:t xml:space="preserve">Modello a V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).</w:t>
        <w:br w:type="textWrapping"/>
        <w:t xml:space="preserve">I test dovranno essere resi il più automatici possibile, per evitare che la fase di testing rallenti la produzione.</w:t>
      </w:r>
    </w:p>
    <w:p w:rsidR="00000000" w:rsidDel="00000000" w:rsidP="00000000" w:rsidRDefault="00000000" w:rsidRPr="00000000" w14:paraId="000001CC">
      <w:pPr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/>
        <w:drawing>
          <wp:inline distB="114300" distT="114300" distL="114300" distR="114300">
            <wp:extent cx="5745600" cy="266700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/>
      </w:pPr>
      <w:r w:rsidDel="00000000" w:rsidR="00000000" w:rsidRPr="00000000">
        <w:rPr>
          <w:rtl w:val="0"/>
        </w:rPr>
        <w:t xml:space="preserve">Figura 1: Modello a V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heading=h.alukiknhci2b" w:id="25"/>
      <w:bookmarkEnd w:id="25"/>
      <w:r w:rsidDel="00000000" w:rsidR="00000000" w:rsidRPr="00000000">
        <w:rPr>
          <w:rtl w:val="0"/>
        </w:rPr>
        <w:t xml:space="preserve">4.1 Tipologie di test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heading=h.fcfcxdspt8e4" w:id="26"/>
      <w:bookmarkEnd w:id="26"/>
      <w:r w:rsidDel="00000000" w:rsidR="00000000" w:rsidRPr="00000000">
        <w:rPr>
          <w:rtl w:val="0"/>
        </w:rPr>
        <w:t xml:space="preserve">4.1.1 Test di Unità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 test di </w:t>
      </w:r>
      <w:r w:rsidDel="00000000" w:rsidR="00000000" w:rsidRPr="00000000">
        <w:rPr>
          <w:i w:val="1"/>
          <w:rtl w:val="0"/>
        </w:rPr>
        <w:t xml:space="preserve">unità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sono un tipo di test che viene utilizzato per verificare il funzionamento di una singola unità di codice all'interno di un software. </w:t>
        <w:br w:type="textWrapping"/>
        <w:t xml:space="preserve">Una unità di codice può essere una funzione, una classe o qualsiasi altra porzione di codice che svolge una specifica attività all'interno del software.</w:t>
        <w:br w:type="textWrapping"/>
        <w:t xml:space="preserve">In questa prima versione del </w:t>
      </w:r>
      <w:r w:rsidDel="00000000" w:rsidR="00000000" w:rsidRPr="00000000">
        <w:rPr>
          <w:i w:val="1"/>
          <w:rtl w:val="0"/>
        </w:rPr>
        <w:t xml:space="preserve">Piano di Qualifica</w:t>
      </w:r>
      <w:r w:rsidDel="00000000" w:rsidR="00000000" w:rsidRPr="00000000">
        <w:rPr>
          <w:rtl w:val="0"/>
        </w:rPr>
        <w:t xml:space="preserve"> non è ancora definita l’unità, e di conseguenza anche i test.</w:t>
        <w:br w:type="textWrapping"/>
        <w:t xml:space="preserve">L’unità verrà definita con l’inizio del processo di progettazione e sviluppo software.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heading=h.i6prjl9uk1fr" w:id="27"/>
      <w:bookmarkEnd w:id="27"/>
      <w:r w:rsidDel="00000000" w:rsidR="00000000" w:rsidRPr="00000000">
        <w:rPr>
          <w:rtl w:val="0"/>
        </w:rPr>
        <w:t xml:space="preserve">4.1.2 Test di Integrazione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 test di integrazione sono un tipo di test che viene utilizzato per verificare il funzionamento delle diverse componenti di un software quando vengono integrate tra loro e sono particolarmente utili per identificare e risolvere eventuali problemi di integrazione.</w:t>
        <w:br w:type="textWrapping"/>
        <w:t xml:space="preserve">Inoltre, i test di integrazione possono essere utilizzati per verificare che il software soddisfi i requisiti prestabiliti in modo completo e che sia pronto per essere messo in produzione.</w:t>
        <w:br w:type="textWrapping"/>
        <w:t xml:space="preserve">In questa prima versione del </w:t>
      </w:r>
      <w:r w:rsidDel="00000000" w:rsidR="00000000" w:rsidRPr="00000000">
        <w:rPr>
          <w:i w:val="1"/>
          <w:rtl w:val="0"/>
        </w:rPr>
        <w:t xml:space="preserve">Piano di Qualifica</w:t>
      </w:r>
      <w:r w:rsidDel="00000000" w:rsidR="00000000" w:rsidRPr="00000000">
        <w:rPr>
          <w:rtl w:val="0"/>
        </w:rPr>
        <w:t xml:space="preserve"> non sono ancora definiti i test di integrazione poichè non sono ancora state individuate le varie componenti del </w:t>
      </w:r>
      <w:r w:rsidDel="00000000" w:rsidR="00000000" w:rsidRPr="00000000">
        <w:rPr>
          <w:i w:val="1"/>
          <w:rtl w:val="0"/>
        </w:rPr>
        <w:t xml:space="preserve">prodotto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heading=h.rnwtpr72bcau" w:id="28"/>
      <w:bookmarkEnd w:id="28"/>
      <w:r w:rsidDel="00000000" w:rsidR="00000000" w:rsidRPr="00000000">
        <w:rPr>
          <w:rtl w:val="0"/>
        </w:rPr>
        <w:t xml:space="preserve">4.1.3 Test di Sistema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 test di sistema vengono utilizzati per verificare il funzionamento del software come sistema completo, inclusi tutti i componenti e le interfacce con gli altri sistemi. I test di sistema hanno lo scopo di verificare che il software soddisfi i requisiti prestabiliti e che sia pronto per essere messo in produzione.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heading=h.9vtqimqj3bcp" w:id="29"/>
      <w:bookmarkEnd w:id="29"/>
      <w:r w:rsidDel="00000000" w:rsidR="00000000" w:rsidRPr="00000000">
        <w:rPr>
          <w:rtl w:val="0"/>
        </w:rPr>
        <w:t xml:space="preserve">4.1.4 Test di Accettazione</w:t>
      </w:r>
    </w:p>
    <w:p w:rsidR="00000000" w:rsidDel="00000000" w:rsidP="00000000" w:rsidRDefault="00000000" w:rsidRPr="00000000" w14:paraId="000001D6">
      <w:pPr>
        <w:rPr>
          <w:i w:val="1"/>
        </w:rPr>
      </w:pPr>
      <w:r w:rsidDel="00000000" w:rsidR="00000000" w:rsidRPr="00000000">
        <w:rPr>
          <w:rtl w:val="0"/>
        </w:rPr>
        <w:t xml:space="preserve">I test di accettazione sono un tipo di test che viene utilizzato per verificare che il software soddisfi i requisiti prestabiliti dal </w:t>
      </w:r>
      <w:r w:rsidDel="00000000" w:rsidR="00000000" w:rsidRPr="00000000">
        <w:rPr>
          <w:i w:val="1"/>
          <w:rtl w:val="0"/>
        </w:rPr>
        <w:t xml:space="preserve">capitolato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e che sia pronto per essere consegnato al </w:t>
      </w:r>
      <w:r w:rsidDel="00000000" w:rsidR="00000000" w:rsidRPr="00000000">
        <w:rPr>
          <w:i w:val="1"/>
          <w:rtl w:val="0"/>
        </w:rPr>
        <w:t xml:space="preserve">committente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o messo in produzione.</w:t>
        <w:br w:type="textWrapping"/>
        <w:t xml:space="preserve">Vengono svolti alla presenza del </w:t>
      </w:r>
      <w:r w:rsidDel="00000000" w:rsidR="00000000" w:rsidRPr="00000000">
        <w:rPr>
          <w:i w:val="1"/>
          <w:rtl w:val="0"/>
        </w:rPr>
        <w:t xml:space="preserve">committente</w:t>
      </w:r>
      <w:r w:rsidDel="00000000" w:rsidR="00000000" w:rsidRPr="00000000">
        <w:rPr>
          <w:i w:val="1"/>
          <w:vertAlign w:val="superscript"/>
          <w:rtl w:val="0"/>
        </w:rPr>
        <w:t xml:space="preserve">G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heading=h.hlov4gvr8n2" w:id="30"/>
      <w:bookmarkEnd w:id="30"/>
      <w:r w:rsidDel="00000000" w:rsidR="00000000" w:rsidRPr="00000000">
        <w:rPr>
          <w:rtl w:val="0"/>
        </w:rPr>
        <w:t xml:space="preserve">4.1.5 Test di Regressione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 test di regressione sono un tipo di test che viene utilizzato per verificare che le modifiche apportate ad un software non </w:t>
      </w:r>
      <w:r w:rsidDel="00000000" w:rsidR="00000000" w:rsidRPr="00000000">
        <w:rPr>
          <w:rtl w:val="0"/>
        </w:rPr>
        <w:t xml:space="preserve">influiscano</w:t>
      </w:r>
      <w:r w:rsidDel="00000000" w:rsidR="00000000" w:rsidRPr="00000000">
        <w:rPr>
          <w:rtl w:val="0"/>
        </w:rPr>
        <w:t xml:space="preserve"> negativamente sulle sue funzionalità esistenti, sono particolarmente utili per garantire che il software continui a funzionare correttamente anche dopo aver apportato modifiche o aggiornamenti.</w:t>
        <w:br w:type="textWrapping"/>
        <w:t xml:space="preserve">Consistono nella ripetizione selettiva di test di unità, integrazione e sistema.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heading=h.q78rkssl9o6a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heading=h.5bhrncc72gx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pacing w:line="276" w:lineRule="auto"/>
        <w:rPr/>
      </w:pPr>
      <w:bookmarkStart w:colFirst="0" w:colLast="0" w:name="_heading=h.x7thx8sy234n" w:id="33"/>
      <w:bookmarkEnd w:id="33"/>
      <w:r w:rsidDel="00000000" w:rsidR="00000000" w:rsidRPr="00000000">
        <w:rPr>
          <w:rtl w:val="0"/>
        </w:rPr>
        <w:t xml:space="preserve">6 Resoconto e valutazioni per miglioramento</w:t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heading=h.d3c8db2zfen5" w:id="34"/>
      <w:bookmarkEnd w:id="34"/>
      <w:r w:rsidDel="00000000" w:rsidR="00000000" w:rsidRPr="00000000">
        <w:rPr>
          <w:rtl w:val="0"/>
        </w:rPr>
        <w:t xml:space="preserve">6.1 Metriche adottate</w:t>
      </w:r>
    </w:p>
    <w:p w:rsidR="00000000" w:rsidDel="00000000" w:rsidP="00000000" w:rsidRDefault="00000000" w:rsidRPr="00000000" w14:paraId="000001DE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59" w:lineRule="auto"/>
        <w:ind w:left="0" w:right="0" w:firstLine="0"/>
        <w:jc w:val="left"/>
        <w:rPr>
          <w:sz w:val="28"/>
          <w:szCs w:val="28"/>
        </w:rPr>
      </w:pPr>
      <w:bookmarkStart w:colFirst="0" w:colLast="0" w:name="_heading=h.vkqzrhiv20lc" w:id="35"/>
      <w:bookmarkEnd w:id="35"/>
      <w:r w:rsidDel="00000000" w:rsidR="00000000" w:rsidRPr="00000000">
        <w:rPr>
          <w:sz w:val="28"/>
          <w:szCs w:val="28"/>
          <w:rtl w:val="0"/>
        </w:rPr>
        <w:t xml:space="preserve">6.1.1 Fornitura</w:t>
      </w:r>
    </w:p>
    <w:p w:rsidR="00000000" w:rsidDel="00000000" w:rsidP="00000000" w:rsidRDefault="00000000" w:rsidRPr="00000000" w14:paraId="000001D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59" w:lineRule="auto"/>
        <w:ind w:left="0" w:right="0" w:firstLine="0"/>
        <w:jc w:val="left"/>
        <w:rPr>
          <w:sz w:val="28"/>
          <w:szCs w:val="28"/>
        </w:rPr>
      </w:pPr>
      <w:bookmarkStart w:colFirst="0" w:colLast="0" w:name="_heading=h.2dstw0l8llhe" w:id="36"/>
      <w:bookmarkEnd w:id="36"/>
      <w:r w:rsidDel="00000000" w:rsidR="00000000" w:rsidRPr="00000000">
        <w:rPr>
          <w:sz w:val="28"/>
          <w:szCs w:val="28"/>
          <w:rtl w:val="0"/>
        </w:rPr>
        <w:t xml:space="preserve">6.1.2 Verifica documenti</w:t>
      </w:r>
    </w:p>
    <w:p w:rsidR="00000000" w:rsidDel="00000000" w:rsidP="00000000" w:rsidRDefault="00000000" w:rsidRPr="00000000" w14:paraId="000001E0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59" w:lineRule="auto"/>
        <w:ind w:left="0" w:right="0" w:firstLine="0"/>
        <w:jc w:val="left"/>
        <w:rPr>
          <w:sz w:val="28"/>
          <w:szCs w:val="28"/>
        </w:rPr>
      </w:pPr>
      <w:bookmarkStart w:colFirst="0" w:colLast="0" w:name="_heading=h.ni4h9rjyqf51" w:id="37"/>
      <w:bookmarkEnd w:id="37"/>
      <w:r w:rsidDel="00000000" w:rsidR="00000000" w:rsidRPr="00000000">
        <w:rPr>
          <w:sz w:val="28"/>
          <w:szCs w:val="28"/>
          <w:rtl w:val="0"/>
        </w:rPr>
        <w:t xml:space="preserve">6.1.3 Verifica dei processi</w:t>
      </w:r>
    </w:p>
    <w:p w:rsidR="00000000" w:rsidDel="00000000" w:rsidP="00000000" w:rsidRDefault="00000000" w:rsidRPr="00000000" w14:paraId="000001E1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59" w:lineRule="auto"/>
        <w:ind w:left="0" w:right="0" w:firstLine="0"/>
        <w:jc w:val="left"/>
        <w:rPr>
          <w:sz w:val="36"/>
          <w:szCs w:val="36"/>
        </w:rPr>
      </w:pPr>
      <w:bookmarkStart w:colFirst="0" w:colLast="0" w:name="_heading=h.lgbpndcdep8j" w:id="38"/>
      <w:bookmarkEnd w:id="38"/>
      <w:r w:rsidDel="00000000" w:rsidR="00000000" w:rsidRPr="00000000">
        <w:rPr>
          <w:sz w:val="36"/>
          <w:szCs w:val="36"/>
          <w:rtl w:val="0"/>
        </w:rPr>
        <w:t xml:space="preserve">6.2 Valutazioni per il miglioramento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Nella seguente sezione viene riportata la valutazione sul lavoro fino alla data di modifica del documento.</w:t>
        <w:br w:type="textWrapping"/>
        <w:t xml:space="preserve">Lo scopo è quello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heading=h.eohgd1atrr3v" w:id="39"/>
      <w:bookmarkEnd w:id="39"/>
      <w:r w:rsidDel="00000000" w:rsidR="00000000" w:rsidRPr="00000000">
        <w:rPr>
          <w:rtl w:val="0"/>
        </w:rPr>
        <w:t xml:space="preserve">6.2.1 Valutazione sull’organizzazione</w:t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heading=h.lw9v33cdthoa" w:id="40"/>
      <w:bookmarkEnd w:id="40"/>
      <w:r w:rsidDel="00000000" w:rsidR="00000000" w:rsidRPr="00000000">
        <w:rPr>
          <w:rtl w:val="0"/>
        </w:rPr>
        <w:t xml:space="preserve">6.2.2 Valutazione sugli strumenti utilizzati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heading=h.rergh0yti4wl" w:id="41"/>
      <w:bookmarkEnd w:id="41"/>
      <w:r w:rsidDel="00000000" w:rsidR="00000000" w:rsidRPr="00000000">
        <w:rPr>
          <w:rtl w:val="0"/>
        </w:rPr>
        <w:t xml:space="preserve">6.2.3  Valutazione sui ruoli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headerReference r:id="rId13" w:type="first"/>
      <w:footerReference r:id="rId14" w:type="default"/>
      <w:footerReference r:id="rId15" w:type="first"/>
      <w:pgSz w:h="16838" w:w="11906" w:orient="portrait"/>
      <w:pgMar w:bottom="1440" w:top="1440" w:left="1417.3228346456694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Marco Bernardi" w:id="0" w:date="2022-12-17T15:25:05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sostituire con qualcosa di più decente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1F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F0">
    <w:pPr>
      <w:tabs>
        <w:tab w:val="center" w:pos="4680"/>
        <w:tab w:val="right" w:pos="9360"/>
      </w:tabs>
      <w:rPr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3162300</wp:posOffset>
              </wp:positionH>
              <wp:positionV relativeFrom="paragraph">
                <wp:posOffset>9410700</wp:posOffset>
              </wp:positionV>
              <wp:extent cx="3926205" cy="1266825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392423" y="3156113"/>
                        <a:ext cx="3907155" cy="1247775"/>
                      </a:xfrm>
                      <a:prstGeom prst="triangle">
                        <a:avLst>
                          <a:gd fmla="val 100000" name="adj"/>
                        </a:avLst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   \* MERGEFORMAT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56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3162300</wp:posOffset>
              </wp:positionH>
              <wp:positionV relativeFrom="paragraph">
                <wp:posOffset>9410700</wp:posOffset>
              </wp:positionV>
              <wp:extent cx="3926205" cy="1266825"/>
              <wp:effectExtent b="0" l="0" r="0" t="0"/>
              <wp:wrapNone/>
              <wp:docPr id="3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26205" cy="12668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-428623</wp:posOffset>
          </wp:positionH>
          <wp:positionV relativeFrom="paragraph">
            <wp:posOffset>-5713</wp:posOffset>
          </wp:positionV>
          <wp:extent cx="2379980" cy="302895"/>
          <wp:effectExtent b="0" l="0" r="0" t="0"/>
          <wp:wrapSquare wrapText="bothSides" distB="0" distT="0" distL="114300" distR="114300"/>
          <wp:docPr descr="Logo&#10;&#10;Description automatically generated" id="36" name="image2.png"/>
          <a:graphic>
            <a:graphicData uri="http://schemas.openxmlformats.org/drawingml/2006/picture">
              <pic:pic>
                <pic:nvPicPr>
                  <pic:cNvPr descr="Logo&#10;&#10;Description automatically generated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9980" cy="3028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sz w:val="32"/>
        <w:szCs w:val="3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2844800</wp:posOffset>
              </wp:positionH>
              <wp:positionV relativeFrom="paragraph">
                <wp:posOffset>-457199</wp:posOffset>
              </wp:positionV>
              <wp:extent cx="7562850" cy="1100499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574100" y="3239276"/>
                        <a:ext cx="7543800" cy="1081449"/>
                      </a:xfrm>
                      <a:prstGeom prst="triangle">
                        <a:avLst>
                          <a:gd fmla="val 50000" name="adj"/>
                        </a:avLst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2844800</wp:posOffset>
              </wp:positionH>
              <wp:positionV relativeFrom="paragraph">
                <wp:posOffset>-457199</wp:posOffset>
              </wp:positionV>
              <wp:extent cx="7562850" cy="1100499"/>
              <wp:effectExtent b="0" l="0" r="0" t="0"/>
              <wp:wrapNone/>
              <wp:docPr id="3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1004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-4698999</wp:posOffset>
              </wp:positionH>
              <wp:positionV relativeFrom="paragraph">
                <wp:posOffset>-457199</wp:posOffset>
              </wp:positionV>
              <wp:extent cx="7562850" cy="1100499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4100" y="3239276"/>
                        <a:ext cx="7543800" cy="1081449"/>
                      </a:xfrm>
                      <a:prstGeom prst="triangle">
                        <a:avLst>
                          <a:gd fmla="val 50000" name="adj"/>
                        </a:avLst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-4698999</wp:posOffset>
              </wp:positionH>
              <wp:positionV relativeFrom="paragraph">
                <wp:posOffset>-457199</wp:posOffset>
              </wp:positionV>
              <wp:extent cx="7562850" cy="1100499"/>
              <wp:effectExtent b="0" l="0" r="0" t="0"/>
              <wp:wrapNone/>
              <wp:docPr id="2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1004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7553325" cy="10716543"/>
          <wp:effectExtent b="0" l="0" r="0" t="0"/>
          <wp:wrapNone/>
          <wp:docPr id="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7165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2844800</wp:posOffset>
              </wp:positionH>
              <wp:positionV relativeFrom="paragraph">
                <wp:posOffset>-457199</wp:posOffset>
              </wp:positionV>
              <wp:extent cx="7562850" cy="1043809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rot="10800000">
                        <a:off x="1574100" y="3267621"/>
                        <a:ext cx="7543800" cy="1024759"/>
                      </a:xfrm>
                      <a:prstGeom prst="triangle">
                        <a:avLst>
                          <a:gd fmla="val 50000" name="adj"/>
                        </a:avLst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2844800</wp:posOffset>
              </wp:positionH>
              <wp:positionV relativeFrom="paragraph">
                <wp:posOffset>-457199</wp:posOffset>
              </wp:positionV>
              <wp:extent cx="7562850" cy="1043809"/>
              <wp:effectExtent b="0" l="0" r="0" t="0"/>
              <wp:wrapNone/>
              <wp:docPr id="3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0438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-4711699</wp:posOffset>
              </wp:positionH>
              <wp:positionV relativeFrom="paragraph">
                <wp:posOffset>-457199</wp:posOffset>
              </wp:positionV>
              <wp:extent cx="7562850" cy="1043809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rot="10800000">
                        <a:off x="1574100" y="3267621"/>
                        <a:ext cx="7543800" cy="1024759"/>
                      </a:xfrm>
                      <a:prstGeom prst="triangle">
                        <a:avLst>
                          <a:gd fmla="val 50000" name="adj"/>
                        </a:avLst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-4711699</wp:posOffset>
              </wp:positionH>
              <wp:positionV relativeFrom="paragraph">
                <wp:posOffset>-457199</wp:posOffset>
              </wp:positionV>
              <wp:extent cx="7562850" cy="1043809"/>
              <wp:effectExtent b="0" l="0" r="0" t="0"/>
              <wp:wrapNone/>
              <wp:docPr id="3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0438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sz w:val="28"/>
        <w:szCs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sz w:val="28"/>
        <w:szCs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sz w:val="28"/>
        <w:szCs w:val="2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sz w:val="28"/>
        <w:szCs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sz w:val="28"/>
        <w:szCs w:val="28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3E4F7E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A267DF"/>
    <w:pPr>
      <w:tabs>
        <w:tab w:val="center" w:pos="4680"/>
        <w:tab w:val="right" w:pos="9360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A267DF"/>
  </w:style>
  <w:style w:type="paragraph" w:styleId="Pidipagina">
    <w:name w:val="footer"/>
    <w:basedOn w:val="Normale"/>
    <w:link w:val="PidipaginaCarattere"/>
    <w:uiPriority w:val="99"/>
    <w:unhideWhenUsed w:val="1"/>
    <w:rsid w:val="00A267DF"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A267DF"/>
  </w:style>
  <w:style w:type="character" w:styleId="Testosegnaposto">
    <w:name w:val="Placeholder Text"/>
    <w:basedOn w:val="Carpredefinitoparagrafo"/>
    <w:uiPriority w:val="99"/>
    <w:semiHidden w:val="1"/>
    <w:rsid w:val="00A267DF"/>
    <w:rPr>
      <w:color w:val="808080"/>
    </w:rPr>
  </w:style>
  <w:style w:type="character" w:styleId="Collegamentoipertestuale">
    <w:name w:val="Hyperlink"/>
    <w:basedOn w:val="Carpredefinitoparagrafo"/>
    <w:uiPriority w:val="99"/>
    <w:unhideWhenUsed w:val="1"/>
    <w:rsid w:val="00CA60D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CA60D7"/>
    <w:rPr>
      <w:color w:val="605e5c"/>
      <w:shd w:color="auto" w:fill="e1dfdd" w:val="clear"/>
    </w:rPr>
  </w:style>
  <w:style w:type="character" w:styleId="Collegamentovisitato">
    <w:name w:val="FollowedHyperlink"/>
    <w:basedOn w:val="Carpredefinitoparagrafo"/>
    <w:uiPriority w:val="99"/>
    <w:semiHidden w:val="1"/>
    <w:unhideWhenUsed w:val="1"/>
    <w:rsid w:val="00CA60D7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 w:val="1"/>
    <w:rsid w:val="00FF2139"/>
    <w:pPr>
      <w:ind w:left="720"/>
      <w:contextualSpacing w:val="1"/>
    </w:pPr>
  </w:style>
  <w:style w:type="table" w:styleId="Grigliatabella">
    <w:name w:val="Table Grid"/>
    <w:basedOn w:val="Tabellanormale"/>
    <w:uiPriority w:val="39"/>
    <w:rsid w:val="00C935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lasemplice4">
    <w:name w:val="Plain Table 4"/>
    <w:basedOn w:val="Tabellanormale"/>
    <w:uiPriority w:val="44"/>
    <w:rsid w:val="00C9356F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ath.unipd.it/~tullio/IS-1/2022/Dispense/T08.pdf" TargetMode="External"/><Relationship Id="rId10" Type="http://schemas.openxmlformats.org/officeDocument/2006/relationships/hyperlink" Target="https://www.math.unipd.it/~tullio/IS-1/2022/Progetto/C4.pdf" TargetMode="External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9.png"/><Relationship Id="rId3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8.png"/><Relationship Id="rId3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Relationship Id="rId3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HKRJTlIyGF857yU4e1Deb/ONIA==">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2022-11-09T14:12:00Z</dcterms:created>
  <dc:creator>Davide Milan</dc:creator>
</cp:coreProperties>
</file>