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E876A" w14:textId="77777777" w:rsidR="0065435D" w:rsidRDefault="00C74DE9">
      <w:pPr>
        <w:spacing w:line="288" w:lineRule="auto"/>
        <w:ind w:left="1080"/>
        <w:jc w:val="right"/>
        <w:rPr>
          <w:rFonts w:ascii="Trebuchet MS" w:eastAsia="Trebuchet MS" w:hAnsi="Trebuchet MS" w:cs="Trebuchet MS"/>
          <w:b/>
          <w:color w:val="185ABA"/>
          <w:sz w:val="72"/>
          <w:szCs w:val="72"/>
        </w:rPr>
      </w:pPr>
      <w:bookmarkStart w:id="0" w:name="_GoBack"/>
      <w:bookmarkEnd w:id="0"/>
      <w:r>
        <w:rPr>
          <w:rFonts w:ascii="Trebuchet MS" w:eastAsia="Trebuchet MS" w:hAnsi="Trebuchet MS" w:cs="Trebuchet MS"/>
          <w:b/>
          <w:color w:val="185ABA"/>
          <w:sz w:val="72"/>
          <w:szCs w:val="72"/>
        </w:rPr>
        <w:t>NASA EVA</w:t>
      </w:r>
    </w:p>
    <w:p w14:paraId="6D3DD069" w14:textId="77777777" w:rsidR="0065435D" w:rsidRDefault="00C74DE9">
      <w:pPr>
        <w:spacing w:line="288" w:lineRule="auto"/>
        <w:ind w:left="1080"/>
        <w:jc w:val="right"/>
        <w:rPr>
          <w:rFonts w:ascii="Trebuchet MS" w:eastAsia="Trebuchet MS" w:hAnsi="Trebuchet MS" w:cs="Trebuchet MS"/>
          <w:b/>
          <w:color w:val="4472C4"/>
          <w:sz w:val="56"/>
          <w:szCs w:val="56"/>
        </w:rPr>
      </w:pPr>
      <w:r>
        <w:rPr>
          <w:rFonts w:ascii="Trebuchet MS" w:eastAsia="Trebuchet MS" w:hAnsi="Trebuchet MS" w:cs="Trebuchet MS"/>
          <w:b/>
          <w:color w:val="4472C4"/>
          <w:sz w:val="56"/>
          <w:szCs w:val="56"/>
        </w:rPr>
        <w:t>Gamification</w:t>
      </w:r>
    </w:p>
    <w:p w14:paraId="7771435A" w14:textId="77777777" w:rsidR="0065435D" w:rsidRDefault="0065435D">
      <w:pPr>
        <w:spacing w:line="288" w:lineRule="auto"/>
        <w:jc w:val="center"/>
        <w:rPr>
          <w:rFonts w:ascii="Times New Roman" w:eastAsia="Times New Roman" w:hAnsi="Times New Roman" w:cs="Times New Roman"/>
          <w:b/>
          <w:color w:val="4472C4"/>
          <w:sz w:val="24"/>
          <w:szCs w:val="24"/>
        </w:rPr>
      </w:pPr>
    </w:p>
    <w:p w14:paraId="4F31D399" w14:textId="77777777" w:rsidR="0065435D" w:rsidRDefault="0065435D">
      <w:pPr>
        <w:spacing w:line="288" w:lineRule="auto"/>
        <w:jc w:val="center"/>
        <w:rPr>
          <w:rFonts w:ascii="Times New Roman" w:eastAsia="Times New Roman" w:hAnsi="Times New Roman" w:cs="Times New Roman"/>
          <w:b/>
          <w:color w:val="4472C4"/>
          <w:sz w:val="24"/>
          <w:szCs w:val="24"/>
        </w:rPr>
      </w:pPr>
    </w:p>
    <w:p w14:paraId="458F70D2" w14:textId="77777777" w:rsidR="0065435D" w:rsidRDefault="0065435D">
      <w:pPr>
        <w:spacing w:line="288" w:lineRule="auto"/>
        <w:jc w:val="center"/>
        <w:rPr>
          <w:rFonts w:ascii="Times New Roman" w:eastAsia="Times New Roman" w:hAnsi="Times New Roman" w:cs="Times New Roman"/>
          <w:b/>
          <w:color w:val="4472C4"/>
          <w:sz w:val="24"/>
          <w:szCs w:val="24"/>
        </w:rPr>
      </w:pPr>
    </w:p>
    <w:p w14:paraId="2AE7F2C5" w14:textId="77777777" w:rsidR="0065435D" w:rsidRDefault="00C74DE9">
      <w:pPr>
        <w:spacing w:line="288" w:lineRule="auto"/>
        <w:ind w:left="80"/>
        <w:rPr>
          <w:rFonts w:ascii="Trebuchet MS" w:eastAsia="Trebuchet MS" w:hAnsi="Trebuchet MS" w:cs="Trebuchet MS"/>
          <w:b/>
          <w:color w:val="FF0000"/>
          <w:sz w:val="44"/>
          <w:szCs w:val="44"/>
        </w:rPr>
      </w:pPr>
      <w:r>
        <w:rPr>
          <w:rFonts w:ascii="Trebuchet MS" w:eastAsia="Trebuchet MS" w:hAnsi="Trebuchet MS" w:cs="Trebuchet MS"/>
          <w:b/>
          <w:color w:val="FF0000"/>
          <w:sz w:val="44"/>
          <w:szCs w:val="44"/>
        </w:rPr>
        <w:t>S T A K E H O L D E R   A N A L Y S I S</w:t>
      </w:r>
    </w:p>
    <w:p w14:paraId="1F59382D" w14:textId="77777777" w:rsidR="0065435D" w:rsidRDefault="00C74DE9">
      <w:pPr>
        <w:spacing w:line="288" w:lineRule="auto"/>
        <w:ind w:left="80"/>
        <w:rPr>
          <w:rFonts w:ascii="Trebuchet MS" w:eastAsia="Trebuchet MS" w:hAnsi="Trebuchet MS" w:cs="Trebuchet MS"/>
          <w:b/>
          <w:color w:val="FF0000"/>
          <w:sz w:val="44"/>
          <w:szCs w:val="44"/>
        </w:rPr>
      </w:pPr>
      <w:r>
        <w:rPr>
          <w:rFonts w:ascii="Trebuchet MS" w:eastAsia="Trebuchet MS" w:hAnsi="Trebuchet MS" w:cs="Trebuchet MS"/>
          <w:b/>
          <w:color w:val="FF0000"/>
          <w:sz w:val="44"/>
          <w:szCs w:val="44"/>
        </w:rPr>
        <w:t>D O C U M E N T</w:t>
      </w:r>
    </w:p>
    <w:p w14:paraId="3CCCCA33" w14:textId="77777777" w:rsidR="0065435D" w:rsidRDefault="00C74DE9">
      <w:pPr>
        <w:pBdr>
          <w:bottom w:val="single" w:sz="6" w:space="0" w:color="EA0000"/>
        </w:pBdr>
        <w:spacing w:line="310" w:lineRule="auto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</w:t>
      </w:r>
    </w:p>
    <w:p w14:paraId="1775D4AE" w14:textId="77777777" w:rsidR="0065435D" w:rsidRDefault="0065435D">
      <w:pPr>
        <w:spacing w:line="288" w:lineRule="auto"/>
        <w:jc w:val="center"/>
        <w:rPr>
          <w:rFonts w:ascii="Calibri" w:eastAsia="Calibri" w:hAnsi="Calibri" w:cs="Calibri"/>
          <w:sz w:val="16"/>
          <w:szCs w:val="16"/>
        </w:rPr>
      </w:pPr>
    </w:p>
    <w:p w14:paraId="1E6CDBFF" w14:textId="77777777" w:rsidR="0065435D" w:rsidRDefault="00C74DE9">
      <w:pPr>
        <w:spacing w:line="310" w:lineRule="auto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PHASE II</w:t>
      </w:r>
    </w:p>
    <w:p w14:paraId="514095BC" w14:textId="77777777" w:rsidR="0065435D" w:rsidRDefault="0065435D">
      <w:pPr>
        <w:spacing w:line="288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35BD2DCE" w14:textId="77777777" w:rsidR="0065435D" w:rsidRDefault="0065435D">
      <w:pPr>
        <w:spacing w:line="288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35930FE1" w14:textId="77777777" w:rsidR="0065435D" w:rsidRDefault="0065435D">
      <w:pPr>
        <w:spacing w:line="288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65D4EE9F" w14:textId="77777777" w:rsidR="0065435D" w:rsidRDefault="00C74DE9">
      <w:pPr>
        <w:spacing w:line="288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114300" distB="114300" distL="114300" distR="114300" wp14:anchorId="65C95C3E" wp14:editId="78E4A33E">
            <wp:extent cx="1460500" cy="1219200"/>
            <wp:effectExtent l="0" t="0" r="0" b="0"/>
            <wp:docPr id="1" name="image2.png" descr="C:\Users\la558\Box\personal\UMUC\SWEN670\NasaWiki_Phase2\Milestone2\potential_logo_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la558\Box\personal\UMUC\SWEN670\NasaWiki_Phase2\Milestone2\potential_logo_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D33955" w14:textId="77777777" w:rsidR="0065435D" w:rsidRDefault="0065435D">
      <w:pPr>
        <w:spacing w:line="288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264B371D" w14:textId="77777777" w:rsidR="0065435D" w:rsidRDefault="0065435D">
      <w:pPr>
        <w:spacing w:line="288" w:lineRule="auto"/>
        <w:jc w:val="center"/>
        <w:rPr>
          <w:rFonts w:ascii="Calibri" w:eastAsia="Calibri" w:hAnsi="Calibri" w:cs="Calibri"/>
          <w:b/>
        </w:rPr>
      </w:pPr>
    </w:p>
    <w:p w14:paraId="2E8E2715" w14:textId="77777777" w:rsidR="0065435D" w:rsidRDefault="0065435D">
      <w:pPr>
        <w:spacing w:line="288" w:lineRule="auto"/>
        <w:jc w:val="center"/>
        <w:rPr>
          <w:rFonts w:ascii="Calibri" w:eastAsia="Calibri" w:hAnsi="Calibri" w:cs="Calibri"/>
          <w:b/>
        </w:rPr>
      </w:pPr>
    </w:p>
    <w:p w14:paraId="1E7E186A" w14:textId="77777777" w:rsidR="0065435D" w:rsidRDefault="0065435D">
      <w:pPr>
        <w:spacing w:line="288" w:lineRule="auto"/>
        <w:jc w:val="center"/>
        <w:rPr>
          <w:rFonts w:ascii="Calibri" w:eastAsia="Calibri" w:hAnsi="Calibri" w:cs="Calibri"/>
          <w:b/>
        </w:rPr>
      </w:pPr>
    </w:p>
    <w:p w14:paraId="667B4E6E" w14:textId="77777777" w:rsidR="0065435D" w:rsidRDefault="0065435D">
      <w:pPr>
        <w:spacing w:line="288" w:lineRule="auto"/>
        <w:jc w:val="center"/>
        <w:rPr>
          <w:rFonts w:ascii="Times New Roman" w:eastAsia="Times New Roman" w:hAnsi="Times New Roman" w:cs="Times New Roman"/>
          <w:b/>
          <w:color w:val="185ABA"/>
        </w:rPr>
      </w:pPr>
    </w:p>
    <w:p w14:paraId="237CCD72" w14:textId="77777777" w:rsidR="0065435D" w:rsidRDefault="0065435D">
      <w:pPr>
        <w:spacing w:line="240" w:lineRule="auto"/>
        <w:jc w:val="right"/>
        <w:rPr>
          <w:rFonts w:ascii="Calibri" w:eastAsia="Calibri" w:hAnsi="Calibri" w:cs="Calibri"/>
          <w:b/>
        </w:rPr>
      </w:pPr>
    </w:p>
    <w:p w14:paraId="05E24F15" w14:textId="77777777" w:rsidR="0065435D" w:rsidRDefault="00C74DE9">
      <w:pPr>
        <w:spacing w:line="240" w:lineRule="auto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Prepared by</w:t>
      </w:r>
    </w:p>
    <w:p w14:paraId="560082BD" w14:textId="77777777" w:rsidR="0065435D" w:rsidRDefault="00C74DE9">
      <w:pPr>
        <w:spacing w:line="240" w:lineRule="auto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Laura Addiego</w:t>
      </w:r>
    </w:p>
    <w:p w14:paraId="6CA469A5" w14:textId="77777777" w:rsidR="0065435D" w:rsidRDefault="00C74DE9">
      <w:pPr>
        <w:spacing w:line="240" w:lineRule="auto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Samia Alam</w:t>
      </w:r>
    </w:p>
    <w:p w14:paraId="7A75C8BD" w14:textId="77777777" w:rsidR="0065435D" w:rsidRDefault="00C74DE9">
      <w:pPr>
        <w:spacing w:line="240" w:lineRule="auto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Kelli Corey</w:t>
      </w:r>
    </w:p>
    <w:p w14:paraId="13A2E6C9" w14:textId="77777777" w:rsidR="0065435D" w:rsidRDefault="00C74DE9">
      <w:pPr>
        <w:spacing w:line="240" w:lineRule="auto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Charles Milk</w:t>
      </w:r>
    </w:p>
    <w:p w14:paraId="6B7C64B0" w14:textId="77777777" w:rsidR="0065435D" w:rsidRDefault="00C74DE9">
      <w:pPr>
        <w:spacing w:line="240" w:lineRule="auto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Adeola Odusola</w:t>
      </w:r>
    </w:p>
    <w:p w14:paraId="1E2FB292" w14:textId="77777777" w:rsidR="0065435D" w:rsidRDefault="00C74DE9">
      <w:pPr>
        <w:spacing w:line="240" w:lineRule="auto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Hung Pham</w:t>
      </w:r>
      <w:r>
        <w:br w:type="page"/>
      </w:r>
    </w:p>
    <w:p w14:paraId="26E23D9E" w14:textId="77777777" w:rsidR="0065435D" w:rsidRDefault="0065435D">
      <w:pPr>
        <w:spacing w:line="240" w:lineRule="auto"/>
        <w:jc w:val="right"/>
        <w:rPr>
          <w:rFonts w:ascii="Calibri" w:eastAsia="Calibri" w:hAnsi="Calibri" w:cs="Calibri"/>
          <w:sz w:val="28"/>
          <w:szCs w:val="28"/>
        </w:rPr>
      </w:pPr>
    </w:p>
    <w:p w14:paraId="5062A12D" w14:textId="77777777" w:rsidR="0065435D" w:rsidRDefault="00C74DE9">
      <w:pPr>
        <w:pStyle w:val="Heading2"/>
        <w:spacing w:line="240" w:lineRule="auto"/>
        <w:rPr>
          <w:rFonts w:ascii="Cambria" w:eastAsia="Cambria" w:hAnsi="Cambria" w:cs="Cambria"/>
          <w:b/>
          <w:color w:val="1F497D"/>
          <w:sz w:val="28"/>
          <w:szCs w:val="28"/>
        </w:rPr>
      </w:pPr>
      <w:bookmarkStart w:id="1" w:name="_gjdgxs" w:colFirst="0" w:colLast="0"/>
      <w:bookmarkEnd w:id="1"/>
      <w:r>
        <w:rPr>
          <w:rFonts w:ascii="Cambria" w:eastAsia="Cambria" w:hAnsi="Cambria" w:cs="Cambria"/>
          <w:b/>
          <w:color w:val="1F497D"/>
          <w:sz w:val="28"/>
          <w:szCs w:val="28"/>
        </w:rPr>
        <w:t>Table of Contents</w:t>
      </w:r>
    </w:p>
    <w:sdt>
      <w:sdtPr>
        <w:id w:val="187799313"/>
        <w:docPartObj>
          <w:docPartGallery w:val="Table of Contents"/>
          <w:docPartUnique/>
        </w:docPartObj>
      </w:sdtPr>
      <w:sdtEndPr/>
      <w:sdtContent>
        <w:p w14:paraId="72CE1FD3" w14:textId="77777777" w:rsidR="0065435D" w:rsidRDefault="00C74DE9">
          <w:pPr>
            <w:tabs>
              <w:tab w:val="right" w:pos="936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</w:rPr>
              <w:t>Table of Contents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68A7D1BE" w14:textId="77777777" w:rsidR="0065435D" w:rsidRDefault="00C74DE9">
          <w:pPr>
            <w:tabs>
              <w:tab w:val="right" w:pos="9360"/>
            </w:tabs>
            <w:spacing w:before="200" w:line="240" w:lineRule="auto"/>
          </w:pPr>
          <w:hyperlink w:anchor="_3znysh7">
            <w:r>
              <w:rPr>
                <w:b/>
              </w:rPr>
              <w:t>Revision Table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09265C0A" w14:textId="77777777" w:rsidR="0065435D" w:rsidRDefault="00C74DE9">
          <w:pPr>
            <w:tabs>
              <w:tab w:val="right" w:pos="9360"/>
            </w:tabs>
            <w:spacing w:before="200" w:line="240" w:lineRule="auto"/>
          </w:pPr>
          <w:hyperlink w:anchor="_tyjcwt">
            <w:r>
              <w:rPr>
                <w:b/>
              </w:rPr>
              <w:t>Project Purpose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1FA5A255" w14:textId="77777777" w:rsidR="0065435D" w:rsidRDefault="00C74DE9">
          <w:pPr>
            <w:tabs>
              <w:tab w:val="right" w:pos="9360"/>
            </w:tabs>
            <w:spacing w:before="200" w:line="240" w:lineRule="auto"/>
          </w:pPr>
          <w:hyperlink w:anchor="_3dy6vkm">
            <w:r>
              <w:rPr>
                <w:b/>
              </w:rPr>
              <w:t>Stakeholder Register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_3dy6v</w:instrText>
          </w:r>
          <w:r>
            <w:instrText xml:space="preserve">km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30516149" w14:textId="77777777" w:rsidR="0065435D" w:rsidRDefault="00C74DE9">
          <w:pPr>
            <w:tabs>
              <w:tab w:val="right" w:pos="9360"/>
            </w:tabs>
            <w:spacing w:before="200" w:line="240" w:lineRule="auto"/>
          </w:pPr>
          <w:hyperlink w:anchor="_1t3h5sf">
            <w:r>
              <w:rPr>
                <w:b/>
              </w:rPr>
              <w:t>Stakeholder Analysis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3D0DEF28" w14:textId="77777777" w:rsidR="0065435D" w:rsidRDefault="00C74DE9">
          <w:pPr>
            <w:tabs>
              <w:tab w:val="right" w:pos="9360"/>
            </w:tabs>
            <w:spacing w:before="200" w:line="240" w:lineRule="auto"/>
          </w:pPr>
          <w:hyperlink w:anchor="_4d34og8">
            <w:r>
              <w:rPr>
                <w:b/>
              </w:rPr>
              <w:t>Stakeholder Inqui</w:t>
            </w:r>
            <w:r>
              <w:rPr>
                <w:b/>
              </w:rPr>
              <w:t>ry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5A9CAFDD" w14:textId="77777777" w:rsidR="0065435D" w:rsidRDefault="00C74DE9">
          <w:pPr>
            <w:tabs>
              <w:tab w:val="right" w:pos="9360"/>
            </w:tabs>
            <w:spacing w:before="60" w:line="240" w:lineRule="auto"/>
            <w:ind w:left="360"/>
          </w:pPr>
          <w:hyperlink w:anchor="_2s8eyo1">
            <w:r>
              <w:t>Daren Welsh</w:t>
            </w:r>
          </w:hyperlink>
          <w: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4813A56D" w14:textId="77777777" w:rsidR="0065435D" w:rsidRDefault="00C74DE9">
          <w:pPr>
            <w:tabs>
              <w:tab w:val="right" w:pos="9360"/>
            </w:tabs>
            <w:spacing w:before="60" w:line="240" w:lineRule="auto"/>
            <w:ind w:left="360"/>
          </w:pPr>
          <w:hyperlink w:anchor="_qo9e1mlkyl13">
            <w:r>
              <w:t>User</w:t>
            </w:r>
            <w:r>
              <w:t>s</w:t>
            </w:r>
          </w:hyperlink>
          <w:r>
            <w:tab/>
          </w:r>
          <w:r>
            <w:fldChar w:fldCharType="begin"/>
          </w:r>
          <w:r>
            <w:instrText xml:space="preserve"> PAGEREF _qo9e1mlkyl13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34BE0EE8" w14:textId="77777777" w:rsidR="0065435D" w:rsidRDefault="00C74DE9">
          <w:pPr>
            <w:tabs>
              <w:tab w:val="right" w:pos="9360"/>
            </w:tabs>
            <w:spacing w:before="60" w:after="80" w:line="240" w:lineRule="auto"/>
            <w:ind w:left="360"/>
          </w:pPr>
          <w:hyperlink w:anchor="_17dp8vu">
            <w:r>
              <w:t>Dr. Michael Brown</w:t>
            </w:r>
          </w:hyperlink>
          <w: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</w:sdtContent>
    </w:sdt>
    <w:p w14:paraId="7A4E989E" w14:textId="77777777" w:rsidR="0065435D" w:rsidRDefault="0065435D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3441EA66" w14:textId="77777777" w:rsidR="0065435D" w:rsidRDefault="00C74DE9">
      <w:pPr>
        <w:pStyle w:val="Heading2"/>
        <w:spacing w:line="240" w:lineRule="auto"/>
        <w:rPr>
          <w:rFonts w:ascii="Cambria" w:eastAsia="Cambria" w:hAnsi="Cambria" w:cs="Cambria"/>
          <w:b/>
          <w:color w:val="1F497D"/>
          <w:sz w:val="28"/>
          <w:szCs w:val="28"/>
        </w:rPr>
      </w:pPr>
      <w:bookmarkStart w:id="2" w:name="_3znysh7" w:colFirst="0" w:colLast="0"/>
      <w:bookmarkEnd w:id="2"/>
      <w:r>
        <w:rPr>
          <w:rFonts w:ascii="Cambria" w:eastAsia="Cambria" w:hAnsi="Cambria" w:cs="Cambria"/>
          <w:b/>
          <w:color w:val="1F497D"/>
          <w:sz w:val="28"/>
          <w:szCs w:val="28"/>
        </w:rPr>
        <w:t>Revision Table</w:t>
      </w:r>
    </w:p>
    <w:p w14:paraId="5FCA0E6A" w14:textId="77777777" w:rsidR="0065435D" w:rsidRDefault="0065435D">
      <w:pPr>
        <w:spacing w:line="240" w:lineRule="auto"/>
        <w:rPr>
          <w:rFonts w:ascii="Calibri" w:eastAsia="Calibri" w:hAnsi="Calibri" w:cs="Calibri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5670"/>
        <w:gridCol w:w="1620"/>
        <w:gridCol w:w="1188"/>
      </w:tblGrid>
      <w:tr w:rsidR="0065435D" w14:paraId="5F67E113" w14:textId="77777777">
        <w:tc>
          <w:tcPr>
            <w:tcW w:w="1098" w:type="dxa"/>
          </w:tcPr>
          <w:p w14:paraId="6597DDA9" w14:textId="77777777" w:rsidR="0065435D" w:rsidRDefault="00C74DE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Version #</w:t>
            </w:r>
          </w:p>
        </w:tc>
        <w:tc>
          <w:tcPr>
            <w:tcW w:w="5670" w:type="dxa"/>
          </w:tcPr>
          <w:p w14:paraId="0E1F7E7B" w14:textId="77777777" w:rsidR="0065435D" w:rsidRDefault="00C74DE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Change Description</w:t>
            </w:r>
          </w:p>
        </w:tc>
        <w:tc>
          <w:tcPr>
            <w:tcW w:w="1620" w:type="dxa"/>
          </w:tcPr>
          <w:p w14:paraId="6943DF3E" w14:textId="77777777" w:rsidR="0065435D" w:rsidRDefault="00C74DE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Author</w:t>
            </w:r>
          </w:p>
        </w:tc>
        <w:tc>
          <w:tcPr>
            <w:tcW w:w="1188" w:type="dxa"/>
          </w:tcPr>
          <w:p w14:paraId="6BD82DF4" w14:textId="77777777" w:rsidR="0065435D" w:rsidRDefault="00C74DE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</w:t>
            </w:r>
          </w:p>
        </w:tc>
      </w:tr>
      <w:tr w:rsidR="0065435D" w14:paraId="3F9F2CA8" w14:textId="77777777">
        <w:tc>
          <w:tcPr>
            <w:tcW w:w="1098" w:type="dxa"/>
          </w:tcPr>
          <w:p w14:paraId="2F32846C" w14:textId="77777777" w:rsidR="0065435D" w:rsidRDefault="00C74DE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1.0</w:t>
            </w:r>
          </w:p>
        </w:tc>
        <w:tc>
          <w:tcPr>
            <w:tcW w:w="5670" w:type="dxa"/>
          </w:tcPr>
          <w:p w14:paraId="400EFA00" w14:textId="77777777" w:rsidR="0065435D" w:rsidRDefault="00C74DE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Initial Release</w:t>
            </w:r>
          </w:p>
        </w:tc>
        <w:tc>
          <w:tcPr>
            <w:tcW w:w="1620" w:type="dxa"/>
          </w:tcPr>
          <w:p w14:paraId="1999B8E1" w14:textId="77777777" w:rsidR="0065435D" w:rsidRDefault="00C74DE9">
            <w:pPr>
              <w:rPr>
                <w:rFonts w:ascii="Calibri" w:eastAsia="Calibri" w:hAnsi="Calibri" w:cs="Calibri"/>
                <w:sz w:val="20"/>
                <w:szCs w:val="20"/>
              </w:rPr>
            </w:pPr>
            <w:bookmarkStart w:id="3" w:name="_2et92p0" w:colFirst="0" w:colLast="0"/>
            <w:bookmarkEnd w:id="3"/>
            <w:r>
              <w:rPr>
                <w:rFonts w:ascii="Calibri" w:eastAsia="Calibri" w:hAnsi="Calibri" w:cs="Calibri"/>
                <w:sz w:val="20"/>
                <w:szCs w:val="20"/>
              </w:rPr>
              <w:t>Charles Milk</w:t>
            </w:r>
          </w:p>
        </w:tc>
        <w:tc>
          <w:tcPr>
            <w:tcW w:w="1188" w:type="dxa"/>
          </w:tcPr>
          <w:p w14:paraId="39565246" w14:textId="77777777" w:rsidR="0065435D" w:rsidRDefault="00C74DE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6/10/2018</w:t>
            </w:r>
          </w:p>
        </w:tc>
      </w:tr>
      <w:tr w:rsidR="0065435D" w14:paraId="3EBA27AA" w14:textId="77777777">
        <w:tc>
          <w:tcPr>
            <w:tcW w:w="1098" w:type="dxa"/>
          </w:tcPr>
          <w:p w14:paraId="58811214" w14:textId="77777777" w:rsidR="0065435D" w:rsidRDefault="00C74DE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1..1</w:t>
            </w:r>
          </w:p>
        </w:tc>
        <w:tc>
          <w:tcPr>
            <w:tcW w:w="5670" w:type="dxa"/>
          </w:tcPr>
          <w:p w14:paraId="6A9F7C6E" w14:textId="77777777" w:rsidR="0065435D" w:rsidRDefault="00C74DE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Amplified Daren Welsh’s Stakeholder Inquiry section and added Users as a new stakeholder.</w:t>
            </w:r>
          </w:p>
        </w:tc>
        <w:tc>
          <w:tcPr>
            <w:tcW w:w="1620" w:type="dxa"/>
          </w:tcPr>
          <w:p w14:paraId="037568C6" w14:textId="77777777" w:rsidR="0065435D" w:rsidRDefault="00C74DE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Charles Milk</w:t>
            </w:r>
          </w:p>
        </w:tc>
        <w:tc>
          <w:tcPr>
            <w:tcW w:w="1188" w:type="dxa"/>
          </w:tcPr>
          <w:p w14:paraId="4A411B1E" w14:textId="77777777" w:rsidR="0065435D" w:rsidRDefault="00C74DE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6/24/2018</w:t>
            </w:r>
          </w:p>
        </w:tc>
      </w:tr>
      <w:tr w:rsidR="0065435D" w14:paraId="5BF427F1" w14:textId="77777777">
        <w:tc>
          <w:tcPr>
            <w:tcW w:w="1098" w:type="dxa"/>
          </w:tcPr>
          <w:p w14:paraId="06906F77" w14:textId="77777777" w:rsidR="0065435D" w:rsidRDefault="0065435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670" w:type="dxa"/>
          </w:tcPr>
          <w:p w14:paraId="6E10DF60" w14:textId="77777777" w:rsidR="0065435D" w:rsidRDefault="0065435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</w:tcPr>
          <w:p w14:paraId="18565A17" w14:textId="77777777" w:rsidR="0065435D" w:rsidRDefault="0065435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88" w:type="dxa"/>
          </w:tcPr>
          <w:p w14:paraId="43CAF3B4" w14:textId="77777777" w:rsidR="0065435D" w:rsidRDefault="0065435D">
            <w:pPr>
              <w:rPr>
                <w:rFonts w:ascii="Calibri" w:eastAsia="Calibri" w:hAnsi="Calibri" w:cs="Calibri"/>
              </w:rPr>
            </w:pPr>
          </w:p>
        </w:tc>
      </w:tr>
    </w:tbl>
    <w:p w14:paraId="40AD2370" w14:textId="77777777" w:rsidR="0065435D" w:rsidRDefault="00C74DE9">
      <w:pPr>
        <w:spacing w:line="240" w:lineRule="auto"/>
      </w:pPr>
      <w:r>
        <w:br w:type="page"/>
      </w:r>
    </w:p>
    <w:p w14:paraId="4D356630" w14:textId="77777777" w:rsidR="0065435D" w:rsidRDefault="00C74DE9">
      <w:pPr>
        <w:pStyle w:val="Heading2"/>
        <w:rPr>
          <w:rFonts w:ascii="Cambria" w:eastAsia="Cambria" w:hAnsi="Cambria" w:cs="Cambria"/>
          <w:b/>
          <w:color w:val="1F497D"/>
          <w:sz w:val="28"/>
          <w:szCs w:val="28"/>
        </w:rPr>
      </w:pPr>
      <w:bookmarkStart w:id="4" w:name="_tyjcwt" w:colFirst="0" w:colLast="0"/>
      <w:bookmarkEnd w:id="4"/>
      <w:r>
        <w:rPr>
          <w:rFonts w:ascii="Cambria" w:eastAsia="Cambria" w:hAnsi="Cambria" w:cs="Cambria"/>
          <w:b/>
          <w:color w:val="1F497D"/>
          <w:sz w:val="28"/>
          <w:szCs w:val="28"/>
        </w:rPr>
        <w:lastRenderedPageBreak/>
        <w:t>Project Purpose</w:t>
      </w:r>
    </w:p>
    <w:p w14:paraId="149E2BDD" w14:textId="77777777" w:rsidR="0065435D" w:rsidRDefault="00C74DE9">
      <w:r>
        <w:t>The purpose of this document is to identify the stakeholders in the NASA EVA Gamification - Phase 2 Project, their roles, the attitudes of the primary customer stakeholders toward the project, their needs, their expectations and the best way to communicate</w:t>
      </w:r>
      <w:r>
        <w:t xml:space="preserve"> with them.</w:t>
      </w:r>
    </w:p>
    <w:p w14:paraId="13056A65" w14:textId="77777777" w:rsidR="0065435D" w:rsidRDefault="0065435D">
      <w:pPr>
        <w:ind w:left="720"/>
      </w:pPr>
    </w:p>
    <w:p w14:paraId="51CF6581" w14:textId="77777777" w:rsidR="0065435D" w:rsidRDefault="00C74DE9">
      <w:pPr>
        <w:pStyle w:val="Heading2"/>
        <w:rPr>
          <w:rFonts w:ascii="Cambria" w:eastAsia="Cambria" w:hAnsi="Cambria" w:cs="Cambria"/>
          <w:b/>
          <w:color w:val="1F497D"/>
          <w:sz w:val="28"/>
          <w:szCs w:val="28"/>
        </w:rPr>
      </w:pPr>
      <w:bookmarkStart w:id="5" w:name="_3dy6vkm" w:colFirst="0" w:colLast="0"/>
      <w:bookmarkEnd w:id="5"/>
      <w:r>
        <w:rPr>
          <w:rFonts w:ascii="Cambria" w:eastAsia="Cambria" w:hAnsi="Cambria" w:cs="Cambria"/>
          <w:b/>
          <w:color w:val="1F497D"/>
          <w:sz w:val="28"/>
          <w:szCs w:val="28"/>
        </w:rPr>
        <w:t>Stakeholder Register</w:t>
      </w:r>
    </w:p>
    <w:p w14:paraId="1C75E447" w14:textId="77777777" w:rsidR="0065435D" w:rsidRDefault="0065435D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1650"/>
        <w:gridCol w:w="1890"/>
        <w:gridCol w:w="2520"/>
        <w:gridCol w:w="1230"/>
      </w:tblGrid>
      <w:tr w:rsidR="0065435D" w14:paraId="3C268AA7" w14:textId="77777777">
        <w:tc>
          <w:tcPr>
            <w:tcW w:w="20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C3262C" w14:textId="77777777" w:rsidR="0065435D" w:rsidRDefault="00C7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Stakeholder Name</w:t>
            </w:r>
          </w:p>
        </w:tc>
        <w:tc>
          <w:tcPr>
            <w:tcW w:w="165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9C5088" w14:textId="77777777" w:rsidR="0065435D" w:rsidRDefault="00C7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Title</w:t>
            </w:r>
          </w:p>
        </w:tc>
        <w:tc>
          <w:tcPr>
            <w:tcW w:w="189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A56A3" w14:textId="77777777" w:rsidR="0065435D" w:rsidRDefault="00C7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Project Role</w:t>
            </w:r>
          </w:p>
        </w:tc>
        <w:tc>
          <w:tcPr>
            <w:tcW w:w="252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A6DE8" w14:textId="77777777" w:rsidR="0065435D" w:rsidRDefault="00C7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Contact Info</w:t>
            </w:r>
          </w:p>
        </w:tc>
        <w:tc>
          <w:tcPr>
            <w:tcW w:w="123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703B9" w14:textId="77777777" w:rsidR="0065435D" w:rsidRDefault="00C7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Notes</w:t>
            </w:r>
          </w:p>
        </w:tc>
      </w:tr>
      <w:tr w:rsidR="0065435D" w14:paraId="6B08E2B3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1F638" w14:textId="77777777" w:rsidR="0065435D" w:rsidRDefault="00C7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Extra-Vehicular Activity (EVA) Johnson Space </w:t>
            </w:r>
            <w:proofErr w:type="gramStart"/>
            <w:r>
              <w:rPr>
                <w:sz w:val="18"/>
                <w:szCs w:val="18"/>
              </w:rPr>
              <w:t>Center  NASA</w:t>
            </w:r>
            <w:proofErr w:type="gramEnd"/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F9C1C" w14:textId="77777777" w:rsidR="0065435D" w:rsidRDefault="00654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4A8E1" w14:textId="77777777" w:rsidR="0065435D" w:rsidRDefault="00C7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Sponsor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F76E2" w14:textId="77777777" w:rsidR="0065435D" w:rsidRDefault="00654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0B052" w14:textId="77777777" w:rsidR="0065435D" w:rsidRDefault="00654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65435D" w14:paraId="1100757B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DCD9C" w14:textId="77777777" w:rsidR="0065435D" w:rsidRDefault="00C7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Daren Welsh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5B8C2" w14:textId="77777777" w:rsidR="0065435D" w:rsidRDefault="00C7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EVA Instructor &amp; Flight Controller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B135" w14:textId="77777777" w:rsidR="0065435D" w:rsidRDefault="00C7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Liaison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42A14" w14:textId="77777777" w:rsidR="0065435D" w:rsidRDefault="00C7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darenwelsh@gmail.com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F035B" w14:textId="77777777" w:rsidR="0065435D" w:rsidRDefault="00654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65435D" w14:paraId="38A19AFF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A4BB" w14:textId="77777777" w:rsidR="0065435D" w:rsidRDefault="00C7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Astronaut Instructors, Flight Controllers and Astronauts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8ADB" w14:textId="77777777" w:rsidR="0065435D" w:rsidRDefault="00654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9CC6" w14:textId="77777777" w:rsidR="0065435D" w:rsidRDefault="00C7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Users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907A9" w14:textId="77777777" w:rsidR="0065435D" w:rsidRDefault="00654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ACEC" w14:textId="77777777" w:rsidR="0065435D" w:rsidRDefault="00654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65435D" w14:paraId="5250AEE2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0A7F" w14:textId="77777777" w:rsidR="0065435D" w:rsidRDefault="00C7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Dr. Michael Brown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6628" w14:textId="77777777" w:rsidR="0065435D" w:rsidRDefault="00C7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Professor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2D2F6" w14:textId="77777777" w:rsidR="0065435D" w:rsidRDefault="00C7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Professor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1DAD" w14:textId="77777777" w:rsidR="0065435D" w:rsidRDefault="00C7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Michael.brown@umuc.edu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6EDC" w14:textId="77777777" w:rsidR="0065435D" w:rsidRDefault="00654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65435D" w14:paraId="564EA281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0072" w14:textId="77777777" w:rsidR="0065435D" w:rsidRDefault="00C74D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Addiego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80847" w14:textId="77777777" w:rsidR="0065435D" w:rsidRDefault="00C74DE9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Summer 2018 Team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772B" w14:textId="77777777" w:rsidR="0065435D" w:rsidRDefault="00C74DE9">
            <w:pPr>
              <w:widowControl w:val="0"/>
              <w:rPr>
                <w:sz w:val="18"/>
                <w:szCs w:val="18"/>
              </w:rPr>
            </w:pPr>
            <w:r>
              <w:rPr>
                <w:color w:val="274E13"/>
                <w:sz w:val="18"/>
                <w:szCs w:val="18"/>
              </w:rPr>
              <w:t>Database Lead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26B56" w14:textId="77777777" w:rsidR="0065435D" w:rsidRDefault="00C74D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lapfama@yahoo.com</w:t>
            </w:r>
          </w:p>
          <w:p w14:paraId="380C9D5B" w14:textId="77777777" w:rsidR="0065435D" w:rsidRDefault="00C74D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lapfama@gmail.com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D811A" w14:textId="77777777" w:rsidR="0065435D" w:rsidRDefault="00654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65435D" w14:paraId="2C695216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D0376" w14:textId="77777777" w:rsidR="0065435D" w:rsidRDefault="00C74D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Samia Alam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7C1D" w14:textId="77777777" w:rsidR="0065435D" w:rsidRDefault="00C74DE9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Summer 2018 Team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851DB" w14:textId="77777777" w:rsidR="0065435D" w:rsidRDefault="00C74DE9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color w:val="274E13"/>
                <w:sz w:val="18"/>
                <w:szCs w:val="18"/>
              </w:rPr>
              <w:t>QA Lead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18FF" w14:textId="77777777" w:rsidR="0065435D" w:rsidRDefault="00C74D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alamsamia1107@gmail.com</w:t>
            </w:r>
            <w:r>
              <w:rPr>
                <w:sz w:val="18"/>
                <w:szCs w:val="18"/>
              </w:rPr>
              <w:br/>
              <w:t>salam9@student.umuc.edu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D1B1" w14:textId="77777777" w:rsidR="0065435D" w:rsidRDefault="00654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65435D" w14:paraId="2D6C3249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EE736" w14:textId="77777777" w:rsidR="0065435D" w:rsidRDefault="00C74D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Kelli Corey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8FEED" w14:textId="77777777" w:rsidR="0065435D" w:rsidRDefault="00C74DE9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Summer 2018 Team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88AB0" w14:textId="77777777" w:rsidR="0065435D" w:rsidRDefault="00C74DE9">
            <w:pPr>
              <w:widowControl w:val="0"/>
              <w:rPr>
                <w:sz w:val="18"/>
                <w:szCs w:val="18"/>
              </w:rPr>
            </w:pPr>
            <w:r>
              <w:rPr>
                <w:color w:val="274E13"/>
                <w:sz w:val="18"/>
                <w:szCs w:val="18"/>
              </w:rPr>
              <w:t>Project Management Lead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4B72" w14:textId="77777777" w:rsidR="0065435D" w:rsidRDefault="00C7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kelli.a.corey@gmail.com</w:t>
            </w:r>
          </w:p>
          <w:p w14:paraId="0C540F29" w14:textId="77777777" w:rsidR="0065435D" w:rsidRDefault="00654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65AF5" w14:textId="77777777" w:rsidR="0065435D" w:rsidRDefault="00654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65435D" w14:paraId="2B032D35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E6B9" w14:textId="77777777" w:rsidR="0065435D" w:rsidRDefault="00C74D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Charles Milk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D16A1" w14:textId="77777777" w:rsidR="0065435D" w:rsidRDefault="00C74DE9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Summer 2018 Team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0D02" w14:textId="77777777" w:rsidR="0065435D" w:rsidRDefault="00C7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color w:val="274E13"/>
                <w:sz w:val="18"/>
                <w:szCs w:val="18"/>
              </w:rPr>
              <w:t>Customer Management Lead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1DC7F" w14:textId="77777777" w:rsidR="0065435D" w:rsidRDefault="00C7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ctmilk@aol.com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4B4A7" w14:textId="77777777" w:rsidR="0065435D" w:rsidRDefault="00654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65435D" w14:paraId="3022E8E9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A091F" w14:textId="77777777" w:rsidR="0065435D" w:rsidRDefault="00C74D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Adeola Odusola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CACF3" w14:textId="77777777" w:rsidR="0065435D" w:rsidRDefault="00C74DE9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Summer 2018 Team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B314" w14:textId="77777777" w:rsidR="0065435D" w:rsidRDefault="00C74DE9">
            <w:pPr>
              <w:widowControl w:val="0"/>
              <w:rPr>
                <w:sz w:val="18"/>
                <w:szCs w:val="18"/>
              </w:rPr>
            </w:pPr>
            <w:r>
              <w:rPr>
                <w:color w:val="274E13"/>
                <w:sz w:val="18"/>
                <w:szCs w:val="18"/>
              </w:rPr>
              <w:t>Documentation Lead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E714" w14:textId="77777777" w:rsidR="0065435D" w:rsidRDefault="00C74D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aooakanoo@gmail.com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9174" w14:textId="77777777" w:rsidR="0065435D" w:rsidRDefault="00654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65435D" w14:paraId="227C34E2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DEDFD" w14:textId="77777777" w:rsidR="0065435D" w:rsidRDefault="00C74D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Hung Pham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D75B" w14:textId="77777777" w:rsidR="0065435D" w:rsidRDefault="00C74DE9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Summer 2018 Team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58CBD" w14:textId="77777777" w:rsidR="0065435D" w:rsidRDefault="00C74DE9">
            <w:pPr>
              <w:widowControl w:val="0"/>
              <w:rPr>
                <w:color w:val="274E13"/>
                <w:sz w:val="18"/>
                <w:szCs w:val="18"/>
              </w:rPr>
            </w:pPr>
            <w:r>
              <w:rPr>
                <w:color w:val="274E13"/>
                <w:sz w:val="18"/>
                <w:szCs w:val="18"/>
              </w:rPr>
              <w:t>Development Lead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4D780" w14:textId="77777777" w:rsidR="0065435D" w:rsidRDefault="00C7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pnhungvn@yahoo.com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BFCC0" w14:textId="77777777" w:rsidR="0065435D" w:rsidRDefault="00654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</w:tbl>
    <w:p w14:paraId="1205817E" w14:textId="77777777" w:rsidR="0065435D" w:rsidRDefault="0065435D"/>
    <w:p w14:paraId="78458BDF" w14:textId="77777777" w:rsidR="0065435D" w:rsidRDefault="00C74DE9">
      <w:pPr>
        <w:pStyle w:val="Heading2"/>
        <w:rPr>
          <w:rFonts w:ascii="Cambria" w:eastAsia="Cambria" w:hAnsi="Cambria" w:cs="Cambria"/>
          <w:b/>
          <w:color w:val="1F497D"/>
          <w:sz w:val="28"/>
          <w:szCs w:val="28"/>
        </w:rPr>
      </w:pPr>
      <w:bookmarkStart w:id="6" w:name="_sz0r1kz697dy" w:colFirst="0" w:colLast="0"/>
      <w:bookmarkEnd w:id="6"/>
      <w:r>
        <w:br w:type="page"/>
      </w:r>
    </w:p>
    <w:p w14:paraId="1F13E6B2" w14:textId="77777777" w:rsidR="0065435D" w:rsidRDefault="00C74DE9">
      <w:pPr>
        <w:pStyle w:val="Heading2"/>
        <w:rPr>
          <w:rFonts w:ascii="Cambria" w:eastAsia="Cambria" w:hAnsi="Cambria" w:cs="Cambria"/>
          <w:b/>
          <w:color w:val="1F497D"/>
          <w:sz w:val="28"/>
          <w:szCs w:val="28"/>
        </w:rPr>
      </w:pPr>
      <w:bookmarkStart w:id="7" w:name="_1t3h5sf" w:colFirst="0" w:colLast="0"/>
      <w:bookmarkEnd w:id="7"/>
      <w:r>
        <w:rPr>
          <w:rFonts w:ascii="Cambria" w:eastAsia="Cambria" w:hAnsi="Cambria" w:cs="Cambria"/>
          <w:b/>
          <w:color w:val="1F497D"/>
          <w:sz w:val="28"/>
          <w:szCs w:val="28"/>
        </w:rPr>
        <w:lastRenderedPageBreak/>
        <w:t>Stakeholder Analysis</w:t>
      </w: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1020"/>
        <w:gridCol w:w="1965"/>
        <w:gridCol w:w="2130"/>
        <w:gridCol w:w="2535"/>
      </w:tblGrid>
      <w:tr w:rsidR="0065435D" w14:paraId="4CD5505B" w14:textId="77777777">
        <w:tc>
          <w:tcPr>
            <w:tcW w:w="171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5F7BB" w14:textId="77777777" w:rsidR="0065435D" w:rsidRDefault="00C7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Stakeholder Name</w:t>
            </w:r>
          </w:p>
        </w:tc>
        <w:tc>
          <w:tcPr>
            <w:tcW w:w="102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D9C33" w14:textId="77777777" w:rsidR="0065435D" w:rsidRDefault="00C7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Internal / External</w:t>
            </w:r>
          </w:p>
        </w:tc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E0D26" w14:textId="77777777" w:rsidR="0065435D" w:rsidRDefault="00C7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Unaware, Resistant, Neutral, Supportive, or Leading?</w:t>
            </w:r>
          </w:p>
        </w:tc>
        <w:tc>
          <w:tcPr>
            <w:tcW w:w="213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B1C42" w14:textId="77777777" w:rsidR="0065435D" w:rsidRDefault="00C7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Level of Influence (1-5 with 5 being the lowest)</w:t>
            </w:r>
          </w:p>
        </w:tc>
        <w:tc>
          <w:tcPr>
            <w:tcW w:w="253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7E552" w14:textId="77777777" w:rsidR="0065435D" w:rsidRDefault="00C7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Ability to Impact Resources (1-5 with 5 being the lowest)</w:t>
            </w:r>
          </w:p>
        </w:tc>
      </w:tr>
      <w:tr w:rsidR="0065435D" w14:paraId="5D71532A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89D88" w14:textId="77777777" w:rsidR="0065435D" w:rsidRDefault="00C7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Daren Welsh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04884" w14:textId="77777777" w:rsidR="0065435D" w:rsidRDefault="00C7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External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CF31" w14:textId="77777777" w:rsidR="0065435D" w:rsidRDefault="00C7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Supportive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B391C" w14:textId="77777777" w:rsidR="0065435D" w:rsidRDefault="00C7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A463" w14:textId="77777777" w:rsidR="0065435D" w:rsidRDefault="00C7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65435D" w14:paraId="449DE71A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04CFF" w14:textId="77777777" w:rsidR="0065435D" w:rsidRDefault="00C7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Users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AB34" w14:textId="77777777" w:rsidR="0065435D" w:rsidRDefault="00C7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External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B831" w14:textId="77777777" w:rsidR="0065435D" w:rsidRDefault="00C7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Unaware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0285" w14:textId="77777777" w:rsidR="0065435D" w:rsidRDefault="00C7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A9689" w14:textId="77777777" w:rsidR="0065435D" w:rsidRDefault="00C7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65435D" w14:paraId="0412913E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7A87C" w14:textId="77777777" w:rsidR="0065435D" w:rsidRDefault="00C7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Dr. Michael Brown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7874C" w14:textId="77777777" w:rsidR="0065435D" w:rsidRDefault="00C7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Internal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E37F7" w14:textId="77777777" w:rsidR="0065435D" w:rsidRDefault="00C7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Supportive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D1E7" w14:textId="77777777" w:rsidR="0065435D" w:rsidRDefault="00C7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25639" w14:textId="77777777" w:rsidR="0065435D" w:rsidRDefault="00C74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14:paraId="575AA468" w14:textId="77777777" w:rsidR="0065435D" w:rsidRDefault="0065435D">
      <w:pPr>
        <w:ind w:left="720"/>
      </w:pPr>
    </w:p>
    <w:p w14:paraId="4B61FC0D" w14:textId="77777777" w:rsidR="0065435D" w:rsidRDefault="00C74DE9">
      <w:pPr>
        <w:pStyle w:val="Heading2"/>
        <w:rPr>
          <w:rFonts w:ascii="Cambria" w:eastAsia="Cambria" w:hAnsi="Cambria" w:cs="Cambria"/>
          <w:b/>
          <w:color w:val="1F497D"/>
          <w:sz w:val="28"/>
          <w:szCs w:val="28"/>
        </w:rPr>
      </w:pPr>
      <w:bookmarkStart w:id="8" w:name="_4d34og8" w:colFirst="0" w:colLast="0"/>
      <w:bookmarkEnd w:id="8"/>
      <w:r>
        <w:rPr>
          <w:rFonts w:ascii="Cambria" w:eastAsia="Cambria" w:hAnsi="Cambria" w:cs="Cambria"/>
          <w:b/>
          <w:color w:val="1F497D"/>
          <w:sz w:val="28"/>
          <w:szCs w:val="28"/>
        </w:rPr>
        <w:t>Stakeholder Inquiry</w:t>
      </w:r>
    </w:p>
    <w:p w14:paraId="090F6980" w14:textId="77777777" w:rsidR="0065435D" w:rsidRDefault="00C74DE9">
      <w:pPr>
        <w:pStyle w:val="Heading3"/>
        <w:ind w:left="360"/>
        <w:rPr>
          <w:rFonts w:ascii="Cambria" w:eastAsia="Cambria" w:hAnsi="Cambria" w:cs="Cambria"/>
          <w:b/>
          <w:color w:val="4F81BD"/>
          <w:sz w:val="26"/>
          <w:szCs w:val="26"/>
        </w:rPr>
      </w:pPr>
      <w:bookmarkStart w:id="9" w:name="_2s8eyo1" w:colFirst="0" w:colLast="0"/>
      <w:bookmarkEnd w:id="9"/>
      <w:r>
        <w:rPr>
          <w:rFonts w:ascii="Cambria" w:eastAsia="Cambria" w:hAnsi="Cambria" w:cs="Cambria"/>
          <w:b/>
          <w:color w:val="4F81BD"/>
          <w:sz w:val="26"/>
          <w:szCs w:val="26"/>
        </w:rPr>
        <w:t>Daren Welsh</w:t>
      </w:r>
    </w:p>
    <w:p w14:paraId="2F4F00C2" w14:textId="77777777" w:rsidR="0065435D" w:rsidRDefault="00C74DE9">
      <w:pPr>
        <w:numPr>
          <w:ilvl w:val="0"/>
          <w:numId w:val="1"/>
        </w:numPr>
        <w:ind w:left="1080"/>
        <w:contextualSpacing/>
      </w:pPr>
      <w:r>
        <w:rPr>
          <w:rFonts w:ascii="Calibri" w:eastAsia="Calibri" w:hAnsi="Calibri" w:cs="Calibri"/>
        </w:rPr>
        <w:t>What does this stakeholder need?</w:t>
      </w:r>
    </w:p>
    <w:p w14:paraId="04DCE13B" w14:textId="77777777" w:rsidR="0065435D" w:rsidRDefault="00C74DE9">
      <w:pPr>
        <w:numPr>
          <w:ilvl w:val="1"/>
          <w:numId w:val="1"/>
        </w:numPr>
        <w:ind w:left="180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Daren’s goal is to have the best, most reliable knowledge base available for astronauts and those who support them. </w:t>
      </w:r>
    </w:p>
    <w:p w14:paraId="28B9443D" w14:textId="77777777" w:rsidR="0065435D" w:rsidRDefault="00C74DE9">
      <w:pPr>
        <w:numPr>
          <w:ilvl w:val="1"/>
          <w:numId w:val="1"/>
        </w:numPr>
        <w:ind w:left="180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Daren needs to increase the overall number of people viewing and contributing to the NASA EVA wiki.</w:t>
      </w:r>
    </w:p>
    <w:p w14:paraId="667BADA7" w14:textId="77777777" w:rsidR="0065435D" w:rsidRDefault="00C74DE9">
      <w:pPr>
        <w:numPr>
          <w:ilvl w:val="1"/>
          <w:numId w:val="1"/>
        </w:numPr>
        <w:ind w:left="180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Daren needs to increase user awareness </w:t>
      </w:r>
      <w:r>
        <w:rPr>
          <w:rFonts w:ascii="Calibri" w:eastAsia="Calibri" w:hAnsi="Calibri" w:cs="Calibri"/>
        </w:rPr>
        <w:t>of why their contributions are important (revisions, discussion, pending reviews).</w:t>
      </w:r>
    </w:p>
    <w:p w14:paraId="31C1C32D" w14:textId="77777777" w:rsidR="0065435D" w:rsidRDefault="00C74DE9">
      <w:pPr>
        <w:numPr>
          <w:ilvl w:val="1"/>
          <w:numId w:val="1"/>
        </w:numPr>
        <w:ind w:left="180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Daren needs this extension to work with any </w:t>
      </w:r>
      <w:proofErr w:type="spellStart"/>
      <w:r>
        <w:rPr>
          <w:rFonts w:ascii="Calibri" w:eastAsia="Calibri" w:hAnsi="Calibri" w:cs="Calibri"/>
        </w:rPr>
        <w:t>MediaWiki</w:t>
      </w:r>
      <w:proofErr w:type="spellEnd"/>
      <w:r>
        <w:rPr>
          <w:rFonts w:ascii="Calibri" w:eastAsia="Calibri" w:hAnsi="Calibri" w:cs="Calibri"/>
        </w:rPr>
        <w:t xml:space="preserve"> installation.</w:t>
      </w:r>
    </w:p>
    <w:p w14:paraId="71695136" w14:textId="77777777" w:rsidR="0065435D" w:rsidRDefault="00C74DE9">
      <w:pPr>
        <w:numPr>
          <w:ilvl w:val="0"/>
          <w:numId w:val="1"/>
        </w:numPr>
        <w:ind w:left="1080"/>
        <w:contextualSpacing/>
      </w:pPr>
      <w:r>
        <w:rPr>
          <w:rFonts w:ascii="Calibri" w:eastAsia="Calibri" w:hAnsi="Calibri" w:cs="Calibri"/>
        </w:rPr>
        <w:t>What expectations does this stakeholder have?</w:t>
      </w:r>
    </w:p>
    <w:p w14:paraId="705D89D6" w14:textId="77777777" w:rsidR="0065435D" w:rsidRDefault="00C74DE9">
      <w:pPr>
        <w:numPr>
          <w:ilvl w:val="1"/>
          <w:numId w:val="1"/>
        </w:numPr>
        <w:ind w:left="180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Daren expects us to provide our thoughts on how to best app</w:t>
      </w:r>
      <w:r>
        <w:rPr>
          <w:rFonts w:ascii="Calibri" w:eastAsia="Calibri" w:hAnsi="Calibri" w:cs="Calibri"/>
        </w:rPr>
        <w:t xml:space="preserve">roach fulfilling his needs using the principles of </w:t>
      </w:r>
      <w:proofErr w:type="spellStart"/>
      <w:r>
        <w:rPr>
          <w:rFonts w:ascii="Calibri" w:eastAsia="Calibri" w:hAnsi="Calibri" w:cs="Calibri"/>
        </w:rPr>
        <w:t>Octalysis</w:t>
      </w:r>
      <w:proofErr w:type="spellEnd"/>
      <w:r>
        <w:rPr>
          <w:rFonts w:ascii="Calibri" w:eastAsia="Calibri" w:hAnsi="Calibri" w:cs="Calibri"/>
        </w:rPr>
        <w:t xml:space="preserve"> and Gamification.</w:t>
      </w:r>
    </w:p>
    <w:p w14:paraId="4F7DD572" w14:textId="77777777" w:rsidR="0065435D" w:rsidRDefault="00C74DE9">
      <w:pPr>
        <w:numPr>
          <w:ilvl w:val="1"/>
          <w:numId w:val="1"/>
        </w:numPr>
        <w:ind w:left="180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Daren expects us to deliver a functional </w:t>
      </w:r>
      <w:proofErr w:type="spellStart"/>
      <w:r>
        <w:rPr>
          <w:rFonts w:ascii="Calibri" w:eastAsia="Calibri" w:hAnsi="Calibri" w:cs="Calibri"/>
        </w:rPr>
        <w:t>MediaWiki</w:t>
      </w:r>
      <w:proofErr w:type="spellEnd"/>
      <w:r>
        <w:rPr>
          <w:rFonts w:ascii="Calibri" w:eastAsia="Calibri" w:hAnsi="Calibri" w:cs="Calibri"/>
        </w:rPr>
        <w:t xml:space="preserve"> extension at the end of the term.</w:t>
      </w:r>
    </w:p>
    <w:p w14:paraId="29725640" w14:textId="77777777" w:rsidR="0065435D" w:rsidRDefault="00C74DE9">
      <w:pPr>
        <w:numPr>
          <w:ilvl w:val="1"/>
          <w:numId w:val="1"/>
        </w:numPr>
        <w:ind w:left="180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Daren expects that this </w:t>
      </w:r>
      <w:proofErr w:type="spellStart"/>
      <w:r>
        <w:rPr>
          <w:rFonts w:ascii="Calibri" w:eastAsia="Calibri" w:hAnsi="Calibri" w:cs="Calibri"/>
        </w:rPr>
        <w:t>MediaWiki</w:t>
      </w:r>
      <w:proofErr w:type="spellEnd"/>
      <w:r>
        <w:rPr>
          <w:rFonts w:ascii="Calibri" w:eastAsia="Calibri" w:hAnsi="Calibri" w:cs="Calibri"/>
        </w:rPr>
        <w:t xml:space="preserve"> extension will be upgraded to include infrastructure modul</w:t>
      </w:r>
      <w:r>
        <w:rPr>
          <w:rFonts w:ascii="Calibri" w:eastAsia="Calibri" w:hAnsi="Calibri" w:cs="Calibri"/>
        </w:rPr>
        <w:t>es to allow definition of personality traits, game characteristics and display of leaderboards.</w:t>
      </w:r>
    </w:p>
    <w:p w14:paraId="226394F1" w14:textId="77777777" w:rsidR="0065435D" w:rsidRDefault="00C74D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080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What is this stakeholder’s greatest concern?</w:t>
      </w:r>
    </w:p>
    <w:p w14:paraId="6155A429" w14:textId="77777777" w:rsidR="0065435D" w:rsidRDefault="00C74DE9">
      <w:pPr>
        <w:numPr>
          <w:ilvl w:val="1"/>
          <w:numId w:val="1"/>
        </w:numPr>
        <w:ind w:left="180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Most users will not care about points and badges, hence raises the concern of usability of gamification features. </w:t>
      </w:r>
    </w:p>
    <w:p w14:paraId="2D87A518" w14:textId="77777777" w:rsidR="0065435D" w:rsidRDefault="00C74DE9">
      <w:pPr>
        <w:numPr>
          <w:ilvl w:val="0"/>
          <w:numId w:val="1"/>
        </w:numPr>
        <w:ind w:left="1080"/>
        <w:contextualSpacing/>
      </w:pPr>
      <w:r>
        <w:rPr>
          <w:rFonts w:ascii="Calibri" w:eastAsia="Calibri" w:hAnsi="Calibri" w:cs="Calibri"/>
        </w:rPr>
        <w:t>What is needed from this stakeholder?</w:t>
      </w:r>
    </w:p>
    <w:p w14:paraId="47D54849" w14:textId="77777777" w:rsidR="0065435D" w:rsidRDefault="00C74DE9">
      <w:pPr>
        <w:numPr>
          <w:ilvl w:val="1"/>
          <w:numId w:val="1"/>
        </w:numPr>
        <w:ind w:left="180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Background information </w:t>
      </w:r>
    </w:p>
    <w:p w14:paraId="5C42E5B2" w14:textId="77777777" w:rsidR="0065435D" w:rsidRDefault="00C74DE9">
      <w:pPr>
        <w:numPr>
          <w:ilvl w:val="0"/>
          <w:numId w:val="1"/>
        </w:numPr>
        <w:ind w:left="1080"/>
        <w:contextualSpacing/>
      </w:pPr>
      <w:r>
        <w:rPr>
          <w:rFonts w:ascii="Calibri" w:eastAsia="Calibri" w:hAnsi="Calibri" w:cs="Calibri"/>
        </w:rPr>
        <w:t>What is the risk if this stakeholder is not engaged?</w:t>
      </w:r>
    </w:p>
    <w:p w14:paraId="0D72BAF4" w14:textId="77777777" w:rsidR="0065435D" w:rsidRDefault="00C74DE9">
      <w:pPr>
        <w:numPr>
          <w:ilvl w:val="1"/>
          <w:numId w:val="1"/>
        </w:numPr>
        <w:ind w:left="180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failure</w:t>
      </w:r>
    </w:p>
    <w:p w14:paraId="057ADB97" w14:textId="77777777" w:rsidR="0065435D" w:rsidRDefault="00C74DE9">
      <w:pPr>
        <w:numPr>
          <w:ilvl w:val="0"/>
          <w:numId w:val="1"/>
        </w:numPr>
        <w:ind w:left="1080"/>
        <w:contextualSpacing/>
      </w:pPr>
      <w:r>
        <w:t>S</w:t>
      </w:r>
      <w:r>
        <w:rPr>
          <w:rFonts w:ascii="Calibri" w:eastAsia="Calibri" w:hAnsi="Calibri" w:cs="Calibri"/>
        </w:rPr>
        <w:t>hould we monitor, keep informed, keep satisfied, or manage closely?</w:t>
      </w:r>
    </w:p>
    <w:p w14:paraId="5546E521" w14:textId="77777777" w:rsidR="0065435D" w:rsidRDefault="00C74DE9">
      <w:pPr>
        <w:numPr>
          <w:ilvl w:val="1"/>
          <w:numId w:val="1"/>
        </w:numPr>
        <w:ind w:left="180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Keep satisfied</w:t>
      </w:r>
    </w:p>
    <w:p w14:paraId="1BD10273" w14:textId="77777777" w:rsidR="0065435D" w:rsidRDefault="00C74DE9">
      <w:pPr>
        <w:numPr>
          <w:ilvl w:val="0"/>
          <w:numId w:val="1"/>
        </w:numPr>
        <w:ind w:left="1080"/>
        <w:contextualSpacing/>
      </w:pPr>
      <w:r>
        <w:rPr>
          <w:rFonts w:ascii="Calibri" w:eastAsia="Calibri" w:hAnsi="Calibri" w:cs="Calibri"/>
        </w:rPr>
        <w:t>Describe the communication strategy (incl</w:t>
      </w:r>
      <w:r>
        <w:rPr>
          <w:rFonts w:ascii="Calibri" w:eastAsia="Calibri" w:hAnsi="Calibri" w:cs="Calibri"/>
        </w:rPr>
        <w:t>ude the methods and frequency)</w:t>
      </w:r>
    </w:p>
    <w:p w14:paraId="3C57B8FD" w14:textId="77777777" w:rsidR="0065435D" w:rsidRDefault="00C74DE9">
      <w:pPr>
        <w:numPr>
          <w:ilvl w:val="1"/>
          <w:numId w:val="1"/>
        </w:numPr>
        <w:ind w:left="180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Daren will be contacted by email as questions arise.</w:t>
      </w:r>
    </w:p>
    <w:p w14:paraId="0C609921" w14:textId="77777777" w:rsidR="0065435D" w:rsidRDefault="00C74DE9">
      <w:pPr>
        <w:numPr>
          <w:ilvl w:val="0"/>
          <w:numId w:val="1"/>
        </w:numPr>
        <w:ind w:left="1080"/>
        <w:contextualSpacing/>
      </w:pPr>
      <w:r>
        <w:rPr>
          <w:rFonts w:ascii="Calibri" w:eastAsia="Calibri" w:hAnsi="Calibri" w:cs="Calibri"/>
        </w:rPr>
        <w:lastRenderedPageBreak/>
        <w:t>What information should be distributed to this stakeholder and what concerns should be addressed? How and when?</w:t>
      </w:r>
    </w:p>
    <w:p w14:paraId="70DF4AF2" w14:textId="77777777" w:rsidR="0065435D" w:rsidRDefault="00C74DE9">
      <w:pPr>
        <w:numPr>
          <w:ilvl w:val="1"/>
          <w:numId w:val="1"/>
        </w:numPr>
        <w:ind w:left="180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Daren should be given the initial requirements document for </w:t>
      </w:r>
      <w:r>
        <w:rPr>
          <w:rFonts w:ascii="Calibri" w:eastAsia="Calibri" w:hAnsi="Calibri" w:cs="Calibri"/>
        </w:rPr>
        <w:t>approval, followed up with new releases at each milestone.</w:t>
      </w:r>
    </w:p>
    <w:p w14:paraId="414B1C73" w14:textId="77777777" w:rsidR="0065435D" w:rsidRDefault="00C74DE9">
      <w:pPr>
        <w:numPr>
          <w:ilvl w:val="1"/>
          <w:numId w:val="1"/>
        </w:numPr>
        <w:ind w:left="180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Daren should be given all deliverable documents and code at the end of the project.</w:t>
      </w:r>
    </w:p>
    <w:p w14:paraId="798F4F66" w14:textId="77777777" w:rsidR="0065435D" w:rsidRDefault="00C74DE9">
      <w:pPr>
        <w:numPr>
          <w:ilvl w:val="0"/>
          <w:numId w:val="1"/>
        </w:numPr>
        <w:ind w:left="1080"/>
        <w:contextualSpacing/>
      </w:pPr>
      <w:r>
        <w:rPr>
          <w:rFonts w:ascii="Calibri" w:eastAsia="Calibri" w:hAnsi="Calibri" w:cs="Calibri"/>
        </w:rPr>
        <w:t>What are the most important times/phases for engaging this stakeholder and how should this stakeholder be engaged</w:t>
      </w:r>
    </w:p>
    <w:p w14:paraId="09E60447" w14:textId="77777777" w:rsidR="0065435D" w:rsidRDefault="00C74DE9">
      <w:pPr>
        <w:numPr>
          <w:ilvl w:val="1"/>
          <w:numId w:val="1"/>
        </w:numPr>
        <w:ind w:left="180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most important phase for engaging with Daren Welsh is during initial development and requirement solicitation.  This contact should be performed via email.</w:t>
      </w:r>
    </w:p>
    <w:p w14:paraId="583ED3F6" w14:textId="77777777" w:rsidR="0065435D" w:rsidRDefault="00C74DE9">
      <w:pPr>
        <w:numPr>
          <w:ilvl w:val="0"/>
          <w:numId w:val="1"/>
        </w:numPr>
        <w:ind w:left="1080"/>
        <w:contextualSpacing/>
      </w:pPr>
      <w:r>
        <w:rPr>
          <w:rFonts w:ascii="Calibri" w:eastAsia="Calibri" w:hAnsi="Calibri" w:cs="Calibri"/>
        </w:rPr>
        <w:t>Who is the person responsible for performing the activities described above?</w:t>
      </w:r>
    </w:p>
    <w:p w14:paraId="7D5658BC" w14:textId="77777777" w:rsidR="0065435D" w:rsidRDefault="00C74DE9">
      <w:pPr>
        <w:numPr>
          <w:ilvl w:val="1"/>
          <w:numId w:val="1"/>
        </w:numPr>
        <w:ind w:left="180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Charles Milk will </w:t>
      </w:r>
      <w:r>
        <w:rPr>
          <w:rFonts w:ascii="Calibri" w:eastAsia="Calibri" w:hAnsi="Calibri" w:cs="Calibri"/>
        </w:rPr>
        <w:t>be the main Point of Contact (POC) with Daren Welsh</w:t>
      </w:r>
    </w:p>
    <w:p w14:paraId="7497125D" w14:textId="77777777" w:rsidR="0065435D" w:rsidRDefault="00C74DE9">
      <w:pPr>
        <w:pStyle w:val="Heading3"/>
        <w:ind w:left="360"/>
        <w:rPr>
          <w:rFonts w:ascii="Cambria" w:eastAsia="Cambria" w:hAnsi="Cambria" w:cs="Cambria"/>
          <w:b/>
          <w:color w:val="4F81BD"/>
          <w:sz w:val="26"/>
          <w:szCs w:val="26"/>
        </w:rPr>
      </w:pPr>
      <w:bookmarkStart w:id="10" w:name="_qo9e1mlkyl13" w:colFirst="0" w:colLast="0"/>
      <w:bookmarkEnd w:id="10"/>
      <w:r>
        <w:rPr>
          <w:rFonts w:ascii="Cambria" w:eastAsia="Cambria" w:hAnsi="Cambria" w:cs="Cambria"/>
          <w:b/>
          <w:color w:val="4F81BD"/>
          <w:sz w:val="26"/>
          <w:szCs w:val="26"/>
        </w:rPr>
        <w:t>Users</w:t>
      </w:r>
    </w:p>
    <w:p w14:paraId="62A8738B" w14:textId="77777777" w:rsidR="0065435D" w:rsidRDefault="00C74DE9">
      <w:pPr>
        <w:numPr>
          <w:ilvl w:val="0"/>
          <w:numId w:val="1"/>
        </w:numPr>
        <w:ind w:left="1080"/>
        <w:contextualSpacing/>
      </w:pPr>
      <w:r>
        <w:rPr>
          <w:rFonts w:ascii="Calibri" w:eastAsia="Calibri" w:hAnsi="Calibri" w:cs="Calibri"/>
        </w:rPr>
        <w:t>What does this stakeholder need?</w:t>
      </w:r>
    </w:p>
    <w:p w14:paraId="73657BC7" w14:textId="77777777" w:rsidR="0065435D" w:rsidRDefault="00C74DE9">
      <w:pPr>
        <w:numPr>
          <w:ilvl w:val="1"/>
          <w:numId w:val="1"/>
        </w:numPr>
        <w:ind w:left="180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users need the NASA EVA Wiki to be a reliable a reliable and trustworthy knowledge base. </w:t>
      </w:r>
    </w:p>
    <w:p w14:paraId="174A6ACB" w14:textId="77777777" w:rsidR="0065435D" w:rsidRDefault="00C74DE9">
      <w:pPr>
        <w:numPr>
          <w:ilvl w:val="2"/>
          <w:numId w:val="1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the case of the astronauts, they </w:t>
      </w:r>
      <w:r>
        <w:rPr>
          <w:rFonts w:ascii="Calibri" w:eastAsia="Calibri" w:hAnsi="Calibri" w:cs="Calibri"/>
        </w:rPr>
        <w:t xml:space="preserve">need to know how to do their job, how to manipulate hardware within limits, etc.  </w:t>
      </w:r>
    </w:p>
    <w:p w14:paraId="1CEFBDFF" w14:textId="77777777" w:rsidR="0065435D" w:rsidRDefault="00C74DE9">
      <w:pPr>
        <w:numPr>
          <w:ilvl w:val="2"/>
          <w:numId w:val="1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the case of the instructors, they need to know how to properly teach the astronauts.</w:t>
      </w:r>
    </w:p>
    <w:p w14:paraId="3458A7B8" w14:textId="77777777" w:rsidR="0065435D" w:rsidRDefault="00C74D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080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What expectations does this stakeholder have?</w:t>
      </w:r>
    </w:p>
    <w:p w14:paraId="48270DA4" w14:textId="77777777" w:rsidR="0065435D" w:rsidRDefault="00C74DE9">
      <w:pPr>
        <w:numPr>
          <w:ilvl w:val="1"/>
          <w:numId w:val="1"/>
        </w:numPr>
        <w:ind w:left="180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users really just want to be able t</w:t>
      </w:r>
      <w:r>
        <w:rPr>
          <w:rFonts w:ascii="Calibri" w:eastAsia="Calibri" w:hAnsi="Calibri" w:cs="Calibri"/>
        </w:rPr>
        <w:t>o find the information they need as quickly as possible when they need it.</w:t>
      </w:r>
    </w:p>
    <w:p w14:paraId="1D433794" w14:textId="77777777" w:rsidR="0065435D" w:rsidRDefault="00C74DE9">
      <w:pPr>
        <w:numPr>
          <w:ilvl w:val="0"/>
          <w:numId w:val="1"/>
        </w:numPr>
        <w:ind w:left="108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this stakeholder’s greatest concern?</w:t>
      </w:r>
    </w:p>
    <w:p w14:paraId="36B7EAEE" w14:textId="77777777" w:rsidR="0065435D" w:rsidRDefault="00C74DE9">
      <w:pPr>
        <w:numPr>
          <w:ilvl w:val="1"/>
          <w:numId w:val="1"/>
        </w:numPr>
        <w:ind w:left="180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The users’ greatest concern is not being able to find the information they need as quickly as possible when they need it.</w:t>
      </w:r>
    </w:p>
    <w:p w14:paraId="48BC6ED9" w14:textId="77777777" w:rsidR="0065435D" w:rsidRDefault="00C74DE9">
      <w:pPr>
        <w:numPr>
          <w:ilvl w:val="0"/>
          <w:numId w:val="1"/>
        </w:numPr>
        <w:ind w:left="1080"/>
        <w:contextualSpacing/>
      </w:pPr>
      <w:r>
        <w:rPr>
          <w:rFonts w:ascii="Calibri" w:eastAsia="Calibri" w:hAnsi="Calibri" w:cs="Calibri"/>
        </w:rPr>
        <w:t>What is needed from this stakeholder?</w:t>
      </w:r>
    </w:p>
    <w:p w14:paraId="7FF5521F" w14:textId="77777777" w:rsidR="0065435D" w:rsidRDefault="00C74DE9">
      <w:pPr>
        <w:numPr>
          <w:ilvl w:val="1"/>
          <w:numId w:val="1"/>
        </w:numPr>
        <w:ind w:left="180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Nothing</w:t>
      </w:r>
    </w:p>
    <w:p w14:paraId="015C608F" w14:textId="77777777" w:rsidR="0065435D" w:rsidRDefault="00C74DE9">
      <w:pPr>
        <w:numPr>
          <w:ilvl w:val="0"/>
          <w:numId w:val="1"/>
        </w:numPr>
        <w:ind w:left="1080"/>
        <w:contextualSpacing/>
      </w:pPr>
      <w:r>
        <w:rPr>
          <w:rFonts w:ascii="Calibri" w:eastAsia="Calibri" w:hAnsi="Calibri" w:cs="Calibri"/>
        </w:rPr>
        <w:t>What is the risk if this stakeholder is not engaged?</w:t>
      </w:r>
    </w:p>
    <w:p w14:paraId="4FF0F3A3" w14:textId="77777777" w:rsidR="0065435D" w:rsidRDefault="00C74DE9">
      <w:pPr>
        <w:numPr>
          <w:ilvl w:val="1"/>
          <w:numId w:val="1"/>
        </w:numPr>
        <w:ind w:left="180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risk</w:t>
      </w:r>
    </w:p>
    <w:p w14:paraId="69BF9C10" w14:textId="77777777" w:rsidR="0065435D" w:rsidRDefault="00C74DE9">
      <w:pPr>
        <w:numPr>
          <w:ilvl w:val="0"/>
          <w:numId w:val="1"/>
        </w:numPr>
        <w:ind w:left="1080"/>
        <w:contextualSpacing/>
      </w:pPr>
      <w:r>
        <w:t>S</w:t>
      </w:r>
      <w:r>
        <w:rPr>
          <w:rFonts w:ascii="Calibri" w:eastAsia="Calibri" w:hAnsi="Calibri" w:cs="Calibri"/>
        </w:rPr>
        <w:t>hould we monitor, keep informed, keep satisfied, or manage closely?</w:t>
      </w:r>
    </w:p>
    <w:p w14:paraId="76D31409" w14:textId="77777777" w:rsidR="0065435D" w:rsidRDefault="00C74DE9">
      <w:pPr>
        <w:numPr>
          <w:ilvl w:val="1"/>
          <w:numId w:val="1"/>
        </w:numPr>
        <w:ind w:left="180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 necessary</w:t>
      </w:r>
    </w:p>
    <w:p w14:paraId="1AB491A3" w14:textId="77777777" w:rsidR="0065435D" w:rsidRDefault="00C74DE9">
      <w:pPr>
        <w:numPr>
          <w:ilvl w:val="0"/>
          <w:numId w:val="1"/>
        </w:numPr>
        <w:ind w:left="1080"/>
        <w:contextualSpacing/>
      </w:pPr>
      <w:r>
        <w:rPr>
          <w:rFonts w:ascii="Calibri" w:eastAsia="Calibri" w:hAnsi="Calibri" w:cs="Calibri"/>
        </w:rPr>
        <w:t>Describe the communication strategy (include the methods and freq</w:t>
      </w:r>
      <w:r>
        <w:rPr>
          <w:rFonts w:ascii="Calibri" w:eastAsia="Calibri" w:hAnsi="Calibri" w:cs="Calibri"/>
        </w:rPr>
        <w:t>uency)</w:t>
      </w:r>
    </w:p>
    <w:p w14:paraId="1C43D124" w14:textId="77777777" w:rsidR="0065435D" w:rsidRDefault="00C74DE9">
      <w:pPr>
        <w:numPr>
          <w:ilvl w:val="1"/>
          <w:numId w:val="1"/>
        </w:numPr>
        <w:ind w:left="180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Communication with the users will be made through Daren Walsh if necessary.</w:t>
      </w:r>
    </w:p>
    <w:p w14:paraId="70BB0B05" w14:textId="77777777" w:rsidR="0065435D" w:rsidRDefault="00C74DE9">
      <w:pPr>
        <w:numPr>
          <w:ilvl w:val="0"/>
          <w:numId w:val="1"/>
        </w:numPr>
        <w:ind w:left="1080"/>
        <w:contextualSpacing/>
      </w:pPr>
      <w:r>
        <w:rPr>
          <w:rFonts w:ascii="Calibri" w:eastAsia="Calibri" w:hAnsi="Calibri" w:cs="Calibri"/>
        </w:rPr>
        <w:t>What information should be distributed to this stakeholder and what concerns should be addressed? How and when?</w:t>
      </w:r>
    </w:p>
    <w:p w14:paraId="52A2C0D1" w14:textId="77777777" w:rsidR="0065435D" w:rsidRDefault="00C74DE9">
      <w:pPr>
        <w:numPr>
          <w:ilvl w:val="1"/>
          <w:numId w:val="1"/>
        </w:numPr>
        <w:ind w:left="180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distribution is required.</w:t>
      </w:r>
    </w:p>
    <w:p w14:paraId="48CBF176" w14:textId="77777777" w:rsidR="0065435D" w:rsidRDefault="00C74DE9">
      <w:pPr>
        <w:numPr>
          <w:ilvl w:val="0"/>
          <w:numId w:val="1"/>
        </w:numPr>
        <w:ind w:left="1080"/>
        <w:contextualSpacing/>
      </w:pPr>
      <w:r>
        <w:rPr>
          <w:rFonts w:ascii="Calibri" w:eastAsia="Calibri" w:hAnsi="Calibri" w:cs="Calibri"/>
        </w:rPr>
        <w:t>What are the most important time</w:t>
      </w:r>
      <w:r>
        <w:rPr>
          <w:rFonts w:ascii="Calibri" w:eastAsia="Calibri" w:hAnsi="Calibri" w:cs="Calibri"/>
        </w:rPr>
        <w:t>s/phases for engaging this stakeholder and how should this stakeholder be engaged</w:t>
      </w:r>
    </w:p>
    <w:p w14:paraId="52FB060C" w14:textId="77777777" w:rsidR="0065435D" w:rsidRDefault="00C74DE9">
      <w:pPr>
        <w:numPr>
          <w:ilvl w:val="1"/>
          <w:numId w:val="1"/>
        </w:numPr>
        <w:ind w:left="180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The most important times when the users should be engaged are during the requirements development and test phases.</w:t>
      </w:r>
    </w:p>
    <w:p w14:paraId="0323CD75" w14:textId="77777777" w:rsidR="0065435D" w:rsidRDefault="00C74DE9">
      <w:pPr>
        <w:numPr>
          <w:ilvl w:val="0"/>
          <w:numId w:val="1"/>
        </w:numPr>
        <w:ind w:left="1080"/>
        <w:contextualSpacing/>
      </w:pPr>
      <w:r>
        <w:rPr>
          <w:rFonts w:ascii="Calibri" w:eastAsia="Calibri" w:hAnsi="Calibri" w:cs="Calibri"/>
        </w:rPr>
        <w:t>Who is the person responsible for performing the activities</w:t>
      </w:r>
      <w:r>
        <w:rPr>
          <w:rFonts w:ascii="Calibri" w:eastAsia="Calibri" w:hAnsi="Calibri" w:cs="Calibri"/>
        </w:rPr>
        <w:t xml:space="preserve"> described above?</w:t>
      </w:r>
    </w:p>
    <w:p w14:paraId="0F8DC5D7" w14:textId="77777777" w:rsidR="0065435D" w:rsidRDefault="00C74DE9">
      <w:pPr>
        <w:numPr>
          <w:ilvl w:val="1"/>
          <w:numId w:val="1"/>
        </w:numPr>
        <w:ind w:left="1800"/>
        <w:contextualSpacing/>
        <w:rPr>
          <w:rFonts w:ascii="Calibri" w:eastAsia="Calibri" w:hAnsi="Calibri" w:cs="Calibri"/>
        </w:rPr>
      </w:pPr>
      <w:r>
        <w:t>Charles Milk will coordinate with Daren Welsh if user input is needed.</w:t>
      </w:r>
    </w:p>
    <w:p w14:paraId="4CEB95C2" w14:textId="77777777" w:rsidR="0065435D" w:rsidRDefault="00C74DE9">
      <w:pPr>
        <w:pStyle w:val="Heading3"/>
        <w:ind w:left="360"/>
        <w:rPr>
          <w:rFonts w:ascii="Cambria" w:eastAsia="Cambria" w:hAnsi="Cambria" w:cs="Cambria"/>
          <w:b/>
          <w:color w:val="4F81BD"/>
          <w:sz w:val="26"/>
          <w:szCs w:val="26"/>
        </w:rPr>
      </w:pPr>
      <w:bookmarkStart w:id="11" w:name="_17dp8vu" w:colFirst="0" w:colLast="0"/>
      <w:bookmarkEnd w:id="11"/>
      <w:r>
        <w:rPr>
          <w:rFonts w:ascii="Cambria" w:eastAsia="Cambria" w:hAnsi="Cambria" w:cs="Cambria"/>
          <w:b/>
          <w:color w:val="4F81BD"/>
          <w:sz w:val="26"/>
          <w:szCs w:val="26"/>
        </w:rPr>
        <w:t>Dr. Michael Brown</w:t>
      </w:r>
    </w:p>
    <w:p w14:paraId="04DD1D5B" w14:textId="77777777" w:rsidR="0065435D" w:rsidRDefault="00C74DE9">
      <w:pPr>
        <w:numPr>
          <w:ilvl w:val="0"/>
          <w:numId w:val="1"/>
        </w:numPr>
        <w:ind w:left="1080"/>
        <w:contextualSpacing/>
      </w:pPr>
      <w:r>
        <w:rPr>
          <w:rFonts w:ascii="Calibri" w:eastAsia="Calibri" w:hAnsi="Calibri" w:cs="Calibri"/>
        </w:rPr>
        <w:t>What does this stakeholder need?</w:t>
      </w:r>
    </w:p>
    <w:p w14:paraId="31BBD26C" w14:textId="77777777" w:rsidR="0065435D" w:rsidRDefault="00C74DE9">
      <w:pPr>
        <w:numPr>
          <w:ilvl w:val="1"/>
          <w:numId w:val="1"/>
        </w:numPr>
        <w:ind w:left="180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complete Project Plan</w:t>
      </w:r>
    </w:p>
    <w:p w14:paraId="0D845314" w14:textId="77777777" w:rsidR="0065435D" w:rsidRDefault="00C74DE9">
      <w:pPr>
        <w:numPr>
          <w:ilvl w:val="0"/>
          <w:numId w:val="1"/>
        </w:numPr>
        <w:ind w:left="1080"/>
        <w:contextualSpacing/>
      </w:pPr>
      <w:r>
        <w:rPr>
          <w:rFonts w:ascii="Calibri" w:eastAsia="Calibri" w:hAnsi="Calibri" w:cs="Calibri"/>
        </w:rPr>
        <w:t>What expectations does this stakeholder have?</w:t>
      </w:r>
    </w:p>
    <w:p w14:paraId="2873D193" w14:textId="77777777" w:rsidR="0065435D" w:rsidRDefault="00C74DE9">
      <w:pPr>
        <w:numPr>
          <w:ilvl w:val="1"/>
          <w:numId w:val="1"/>
        </w:numPr>
        <w:ind w:left="180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Dr. Brown expects that the team will set achievable goals and meet them as defined in the Project Management Plan</w:t>
      </w:r>
    </w:p>
    <w:p w14:paraId="7E3BCDCA" w14:textId="77777777" w:rsidR="0065435D" w:rsidRDefault="00C74DE9">
      <w:pPr>
        <w:numPr>
          <w:ilvl w:val="0"/>
          <w:numId w:val="1"/>
        </w:numPr>
        <w:ind w:left="1080"/>
        <w:contextualSpacing/>
      </w:pPr>
      <w:r>
        <w:rPr>
          <w:rFonts w:ascii="Calibri" w:eastAsia="Calibri" w:hAnsi="Calibri" w:cs="Calibri"/>
        </w:rPr>
        <w:t>What is this stakeholder’s greatest concern?</w:t>
      </w:r>
    </w:p>
    <w:p w14:paraId="5752B2F8" w14:textId="77777777" w:rsidR="0065435D" w:rsidRDefault="00C74DE9">
      <w:pPr>
        <w:numPr>
          <w:ilvl w:val="1"/>
          <w:numId w:val="1"/>
        </w:numPr>
        <w:ind w:left="180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That the team will not meet the goals they set for themselves.</w:t>
      </w:r>
    </w:p>
    <w:p w14:paraId="1AA8C636" w14:textId="77777777" w:rsidR="0065435D" w:rsidRDefault="00C74DE9">
      <w:pPr>
        <w:numPr>
          <w:ilvl w:val="0"/>
          <w:numId w:val="1"/>
        </w:numPr>
        <w:ind w:left="1080"/>
        <w:contextualSpacing/>
      </w:pPr>
      <w:r>
        <w:rPr>
          <w:rFonts w:ascii="Calibri" w:eastAsia="Calibri" w:hAnsi="Calibri" w:cs="Calibri"/>
        </w:rPr>
        <w:t>What is needed from this stakehold</w:t>
      </w:r>
      <w:r>
        <w:rPr>
          <w:rFonts w:ascii="Calibri" w:eastAsia="Calibri" w:hAnsi="Calibri" w:cs="Calibri"/>
        </w:rPr>
        <w:t>er?</w:t>
      </w:r>
    </w:p>
    <w:p w14:paraId="57C8D198" w14:textId="77777777" w:rsidR="0065435D" w:rsidRDefault="00C74DE9">
      <w:pPr>
        <w:numPr>
          <w:ilvl w:val="1"/>
          <w:numId w:val="1"/>
        </w:numPr>
        <w:ind w:left="180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General direction and guidance when needed.</w:t>
      </w:r>
    </w:p>
    <w:p w14:paraId="4E1D951A" w14:textId="77777777" w:rsidR="0065435D" w:rsidRDefault="00C74DE9">
      <w:pPr>
        <w:numPr>
          <w:ilvl w:val="0"/>
          <w:numId w:val="1"/>
        </w:numPr>
        <w:ind w:left="1080"/>
        <w:contextualSpacing/>
      </w:pPr>
      <w:r>
        <w:rPr>
          <w:rFonts w:ascii="Calibri" w:eastAsia="Calibri" w:hAnsi="Calibri" w:cs="Calibri"/>
        </w:rPr>
        <w:t>What is the risk if this stakeholder is not engaged?</w:t>
      </w:r>
    </w:p>
    <w:p w14:paraId="5FEDDAF6" w14:textId="77777777" w:rsidR="0065435D" w:rsidRDefault="00C74DE9">
      <w:pPr>
        <w:numPr>
          <w:ilvl w:val="1"/>
          <w:numId w:val="1"/>
        </w:numPr>
        <w:ind w:left="180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Poor grades</w:t>
      </w:r>
    </w:p>
    <w:p w14:paraId="42F60B60" w14:textId="77777777" w:rsidR="0065435D" w:rsidRDefault="00C74DE9">
      <w:pPr>
        <w:numPr>
          <w:ilvl w:val="0"/>
          <w:numId w:val="1"/>
        </w:numPr>
        <w:ind w:left="1080"/>
        <w:contextualSpacing/>
      </w:pPr>
      <w:r>
        <w:t>S</w:t>
      </w:r>
      <w:r>
        <w:rPr>
          <w:rFonts w:ascii="Calibri" w:eastAsia="Calibri" w:hAnsi="Calibri" w:cs="Calibri"/>
        </w:rPr>
        <w:t>hould we monitor, keep informed, keep satisfied, or management closely?</w:t>
      </w:r>
    </w:p>
    <w:p w14:paraId="741F2CF3" w14:textId="77777777" w:rsidR="0065435D" w:rsidRDefault="00C74DE9">
      <w:pPr>
        <w:numPr>
          <w:ilvl w:val="1"/>
          <w:numId w:val="1"/>
        </w:numPr>
        <w:ind w:left="180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Keep informed</w:t>
      </w:r>
    </w:p>
    <w:p w14:paraId="6B0C66A1" w14:textId="77777777" w:rsidR="0065435D" w:rsidRDefault="00C74DE9">
      <w:pPr>
        <w:numPr>
          <w:ilvl w:val="0"/>
          <w:numId w:val="1"/>
        </w:numPr>
        <w:ind w:left="1080"/>
        <w:contextualSpacing/>
      </w:pPr>
      <w:r>
        <w:rPr>
          <w:rFonts w:ascii="Calibri" w:eastAsia="Calibri" w:hAnsi="Calibri" w:cs="Calibri"/>
        </w:rPr>
        <w:t>Describe the communication strategy (include the methods</w:t>
      </w:r>
      <w:r>
        <w:rPr>
          <w:rFonts w:ascii="Calibri" w:eastAsia="Calibri" w:hAnsi="Calibri" w:cs="Calibri"/>
        </w:rPr>
        <w:t xml:space="preserve"> and frequency)</w:t>
      </w:r>
    </w:p>
    <w:p w14:paraId="55CA0E2C" w14:textId="77777777" w:rsidR="0065435D" w:rsidRDefault="00C74DE9">
      <w:pPr>
        <w:numPr>
          <w:ilvl w:val="1"/>
          <w:numId w:val="1"/>
        </w:numPr>
        <w:ind w:left="180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Dr. Brown will be communicated with via email and UMUC communication channels.</w:t>
      </w:r>
    </w:p>
    <w:p w14:paraId="438E862D" w14:textId="77777777" w:rsidR="0065435D" w:rsidRDefault="00C74DE9">
      <w:pPr>
        <w:numPr>
          <w:ilvl w:val="0"/>
          <w:numId w:val="1"/>
        </w:numPr>
        <w:ind w:left="1080"/>
        <w:contextualSpacing/>
      </w:pPr>
      <w:r>
        <w:rPr>
          <w:rFonts w:ascii="Calibri" w:eastAsia="Calibri" w:hAnsi="Calibri" w:cs="Calibri"/>
        </w:rPr>
        <w:t>What information should be distributed to this stakeholder and what concerns should be address? How and when?</w:t>
      </w:r>
    </w:p>
    <w:p w14:paraId="4DBE3E2B" w14:textId="77777777" w:rsidR="0065435D" w:rsidRDefault="00C74DE9">
      <w:pPr>
        <w:numPr>
          <w:ilvl w:val="1"/>
          <w:numId w:val="1"/>
        </w:numPr>
        <w:ind w:left="180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Dr. Brown should receive all code and deliverable d</w:t>
      </w:r>
      <w:r>
        <w:rPr>
          <w:rFonts w:ascii="Calibri" w:eastAsia="Calibri" w:hAnsi="Calibri" w:cs="Calibri"/>
        </w:rPr>
        <w:t>ocuments via the assignment folder at the end of the project.</w:t>
      </w:r>
    </w:p>
    <w:p w14:paraId="1663DEF3" w14:textId="77777777" w:rsidR="0065435D" w:rsidRDefault="00C74DE9">
      <w:pPr>
        <w:numPr>
          <w:ilvl w:val="0"/>
          <w:numId w:val="1"/>
        </w:numPr>
        <w:ind w:left="1080"/>
        <w:contextualSpacing/>
      </w:pPr>
      <w:r>
        <w:rPr>
          <w:rFonts w:ascii="Calibri" w:eastAsia="Calibri" w:hAnsi="Calibri" w:cs="Calibri"/>
        </w:rPr>
        <w:t>What are the most important times/phases for engaging this stakeholder and how should this stakeholder be engaged</w:t>
      </w:r>
    </w:p>
    <w:p w14:paraId="106CD643" w14:textId="77777777" w:rsidR="0065435D" w:rsidRDefault="00C74DE9">
      <w:pPr>
        <w:numPr>
          <w:ilvl w:val="1"/>
          <w:numId w:val="1"/>
        </w:numPr>
        <w:ind w:left="180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most important time for engaging with Dr. Brown is at the beginning of the p</w:t>
      </w:r>
      <w:r>
        <w:rPr>
          <w:rFonts w:ascii="Calibri" w:eastAsia="Calibri" w:hAnsi="Calibri" w:cs="Calibri"/>
        </w:rPr>
        <w:t>roject. This contact should be performed via review of the videos he has prepared and via email as needed.</w:t>
      </w:r>
    </w:p>
    <w:p w14:paraId="3A6494D8" w14:textId="77777777" w:rsidR="0065435D" w:rsidRDefault="00C74DE9">
      <w:pPr>
        <w:numPr>
          <w:ilvl w:val="0"/>
          <w:numId w:val="1"/>
        </w:numPr>
        <w:ind w:left="1080"/>
        <w:contextualSpacing/>
      </w:pPr>
      <w:r>
        <w:rPr>
          <w:rFonts w:ascii="Calibri" w:eastAsia="Calibri" w:hAnsi="Calibri" w:cs="Calibri"/>
        </w:rPr>
        <w:t>Who is the person responsible for performing the activities described above?</w:t>
      </w:r>
    </w:p>
    <w:p w14:paraId="3FAEE767" w14:textId="77777777" w:rsidR="0065435D" w:rsidRDefault="00C74DE9">
      <w:pPr>
        <w:numPr>
          <w:ilvl w:val="1"/>
          <w:numId w:val="1"/>
        </w:numPr>
        <w:ind w:left="180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Charles Milk will be the main POC with Dr. Brown, but all members will communicate with him as necessary.</w:t>
      </w:r>
    </w:p>
    <w:p w14:paraId="33F03874" w14:textId="77777777" w:rsidR="0065435D" w:rsidRDefault="0065435D"/>
    <w:p w14:paraId="21B29269" w14:textId="77777777" w:rsidR="0065435D" w:rsidRDefault="0065435D"/>
    <w:p w14:paraId="5AA77892" w14:textId="77777777" w:rsidR="0065435D" w:rsidRDefault="0065435D">
      <w:pPr>
        <w:ind w:left="720"/>
      </w:pPr>
    </w:p>
    <w:sectPr w:rsidR="0065435D"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A3277" w14:textId="77777777" w:rsidR="00C74DE9" w:rsidRDefault="00C74DE9">
      <w:pPr>
        <w:spacing w:line="240" w:lineRule="auto"/>
      </w:pPr>
      <w:r>
        <w:separator/>
      </w:r>
    </w:p>
  </w:endnote>
  <w:endnote w:type="continuationSeparator" w:id="0">
    <w:p w14:paraId="3B749352" w14:textId="77777777" w:rsidR="00C74DE9" w:rsidRDefault="00C74D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7DE20" w14:textId="77777777" w:rsidR="0065435D" w:rsidRDefault="00C74DE9">
    <w:pPr>
      <w:tabs>
        <w:tab w:val="center" w:pos="4680"/>
        <w:tab w:val="right" w:pos="9360"/>
      </w:tabs>
      <w:spacing w:line="240" w:lineRule="auto"/>
    </w:pPr>
    <w:r>
      <w:rPr>
        <w:rFonts w:ascii="Calibri" w:eastAsia="Calibri" w:hAnsi="Calibri" w:cs="Calibri"/>
      </w:rPr>
      <w:t>NASA EVA Gamification – Phase 2 Stakeholder Analysis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C3A8B" w14:textId="77777777" w:rsidR="00C74DE9" w:rsidRDefault="00C74DE9">
      <w:pPr>
        <w:spacing w:line="240" w:lineRule="auto"/>
      </w:pPr>
      <w:r>
        <w:separator/>
      </w:r>
    </w:p>
  </w:footnote>
  <w:footnote w:type="continuationSeparator" w:id="0">
    <w:p w14:paraId="05DEABDD" w14:textId="77777777" w:rsidR="00C74DE9" w:rsidRDefault="00C74D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470B68"/>
    <w:multiLevelType w:val="multilevel"/>
    <w:tmpl w:val="A5006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5D"/>
    <w:rsid w:val="003D3F2B"/>
    <w:rsid w:val="004612A4"/>
    <w:rsid w:val="0065435D"/>
    <w:rsid w:val="00C7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0934"/>
  <w15:docId w15:val="{12708BE9-2E51-4395-8F40-F2E01DE98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1247</Words>
  <Characters>6447</Characters>
  <Application>Microsoft Office Word</Application>
  <DocSecurity>0</DocSecurity>
  <Lines>293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Corey</dc:creator>
  <cp:lastModifiedBy>Kelli Corey</cp:lastModifiedBy>
  <cp:revision>2</cp:revision>
  <dcterms:created xsi:type="dcterms:W3CDTF">2018-07-01T21:48:00Z</dcterms:created>
  <dcterms:modified xsi:type="dcterms:W3CDTF">2018-07-01T21:48:00Z</dcterms:modified>
</cp:coreProperties>
</file>