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6EC8B" w14:textId="77777777" w:rsidR="003E1136" w:rsidRDefault="003E1136" w:rsidP="003E1136">
      <w:pPr>
        <w:rPr>
          <w:rFonts w:ascii="Segoe UI" w:hAnsi="Segoe UI"/>
          <w:b/>
          <w:color w:val="44546A" w:themeColor="text2"/>
          <w:sz w:val="20"/>
        </w:rPr>
      </w:pPr>
      <w:r>
        <w:rPr>
          <w:rFonts w:ascii="Segoe UI" w:hAnsi="Segoe UI"/>
          <w:b/>
          <w:color w:val="44546A" w:themeColor="text2"/>
          <w:sz w:val="24"/>
        </w:rPr>
        <w:t>Cloud-based Render Environment on Azure using Terraform</w:t>
      </w:r>
    </w:p>
    <w:p w14:paraId="272D74C1" w14:textId="77777777" w:rsidR="003E1136" w:rsidRDefault="003E1136" w:rsidP="003E1136">
      <w:pPr>
        <w:rPr>
          <w:rFonts w:ascii="Segoe UI" w:hAnsi="Segoe UI"/>
          <w:color w:val="44546A" w:themeColor="text2"/>
          <w:sz w:val="20"/>
        </w:rPr>
      </w:pPr>
    </w:p>
    <w:p w14:paraId="15E4C4F1" w14:textId="77777777" w:rsidR="003E1136" w:rsidRDefault="003E1136" w:rsidP="003E1136">
      <w:pPr>
        <w:rPr>
          <w:rFonts w:ascii="Segoe UI" w:hAnsi="Segoe UI"/>
          <w:color w:val="44546A" w:themeColor="text2"/>
          <w:sz w:val="20"/>
        </w:rPr>
      </w:pPr>
      <w:r>
        <w:rPr>
          <w:rFonts w:ascii="Segoe UI" w:hAnsi="Segoe UI"/>
          <w:color w:val="44546A" w:themeColor="text2"/>
          <w:sz w:val="20"/>
        </w:rPr>
        <w:t xml:space="preserve">This template builds a basic cloud-based rendering solution on Azure. </w:t>
      </w:r>
    </w:p>
    <w:p w14:paraId="04640734" w14:textId="77777777" w:rsidR="003E1136" w:rsidRDefault="003E1136" w:rsidP="003E1136">
      <w:pPr>
        <w:rPr>
          <w:rFonts w:ascii="Segoe UI" w:hAnsi="Segoe UI"/>
          <w:color w:val="44546A" w:themeColor="text2"/>
          <w:sz w:val="20"/>
        </w:rPr>
      </w:pPr>
    </w:p>
    <w:p w14:paraId="0C750B78" w14:textId="77777777" w:rsidR="003E1136" w:rsidRDefault="003E1136" w:rsidP="003E1136">
      <w:pPr>
        <w:rPr>
          <w:rFonts w:ascii="Segoe UI" w:hAnsi="Segoe UI"/>
          <w:color w:val="44546A" w:themeColor="text2"/>
          <w:sz w:val="20"/>
        </w:rPr>
      </w:pPr>
      <w:r>
        <w:rPr>
          <w:noProof/>
        </w:rPr>
        <w:drawing>
          <wp:inline distT="0" distB="0" distL="0" distR="0" wp14:anchorId="63D600B2" wp14:editId="113E87B8">
            <wp:extent cx="6272213" cy="380193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624" cy="380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5A934" w14:textId="77777777" w:rsidR="003E1136" w:rsidRDefault="003E1136" w:rsidP="003E1136">
      <w:pPr>
        <w:rPr>
          <w:rFonts w:ascii="Segoe UI" w:hAnsi="Segoe UI"/>
          <w:color w:val="44546A" w:themeColor="text2"/>
          <w:sz w:val="20"/>
        </w:rPr>
      </w:pPr>
    </w:p>
    <w:p w14:paraId="6878E29D" w14:textId="77777777" w:rsidR="003E1136" w:rsidRDefault="003E1136" w:rsidP="003E1136">
      <w:pPr>
        <w:rPr>
          <w:rFonts w:ascii="Segoe UI" w:hAnsi="Segoe UI"/>
          <w:color w:val="44546A" w:themeColor="text2"/>
          <w:sz w:val="20"/>
        </w:rPr>
      </w:pPr>
      <w:r>
        <w:rPr>
          <w:rFonts w:ascii="Segoe UI" w:hAnsi="Segoe UI"/>
          <w:color w:val="44546A" w:themeColor="text2"/>
          <w:sz w:val="20"/>
        </w:rPr>
        <w:t>The terraform automation scripts builds:</w:t>
      </w:r>
    </w:p>
    <w:p w14:paraId="46FD603C" w14:textId="77777777" w:rsidR="003E1136" w:rsidRDefault="003E1136" w:rsidP="003E1136">
      <w:pPr>
        <w:numPr>
          <w:ilvl w:val="0"/>
          <w:numId w:val="1"/>
        </w:numPr>
        <w:rPr>
          <w:rFonts w:ascii="Segoe UI" w:hAnsi="Segoe UI"/>
          <w:color w:val="44546A" w:themeColor="text2"/>
          <w:sz w:val="20"/>
        </w:rPr>
      </w:pPr>
      <w:r>
        <w:rPr>
          <w:rFonts w:ascii="Segoe UI" w:hAnsi="Segoe UI"/>
          <w:color w:val="44546A" w:themeColor="text2"/>
          <w:sz w:val="20"/>
        </w:rPr>
        <w:t>2 Resource Groups</w:t>
      </w:r>
    </w:p>
    <w:p w14:paraId="0161C6A0" w14:textId="77777777" w:rsidR="003E1136" w:rsidRDefault="003E1136" w:rsidP="003E1136">
      <w:pPr>
        <w:numPr>
          <w:ilvl w:val="1"/>
          <w:numId w:val="1"/>
        </w:numPr>
        <w:rPr>
          <w:rFonts w:ascii="Segoe UI" w:hAnsi="Segoe UI"/>
          <w:color w:val="44546A" w:themeColor="text2"/>
          <w:sz w:val="20"/>
        </w:rPr>
      </w:pPr>
      <w:r>
        <w:rPr>
          <w:rFonts w:ascii="Segoe UI" w:hAnsi="Segoe UI"/>
          <w:color w:val="44546A" w:themeColor="text2"/>
          <w:sz w:val="20"/>
        </w:rPr>
        <w:t>Primary resource group for hosting VNets, jump host and other supporting / common resources</w:t>
      </w:r>
    </w:p>
    <w:p w14:paraId="1F0DAB7D" w14:textId="77777777" w:rsidR="003E1136" w:rsidRDefault="003E1136" w:rsidP="003E1136">
      <w:pPr>
        <w:numPr>
          <w:ilvl w:val="1"/>
          <w:numId w:val="1"/>
        </w:numPr>
        <w:rPr>
          <w:rFonts w:ascii="Segoe UI" w:hAnsi="Segoe UI"/>
          <w:color w:val="44546A" w:themeColor="text2"/>
          <w:sz w:val="20"/>
        </w:rPr>
      </w:pPr>
      <w:r>
        <w:rPr>
          <w:rFonts w:ascii="Segoe UI" w:hAnsi="Segoe UI"/>
          <w:color w:val="44546A" w:themeColor="text2"/>
          <w:sz w:val="20"/>
        </w:rPr>
        <w:t>Secondary resource group for hosting render blades</w:t>
      </w:r>
    </w:p>
    <w:p w14:paraId="6A789933" w14:textId="77777777" w:rsidR="003E1136" w:rsidRDefault="003E1136" w:rsidP="003E1136">
      <w:pPr>
        <w:numPr>
          <w:ilvl w:val="0"/>
          <w:numId w:val="1"/>
        </w:numPr>
        <w:rPr>
          <w:rFonts w:ascii="Segoe UI" w:hAnsi="Segoe UI"/>
          <w:color w:val="44546A" w:themeColor="text2"/>
          <w:sz w:val="20"/>
        </w:rPr>
      </w:pPr>
      <w:r>
        <w:rPr>
          <w:rFonts w:ascii="Segoe UI" w:hAnsi="Segoe UI"/>
          <w:color w:val="44546A" w:themeColor="text2"/>
          <w:sz w:val="20"/>
        </w:rPr>
        <w:t>An Azure virtual network (VNet) with following subnets</w:t>
      </w:r>
    </w:p>
    <w:p w14:paraId="2F9A271C" w14:textId="77777777" w:rsidR="003E1136" w:rsidRDefault="003E1136" w:rsidP="003E1136">
      <w:pPr>
        <w:numPr>
          <w:ilvl w:val="1"/>
          <w:numId w:val="1"/>
        </w:numPr>
        <w:rPr>
          <w:rFonts w:ascii="Segoe UI" w:hAnsi="Segoe UI"/>
          <w:color w:val="44546A" w:themeColor="text2"/>
          <w:sz w:val="20"/>
        </w:rPr>
      </w:pPr>
      <w:r>
        <w:rPr>
          <w:rFonts w:ascii="Segoe UI" w:hAnsi="Segoe UI"/>
          <w:color w:val="44546A" w:themeColor="text2"/>
          <w:sz w:val="20"/>
        </w:rPr>
        <w:t>Render Subnet (for render clients)</w:t>
      </w:r>
    </w:p>
    <w:p w14:paraId="47DB3CC8" w14:textId="77777777" w:rsidR="003E1136" w:rsidRDefault="003E1136" w:rsidP="003E1136">
      <w:pPr>
        <w:numPr>
          <w:ilvl w:val="1"/>
          <w:numId w:val="1"/>
        </w:numPr>
        <w:rPr>
          <w:rFonts w:ascii="Segoe UI" w:hAnsi="Segoe UI"/>
          <w:color w:val="44546A" w:themeColor="text2"/>
          <w:sz w:val="20"/>
        </w:rPr>
      </w:pPr>
      <w:r>
        <w:rPr>
          <w:rFonts w:ascii="Segoe UI" w:hAnsi="Segoe UI"/>
          <w:color w:val="44546A" w:themeColor="text2"/>
          <w:sz w:val="20"/>
        </w:rPr>
        <w:t>FastCache Subnet (for Avere vFXTs)</w:t>
      </w:r>
    </w:p>
    <w:p w14:paraId="40B795CE" w14:textId="77777777" w:rsidR="003E1136" w:rsidRDefault="003E1136" w:rsidP="003E1136">
      <w:pPr>
        <w:numPr>
          <w:ilvl w:val="1"/>
          <w:numId w:val="1"/>
        </w:numPr>
        <w:rPr>
          <w:rFonts w:ascii="Segoe UI" w:hAnsi="Segoe UI"/>
          <w:color w:val="44546A" w:themeColor="text2"/>
          <w:sz w:val="20"/>
        </w:rPr>
      </w:pPr>
      <w:r>
        <w:rPr>
          <w:rFonts w:ascii="Segoe UI" w:hAnsi="Segoe UI"/>
          <w:color w:val="44546A" w:themeColor="text2"/>
          <w:sz w:val="20"/>
        </w:rPr>
        <w:t>Management Subnet (for jump hosts)</w:t>
      </w:r>
    </w:p>
    <w:p w14:paraId="5DFACECF" w14:textId="77777777" w:rsidR="003E1136" w:rsidRDefault="003E1136" w:rsidP="003E1136">
      <w:pPr>
        <w:numPr>
          <w:ilvl w:val="1"/>
          <w:numId w:val="1"/>
        </w:numPr>
        <w:rPr>
          <w:rFonts w:ascii="Segoe UI" w:hAnsi="Segoe UI"/>
          <w:color w:val="44546A" w:themeColor="text2"/>
          <w:sz w:val="20"/>
        </w:rPr>
      </w:pPr>
      <w:r>
        <w:rPr>
          <w:rFonts w:ascii="Segoe UI" w:hAnsi="Segoe UI"/>
          <w:color w:val="44546A" w:themeColor="text2"/>
          <w:sz w:val="20"/>
        </w:rPr>
        <w:t>Gateway Subnet (for VPN/ExpressRoute connectivity)</w:t>
      </w:r>
    </w:p>
    <w:p w14:paraId="79DCC645" w14:textId="77777777" w:rsidR="003E1136" w:rsidRDefault="003E1136" w:rsidP="003E1136">
      <w:pPr>
        <w:numPr>
          <w:ilvl w:val="0"/>
          <w:numId w:val="1"/>
        </w:numPr>
        <w:rPr>
          <w:rFonts w:ascii="Segoe UI" w:hAnsi="Segoe UI"/>
          <w:color w:val="44546A" w:themeColor="text2"/>
          <w:sz w:val="20"/>
        </w:rPr>
      </w:pPr>
      <w:r>
        <w:rPr>
          <w:rFonts w:ascii="Segoe UI" w:hAnsi="Segoe UI"/>
          <w:color w:val="44546A" w:themeColor="text2"/>
          <w:sz w:val="20"/>
        </w:rPr>
        <w:t>3 Network Security Groups with basic rules</w:t>
      </w:r>
    </w:p>
    <w:p w14:paraId="25AF3490" w14:textId="77777777" w:rsidR="003E1136" w:rsidRDefault="003E1136" w:rsidP="003E1136">
      <w:pPr>
        <w:numPr>
          <w:ilvl w:val="0"/>
          <w:numId w:val="1"/>
        </w:numPr>
        <w:rPr>
          <w:rFonts w:ascii="Segoe UI" w:hAnsi="Segoe UI"/>
          <w:color w:val="44546A" w:themeColor="text2"/>
          <w:sz w:val="20"/>
        </w:rPr>
      </w:pPr>
      <w:r>
        <w:rPr>
          <w:rFonts w:ascii="Segoe UI" w:hAnsi="Segoe UI"/>
          <w:color w:val="44546A" w:themeColor="text2"/>
          <w:sz w:val="20"/>
        </w:rPr>
        <w:t>A jump host for management / administration / Fast Cache build</w:t>
      </w:r>
    </w:p>
    <w:p w14:paraId="4D803694" w14:textId="77777777" w:rsidR="003E1136" w:rsidRDefault="003E1136" w:rsidP="003E1136">
      <w:pPr>
        <w:numPr>
          <w:ilvl w:val="0"/>
          <w:numId w:val="1"/>
        </w:numPr>
        <w:rPr>
          <w:rFonts w:ascii="Segoe UI" w:hAnsi="Segoe UI"/>
          <w:color w:val="44546A" w:themeColor="text2"/>
          <w:sz w:val="20"/>
        </w:rPr>
      </w:pPr>
      <w:r>
        <w:rPr>
          <w:rFonts w:ascii="Segoe UI" w:hAnsi="Segoe UI"/>
          <w:color w:val="44546A" w:themeColor="text2"/>
          <w:sz w:val="20"/>
        </w:rPr>
        <w:t xml:space="preserve">A VM Scale Set using </w:t>
      </w:r>
      <w:proofErr w:type="gramStart"/>
      <w:r>
        <w:rPr>
          <w:rFonts w:ascii="Segoe UI" w:hAnsi="Segoe UI"/>
          <w:color w:val="44546A" w:themeColor="text2"/>
          <w:sz w:val="20"/>
        </w:rPr>
        <w:t>the a</w:t>
      </w:r>
      <w:proofErr w:type="gramEnd"/>
      <w:r>
        <w:rPr>
          <w:rFonts w:ascii="Segoe UI" w:hAnsi="Segoe UI"/>
          <w:color w:val="44546A" w:themeColor="text2"/>
          <w:sz w:val="20"/>
        </w:rPr>
        <w:t xml:space="preserve"> Ubuntu based custom managed image which takes following inputs:</w:t>
      </w:r>
    </w:p>
    <w:p w14:paraId="4ABAA36E" w14:textId="77777777" w:rsidR="003E1136" w:rsidRDefault="003E1136" w:rsidP="003E1136">
      <w:pPr>
        <w:numPr>
          <w:ilvl w:val="1"/>
          <w:numId w:val="1"/>
        </w:numPr>
        <w:rPr>
          <w:rFonts w:ascii="Segoe UI" w:hAnsi="Segoe UI"/>
          <w:color w:val="44546A" w:themeColor="text2"/>
          <w:sz w:val="20"/>
        </w:rPr>
      </w:pPr>
      <w:r>
        <w:rPr>
          <w:rFonts w:ascii="Segoe UI" w:hAnsi="Segoe UI"/>
          <w:color w:val="44546A" w:themeColor="text2"/>
          <w:sz w:val="20"/>
        </w:rPr>
        <w:t>Resource group &amp; location for render clients</w:t>
      </w:r>
    </w:p>
    <w:p w14:paraId="751CA0BA" w14:textId="77777777" w:rsidR="003E1136" w:rsidRDefault="003E1136" w:rsidP="003E1136">
      <w:pPr>
        <w:numPr>
          <w:ilvl w:val="1"/>
          <w:numId w:val="1"/>
        </w:numPr>
        <w:rPr>
          <w:rFonts w:ascii="Segoe UI" w:hAnsi="Segoe UI"/>
          <w:color w:val="44546A" w:themeColor="text2"/>
          <w:sz w:val="20"/>
        </w:rPr>
      </w:pPr>
      <w:r>
        <w:rPr>
          <w:rFonts w:ascii="Segoe UI" w:hAnsi="Segoe UI"/>
          <w:color w:val="44546A" w:themeColor="text2"/>
          <w:sz w:val="20"/>
        </w:rPr>
        <w:t>VM size for Scale Set</w:t>
      </w:r>
    </w:p>
    <w:p w14:paraId="664F03BE" w14:textId="77777777" w:rsidR="003E1136" w:rsidRDefault="003E1136" w:rsidP="003E1136">
      <w:pPr>
        <w:numPr>
          <w:ilvl w:val="1"/>
          <w:numId w:val="1"/>
        </w:numPr>
        <w:rPr>
          <w:rFonts w:ascii="Segoe UI" w:hAnsi="Segoe UI"/>
          <w:color w:val="44546A" w:themeColor="text2"/>
          <w:sz w:val="20"/>
        </w:rPr>
      </w:pPr>
      <w:r>
        <w:rPr>
          <w:rFonts w:ascii="Segoe UI" w:hAnsi="Segoe UI"/>
          <w:color w:val="44546A" w:themeColor="text2"/>
          <w:sz w:val="20"/>
        </w:rPr>
        <w:t>Capacity – No. of VMs to build</w:t>
      </w:r>
    </w:p>
    <w:p w14:paraId="004F79C0" w14:textId="77777777" w:rsidR="003E1136" w:rsidRDefault="003E1136" w:rsidP="003E1136">
      <w:pPr>
        <w:numPr>
          <w:ilvl w:val="1"/>
          <w:numId w:val="1"/>
        </w:numPr>
        <w:rPr>
          <w:rFonts w:ascii="Segoe UI" w:hAnsi="Segoe UI"/>
          <w:color w:val="44546A" w:themeColor="text2"/>
          <w:sz w:val="20"/>
        </w:rPr>
      </w:pPr>
      <w:r>
        <w:rPr>
          <w:rFonts w:ascii="Segoe UI" w:hAnsi="Segoe UI"/>
          <w:color w:val="44546A" w:themeColor="text2"/>
          <w:sz w:val="20"/>
        </w:rPr>
        <w:t>Name of the Scale Set</w:t>
      </w:r>
    </w:p>
    <w:p w14:paraId="03FE798B" w14:textId="77777777" w:rsidR="003E1136" w:rsidRDefault="003E1136" w:rsidP="003E1136">
      <w:pPr>
        <w:numPr>
          <w:ilvl w:val="1"/>
          <w:numId w:val="1"/>
        </w:numPr>
        <w:rPr>
          <w:rFonts w:ascii="Segoe UI" w:hAnsi="Segoe UI"/>
          <w:color w:val="44546A" w:themeColor="text2"/>
          <w:sz w:val="20"/>
        </w:rPr>
      </w:pPr>
      <w:r>
        <w:rPr>
          <w:rFonts w:ascii="Segoe UI" w:hAnsi="Segoe UI"/>
          <w:color w:val="44546A" w:themeColor="text2"/>
          <w:sz w:val="20"/>
        </w:rPr>
        <w:t>Admin user and password</w:t>
      </w:r>
    </w:p>
    <w:p w14:paraId="54898537" w14:textId="77777777" w:rsidR="003E1136" w:rsidRDefault="003E1136" w:rsidP="003E1136">
      <w:pPr>
        <w:rPr>
          <w:rFonts w:ascii="Segoe UI" w:hAnsi="Segoe UI"/>
          <w:color w:val="44546A" w:themeColor="text2"/>
          <w:sz w:val="20"/>
        </w:rPr>
      </w:pPr>
      <w:bookmarkStart w:id="0" w:name="_GoBack"/>
      <w:bookmarkEnd w:id="0"/>
    </w:p>
    <w:p w14:paraId="3AC86E47" w14:textId="77777777" w:rsidR="003E1136" w:rsidRPr="003E1136" w:rsidRDefault="003E1136" w:rsidP="003E1136">
      <w:pPr>
        <w:rPr>
          <w:rFonts w:ascii="Segoe UI" w:hAnsi="Segoe UI"/>
          <w:color w:val="44546A" w:themeColor="text2"/>
          <w:sz w:val="20"/>
          <w:u w:val="single"/>
        </w:rPr>
      </w:pPr>
      <w:r w:rsidRPr="003E1136">
        <w:rPr>
          <w:rFonts w:ascii="Segoe UI" w:hAnsi="Segoe UI"/>
          <w:color w:val="44546A" w:themeColor="text2"/>
          <w:sz w:val="20"/>
          <w:u w:val="single"/>
        </w:rPr>
        <w:t>Pre-requisites:</w:t>
      </w:r>
    </w:p>
    <w:p w14:paraId="363B5E94" w14:textId="77777777" w:rsidR="003E1136" w:rsidRDefault="003E1136" w:rsidP="003E1136">
      <w:pPr>
        <w:rPr>
          <w:rFonts w:ascii="Segoe UI" w:hAnsi="Segoe UI"/>
          <w:color w:val="44546A" w:themeColor="text2"/>
          <w:sz w:val="20"/>
        </w:rPr>
      </w:pPr>
      <w:r>
        <w:rPr>
          <w:rFonts w:ascii="Segoe UI" w:hAnsi="Segoe UI"/>
          <w:color w:val="44546A" w:themeColor="text2"/>
          <w:sz w:val="20"/>
        </w:rPr>
        <w:t xml:space="preserve">This template assumes </w:t>
      </w:r>
      <w:proofErr w:type="gramStart"/>
      <w:r>
        <w:rPr>
          <w:rFonts w:ascii="Segoe UI" w:hAnsi="Segoe UI"/>
          <w:color w:val="44546A" w:themeColor="text2"/>
          <w:sz w:val="20"/>
        </w:rPr>
        <w:t>a</w:t>
      </w:r>
      <w:proofErr w:type="gramEnd"/>
      <w:r>
        <w:rPr>
          <w:rFonts w:ascii="Segoe UI" w:hAnsi="Segoe UI"/>
          <w:color w:val="44546A" w:themeColor="text2"/>
          <w:sz w:val="20"/>
        </w:rPr>
        <w:t xml:space="preserve"> Azure managed custom image is available within the subscription and in the location requested</w:t>
      </w:r>
    </w:p>
    <w:p w14:paraId="1EA823DE" w14:textId="77777777" w:rsidR="003E1136" w:rsidRDefault="003E1136" w:rsidP="003E1136">
      <w:pPr>
        <w:rPr>
          <w:rFonts w:ascii="Segoe UI" w:hAnsi="Segoe UI"/>
          <w:color w:val="44546A" w:themeColor="text2"/>
          <w:sz w:val="20"/>
        </w:rPr>
      </w:pPr>
    </w:p>
    <w:p w14:paraId="3374B5CB" w14:textId="77777777" w:rsidR="003E1136" w:rsidRDefault="003E1136" w:rsidP="003E1136">
      <w:pPr>
        <w:rPr>
          <w:rFonts w:ascii="Segoe UI" w:hAnsi="Segoe UI"/>
          <w:color w:val="44546A" w:themeColor="text2"/>
          <w:sz w:val="20"/>
        </w:rPr>
      </w:pPr>
      <w:r>
        <w:rPr>
          <w:rFonts w:ascii="Segoe UI" w:hAnsi="Segoe UI"/>
          <w:color w:val="44546A" w:themeColor="text2"/>
          <w:sz w:val="20"/>
        </w:rPr>
        <w:t>Work in Progress:</w:t>
      </w:r>
    </w:p>
    <w:p w14:paraId="10D55978" w14:textId="37977AE1" w:rsidR="009865E0" w:rsidRPr="003E1136" w:rsidRDefault="003E1136" w:rsidP="003E1136">
      <w:pPr>
        <w:numPr>
          <w:ilvl w:val="0"/>
          <w:numId w:val="2"/>
        </w:numPr>
        <w:rPr>
          <w:rFonts w:ascii="Segoe UI" w:hAnsi="Segoe UI"/>
          <w:color w:val="44546A" w:themeColor="text2"/>
          <w:sz w:val="20"/>
        </w:rPr>
      </w:pPr>
      <w:r>
        <w:rPr>
          <w:rFonts w:ascii="Segoe UI" w:hAnsi="Segoe UI"/>
          <w:color w:val="44546A" w:themeColor="text2"/>
          <w:sz w:val="20"/>
        </w:rPr>
        <w:t xml:space="preserve">Creation of Avere vFXTs </w:t>
      </w:r>
    </w:p>
    <w:sectPr w:rsidR="009865E0" w:rsidRPr="003E1136" w:rsidSect="003E1136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482EA" w14:textId="77777777" w:rsidR="003E1136" w:rsidRDefault="003E1136" w:rsidP="003E1136">
      <w:r>
        <w:separator/>
      </w:r>
    </w:p>
  </w:endnote>
  <w:endnote w:type="continuationSeparator" w:id="0">
    <w:p w14:paraId="69C963FD" w14:textId="77777777" w:rsidR="003E1136" w:rsidRDefault="003E1136" w:rsidP="003E1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FD67A" w14:textId="77777777" w:rsidR="003E1136" w:rsidRDefault="003E1136" w:rsidP="003E1136">
      <w:r>
        <w:separator/>
      </w:r>
    </w:p>
  </w:footnote>
  <w:footnote w:type="continuationSeparator" w:id="0">
    <w:p w14:paraId="428EAC7A" w14:textId="77777777" w:rsidR="003E1136" w:rsidRDefault="003E1136" w:rsidP="003E1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7048A"/>
    <w:multiLevelType w:val="hybridMultilevel"/>
    <w:tmpl w:val="9216E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D583A"/>
    <w:multiLevelType w:val="hybridMultilevel"/>
    <w:tmpl w:val="66880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36"/>
    <w:rsid w:val="0023706C"/>
    <w:rsid w:val="003E1136"/>
    <w:rsid w:val="005F4B8C"/>
    <w:rsid w:val="006303EA"/>
    <w:rsid w:val="00753CFC"/>
    <w:rsid w:val="009865E0"/>
    <w:rsid w:val="00C369C9"/>
    <w:rsid w:val="00D26F96"/>
    <w:rsid w:val="00E5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11A59"/>
  <w15:chartTrackingRefBased/>
  <w15:docId w15:val="{DA8CAF03-86F2-4ABD-A3A7-E8C9B07F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13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11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Uthappa Kattera Chengappa</dc:creator>
  <cp:keywords/>
  <dc:description/>
  <cp:lastModifiedBy>Uthappa Kattera Chengappa</cp:lastModifiedBy>
  <cp:revision>1</cp:revision>
  <dcterms:created xsi:type="dcterms:W3CDTF">2018-04-25T16:32:00Z</dcterms:created>
  <dcterms:modified xsi:type="dcterms:W3CDTF">2018-04-25T16:34:00Z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utkatte@microsoft.com</vt:lpwstr>
  </property>
  <property fmtid="{D5CDD505-2E9C-101B-9397-08002B2CF9AE}" pid="5" name="MSIP_Label_f42aa342-8706-4288-bd11-ebb85995028c_SetDate">
    <vt:lpwstr>2018-04-25T16:34:00.6263922Z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