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773B6" w14:textId="77777777" w:rsidR="000C494C" w:rsidRDefault="000C494C" w:rsidP="000C494C">
      <w:pPr>
        <w:pStyle w:val="Heading1"/>
        <w:numPr>
          <w:ilvl w:val="0"/>
          <w:numId w:val="1"/>
        </w:numPr>
      </w:pPr>
      <w:r>
        <w:t>AKS Deployment</w:t>
      </w:r>
    </w:p>
    <w:p w14:paraId="690EE741" w14:textId="77777777" w:rsidR="000C494C" w:rsidRDefault="000C494C" w:rsidP="000C494C"/>
    <w:p w14:paraId="7BCA9628" w14:textId="77777777" w:rsidR="000C494C" w:rsidRPr="00FE18B6" w:rsidRDefault="000C494C" w:rsidP="000C494C">
      <w:pPr>
        <w:pStyle w:val="NormalWeb"/>
        <w:shd w:val="clear" w:color="auto" w:fill="FFFFFF"/>
        <w:spacing w:after="0" w:afterAutospacing="0"/>
        <w:rPr>
          <w:rFonts w:asciiTheme="minorHAnsi" w:hAnsiTheme="minorHAnsi"/>
          <w:color w:val="000000"/>
        </w:rPr>
      </w:pPr>
      <w:r w:rsidRPr="00FE18B6">
        <w:rPr>
          <w:rFonts w:asciiTheme="minorHAnsi" w:hAnsiTheme="minorHAnsi"/>
          <w:color w:val="000000"/>
        </w:rPr>
        <w:t>Azure Container Service (AKS) makes it simple to create, configure, and manage a cluster of virtual machines that are preconfigured to run containerized applications. This enables you to use your existing skills, or draw upon a large and growing body of community expertise, to deploy and manage container-based applications on Microsoft Azure.</w:t>
      </w:r>
    </w:p>
    <w:p w14:paraId="25EF6BCD" w14:textId="77777777" w:rsidR="000C494C" w:rsidRPr="00FE18B6" w:rsidRDefault="000C494C" w:rsidP="000C494C">
      <w:pPr>
        <w:pStyle w:val="NormalWeb"/>
        <w:shd w:val="clear" w:color="auto" w:fill="FFFFFF"/>
        <w:spacing w:after="0" w:afterAutospacing="0"/>
        <w:rPr>
          <w:rFonts w:asciiTheme="minorHAnsi" w:hAnsiTheme="minorHAnsi"/>
          <w:color w:val="000000"/>
        </w:rPr>
      </w:pPr>
      <w:r w:rsidRPr="00FE18B6">
        <w:rPr>
          <w:rFonts w:asciiTheme="minorHAnsi" w:hAnsiTheme="minorHAnsi"/>
          <w:color w:val="000000"/>
        </w:rPr>
        <w:t>By using AKS, you can take advantage of the enterprise-grade features of Azure, while still maintaining application portability through Kubernetes and the Docker image format.</w:t>
      </w:r>
    </w:p>
    <w:p w14:paraId="6D076745" w14:textId="77777777" w:rsidR="000C494C" w:rsidRPr="006B4C76" w:rsidRDefault="000C494C" w:rsidP="000C494C">
      <w:pPr>
        <w:pStyle w:val="NormalWeb"/>
        <w:shd w:val="clear" w:color="auto" w:fill="FFFFFF"/>
        <w:spacing w:after="0" w:afterAutospacing="0"/>
        <w:rPr>
          <w:rFonts w:asciiTheme="minorHAnsi" w:hAnsiTheme="minorHAnsi"/>
          <w:b/>
          <w:color w:val="000000" w:themeColor="text1"/>
          <w:sz w:val="30"/>
          <w:szCs w:val="30"/>
        </w:rPr>
      </w:pPr>
      <w:r w:rsidRPr="006B4C76">
        <w:rPr>
          <w:rFonts w:asciiTheme="minorHAnsi" w:hAnsiTheme="minorHAnsi"/>
          <w:b/>
          <w:color w:val="000000" w:themeColor="text1"/>
          <w:sz w:val="30"/>
          <w:szCs w:val="30"/>
        </w:rPr>
        <w:t xml:space="preserve">Run the following CLI commands to deploy AKS. </w:t>
      </w:r>
    </w:p>
    <w:p w14:paraId="5011AD10" w14:textId="77777777" w:rsidR="000C494C" w:rsidRDefault="000C494C" w:rsidP="000C494C">
      <w:pPr>
        <w:pStyle w:val="NormalWeb"/>
        <w:shd w:val="clear" w:color="auto" w:fill="FFFFFF"/>
        <w:spacing w:after="0" w:afterAutospacing="0"/>
        <w:rPr>
          <w:rFonts w:ascii="segoe-ui_normal" w:hAnsi="segoe-ui_normal"/>
          <w:color w:val="000000"/>
        </w:rPr>
      </w:pPr>
    </w:p>
    <w:p w14:paraId="51292756" w14:textId="77777777" w:rsidR="000C494C" w:rsidRPr="00FA5092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A5092">
        <w:rPr>
          <w:rFonts w:ascii="Consolas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FA5092">
        <w:rPr>
          <w:rFonts w:ascii="Consolas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group</w:t>
      </w:r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FA5092">
        <w:rPr>
          <w:rFonts w:ascii="Consolas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--location</w:t>
      </w:r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eastus</w:t>
      </w:r>
      <w:proofErr w:type="spellEnd"/>
    </w:p>
    <w:p w14:paraId="32D6F6FE" w14:textId="77777777" w:rsidR="000C494C" w:rsidRDefault="000C494C" w:rsidP="000C494C">
      <w:pPr>
        <w:pStyle w:val="NormalWeb"/>
        <w:shd w:val="clear" w:color="auto" w:fill="FFFFFF"/>
        <w:spacing w:after="0" w:afterAutospacing="0"/>
        <w:rPr>
          <w:rFonts w:ascii="segoe-ui_normal" w:hAnsi="segoe-ui_normal"/>
          <w:color w:val="000000"/>
        </w:rPr>
      </w:pPr>
    </w:p>
    <w:p w14:paraId="7BCE4590" w14:textId="77777777" w:rsidR="000C494C" w:rsidRPr="00FA5092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A5092">
        <w:rPr>
          <w:rFonts w:ascii="Consolas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aks</w:t>
      </w:r>
      <w:proofErr w:type="spellEnd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FA5092">
        <w:rPr>
          <w:rFonts w:ascii="Consolas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create</w:t>
      </w:r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--resource-group</w:t>
      </w:r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--name</w:t>
      </w:r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myAKSCluster</w:t>
      </w:r>
      <w:proofErr w:type="spellEnd"/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--node-count</w:t>
      </w:r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1</w:t>
      </w:r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--generate-</w:t>
      </w:r>
      <w:proofErr w:type="spellStart"/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ssh</w:t>
      </w:r>
      <w:proofErr w:type="spellEnd"/>
      <w:r w:rsidRPr="00FA5092">
        <w:rPr>
          <w:rFonts w:ascii="Consolas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-keys</w:t>
      </w:r>
    </w:p>
    <w:p w14:paraId="334F969B" w14:textId="77777777" w:rsidR="000C494C" w:rsidRDefault="000C494C" w:rsidP="000C494C">
      <w:pPr>
        <w:rPr>
          <w:rFonts w:eastAsia="Times New Roman"/>
        </w:rPr>
      </w:pPr>
    </w:p>
    <w:p w14:paraId="0F51845D" w14:textId="77777777" w:rsidR="000C494C" w:rsidRPr="00FA5092" w:rsidRDefault="000C494C" w:rsidP="000C494C">
      <w:pPr>
        <w:rPr>
          <w:rFonts w:eastAsia="Times New Roman"/>
        </w:rPr>
      </w:pPr>
    </w:p>
    <w:p w14:paraId="454FA546" w14:textId="77777777" w:rsidR="000C494C" w:rsidRPr="00E10615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aks</w:t>
      </w:r>
      <w:proofErr w:type="spellEnd"/>
      <w:r w:rsidRPr="00FA5092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install-cli</w:t>
      </w:r>
    </w:p>
    <w:p w14:paraId="1B843ED5" w14:textId="77777777" w:rsidR="000C494C" w:rsidRDefault="000C494C" w:rsidP="000C494C">
      <w:pPr>
        <w:pStyle w:val="Heading1"/>
        <w:ind w:left="720"/>
      </w:pPr>
    </w:p>
    <w:p w14:paraId="3B6B2109" w14:textId="77777777" w:rsidR="000C494C" w:rsidRPr="00E10615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az</w:t>
      </w:r>
      <w:proofErr w:type="spellEnd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aks</w:t>
      </w:r>
      <w:proofErr w:type="spellEnd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get-credentials --resource-group </w:t>
      </w:r>
      <w:proofErr w:type="spellStart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myResourceGroup</w:t>
      </w:r>
      <w:proofErr w:type="spellEnd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--name </w:t>
      </w:r>
      <w:proofErr w:type="spellStart"/>
      <w:r w:rsidRPr="00E10615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myAKSCluster</w:t>
      </w:r>
      <w:proofErr w:type="spellEnd"/>
    </w:p>
    <w:p w14:paraId="17DF1DD4" w14:textId="77777777" w:rsidR="000C494C" w:rsidRDefault="000C494C" w:rsidP="000C494C"/>
    <w:p w14:paraId="65881366" w14:textId="77777777" w:rsidR="000C494C" w:rsidRDefault="000C494C" w:rsidP="000C494C">
      <w:pPr>
        <w:rPr>
          <w:rFonts w:ascii="segoe-ui_normal" w:hAnsi="segoe-ui_normal"/>
          <w:color w:val="000000"/>
        </w:rPr>
      </w:pPr>
    </w:p>
    <w:p w14:paraId="305D118A" w14:textId="77777777" w:rsidR="000C494C" w:rsidRPr="00FE18B6" w:rsidRDefault="000C494C" w:rsidP="000C494C">
      <w:pPr>
        <w:rPr>
          <w:rFonts w:asciiTheme="minorHAnsi" w:hAnsiTheme="minorHAnsi"/>
          <w:color w:val="000000"/>
        </w:rPr>
      </w:pPr>
      <w:r w:rsidRPr="00FE18B6">
        <w:rPr>
          <w:rFonts w:asciiTheme="minorHAnsi" w:hAnsiTheme="minorHAnsi"/>
          <w:color w:val="000000"/>
        </w:rPr>
        <w:t xml:space="preserve">Verify the cluster is running by running the following command. </w:t>
      </w:r>
    </w:p>
    <w:p w14:paraId="7D769AAB" w14:textId="77777777" w:rsidR="000C494C" w:rsidRDefault="000C494C" w:rsidP="000C494C">
      <w:pPr>
        <w:rPr>
          <w:rFonts w:ascii="segoe-ui_normal" w:hAnsi="segoe-ui_normal"/>
          <w:color w:val="000000"/>
        </w:rPr>
      </w:pPr>
    </w:p>
    <w:p w14:paraId="4A189386" w14:textId="77777777" w:rsidR="000C494C" w:rsidRDefault="000C494C" w:rsidP="000C494C">
      <w:pPr>
        <w:rPr>
          <w:rFonts w:ascii="segoe-ui_normal" w:hAnsi="segoe-ui_normal"/>
          <w:color w:val="000000"/>
        </w:rPr>
      </w:pPr>
    </w:p>
    <w:p w14:paraId="2BE049D5" w14:textId="77777777" w:rsidR="000C494C" w:rsidRPr="00E10615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kubectl</w:t>
      </w:r>
      <w:proofErr w:type="spellEnd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get nodes</w:t>
      </w:r>
    </w:p>
    <w:p w14:paraId="567D3529" w14:textId="77777777" w:rsidR="000C494C" w:rsidRDefault="000C494C" w:rsidP="000C494C"/>
    <w:p w14:paraId="1C6D5C5C" w14:textId="77777777" w:rsidR="000C494C" w:rsidRDefault="000C494C" w:rsidP="000C494C">
      <w:pPr>
        <w:rPr>
          <w:rFonts w:ascii="segoe-ui_normal" w:hAnsi="segoe-ui_normal"/>
          <w:color w:val="000000"/>
        </w:rPr>
      </w:pPr>
      <w:r>
        <w:rPr>
          <w:rFonts w:ascii="segoe-ui_normal" w:hAnsi="segoe-ui_normal"/>
          <w:color w:val="000000"/>
        </w:rPr>
        <w:t xml:space="preserve">You should see something </w:t>
      </w:r>
      <w:proofErr w:type="gramStart"/>
      <w:r>
        <w:rPr>
          <w:rFonts w:ascii="segoe-ui_normal" w:hAnsi="segoe-ui_normal" w:hint="eastAsia"/>
          <w:color w:val="000000"/>
        </w:rPr>
        <w:t>similar</w:t>
      </w:r>
      <w:r>
        <w:rPr>
          <w:rFonts w:ascii="segoe-ui_normal" w:hAnsi="segoe-ui_normal"/>
          <w:color w:val="000000"/>
        </w:rPr>
        <w:t xml:space="preserve"> to</w:t>
      </w:r>
      <w:proofErr w:type="gramEnd"/>
      <w:r>
        <w:rPr>
          <w:rFonts w:ascii="segoe-ui_normal" w:hAnsi="segoe-ui_normal"/>
          <w:color w:val="000000"/>
        </w:rPr>
        <w:t xml:space="preserve"> the output shown below</w:t>
      </w:r>
    </w:p>
    <w:p w14:paraId="2A7CEF91" w14:textId="77777777" w:rsidR="000C494C" w:rsidRDefault="000C494C" w:rsidP="000C494C">
      <w:pPr>
        <w:rPr>
          <w:rFonts w:ascii="segoe-ui_normal" w:hAnsi="segoe-ui_normal"/>
          <w:color w:val="000000"/>
        </w:rPr>
      </w:pPr>
    </w:p>
    <w:p w14:paraId="15FF65B8" w14:textId="77777777" w:rsidR="000C494C" w:rsidRDefault="000C494C" w:rsidP="000C494C">
      <w:pPr>
        <w:rPr>
          <w:rFonts w:ascii="segoe-ui_normal" w:hAnsi="segoe-ui_normal"/>
          <w:color w:val="000000"/>
        </w:rPr>
      </w:pPr>
    </w:p>
    <w:p w14:paraId="01EE07BC" w14:textId="77777777" w:rsidR="000C494C" w:rsidRPr="0075419F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proofErr w:type="spellStart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jordan-</w:t>
      </w:r>
      <w:proofErr w:type="gramStart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nielsen</w:t>
      </w:r>
      <w:proofErr w:type="spellEnd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:~</w:t>
      </w:r>
      <w:proofErr w:type="gramEnd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jordannielsen</w:t>
      </w:r>
      <w:proofErr w:type="spellEnd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$ </w:t>
      </w:r>
      <w:proofErr w:type="spellStart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kubectl</w:t>
      </w:r>
      <w:proofErr w:type="spellEnd"/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get nodes</w:t>
      </w:r>
    </w:p>
    <w:p w14:paraId="23AB5A24" w14:textId="77777777" w:rsidR="000C494C" w:rsidRPr="0075419F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NAME                       STATUS    ROLES     AGE       VERSION</w:t>
      </w:r>
    </w:p>
    <w:p w14:paraId="7FADDC50" w14:textId="77777777" w:rsidR="000C494C" w:rsidRPr="00E10615" w:rsidRDefault="000C494C" w:rsidP="000C494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75419F">
        <w:rPr>
          <w:rFonts w:ascii="Consolas" w:hAnsi="Consolas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aks-nodepool1-22349956-0   Ready     agent     12h       v1.7.9 </w:t>
      </w:r>
    </w:p>
    <w:p w14:paraId="4BE9D39C" w14:textId="77777777" w:rsidR="000C494C" w:rsidRDefault="000C494C" w:rsidP="000C494C">
      <w:pPr>
        <w:rPr>
          <w:rFonts w:ascii="segoe-ui_normal" w:hAnsi="segoe-ui_normal"/>
          <w:color w:val="000000"/>
        </w:rPr>
      </w:pPr>
    </w:p>
    <w:p w14:paraId="6467ECE6" w14:textId="77777777" w:rsidR="000C494C" w:rsidRPr="00FE18B6" w:rsidRDefault="000C494C" w:rsidP="000C494C">
      <w:pPr>
        <w:rPr>
          <w:rFonts w:asciiTheme="minorHAnsi" w:hAnsiTheme="minorHAnsi"/>
          <w:color w:val="000000"/>
        </w:rPr>
      </w:pPr>
      <w:r w:rsidRPr="00FE18B6">
        <w:rPr>
          <w:rFonts w:asciiTheme="minorHAnsi" w:hAnsiTheme="minorHAnsi"/>
          <w:color w:val="000000"/>
        </w:rPr>
        <w:t xml:space="preserve">See the following link for more information on standing up AKS clusters. </w:t>
      </w:r>
    </w:p>
    <w:p w14:paraId="01F81C9C" w14:textId="77777777" w:rsidR="000C494C" w:rsidRDefault="000C494C" w:rsidP="000C494C">
      <w:pPr>
        <w:rPr>
          <w:rFonts w:asciiTheme="minorHAnsi" w:hAnsiTheme="minorHAnsi"/>
          <w:color w:val="000000"/>
        </w:rPr>
      </w:pPr>
      <w:hyperlink r:id="rId5" w:history="1">
        <w:r w:rsidRPr="00FE18B6">
          <w:rPr>
            <w:rStyle w:val="Hyperlink"/>
            <w:rFonts w:asciiTheme="minorHAnsi" w:hAnsiTheme="minorHAnsi"/>
          </w:rPr>
          <w:t>https://docs.microsoft.com/en-us/azure/aks/kubernetes-walkthrough</w:t>
        </w:r>
      </w:hyperlink>
    </w:p>
    <w:p w14:paraId="266E331D" w14:textId="77777777" w:rsidR="00077052" w:rsidRDefault="000C494C">
      <w:bookmarkStart w:id="0" w:name="_GoBack"/>
      <w:bookmarkEnd w:id="0"/>
    </w:p>
    <w:sectPr w:rsidR="00077052" w:rsidSect="000E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-ui_normal">
    <w:altName w:val="Calibri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248A0"/>
    <w:multiLevelType w:val="hybridMultilevel"/>
    <w:tmpl w:val="4746B9D4"/>
    <w:lvl w:ilvl="0" w:tplc="1C16F1F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4C"/>
    <w:rsid w:val="000C494C"/>
    <w:rsid w:val="000E3C62"/>
    <w:rsid w:val="00D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AEF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94C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9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49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C49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microsoft.com/en-us/azure/aks/kubernetes-walkthrough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Macintosh Word</Application>
  <DocSecurity>0</DocSecurity>
  <Lines>9</Lines>
  <Paragraphs>2</Paragraphs>
  <ScaleCrop>false</ScaleCrop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Nielsen</dc:creator>
  <cp:keywords/>
  <dc:description/>
  <cp:lastModifiedBy>Jordan Nielsen</cp:lastModifiedBy>
  <cp:revision>1</cp:revision>
  <dcterms:created xsi:type="dcterms:W3CDTF">2018-05-02T19:59:00Z</dcterms:created>
  <dcterms:modified xsi:type="dcterms:W3CDTF">2018-05-02T20:00:00Z</dcterms:modified>
</cp:coreProperties>
</file>