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7AA" w:rsidRDefault="009E5795">
      <w:r>
        <w:t>Benutzerhandbuch</w:t>
      </w:r>
    </w:p>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rsidP="009E5795">
      <w:pPr>
        <w:pStyle w:val="berschrift1"/>
      </w:pPr>
    </w:p>
    <w:p w:rsidR="009E5795" w:rsidRDefault="009E5795" w:rsidP="009E5795"/>
    <w:p w:rsidR="009E5795" w:rsidRDefault="009E5795" w:rsidP="009E5795"/>
    <w:p w:rsidR="009E5795" w:rsidRDefault="009E5795" w:rsidP="009E5795"/>
    <w:p w:rsidR="009E5795" w:rsidRDefault="009E5795" w:rsidP="009E5795">
      <w:pPr>
        <w:pStyle w:val="berschrift1"/>
      </w:pPr>
      <w:r>
        <w:lastRenderedPageBreak/>
        <w:t>Installationsanleitung</w:t>
      </w:r>
    </w:p>
    <w:p w:rsidR="009E5795" w:rsidRDefault="009E5795" w:rsidP="009E5795"/>
    <w:p w:rsidR="009E5795" w:rsidRDefault="001663F5" w:rsidP="001663F5">
      <w:pPr>
        <w:pStyle w:val="berschrift2"/>
      </w:pPr>
      <w:r>
        <w:t>Voraussetzungen</w:t>
      </w:r>
    </w:p>
    <w:p w:rsidR="001663F5" w:rsidRDefault="001663F5" w:rsidP="001663F5"/>
    <w:p w:rsidR="00131E40" w:rsidRDefault="001663F5" w:rsidP="001663F5">
      <w:r>
        <w:t xml:space="preserve">Für die erfolgreiche Installation der Fundbüro App ist es notwendig, dass alle zugrunde liegenden Softwarekomponenten installiert sind. Diese sind ein Apache Webserver, eine MySQL Datenbank und die Programmiersprache PHP. Alle drei Komponenten werden durch das XAMPP packet bereitgestellt, welches unter  </w:t>
      </w:r>
      <w:hyperlink r:id="rId6" w:history="1">
        <w:r w:rsidR="00315822" w:rsidRPr="00C40C6C">
          <w:rPr>
            <w:rStyle w:val="Hyperlink"/>
          </w:rPr>
          <w:t>https://www.apachefriends.org/de/index.html</w:t>
        </w:r>
      </w:hyperlink>
      <w:r w:rsidR="00315822">
        <w:t xml:space="preserve"> kostenlos downloadbar ist. Ansonsten ist auch eine manuelle </w:t>
      </w:r>
      <w:r w:rsidR="00131E40">
        <w:t>jeder einzelnen Komponente möglich. Anleitungen zum Download und der Installation finden sich auf den offiziellen Webseiten.</w:t>
      </w:r>
      <w:r w:rsidR="00131E40">
        <w:br/>
      </w:r>
    </w:p>
    <w:p w:rsidR="00131E40" w:rsidRDefault="00131E40" w:rsidP="001663F5">
      <w:r>
        <w:t xml:space="preserve">PHP - </w:t>
      </w:r>
      <w:hyperlink r:id="rId7" w:history="1">
        <w:r w:rsidRPr="00C40C6C">
          <w:rPr>
            <w:rStyle w:val="Hyperlink"/>
          </w:rPr>
          <w:t>http://php.net/downloads.php</w:t>
        </w:r>
      </w:hyperlink>
    </w:p>
    <w:p w:rsidR="00131E40" w:rsidRDefault="00131E40" w:rsidP="001663F5">
      <w:r>
        <w:t xml:space="preserve">MySQL - </w:t>
      </w:r>
      <w:hyperlink r:id="rId8" w:history="1">
        <w:r w:rsidRPr="00C40C6C">
          <w:rPr>
            <w:rStyle w:val="Hyperlink"/>
          </w:rPr>
          <w:t>https://www.mysql.de/downloads/</w:t>
        </w:r>
      </w:hyperlink>
    </w:p>
    <w:p w:rsidR="00131E40" w:rsidRDefault="00131E40" w:rsidP="001663F5">
      <w:r>
        <w:t xml:space="preserve">Apache  - </w:t>
      </w:r>
      <w:hyperlink r:id="rId9" w:history="1">
        <w:r w:rsidRPr="00C40C6C">
          <w:rPr>
            <w:rStyle w:val="Hyperlink"/>
          </w:rPr>
          <w:t>https://httpd.apache.org/download.cgi</w:t>
        </w:r>
      </w:hyperlink>
    </w:p>
    <w:p w:rsidR="00131E40" w:rsidRDefault="00131E40" w:rsidP="00131E40">
      <w:pPr>
        <w:pStyle w:val="berschrift2"/>
      </w:pPr>
      <w:r>
        <w:t>Installation</w:t>
      </w:r>
    </w:p>
    <w:p w:rsidR="00131E40" w:rsidRDefault="00131E40" w:rsidP="00131E40">
      <w:r>
        <w:t xml:space="preserve">Sind alle Voraussetzungen erfüllt, starten Sie den Apache Server und ihre MySQL Datenbank. Haben Sie XAMPP installiert öffnen Sie hierfür das XAMPP Control Panel und klicken hier auf jeweils hinter den Punkten Apache und MySQL auf Start. </w:t>
      </w:r>
    </w:p>
    <w:p w:rsidR="00131E40" w:rsidRDefault="00131E40" w:rsidP="00131E40">
      <w:r>
        <w:t>Das Control Panel finden Sie entweder als Verknüpfung auf ihrem Desktop oder im Installationsverzeichnis von XAMPP.</w:t>
      </w:r>
    </w:p>
    <w:p w:rsidR="00131E40" w:rsidRDefault="00131E40" w:rsidP="00131E40">
      <w:r>
        <w:t>Laufen Apache und MySQL entpacken Sie das Fundbüro.zip Archive im entsprechenden Hostverzeichnis. Unter XAMPP ist dies, relativ zum Installationspfad von XAMPP, „/</w:t>
      </w:r>
      <w:proofErr w:type="spellStart"/>
      <w:r>
        <w:t>xampp</w:t>
      </w:r>
      <w:proofErr w:type="spellEnd"/>
      <w:r>
        <w:t>/</w:t>
      </w:r>
      <w:proofErr w:type="spellStart"/>
      <w:r>
        <w:t>htdocs</w:t>
      </w:r>
      <w:proofErr w:type="spellEnd"/>
      <w:r>
        <w:t>/“.</w:t>
      </w:r>
    </w:p>
    <w:p w:rsidR="00131E40" w:rsidRDefault="00131E40" w:rsidP="00131E40">
      <w:r>
        <w:t>Haben Sie das Archive entpackt führen sie die „Installation.bat“ per Doppelklick aus.</w:t>
      </w:r>
    </w:p>
    <w:p w:rsidR="00131E40" w:rsidRDefault="00131E40" w:rsidP="00131E40">
      <w:r>
        <w:t>Damit ist die App vollst</w:t>
      </w:r>
      <w:r w:rsidR="0045100B">
        <w:t>ändig installiert.</w:t>
      </w:r>
    </w:p>
    <w:p w:rsidR="00131E40" w:rsidRDefault="00131E40" w:rsidP="00131E40">
      <w:pPr>
        <w:pStyle w:val="berschrift2"/>
      </w:pPr>
      <w:r>
        <w:t>Starten der Anwendung</w:t>
      </w:r>
    </w:p>
    <w:p w:rsidR="00131E40" w:rsidRDefault="0045100B" w:rsidP="00131E40">
      <w:r>
        <w:t>Um die Anwendung nach erfolgreicher Installation zu starten stellen Sie sicher, dass Apache und MySQL laufen und öffnen einen beliebigen Browser. Hier geben Sie als Adresse „</w:t>
      </w:r>
      <w:proofErr w:type="spellStart"/>
      <w:r>
        <w:t>localhost</w:t>
      </w:r>
      <w:proofErr w:type="spellEnd"/>
      <w:r>
        <w:t>/</w:t>
      </w:r>
      <w:proofErr w:type="spellStart"/>
      <w:r>
        <w:t>LostProperty</w:t>
      </w:r>
      <w:proofErr w:type="spellEnd"/>
      <w:r>
        <w:t xml:space="preserve">“  ein und bestätigen mit Enter. </w:t>
      </w:r>
    </w:p>
    <w:p w:rsidR="0045100B" w:rsidRDefault="0045100B" w:rsidP="00131E40">
      <w:r>
        <w:t>So gelangen Sie auf die Startseite der Fundbüro App</w:t>
      </w:r>
    </w:p>
    <w:p w:rsidR="0045100B" w:rsidRDefault="0045100B" w:rsidP="00131E40"/>
    <w:p w:rsidR="0045100B" w:rsidRDefault="0045100B" w:rsidP="00131E40"/>
    <w:p w:rsidR="0045100B" w:rsidRDefault="0045100B" w:rsidP="00131E40"/>
    <w:p w:rsidR="0045100B" w:rsidRDefault="0045100B" w:rsidP="00131E40"/>
    <w:p w:rsidR="0045100B" w:rsidRDefault="0045100B" w:rsidP="00131E40"/>
    <w:p w:rsidR="0045100B" w:rsidRDefault="0045100B" w:rsidP="0045100B">
      <w:pPr>
        <w:pStyle w:val="berschrift1"/>
      </w:pPr>
      <w:r>
        <w:lastRenderedPageBreak/>
        <w:t>Anwendung der Fundbüro App</w:t>
      </w:r>
    </w:p>
    <w:p w:rsidR="003D3EB5" w:rsidRDefault="003D3EB5" w:rsidP="003D3EB5">
      <w:pPr>
        <w:pStyle w:val="berschrift2"/>
      </w:pPr>
      <w:r>
        <w:t>Melden eines Fundes</w:t>
      </w:r>
    </w:p>
    <w:p w:rsidR="003D3EB5" w:rsidRDefault="003D3EB5" w:rsidP="003D3EB5"/>
    <w:p w:rsidR="00D56265" w:rsidRDefault="003D3EB5" w:rsidP="003D3EB5">
      <w:r>
        <w:t>Zum Melden eines neu</w:t>
      </w:r>
      <w:r w:rsidR="00D56265">
        <w:t>en Fundes klicken Sie in der Menüleiste auf „Neuen Fund melden“</w:t>
      </w:r>
    </w:p>
    <w:p w:rsidR="003D3EB5" w:rsidRDefault="003D3EB5" w:rsidP="003D3EB5">
      <w:r>
        <w:rPr>
          <w:noProof/>
          <w:lang w:eastAsia="de-DE"/>
        </w:rPr>
        <w:drawing>
          <wp:inline distT="0" distB="0" distL="0" distR="0" wp14:anchorId="11A9318E" wp14:editId="22DEE0B7">
            <wp:extent cx="4366260" cy="7696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66260" cy="769620"/>
                    </a:xfrm>
                    <a:prstGeom prst="rect">
                      <a:avLst/>
                    </a:prstGeom>
                  </pic:spPr>
                </pic:pic>
              </a:graphicData>
            </a:graphic>
          </wp:inline>
        </w:drawing>
      </w:r>
    </w:p>
    <w:p w:rsidR="003D3EB5" w:rsidRDefault="00D56265" w:rsidP="003D3EB5">
      <w:r>
        <w:t>Es öffnet sich folgendes Formular:</w:t>
      </w:r>
    </w:p>
    <w:p w:rsidR="00D56265" w:rsidRDefault="00D56265" w:rsidP="003D3EB5">
      <w:r>
        <w:rPr>
          <w:noProof/>
          <w:lang w:eastAsia="de-DE"/>
        </w:rPr>
        <w:drawing>
          <wp:inline distT="0" distB="0" distL="0" distR="0" wp14:anchorId="7BFB60BA" wp14:editId="75BABC3F">
            <wp:extent cx="5181600" cy="63703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81600" cy="6370320"/>
                    </a:xfrm>
                    <a:prstGeom prst="rect">
                      <a:avLst/>
                    </a:prstGeom>
                  </pic:spPr>
                </pic:pic>
              </a:graphicData>
            </a:graphic>
          </wp:inline>
        </w:drawing>
      </w:r>
    </w:p>
    <w:p w:rsidR="00D56265" w:rsidRDefault="00D56265" w:rsidP="003D3EB5">
      <w:r>
        <w:lastRenderedPageBreak/>
        <w:t xml:space="preserve">Hier müssen Sie die Felder „Was?“ als Titel, „Wo?“ als Fundort, „Wann?“ als Fundzeitpunkt, eine Kontakt E-Mail sowie ein Passwort zum Löschen des Eintrages hinterlegen. </w:t>
      </w:r>
    </w:p>
    <w:p w:rsidR="00D56265" w:rsidRDefault="00D56265" w:rsidP="003D3EB5">
      <w:r>
        <w:t>Optional können Sie weitere Details angeben.</w:t>
      </w:r>
    </w:p>
    <w:p w:rsidR="00D56265" w:rsidRDefault="00D56265" w:rsidP="003D3EB5">
      <w:r>
        <w:t xml:space="preserve">Durch das drücken von „Daten absenden“ oder der Taste „Enter“ legen Sie einen neuen Eintrag an. Haben Sie ein benötigtes Feld nicht ausgefüllt können Sie das Formular nicht absenden. </w:t>
      </w:r>
    </w:p>
    <w:p w:rsidR="003D3EB5" w:rsidRDefault="003D3EB5" w:rsidP="003D3EB5">
      <w:pPr>
        <w:pStyle w:val="berschrift2"/>
      </w:pPr>
      <w:r>
        <w:t>Finden verlorener Sachen</w:t>
      </w:r>
    </w:p>
    <w:p w:rsidR="003D3EB5" w:rsidRDefault="00D56265" w:rsidP="00D56265">
      <w:r>
        <w:t>Haben Sie etwas verloren und wollen etwas wieder Finden klicken Sie in der Menüleiste auf „Alle Fundsachen“.</w:t>
      </w:r>
    </w:p>
    <w:p w:rsidR="00D56265" w:rsidRDefault="00D56265" w:rsidP="00D56265">
      <w:r>
        <w:rPr>
          <w:noProof/>
          <w:lang w:eastAsia="de-DE"/>
        </w:rPr>
        <w:drawing>
          <wp:inline distT="0" distB="0" distL="0" distR="0" wp14:anchorId="32CB51E1" wp14:editId="3D10FC7B">
            <wp:extent cx="4366260" cy="769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66260" cy="769620"/>
                    </a:xfrm>
                    <a:prstGeom prst="rect">
                      <a:avLst/>
                    </a:prstGeom>
                  </pic:spPr>
                </pic:pic>
              </a:graphicData>
            </a:graphic>
          </wp:inline>
        </w:drawing>
      </w:r>
    </w:p>
    <w:p w:rsidR="00D56265" w:rsidRDefault="00D56265" w:rsidP="00D56265">
      <w:r>
        <w:t>Sie gelangen dadurch zu einer Liste aller gemeldeten Fundsachen</w:t>
      </w:r>
      <w:r w:rsidR="00742DF2">
        <w:t>.</w:t>
      </w:r>
    </w:p>
    <w:p w:rsidR="00742DF2" w:rsidRDefault="00742DF2" w:rsidP="00D56265">
      <w:r>
        <w:rPr>
          <w:noProof/>
          <w:lang w:eastAsia="de-DE"/>
        </w:rPr>
        <w:drawing>
          <wp:inline distT="0" distB="0" distL="0" distR="0" wp14:anchorId="3484755E" wp14:editId="5F11594D">
            <wp:extent cx="5760720" cy="1843479"/>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843479"/>
                    </a:xfrm>
                    <a:prstGeom prst="rect">
                      <a:avLst/>
                    </a:prstGeom>
                  </pic:spPr>
                </pic:pic>
              </a:graphicData>
            </a:graphic>
          </wp:inline>
        </w:drawing>
      </w:r>
    </w:p>
    <w:p w:rsidR="00742DF2" w:rsidRDefault="00742DF2" w:rsidP="00D56265">
      <w:r>
        <w:t xml:space="preserve">Wollen Sie einen Eintrag genauer anschauen klicken Sie einfach auf die entsprechende Zeile. Dadurch gelangen Sie auf </w:t>
      </w:r>
      <w:r w:rsidR="00DC6934">
        <w:t xml:space="preserve">eine </w:t>
      </w:r>
      <w:proofErr w:type="spellStart"/>
      <w:r w:rsidR="00DC6934">
        <w:t>Detailsseite</w:t>
      </w:r>
      <w:proofErr w:type="spellEnd"/>
      <w:r w:rsidR="00DC6934">
        <w:t>.</w:t>
      </w:r>
    </w:p>
    <w:p w:rsidR="00DC6934" w:rsidRDefault="00DC6934" w:rsidP="00D56265">
      <w:r>
        <w:rPr>
          <w:noProof/>
          <w:lang w:eastAsia="de-DE"/>
        </w:rPr>
        <w:lastRenderedPageBreak/>
        <w:drawing>
          <wp:inline distT="0" distB="0" distL="0" distR="0" wp14:anchorId="62BA95DB" wp14:editId="3389603A">
            <wp:extent cx="4411980" cy="5661660"/>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11980" cy="5661660"/>
                    </a:xfrm>
                    <a:prstGeom prst="rect">
                      <a:avLst/>
                    </a:prstGeom>
                  </pic:spPr>
                </pic:pic>
              </a:graphicData>
            </a:graphic>
          </wp:inline>
        </w:drawing>
      </w:r>
      <w:bookmarkStart w:id="0" w:name="_GoBack"/>
      <w:bookmarkEnd w:id="0"/>
    </w:p>
    <w:p w:rsidR="003D3EB5" w:rsidRDefault="003D3EB5" w:rsidP="003D3EB5">
      <w:pPr>
        <w:pStyle w:val="berschrift2"/>
      </w:pPr>
      <w:r>
        <w:t>Gefundene Sachen löschen</w:t>
      </w:r>
    </w:p>
    <w:p w:rsidR="00DC6934" w:rsidRPr="00DC6934" w:rsidRDefault="00DC6934" w:rsidP="00DC6934">
      <w:r>
        <w:t>Konnte ein von Ihnen angelegter Fund seinem Besitzer zurückgegeben werden, so können Sie Ihren Eintrag entfernen. Dazu rufen Sie Ihren Eintrag wie unter „Finden verlorener Sachen“ auf und klicken Sie auf löschen. Es öffnet sich ein Popup und fragt Sie nach dem Passwort, welches Sie beim Erstellen hinterlegt haben. Nach korrekter Eingabe und Bestätigung wird der Eintrag gelöscht.</w:t>
      </w:r>
    </w:p>
    <w:sectPr w:rsidR="00DC6934" w:rsidRPr="00DC69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A49C7"/>
    <w:multiLevelType w:val="hybridMultilevel"/>
    <w:tmpl w:val="0EE84E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543"/>
    <w:rsid w:val="00131E40"/>
    <w:rsid w:val="001663F5"/>
    <w:rsid w:val="00315822"/>
    <w:rsid w:val="00321EB6"/>
    <w:rsid w:val="003D3EB5"/>
    <w:rsid w:val="0045100B"/>
    <w:rsid w:val="00463543"/>
    <w:rsid w:val="006D57AA"/>
    <w:rsid w:val="00742DF2"/>
    <w:rsid w:val="009E5795"/>
    <w:rsid w:val="00D56265"/>
    <w:rsid w:val="00DC69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E57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663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579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663F5"/>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315822"/>
    <w:rPr>
      <w:color w:val="0000FF" w:themeColor="hyperlink"/>
      <w:u w:val="single"/>
    </w:rPr>
  </w:style>
  <w:style w:type="paragraph" w:styleId="Sprechblasentext">
    <w:name w:val="Balloon Text"/>
    <w:basedOn w:val="Standard"/>
    <w:link w:val="SprechblasentextZchn"/>
    <w:uiPriority w:val="99"/>
    <w:semiHidden/>
    <w:unhideWhenUsed/>
    <w:rsid w:val="003D3E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3E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E57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663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579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663F5"/>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315822"/>
    <w:rPr>
      <w:color w:val="0000FF" w:themeColor="hyperlink"/>
      <w:u w:val="single"/>
    </w:rPr>
  </w:style>
  <w:style w:type="paragraph" w:styleId="Sprechblasentext">
    <w:name w:val="Balloon Text"/>
    <w:basedOn w:val="Standard"/>
    <w:link w:val="SprechblasentextZchn"/>
    <w:uiPriority w:val="99"/>
    <w:semiHidden/>
    <w:unhideWhenUsed/>
    <w:rsid w:val="003D3E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3E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de/downloads/"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php.net/downloads.php"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friends.org/de/index.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httpd.apache.org/download.cgi"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445</Words>
  <Characters>2808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Gliemann</dc:creator>
  <cp:keywords/>
  <dc:description/>
  <cp:lastModifiedBy>Philipp Gliemann</cp:lastModifiedBy>
  <cp:revision>3</cp:revision>
  <dcterms:created xsi:type="dcterms:W3CDTF">2015-12-02T20:26:00Z</dcterms:created>
  <dcterms:modified xsi:type="dcterms:W3CDTF">2015-12-03T09:07:00Z</dcterms:modified>
</cp:coreProperties>
</file>