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E1" w:rsidRDefault="005951DA">
      <w:r w:rsidRPr="005552D5">
        <w:rPr>
          <w:b/>
        </w:rPr>
        <w:t xml:space="preserve">Glider </w:t>
      </w:r>
      <w:proofErr w:type="spellStart"/>
      <w:r w:rsidRPr="005552D5">
        <w:rPr>
          <w:b/>
        </w:rPr>
        <w:t>Echoview</w:t>
      </w:r>
      <w:proofErr w:type="spellEnd"/>
      <w:r w:rsidRPr="005552D5">
        <w:rPr>
          <w:b/>
        </w:rPr>
        <w:t xml:space="preserve"> Template</w:t>
      </w:r>
      <w:r w:rsidR="00F612E6">
        <w:t xml:space="preserve"> – Version 2 – </w:t>
      </w:r>
      <w:r w:rsidR="00F73178">
        <w:t>March 28</w:t>
      </w:r>
      <w:r w:rsidR="00F612E6">
        <w:t xml:space="preserve"> 2021</w:t>
      </w:r>
    </w:p>
    <w:p w:rsidR="00A66DA8" w:rsidRDefault="00F612E6" w:rsidP="00F612E6">
      <w:pPr>
        <w:pStyle w:val="ListParagraph"/>
        <w:numPr>
          <w:ilvl w:val="0"/>
          <w:numId w:val="2"/>
        </w:numPr>
      </w:pPr>
      <w:r>
        <w:t>Many things have been revised since the Mar 2020 version. This version adds swarms</w:t>
      </w:r>
      <w:r w:rsidR="00A66DA8">
        <w:t xml:space="preserve"> detection</w:t>
      </w:r>
      <w:r>
        <w:t>. It corrects use of pitch range</w:t>
      </w:r>
      <w:r w:rsidR="00DE582E">
        <w:t>, it was almost ignoring the pitch bitmap</w:t>
      </w:r>
      <w:r>
        <w:t xml:space="preserve">. </w:t>
      </w:r>
    </w:p>
    <w:p w:rsidR="00F612E6" w:rsidRDefault="00F612E6" w:rsidP="00F612E6">
      <w:pPr>
        <w:pStyle w:val="ListParagraph"/>
        <w:numPr>
          <w:ilvl w:val="0"/>
          <w:numId w:val="2"/>
        </w:numPr>
      </w:pPr>
      <w:r>
        <w:t xml:space="preserve">It removes Dilation filter 7x7 as that was redundant. </w:t>
      </w:r>
      <w:bookmarkStart w:id="0" w:name="_GoBack"/>
      <w:bookmarkEnd w:id="0"/>
    </w:p>
    <w:p w:rsidR="00DE582E" w:rsidRDefault="00B87895" w:rsidP="00DE582E">
      <w:r>
        <w:rPr>
          <w:noProof/>
        </w:rPr>
        <w:drawing>
          <wp:inline distT="0" distB="0" distL="0" distR="0">
            <wp:extent cx="5943600" cy="538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der_template_Feb_2_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382895"/>
                    </a:xfrm>
                    <a:prstGeom prst="rect">
                      <a:avLst/>
                    </a:prstGeom>
                  </pic:spPr>
                </pic:pic>
              </a:graphicData>
            </a:graphic>
          </wp:inline>
        </w:drawing>
      </w:r>
    </w:p>
    <w:p w:rsidR="00023D11" w:rsidRPr="00023D11" w:rsidRDefault="00023D11">
      <w:pPr>
        <w:rPr>
          <w:b/>
        </w:rPr>
      </w:pPr>
      <w:r w:rsidRPr="00023D11">
        <w:rPr>
          <w:b/>
        </w:rPr>
        <w:t>Data needed before starting:</w:t>
      </w:r>
    </w:p>
    <w:p w:rsidR="00023D11" w:rsidRDefault="00023D11">
      <w:r>
        <w:t xml:space="preserve">AZFP data files (*.01A) – This is loaded in the AZFP tab in </w:t>
      </w:r>
      <w:proofErr w:type="spellStart"/>
      <w:r>
        <w:t>Filesets</w:t>
      </w:r>
      <w:proofErr w:type="spellEnd"/>
      <w:r w:rsidR="00A66DA8">
        <w:t>.</w:t>
      </w:r>
    </w:p>
    <w:p w:rsidR="00023D11" w:rsidRDefault="00023D11">
      <w:r>
        <w:t>AZFP calibration file (*.</w:t>
      </w:r>
      <w:proofErr w:type="spellStart"/>
      <w:r>
        <w:t>ecs</w:t>
      </w:r>
      <w:proofErr w:type="spellEnd"/>
      <w:r>
        <w:t xml:space="preserve">) - This is loaded in the AZFP tab in </w:t>
      </w:r>
      <w:proofErr w:type="spellStart"/>
      <w:r>
        <w:t>Filesets</w:t>
      </w:r>
      <w:proofErr w:type="spellEnd"/>
      <w:r>
        <w:t xml:space="preserve"> under Calibration</w:t>
      </w:r>
      <w:r w:rsidR="00A66DA8">
        <w:t>.</w:t>
      </w:r>
    </w:p>
    <w:p w:rsidR="00023D11" w:rsidRDefault="00023D11">
      <w:pPr>
        <w:rPr>
          <w:rFonts w:ascii="Calibri" w:eastAsia="Times New Roman" w:hAnsi="Calibri" w:cs="Calibri"/>
          <w:color w:val="000000"/>
        </w:rPr>
      </w:pPr>
      <w:r>
        <w:t>GPS data files (*.gps.csv) – This is from glider telemetry data. Format will be a 4 column file with headers (</w:t>
      </w:r>
      <w:proofErr w:type="spellStart"/>
      <w:r>
        <w:t>GPS</w:t>
      </w:r>
      <w:r w:rsidR="00565F49">
        <w:t>_date</w:t>
      </w:r>
      <w:proofErr w:type="spellEnd"/>
      <w:r w:rsidR="00565F49">
        <w:t xml:space="preserve">, </w:t>
      </w:r>
      <w:proofErr w:type="spellStart"/>
      <w:r w:rsidR="00565F49">
        <w:t>GPS_</w:t>
      </w:r>
      <w:r>
        <w:t>time</w:t>
      </w:r>
      <w:proofErr w:type="spellEnd"/>
      <w:r>
        <w:t xml:space="preserve">, Latitude, </w:t>
      </w:r>
      <w:proofErr w:type="gramStart"/>
      <w:r>
        <w:t>Longitude</w:t>
      </w:r>
      <w:proofErr w:type="gramEnd"/>
      <w:r>
        <w:t>). Formatting examples are GPS Date (</w:t>
      </w:r>
      <w:r w:rsidRPr="00023D11">
        <w:t>12/11/2018</w:t>
      </w:r>
      <w:r>
        <w:t>)</w:t>
      </w:r>
      <w:r w:rsidR="00A70CA4">
        <w:t>, GPS</w:t>
      </w:r>
      <w:r>
        <w:t xml:space="preserve"> time (</w:t>
      </w:r>
      <w:r w:rsidRPr="00023D11">
        <w:rPr>
          <w:rFonts w:ascii="Calibri" w:eastAsia="Times New Roman" w:hAnsi="Calibri" w:cs="Calibri"/>
          <w:color w:val="000000"/>
        </w:rPr>
        <w:t>20:35:39</w:t>
      </w:r>
      <w:r>
        <w:rPr>
          <w:rFonts w:ascii="Calibri" w:eastAsia="Times New Roman" w:hAnsi="Calibri" w:cs="Calibri"/>
          <w:color w:val="000000"/>
        </w:rPr>
        <w:t>), Latitude (</w:t>
      </w:r>
      <w:r w:rsidRPr="00023D11">
        <w:rPr>
          <w:rFonts w:ascii="Calibri" w:eastAsia="Times New Roman" w:hAnsi="Calibri" w:cs="Calibri"/>
          <w:color w:val="000000"/>
        </w:rPr>
        <w:t>-62.4823</w:t>
      </w:r>
      <w:r>
        <w:rPr>
          <w:rFonts w:ascii="Calibri" w:eastAsia="Times New Roman" w:hAnsi="Calibri" w:cs="Calibri"/>
          <w:color w:val="000000"/>
        </w:rPr>
        <w:t>), Longitude (-</w:t>
      </w:r>
      <w:r w:rsidRPr="00023D11">
        <w:rPr>
          <w:rFonts w:ascii="Calibri" w:eastAsia="Times New Roman" w:hAnsi="Calibri" w:cs="Calibri"/>
          <w:color w:val="000000"/>
        </w:rPr>
        <w:t>-61.1735</w:t>
      </w:r>
      <w:r>
        <w:rPr>
          <w:rFonts w:ascii="Calibri" w:eastAsia="Times New Roman" w:hAnsi="Calibri" w:cs="Calibri"/>
          <w:color w:val="000000"/>
        </w:rPr>
        <w:t xml:space="preserve">). This file is loaded in the GPS tab in </w:t>
      </w:r>
      <w:proofErr w:type="spellStart"/>
      <w:r>
        <w:rPr>
          <w:rFonts w:ascii="Calibri" w:eastAsia="Times New Roman" w:hAnsi="Calibri" w:cs="Calibri"/>
          <w:color w:val="000000"/>
        </w:rPr>
        <w:t>FIlesets</w:t>
      </w:r>
      <w:proofErr w:type="spellEnd"/>
      <w:r>
        <w:rPr>
          <w:rFonts w:ascii="Calibri" w:eastAsia="Times New Roman" w:hAnsi="Calibri" w:cs="Calibri"/>
          <w:color w:val="000000"/>
        </w:rPr>
        <w:t>.</w:t>
      </w:r>
    </w:p>
    <w:p w:rsidR="00023D11" w:rsidRDefault="00023D11">
      <w:pPr>
        <w:rPr>
          <w:rFonts w:ascii="Calibri" w:eastAsia="Times New Roman" w:hAnsi="Calibri" w:cs="Calibri"/>
          <w:color w:val="000000"/>
        </w:rPr>
      </w:pPr>
      <w:r>
        <w:rPr>
          <w:rFonts w:ascii="Calibri" w:eastAsia="Times New Roman" w:hAnsi="Calibri" w:cs="Calibri"/>
          <w:color w:val="000000"/>
        </w:rPr>
        <w:lastRenderedPageBreak/>
        <w:t>Pitch data files (*.pitch.csv</w:t>
      </w:r>
      <w:r w:rsidR="00565F49">
        <w:rPr>
          <w:rFonts w:ascii="Calibri" w:eastAsia="Times New Roman" w:hAnsi="Calibri" w:cs="Calibri"/>
          <w:color w:val="000000"/>
        </w:rPr>
        <w:t>) –</w:t>
      </w:r>
      <w:r>
        <w:rPr>
          <w:rFonts w:ascii="Calibri" w:eastAsia="Times New Roman" w:hAnsi="Calibri" w:cs="Calibri"/>
          <w:color w:val="000000"/>
        </w:rPr>
        <w:t xml:space="preserve"> This is from glider data</w:t>
      </w:r>
      <w:r w:rsidR="00A70CA4">
        <w:rPr>
          <w:rFonts w:ascii="Calibri" w:eastAsia="Times New Roman" w:hAnsi="Calibri" w:cs="Calibri"/>
          <w:color w:val="000000"/>
        </w:rPr>
        <w:t>. Format is a three column file with headers (</w:t>
      </w:r>
      <w:proofErr w:type="spellStart"/>
      <w:r w:rsidR="00A70CA4">
        <w:rPr>
          <w:rFonts w:ascii="Calibri" w:eastAsia="Times New Roman" w:hAnsi="Calibri" w:cs="Calibri"/>
          <w:color w:val="000000"/>
        </w:rPr>
        <w:t>Pitch_date</w:t>
      </w:r>
      <w:proofErr w:type="spellEnd"/>
      <w:r w:rsidR="00A70CA4">
        <w:rPr>
          <w:rFonts w:ascii="Calibri" w:eastAsia="Times New Roman" w:hAnsi="Calibri" w:cs="Calibri"/>
          <w:color w:val="000000"/>
        </w:rPr>
        <w:t xml:space="preserve">, </w:t>
      </w:r>
      <w:proofErr w:type="spellStart"/>
      <w:r w:rsidR="00A70CA4">
        <w:rPr>
          <w:rFonts w:ascii="Calibri" w:eastAsia="Times New Roman" w:hAnsi="Calibri" w:cs="Calibri"/>
          <w:color w:val="000000"/>
        </w:rPr>
        <w:t>Pitch_time</w:t>
      </w:r>
      <w:proofErr w:type="spellEnd"/>
      <w:r w:rsidR="00A70CA4">
        <w:rPr>
          <w:rFonts w:ascii="Calibri" w:eastAsia="Times New Roman" w:hAnsi="Calibri" w:cs="Calibri"/>
          <w:color w:val="000000"/>
        </w:rPr>
        <w:t xml:space="preserve">, </w:t>
      </w:r>
      <w:proofErr w:type="spellStart"/>
      <w:proofErr w:type="gramStart"/>
      <w:r w:rsidR="00A70CA4">
        <w:rPr>
          <w:rFonts w:ascii="Calibri" w:eastAsia="Times New Roman" w:hAnsi="Calibri" w:cs="Calibri"/>
          <w:color w:val="000000"/>
        </w:rPr>
        <w:t>Pitch</w:t>
      </w:r>
      <w:proofErr w:type="gramEnd"/>
      <w:r w:rsidR="00A70CA4">
        <w:rPr>
          <w:rFonts w:ascii="Calibri" w:eastAsia="Times New Roman" w:hAnsi="Calibri" w:cs="Calibri"/>
          <w:color w:val="000000"/>
        </w:rPr>
        <w:t>_angle</w:t>
      </w:r>
      <w:proofErr w:type="spellEnd"/>
      <w:r w:rsidR="00A70CA4">
        <w:rPr>
          <w:rFonts w:ascii="Calibri" w:eastAsia="Times New Roman" w:hAnsi="Calibri" w:cs="Calibri"/>
          <w:color w:val="000000"/>
        </w:rPr>
        <w:t xml:space="preserve">). Formatting examples are </w:t>
      </w:r>
      <w:proofErr w:type="spellStart"/>
      <w:r w:rsidR="00A70CA4">
        <w:t>Pitch_Date</w:t>
      </w:r>
      <w:proofErr w:type="spellEnd"/>
      <w:r w:rsidR="00A70CA4">
        <w:t xml:space="preserve"> (</w:t>
      </w:r>
      <w:r w:rsidR="00A70CA4" w:rsidRPr="00023D11">
        <w:t>12/11/2018</w:t>
      </w:r>
      <w:r w:rsidR="00A70CA4">
        <w:t xml:space="preserve">), </w:t>
      </w:r>
      <w:proofErr w:type="spellStart"/>
      <w:r w:rsidR="00A70CA4">
        <w:t>Pitch_time</w:t>
      </w:r>
      <w:proofErr w:type="spellEnd"/>
      <w:r w:rsidR="00A70CA4">
        <w:t xml:space="preserve"> (</w:t>
      </w:r>
      <w:r w:rsidR="00A70CA4" w:rsidRPr="00023D11">
        <w:rPr>
          <w:rFonts w:ascii="Calibri" w:eastAsia="Times New Roman" w:hAnsi="Calibri" w:cs="Calibri"/>
          <w:color w:val="000000"/>
        </w:rPr>
        <w:t>20:35:39</w:t>
      </w:r>
      <w:r w:rsidR="00A70CA4">
        <w:rPr>
          <w:rFonts w:ascii="Calibri" w:eastAsia="Times New Roman" w:hAnsi="Calibri" w:cs="Calibri"/>
          <w:color w:val="000000"/>
        </w:rPr>
        <w:t xml:space="preserve">), </w:t>
      </w:r>
      <w:proofErr w:type="spellStart"/>
      <w:r w:rsidR="00A70CA4">
        <w:rPr>
          <w:rFonts w:ascii="Calibri" w:eastAsia="Times New Roman" w:hAnsi="Calibri" w:cs="Calibri"/>
          <w:color w:val="000000"/>
        </w:rPr>
        <w:t>Pitch_angle</w:t>
      </w:r>
      <w:proofErr w:type="spellEnd"/>
      <w:r w:rsidR="00A70CA4">
        <w:rPr>
          <w:rFonts w:ascii="Calibri" w:eastAsia="Times New Roman" w:hAnsi="Calibri" w:cs="Calibri"/>
          <w:color w:val="000000"/>
        </w:rPr>
        <w:t xml:space="preserve"> (-0.6). This is loaded in the Pitch tab in </w:t>
      </w:r>
      <w:proofErr w:type="spellStart"/>
      <w:r w:rsidR="00A70CA4">
        <w:rPr>
          <w:rFonts w:ascii="Calibri" w:eastAsia="Times New Roman" w:hAnsi="Calibri" w:cs="Calibri"/>
          <w:color w:val="000000"/>
        </w:rPr>
        <w:t>Filesets</w:t>
      </w:r>
      <w:proofErr w:type="spellEnd"/>
      <w:r w:rsidR="00A70CA4">
        <w:rPr>
          <w:rFonts w:ascii="Calibri" w:eastAsia="Times New Roman" w:hAnsi="Calibri" w:cs="Calibri"/>
          <w:color w:val="000000"/>
        </w:rPr>
        <w:t xml:space="preserve">. </w:t>
      </w:r>
      <w:r w:rsidR="00964AD6">
        <w:rPr>
          <w:rFonts w:ascii="Calibri" w:eastAsia="Times New Roman" w:hAnsi="Calibri" w:cs="Calibri"/>
          <w:color w:val="000000"/>
        </w:rPr>
        <w:t xml:space="preserve"> </w:t>
      </w:r>
    </w:p>
    <w:p w:rsidR="00964AD6" w:rsidRDefault="00964AD6">
      <w:pPr>
        <w:rPr>
          <w:rFonts w:ascii="Calibri" w:eastAsia="Times New Roman" w:hAnsi="Calibri" w:cs="Calibri"/>
          <w:color w:val="000000"/>
        </w:rPr>
      </w:pPr>
    </w:p>
    <w:p w:rsidR="00565F49" w:rsidRDefault="00964AD6">
      <w:pPr>
        <w:rPr>
          <w:rFonts w:ascii="Calibri" w:eastAsia="Times New Roman" w:hAnsi="Calibri" w:cs="Calibri"/>
          <w:color w:val="000000"/>
        </w:rPr>
      </w:pPr>
      <w:r>
        <w:rPr>
          <w:rFonts w:ascii="Calibri" w:eastAsia="Times New Roman" w:hAnsi="Calibri" w:cs="Calibri"/>
          <w:color w:val="000000"/>
        </w:rPr>
        <w:t xml:space="preserve">Roll data files (*.roll.csv) </w:t>
      </w:r>
      <w:r w:rsidR="00565F49">
        <w:rPr>
          <w:rFonts w:ascii="Calibri" w:eastAsia="Times New Roman" w:hAnsi="Calibri" w:cs="Calibri"/>
          <w:color w:val="000000"/>
        </w:rPr>
        <w:t>**currently not used so not necessary</w:t>
      </w:r>
      <w:r w:rsidR="00A66DA8">
        <w:rPr>
          <w:rFonts w:ascii="Calibri" w:eastAsia="Times New Roman" w:hAnsi="Calibri" w:cs="Calibri"/>
          <w:color w:val="000000"/>
        </w:rPr>
        <w:t xml:space="preserve">. There is minimal roll in the data so we haven’t used it. </w:t>
      </w:r>
      <w:r w:rsidR="00565F49">
        <w:rPr>
          <w:rFonts w:ascii="Calibri" w:eastAsia="Times New Roman" w:hAnsi="Calibri" w:cs="Calibri"/>
          <w:color w:val="000000"/>
        </w:rPr>
        <w:t xml:space="preserve"> </w:t>
      </w:r>
      <w:r>
        <w:rPr>
          <w:rFonts w:ascii="Calibri" w:eastAsia="Times New Roman" w:hAnsi="Calibri" w:cs="Calibri"/>
          <w:color w:val="000000"/>
        </w:rPr>
        <w:t>– T</w:t>
      </w:r>
      <w:r w:rsidR="00565F49">
        <w:rPr>
          <w:rFonts w:ascii="Calibri" w:eastAsia="Times New Roman" w:hAnsi="Calibri" w:cs="Calibri"/>
          <w:color w:val="000000"/>
        </w:rPr>
        <w:t>his is from glider data. The format is three columns with headers (</w:t>
      </w:r>
      <w:proofErr w:type="spellStart"/>
      <w:r w:rsidR="00565F49">
        <w:rPr>
          <w:rFonts w:ascii="Calibri" w:eastAsia="Times New Roman" w:hAnsi="Calibri" w:cs="Calibri"/>
          <w:color w:val="000000"/>
        </w:rPr>
        <w:t>Roll_date</w:t>
      </w:r>
      <w:proofErr w:type="spellEnd"/>
      <w:r w:rsidR="00565F49">
        <w:rPr>
          <w:rFonts w:ascii="Calibri" w:eastAsia="Times New Roman" w:hAnsi="Calibri" w:cs="Calibri"/>
          <w:color w:val="000000"/>
        </w:rPr>
        <w:t xml:space="preserve">, </w:t>
      </w:r>
      <w:proofErr w:type="spellStart"/>
      <w:r w:rsidR="00565F49">
        <w:rPr>
          <w:rFonts w:ascii="Calibri" w:eastAsia="Times New Roman" w:hAnsi="Calibri" w:cs="Calibri"/>
          <w:color w:val="000000"/>
        </w:rPr>
        <w:t>Roll_time</w:t>
      </w:r>
      <w:proofErr w:type="spellEnd"/>
      <w:r w:rsidR="00565F49">
        <w:rPr>
          <w:rFonts w:ascii="Calibri" w:eastAsia="Times New Roman" w:hAnsi="Calibri" w:cs="Calibri"/>
          <w:color w:val="000000"/>
        </w:rPr>
        <w:t xml:space="preserve">, </w:t>
      </w:r>
      <w:proofErr w:type="spellStart"/>
      <w:proofErr w:type="gramStart"/>
      <w:r w:rsidR="00565F49">
        <w:rPr>
          <w:rFonts w:ascii="Calibri" w:eastAsia="Times New Roman" w:hAnsi="Calibri" w:cs="Calibri"/>
          <w:color w:val="000000"/>
        </w:rPr>
        <w:t>Roll</w:t>
      </w:r>
      <w:proofErr w:type="gramEnd"/>
      <w:r w:rsidR="00565F49">
        <w:rPr>
          <w:rFonts w:ascii="Calibri" w:eastAsia="Times New Roman" w:hAnsi="Calibri" w:cs="Calibri"/>
          <w:color w:val="000000"/>
        </w:rPr>
        <w:t>_angle</w:t>
      </w:r>
      <w:proofErr w:type="spellEnd"/>
      <w:r w:rsidR="00565F49">
        <w:rPr>
          <w:rFonts w:ascii="Calibri" w:eastAsia="Times New Roman" w:hAnsi="Calibri" w:cs="Calibri"/>
          <w:color w:val="000000"/>
        </w:rPr>
        <w:t xml:space="preserve">).  Examples are </w:t>
      </w:r>
      <w:proofErr w:type="spellStart"/>
      <w:r w:rsidR="00565F49">
        <w:t>Roll_Date</w:t>
      </w:r>
      <w:proofErr w:type="spellEnd"/>
      <w:r w:rsidR="00565F49">
        <w:t xml:space="preserve"> (</w:t>
      </w:r>
      <w:r w:rsidR="00565F49" w:rsidRPr="00023D11">
        <w:t>12/11/2018</w:t>
      </w:r>
      <w:r w:rsidR="00565F49">
        <w:t xml:space="preserve">), </w:t>
      </w:r>
      <w:proofErr w:type="spellStart"/>
      <w:r w:rsidR="00565F49">
        <w:t>Roll_time</w:t>
      </w:r>
      <w:proofErr w:type="spellEnd"/>
      <w:r w:rsidR="00565F49">
        <w:t xml:space="preserve"> (</w:t>
      </w:r>
      <w:r w:rsidR="00565F49" w:rsidRPr="00023D11">
        <w:rPr>
          <w:rFonts w:ascii="Calibri" w:eastAsia="Times New Roman" w:hAnsi="Calibri" w:cs="Calibri"/>
          <w:color w:val="000000"/>
        </w:rPr>
        <w:t>20:35:39</w:t>
      </w:r>
      <w:r w:rsidR="00565F49">
        <w:rPr>
          <w:rFonts w:ascii="Calibri" w:eastAsia="Times New Roman" w:hAnsi="Calibri" w:cs="Calibri"/>
          <w:color w:val="000000"/>
        </w:rPr>
        <w:t xml:space="preserve">), </w:t>
      </w:r>
      <w:proofErr w:type="spellStart"/>
      <w:r w:rsidR="00565F49">
        <w:rPr>
          <w:rFonts w:ascii="Calibri" w:eastAsia="Times New Roman" w:hAnsi="Calibri" w:cs="Calibri"/>
          <w:color w:val="000000"/>
        </w:rPr>
        <w:t>Roll_angle</w:t>
      </w:r>
      <w:proofErr w:type="spellEnd"/>
      <w:r w:rsidR="00565F49">
        <w:rPr>
          <w:rFonts w:ascii="Calibri" w:eastAsia="Times New Roman" w:hAnsi="Calibri" w:cs="Calibri"/>
          <w:color w:val="000000"/>
        </w:rPr>
        <w:t xml:space="preserve"> (3.8999).</w:t>
      </w:r>
      <w:r w:rsidR="009720F4">
        <w:rPr>
          <w:rFonts w:ascii="Calibri" w:eastAsia="Times New Roman" w:hAnsi="Calibri" w:cs="Calibri"/>
          <w:color w:val="000000"/>
        </w:rPr>
        <w:t xml:space="preserve"> This is loaded in the Roll tab in </w:t>
      </w:r>
      <w:proofErr w:type="spellStart"/>
      <w:r w:rsidR="009720F4">
        <w:rPr>
          <w:rFonts w:ascii="Calibri" w:eastAsia="Times New Roman" w:hAnsi="Calibri" w:cs="Calibri"/>
          <w:color w:val="000000"/>
        </w:rPr>
        <w:t>Filesets</w:t>
      </w:r>
      <w:proofErr w:type="spellEnd"/>
      <w:r w:rsidR="009720F4">
        <w:rPr>
          <w:rFonts w:ascii="Calibri" w:eastAsia="Times New Roman" w:hAnsi="Calibri" w:cs="Calibri"/>
          <w:color w:val="000000"/>
        </w:rPr>
        <w:t>.</w:t>
      </w:r>
    </w:p>
    <w:p w:rsidR="009720F4" w:rsidRDefault="009720F4">
      <w:pPr>
        <w:rPr>
          <w:rFonts w:ascii="Calibri" w:eastAsia="Times New Roman" w:hAnsi="Calibri" w:cs="Calibri"/>
          <w:color w:val="000000"/>
        </w:rPr>
      </w:pPr>
    </w:p>
    <w:p w:rsidR="00565F49" w:rsidRPr="00023D11" w:rsidRDefault="00565F49">
      <w:pPr>
        <w:rPr>
          <w:rFonts w:ascii="Calibri" w:eastAsia="Times New Roman" w:hAnsi="Calibri" w:cs="Calibri"/>
          <w:color w:val="000000"/>
        </w:rPr>
      </w:pPr>
      <w:r>
        <w:rPr>
          <w:rFonts w:ascii="Calibri" w:eastAsia="Times New Roman" w:hAnsi="Calibri" w:cs="Calibri"/>
          <w:color w:val="000000"/>
        </w:rPr>
        <w:t>Depth data</w:t>
      </w:r>
      <w:r w:rsidR="00A74888">
        <w:rPr>
          <w:rFonts w:ascii="Calibri" w:eastAsia="Times New Roman" w:hAnsi="Calibri" w:cs="Calibri"/>
          <w:color w:val="000000"/>
        </w:rPr>
        <w:t xml:space="preserve"> (*.</w:t>
      </w:r>
      <w:proofErr w:type="spellStart"/>
      <w:r w:rsidR="00A74888">
        <w:rPr>
          <w:rFonts w:ascii="Calibri" w:eastAsia="Times New Roman" w:hAnsi="Calibri" w:cs="Calibri"/>
          <w:color w:val="000000"/>
        </w:rPr>
        <w:t>evl</w:t>
      </w:r>
      <w:proofErr w:type="spellEnd"/>
      <w:r w:rsidR="00A74888">
        <w:rPr>
          <w:rFonts w:ascii="Calibri" w:eastAsia="Times New Roman" w:hAnsi="Calibri" w:cs="Calibri"/>
          <w:color w:val="000000"/>
        </w:rPr>
        <w:t>) – This is from the glider data. This file is a little complicated. There are two header lines. Copy and paste ‘</w:t>
      </w:r>
      <w:r w:rsidR="00A74888" w:rsidRPr="00A74888">
        <w:rPr>
          <w:rFonts w:ascii="Calibri" w:eastAsia="Times New Roman" w:hAnsi="Calibri" w:cs="Calibri"/>
          <w:color w:val="000000"/>
        </w:rPr>
        <w:t>EVBD 3 8.0.73.30735</w:t>
      </w:r>
      <w:r w:rsidR="00A74888">
        <w:rPr>
          <w:rFonts w:ascii="Calibri" w:eastAsia="Times New Roman" w:hAnsi="Calibri" w:cs="Calibri"/>
          <w:color w:val="000000"/>
        </w:rPr>
        <w:t xml:space="preserve">’. This is an identifier for the </w:t>
      </w:r>
      <w:proofErr w:type="spellStart"/>
      <w:r w:rsidR="00A74888">
        <w:rPr>
          <w:rFonts w:ascii="Calibri" w:eastAsia="Times New Roman" w:hAnsi="Calibri" w:cs="Calibri"/>
          <w:color w:val="000000"/>
        </w:rPr>
        <w:t>Echoview</w:t>
      </w:r>
      <w:proofErr w:type="spellEnd"/>
      <w:r w:rsidR="00A74888">
        <w:rPr>
          <w:rFonts w:ascii="Calibri" w:eastAsia="Times New Roman" w:hAnsi="Calibri" w:cs="Calibri"/>
          <w:color w:val="000000"/>
        </w:rPr>
        <w:t xml:space="preserve"> line file</w:t>
      </w:r>
      <w:r w:rsidR="006E4677">
        <w:rPr>
          <w:rFonts w:ascii="Calibri" w:eastAsia="Times New Roman" w:hAnsi="Calibri" w:cs="Calibri"/>
          <w:color w:val="000000"/>
        </w:rPr>
        <w:t xml:space="preserve"> saying it was created using </w:t>
      </w:r>
      <w:proofErr w:type="spellStart"/>
      <w:r w:rsidR="006E4677">
        <w:rPr>
          <w:rFonts w:ascii="Calibri" w:eastAsia="Times New Roman" w:hAnsi="Calibri" w:cs="Calibri"/>
          <w:color w:val="000000"/>
        </w:rPr>
        <w:t>Echoview</w:t>
      </w:r>
      <w:proofErr w:type="spellEnd"/>
      <w:r w:rsidR="006E4677">
        <w:rPr>
          <w:rFonts w:ascii="Calibri" w:eastAsia="Times New Roman" w:hAnsi="Calibri" w:cs="Calibri"/>
          <w:color w:val="000000"/>
        </w:rPr>
        <w:t xml:space="preserve"> 8.0 but this doesn’t matter</w:t>
      </w:r>
      <w:r w:rsidR="00A74888">
        <w:rPr>
          <w:rFonts w:ascii="Calibri" w:eastAsia="Times New Roman" w:hAnsi="Calibri" w:cs="Calibri"/>
          <w:color w:val="000000"/>
        </w:rPr>
        <w:t xml:space="preserve">. The second line is how many data rows are below. (For a 50,000 row data set the second line would be ‘50000’ without the quotes). </w:t>
      </w:r>
      <w:r w:rsidR="00C40FB9">
        <w:rPr>
          <w:rFonts w:ascii="Calibri" w:eastAsia="Times New Roman" w:hAnsi="Calibri" w:cs="Calibri"/>
          <w:color w:val="000000"/>
        </w:rPr>
        <w:t>The data (starting on row three) are four tab delineated columns but with no other headers. Columns are date (</w:t>
      </w:r>
      <w:r w:rsidR="00C40FB9" w:rsidRPr="00C40FB9">
        <w:rPr>
          <w:rFonts w:ascii="Calibri" w:eastAsia="Times New Roman" w:hAnsi="Calibri" w:cs="Calibri"/>
          <w:color w:val="000000"/>
        </w:rPr>
        <w:t>20181211</w:t>
      </w:r>
      <w:proofErr w:type="gramStart"/>
      <w:r w:rsidR="00C40FB9">
        <w:rPr>
          <w:rFonts w:ascii="Calibri" w:eastAsia="Times New Roman" w:hAnsi="Calibri" w:cs="Calibri"/>
          <w:color w:val="000000"/>
        </w:rPr>
        <w:t>) ,</w:t>
      </w:r>
      <w:proofErr w:type="gramEnd"/>
      <w:r w:rsidR="00C40FB9">
        <w:rPr>
          <w:rFonts w:ascii="Calibri" w:eastAsia="Times New Roman" w:hAnsi="Calibri" w:cs="Calibri"/>
          <w:color w:val="000000"/>
        </w:rPr>
        <w:t xml:space="preserve"> time (</w:t>
      </w:r>
      <w:r w:rsidR="00C40FB9" w:rsidRPr="00C40FB9">
        <w:rPr>
          <w:rFonts w:ascii="Calibri" w:eastAsia="Times New Roman" w:hAnsi="Calibri" w:cs="Calibri"/>
          <w:color w:val="000000"/>
        </w:rPr>
        <w:t>2034270000</w:t>
      </w:r>
      <w:r w:rsidR="00C40FB9">
        <w:rPr>
          <w:rFonts w:ascii="Calibri" w:eastAsia="Times New Roman" w:hAnsi="Calibri" w:cs="Calibri"/>
          <w:color w:val="000000"/>
        </w:rPr>
        <w:t>) , depth (</w:t>
      </w:r>
      <w:r w:rsidR="00C40FB9" w:rsidRPr="00C40FB9">
        <w:rPr>
          <w:rFonts w:ascii="Calibri" w:eastAsia="Times New Roman" w:hAnsi="Calibri" w:cs="Calibri"/>
          <w:color w:val="000000"/>
        </w:rPr>
        <w:t>385.545</w:t>
      </w:r>
      <w:r w:rsidR="00C40FB9">
        <w:rPr>
          <w:rFonts w:ascii="Calibri" w:eastAsia="Times New Roman" w:hAnsi="Calibri" w:cs="Calibri"/>
          <w:color w:val="000000"/>
        </w:rPr>
        <w:t>), and a column of just 3’s (3). The number 3 means that the line is “good.”</w:t>
      </w:r>
      <w:r w:rsidR="00751CFC">
        <w:rPr>
          <w:rFonts w:ascii="Calibri" w:eastAsia="Times New Roman" w:hAnsi="Calibri" w:cs="Calibri"/>
          <w:color w:val="000000"/>
        </w:rPr>
        <w:t xml:space="preserve"> This file is loaded by going to “File” -&gt; “Import…</w:t>
      </w:r>
      <w:proofErr w:type="gramStart"/>
      <w:r w:rsidR="00751CFC">
        <w:rPr>
          <w:rFonts w:ascii="Calibri" w:eastAsia="Times New Roman" w:hAnsi="Calibri" w:cs="Calibri"/>
          <w:color w:val="000000"/>
        </w:rPr>
        <w:t>”,</w:t>
      </w:r>
      <w:proofErr w:type="gramEnd"/>
      <w:r w:rsidR="00751CFC">
        <w:rPr>
          <w:rFonts w:ascii="Calibri" w:eastAsia="Times New Roman" w:hAnsi="Calibri" w:cs="Calibri"/>
          <w:color w:val="000000"/>
        </w:rPr>
        <w:t xml:space="preserve"> select the *.</w:t>
      </w:r>
      <w:proofErr w:type="spellStart"/>
      <w:r w:rsidR="00751CFC">
        <w:rPr>
          <w:rFonts w:ascii="Calibri" w:eastAsia="Times New Roman" w:hAnsi="Calibri" w:cs="Calibri"/>
          <w:color w:val="000000"/>
        </w:rPr>
        <w:t>evl</w:t>
      </w:r>
      <w:proofErr w:type="spellEnd"/>
      <w:r w:rsidR="00751CFC">
        <w:rPr>
          <w:rFonts w:ascii="Calibri" w:eastAsia="Times New Roman" w:hAnsi="Calibri" w:cs="Calibri"/>
          <w:color w:val="000000"/>
        </w:rPr>
        <w:t xml:space="preserve"> file and press OK. Select the “Extend/overwrite an existing line” option and select “D</w:t>
      </w:r>
      <w:r w:rsidR="00A66DA8">
        <w:rPr>
          <w:rFonts w:ascii="Calibri" w:eastAsia="Times New Roman" w:hAnsi="Calibri" w:cs="Calibri"/>
          <w:color w:val="000000"/>
        </w:rPr>
        <w:t>EPTH</w:t>
      </w:r>
      <w:r w:rsidR="00751CFC">
        <w:rPr>
          <w:rFonts w:ascii="Calibri" w:eastAsia="Times New Roman" w:hAnsi="Calibri" w:cs="Calibri"/>
          <w:color w:val="000000"/>
        </w:rPr>
        <w:t>”</w:t>
      </w:r>
      <w:r w:rsidR="006E4677">
        <w:rPr>
          <w:rFonts w:ascii="Calibri" w:eastAsia="Times New Roman" w:hAnsi="Calibri" w:cs="Calibri"/>
          <w:color w:val="000000"/>
        </w:rPr>
        <w:t xml:space="preserve"> then press Import. This will place </w:t>
      </w:r>
      <w:r w:rsidR="00C85D95">
        <w:rPr>
          <w:rFonts w:ascii="Calibri" w:eastAsia="Times New Roman" w:hAnsi="Calibri" w:cs="Calibri"/>
          <w:color w:val="000000"/>
        </w:rPr>
        <w:t xml:space="preserve">the glider at the depth and time showing the acoustic data diving like a glider instead of horizontal like a ship. </w:t>
      </w:r>
    </w:p>
    <w:p w:rsidR="00023D11" w:rsidRDefault="00023D11"/>
    <w:p w:rsidR="00DF121C" w:rsidRDefault="001A7566">
      <w:pPr>
        <w:rPr>
          <w:b/>
        </w:rPr>
      </w:pPr>
      <w:r>
        <w:rPr>
          <w:b/>
        </w:rPr>
        <w:t>Variables in the dataflow</w:t>
      </w:r>
    </w:p>
    <w:p w:rsidR="001A7566" w:rsidRDefault="001A7566">
      <w:pPr>
        <w:rPr>
          <w:b/>
        </w:rPr>
      </w:pPr>
      <w:r>
        <w:rPr>
          <w:b/>
        </w:rPr>
        <w:t xml:space="preserve">Lines – </w:t>
      </w:r>
    </w:p>
    <w:p w:rsidR="001A7566" w:rsidRDefault="00C42BEA">
      <w:r w:rsidRPr="00C70F76">
        <w:rPr>
          <w:b/>
        </w:rPr>
        <w:t>Editable bottom</w:t>
      </w:r>
      <w:r>
        <w:t xml:space="preserve"> – This currently is a manually selected bottom. Automated bottom detection doesn’t work well with the breaks in data.</w:t>
      </w:r>
    </w:p>
    <w:p w:rsidR="00C42BEA" w:rsidRDefault="00C42BEA">
      <w:r w:rsidRPr="00C70F76">
        <w:rPr>
          <w:b/>
        </w:rPr>
        <w:t xml:space="preserve">5m </w:t>
      </w:r>
      <w:proofErr w:type="spellStart"/>
      <w:r w:rsidRPr="00C70F76">
        <w:rPr>
          <w:b/>
        </w:rPr>
        <w:t>Backstep</w:t>
      </w:r>
      <w:proofErr w:type="spellEnd"/>
      <w:r>
        <w:t xml:space="preserve"> – This is an automatic 5m </w:t>
      </w:r>
      <w:proofErr w:type="spellStart"/>
      <w:r>
        <w:t>backstep</w:t>
      </w:r>
      <w:proofErr w:type="spellEnd"/>
      <w:r>
        <w:t xml:space="preserve"> from Editable bottom. </w:t>
      </w:r>
    </w:p>
    <w:p w:rsidR="00C42BEA" w:rsidRDefault="00C42BEA">
      <w:proofErr w:type="spellStart"/>
      <w:r w:rsidRPr="00C70F76">
        <w:rPr>
          <w:b/>
        </w:rPr>
        <w:t>Ringdown</w:t>
      </w:r>
      <w:proofErr w:type="spellEnd"/>
      <w:r>
        <w:t xml:space="preserve"> – This is a 3m automatic offset from the surface line to account for a </w:t>
      </w:r>
      <w:proofErr w:type="spellStart"/>
      <w:r>
        <w:t>ringdown</w:t>
      </w:r>
      <w:proofErr w:type="spellEnd"/>
      <w:r>
        <w:t xml:space="preserve"> effect of the AZFP.</w:t>
      </w:r>
    </w:p>
    <w:p w:rsidR="00C70F76" w:rsidRPr="001A7566" w:rsidRDefault="00C70F76"/>
    <w:p w:rsidR="00DF121C" w:rsidRPr="00DF121C" w:rsidRDefault="00DF121C">
      <w:r>
        <w:t xml:space="preserve">The platform is the </w:t>
      </w:r>
      <w:r w:rsidR="005552D5">
        <w:t>“</w:t>
      </w:r>
      <w:r>
        <w:t>Slocum Glider</w:t>
      </w:r>
      <w:r w:rsidR="005552D5">
        <w:t>”</w:t>
      </w:r>
      <w:r>
        <w:t xml:space="preserve">. Position source should be GPS: position GPS fixes comma-separated values. </w:t>
      </w:r>
      <w:r w:rsidRPr="00DF121C">
        <w:rPr>
          <w:b/>
        </w:rPr>
        <w:t xml:space="preserve"> </w:t>
      </w:r>
      <w:r>
        <w:t xml:space="preserve">Platform type should be Position determined by GPS. </w:t>
      </w:r>
      <w:r w:rsidR="001D7007">
        <w:t xml:space="preserve">The Heave source is DEPTH. </w:t>
      </w:r>
    </w:p>
    <w:p w:rsidR="005951DA" w:rsidRDefault="005552D5">
      <w:r w:rsidRPr="00AC7A89">
        <w:rPr>
          <w:b/>
        </w:rPr>
        <w:t>Slocum Glider</w:t>
      </w:r>
      <w:r>
        <w:t xml:space="preserve"> has three transducers </w:t>
      </w:r>
      <w:r w:rsidR="00023D11">
        <w:t>(</w:t>
      </w:r>
      <w:r>
        <w:t xml:space="preserve">AZFP </w:t>
      </w:r>
      <w:r w:rsidR="00023D11">
        <w:t>38</w:t>
      </w:r>
      <w:r w:rsidR="00C70F76">
        <w:t xml:space="preserve"> </w:t>
      </w:r>
      <w:r>
        <w:t>kHz</w:t>
      </w:r>
      <w:r w:rsidR="00023D11">
        <w:t xml:space="preserve">, </w:t>
      </w:r>
      <w:r>
        <w:t>AZFP 67</w:t>
      </w:r>
      <w:r w:rsidR="00C70F76">
        <w:t xml:space="preserve">.5 </w:t>
      </w:r>
      <w:r>
        <w:t>kHz</w:t>
      </w:r>
      <w:r w:rsidR="00023D11">
        <w:t xml:space="preserve"> and </w:t>
      </w:r>
      <w:r>
        <w:t>AZFP 125</w:t>
      </w:r>
      <w:r w:rsidR="00C70F76">
        <w:t xml:space="preserve"> </w:t>
      </w:r>
      <w:r w:rsidR="00023D11">
        <w:t>kHz)</w:t>
      </w:r>
      <w:r>
        <w:t>.</w:t>
      </w:r>
    </w:p>
    <w:p w:rsidR="005552D5" w:rsidRDefault="005552D5">
      <w:r>
        <w:t xml:space="preserve">This Template </w:t>
      </w:r>
      <w:r w:rsidR="00C70F76">
        <w:t>uses</w:t>
      </w:r>
      <w:r>
        <w:t xml:space="preserve"> </w:t>
      </w:r>
      <w:proofErr w:type="spellStart"/>
      <w:r>
        <w:t>Sv</w:t>
      </w:r>
      <w:proofErr w:type="spellEnd"/>
      <w:r>
        <w:t xml:space="preserve"> (volume backscatter) but could be changed to TS (target strength)</w:t>
      </w:r>
      <w:r w:rsidR="00C70F76">
        <w:t xml:space="preserve"> instead</w:t>
      </w:r>
      <w:r>
        <w:t>.</w:t>
      </w:r>
    </w:p>
    <w:p w:rsidR="005951DA" w:rsidRDefault="005951DA">
      <w:r w:rsidRPr="00AC7A89">
        <w:rPr>
          <w:b/>
        </w:rPr>
        <w:t xml:space="preserve">AZFP </w:t>
      </w:r>
      <w:proofErr w:type="spellStart"/>
      <w:r w:rsidRPr="00AC7A89">
        <w:rPr>
          <w:b/>
        </w:rPr>
        <w:t>Sv</w:t>
      </w:r>
      <w:proofErr w:type="spellEnd"/>
      <w:r w:rsidRPr="00AC7A89">
        <w:rPr>
          <w:b/>
        </w:rPr>
        <w:t xml:space="preserve"> </w:t>
      </w:r>
      <w:r w:rsidR="00643BF3" w:rsidRPr="00AC7A89">
        <w:rPr>
          <w:b/>
        </w:rPr>
        <w:t>pings</w:t>
      </w:r>
      <w:r>
        <w:t xml:space="preserve"> (for each frequency)</w:t>
      </w:r>
      <w:r w:rsidR="0017486F">
        <w:t xml:space="preserve"> </w:t>
      </w:r>
      <w:r w:rsidR="005552D5">
        <w:t>- Raw data from the AZFP</w:t>
      </w:r>
    </w:p>
    <w:p w:rsidR="005951DA" w:rsidRDefault="005951DA" w:rsidP="005951DA">
      <w:pPr>
        <w:pStyle w:val="ListParagraph"/>
        <w:numPr>
          <w:ilvl w:val="0"/>
          <w:numId w:val="1"/>
        </w:numPr>
      </w:pPr>
      <w:r>
        <w:t xml:space="preserve">Analysis – Exclude above : </w:t>
      </w:r>
      <w:proofErr w:type="spellStart"/>
      <w:r>
        <w:t>Ringdown</w:t>
      </w:r>
      <w:proofErr w:type="spellEnd"/>
      <w:r>
        <w:t xml:space="preserve"> Exclude below: 5m </w:t>
      </w:r>
      <w:proofErr w:type="spellStart"/>
      <w:r>
        <w:t>Backstep</w:t>
      </w:r>
      <w:proofErr w:type="spellEnd"/>
    </w:p>
    <w:p w:rsidR="005951DA" w:rsidRDefault="005951DA" w:rsidP="005951DA">
      <w:r w:rsidRPr="00AC7A89">
        <w:rPr>
          <w:b/>
        </w:rPr>
        <w:t>Processed data</w:t>
      </w:r>
      <w:r>
        <w:t xml:space="preserve"> </w:t>
      </w:r>
      <w:r w:rsidR="0017486F">
        <w:t xml:space="preserve">(for each frequency) </w:t>
      </w:r>
      <w:r>
        <w:t xml:space="preserve">– </w:t>
      </w:r>
      <w:r w:rsidR="006E5134">
        <w:t xml:space="preserve">Used to </w:t>
      </w:r>
      <w:r w:rsidR="0017486F">
        <w:t>select</w:t>
      </w:r>
      <w:r w:rsidR="006E5134">
        <w:t xml:space="preserve"> just useable data (using exclude from Analysis)</w:t>
      </w:r>
    </w:p>
    <w:p w:rsidR="005951DA" w:rsidRDefault="005951DA" w:rsidP="005951DA">
      <w:pPr>
        <w:pStyle w:val="ListParagraph"/>
        <w:numPr>
          <w:ilvl w:val="0"/>
          <w:numId w:val="1"/>
        </w:numPr>
      </w:pPr>
      <w:r>
        <w:lastRenderedPageBreak/>
        <w:t xml:space="preserve">Operand: AZFP: </w:t>
      </w:r>
      <w:proofErr w:type="spellStart"/>
      <w:r>
        <w:t>Sv</w:t>
      </w:r>
      <w:proofErr w:type="spellEnd"/>
      <w:r>
        <w:t xml:space="preserve"> pings T2</w:t>
      </w:r>
    </w:p>
    <w:p w:rsidR="001348C2" w:rsidRDefault="005951DA" w:rsidP="005951DA">
      <w:pPr>
        <w:pStyle w:val="ListParagraph"/>
        <w:numPr>
          <w:ilvl w:val="0"/>
          <w:numId w:val="1"/>
        </w:numPr>
      </w:pPr>
      <w:r>
        <w:t xml:space="preserve">Analysis - Exclude above : </w:t>
      </w:r>
      <w:proofErr w:type="spellStart"/>
      <w:r>
        <w:t>Ringdown</w:t>
      </w:r>
      <w:proofErr w:type="spellEnd"/>
      <w:r>
        <w:t xml:space="preserve"> </w:t>
      </w:r>
    </w:p>
    <w:p w:rsidR="005951DA" w:rsidRDefault="005951DA" w:rsidP="001348C2">
      <w:pPr>
        <w:pStyle w:val="ListParagraph"/>
        <w:numPr>
          <w:ilvl w:val="1"/>
          <w:numId w:val="1"/>
        </w:numPr>
      </w:pPr>
      <w:r>
        <w:t xml:space="preserve">Exclude below: 5m </w:t>
      </w:r>
      <w:proofErr w:type="spellStart"/>
      <w:r>
        <w:t>Backstep</w:t>
      </w:r>
      <w:proofErr w:type="spellEnd"/>
    </w:p>
    <w:p w:rsidR="001348C2" w:rsidRDefault="009A1490" w:rsidP="001348C2">
      <w:pPr>
        <w:pStyle w:val="ListParagraph"/>
        <w:numPr>
          <w:ilvl w:val="1"/>
          <w:numId w:val="1"/>
        </w:numPr>
      </w:pPr>
      <w:proofErr w:type="gramStart"/>
      <w:r>
        <w:t>check</w:t>
      </w:r>
      <w:proofErr w:type="gramEnd"/>
      <w:r>
        <w:t xml:space="preserve"> Apply bad data regions. </w:t>
      </w:r>
    </w:p>
    <w:p w:rsidR="009A1490" w:rsidRDefault="0017486F" w:rsidP="001348C2">
      <w:pPr>
        <w:pStyle w:val="ListParagraph"/>
        <w:numPr>
          <w:ilvl w:val="1"/>
          <w:numId w:val="1"/>
        </w:numPr>
      </w:pPr>
      <w:r>
        <w:t>unc</w:t>
      </w:r>
      <w:r w:rsidR="009A1490">
        <w:t>heck Include the volume of no-data samples</w:t>
      </w:r>
    </w:p>
    <w:p w:rsidR="005951DA" w:rsidRDefault="006E5134" w:rsidP="006E5134">
      <w:r w:rsidRPr="00AC7A89">
        <w:rPr>
          <w:b/>
        </w:rPr>
        <w:t xml:space="preserve">Pitch range bitmap mask on </w:t>
      </w:r>
      <w:proofErr w:type="spellStart"/>
      <w:r w:rsidRPr="00AC7A89">
        <w:rPr>
          <w:b/>
        </w:rPr>
        <w:t>Sv</w:t>
      </w:r>
      <w:proofErr w:type="spellEnd"/>
      <w:r w:rsidR="00AF52EC">
        <w:t xml:space="preserve"> (for each frequency)</w:t>
      </w:r>
      <w:r>
        <w:t xml:space="preserve"> – Set the pitch range that makes glider data true</w:t>
      </w:r>
    </w:p>
    <w:p w:rsidR="009A1490" w:rsidRDefault="00C20791" w:rsidP="009A1490">
      <w:pPr>
        <w:pStyle w:val="ListParagraph"/>
        <w:numPr>
          <w:ilvl w:val="0"/>
          <w:numId w:val="1"/>
        </w:numPr>
      </w:pPr>
      <w:r>
        <w:t>Operand</w:t>
      </w:r>
      <w:r w:rsidR="009A1490">
        <w:t xml:space="preserve">- 1. </w:t>
      </w:r>
      <w:proofErr w:type="spellStart"/>
      <w:r>
        <w:t>Sv</w:t>
      </w:r>
      <w:proofErr w:type="spellEnd"/>
      <w:r>
        <w:t xml:space="preserve"> pings (</w:t>
      </w:r>
      <w:proofErr w:type="spellStart"/>
      <w:r>
        <w:t>freq</w:t>
      </w:r>
      <w:proofErr w:type="spellEnd"/>
      <w:r>
        <w:t>)</w:t>
      </w:r>
      <w:r w:rsidR="009A1490">
        <w:t xml:space="preserve"> </w:t>
      </w:r>
      <w:r>
        <w:t xml:space="preserve">Operand </w:t>
      </w:r>
      <w:r w:rsidR="009A1490">
        <w:t>2. Pitch: pitch data csv</w:t>
      </w:r>
    </w:p>
    <w:p w:rsidR="001348C2" w:rsidRDefault="00AF52EC" w:rsidP="00AF52EC">
      <w:pPr>
        <w:pStyle w:val="ListParagraph"/>
        <w:numPr>
          <w:ilvl w:val="0"/>
          <w:numId w:val="1"/>
        </w:numPr>
      </w:pPr>
      <w:r>
        <w:t xml:space="preserve">Motion Range Bitmap – Minimum in-range value(degrees): -30 </w:t>
      </w:r>
    </w:p>
    <w:p w:rsidR="00AF52EC" w:rsidRDefault="00AF52EC" w:rsidP="001348C2">
      <w:pPr>
        <w:pStyle w:val="ListParagraph"/>
        <w:numPr>
          <w:ilvl w:val="1"/>
          <w:numId w:val="1"/>
        </w:numPr>
      </w:pPr>
      <w:r>
        <w:t>Maximum in-range value(degrees): -10</w:t>
      </w:r>
    </w:p>
    <w:p w:rsidR="00643BF3" w:rsidRDefault="00643BF3" w:rsidP="00643BF3">
      <w:r w:rsidRPr="00AC7A89">
        <w:rPr>
          <w:b/>
        </w:rPr>
        <w:t xml:space="preserve">Mask </w:t>
      </w:r>
      <w:r>
        <w:t>(</w:t>
      </w:r>
      <w:proofErr w:type="spellStart"/>
      <w:r>
        <w:t>freq</w:t>
      </w:r>
      <w:proofErr w:type="spellEnd"/>
      <w:r w:rsidR="00C20791">
        <w:t>) - This excludes the pitch range data so you will only see good pitch data</w:t>
      </w:r>
    </w:p>
    <w:p w:rsidR="00643BF3" w:rsidRDefault="00643BF3" w:rsidP="00BF59D3">
      <w:pPr>
        <w:pStyle w:val="ListParagraph"/>
        <w:numPr>
          <w:ilvl w:val="0"/>
          <w:numId w:val="1"/>
        </w:numPr>
      </w:pPr>
      <w:r>
        <w:t xml:space="preserve">Operand 1: Processed data Operand 2: Pitch range bitmap mask on </w:t>
      </w:r>
      <w:proofErr w:type="spellStart"/>
      <w:r>
        <w:t>Sv</w:t>
      </w:r>
      <w:proofErr w:type="spellEnd"/>
    </w:p>
    <w:p w:rsidR="00643BF3" w:rsidRDefault="00643BF3" w:rsidP="00BF59D3">
      <w:pPr>
        <w:pStyle w:val="ListParagraph"/>
        <w:numPr>
          <w:ilvl w:val="0"/>
          <w:numId w:val="1"/>
        </w:numPr>
      </w:pPr>
      <w:r>
        <w:t>- Mask- Set masked data values to: No data</w:t>
      </w:r>
    </w:p>
    <w:p w:rsidR="009A2DE8" w:rsidRDefault="009A2DE8" w:rsidP="001348C2"/>
    <w:p w:rsidR="00AC7A89" w:rsidRDefault="001348C2" w:rsidP="00AC7A89">
      <w:pPr>
        <w:ind w:left="360"/>
      </w:pPr>
      <w:r w:rsidRPr="00AC7A89">
        <w:rPr>
          <w:b/>
        </w:rPr>
        <w:t xml:space="preserve">Background noise removal </w:t>
      </w:r>
      <w:r>
        <w:t>(</w:t>
      </w:r>
      <w:proofErr w:type="spellStart"/>
      <w:r>
        <w:t>freq</w:t>
      </w:r>
      <w:proofErr w:type="spellEnd"/>
      <w:r w:rsidR="00AC7A89">
        <w:t>) -</w:t>
      </w:r>
      <w:r w:rsidR="009A2DE8">
        <w:t xml:space="preserve"> </w:t>
      </w:r>
      <w:r w:rsidR="00AC7A89">
        <w:t xml:space="preserve">Set this so that the “TVG rainbow effect” is removed from the data. </w:t>
      </w:r>
      <w:r w:rsidR="00843940">
        <w:t>This could change for each glider, deployment, and frequency.</w:t>
      </w:r>
    </w:p>
    <w:p w:rsidR="001348C2" w:rsidRDefault="001348C2" w:rsidP="001348C2">
      <w:pPr>
        <w:pStyle w:val="ListParagraph"/>
        <w:numPr>
          <w:ilvl w:val="0"/>
          <w:numId w:val="1"/>
        </w:numPr>
      </w:pPr>
      <w:r>
        <w:t>Operand 1: Mask (</w:t>
      </w:r>
      <w:proofErr w:type="spellStart"/>
      <w:r>
        <w:t>freq</w:t>
      </w:r>
      <w:proofErr w:type="spellEnd"/>
      <w:r>
        <w:t>)</w:t>
      </w:r>
    </w:p>
    <w:p w:rsidR="001348C2" w:rsidRDefault="001348C2" w:rsidP="001348C2">
      <w:pPr>
        <w:pStyle w:val="ListParagraph"/>
        <w:numPr>
          <w:ilvl w:val="0"/>
          <w:numId w:val="1"/>
        </w:numPr>
      </w:pPr>
      <w:r>
        <w:t xml:space="preserve">Background Noise Removal </w:t>
      </w:r>
      <w:r w:rsidR="00AD01BF">
        <w:t xml:space="preserve">– </w:t>
      </w:r>
    </w:p>
    <w:p w:rsidR="001348C2" w:rsidRDefault="001348C2" w:rsidP="001348C2">
      <w:pPr>
        <w:pStyle w:val="ListParagraph"/>
        <w:numPr>
          <w:ilvl w:val="1"/>
          <w:numId w:val="1"/>
        </w:numPr>
      </w:pPr>
      <w:r>
        <w:t xml:space="preserve">Horizontal extent(pings): 20  </w:t>
      </w:r>
    </w:p>
    <w:p w:rsidR="001348C2" w:rsidRDefault="001348C2" w:rsidP="001348C2">
      <w:pPr>
        <w:pStyle w:val="ListParagraph"/>
        <w:numPr>
          <w:ilvl w:val="1"/>
          <w:numId w:val="1"/>
        </w:numPr>
      </w:pPr>
      <w:r>
        <w:t xml:space="preserve">Vertical units: Samples </w:t>
      </w:r>
    </w:p>
    <w:p w:rsidR="001348C2" w:rsidRDefault="001348C2" w:rsidP="001348C2">
      <w:pPr>
        <w:pStyle w:val="ListParagraph"/>
        <w:numPr>
          <w:ilvl w:val="1"/>
          <w:numId w:val="1"/>
        </w:numPr>
      </w:pPr>
      <w:r>
        <w:t>Vertical extent (samples): 5</w:t>
      </w:r>
    </w:p>
    <w:p w:rsidR="001348C2" w:rsidRDefault="001348C2" w:rsidP="001348C2">
      <w:pPr>
        <w:pStyle w:val="ListParagraph"/>
        <w:numPr>
          <w:ilvl w:val="1"/>
          <w:numId w:val="1"/>
        </w:numPr>
      </w:pPr>
      <w:r>
        <w:t>Vertical overlap (%): 0</w:t>
      </w:r>
    </w:p>
    <w:p w:rsidR="001348C2" w:rsidRDefault="001348C2" w:rsidP="001348C2">
      <w:pPr>
        <w:pStyle w:val="ListParagraph"/>
        <w:numPr>
          <w:ilvl w:val="1"/>
          <w:numId w:val="1"/>
        </w:numPr>
      </w:pPr>
      <w:r>
        <w:t>Maximum noise (dB): -129</w:t>
      </w:r>
      <w:r w:rsidR="00A25562">
        <w:t xml:space="preserve"> (125 kHz -118)</w:t>
      </w:r>
    </w:p>
    <w:p w:rsidR="001348C2" w:rsidRDefault="001348C2" w:rsidP="001348C2">
      <w:pPr>
        <w:pStyle w:val="ListParagraph"/>
        <w:numPr>
          <w:ilvl w:val="1"/>
          <w:numId w:val="1"/>
        </w:numPr>
      </w:pPr>
      <w:r>
        <w:t>Minimum SNR: 10</w:t>
      </w:r>
      <w:r w:rsidR="00A25562">
        <w:t xml:space="preserve"> (125 kHz 12)</w:t>
      </w:r>
    </w:p>
    <w:p w:rsidR="001348C2" w:rsidRDefault="008F6814" w:rsidP="008F6814">
      <w:r w:rsidRPr="00AC7A89">
        <w:rPr>
          <w:b/>
        </w:rPr>
        <w:t>Impulse noise removal</w:t>
      </w:r>
      <w:r>
        <w:t xml:space="preserve"> (</w:t>
      </w:r>
      <w:proofErr w:type="spellStart"/>
      <w:r>
        <w:t>freq</w:t>
      </w:r>
      <w:proofErr w:type="spellEnd"/>
      <w:r w:rsidR="00AC7A89">
        <w:t xml:space="preserve">) - This identifies and adjusts sample values that are significantly higher than those of surrounding samples at the depth. </w:t>
      </w:r>
      <w:r w:rsidR="00843940">
        <w:t xml:space="preserve">Impulse noises are those such as interference from other sonars showing up as short ‘flecks.’ Care is required to prevent it from adjusting good data. </w:t>
      </w:r>
      <w:r w:rsidR="00AC7A89">
        <w:t>This could change for each glider, deployment, and frequency.</w:t>
      </w:r>
    </w:p>
    <w:p w:rsidR="008F6814" w:rsidRDefault="008F6814" w:rsidP="008F6814">
      <w:pPr>
        <w:pStyle w:val="ListParagraph"/>
        <w:numPr>
          <w:ilvl w:val="0"/>
          <w:numId w:val="1"/>
        </w:numPr>
      </w:pPr>
      <w:r>
        <w:t>Operand 1: Background noise removal (</w:t>
      </w:r>
      <w:proofErr w:type="spellStart"/>
      <w:r>
        <w:t>freq</w:t>
      </w:r>
      <w:proofErr w:type="spellEnd"/>
      <w:r>
        <w:t>)</w:t>
      </w:r>
    </w:p>
    <w:p w:rsidR="008F6814" w:rsidRDefault="008F6814" w:rsidP="008F6814">
      <w:pPr>
        <w:pStyle w:val="ListParagraph"/>
        <w:numPr>
          <w:ilvl w:val="0"/>
          <w:numId w:val="1"/>
        </w:numPr>
      </w:pPr>
      <w:r>
        <w:t>Impulse Noise Removal-</w:t>
      </w:r>
    </w:p>
    <w:p w:rsidR="008F6814" w:rsidRDefault="008F6814" w:rsidP="008F6814">
      <w:pPr>
        <w:pStyle w:val="ListParagraph"/>
        <w:numPr>
          <w:ilvl w:val="1"/>
          <w:numId w:val="1"/>
        </w:numPr>
      </w:pPr>
      <w:r>
        <w:t xml:space="preserve">Exclude above: </w:t>
      </w:r>
      <w:proofErr w:type="spellStart"/>
      <w:r>
        <w:t>Ringdown</w:t>
      </w:r>
      <w:proofErr w:type="spellEnd"/>
    </w:p>
    <w:p w:rsidR="008F6814" w:rsidRDefault="008F6814" w:rsidP="008F6814">
      <w:pPr>
        <w:pStyle w:val="ListParagraph"/>
        <w:numPr>
          <w:ilvl w:val="1"/>
          <w:numId w:val="1"/>
        </w:numPr>
      </w:pPr>
      <w:r>
        <w:t xml:space="preserve">Exclude below: 5m </w:t>
      </w:r>
      <w:proofErr w:type="spellStart"/>
      <w:r>
        <w:t>Backstep</w:t>
      </w:r>
      <w:proofErr w:type="spellEnd"/>
    </w:p>
    <w:p w:rsidR="008F6814" w:rsidRDefault="008F6814" w:rsidP="008F6814">
      <w:pPr>
        <w:pStyle w:val="ListParagraph"/>
        <w:numPr>
          <w:ilvl w:val="1"/>
          <w:numId w:val="1"/>
        </w:numPr>
      </w:pPr>
      <w:r>
        <w:t>Exclude below threshold (dB at 1m): -145</w:t>
      </w:r>
      <w:r w:rsidR="005B3D15">
        <w:t xml:space="preserve"> (67 </w:t>
      </w:r>
      <w:r w:rsidR="001F7178">
        <w:t xml:space="preserve">and 125 </w:t>
      </w:r>
      <w:r w:rsidR="005B3D15">
        <w:t>kHz -170)</w:t>
      </w:r>
    </w:p>
    <w:p w:rsidR="008F6814" w:rsidRDefault="008F6814" w:rsidP="008F6814">
      <w:pPr>
        <w:pStyle w:val="ListParagraph"/>
        <w:numPr>
          <w:ilvl w:val="1"/>
          <w:numId w:val="1"/>
        </w:numPr>
      </w:pPr>
      <w:r>
        <w:t>Vertical window units: Samples</w:t>
      </w:r>
    </w:p>
    <w:p w:rsidR="008F6814" w:rsidRDefault="008F6814" w:rsidP="008F6814">
      <w:pPr>
        <w:pStyle w:val="ListParagraph"/>
        <w:numPr>
          <w:ilvl w:val="1"/>
          <w:numId w:val="1"/>
        </w:numPr>
      </w:pPr>
      <w:r>
        <w:t>Vertical window size (samples): 5</w:t>
      </w:r>
      <w:r w:rsidR="001F7178">
        <w:t xml:space="preserve"> (125 kHz 3)</w:t>
      </w:r>
    </w:p>
    <w:p w:rsidR="008F6814" w:rsidRDefault="008F6814" w:rsidP="008F6814">
      <w:pPr>
        <w:pStyle w:val="ListParagraph"/>
        <w:numPr>
          <w:ilvl w:val="1"/>
          <w:numId w:val="1"/>
        </w:numPr>
      </w:pPr>
      <w:r>
        <w:t>Horizontal size (pings): 5</w:t>
      </w:r>
      <w:r w:rsidR="001F7178">
        <w:t xml:space="preserve"> (125 kHz 7)</w:t>
      </w:r>
    </w:p>
    <w:p w:rsidR="008F6814" w:rsidRDefault="008F6814" w:rsidP="008F6814">
      <w:pPr>
        <w:pStyle w:val="ListParagraph"/>
        <w:numPr>
          <w:ilvl w:val="1"/>
          <w:numId w:val="1"/>
        </w:numPr>
      </w:pPr>
      <w:r>
        <w:t>Threshold (dB): 10</w:t>
      </w:r>
    </w:p>
    <w:p w:rsidR="008F6814" w:rsidRDefault="008F6814" w:rsidP="008F6814">
      <w:pPr>
        <w:pStyle w:val="ListParagraph"/>
        <w:numPr>
          <w:ilvl w:val="1"/>
          <w:numId w:val="1"/>
        </w:numPr>
      </w:pPr>
      <w:r>
        <w:t>Noise sample replacement value: No data</w:t>
      </w:r>
    </w:p>
    <w:p w:rsidR="008F6814" w:rsidRPr="00B61B26" w:rsidRDefault="00001C7A" w:rsidP="00001C7A">
      <w:pPr>
        <w:rPr>
          <w:strike/>
        </w:rPr>
      </w:pPr>
      <w:r w:rsidRPr="00B61B26">
        <w:rPr>
          <w:b/>
          <w:strike/>
        </w:rPr>
        <w:lastRenderedPageBreak/>
        <w:t>Transient noise removal</w:t>
      </w:r>
      <w:r w:rsidRPr="00B61B26">
        <w:rPr>
          <w:strike/>
        </w:rPr>
        <w:t xml:space="preserve"> (</w:t>
      </w:r>
      <w:proofErr w:type="spellStart"/>
      <w:r w:rsidRPr="00B61B26">
        <w:rPr>
          <w:strike/>
        </w:rPr>
        <w:t>freq</w:t>
      </w:r>
      <w:proofErr w:type="spellEnd"/>
      <w:r w:rsidRPr="00B61B26">
        <w:rPr>
          <w:strike/>
        </w:rPr>
        <w:t>)</w:t>
      </w:r>
      <w:r w:rsidR="0040149C" w:rsidRPr="00B61B26">
        <w:rPr>
          <w:strike/>
        </w:rPr>
        <w:t xml:space="preserve"> – This</w:t>
      </w:r>
      <w:r w:rsidR="006E4D7E" w:rsidRPr="00B61B26">
        <w:rPr>
          <w:strike/>
        </w:rPr>
        <w:t xml:space="preserve"> is similar to Impulse noise removal but you see long ‘spikes.’ Care is required to prevent it from adjusting good data. This could change for each glider, deployment, and frequency. You may be able to remove this if your data is good.</w:t>
      </w:r>
    </w:p>
    <w:p w:rsidR="00001C7A" w:rsidRPr="00B61B26" w:rsidRDefault="00001C7A" w:rsidP="00001C7A">
      <w:pPr>
        <w:pStyle w:val="ListParagraph"/>
        <w:numPr>
          <w:ilvl w:val="0"/>
          <w:numId w:val="1"/>
        </w:numPr>
        <w:rPr>
          <w:strike/>
        </w:rPr>
      </w:pPr>
      <w:r w:rsidRPr="00B61B26">
        <w:rPr>
          <w:strike/>
        </w:rPr>
        <w:t>Operand 1: Impulse noise removal (</w:t>
      </w:r>
      <w:proofErr w:type="spellStart"/>
      <w:r w:rsidRPr="00B61B26">
        <w:rPr>
          <w:strike/>
        </w:rPr>
        <w:t>freq</w:t>
      </w:r>
      <w:proofErr w:type="spellEnd"/>
      <w:r w:rsidRPr="00B61B26">
        <w:rPr>
          <w:strike/>
        </w:rPr>
        <w:t>)</w:t>
      </w:r>
    </w:p>
    <w:p w:rsidR="00001C7A" w:rsidRPr="00B61B26" w:rsidRDefault="00001C7A" w:rsidP="00001C7A">
      <w:pPr>
        <w:pStyle w:val="ListParagraph"/>
        <w:numPr>
          <w:ilvl w:val="0"/>
          <w:numId w:val="1"/>
        </w:numPr>
        <w:rPr>
          <w:strike/>
        </w:rPr>
      </w:pPr>
      <w:r w:rsidRPr="00B61B26">
        <w:rPr>
          <w:strike/>
        </w:rPr>
        <w:t>Transient Noise Removal</w:t>
      </w:r>
    </w:p>
    <w:p w:rsidR="00001C7A" w:rsidRPr="00B61B26" w:rsidRDefault="00001C7A" w:rsidP="00001C7A">
      <w:pPr>
        <w:pStyle w:val="ListParagraph"/>
        <w:numPr>
          <w:ilvl w:val="1"/>
          <w:numId w:val="1"/>
        </w:numPr>
        <w:rPr>
          <w:strike/>
        </w:rPr>
      </w:pPr>
      <w:r w:rsidRPr="00B61B26">
        <w:rPr>
          <w:strike/>
        </w:rPr>
        <w:t xml:space="preserve">Exclude above: </w:t>
      </w:r>
      <w:proofErr w:type="spellStart"/>
      <w:r w:rsidRPr="00B61B26">
        <w:rPr>
          <w:strike/>
        </w:rPr>
        <w:t>Ringdown</w:t>
      </w:r>
      <w:proofErr w:type="spellEnd"/>
    </w:p>
    <w:p w:rsidR="00001C7A" w:rsidRPr="00B61B26" w:rsidRDefault="00001C7A" w:rsidP="00001C7A">
      <w:pPr>
        <w:pStyle w:val="ListParagraph"/>
        <w:numPr>
          <w:ilvl w:val="1"/>
          <w:numId w:val="1"/>
        </w:numPr>
        <w:rPr>
          <w:strike/>
        </w:rPr>
      </w:pPr>
      <w:r w:rsidRPr="00B61B26">
        <w:rPr>
          <w:strike/>
        </w:rPr>
        <w:t xml:space="preserve">Exclude below: 5m </w:t>
      </w:r>
      <w:proofErr w:type="spellStart"/>
      <w:r w:rsidRPr="00B61B26">
        <w:rPr>
          <w:strike/>
        </w:rPr>
        <w:t>Backstep</w:t>
      </w:r>
      <w:proofErr w:type="spellEnd"/>
    </w:p>
    <w:p w:rsidR="00001C7A" w:rsidRPr="00B61B26" w:rsidRDefault="00001C7A" w:rsidP="00001C7A">
      <w:pPr>
        <w:pStyle w:val="ListParagraph"/>
        <w:numPr>
          <w:ilvl w:val="1"/>
          <w:numId w:val="1"/>
        </w:numPr>
        <w:rPr>
          <w:strike/>
        </w:rPr>
      </w:pPr>
      <w:r w:rsidRPr="00B61B26">
        <w:rPr>
          <w:strike/>
        </w:rPr>
        <w:t>Exclude below threshold (dB at 1m): -170</w:t>
      </w:r>
    </w:p>
    <w:p w:rsidR="00001C7A" w:rsidRPr="00B61B26" w:rsidRDefault="00001C7A" w:rsidP="00001C7A">
      <w:pPr>
        <w:pStyle w:val="ListParagraph"/>
        <w:numPr>
          <w:ilvl w:val="1"/>
          <w:numId w:val="1"/>
        </w:numPr>
        <w:rPr>
          <w:strike/>
        </w:rPr>
      </w:pPr>
      <w:r w:rsidRPr="00B61B26">
        <w:rPr>
          <w:strike/>
        </w:rPr>
        <w:t>Vertical window units: Samples</w:t>
      </w:r>
    </w:p>
    <w:p w:rsidR="00001C7A" w:rsidRPr="00B61B26" w:rsidRDefault="00001C7A" w:rsidP="00001C7A">
      <w:pPr>
        <w:pStyle w:val="ListParagraph"/>
        <w:numPr>
          <w:ilvl w:val="1"/>
          <w:numId w:val="1"/>
        </w:numPr>
        <w:rPr>
          <w:strike/>
        </w:rPr>
      </w:pPr>
      <w:r w:rsidRPr="00B61B26">
        <w:rPr>
          <w:strike/>
        </w:rPr>
        <w:t>Vertical window size (samples): 3</w:t>
      </w:r>
      <w:r w:rsidR="006559A1" w:rsidRPr="00B61B26">
        <w:rPr>
          <w:strike/>
        </w:rPr>
        <w:t xml:space="preserve"> (125 kHz 2)</w:t>
      </w:r>
    </w:p>
    <w:p w:rsidR="00001C7A" w:rsidRPr="00B61B26" w:rsidRDefault="00001C7A" w:rsidP="00001C7A">
      <w:pPr>
        <w:pStyle w:val="ListParagraph"/>
        <w:numPr>
          <w:ilvl w:val="1"/>
          <w:numId w:val="1"/>
        </w:numPr>
        <w:rPr>
          <w:strike/>
        </w:rPr>
      </w:pPr>
      <w:r w:rsidRPr="00B61B26">
        <w:rPr>
          <w:strike/>
        </w:rPr>
        <w:t>Horizontal size (pings): 7</w:t>
      </w:r>
    </w:p>
    <w:p w:rsidR="00001C7A" w:rsidRPr="00B61B26" w:rsidRDefault="00001C7A" w:rsidP="00001C7A">
      <w:pPr>
        <w:pStyle w:val="ListParagraph"/>
        <w:numPr>
          <w:ilvl w:val="1"/>
          <w:numId w:val="1"/>
        </w:numPr>
        <w:rPr>
          <w:strike/>
        </w:rPr>
      </w:pPr>
      <w:r w:rsidRPr="00B61B26">
        <w:rPr>
          <w:strike/>
        </w:rPr>
        <w:t>Vertical size (samples): 9</w:t>
      </w:r>
      <w:r w:rsidR="006559A1" w:rsidRPr="00B61B26">
        <w:rPr>
          <w:strike/>
        </w:rPr>
        <w:t xml:space="preserve"> (125 kHz 11)</w:t>
      </w:r>
    </w:p>
    <w:p w:rsidR="00001C7A" w:rsidRPr="00B61B26" w:rsidRDefault="00001C7A" w:rsidP="00001C7A">
      <w:pPr>
        <w:pStyle w:val="ListParagraph"/>
        <w:numPr>
          <w:ilvl w:val="1"/>
          <w:numId w:val="1"/>
        </w:numPr>
        <w:rPr>
          <w:strike/>
        </w:rPr>
      </w:pPr>
      <w:r w:rsidRPr="00B61B26">
        <w:rPr>
          <w:strike/>
        </w:rPr>
        <w:t>Calculations per sample: 63</w:t>
      </w:r>
      <w:r w:rsidR="006559A1" w:rsidRPr="00B61B26">
        <w:rPr>
          <w:strike/>
        </w:rPr>
        <w:t xml:space="preserve"> (125 kHz 77)</w:t>
      </w:r>
    </w:p>
    <w:p w:rsidR="00001C7A" w:rsidRPr="00B61B26" w:rsidRDefault="00001C7A" w:rsidP="00001C7A">
      <w:pPr>
        <w:pStyle w:val="ListParagraph"/>
        <w:numPr>
          <w:ilvl w:val="1"/>
          <w:numId w:val="1"/>
        </w:numPr>
        <w:rPr>
          <w:strike/>
        </w:rPr>
      </w:pPr>
      <w:r w:rsidRPr="00B61B26">
        <w:rPr>
          <w:strike/>
        </w:rPr>
        <w:t>Percentile: 50</w:t>
      </w:r>
    </w:p>
    <w:p w:rsidR="00001C7A" w:rsidRPr="00B61B26" w:rsidRDefault="00001C7A" w:rsidP="00001C7A">
      <w:pPr>
        <w:pStyle w:val="ListParagraph"/>
        <w:numPr>
          <w:ilvl w:val="1"/>
          <w:numId w:val="1"/>
        </w:numPr>
        <w:rPr>
          <w:strike/>
        </w:rPr>
      </w:pPr>
      <w:r w:rsidRPr="00B61B26">
        <w:rPr>
          <w:strike/>
        </w:rPr>
        <w:t>Threshold (dB): 9</w:t>
      </w:r>
      <w:r w:rsidR="005B3D15" w:rsidRPr="00B61B26">
        <w:rPr>
          <w:strike/>
        </w:rPr>
        <w:t xml:space="preserve"> (67 kHz 10)</w:t>
      </w:r>
      <w:r w:rsidR="006559A1" w:rsidRPr="00B61B26">
        <w:rPr>
          <w:strike/>
        </w:rPr>
        <w:t xml:space="preserve"> (125 kHz 7)</w:t>
      </w:r>
    </w:p>
    <w:p w:rsidR="00001C7A" w:rsidRPr="00B61B26" w:rsidRDefault="00001C7A" w:rsidP="00001C7A">
      <w:pPr>
        <w:pStyle w:val="ListParagraph"/>
        <w:numPr>
          <w:ilvl w:val="1"/>
          <w:numId w:val="1"/>
        </w:numPr>
        <w:rPr>
          <w:strike/>
        </w:rPr>
      </w:pPr>
      <w:r w:rsidRPr="00B61B26">
        <w:rPr>
          <w:strike/>
        </w:rPr>
        <w:t>Noise sample replacement value: No data</w:t>
      </w:r>
    </w:p>
    <w:p w:rsidR="00001C7A" w:rsidRDefault="00F357CE" w:rsidP="00F357CE">
      <w:r w:rsidRPr="00AC7A89">
        <w:rPr>
          <w:b/>
        </w:rPr>
        <w:t>Median filter 3x3</w:t>
      </w:r>
      <w:r>
        <w:t xml:space="preserve"> (</w:t>
      </w:r>
      <w:proofErr w:type="spellStart"/>
      <w:r>
        <w:t>freq</w:t>
      </w:r>
      <w:proofErr w:type="spellEnd"/>
      <w:r>
        <w:t>)</w:t>
      </w:r>
      <w:r w:rsidR="006E4D7E">
        <w:t xml:space="preserve"> – This applies a 3x3 median filter.</w:t>
      </w:r>
    </w:p>
    <w:p w:rsidR="00F357CE" w:rsidRDefault="00F357CE" w:rsidP="00F357CE">
      <w:pPr>
        <w:pStyle w:val="ListParagraph"/>
        <w:numPr>
          <w:ilvl w:val="0"/>
          <w:numId w:val="1"/>
        </w:numPr>
      </w:pPr>
      <w:r>
        <w:t>Operand 1: Transient nose removal (</w:t>
      </w:r>
      <w:proofErr w:type="spellStart"/>
      <w:r>
        <w:t>freq</w:t>
      </w:r>
      <w:proofErr w:type="spellEnd"/>
      <w:r>
        <w:t>)</w:t>
      </w:r>
    </w:p>
    <w:p w:rsidR="00F357CE" w:rsidRPr="006E4D7E" w:rsidRDefault="00F357CE" w:rsidP="00F357CE">
      <w:pPr>
        <w:rPr>
          <w:strike/>
        </w:rPr>
      </w:pPr>
      <w:r w:rsidRPr="006E4D7E">
        <w:rPr>
          <w:strike/>
        </w:rPr>
        <w:t>Dilation filter 7x7 (</w:t>
      </w:r>
      <w:proofErr w:type="spellStart"/>
      <w:r w:rsidRPr="006E4D7E">
        <w:rPr>
          <w:strike/>
        </w:rPr>
        <w:t>freq</w:t>
      </w:r>
      <w:proofErr w:type="spellEnd"/>
      <w:r w:rsidRPr="006E4D7E">
        <w:rPr>
          <w:strike/>
        </w:rPr>
        <w:t>)</w:t>
      </w:r>
      <w:r w:rsidR="006E4D7E">
        <w:rPr>
          <w:strike/>
        </w:rPr>
        <w:t xml:space="preserve"> Removed 2/1/21</w:t>
      </w:r>
    </w:p>
    <w:p w:rsidR="00F357CE" w:rsidRPr="006E4D7E" w:rsidRDefault="00F357CE" w:rsidP="00F357CE">
      <w:pPr>
        <w:pStyle w:val="ListParagraph"/>
        <w:numPr>
          <w:ilvl w:val="0"/>
          <w:numId w:val="1"/>
        </w:numPr>
        <w:rPr>
          <w:strike/>
        </w:rPr>
      </w:pPr>
      <w:r w:rsidRPr="006E4D7E">
        <w:rPr>
          <w:strike/>
        </w:rPr>
        <w:t>Operand 1: Median filter 3x3 (</w:t>
      </w:r>
      <w:proofErr w:type="spellStart"/>
      <w:r w:rsidRPr="006E4D7E">
        <w:rPr>
          <w:strike/>
        </w:rPr>
        <w:t>freq</w:t>
      </w:r>
      <w:proofErr w:type="spellEnd"/>
      <w:r w:rsidRPr="006E4D7E">
        <w:rPr>
          <w:strike/>
        </w:rPr>
        <w:t>)</w:t>
      </w:r>
    </w:p>
    <w:p w:rsidR="00F357CE" w:rsidRDefault="00F357CE" w:rsidP="00F357CE">
      <w:r w:rsidRPr="00AC7A89">
        <w:rPr>
          <w:b/>
        </w:rPr>
        <w:t>Threshold</w:t>
      </w:r>
      <w:r>
        <w:t xml:space="preserve"> (</w:t>
      </w:r>
      <w:proofErr w:type="spellStart"/>
      <w:r>
        <w:t>freq</w:t>
      </w:r>
      <w:proofErr w:type="spellEnd"/>
      <w:r>
        <w:t>)</w:t>
      </w:r>
      <w:r w:rsidR="006E4D7E">
        <w:t xml:space="preserve"> </w:t>
      </w:r>
      <w:r w:rsidR="003B7321">
        <w:t>–</w:t>
      </w:r>
      <w:r w:rsidR="006E4D7E">
        <w:t xml:space="preserve"> </w:t>
      </w:r>
      <w:r w:rsidR="003B7321">
        <w:t xml:space="preserve">This </w:t>
      </w:r>
      <w:r w:rsidR="00A344DF">
        <w:t xml:space="preserve">compares the </w:t>
      </w:r>
      <w:proofErr w:type="spellStart"/>
      <w:r w:rsidR="00A344DF">
        <w:t>datapoint</w:t>
      </w:r>
      <w:proofErr w:type="spellEnd"/>
      <w:r w:rsidR="00A344DF">
        <w:t xml:space="preserve"> values and sets the maximum value as Mask (</w:t>
      </w:r>
      <w:proofErr w:type="spellStart"/>
      <w:r w:rsidR="00A344DF">
        <w:t>freq</w:t>
      </w:r>
      <w:proofErr w:type="spellEnd"/>
      <w:r w:rsidR="00A344DF">
        <w:t xml:space="preserve">) if the </w:t>
      </w:r>
      <w:proofErr w:type="spellStart"/>
      <w:r w:rsidR="00A344DF">
        <w:t>datapoint</w:t>
      </w:r>
      <w:proofErr w:type="spellEnd"/>
      <w:r w:rsidR="00A344DF">
        <w:t xml:space="preserve"> values in Median 3x3 are higher. </w:t>
      </w:r>
    </w:p>
    <w:p w:rsidR="00F357CE" w:rsidRDefault="006E4D7E" w:rsidP="00F357CE">
      <w:pPr>
        <w:pStyle w:val="ListParagraph"/>
        <w:numPr>
          <w:ilvl w:val="0"/>
          <w:numId w:val="1"/>
        </w:numPr>
      </w:pPr>
      <w:r>
        <w:t xml:space="preserve">Operand 1: Median filter 3x3 </w:t>
      </w:r>
      <w:r w:rsidR="00F357CE">
        <w:t>(</w:t>
      </w:r>
      <w:proofErr w:type="spellStart"/>
      <w:r w:rsidR="00F357CE">
        <w:t>freq</w:t>
      </w:r>
      <w:proofErr w:type="spellEnd"/>
      <w:r w:rsidR="00F357CE">
        <w:t xml:space="preserve">) Operand 2: </w:t>
      </w:r>
      <w:r>
        <w:t>Mask (</w:t>
      </w:r>
      <w:proofErr w:type="spellStart"/>
      <w:r>
        <w:t>freq</w:t>
      </w:r>
      <w:proofErr w:type="spellEnd"/>
      <w:r>
        <w:t>)</w:t>
      </w:r>
    </w:p>
    <w:p w:rsidR="00F357CE" w:rsidRDefault="00F357CE" w:rsidP="00F357CE">
      <w:pPr>
        <w:pStyle w:val="ListParagraph"/>
        <w:numPr>
          <w:ilvl w:val="0"/>
          <w:numId w:val="1"/>
        </w:numPr>
      </w:pPr>
      <w:r>
        <w:t>Threshold- Maximum threshold</w:t>
      </w:r>
    </w:p>
    <w:p w:rsidR="00F357CE" w:rsidRDefault="00F357CE" w:rsidP="00F357CE">
      <w:pPr>
        <w:pStyle w:val="ListParagraph"/>
        <w:numPr>
          <w:ilvl w:val="1"/>
          <w:numId w:val="1"/>
        </w:numPr>
      </w:pPr>
      <w:r>
        <w:t xml:space="preserve">Set </w:t>
      </w:r>
      <w:proofErr w:type="spellStart"/>
      <w:r>
        <w:t>th</w:t>
      </w:r>
      <w:r w:rsidR="008F697B">
        <w:t>r</w:t>
      </w:r>
      <w:r>
        <w:t>esholded</w:t>
      </w:r>
      <w:proofErr w:type="spellEnd"/>
      <w:r>
        <w:t xml:space="preserve"> values to: </w:t>
      </w:r>
      <w:proofErr w:type="spellStart"/>
      <w:r>
        <w:t>Datapoint</w:t>
      </w:r>
      <w:proofErr w:type="spellEnd"/>
      <w:r>
        <w:t xml:space="preserve"> value from operand 2</w:t>
      </w:r>
    </w:p>
    <w:p w:rsidR="00D10928" w:rsidRDefault="00D10928" w:rsidP="00D10928">
      <w:r w:rsidRPr="00AC7A89">
        <w:rPr>
          <w:b/>
        </w:rPr>
        <w:t>Data range bitmap</w:t>
      </w:r>
      <w:r>
        <w:t xml:space="preserve"> (</w:t>
      </w:r>
      <w:proofErr w:type="spellStart"/>
      <w:r>
        <w:t>freq</w:t>
      </w:r>
      <w:proofErr w:type="spellEnd"/>
      <w:r>
        <w:t>)</w:t>
      </w:r>
      <w:r w:rsidR="00A344DF">
        <w:t xml:space="preserve"> – I’m using this as a pass through. That is why the values are so high. This could be used to make sure </w:t>
      </w:r>
      <w:r w:rsidR="008B7B2F">
        <w:t>data</w:t>
      </w:r>
      <w:r w:rsidR="00A344DF">
        <w:t xml:space="preserve"> aren’t too high. </w:t>
      </w:r>
    </w:p>
    <w:p w:rsidR="00D10928" w:rsidRDefault="00D10928" w:rsidP="00D10928">
      <w:pPr>
        <w:pStyle w:val="ListParagraph"/>
        <w:numPr>
          <w:ilvl w:val="0"/>
          <w:numId w:val="1"/>
        </w:numPr>
      </w:pPr>
      <w:r>
        <w:t>Operand 1: Threshold (</w:t>
      </w:r>
      <w:proofErr w:type="spellStart"/>
      <w:r>
        <w:t>freq</w:t>
      </w:r>
      <w:proofErr w:type="spellEnd"/>
      <w:r>
        <w:t>)</w:t>
      </w:r>
    </w:p>
    <w:p w:rsidR="00D10928" w:rsidRDefault="00D10928" w:rsidP="00D10928">
      <w:pPr>
        <w:pStyle w:val="ListParagraph"/>
        <w:numPr>
          <w:ilvl w:val="0"/>
          <w:numId w:val="1"/>
        </w:numPr>
      </w:pPr>
      <w:r>
        <w:t>Data range bitmap</w:t>
      </w:r>
    </w:p>
    <w:p w:rsidR="00D10928" w:rsidRDefault="00D10928" w:rsidP="00D10928">
      <w:pPr>
        <w:pStyle w:val="ListParagraph"/>
        <w:numPr>
          <w:ilvl w:val="1"/>
          <w:numId w:val="1"/>
        </w:numPr>
      </w:pPr>
      <w:r>
        <w:t>Minimum in-range data value: -150</w:t>
      </w:r>
    </w:p>
    <w:p w:rsidR="00D10928" w:rsidRDefault="00D10928" w:rsidP="00D10928">
      <w:pPr>
        <w:pStyle w:val="ListParagraph"/>
        <w:numPr>
          <w:ilvl w:val="1"/>
          <w:numId w:val="1"/>
        </w:numPr>
      </w:pPr>
      <w:r>
        <w:t xml:space="preserve">Maximum in-range data value: </w:t>
      </w:r>
      <w:r w:rsidR="00A344DF">
        <w:t>10</w:t>
      </w:r>
      <w:r>
        <w:t>0</w:t>
      </w:r>
    </w:p>
    <w:p w:rsidR="00D10928" w:rsidRPr="00AC7A89" w:rsidRDefault="00662CE2" w:rsidP="00662CE2">
      <w:pPr>
        <w:rPr>
          <w:b/>
        </w:rPr>
      </w:pPr>
      <w:r w:rsidRPr="00AC7A89">
        <w:rPr>
          <w:b/>
        </w:rPr>
        <w:t>Mask (</w:t>
      </w:r>
      <w:proofErr w:type="spellStart"/>
      <w:r w:rsidRPr="00AC7A89">
        <w:rPr>
          <w:b/>
        </w:rPr>
        <w:t>freq</w:t>
      </w:r>
      <w:proofErr w:type="spellEnd"/>
      <w:proofErr w:type="gramStart"/>
      <w:r w:rsidRPr="00AC7A89">
        <w:rPr>
          <w:b/>
        </w:rPr>
        <w:t>)_</w:t>
      </w:r>
      <w:proofErr w:type="spellStart"/>
      <w:proofErr w:type="gramEnd"/>
      <w:r w:rsidRPr="00AC7A89">
        <w:rPr>
          <w:b/>
        </w:rPr>
        <w:t>exp</w:t>
      </w:r>
      <w:proofErr w:type="spellEnd"/>
    </w:p>
    <w:p w:rsidR="00662CE2" w:rsidRDefault="00662CE2" w:rsidP="00662CE2">
      <w:r>
        <w:t xml:space="preserve">Operand 1: </w:t>
      </w:r>
      <w:r w:rsidR="008B7B2F">
        <w:t>Mask (</w:t>
      </w:r>
      <w:proofErr w:type="spellStart"/>
      <w:r w:rsidR="008B7B2F">
        <w:t>freq</w:t>
      </w:r>
      <w:proofErr w:type="spellEnd"/>
      <w:r w:rsidR="008B7B2F">
        <w:t>)</w:t>
      </w:r>
      <w:r>
        <w:t xml:space="preserve"> Operand 2: Data range bitmap (</w:t>
      </w:r>
      <w:proofErr w:type="spellStart"/>
      <w:r>
        <w:t>freq</w:t>
      </w:r>
      <w:proofErr w:type="spellEnd"/>
      <w:r>
        <w:t>)</w:t>
      </w:r>
    </w:p>
    <w:p w:rsidR="005B3D15" w:rsidRDefault="00662CE2" w:rsidP="009007CF">
      <w:pPr>
        <w:pStyle w:val="ListParagraph"/>
        <w:numPr>
          <w:ilvl w:val="0"/>
          <w:numId w:val="1"/>
        </w:numPr>
      </w:pPr>
      <w:r>
        <w:t xml:space="preserve">Mask- </w:t>
      </w:r>
      <w:r w:rsidR="005B3D15">
        <w:t xml:space="preserve">no data </w:t>
      </w:r>
    </w:p>
    <w:p w:rsidR="00662CE2" w:rsidRDefault="00662CE2" w:rsidP="009007CF">
      <w:pPr>
        <w:pStyle w:val="ListParagraph"/>
        <w:numPr>
          <w:ilvl w:val="0"/>
          <w:numId w:val="1"/>
        </w:numPr>
      </w:pPr>
      <w:r>
        <w:t>Analysis</w:t>
      </w:r>
    </w:p>
    <w:p w:rsidR="00662CE2" w:rsidRDefault="00662CE2" w:rsidP="00662CE2">
      <w:pPr>
        <w:pStyle w:val="ListParagraph"/>
        <w:numPr>
          <w:ilvl w:val="1"/>
          <w:numId w:val="1"/>
        </w:numPr>
      </w:pPr>
      <w:r>
        <w:t xml:space="preserve">Exclude above: </w:t>
      </w:r>
      <w:proofErr w:type="spellStart"/>
      <w:r>
        <w:t>Ringdown</w:t>
      </w:r>
      <w:proofErr w:type="spellEnd"/>
    </w:p>
    <w:p w:rsidR="005B3D15" w:rsidRPr="008B7B2F" w:rsidRDefault="00662CE2" w:rsidP="005B3D15">
      <w:pPr>
        <w:pStyle w:val="ListParagraph"/>
        <w:numPr>
          <w:ilvl w:val="1"/>
          <w:numId w:val="1"/>
        </w:numPr>
      </w:pPr>
      <w:r w:rsidRPr="008B7B2F">
        <w:t xml:space="preserve">Exclude </w:t>
      </w:r>
      <w:r w:rsidR="0040149C" w:rsidRPr="008B7B2F">
        <w:t>below:</w:t>
      </w:r>
      <w:r w:rsidRPr="008B7B2F">
        <w:t xml:space="preserve"> Either 5m </w:t>
      </w:r>
      <w:proofErr w:type="spellStart"/>
      <w:r w:rsidRPr="008B7B2F">
        <w:t>Backstep</w:t>
      </w:r>
      <w:proofErr w:type="spellEnd"/>
      <w:r w:rsidRPr="008B7B2F">
        <w:t xml:space="preserve"> or 250m </w:t>
      </w:r>
      <w:r w:rsidR="008B7B2F">
        <w:t>(depending on the depth you want to integrate over).</w:t>
      </w:r>
    </w:p>
    <w:p w:rsidR="005B3D15" w:rsidRDefault="005B3D15" w:rsidP="005B3D15">
      <w:pPr>
        <w:pStyle w:val="ListParagraph"/>
        <w:numPr>
          <w:ilvl w:val="0"/>
          <w:numId w:val="1"/>
        </w:numPr>
      </w:pPr>
      <w:r>
        <w:lastRenderedPageBreak/>
        <w:t xml:space="preserve">Grid </w:t>
      </w:r>
    </w:p>
    <w:p w:rsidR="005B3D15" w:rsidRDefault="005B3D15" w:rsidP="005B3D15">
      <w:pPr>
        <w:pStyle w:val="ListParagraph"/>
        <w:numPr>
          <w:ilvl w:val="1"/>
          <w:numId w:val="1"/>
        </w:numPr>
      </w:pPr>
      <w:r>
        <w:t>GPS distance (m): 1</w:t>
      </w:r>
    </w:p>
    <w:p w:rsidR="005B3D15" w:rsidRDefault="005B3D15" w:rsidP="005B3D15">
      <w:pPr>
        <w:pStyle w:val="ListParagraph"/>
        <w:numPr>
          <w:ilvl w:val="1"/>
          <w:numId w:val="1"/>
        </w:numPr>
      </w:pPr>
      <w:r>
        <w:t>Water surface (depth of zero)</w:t>
      </w:r>
      <w:r w:rsidR="00FD1EEE">
        <w:t>: 1</w:t>
      </w:r>
    </w:p>
    <w:p w:rsidR="00124E29" w:rsidRDefault="00124E29" w:rsidP="00124E29">
      <w:r w:rsidRPr="00124E29">
        <w:rPr>
          <w:b/>
        </w:rPr>
        <w:t>Dilation filter 3x3 125 (detect swarms here)</w:t>
      </w:r>
      <w:r>
        <w:rPr>
          <w:b/>
        </w:rPr>
        <w:t xml:space="preserve"> </w:t>
      </w:r>
    </w:p>
    <w:p w:rsidR="00124E29" w:rsidRDefault="00124E29" w:rsidP="00124E29">
      <w:r>
        <w:t>Operand 1: Median filter 2x2 125</w:t>
      </w:r>
    </w:p>
    <w:p w:rsidR="00124E29" w:rsidRDefault="00124E29" w:rsidP="00124E29">
      <w:r>
        <w:t>Detect schools here if you plan to use schools. Go to “Echogram” -&gt; “Detect Schools”</w:t>
      </w:r>
    </w:p>
    <w:p w:rsidR="00124E29" w:rsidRDefault="00124E29" w:rsidP="00124E29">
      <w:r>
        <w:t>Check Delete existing 2D regions with this class first</w:t>
      </w:r>
    </w:p>
    <w:p w:rsidR="00124E29" w:rsidRDefault="00124E29" w:rsidP="00124E29">
      <w:r>
        <w:t>Assign Class: Krill School</w:t>
      </w:r>
    </w:p>
    <w:p w:rsidR="001D6647" w:rsidRDefault="001D6647" w:rsidP="00124E29">
      <w:r>
        <w:t>Click “Properties” to set your school detection parameters</w:t>
      </w:r>
    </w:p>
    <w:tbl>
      <w:tblPr>
        <w:tblW w:w="9180" w:type="dxa"/>
        <w:tblInd w:w="-1450" w:type="dxa"/>
        <w:tblCellMar>
          <w:left w:w="0" w:type="dxa"/>
          <w:right w:w="0" w:type="dxa"/>
        </w:tblCellMar>
        <w:tblLook w:val="0420" w:firstRow="1" w:lastRow="0" w:firstColumn="0" w:lastColumn="0" w:noHBand="0" w:noVBand="1"/>
      </w:tblPr>
      <w:tblGrid>
        <w:gridCol w:w="1083"/>
        <w:gridCol w:w="1080"/>
        <w:gridCol w:w="1046"/>
        <w:gridCol w:w="1119"/>
        <w:gridCol w:w="1244"/>
        <w:gridCol w:w="1092"/>
        <w:gridCol w:w="936"/>
        <w:gridCol w:w="1580"/>
      </w:tblGrid>
      <w:tr w:rsidR="00124E29" w:rsidRPr="00124E29" w:rsidTr="00124E29">
        <w:trPr>
          <w:trHeight w:val="584"/>
        </w:trPr>
        <w:tc>
          <w:tcPr>
            <w:tcW w:w="1083"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Study</w:t>
            </w:r>
          </w:p>
        </w:tc>
        <w:tc>
          <w:tcPr>
            <w:tcW w:w="1080"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Min total school length (m)</w:t>
            </w:r>
          </w:p>
        </w:tc>
        <w:tc>
          <w:tcPr>
            <w:tcW w:w="1046"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 xml:space="preserve">Threshold </w:t>
            </w:r>
          </w:p>
          <w:p w:rsidR="00124E29" w:rsidRPr="00124E29" w:rsidRDefault="00124E29" w:rsidP="00124E29">
            <w:pPr>
              <w:rPr>
                <w:sz w:val="20"/>
                <w:szCs w:val="20"/>
              </w:rPr>
            </w:pPr>
            <w:r w:rsidRPr="00124E29">
              <w:rPr>
                <w:b/>
                <w:bCs/>
                <w:sz w:val="20"/>
                <w:szCs w:val="20"/>
              </w:rPr>
              <w:t>(dB)</w:t>
            </w:r>
          </w:p>
        </w:tc>
        <w:tc>
          <w:tcPr>
            <w:tcW w:w="1119"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Min total school height (m)</w:t>
            </w:r>
          </w:p>
        </w:tc>
        <w:tc>
          <w:tcPr>
            <w:tcW w:w="1244"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Min candidate length (m)</w:t>
            </w:r>
          </w:p>
        </w:tc>
        <w:tc>
          <w:tcPr>
            <w:tcW w:w="1092"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Min candidate height (m)</w:t>
            </w:r>
          </w:p>
        </w:tc>
        <w:tc>
          <w:tcPr>
            <w:tcW w:w="936"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Max vertical linking distance (m)</w:t>
            </w:r>
          </w:p>
        </w:tc>
        <w:tc>
          <w:tcPr>
            <w:tcW w:w="1580"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rsidR="00124E29" w:rsidRPr="00124E29" w:rsidRDefault="00124E29" w:rsidP="00124E29">
            <w:pPr>
              <w:rPr>
                <w:sz w:val="20"/>
                <w:szCs w:val="20"/>
              </w:rPr>
            </w:pPr>
            <w:r w:rsidRPr="00124E29">
              <w:rPr>
                <w:b/>
                <w:bCs/>
                <w:sz w:val="20"/>
                <w:szCs w:val="20"/>
              </w:rPr>
              <w:t>Max horizontal linking distance (m)</w:t>
            </w:r>
          </w:p>
        </w:tc>
      </w:tr>
      <w:tr w:rsidR="00124E29" w:rsidRPr="00124E29" w:rsidTr="00124E29">
        <w:trPr>
          <w:trHeight w:val="584"/>
        </w:trPr>
        <w:tc>
          <w:tcPr>
            <w:tcW w:w="1083"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0954D8" w:rsidP="00124E29">
            <w:pPr>
              <w:rPr>
                <w:sz w:val="20"/>
                <w:szCs w:val="20"/>
              </w:rPr>
            </w:pPr>
            <w:r>
              <w:rPr>
                <w:sz w:val="20"/>
                <w:szCs w:val="20"/>
              </w:rPr>
              <w:t>Reiss et al 2021</w:t>
            </w:r>
          </w:p>
        </w:tc>
        <w:tc>
          <w:tcPr>
            <w:tcW w:w="108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7.5</w:t>
            </w:r>
          </w:p>
        </w:tc>
        <w:tc>
          <w:tcPr>
            <w:tcW w:w="1046"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-75</w:t>
            </w:r>
          </w:p>
        </w:tc>
        <w:tc>
          <w:tcPr>
            <w:tcW w:w="1119"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2</w:t>
            </w:r>
          </w:p>
        </w:tc>
        <w:tc>
          <w:tcPr>
            <w:tcW w:w="1244"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1.5</w:t>
            </w:r>
          </w:p>
        </w:tc>
        <w:tc>
          <w:tcPr>
            <w:tcW w:w="1092"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2</w:t>
            </w:r>
          </w:p>
        </w:tc>
        <w:tc>
          <w:tcPr>
            <w:tcW w:w="936"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2</w:t>
            </w:r>
          </w:p>
        </w:tc>
        <w:tc>
          <w:tcPr>
            <w:tcW w:w="158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3</w:t>
            </w:r>
          </w:p>
        </w:tc>
      </w:tr>
      <w:tr w:rsidR="00124E29" w:rsidRPr="00124E29" w:rsidTr="00124E29">
        <w:trPr>
          <w:trHeight w:val="584"/>
        </w:trPr>
        <w:tc>
          <w:tcPr>
            <w:tcW w:w="1083"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8B5A89" w:rsidP="00124E29">
            <w:pPr>
              <w:rPr>
                <w:sz w:val="20"/>
                <w:szCs w:val="20"/>
              </w:rPr>
            </w:pPr>
            <w:proofErr w:type="spellStart"/>
            <w:r>
              <w:rPr>
                <w:sz w:val="20"/>
                <w:szCs w:val="20"/>
              </w:rPr>
              <w:t>Guihen</w:t>
            </w:r>
            <w:proofErr w:type="spellEnd"/>
            <w:r>
              <w:rPr>
                <w:sz w:val="20"/>
                <w:szCs w:val="20"/>
              </w:rPr>
              <w:t xml:space="preserve"> et al 2014</w:t>
            </w:r>
          </w:p>
        </w:tc>
        <w:tc>
          <w:tcPr>
            <w:tcW w:w="10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15</w:t>
            </w:r>
          </w:p>
        </w:tc>
        <w:tc>
          <w:tcPr>
            <w:tcW w:w="104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-70</w:t>
            </w:r>
          </w:p>
        </w:tc>
        <w:tc>
          <w:tcPr>
            <w:tcW w:w="1119"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2</w:t>
            </w:r>
          </w:p>
        </w:tc>
        <w:tc>
          <w:tcPr>
            <w:tcW w:w="1244"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1.5</w:t>
            </w:r>
          </w:p>
        </w:tc>
        <w:tc>
          <w:tcPr>
            <w:tcW w:w="1092"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2</w:t>
            </w:r>
          </w:p>
        </w:tc>
        <w:tc>
          <w:tcPr>
            <w:tcW w:w="936"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2</w:t>
            </w:r>
          </w:p>
        </w:tc>
        <w:tc>
          <w:tcPr>
            <w:tcW w:w="158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rsidR="00124E29" w:rsidRPr="00124E29" w:rsidRDefault="00124E29" w:rsidP="00124E29">
            <w:pPr>
              <w:rPr>
                <w:sz w:val="20"/>
                <w:szCs w:val="20"/>
              </w:rPr>
            </w:pPr>
            <w:r w:rsidRPr="00124E29">
              <w:rPr>
                <w:sz w:val="20"/>
                <w:szCs w:val="20"/>
              </w:rPr>
              <w:t>3</w:t>
            </w:r>
          </w:p>
        </w:tc>
      </w:tr>
    </w:tbl>
    <w:p w:rsidR="00124E29" w:rsidRDefault="00124E29" w:rsidP="00124E29"/>
    <w:p w:rsidR="00136D0E" w:rsidRDefault="00136D0E" w:rsidP="00124E29">
      <w:pPr>
        <w:rPr>
          <w:b/>
        </w:rPr>
      </w:pPr>
      <w:r>
        <w:rPr>
          <w:b/>
        </w:rPr>
        <w:t>Region bitmap 125 swarms</w:t>
      </w:r>
    </w:p>
    <w:p w:rsidR="00136D0E" w:rsidRPr="00136D0E" w:rsidRDefault="00136D0E" w:rsidP="00124E29">
      <w:r>
        <w:t xml:space="preserve">This selects </w:t>
      </w:r>
      <w:r w:rsidR="008970E9">
        <w:t>only the regions identified as “Krill School” and everything else is empty water</w:t>
      </w:r>
    </w:p>
    <w:p w:rsidR="00136D0E" w:rsidRDefault="00136D0E" w:rsidP="00124E29">
      <w:r>
        <w:t>Operand 1: Threshold 125</w:t>
      </w:r>
    </w:p>
    <w:p w:rsidR="00136D0E" w:rsidRDefault="00136D0E" w:rsidP="00124E29">
      <w:r>
        <w:t>Region type: Analysis</w:t>
      </w:r>
    </w:p>
    <w:p w:rsidR="00136D0E" w:rsidRDefault="00136D0E" w:rsidP="00124E29">
      <w:r>
        <w:t>Region class: Krill School</w:t>
      </w:r>
    </w:p>
    <w:p w:rsidR="008970E9" w:rsidRDefault="008970E9" w:rsidP="00124E29"/>
    <w:p w:rsidR="008970E9" w:rsidRDefault="008970E9" w:rsidP="00124E29">
      <w:r>
        <w:rPr>
          <w:b/>
        </w:rPr>
        <w:t>Mask 125 swarms export</w:t>
      </w:r>
    </w:p>
    <w:p w:rsidR="008970E9" w:rsidRDefault="008970E9" w:rsidP="00124E29">
      <w:r>
        <w:t>Operand 1: Mask 125</w:t>
      </w:r>
    </w:p>
    <w:p w:rsidR="008970E9" w:rsidRPr="008970E9" w:rsidRDefault="008970E9" w:rsidP="00124E29">
      <w:r>
        <w:t>Operand 2: Region bitmap 125 swarms</w:t>
      </w:r>
    </w:p>
    <w:p w:rsidR="00136D0E" w:rsidRDefault="00136D0E" w:rsidP="00124E29"/>
    <w:p w:rsidR="00136D0E" w:rsidRDefault="00136D0E" w:rsidP="00124E29">
      <w:pPr>
        <w:rPr>
          <w:b/>
        </w:rPr>
      </w:pPr>
    </w:p>
    <w:p w:rsidR="004F5981" w:rsidRDefault="004F5981" w:rsidP="00124E29">
      <w:r>
        <w:t xml:space="preserve">References: </w:t>
      </w:r>
    </w:p>
    <w:p w:rsidR="00124E29" w:rsidRDefault="004F5981" w:rsidP="00124E29">
      <w:proofErr w:type="spellStart"/>
      <w:r w:rsidRPr="004F5981">
        <w:lastRenderedPageBreak/>
        <w:t>Guihen</w:t>
      </w:r>
      <w:proofErr w:type="spellEnd"/>
      <w:r w:rsidRPr="004F5981">
        <w:t>. D., Fielding, S., Murphy, E. J., Heywood, K. J., Grif</w:t>
      </w:r>
      <w:r w:rsidR="00BB27B1">
        <w:t>fiths, G. (2014). An assessment</w:t>
      </w:r>
      <w:r w:rsidRPr="004F5981">
        <w:rPr>
          <w:rFonts w:ascii="Calibri" w:hAnsi="Calibri" w:cs="Calibri"/>
        </w:rPr>
        <w:t xml:space="preserve"> </w:t>
      </w:r>
      <w:r w:rsidRPr="004F5981">
        <w:t xml:space="preserve">of the use of ocean gliders to undertake acoustic measurements of zooplankton: The </w:t>
      </w:r>
      <w:r w:rsidRPr="004F5981">
        <w:rPr>
          <w:rFonts w:ascii="Calibri" w:hAnsi="Calibri" w:cs="Calibri"/>
        </w:rPr>
        <w:t xml:space="preserve">860 </w:t>
      </w:r>
      <w:r w:rsidRPr="004F5981">
        <w:t>distribution and density of Antarctic krill (</w:t>
      </w:r>
      <w:proofErr w:type="spellStart"/>
      <w:r w:rsidRPr="004F5981">
        <w:rPr>
          <w:i/>
          <w:iCs/>
        </w:rPr>
        <w:t>Euphausia</w:t>
      </w:r>
      <w:proofErr w:type="spellEnd"/>
      <w:r w:rsidRPr="004F5981">
        <w:rPr>
          <w:i/>
          <w:iCs/>
        </w:rPr>
        <w:t xml:space="preserve"> </w:t>
      </w:r>
      <w:proofErr w:type="spellStart"/>
      <w:r w:rsidRPr="004F5981">
        <w:rPr>
          <w:i/>
          <w:iCs/>
        </w:rPr>
        <w:t>superba</w:t>
      </w:r>
      <w:proofErr w:type="spellEnd"/>
      <w:r w:rsidRPr="004F5981">
        <w:t xml:space="preserve">) in the Weddell Sea, </w:t>
      </w:r>
      <w:proofErr w:type="spellStart"/>
      <w:r w:rsidRPr="004F5981">
        <w:t>Limnol</w:t>
      </w:r>
      <w:proofErr w:type="spellEnd"/>
      <w:r w:rsidRPr="004F5981">
        <w:t xml:space="preserve">. </w:t>
      </w:r>
      <w:r w:rsidRPr="004F5981">
        <w:rPr>
          <w:rFonts w:ascii="Calibri" w:hAnsi="Calibri" w:cs="Calibri"/>
        </w:rPr>
        <w:t xml:space="preserve">861 </w:t>
      </w:r>
      <w:proofErr w:type="spellStart"/>
      <w:r w:rsidRPr="004F5981">
        <w:t>Oceanogr</w:t>
      </w:r>
      <w:proofErr w:type="spellEnd"/>
      <w:r w:rsidRPr="004F5981">
        <w:t>. Methods. 12, 373–389.</w:t>
      </w:r>
    </w:p>
    <w:p w:rsidR="004F5981" w:rsidRDefault="004F5981" w:rsidP="00124E29"/>
    <w:p w:rsidR="004F5981" w:rsidRPr="004F5981" w:rsidRDefault="004F5981" w:rsidP="00124E29">
      <w:pPr>
        <w:rPr>
          <w:rFonts w:cstheme="minorHAnsi"/>
        </w:rPr>
      </w:pPr>
      <w:r>
        <w:rPr>
          <w:rFonts w:cstheme="minorHAnsi"/>
          <w:color w:val="111111"/>
          <w:shd w:val="clear" w:color="auto" w:fill="FFFFFF"/>
        </w:rPr>
        <w:t xml:space="preserve">Reiss, C.S., </w:t>
      </w:r>
      <w:proofErr w:type="spellStart"/>
      <w:r>
        <w:rPr>
          <w:rFonts w:cstheme="minorHAnsi"/>
          <w:color w:val="111111"/>
          <w:shd w:val="clear" w:color="auto" w:fill="FFFFFF"/>
        </w:rPr>
        <w:t>Cossio</w:t>
      </w:r>
      <w:proofErr w:type="spellEnd"/>
      <w:r>
        <w:rPr>
          <w:rFonts w:cstheme="minorHAnsi"/>
          <w:color w:val="111111"/>
          <w:shd w:val="clear" w:color="auto" w:fill="FFFFFF"/>
        </w:rPr>
        <w:t>, A.M., Walsh, J.G., Cutter, G., Watters,</w:t>
      </w:r>
      <w:r w:rsidR="00BB27B1">
        <w:rPr>
          <w:rFonts w:cstheme="minorHAnsi"/>
          <w:color w:val="111111"/>
          <w:shd w:val="clear" w:color="auto" w:fill="FFFFFF"/>
        </w:rPr>
        <w:t xml:space="preserve"> </w:t>
      </w:r>
      <w:r>
        <w:rPr>
          <w:rFonts w:cstheme="minorHAnsi"/>
          <w:color w:val="111111"/>
          <w:shd w:val="clear" w:color="auto" w:fill="FFFFFF"/>
        </w:rPr>
        <w:t>G.</w:t>
      </w:r>
      <w:r w:rsidR="00BB27B1">
        <w:rPr>
          <w:rFonts w:cstheme="minorHAnsi"/>
          <w:color w:val="111111"/>
          <w:shd w:val="clear" w:color="auto" w:fill="FFFFFF"/>
        </w:rPr>
        <w:t>M.</w:t>
      </w:r>
      <w:r>
        <w:rPr>
          <w:rFonts w:cstheme="minorHAnsi"/>
          <w:color w:val="111111"/>
          <w:shd w:val="clear" w:color="auto" w:fill="FFFFFF"/>
        </w:rPr>
        <w:t xml:space="preserve"> </w:t>
      </w:r>
      <w:r w:rsidR="00BB27B1">
        <w:rPr>
          <w:rFonts w:cstheme="minorHAnsi"/>
          <w:color w:val="111111"/>
          <w:shd w:val="clear" w:color="auto" w:fill="FFFFFF"/>
        </w:rPr>
        <w:t xml:space="preserve">(2021) </w:t>
      </w:r>
      <w:r w:rsidRPr="004F5981">
        <w:rPr>
          <w:rFonts w:cstheme="minorHAnsi"/>
          <w:color w:val="111111"/>
          <w:shd w:val="clear" w:color="auto" w:fill="FFFFFF"/>
        </w:rPr>
        <w:t xml:space="preserve">Glider-based estimates of </w:t>
      </w:r>
      <w:proofErr w:type="spellStart"/>
      <w:r w:rsidRPr="004F5981">
        <w:rPr>
          <w:rFonts w:cstheme="minorHAnsi"/>
          <w:color w:val="111111"/>
          <w:shd w:val="clear" w:color="auto" w:fill="FFFFFF"/>
        </w:rPr>
        <w:t>meso</w:t>
      </w:r>
      <w:proofErr w:type="spellEnd"/>
      <w:r w:rsidRPr="004F5981">
        <w:rPr>
          <w:rFonts w:cstheme="minorHAnsi"/>
          <w:color w:val="111111"/>
          <w:shd w:val="clear" w:color="auto" w:fill="FFFFFF"/>
        </w:rPr>
        <w:t>-zooplankton biomass density: a fisheries case study on Antarctic krill (</w:t>
      </w:r>
      <w:proofErr w:type="spellStart"/>
      <w:r w:rsidRPr="004F5981">
        <w:rPr>
          <w:rFonts w:cstheme="minorHAnsi"/>
          <w:color w:val="111111"/>
          <w:shd w:val="clear" w:color="auto" w:fill="FFFFFF"/>
        </w:rPr>
        <w:t>Euphausia</w:t>
      </w:r>
      <w:proofErr w:type="spellEnd"/>
      <w:r w:rsidRPr="004F5981">
        <w:rPr>
          <w:rFonts w:cstheme="minorHAnsi"/>
          <w:color w:val="111111"/>
          <w:shd w:val="clear" w:color="auto" w:fill="FFFFFF"/>
        </w:rPr>
        <w:t xml:space="preserve"> </w:t>
      </w:r>
      <w:proofErr w:type="spellStart"/>
      <w:r w:rsidRPr="004F5981">
        <w:rPr>
          <w:rFonts w:cstheme="minorHAnsi"/>
          <w:color w:val="111111"/>
          <w:shd w:val="clear" w:color="auto" w:fill="FFFFFF"/>
        </w:rPr>
        <w:t>superba</w:t>
      </w:r>
      <w:proofErr w:type="spellEnd"/>
      <w:r w:rsidRPr="004F5981">
        <w:rPr>
          <w:rFonts w:cstheme="minorHAnsi"/>
          <w:color w:val="111111"/>
          <w:shd w:val="clear" w:color="auto" w:fill="FFFFFF"/>
        </w:rPr>
        <w:t>) around the northern Antarctic Peninsula</w:t>
      </w:r>
      <w:r w:rsidR="00BB27B1">
        <w:rPr>
          <w:rFonts w:cstheme="minorHAnsi"/>
          <w:color w:val="111111"/>
          <w:shd w:val="clear" w:color="auto" w:fill="FFFFFF"/>
        </w:rPr>
        <w:t xml:space="preserve">. Frontiers in Marine Science. </w:t>
      </w:r>
      <w:proofErr w:type="spellStart"/>
      <w:proofErr w:type="gramStart"/>
      <w:r w:rsidR="00BB27B1" w:rsidRPr="00BB27B1">
        <w:rPr>
          <w:rFonts w:cstheme="minorHAnsi"/>
          <w:color w:val="020202"/>
          <w:shd w:val="clear" w:color="auto" w:fill="FFFFFF"/>
        </w:rPr>
        <w:t>doi</w:t>
      </w:r>
      <w:proofErr w:type="spellEnd"/>
      <w:proofErr w:type="gramEnd"/>
      <w:r w:rsidR="00BB27B1" w:rsidRPr="00BB27B1">
        <w:rPr>
          <w:rFonts w:cstheme="minorHAnsi"/>
          <w:color w:val="020202"/>
          <w:shd w:val="clear" w:color="auto" w:fill="FFFFFF"/>
        </w:rPr>
        <w:t>: 10.3389/fmars.2021.604043</w:t>
      </w:r>
    </w:p>
    <w:p w:rsidR="004F5981" w:rsidRDefault="004F5981" w:rsidP="00124E29"/>
    <w:p w:rsidR="004F5981" w:rsidRPr="004F5981" w:rsidRDefault="004F5981" w:rsidP="00124E29"/>
    <w:sectPr w:rsidR="004F5981" w:rsidRPr="004F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94006"/>
    <w:multiLevelType w:val="hybridMultilevel"/>
    <w:tmpl w:val="85AA71DC"/>
    <w:lvl w:ilvl="0" w:tplc="51B4E5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B552E"/>
    <w:multiLevelType w:val="hybridMultilevel"/>
    <w:tmpl w:val="16484A30"/>
    <w:lvl w:ilvl="0" w:tplc="8166B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A"/>
    <w:rsid w:val="00001C7A"/>
    <w:rsid w:val="00023D11"/>
    <w:rsid w:val="000954D8"/>
    <w:rsid w:val="00124E29"/>
    <w:rsid w:val="001348C2"/>
    <w:rsid w:val="00136D0E"/>
    <w:rsid w:val="0017486F"/>
    <w:rsid w:val="001A7566"/>
    <w:rsid w:val="001D6647"/>
    <w:rsid w:val="001D7007"/>
    <w:rsid w:val="001F7178"/>
    <w:rsid w:val="003B7321"/>
    <w:rsid w:val="0040149C"/>
    <w:rsid w:val="004F5981"/>
    <w:rsid w:val="005552D5"/>
    <w:rsid w:val="00565F49"/>
    <w:rsid w:val="005951DA"/>
    <w:rsid w:val="005B3D15"/>
    <w:rsid w:val="00643BF3"/>
    <w:rsid w:val="006559A1"/>
    <w:rsid w:val="00662CE2"/>
    <w:rsid w:val="006E4677"/>
    <w:rsid w:val="006E4D7E"/>
    <w:rsid w:val="006E5134"/>
    <w:rsid w:val="00721A87"/>
    <w:rsid w:val="00751CFC"/>
    <w:rsid w:val="00843940"/>
    <w:rsid w:val="008970E9"/>
    <w:rsid w:val="008B5A89"/>
    <w:rsid w:val="008B7B2F"/>
    <w:rsid w:val="008F6814"/>
    <w:rsid w:val="008F697B"/>
    <w:rsid w:val="00906764"/>
    <w:rsid w:val="00964AD6"/>
    <w:rsid w:val="009720F4"/>
    <w:rsid w:val="009A1490"/>
    <w:rsid w:val="009A2DE8"/>
    <w:rsid w:val="009F2738"/>
    <w:rsid w:val="00A25562"/>
    <w:rsid w:val="00A344DF"/>
    <w:rsid w:val="00A66DA8"/>
    <w:rsid w:val="00A70CA4"/>
    <w:rsid w:val="00A74888"/>
    <w:rsid w:val="00AC66E1"/>
    <w:rsid w:val="00AC7A89"/>
    <w:rsid w:val="00AD01BF"/>
    <w:rsid w:val="00AF52EC"/>
    <w:rsid w:val="00B61B26"/>
    <w:rsid w:val="00B87895"/>
    <w:rsid w:val="00BB27B1"/>
    <w:rsid w:val="00C20791"/>
    <w:rsid w:val="00C40FB9"/>
    <w:rsid w:val="00C42BEA"/>
    <w:rsid w:val="00C70F76"/>
    <w:rsid w:val="00C85D95"/>
    <w:rsid w:val="00D10928"/>
    <w:rsid w:val="00DE582E"/>
    <w:rsid w:val="00DF121C"/>
    <w:rsid w:val="00F357CE"/>
    <w:rsid w:val="00F612E6"/>
    <w:rsid w:val="00F73178"/>
    <w:rsid w:val="00FD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2F5A"/>
  <w15:chartTrackingRefBased/>
  <w15:docId w15:val="{779BD000-4B73-4E4C-BB8A-7B36299D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4983">
      <w:bodyDiv w:val="1"/>
      <w:marLeft w:val="0"/>
      <w:marRight w:val="0"/>
      <w:marTop w:val="0"/>
      <w:marBottom w:val="0"/>
      <w:divBdr>
        <w:top w:val="none" w:sz="0" w:space="0" w:color="auto"/>
        <w:left w:val="none" w:sz="0" w:space="0" w:color="auto"/>
        <w:bottom w:val="none" w:sz="0" w:space="0" w:color="auto"/>
        <w:right w:val="none" w:sz="0" w:space="0" w:color="auto"/>
      </w:divBdr>
    </w:div>
    <w:div w:id="870650084">
      <w:bodyDiv w:val="1"/>
      <w:marLeft w:val="0"/>
      <w:marRight w:val="0"/>
      <w:marTop w:val="0"/>
      <w:marBottom w:val="0"/>
      <w:divBdr>
        <w:top w:val="none" w:sz="0" w:space="0" w:color="auto"/>
        <w:left w:val="none" w:sz="0" w:space="0" w:color="auto"/>
        <w:bottom w:val="none" w:sz="0" w:space="0" w:color="auto"/>
        <w:right w:val="none" w:sz="0" w:space="0" w:color="auto"/>
      </w:divBdr>
    </w:div>
    <w:div w:id="1771241847">
      <w:bodyDiv w:val="1"/>
      <w:marLeft w:val="0"/>
      <w:marRight w:val="0"/>
      <w:marTop w:val="0"/>
      <w:marBottom w:val="0"/>
      <w:divBdr>
        <w:top w:val="none" w:sz="0" w:space="0" w:color="auto"/>
        <w:left w:val="none" w:sz="0" w:space="0" w:color="auto"/>
        <w:bottom w:val="none" w:sz="0" w:space="0" w:color="auto"/>
        <w:right w:val="none" w:sz="0" w:space="0" w:color="auto"/>
      </w:divBdr>
    </w:div>
    <w:div w:id="1898662490">
      <w:bodyDiv w:val="1"/>
      <w:marLeft w:val="0"/>
      <w:marRight w:val="0"/>
      <w:marTop w:val="0"/>
      <w:marBottom w:val="0"/>
      <w:divBdr>
        <w:top w:val="none" w:sz="0" w:space="0" w:color="auto"/>
        <w:left w:val="none" w:sz="0" w:space="0" w:color="auto"/>
        <w:bottom w:val="none" w:sz="0" w:space="0" w:color="auto"/>
        <w:right w:val="none" w:sz="0" w:space="0" w:color="auto"/>
      </w:divBdr>
    </w:div>
    <w:div w:id="1931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Aerd</dc:creator>
  <cp:keywords/>
  <dc:description/>
  <cp:lastModifiedBy>Aerd</cp:lastModifiedBy>
  <cp:revision>32</cp:revision>
  <dcterms:created xsi:type="dcterms:W3CDTF">2021-02-02T21:36:00Z</dcterms:created>
  <dcterms:modified xsi:type="dcterms:W3CDTF">2021-04-01T18:08:00Z</dcterms:modified>
</cp:coreProperties>
</file>