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emo-01-uav-scene-fusion---技术报告"/>
    <w:p>
      <w:pPr>
        <w:pStyle w:val="Heading1"/>
      </w:pPr>
      <w:r>
        <w:t xml:space="preserve">Demo-01: UAV Scene Fusion - 技术报告</w:t>
      </w:r>
    </w:p>
    <w:bookmarkStart w:id="20" w:name="摘要"/>
    <w:p>
      <w:pPr>
        <w:pStyle w:val="Heading2"/>
      </w:pPr>
      <w:r>
        <w:t xml:space="preserve">1. 摘要</w:t>
      </w:r>
    </w:p>
    <w:p>
      <w:pPr>
        <w:pStyle w:val="FirstParagraph"/>
      </w:pPr>
      <w:r>
        <w:t xml:space="preserve">本技术报告详细说明了 Demo-01 (UAV Scene Fusion) 的技术实现细节。该 Demo 验证了在 Qt3D 框架下，实时接收无人机遥测数据并驱动 3D 模型在基础场景中运动的可行性，为后续更复杂的场景融合奠定了基础。</w:t>
      </w:r>
    </w:p>
    <w:bookmarkEnd w:id="20"/>
    <w:bookmarkStart w:id="21" w:name="系统架构"/>
    <w:p>
      <w:pPr>
        <w:pStyle w:val="Heading2"/>
      </w:pPr>
      <w:r>
        <w:t xml:space="preserve">2. 系统架构</w:t>
      </w:r>
    </w:p>
    <w:p>
      <w:pPr>
        <w:pStyle w:val="FirstParagraph"/>
      </w:pPr>
      <w:r>
        <w:t xml:space="preserve">系统采用经典的 MVC 架构思想，分为数据层、逻辑层和表现层：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数据层</w:t>
      </w:r>
      <w:r>
        <w:t xml:space="preserve">：</w:t>
      </w:r>
      <w:r>
        <w:rPr>
          <w:rStyle w:val="VerbatimChar"/>
        </w:rPr>
        <w:t xml:space="preserve">UdpJsonReceiver</w:t>
      </w:r>
      <w:r>
        <w:t xml:space="preserve"> </w:t>
      </w:r>
      <w:r>
        <w:t xml:space="preserve">负责接收和解析来自模拟器的 UDP 遥测数据。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逻辑层</w:t>
      </w:r>
      <w:r>
        <w:t xml:space="preserve">：</w:t>
      </w:r>
      <w:r>
        <w:rPr>
          <w:rStyle w:val="VerbatimChar"/>
        </w:rPr>
        <w:t xml:space="preserve">MainWindow</w:t>
      </w:r>
      <w:r>
        <w:t xml:space="preserve"> </w:t>
      </w:r>
      <w:r>
        <w:t xml:space="preserve">负责协调数据流和用户交互，将接收到的数据分发给表现层。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表现层</w:t>
      </w:r>
      <w:r>
        <w:t xml:space="preserve">：</w:t>
      </w:r>
      <w:r>
        <w:rPr>
          <w:rStyle w:val="VerbatimChar"/>
        </w:rPr>
        <w:t xml:space="preserve">RenderWidget</w:t>
      </w:r>
      <w:r>
        <w:t xml:space="preserve"> </w:t>
      </w:r>
      <w:r>
        <w:t xml:space="preserve">利用 Qt3D 构建场景图（Scene Graph），实时更新 3D 视图；左侧的 Qt Widgets 面板实时显示状态信息。</w:t>
      </w:r>
    </w:p>
    <w:bookmarkEnd w:id="21"/>
    <w:bookmarkStart w:id="25" w:name="关键技术实现"/>
    <w:p>
      <w:pPr>
        <w:pStyle w:val="Heading2"/>
      </w:pPr>
      <w:r>
        <w:t xml:space="preserve">3. 关键技术实现</w:t>
      </w:r>
    </w:p>
    <w:bookmarkStart w:id="22" w:name="遥测数据接收与解析"/>
    <w:p>
      <w:pPr>
        <w:pStyle w:val="Heading3"/>
      </w:pPr>
      <w:r>
        <w:t xml:space="preserve">3.1 遥测数据接收与解析</w:t>
      </w:r>
    </w:p>
    <w:p>
      <w:pPr>
        <w:pStyle w:val="FirstParagraph"/>
      </w:pPr>
      <w:r>
        <w:t xml:space="preserve">系统使用</w:t>
      </w:r>
      <w:r>
        <w:t xml:space="preserve"> </w:t>
      </w:r>
      <w:r>
        <w:rPr>
          <w:rStyle w:val="VerbatimChar"/>
        </w:rPr>
        <w:t xml:space="preserve">QUdpSocket</w:t>
      </w:r>
      <w:r>
        <w:t xml:space="preserve"> </w:t>
      </w:r>
      <w:r>
        <w:t xml:space="preserve">监听本地端口。当有数据到达时，触发</w:t>
      </w:r>
      <w:r>
        <w:t xml:space="preserve"> </w:t>
      </w:r>
      <w:r>
        <w:rPr>
          <w:rStyle w:val="VerbatimChar"/>
        </w:rPr>
        <w:t xml:space="preserve">readyRead</w:t>
      </w:r>
      <w:r>
        <w:t xml:space="preserve"> </w:t>
      </w:r>
      <w:r>
        <w:t xml:space="preserve">信号。数据报被读取后，使用</w:t>
      </w:r>
      <w:r>
        <w:t xml:space="preserve"> </w:t>
      </w:r>
      <w:r>
        <w:rPr>
          <w:rStyle w:val="VerbatimChar"/>
        </w:rPr>
        <w:t xml:space="preserve">QJsonDocument</w:t>
      </w:r>
      <w:r>
        <w:t xml:space="preserve"> </w:t>
      </w:r>
      <w:r>
        <w:t xml:space="preserve">进行解析。为了保证渲染的流畅性，数据接收在主线程的事件循环中异步处理，避免了阻塞 UI。</w:t>
      </w:r>
    </w:p>
    <w:bookmarkEnd w:id="22"/>
    <w:bookmarkStart w:id="23" w:name="d-场景图构建"/>
    <w:p>
      <w:pPr>
        <w:pStyle w:val="Heading3"/>
      </w:pPr>
      <w:r>
        <w:t xml:space="preserve">3.2 3D 场景图构建</w:t>
      </w:r>
    </w:p>
    <w:p>
      <w:pPr>
        <w:pStyle w:val="FirstParagraph"/>
      </w:pPr>
      <w:r>
        <w:t xml:space="preserve">基于 Qt3D 的实体-组件系统（ECS, Entity-Component-System），场景被构建为一个树状结构：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RootEntity</w:t>
      </w:r>
      <w:r>
        <w:t xml:space="preserve">: 场景根节点。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Camera</w:t>
      </w:r>
      <w:r>
        <w:t xml:space="preserve">: 观察场景的相机，由</w:t>
      </w:r>
      <w:r>
        <w:t xml:space="preserve"> </w:t>
      </w:r>
      <w:r>
        <w:rPr>
          <w:rStyle w:val="VerbatimChar"/>
        </w:rPr>
        <w:t xml:space="preserve">QOrbitCameraController</w:t>
      </w:r>
      <w:r>
        <w:t xml:space="preserve"> </w:t>
      </w:r>
      <w:r>
        <w:t xml:space="preserve">控制。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Light</w:t>
      </w:r>
      <w:r>
        <w:t xml:space="preserve">: 场景光源。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SceneGrid</w:t>
      </w:r>
      <w:r>
        <w:t xml:space="preserve">: 基础网格平面，作为无人机飞行的参考基准。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UavEntity</w:t>
      </w:r>
      <w:r>
        <w:t xml:space="preserve">: 无人机实体，包含网格组件（Mesh）、材质组件（Material）和变换组件（Transform）。</w:t>
      </w:r>
    </w:p>
    <w:bookmarkEnd w:id="23"/>
    <w:bookmarkStart w:id="24" w:name="实时姿态更新与轨迹绘制"/>
    <w:p>
      <w:pPr>
        <w:pStyle w:val="Heading3"/>
      </w:pPr>
      <w:r>
        <w:t xml:space="preserve">3.3 实时姿态更新与轨迹绘制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姿态更新</w:t>
      </w:r>
      <w:r>
        <w:t xml:space="preserve">：接收到遥测数据后，</w:t>
      </w:r>
      <w:r>
        <w:rPr>
          <w:rStyle w:val="VerbatimChar"/>
        </w:rPr>
        <w:t xml:space="preserve">RenderWidget::updateUavState</w:t>
      </w:r>
      <w:r>
        <w:t xml:space="preserve"> </w:t>
      </w:r>
      <w:r>
        <w:t xml:space="preserve">会根据位置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和欧拉角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o</m:t>
            </m:r>
            <m:r>
              <m:t>l</m:t>
            </m:r>
            <m:r>
              <m:t>l</m:t>
            </m:r>
            <m:r>
              <m:rPr>
                <m:sty m:val="p"/>
              </m:rPr>
              <m:t>,</m:t>
            </m:r>
            <m:r>
              <m:t>p</m:t>
            </m:r>
            <m:r>
              <m:t>i</m:t>
            </m:r>
            <m:r>
              <m:t>t</m:t>
            </m:r>
            <m:r>
              <m:t>c</m:t>
            </m:r>
            <m:r>
              <m:t>h</m:t>
            </m:r>
            <m:r>
              <m:rPr>
                <m:sty m:val="p"/>
              </m:rPr>
              <m:t>,</m:t>
            </m:r>
            <m:r>
              <m:t>y</m:t>
            </m:r>
            <m:r>
              <m:t>a</m:t>
            </m:r>
            <m:r>
              <m:t>w</m:t>
            </m:r>
          </m:e>
        </m:d>
      </m:oMath>
      <w:r>
        <w:t xml:space="preserve"> </w:t>
      </w:r>
      <w:r>
        <w:t xml:space="preserve">构造一个新的</w:t>
      </w:r>
      <w:r>
        <w:t xml:space="preserve"> </w:t>
      </w:r>
      <w:r>
        <w:rPr>
          <w:rStyle w:val="VerbatimChar"/>
        </w:rPr>
        <w:t xml:space="preserve">QMatrix4x4</w:t>
      </w:r>
      <w:r>
        <w:t xml:space="preserve"> </w:t>
      </w:r>
      <w:r>
        <w:t xml:space="preserve">变换矩阵，并更新到</w:t>
      </w:r>
      <w:r>
        <w:t xml:space="preserve"> </w:t>
      </w:r>
      <w:r>
        <w:rPr>
          <w:rStyle w:val="VerbatimChar"/>
        </w:rPr>
        <w:t xml:space="preserve">UavEntity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QTransform</w:t>
      </w:r>
      <w:r>
        <w:t xml:space="preserve"> </w:t>
      </w:r>
      <w:r>
        <w:t xml:space="preserve">组件中，从而实现无人机的实时运动。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轨迹绘制</w:t>
      </w:r>
      <w:r>
        <w:t xml:space="preserve">：为了记录无人机的飞行路径，系统维护了一个轨迹点列表。每次位置更新时，若距离上一个轨迹点超过一定阈值，则将新点加入列表。轨迹的渲染通过动态更新</w:t>
      </w:r>
      <w:r>
        <w:t xml:space="preserve"> </w:t>
      </w:r>
      <w:r>
        <w:rPr>
          <w:rStyle w:val="VerbatimChar"/>
        </w:rPr>
        <w:t xml:space="preserve">QGeometry</w:t>
      </w:r>
      <w:r>
        <w:t xml:space="preserve"> </w:t>
      </w:r>
      <w:r>
        <w:t xml:space="preserve">中的顶点缓冲区实现。</w:t>
      </w:r>
    </w:p>
    <w:bookmarkEnd w:id="24"/>
    <w:bookmarkEnd w:id="25"/>
    <w:bookmarkStart w:id="26" w:name="性能分析"/>
    <w:p>
      <w:pPr>
        <w:pStyle w:val="Heading2"/>
      </w:pPr>
      <w:r>
        <w:t xml:space="preserve">4. 性能分析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渲染帧率</w:t>
      </w:r>
      <w:r>
        <w:t xml:space="preserve">：在基础场景下，Qt3D 能够轻松维持 60 FPS 的渲染帧率。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数据延迟</w:t>
      </w:r>
      <w:r>
        <w:t xml:space="preserve">：本地 UDP 通信的延迟在毫秒级，JSON 解析开销极小，能够满足 20Hz 甚至更高频率的遥测数据更新需求。</w:t>
      </w:r>
    </w:p>
    <w:bookmarkEnd w:id="26"/>
    <w:bookmarkStart w:id="27" w:name="结论与展望"/>
    <w:p>
      <w:pPr>
        <w:pStyle w:val="Heading2"/>
      </w:pPr>
      <w:r>
        <w:t xml:space="preserve">5. 结论与展望</w:t>
      </w:r>
    </w:p>
    <w:p>
      <w:pPr>
        <w:pStyle w:val="FirstParagraph"/>
      </w:pPr>
      <w:r>
        <w:t xml:space="preserve">Demo-01 成功验证了基础的无人机场景融合方案。后续的 Demo 将在此基础上，引入更复杂的 3D 场景（如 OSGB、3D Tiles）、更高级的渲染技术（如 Gaussian Splatting）以及更丰富的业务逻辑（如任务评估、事件触发）。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2026-06-07T12:04:56Z</dcterms:created>
  <dcterms:modified xsi:type="dcterms:W3CDTF">2026-06-07T12:04:56Z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