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A1A2E"/>
          <w:sz w:val="56"/>
          <w:szCs w:val="56"/>
        </w:rPr>
        <w:t xml:space="preserve">🌌 Night Watch</w:t>
      </w:r>
    </w:p>
    <w:p>
      <w:pPr>
        <w:spacing w:after="120" w:before="0"/>
        <w:jc w:val="center"/>
      </w:pPr>
      <w:r>
        <w:rPr>
          <w:rFonts w:ascii="Arial" w:cs="Arial" w:eastAsia="Arial" w:hAnsi="Arial"/>
          <w:color w:val="1A7A6E"/>
          <w:sz w:val="28"/>
          <w:szCs w:val="28"/>
        </w:rPr>
        <w:t xml:space="preserve">Aurora Hunting App — Complete User Handbook</w:t>
      </w:r>
    </w:p>
    <w:p>
      <w:pPr>
        <w:spacing w:after="960" w:before="0"/>
        <w:jc w:val="center"/>
      </w:pPr>
      <w:r>
        <w:rPr>
          <w:rFonts w:ascii="Arial" w:cs="Arial" w:eastAsia="Arial" w:hAnsi="Arial"/>
          <w:color w:val="555555"/>
          <w:sz w:val="20"/>
          <w:szCs w:val="20"/>
        </w:rPr>
        <w:t xml:space="preserve">Substorm Society  |  Scott W. LeFevre  |  2026</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Introduction</w:t>
      </w:r>
    </w:p>
    <w:p>
      <w:pPr>
        <w:spacing w:after="80" w:before="60"/>
      </w:pPr>
      <w:r>
        <w:rPr>
          <w:rFonts w:ascii="Arial" w:cs="Arial" w:eastAsia="Arial" w:hAnsi="Arial"/>
          <w:color w:val="222222"/>
          <w:sz w:val="20"/>
          <w:szCs w:val="20"/>
        </w:rPr>
        <w:t xml:space="preserve">Night Watch is a real-time aurora hunting application built for the northeastern United States and southeastern Canada. It combines space weather data, cloud cover forecasts, light pollution mapping, community spot submissions, aurora photos, and live sighting reports on a single interactive map.</w:t>
      </w:r>
    </w:p>
    <w:p>
      <w:pPr>
        <w:spacing w:after="80" w:before="60"/>
      </w:pPr>
      <w:r>
        <w:rPr>
          <w:rFonts w:ascii="Arial" w:cs="Arial" w:eastAsia="Arial" w:hAnsi="Arial"/>
          <w:color w:val="222222"/>
          <w:sz w:val="20"/>
          <w:szCs w:val="20"/>
        </w:rPr>
        <w:t xml:space="preserve">This handbook covers every feature in detail.</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Accessing the App</w:t>
      </w:r>
    </w:p>
    <w:p>
      <w:pPr>
        <w:pStyle w:val="Heading2"/>
        <w:spacing w:after="80" w:before="240"/>
      </w:pPr>
      <w:r>
        <w:rPr>
          <w:rFonts w:ascii="Arial" w:cs="Arial" w:eastAsia="Arial" w:hAnsi="Arial"/>
          <w:b/>
          <w:bCs/>
          <w:color w:val="1A7A6E"/>
          <w:sz w:val="24"/>
          <w:szCs w:val="24"/>
        </w:rPr>
        <w:t xml:space="preserve">Passphrase</w:t>
      </w:r>
    </w:p>
    <w:p>
      <w:pPr>
        <w:spacing w:after="80" w:before="60"/>
      </w:pPr>
      <w:r>
        <w:rPr>
          <w:rFonts w:ascii="Arial" w:cs="Arial" w:eastAsia="Arial" w:hAnsi="Arial"/>
          <w:color w:val="222222"/>
          <w:sz w:val="20"/>
          <w:szCs w:val="20"/>
        </w:rPr>
        <w:t xml:space="preserve">Night Watch is a private app for the Substorm Society community. Enter the passphrase shared via Telegram when you first open the app. It is stored in your browser — you will not need to re-enter it on the same device.</w:t>
      </w:r>
    </w:p>
    <w:p>
      <w:pPr>
        <w:pBdr>
          <w:left w:val="single" w:color="1A7A6E" w:sz="4"/>
        </w:pBdr>
        <w:spacing w:after="80" w:before="80"/>
        <w:ind w:left="360"/>
      </w:pPr>
      <w:r>
        <w:rPr>
          <w:rFonts w:ascii="Arial" w:cs="Arial" w:eastAsia="Arial" w:hAnsi="Arial"/>
          <w:i/>
          <w:iCs/>
          <w:color w:val="445566"/>
          <w:sz w:val="18"/>
          <w:szCs w:val="18"/>
        </w:rPr>
        <w:t xml:space="preserve">The passphrase is rotated periodically. If the app asks you to re-enter it, check the Telegram group for the current one.</w:t>
      </w:r>
    </w:p>
    <w:p>
      <w:pPr>
        <w:pStyle w:val="Heading2"/>
        <w:spacing w:after="80" w:before="240"/>
      </w:pPr>
      <w:r>
        <w:rPr>
          <w:rFonts w:ascii="Arial" w:cs="Arial" w:eastAsia="Arial" w:hAnsi="Arial"/>
          <w:b/>
          <w:bCs/>
          <w:color w:val="1A7A6E"/>
          <w:sz w:val="24"/>
          <w:szCs w:val="24"/>
        </w:rPr>
        <w:t xml:space="preserve">Adding to Your Home Screen</w:t>
      </w:r>
    </w:p>
    <w:p>
      <w:pPr>
        <w:pStyle w:val="ListParagraph"/>
        <w:numPr>
          <w:ilvl w:val="0"/>
          <w:numId w:val="2"/>
        </w:numPr>
        <w:spacing w:after="40" w:before="40"/>
      </w:pPr>
      <w:r>
        <w:rPr>
          <w:rFonts w:ascii="Arial" w:cs="Arial" w:eastAsia="Arial" w:hAnsi="Arial"/>
          <w:color w:val="222222"/>
          <w:sz w:val="20"/>
          <w:szCs w:val="20"/>
        </w:rPr>
        <w:t xml:space="preserve">iPhone: Open in Safari → Share button → Add to Home Screen</w:t>
      </w:r>
    </w:p>
    <w:p>
      <w:pPr>
        <w:pStyle w:val="ListParagraph"/>
        <w:numPr>
          <w:ilvl w:val="0"/>
          <w:numId w:val="2"/>
        </w:numPr>
        <w:spacing w:after="40" w:before="40"/>
      </w:pPr>
      <w:r>
        <w:rPr>
          <w:rFonts w:ascii="Arial" w:cs="Arial" w:eastAsia="Arial" w:hAnsi="Arial"/>
          <w:color w:val="222222"/>
          <w:sz w:val="20"/>
          <w:szCs w:val="20"/>
        </w:rPr>
        <w:t xml:space="preserve">Android: Open in Chrome → three-dot menu → Add to Home Screen</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The Interface</w:t>
      </w:r>
    </w:p>
    <w:p>
      <w:pPr>
        <w:pStyle w:val="Heading2"/>
        <w:spacing w:after="80" w:before="240"/>
      </w:pPr>
      <w:r>
        <w:rPr>
          <w:rFonts w:ascii="Arial" w:cs="Arial" w:eastAsia="Arial" w:hAnsi="Arial"/>
          <w:b/>
          <w:bCs/>
          <w:color w:val="1A7A6E"/>
          <w:sz w:val="24"/>
          <w:szCs w:val="24"/>
        </w:rPr>
        <w:t xml:space="preserve">Header Panel</w:t>
      </w:r>
    </w:p>
    <w:p>
      <w:pPr>
        <w:spacing w:after="80" w:before="60"/>
      </w:pPr>
      <w:r>
        <w:rPr>
          <w:rFonts w:ascii="Arial" w:cs="Arial" w:eastAsia="Arial" w:hAnsi="Arial"/>
          <w:color w:val="222222"/>
          <w:sz w:val="20"/>
          <w:szCs w:val="20"/>
        </w:rPr>
        <w:t xml:space="preserve">The panel at the top updates every 30–60 minutes. It shows the aurora intensity image, moon phase, current Bz, and the stats panel.</w:t>
      </w:r>
    </w:p>
    <w:p>
      <w:pPr>
        <w:spacing w:after="60" w:before="160"/>
      </w:pPr>
      <w:r>
        <w:rPr>
          <w:rFonts w:ascii="Arial" w:cs="Arial" w:eastAsia="Arial" w:hAnsi="Arial"/>
          <w:b/>
          <w:bCs/>
          <w:color w:val="555555"/>
          <w:sz w:val="22"/>
          <w:szCs w:val="22"/>
        </w:rPr>
        <w:t xml:space="preserve">Bz Reading</w:t>
      </w:r>
    </w:p>
    <w:p>
      <w:pPr>
        <w:spacing w:after="80" w:before="60"/>
      </w:pPr>
      <w:r>
        <w:rPr>
          <w:rFonts w:ascii="Arial" w:cs="Arial" w:eastAsia="Arial" w:hAnsi="Arial"/>
          <w:color w:val="222222"/>
          <w:sz w:val="20"/>
          <w:szCs w:val="20"/>
        </w:rPr>
        <w:t xml:space="preserve">The interplanetary magnetic field Z-component in nanotesla. Negative (red) = southward = aurora-driving. Positive (green) = northward = aurora suppressed. More negative = stronger aurora.</w:t>
      </w:r>
    </w:p>
    <w:p>
      <w:pPr>
        <w:pBdr>
          <w:left w:val="single" w:color="1A7A6E" w:sz="4"/>
        </w:pBdr>
        <w:spacing w:after="80" w:before="80"/>
        <w:ind w:left="360"/>
      </w:pPr>
      <w:r>
        <w:rPr>
          <w:rFonts w:ascii="Arial" w:cs="Arial" w:eastAsia="Arial" w:hAnsi="Arial"/>
          <w:i/>
          <w:iCs/>
          <w:color w:val="445566"/>
          <w:sz w:val="18"/>
          <w:szCs w:val="18"/>
        </w:rPr>
        <w:t xml:space="preserve">Bz is measured at the L1 point about 1.5 million km sunward of Earth. It takes 30–60 minutes to reach Earth depending on solar wind speed.</w:t>
      </w:r>
    </w:p>
    <w:p>
      <w:pPr>
        <w:spacing w:after="60" w:before="160"/>
      </w:pPr>
      <w:r>
        <w:rPr>
          <w:rFonts w:ascii="Arial" w:cs="Arial" w:eastAsia="Arial" w:hAnsi="Arial"/>
          <w:b/>
          <w:bCs/>
          <w:color w:val="555555"/>
          <w:sz w:val="22"/>
          <w:szCs w:val="22"/>
        </w:rPr>
        <w:t xml:space="preserve">Stats Panel</w:t>
      </w:r>
    </w:p>
    <w:p>
      <w:pPr>
        <w:spacing w:after="80" w:before="60"/>
      </w:pPr>
      <w:r>
        <w:rPr>
          <w:rFonts w:ascii="Arial" w:cs="Arial" w:eastAsia="Arial" w:hAnsi="Arial"/>
          <w:color w:val="222222"/>
          <w:sz w:val="20"/>
          <w:szCs w:val="20"/>
        </w:rPr>
        <w:t xml:space="preserve">Three rows: Intensity (aurora label Calm through Extreme), Interference (moon effect on viewing, 0 when moon is down), Astro Dark (percentage of full astronomical darkness). The Chase Quality label summarizes all three.</w:t>
      </w:r>
    </w:p>
    <w:p>
      <w:pPr>
        <w:pStyle w:val="Heading2"/>
        <w:spacing w:after="80" w:before="240"/>
      </w:pPr>
      <w:r>
        <w:rPr>
          <w:rFonts w:ascii="Arial" w:cs="Arial" w:eastAsia="Arial" w:hAnsi="Arial"/>
          <w:b/>
          <w:bCs/>
          <w:color w:val="1A7A6E"/>
          <w:sz w:val="24"/>
          <w:szCs w:val="24"/>
        </w:rPr>
        <w:t xml:space="preserve">Timeline Bar</w:t>
      </w:r>
    </w:p>
    <w:p>
      <w:pPr>
        <w:spacing w:after="80" w:before="60"/>
      </w:pPr>
      <w:r>
        <w:rPr>
          <w:rFonts w:ascii="Arial" w:cs="Arial" w:eastAsia="Arial" w:hAnsi="Arial"/>
          <w:color w:val="222222"/>
          <w:sz w:val="20"/>
          <w:szCs w:val="20"/>
        </w:rPr>
        <w:t xml:space="preserve">The interactive timeline spans 1 hour past to 8 hours future. Tap to jump to any hour. Shows: Bz trace (red = southward, green = northward), V and n plasma traces, sun/moon shading, moonrise/set and sunrise/set markers, L1 propagation lag line, and a selected-hour box (white at NOW, red for future hours).</w:t>
      </w:r>
    </w:p>
    <w:p>
      <w:pPr>
        <w:pStyle w:val="Heading2"/>
        <w:spacing w:after="80" w:before="240"/>
      </w:pPr>
      <w:r>
        <w:rPr>
          <w:rFonts w:ascii="Arial" w:cs="Arial" w:eastAsia="Arial" w:hAnsi="Arial"/>
          <w:b/>
          <w:bCs/>
          <w:color w:val="1A7A6E"/>
          <w:sz w:val="24"/>
          <w:szCs w:val="24"/>
        </w:rPr>
        <w:t xml:space="preserve">Time Slider</w:t>
      </w:r>
    </w:p>
    <w:p>
      <w:pPr>
        <w:spacing w:after="80" w:before="60"/>
      </w:pPr>
      <w:r>
        <w:rPr>
          <w:rFonts w:ascii="Arial" w:cs="Arial" w:eastAsia="Arial" w:hAnsi="Arial"/>
          <w:color w:val="222222"/>
          <w:sz w:val="20"/>
          <w:szCs w:val="20"/>
        </w:rPr>
        <w:t xml:space="preserve">Below the map. Scrub through the 9-hour cloud and space weather forecast. Tap NOW or any hour button to jump directly.</w:t>
      </w:r>
    </w:p>
    <w:p>
      <w:pPr>
        <w:pStyle w:val="Heading2"/>
        <w:spacing w:after="80" w:before="240"/>
      </w:pPr>
      <w:r>
        <w:rPr>
          <w:rFonts w:ascii="Arial" w:cs="Arial" w:eastAsia="Arial" w:hAnsi="Arial"/>
          <w:b/>
          <w:bCs/>
          <w:color w:val="1A7A6E"/>
          <w:sz w:val="24"/>
          <w:szCs w:val="24"/>
        </w:rPr>
        <w:t xml:space="preserve">G and HSS Badges</w:t>
      </w:r>
    </w:p>
    <w:p>
      <w:pPr>
        <w:spacing w:after="80" w:before="60"/>
      </w:pPr>
      <w:r>
        <w:rPr>
          <w:rFonts w:ascii="Arial" w:cs="Arial" w:eastAsia="Arial" w:hAnsi="Arial"/>
          <w:color w:val="222222"/>
          <w:sz w:val="20"/>
          <w:szCs w:val="20"/>
        </w:rPr>
        <w:t xml:space="preserve">G badge shows current geomagnetic storm level derived from Kp. Updates per selected forecast hour when scrubbing. HSS badge shows High Speed Stream status — ACTIVE when solar wind speed is above 450 km/s with a fresh NOAA alert.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G Level</w:t>
            </w:r>
          </w:p>
        </w:tc>
        <w:tc>
          <w:tcPr>
            <w:tcW w:type="dxa" w:w="312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Kp</w:t>
            </w:r>
          </w:p>
        </w:tc>
        <w:tc>
          <w:tcPr>
            <w:tcW w:type="dxa" w:w="312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Visibility</w:t>
            </w:r>
          </w:p>
        </w:tc>
      </w:tr>
      <w:tr>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None</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&lt; 5</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High latitudes only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G1</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5</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Northern states (ME, VT, MN)</w:t>
            </w:r>
          </w:p>
        </w:tc>
      </w:tr>
      <w:tr>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G2</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6</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Upstate NY, Michigan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G3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Carolinas, Colorado</w:t>
            </w:r>
          </w:p>
        </w:tc>
      </w:tr>
      <w:tr>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G4</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8</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Much of CONUS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G5</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9</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Near-tropical visibility</w:t>
            </w:r>
          </w:p>
        </w:tc>
      </w:tr>
    </w:tbl>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Map Controls</w:t>
      </w:r>
    </w:p>
    <w:p>
      <w:pPr>
        <w:pStyle w:val="Heading2"/>
        <w:spacing w:after="80" w:before="240"/>
      </w:pPr>
      <w:r>
        <w:rPr>
          <w:rFonts w:ascii="Arial" w:cs="Arial" w:eastAsia="Arial" w:hAnsi="Arial"/>
          <w:b/>
          <w:bCs/>
          <w:color w:val="1A7A6E"/>
          <w:sz w:val="24"/>
          <w:szCs w:val="24"/>
        </w:rPr>
        <w:t xml:space="preserve">Search (🔍)</w:t>
      </w:r>
    </w:p>
    <w:p>
      <w:pPr>
        <w:spacing w:after="80" w:before="60"/>
      </w:pPr>
      <w:r>
        <w:rPr>
          <w:rFonts w:ascii="Arial" w:cs="Arial" w:eastAsia="Arial" w:hAnsi="Arial"/>
          <w:color w:val="222222"/>
          <w:sz w:val="20"/>
          <w:szCs w:val="20"/>
        </w:rPr>
        <w:t xml:space="preserve">Magnifying glass top-left of the map. Powered by Nominatim / OpenStreetMap. Search any city, town, park, or address in the US or Canada. Tap a result to fly the map there. Searching Peru, NY triggers a special mode.</w:t>
      </w:r>
    </w:p>
    <w:p>
      <w:pPr>
        <w:pStyle w:val="Heading2"/>
        <w:spacing w:after="80" w:before="240"/>
      </w:pPr>
      <w:r>
        <w:rPr>
          <w:rFonts w:ascii="Arial" w:cs="Arial" w:eastAsia="Arial" w:hAnsi="Arial"/>
          <w:b/>
          <w:bCs/>
          <w:color w:val="1A7A6E"/>
          <w:sz w:val="24"/>
          <w:szCs w:val="24"/>
        </w:rPr>
        <w:t xml:space="preserve">Night Vision Mode (🌙)</w:t>
      </w:r>
    </w:p>
    <w:p>
      <w:pPr>
        <w:spacing w:after="80" w:before="60"/>
      </w:pPr>
      <w:r>
        <w:rPr>
          <w:rFonts w:ascii="Arial" w:cs="Arial" w:eastAsia="Arial" w:hAnsi="Arial"/>
          <w:color w:val="222222"/>
          <w:sz w:val="20"/>
          <w:szCs w:val="20"/>
        </w:rPr>
        <w:t xml:space="preserve">Crescent moon button below search. Toggles a deep red/black CSS filter over the entire app to preserve dark-adapted vision in the field. Defaults off every time the app opens.</w:t>
      </w:r>
    </w:p>
    <w:p>
      <w:pPr>
        <w:pStyle w:val="Heading2"/>
        <w:spacing w:after="80" w:before="240"/>
      </w:pPr>
      <w:r>
        <w:rPr>
          <w:rFonts w:ascii="Arial" w:cs="Arial" w:eastAsia="Arial" w:hAnsi="Arial"/>
          <w:b/>
          <w:bCs/>
          <w:color w:val="1A7A6E"/>
          <w:sz w:val="24"/>
          <w:szCs w:val="24"/>
        </w:rPr>
        <w:t xml:space="preserve">Camera Settings Advisor (📷)</w:t>
      </w:r>
    </w:p>
    <w:p>
      <w:pPr>
        <w:spacing w:after="80" w:before="60"/>
      </w:pPr>
      <w:r>
        <w:rPr>
          <w:rFonts w:ascii="Arial" w:cs="Arial" w:eastAsia="Arial" w:hAnsi="Arial"/>
          <w:color w:val="222222"/>
          <w:sz w:val="20"/>
          <w:szCs w:val="20"/>
        </w:rPr>
        <w:t xml:space="preserve">Camera button below the moon icon. Tap it, then tap anywhere on the map at your shooting location. A panel opens with location-aware recommended camera settings. See the Camera Settings Advisor section for full details.</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Map Layers</w:t>
      </w:r>
    </w:p>
    <w:p>
      <w:pPr>
        <w:pStyle w:val="Heading2"/>
        <w:spacing w:after="80" w:before="240"/>
      </w:pPr>
      <w:r>
        <w:rPr>
          <w:rFonts w:ascii="Arial" w:cs="Arial" w:eastAsia="Arial" w:hAnsi="Arial"/>
          <w:b/>
          <w:bCs/>
          <w:color w:val="1A7A6E"/>
          <w:sz w:val="24"/>
          <w:szCs w:val="24"/>
        </w:rPr>
        <w:t xml:space="preserve">Clouds</w:t>
      </w:r>
    </w:p>
    <w:p>
      <w:pPr>
        <w:spacing w:after="80" w:before="60"/>
      </w:pPr>
      <w:r>
        <w:rPr>
          <w:rFonts w:ascii="Arial" w:cs="Arial" w:eastAsia="Arial" w:hAnsi="Arial"/>
          <w:color w:val="222222"/>
          <w:sz w:val="20"/>
          <w:szCs w:val="20"/>
        </w:rPr>
        <w:t xml:space="preserve">HRRR cloud cover forecast. Transparent = clear sky. Red = overcast. Areas below 10% cloud cover are transparent; 10–30% fade in gradually; above 30% renders at full opacity scaled to cloud amount. On by default.</w:t>
      </w:r>
    </w:p>
    <w:p>
      <w:pPr>
        <w:pStyle w:val="Heading2"/>
        <w:spacing w:after="80" w:before="240"/>
      </w:pPr>
      <w:r>
        <w:rPr>
          <w:rFonts w:ascii="Arial" w:cs="Arial" w:eastAsia="Arial" w:hAnsi="Arial"/>
          <w:b/>
          <w:bCs/>
          <w:color w:val="1A7A6E"/>
          <w:sz w:val="24"/>
          <w:szCs w:val="24"/>
        </w:rPr>
        <w:t xml:space="preserve">Bortle</w:t>
      </w:r>
    </w:p>
    <w:p>
      <w:pPr>
        <w:spacing w:after="80" w:before="60"/>
      </w:pPr>
      <w:r>
        <w:rPr>
          <w:rFonts w:ascii="Arial" w:cs="Arial" w:eastAsia="Arial" w:hAnsi="Arial"/>
          <w:color w:val="222222"/>
          <w:sz w:val="20"/>
          <w:szCs w:val="20"/>
        </w:rPr>
        <w:t xml:space="preserve">NASA GIBS VIIRS night light tiles. Transparent = dark sky. Orange/red = light polluted. On by default.</w:t>
      </w:r>
    </w:p>
    <w:p>
      <w:pPr>
        <w:spacing w:after="80" w:before="60"/>
      </w:pPr>
      <w:r>
        <w:rPr>
          <w:rFonts w:ascii="Arial" w:cs="Arial" w:eastAsia="Arial" w:hAnsi="Arial"/>
          <w:color w:val="222222"/>
          <w:sz w:val="20"/>
          <w:szCs w:val="20"/>
        </w:rPr>
        <w:t xml:space="preserve">When both Clouds and Bortle are active, they render as a combined overlay — light pollution tiles with cloud cover on top. Toggle either off independently to isolate clouds-only or bortle-only view.</w:t>
      </w:r>
    </w:p>
    <w:p>
      <w:pPr>
        <w:pStyle w:val="Heading2"/>
        <w:spacing w:after="80" w:before="240"/>
      </w:pPr>
      <w:r>
        <w:rPr>
          <w:rFonts w:ascii="Arial" w:cs="Arial" w:eastAsia="Arial" w:hAnsi="Arial"/>
          <w:b/>
          <w:bCs/>
          <w:color w:val="1A7A6E"/>
          <w:sz w:val="24"/>
          <w:szCs w:val="24"/>
        </w:rPr>
        <w:t xml:space="preserve">Ovation Model</w:t>
      </w:r>
    </w:p>
    <w:p>
      <w:pPr>
        <w:spacing w:after="80" w:before="60"/>
      </w:pPr>
      <w:r>
        <w:rPr>
          <w:rFonts w:ascii="Arial" w:cs="Arial" w:eastAsia="Arial" w:hAnsi="Arial"/>
          <w:color w:val="222222"/>
          <w:sz w:val="20"/>
          <w:szCs w:val="20"/>
        </w:rPr>
        <w:t xml:space="preserve">NOAA Ovation Prime auroral oval. Solid teal = oval boundary (aurora overhead). Dashed teal = visibility limit (aurora on northern horizon). Always shows current conditions, does not update with the time slider.</w:t>
      </w:r>
    </w:p>
    <w:p>
      <w:pPr>
        <w:pStyle w:val="Heading2"/>
        <w:spacing w:after="80" w:before="240"/>
      </w:pPr>
      <w:r>
        <w:rPr>
          <w:rFonts w:ascii="Arial" w:cs="Arial" w:eastAsia="Arial" w:hAnsi="Arial"/>
          <w:b/>
          <w:bCs/>
          <w:color w:val="1A7A6E"/>
          <w:sz w:val="24"/>
          <w:szCs w:val="24"/>
        </w:rPr>
        <w:t xml:space="preserve">Locations</w:t>
      </w:r>
    </w:p>
    <w:p>
      <w:pPr>
        <w:spacing w:after="80" w:before="60"/>
      </w:pPr>
      <w:r>
        <w:rPr>
          <w:rFonts w:ascii="Arial" w:cs="Arial" w:eastAsia="Arial" w:hAnsi="Arial"/>
          <w:color w:val="222222"/>
          <w:sz w:val="20"/>
          <w:szCs w:val="20"/>
        </w:rPr>
        <w:t xml:space="preserve">Community dark sky spots as colored pins. Color = combined chase score for the selected hour. Red = poor, green = excellent. Tap any pin to open the spot card.</w:t>
      </w:r>
    </w:p>
    <w:p>
      <w:pPr>
        <w:pStyle w:val="Heading2"/>
        <w:spacing w:after="80" w:before="240"/>
      </w:pPr>
      <w:r>
        <w:rPr>
          <w:rFonts w:ascii="Arial" w:cs="Arial" w:eastAsia="Arial" w:hAnsi="Arial"/>
          <w:b/>
          <w:bCs/>
          <w:color w:val="1A7A6E"/>
          <w:sz w:val="24"/>
          <w:szCs w:val="24"/>
        </w:rPr>
        <w:t xml:space="preserve">Active Hunt</w:t>
      </w:r>
    </w:p>
    <w:p>
      <w:pPr>
        <w:spacing w:after="80" w:before="60"/>
      </w:pPr>
      <w:r>
        <w:rPr>
          <w:rFonts w:ascii="Arial" w:cs="Arial" w:eastAsia="Arial" w:hAnsi="Arial"/>
          <w:color w:val="222222"/>
          <w:sz w:val="20"/>
          <w:szCs w:val="20"/>
        </w:rPr>
        <w:t xml:space="preserve">Live aurora sighting reports as fading teal rings. Each ring is 30km radius. Fresh reports are brighter; older ones fade and disappear after 5 hours. Tap inside a ring to see details.</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Location Spot Cards</w:t>
      </w:r>
    </w:p>
    <w:p>
      <w:pPr>
        <w:spacing w:after="80" w:before="60"/>
      </w:pPr>
      <w:r>
        <w:rPr>
          <w:rFonts w:ascii="Arial" w:cs="Arial" w:eastAsia="Arial" w:hAnsi="Arial"/>
          <w:color w:val="222222"/>
          <w:sz w:val="20"/>
          <w:szCs w:val="20"/>
        </w:rPr>
        <w:t xml:space="preserve">Tap any location pin to open a spot card with three tabs.</w:t>
      </w:r>
    </w:p>
    <w:p>
      <w:pPr>
        <w:pStyle w:val="Heading2"/>
        <w:spacing w:after="80" w:before="240"/>
      </w:pPr>
      <w:r>
        <w:rPr>
          <w:rFonts w:ascii="Arial" w:cs="Arial" w:eastAsia="Arial" w:hAnsi="Arial"/>
          <w:b/>
          <w:bCs/>
          <w:color w:val="1A7A6E"/>
          <w:sz w:val="24"/>
          <w:szCs w:val="24"/>
        </w:rPr>
        <w:t xml:space="preserve">Info Tab</w:t>
      </w:r>
    </w:p>
    <w:p>
      <w:pPr>
        <w:spacing w:after="80" w:before="60"/>
      </w:pPr>
      <w:r>
        <w:rPr>
          <w:rFonts w:ascii="Arial" w:cs="Arial" w:eastAsia="Arial" w:hAnsi="Arial"/>
          <w:color w:val="222222"/>
          <w:sz w:val="20"/>
          <w:szCs w:val="20"/>
        </w:rPr>
        <w:t xml:space="preserve">View direction, Bortle class, horizon quality (stars), access notes, and coordinates. Two score boxes: LOCATION (permanent quality from Bortle + horizon) and CHASE NOW (live score including current cloud cover at this exact location).</w:t>
      </w:r>
    </w:p>
    <w:p>
      <w:pPr>
        <w:pStyle w:val="Heading2"/>
        <w:spacing w:after="80" w:before="240"/>
      </w:pPr>
      <w:r>
        <w:rPr>
          <w:rFonts w:ascii="Arial" w:cs="Arial" w:eastAsia="Arial" w:hAnsi="Arial"/>
          <w:b/>
          <w:bCs/>
          <w:color w:val="1A7A6E"/>
          <w:sz w:val="24"/>
          <w:szCs w:val="24"/>
        </w:rPr>
        <w:t xml:space="preserve">Forecast Tab</w:t>
      </w:r>
    </w:p>
    <w:p>
      <w:pPr>
        <w:spacing w:after="80" w:before="60"/>
      </w:pPr>
      <w:r>
        <w:rPr>
          <w:rFonts w:ascii="Arial" w:cs="Arial" w:eastAsia="Arial" w:hAnsi="Arial"/>
          <w:color w:val="222222"/>
          <w:sz w:val="20"/>
          <w:szCs w:val="20"/>
        </w:rPr>
        <w:t xml:space="preserve">Cloud cover percentage at this exact location for the next 8 hours as a color-coded bar chart. Green = clear, amber = partly cloudy, red = overcast. Use this to identify windows of opportunity.</w:t>
      </w:r>
    </w:p>
    <w:p>
      <w:pPr>
        <w:pStyle w:val="Heading2"/>
        <w:spacing w:after="80" w:before="240"/>
      </w:pPr>
      <w:r>
        <w:rPr>
          <w:rFonts w:ascii="Arial" w:cs="Arial" w:eastAsia="Arial" w:hAnsi="Arial"/>
          <w:b/>
          <w:bCs/>
          <w:color w:val="1A7A6E"/>
          <w:sz w:val="24"/>
          <w:szCs w:val="24"/>
        </w:rPr>
        <w:t xml:space="preserve">Photos Tab</w:t>
      </w:r>
    </w:p>
    <w:p>
      <w:pPr>
        <w:spacing w:after="80" w:before="60"/>
      </w:pPr>
      <w:r>
        <w:rPr>
          <w:rFonts w:ascii="Arial" w:cs="Arial" w:eastAsia="Arial" w:hAnsi="Arial"/>
          <w:color w:val="222222"/>
          <w:sz w:val="20"/>
          <w:szCs w:val="20"/>
        </w:rPr>
        <w:t xml:space="preserve">Community aurora photos at this location. Each shows the photographer name and caption. Tap the flag icon to report inappropriate content to admin. Tap + SUBMIT A PHOTO to contribute.</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Community Reporting</w:t>
      </w:r>
    </w:p>
    <w:p>
      <w:pPr>
        <w:pStyle w:val="Heading2"/>
        <w:spacing w:after="80" w:before="240"/>
      </w:pPr>
      <w:r>
        <w:rPr>
          <w:rFonts w:ascii="Arial" w:cs="Arial" w:eastAsia="Arial" w:hAnsi="Arial"/>
          <w:b/>
          <w:bCs/>
          <w:color w:val="1A7A6E"/>
          <w:sz w:val="24"/>
          <w:szCs w:val="24"/>
        </w:rPr>
        <w:t xml:space="preserve">Submitting a Dark Sky Spot</w:t>
      </w:r>
    </w:p>
    <w:p>
      <w:pPr>
        <w:spacing w:after="80" w:before="60"/>
      </w:pPr>
      <w:r>
        <w:rPr>
          <w:rFonts w:ascii="Arial" w:cs="Arial" w:eastAsia="Arial" w:hAnsi="Arial"/>
          <w:color w:val="222222"/>
          <w:sz w:val="20"/>
          <w:szCs w:val="20"/>
        </w:rPr>
        <w:t xml:space="preserve">Tap + PLACE PIN in the bottom bar, tap the map at the location, fill in the form, and submit for admin review. All fields start blank — fill in what you know.</w:t>
      </w:r>
    </w:p>
    <w:p>
      <w:pPr>
        <w:pStyle w:val="ListParagraph"/>
        <w:numPr>
          <w:ilvl w:val="0"/>
          <w:numId w:val="2"/>
        </w:numPr>
        <w:spacing w:after="40" w:before="40"/>
      </w:pPr>
      <w:r>
        <w:rPr>
          <w:rFonts w:ascii="Arial" w:cs="Arial" w:eastAsia="Arial" w:hAnsi="Arial"/>
          <w:color w:val="222222"/>
          <w:sz w:val="20"/>
          <w:szCs w:val="20"/>
        </w:rPr>
        <w:t xml:space="preserve">Name — descriptive location name</w:t>
      </w:r>
    </w:p>
    <w:p>
      <w:pPr>
        <w:pStyle w:val="ListParagraph"/>
        <w:numPr>
          <w:ilvl w:val="0"/>
          <w:numId w:val="2"/>
        </w:numPr>
        <w:spacing w:after="40" w:before="40"/>
      </w:pPr>
      <w:r>
        <w:rPr>
          <w:rFonts w:ascii="Arial" w:cs="Arial" w:eastAsia="Arial" w:hAnsi="Arial"/>
          <w:color w:val="222222"/>
          <w:sz w:val="20"/>
          <w:szCs w:val="20"/>
        </w:rPr>
        <w:t xml:space="preserve">Bortle class — 1 (darkest) to 9 (city center). Check lightpollutionmap.info if unsure.</w:t>
      </w:r>
    </w:p>
    <w:p>
      <w:pPr>
        <w:pStyle w:val="ListParagraph"/>
        <w:numPr>
          <w:ilvl w:val="0"/>
          <w:numId w:val="2"/>
        </w:numPr>
        <w:spacing w:after="40" w:before="40"/>
      </w:pPr>
      <w:r>
        <w:rPr>
          <w:rFonts w:ascii="Arial" w:cs="Arial" w:eastAsia="Arial" w:hAnsi="Arial"/>
          <w:color w:val="222222"/>
          <w:sz w:val="20"/>
          <w:szCs w:val="20"/>
        </w:rPr>
        <w:t xml:space="preserve">View direction — best compass direction for aurora viewing</w:t>
      </w:r>
    </w:p>
    <w:p>
      <w:pPr>
        <w:pStyle w:val="ListParagraph"/>
        <w:numPr>
          <w:ilvl w:val="0"/>
          <w:numId w:val="2"/>
        </w:numPr>
        <w:spacing w:after="40" w:before="40"/>
      </w:pPr>
      <w:r>
        <w:rPr>
          <w:rFonts w:ascii="Arial" w:cs="Arial" w:eastAsia="Arial" w:hAnsi="Arial"/>
          <w:color w:val="222222"/>
          <w:sz w:val="20"/>
          <w:szCs w:val="20"/>
        </w:rPr>
        <w:t xml:space="preserve">Horizon quality — 1 to 5 stars based on how unobstructed the northern horizon is</w:t>
      </w:r>
    </w:p>
    <w:p>
      <w:pPr>
        <w:pStyle w:val="ListParagraph"/>
        <w:numPr>
          <w:ilvl w:val="0"/>
          <w:numId w:val="2"/>
        </w:numPr>
        <w:spacing w:after="40" w:before="40"/>
      </w:pPr>
      <w:r>
        <w:rPr>
          <w:rFonts w:ascii="Arial" w:cs="Arial" w:eastAsia="Arial" w:hAnsi="Arial"/>
          <w:color w:val="222222"/>
          <w:sz w:val="20"/>
          <w:szCs w:val="20"/>
        </w:rPr>
        <w:t xml:space="preserve">Access notes — parking, restrictions, how to get there</w:t>
      </w:r>
    </w:p>
    <w:p>
      <w:pPr>
        <w:pStyle w:val="Heading2"/>
        <w:spacing w:after="80" w:before="240"/>
      </w:pPr>
      <w:r>
        <w:rPr>
          <w:rFonts w:ascii="Arial" w:cs="Arial" w:eastAsia="Arial" w:hAnsi="Arial"/>
          <w:b/>
          <w:bCs/>
          <w:color w:val="1A7A6E"/>
          <w:sz w:val="24"/>
          <w:szCs w:val="24"/>
        </w:rPr>
        <w:t xml:space="preserve">Submitting a Photo</w:t>
      </w:r>
    </w:p>
    <w:p>
      <w:pPr>
        <w:spacing w:after="80" w:before="60"/>
      </w:pPr>
      <w:r>
        <w:rPr>
          <w:rFonts w:ascii="Arial" w:cs="Arial" w:eastAsia="Arial" w:hAnsi="Arial"/>
          <w:color w:val="222222"/>
          <w:sz w:val="20"/>
          <w:szCs w:val="20"/>
        </w:rPr>
        <w:t xml:space="preserve">Open a spot card → Photos tab → + SUBMIT A PHOTO. Photos are automatically compressed if over 8MB. Optionally add your name and a caption. Photos appear after admin approval.</w:t>
      </w:r>
    </w:p>
    <w:p>
      <w:pPr>
        <w:pStyle w:val="Heading2"/>
        <w:spacing w:after="80" w:before="240"/>
      </w:pPr>
      <w:r>
        <w:rPr>
          <w:rFonts w:ascii="Arial" w:cs="Arial" w:eastAsia="Arial" w:hAnsi="Arial"/>
          <w:b/>
          <w:bCs/>
          <w:color w:val="1A7A6E"/>
          <w:sz w:val="24"/>
          <w:szCs w:val="24"/>
        </w:rPr>
        <w:t xml:space="preserve">Reporting a Live Sighting</w:t>
      </w:r>
    </w:p>
    <w:p>
      <w:pPr>
        <w:spacing w:after="80" w:before="60"/>
      </w:pPr>
      <w:r>
        <w:rPr>
          <w:rFonts w:ascii="Arial" w:cs="Arial" w:eastAsia="Arial" w:hAnsi="Arial"/>
          <w:color w:val="222222"/>
          <w:sz w:val="20"/>
          <w:szCs w:val="20"/>
        </w:rPr>
        <w:t xml:space="preserve">Tap 🌌 REPORT AURORA in the bottom bar. Your GPS location is pre-filled. Check the boxes for what you observe and tap CONFIRM SIGHTING.</w:t>
      </w:r>
    </w:p>
    <w:p>
      <w:pPr>
        <w:spacing w:after="80" w:before="60"/>
      </w:pPr>
      <w:r>
        <w:rPr>
          <w:rFonts w:ascii="Arial" w:cs="Arial" w:eastAsia="Arial" w:hAnsi="Arial"/>
          <w:color w:val="222222"/>
          <w:sz w:val="20"/>
          <w:szCs w:val="20"/>
        </w:rPr>
        <w:t xml:space="preserve">To report for someone else at a different location, tap "Pick different location on map" — the cursor changes to a crosshair and you tap the map at their 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Observation</w:t>
            </w:r>
          </w:p>
        </w:tc>
        <w:tc>
          <w:tcPr>
            <w:tcW w:type="dxa" w:w="468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Naked Eye</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Visible without equipment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Pillars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Vertical rays of light</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Diffuse</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Soft glow without structure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Low Horizon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Only visible near the horizon</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Overhead</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Corona visible directly overhead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Greens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Green coloration (most common)</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Reds</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Red coloration (higher altitude, stronger activity)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Purples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Purple/magenta fringe</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Blues</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Blue coloration (rare, very strong)</w:t>
            </w:r>
          </w:p>
        </w:tc>
      </w:tr>
    </w:tbl>
    <w:p>
      <w:pPr>
        <w:pStyle w:val="Heading2"/>
        <w:spacing w:after="80" w:before="240"/>
      </w:pPr>
      <w:r>
        <w:rPr>
          <w:rFonts w:ascii="Arial" w:cs="Arial" w:eastAsia="Arial" w:hAnsi="Arial"/>
          <w:b/>
          <w:bCs/>
          <w:color w:val="1A7A6E"/>
          <w:sz w:val="24"/>
          <w:szCs w:val="24"/>
        </w:rPr>
        <w:t xml:space="preserve">Undoing a Sighting</w:t>
      </w:r>
    </w:p>
    <w:p>
      <w:pPr>
        <w:spacing w:after="80" w:before="60"/>
      </w:pPr>
      <w:r>
        <w:rPr>
          <w:rFonts w:ascii="Arial" w:cs="Arial" w:eastAsia="Arial" w:hAnsi="Arial"/>
          <w:color w:val="222222"/>
          <w:sz w:val="20"/>
          <w:szCs w:val="20"/>
        </w:rPr>
        <w:t xml:space="preserve">If you submitted a sighting by accident, tap the ring on the map. If you are on the same device and browser that submitted it, you will see an "Undo My Sighting" button. Tapping it asks for confirmation, then removes the sighting immediately without admin involvement.</w:t>
      </w:r>
    </w:p>
    <w:p>
      <w:pPr>
        <w:spacing w:after="80" w:before="60"/>
      </w:pPr>
      <w:r>
        <w:rPr>
          <w:rFonts w:ascii="Arial" w:cs="Arial" w:eastAsia="Arial" w:hAnsi="Arial"/>
          <w:color w:val="222222"/>
          <w:sz w:val="20"/>
          <w:szCs w:val="20"/>
        </w:rPr>
        <w:t xml:space="preserve">If you are on a different device or the session has been cleared, tap "Request Removal" and add a reason. This sends the request to the admin queue for review.</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Camera Settings Advisor</w:t>
      </w:r>
    </w:p>
    <w:p>
      <w:pPr>
        <w:spacing w:after="80" w:before="60"/>
      </w:pPr>
      <w:r>
        <w:rPr>
          <w:rFonts w:ascii="Arial" w:cs="Arial" w:eastAsia="Arial" w:hAnsi="Arial"/>
          <w:color w:val="222222"/>
          <w:sz w:val="20"/>
          <w:szCs w:val="20"/>
        </w:rPr>
        <w:t xml:space="preserve">The camera advisor calculates recommended aurora photography settings based on your device, location, and current conditions.</w:t>
      </w:r>
    </w:p>
    <w:p>
      <w:pPr>
        <w:pStyle w:val="Heading2"/>
        <w:spacing w:after="80" w:before="240"/>
      </w:pPr>
      <w:r>
        <w:rPr>
          <w:rFonts w:ascii="Arial" w:cs="Arial" w:eastAsia="Arial" w:hAnsi="Arial"/>
          <w:b/>
          <w:bCs/>
          <w:color w:val="1A7A6E"/>
          <w:sz w:val="24"/>
          <w:szCs w:val="24"/>
        </w:rPr>
        <w:t xml:space="preserve">How to Use</w:t>
      </w:r>
    </w:p>
    <w:p>
      <w:pPr>
        <w:pStyle w:val="ListParagraph"/>
        <w:numPr>
          <w:ilvl w:val="0"/>
          <w:numId w:val="2"/>
        </w:numPr>
        <w:spacing w:after="40" w:before="40"/>
      </w:pPr>
      <w:r>
        <w:rPr>
          <w:rFonts w:ascii="Arial" w:cs="Arial" w:eastAsia="Arial" w:hAnsi="Arial"/>
          <w:color w:val="222222"/>
          <w:sz w:val="20"/>
          <w:szCs w:val="20"/>
        </w:rPr>
        <w:t xml:space="preserve">Tap 📷 on the map — cursor changes to crosshair</w:t>
      </w:r>
    </w:p>
    <w:p>
      <w:pPr>
        <w:pStyle w:val="ListParagraph"/>
        <w:numPr>
          <w:ilvl w:val="0"/>
          <w:numId w:val="2"/>
        </w:numPr>
        <w:spacing w:after="40" w:before="40"/>
      </w:pPr>
      <w:r>
        <w:rPr>
          <w:rFonts w:ascii="Arial" w:cs="Arial" w:eastAsia="Arial" w:hAnsi="Arial"/>
          <w:color w:val="222222"/>
          <w:sz w:val="20"/>
          <w:szCs w:val="20"/>
        </w:rPr>
        <w:t xml:space="preserve">Tap your shooting location on the map</w:t>
      </w:r>
    </w:p>
    <w:p>
      <w:pPr>
        <w:pStyle w:val="ListParagraph"/>
        <w:numPr>
          <w:ilvl w:val="0"/>
          <w:numId w:val="2"/>
        </w:numPr>
        <w:spacing w:after="40" w:before="40"/>
      </w:pPr>
      <w:r>
        <w:rPr>
          <w:rFonts w:ascii="Arial" w:cs="Arial" w:eastAsia="Arial" w:hAnsi="Arial"/>
          <w:color w:val="222222"/>
          <w:sz w:val="20"/>
          <w:szCs w:val="20"/>
        </w:rPr>
        <w:t xml:space="preserve">The panel opens with auto-detected Bortle, latitude, moon data, and live aurora intensity</w:t>
      </w:r>
    </w:p>
    <w:p>
      <w:pPr>
        <w:pStyle w:val="ListParagraph"/>
        <w:numPr>
          <w:ilvl w:val="0"/>
          <w:numId w:val="2"/>
        </w:numPr>
        <w:spacing w:after="40" w:before="40"/>
      </w:pPr>
      <w:r>
        <w:rPr>
          <w:rFonts w:ascii="Arial" w:cs="Arial" w:eastAsia="Arial" w:hAnsi="Arial"/>
          <w:color w:val="222222"/>
          <w:sz w:val="20"/>
          <w:szCs w:val="20"/>
        </w:rPr>
        <w:t xml:space="preserve">Select your device type — iPhone, Android, or DSLR/Mirrorless</w:t>
      </w:r>
    </w:p>
    <w:p>
      <w:pPr>
        <w:pStyle w:val="ListParagraph"/>
        <w:numPr>
          <w:ilvl w:val="0"/>
          <w:numId w:val="2"/>
        </w:numPr>
        <w:spacing w:after="40" w:before="40"/>
      </w:pPr>
      <w:r>
        <w:rPr>
          <w:rFonts w:ascii="Arial" w:cs="Arial" w:eastAsia="Arial" w:hAnsi="Arial"/>
          <w:color w:val="222222"/>
          <w:sz w:val="20"/>
          <w:szCs w:val="20"/>
        </w:rPr>
        <w:t xml:space="preserve">For phones: pick your model from the dropdown — specs are looked up automatically</w:t>
      </w:r>
    </w:p>
    <w:p>
      <w:pPr>
        <w:pStyle w:val="ListParagraph"/>
        <w:numPr>
          <w:ilvl w:val="0"/>
          <w:numId w:val="2"/>
        </w:numPr>
        <w:spacing w:after="40" w:before="40"/>
      </w:pPr>
      <w:r>
        <w:rPr>
          <w:rFonts w:ascii="Arial" w:cs="Arial" w:eastAsia="Arial" w:hAnsi="Arial"/>
          <w:color w:val="222222"/>
          <w:sz w:val="20"/>
          <w:szCs w:val="20"/>
        </w:rPr>
        <w:t xml:space="preserve">For DSLRs: enter sensor size, focal length, and widest aperture</w:t>
      </w:r>
    </w:p>
    <w:p>
      <w:pPr>
        <w:pStyle w:val="ListParagraph"/>
        <w:numPr>
          <w:ilvl w:val="0"/>
          <w:numId w:val="2"/>
        </w:numPr>
        <w:spacing w:after="40" w:before="40"/>
      </w:pPr>
      <w:r>
        <w:rPr>
          <w:rFonts w:ascii="Arial" w:cs="Arial" w:eastAsia="Arial" w:hAnsi="Arial"/>
          <w:color w:val="222222"/>
          <w:sz w:val="20"/>
          <w:szCs w:val="20"/>
        </w:rPr>
        <w:t xml:space="preserve">Check whether you have a tripod (and star tracker for DSLRs)</w:t>
      </w:r>
    </w:p>
    <w:p>
      <w:pPr>
        <w:pStyle w:val="ListParagraph"/>
        <w:numPr>
          <w:ilvl w:val="0"/>
          <w:numId w:val="2"/>
        </w:numPr>
        <w:spacing w:after="40" w:before="40"/>
      </w:pPr>
      <w:r>
        <w:rPr>
          <w:rFonts w:ascii="Arial" w:cs="Arial" w:eastAsia="Arial" w:hAnsi="Arial"/>
          <w:color w:val="222222"/>
          <w:sz w:val="20"/>
          <w:szCs w:val="20"/>
        </w:rPr>
        <w:t xml:space="preserve">Optionally override any condition — Bortle, moon, latitude, or aurora intensity</w:t>
      </w:r>
    </w:p>
    <w:p>
      <w:pPr>
        <w:pStyle w:val="ListParagraph"/>
        <w:numPr>
          <w:ilvl w:val="0"/>
          <w:numId w:val="2"/>
        </w:numPr>
        <w:spacing w:after="40" w:before="40"/>
      </w:pPr>
      <w:r>
        <w:rPr>
          <w:rFonts w:ascii="Arial" w:cs="Arial" w:eastAsia="Arial" w:hAnsi="Arial"/>
          <w:color w:val="222222"/>
          <w:sz w:val="20"/>
          <w:szCs w:val="20"/>
        </w:rPr>
        <w:t xml:space="preserve">Tap GET SETTINGS for your recommended output card</w:t>
      </w:r>
    </w:p>
    <w:p>
      <w:pPr>
        <w:pStyle w:val="Heading2"/>
        <w:spacing w:after="80" w:before="240"/>
      </w:pPr>
      <w:r>
        <w:rPr>
          <w:rFonts w:ascii="Arial" w:cs="Arial" w:eastAsia="Arial" w:hAnsi="Arial"/>
          <w:b/>
          <w:bCs/>
          <w:color w:val="1A7A6E"/>
          <w:sz w:val="24"/>
          <w:szCs w:val="24"/>
        </w:rPr>
        <w:t xml:space="preserve">Output</w:t>
      </w:r>
    </w:p>
    <w:p>
      <w:pPr>
        <w:spacing w:after="80" w:before="60"/>
      </w:pPr>
      <w:r>
        <w:rPr>
          <w:rFonts w:ascii="Arial" w:cs="Arial" w:eastAsia="Arial" w:hAnsi="Arial"/>
          <w:color w:val="222222"/>
          <w:sz w:val="20"/>
          <w:szCs w:val="20"/>
        </w:rPr>
        <w:t xml:space="preserve">The output card shows: Mode, Aperture, Shutter speed, ISO, White balance, Focus instructions, Format recommendation, and contextual warnings about moon interference or light pollution.</w:t>
      </w:r>
    </w:p>
    <w:p>
      <w:pPr>
        <w:spacing w:after="80" w:before="60"/>
      </w:pPr>
      <w:r>
        <w:rPr>
          <w:rFonts w:ascii="Arial" w:cs="Arial" w:eastAsia="Arial" w:hAnsi="Arial"/>
          <w:color w:val="222222"/>
          <w:sz w:val="20"/>
          <w:szCs w:val="20"/>
        </w:rPr>
        <w:t xml:space="preserve">A creative note explains the tradeoff: longer exposure = more color and smooth gradients, shorter exposure = sharper structure and ribbon detail.</w:t>
      </w:r>
    </w:p>
    <w:p>
      <w:pPr>
        <w:pStyle w:val="Heading2"/>
        <w:spacing w:after="80" w:before="240"/>
      </w:pPr>
      <w:r>
        <w:rPr>
          <w:rFonts w:ascii="Arial" w:cs="Arial" w:eastAsia="Arial" w:hAnsi="Arial"/>
          <w:b/>
          <w:bCs/>
          <w:color w:val="1A7A6E"/>
          <w:sz w:val="24"/>
          <w:szCs w:val="24"/>
        </w:rPr>
        <w:t xml:space="preserve">Troubleshooter</w:t>
      </w:r>
    </w:p>
    <w:p>
      <w:pPr>
        <w:spacing w:after="80" w:before="60"/>
      </w:pPr>
      <w:r>
        <w:rPr>
          <w:rFonts w:ascii="Arial" w:cs="Arial" w:eastAsia="Arial" w:hAnsi="Arial"/>
          <w:color w:val="222222"/>
          <w:sz w:val="20"/>
          <w:szCs w:val="20"/>
        </w:rPr>
        <w:t xml:space="preserve">Tap TROUBLESHOOT A PROBLEM at the bottom of the results card. Check one or more symptom boxes and tap GET FIXES. Each fix references your actual entered settings with specific values — not generic advice.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Symptom</w:t>
            </w:r>
          </w:p>
        </w:tc>
        <w:tc>
          <w:tcPr>
            <w:tcW w:type="dxa" w:w="468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What to adjust</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Photo too dark</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Raise ISO one stop or increase shutter 50%</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Photo too bright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Lower ISO one stop or decrease shutter 30%</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Grainy / noisy</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Lower ISO, increase shutter to compensate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Aurora smeared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Shorten shutter — aurora moving faster than exposure</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Everything blurry</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Camera shake — use 2s timer, check tripod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Stars trailing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Shorten shutter to NPF limit for your focal length</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Aurora blurry, stars sharp</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Aurora motion — shorten shutter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Focus soft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Re-focus manually on a bright star</w:t>
            </w:r>
          </w:p>
        </w:tc>
      </w:tr>
    </w:tbl>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Admin Features</w:t>
      </w:r>
    </w:p>
    <w:p>
      <w:pPr>
        <w:spacing w:after="80" w:before="60"/>
      </w:pPr>
      <w:r>
        <w:rPr>
          <w:rFonts w:ascii="Arial" w:cs="Arial" w:eastAsia="Arial" w:hAnsi="Arial"/>
          <w:color w:val="222222"/>
          <w:sz w:val="20"/>
          <w:szCs w:val="20"/>
        </w:rPr>
        <w:t xml:space="preserve">Enter the admin passphrase in the bottom bar password field and tap GO. The QUEUE button appears.</w:t>
      </w:r>
    </w:p>
    <w:p>
      <w:pPr>
        <w:pStyle w:val="Heading2"/>
        <w:spacing w:after="80" w:before="240"/>
      </w:pPr>
      <w:r>
        <w:rPr>
          <w:rFonts w:ascii="Arial" w:cs="Arial" w:eastAsia="Arial" w:hAnsi="Arial"/>
          <w:b/>
          <w:bCs/>
          <w:color w:val="1A7A6E"/>
          <w:sz w:val="24"/>
          <w:szCs w:val="24"/>
        </w:rPr>
        <w:t xml:space="preserve">Spots Tab</w:t>
      </w:r>
    </w:p>
    <w:p>
      <w:pPr>
        <w:spacing w:after="80" w:before="60"/>
      </w:pPr>
      <w:r>
        <w:rPr>
          <w:rFonts w:ascii="Arial" w:cs="Arial" w:eastAsia="Arial" w:hAnsi="Arial"/>
          <w:color w:val="222222"/>
          <w:sz w:val="20"/>
          <w:szCs w:val="20"/>
        </w:rPr>
        <w:t xml:space="preserve">Pending location submissions. Each card shows the spot details with links to view on the app map, Apple Maps, and Google Maps. APPROVE adds the spot publicly. REJECT soft-deletes with a timestamp for audit history.</w:t>
      </w:r>
    </w:p>
    <w:p>
      <w:pPr>
        <w:pStyle w:val="Heading2"/>
        <w:spacing w:after="80" w:before="240"/>
      </w:pPr>
      <w:r>
        <w:rPr>
          <w:rFonts w:ascii="Arial" w:cs="Arial" w:eastAsia="Arial" w:hAnsi="Arial"/>
          <w:b/>
          <w:bCs/>
          <w:color w:val="1A7A6E"/>
          <w:sz w:val="24"/>
          <w:szCs w:val="24"/>
        </w:rPr>
        <w:t xml:space="preserve">Photos Tab</w:t>
      </w:r>
    </w:p>
    <w:p>
      <w:pPr>
        <w:spacing w:after="80" w:before="60"/>
      </w:pPr>
      <w:r>
        <w:rPr>
          <w:rFonts w:ascii="Arial" w:cs="Arial" w:eastAsia="Arial" w:hAnsi="Arial"/>
          <w:color w:val="222222"/>
          <w:sz w:val="20"/>
          <w:szCs w:val="20"/>
        </w:rPr>
        <w:t xml:space="preserve">Pending photo submissions. APPROVE makes the photo public. REJECT removes it.</w:t>
      </w:r>
    </w:p>
    <w:p>
      <w:pPr>
        <w:pStyle w:val="Heading2"/>
        <w:spacing w:after="80" w:before="240"/>
      </w:pPr>
      <w:r>
        <w:rPr>
          <w:rFonts w:ascii="Arial" w:cs="Arial" w:eastAsia="Arial" w:hAnsi="Arial"/>
          <w:b/>
          <w:bCs/>
          <w:color w:val="1A7A6E"/>
          <w:sz w:val="24"/>
          <w:szCs w:val="24"/>
        </w:rPr>
        <w:t xml:space="preserve">Flagged Tab</w:t>
      </w:r>
    </w:p>
    <w:p>
      <w:pPr>
        <w:spacing w:after="80" w:before="60"/>
      </w:pPr>
      <w:r>
        <w:rPr>
          <w:rFonts w:ascii="Arial" w:cs="Arial" w:eastAsia="Arial" w:hAnsi="Arial"/>
          <w:color w:val="222222"/>
          <w:sz w:val="20"/>
          <w:szCs w:val="20"/>
        </w:rPr>
        <w:t xml:space="preserve">Photos flagged by community members. DELETE permanently removes the photo. DISMISS clears the flag and leaves the photo published.</w:t>
      </w:r>
    </w:p>
    <w:p>
      <w:pPr>
        <w:pStyle w:val="Heading2"/>
        <w:spacing w:after="80" w:before="240"/>
      </w:pPr>
      <w:r>
        <w:rPr>
          <w:rFonts w:ascii="Arial" w:cs="Arial" w:eastAsia="Arial" w:hAnsi="Arial"/>
          <w:b/>
          <w:bCs/>
          <w:color w:val="1A7A6E"/>
          <w:sz w:val="24"/>
          <w:szCs w:val="24"/>
        </w:rPr>
        <w:t xml:space="preserve">Sightings Tab</w:t>
      </w:r>
    </w:p>
    <w:p>
      <w:pPr>
        <w:spacing w:after="80" w:before="60"/>
      </w:pPr>
      <w:r>
        <w:rPr>
          <w:rFonts w:ascii="Arial" w:cs="Arial" w:eastAsia="Arial" w:hAnsi="Arial"/>
          <w:color w:val="222222"/>
          <w:sz w:val="20"/>
          <w:szCs w:val="20"/>
        </w:rPr>
        <w:t xml:space="preserve">Sighting removal requests submitted by users who cannot undo from their original device. Each card shows the sighting details and the user's reason. DELETE (with confirmation) permanently removes the sighting. DISMISS (with confirmation) clears the request and leaves the sighting on the map.</w:t>
      </w:r>
    </w:p>
    <w:p>
      <w:pPr>
        <w:pStyle w:val="Heading2"/>
        <w:spacing w:after="80" w:before="240"/>
      </w:pPr>
      <w:r>
        <w:rPr>
          <w:rFonts w:ascii="Arial" w:cs="Arial" w:eastAsia="Arial" w:hAnsi="Arial"/>
          <w:b/>
          <w:bCs/>
          <w:color w:val="1A7A6E"/>
          <w:sz w:val="24"/>
          <w:szCs w:val="24"/>
        </w:rPr>
        <w:t xml:space="preserve">Deleting Sightings from the Map</w:t>
      </w:r>
    </w:p>
    <w:p>
      <w:pPr>
        <w:spacing w:after="80" w:before="60"/>
      </w:pPr>
      <w:r>
        <w:rPr>
          <w:rFonts w:ascii="Arial" w:cs="Arial" w:eastAsia="Arial" w:hAnsi="Arial"/>
          <w:color w:val="222222"/>
          <w:sz w:val="20"/>
          <w:szCs w:val="20"/>
        </w:rPr>
        <w:t xml:space="preserve">When admin is active, tapping any sighting ring shows an ADMIN DELETE button in the popup. Tap it and confirm to remove immediately.</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Troubleshooting the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Issue</w:t>
            </w:r>
          </w:p>
        </w:tc>
        <w:tc>
          <w:tcPr>
            <w:tcW w:type="dxa" w:w="312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Cause</w:t>
            </w:r>
          </w:p>
        </w:tc>
        <w:tc>
          <w:tcPr>
            <w:tcW w:type="dxa" w:w="312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Fix</w:t>
            </w:r>
          </w:p>
        </w:tc>
      </w:tr>
      <w:tr>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App asks for passphrase again</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Browser cleared storage or passphrase rotated</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Enter current passphrase from Telegram</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Cloud data shows old timestamp</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Pipeline push conflict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Re-run clouds workflow from Actions tab</w:t>
            </w:r>
          </w:p>
        </w:tc>
      </w:tr>
      <w:tr>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No location pins</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Supabase connection failed or rejected column missing</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Run database migration SQL, then reload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Photo upload fails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Cloudinary config or file size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Check config.js cloud name; app compresses to 8MB</w:t>
            </w:r>
          </w:p>
        </w:tc>
      </w:tr>
      <w:tr>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Camera advisor shows Bortle 5 in arctic</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Outside grid coverage</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Use the override toggle to set Bortle manually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Sighting rings jump on pan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Canvas positioning issue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Hard refresh (Ctrl+Shift+R)</w:t>
            </w:r>
          </w:p>
        </w:tc>
      </w:tr>
    </w:tbl>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Credits</w:t>
      </w:r>
    </w:p>
    <w:p>
      <w:pPr>
        <w:spacing w:after="80" w:before="60"/>
      </w:pPr>
      <w:r>
        <w:rPr>
          <w:rFonts w:ascii="Arial" w:cs="Arial" w:eastAsia="Arial" w:hAnsi="Arial"/>
          <w:color w:val="222222"/>
          <w:sz w:val="20"/>
          <w:szCs w:val="20"/>
        </w:rPr>
        <w:t xml:space="preserve">Night Watch was designed and built by Scott W. LeFevre for the Substorm Society aurora hunting community — 2026.</w:t>
      </w:r>
    </w:p>
    <w:p>
      <w:pPr>
        <w:spacing w:after="80" w:before="60"/>
      </w:pPr>
      <w:r>
        <w:rPr>
          <w:rFonts w:ascii="Arial" w:cs="Arial" w:eastAsia="Arial" w:hAnsi="Arial"/>
          <w:color w:val="222222"/>
          <w:sz w:val="20"/>
          <w:szCs w:val="20"/>
        </w:rPr>
        <w:t xml:space="preserve">Data: NOAA SWPC, NASA GIBS, NCEP NOMADS, OpenStreetMap/Nominatim. Hosting: GitHub Pages. Database: Supabase. Photos: Cloudinary. Map: CARTO Dark Matter.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sz w:val="32"/>
      <w:szCs w:val="32"/>
    </w:rPr>
  </w:style>
  <w:style w:type="paragraph" w:styleId="Heading2">
    <w:name w:val="Heading 2"/>
    <w:basedOn w:val="Normal"/>
    <w:next w:val="Normal"/>
    <w:qFormat/>
    <w:pPr>
      <w:spacing w:after="8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2026-03-27T16:47:21.215Z</dcterms:created>
  <dcterms:modified xsi:type="dcterms:W3CDTF">2026-03-27T16:47:21.217Z</dcterms:modified>
</cp:coreProperties>
</file>

<file path=docProps/custom.xml><?xml version="1.0" encoding="utf-8"?>
<Properties xmlns="http://schemas.openxmlformats.org/officeDocument/2006/custom-properties" xmlns:vt="http://schemas.openxmlformats.org/officeDocument/2006/docPropsVTypes"/>
</file>