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1A2E"/>
          <w:sz w:val="56"/>
          <w:szCs w:val="56"/>
        </w:rPr>
        <w:t xml:space="preserve">🌌 Night Watch</w:t>
      </w:r>
    </w:p>
    <w:p>
      <w:pPr>
        <w:spacing w:after="120" w:before="0"/>
        <w:jc w:val="center"/>
      </w:pPr>
      <w:r>
        <w:rPr>
          <w:rFonts w:ascii="Arial" w:cs="Arial" w:eastAsia="Arial" w:hAnsi="Arial"/>
          <w:color w:val="1A7A6E"/>
          <w:sz w:val="28"/>
          <w:szCs w:val="28"/>
        </w:rPr>
        <w:t xml:space="preserve">Aurora Hunting App — Complete User Handbook</w:t>
      </w:r>
    </w:p>
    <w:p>
      <w:pPr>
        <w:spacing w:after="960" w:before="0"/>
        <w:jc w:val="center"/>
      </w:pPr>
      <w:r>
        <w:rPr>
          <w:rFonts w:ascii="Arial" w:cs="Arial" w:eastAsia="Arial" w:hAnsi="Arial"/>
          <w:color w:val="555555"/>
          <w:sz w:val="20"/>
          <w:szCs w:val="20"/>
        </w:rPr>
        <w:t xml:space="preserve">Substorm Society  |  Scott W. LeFevre  |  2026</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Introduction</w:t>
      </w:r>
    </w:p>
    <w:p>
      <w:pPr>
        <w:spacing w:after="80" w:before="60"/>
      </w:pPr>
      <w:r>
        <w:rPr>
          <w:rFonts w:ascii="Arial" w:cs="Arial" w:eastAsia="Arial" w:hAnsi="Arial"/>
          <w:color w:val="222222"/>
          <w:sz w:val="20"/>
          <w:szCs w:val="20"/>
        </w:rPr>
        <w:t xml:space="preserve">Night Watch is a real-time aurora hunting application built for the northeastern United States and southeastern Canada. It combines space weather data, cloud cover forecasts, light pollution mapping, community spot submissions, aurora photos, live webcams, and live sighting reports on a single interactive map.</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Accessing the App</w:t>
      </w:r>
    </w:p>
    <w:p>
      <w:pPr>
        <w:pStyle w:val="Heading2"/>
        <w:spacing w:after="80" w:before="240"/>
      </w:pPr>
      <w:r>
        <w:rPr>
          <w:rFonts w:ascii="Arial" w:cs="Arial" w:eastAsia="Arial" w:hAnsi="Arial"/>
          <w:b/>
          <w:bCs/>
          <w:color w:val="1A7A6E"/>
          <w:sz w:val="24"/>
          <w:szCs w:val="24"/>
        </w:rPr>
        <w:t xml:space="preserve">Passphrase</w:t>
      </w:r>
    </w:p>
    <w:p>
      <w:pPr>
        <w:spacing w:after="80" w:before="60"/>
      </w:pPr>
      <w:r>
        <w:rPr>
          <w:rFonts w:ascii="Arial" w:cs="Arial" w:eastAsia="Arial" w:hAnsi="Arial"/>
          <w:color w:val="222222"/>
          <w:sz w:val="20"/>
          <w:szCs w:val="20"/>
        </w:rPr>
        <w:t xml:space="preserve">Night Watch is a private app for the Substorm Society community. Enter the passphrase shared via Telegram when you first open the app. It is stored in your browser so you will not need to re-enter it on the same device.</w:t>
      </w:r>
    </w:p>
    <w:p>
      <w:pPr>
        <w:pStyle w:val="Heading2"/>
        <w:spacing w:after="80" w:before="240"/>
      </w:pPr>
      <w:r>
        <w:rPr>
          <w:rFonts w:ascii="Arial" w:cs="Arial" w:eastAsia="Arial" w:hAnsi="Arial"/>
          <w:b/>
          <w:bCs/>
          <w:color w:val="1A7A6E"/>
          <w:sz w:val="24"/>
          <w:szCs w:val="24"/>
        </w:rPr>
        <w:t xml:space="preserve">Adding to Your Home Screen</w:t>
      </w:r>
    </w:p>
    <w:p>
      <w:pPr>
        <w:pStyle w:val="ListParagraph"/>
        <w:numPr>
          <w:ilvl w:val="0"/>
          <w:numId w:val="2"/>
        </w:numPr>
        <w:spacing w:after="40" w:before="40"/>
      </w:pPr>
      <w:r>
        <w:rPr>
          <w:rFonts w:ascii="Arial" w:cs="Arial" w:eastAsia="Arial" w:hAnsi="Arial"/>
          <w:color w:val="222222"/>
          <w:sz w:val="20"/>
          <w:szCs w:val="20"/>
        </w:rPr>
        <w:t xml:space="preserve">iPhone: Open in Safari → Share button → Add to Home Screen</w:t>
      </w:r>
    </w:p>
    <w:p>
      <w:pPr>
        <w:pStyle w:val="ListParagraph"/>
        <w:numPr>
          <w:ilvl w:val="0"/>
          <w:numId w:val="2"/>
        </w:numPr>
        <w:spacing w:after="40" w:before="40"/>
      </w:pPr>
      <w:r>
        <w:rPr>
          <w:rFonts w:ascii="Arial" w:cs="Arial" w:eastAsia="Arial" w:hAnsi="Arial"/>
          <w:color w:val="222222"/>
          <w:sz w:val="20"/>
          <w:szCs w:val="20"/>
        </w:rPr>
        <w:t xml:space="preserve">Android: Open in Chrome → three-dot menu → Add to Home Screen</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The Interface</w:t>
      </w:r>
    </w:p>
    <w:p>
      <w:pPr>
        <w:pStyle w:val="Heading2"/>
        <w:spacing w:after="80" w:before="240"/>
      </w:pPr>
      <w:r>
        <w:rPr>
          <w:rFonts w:ascii="Arial" w:cs="Arial" w:eastAsia="Arial" w:hAnsi="Arial"/>
          <w:b/>
          <w:bCs/>
          <w:color w:val="1A7A6E"/>
          <w:sz w:val="24"/>
          <w:szCs w:val="24"/>
        </w:rPr>
        <w:t xml:space="preserve">Header Panel</w:t>
      </w:r>
    </w:p>
    <w:p>
      <w:pPr>
        <w:spacing w:after="80" w:before="60"/>
      </w:pPr>
      <w:r>
        <w:rPr>
          <w:rFonts w:ascii="Arial" w:cs="Arial" w:eastAsia="Arial" w:hAnsi="Arial"/>
          <w:color w:val="222222"/>
          <w:sz w:val="20"/>
          <w:szCs w:val="20"/>
        </w:rPr>
        <w:t xml:space="preserve">The panel at the top updates every 30-60 minutes. It shows the aurora intensity image, moon phase, current Bz, and the stats panel.</w:t>
      </w:r>
    </w:p>
    <w:p>
      <w:pPr>
        <w:spacing w:after="60" w:before="160"/>
      </w:pPr>
      <w:r>
        <w:rPr>
          <w:rFonts w:ascii="Arial" w:cs="Arial" w:eastAsia="Arial" w:hAnsi="Arial"/>
          <w:b/>
          <w:bCs/>
          <w:color w:val="555555"/>
          <w:sz w:val="22"/>
          <w:szCs w:val="22"/>
        </w:rPr>
        <w:t xml:space="preserve">Bz Reading</w:t>
      </w:r>
    </w:p>
    <w:p>
      <w:pPr>
        <w:spacing w:after="80" w:before="60"/>
      </w:pPr>
      <w:r>
        <w:rPr>
          <w:rFonts w:ascii="Arial" w:cs="Arial" w:eastAsia="Arial" w:hAnsi="Arial"/>
          <w:color w:val="222222"/>
          <w:sz w:val="20"/>
          <w:szCs w:val="20"/>
        </w:rPr>
        <w:t xml:space="preserve">The interplanetary magnetic field Z-component in nanotesla. Negative (red) = southward = aurora-driving. Positive (green) = northward = aurora suppressed. More negative = stronger aurora.</w:t>
      </w:r>
    </w:p>
    <w:p>
      <w:pPr>
        <w:spacing w:after="60" w:before="160"/>
      </w:pPr>
      <w:r>
        <w:rPr>
          <w:rFonts w:ascii="Arial" w:cs="Arial" w:eastAsia="Arial" w:hAnsi="Arial"/>
          <w:b/>
          <w:bCs/>
          <w:color w:val="555555"/>
          <w:sz w:val="22"/>
          <w:szCs w:val="22"/>
        </w:rPr>
        <w:t xml:space="preserve">Stats Panel</w:t>
      </w:r>
    </w:p>
    <w:p>
      <w:pPr>
        <w:spacing w:after="80" w:before="60"/>
      </w:pPr>
      <w:r>
        <w:rPr>
          <w:rFonts w:ascii="Arial" w:cs="Arial" w:eastAsia="Arial" w:hAnsi="Arial"/>
          <w:color w:val="222222"/>
          <w:sz w:val="20"/>
          <w:szCs w:val="20"/>
        </w:rPr>
        <w:t xml:space="preserve">Three rows: Intensity (Calm through Extreme), Interference (moon effect, 0 when moon is down), Astro Dark (percentage of full astronomical darkness). The Chase Quality label summarizes all three.</w:t>
      </w:r>
    </w:p>
    <w:p>
      <w:pPr>
        <w:pStyle w:val="Heading2"/>
        <w:spacing w:after="80" w:before="240"/>
      </w:pPr>
      <w:r>
        <w:rPr>
          <w:rFonts w:ascii="Arial" w:cs="Arial" w:eastAsia="Arial" w:hAnsi="Arial"/>
          <w:b/>
          <w:bCs/>
          <w:color w:val="1A7A6E"/>
          <w:sz w:val="24"/>
          <w:szCs w:val="24"/>
        </w:rPr>
        <w:t xml:space="preserve">Timeline Bar</w:t>
      </w:r>
    </w:p>
    <w:p>
      <w:pPr>
        <w:spacing w:after="80" w:before="60"/>
      </w:pPr>
      <w:r>
        <w:rPr>
          <w:rFonts w:ascii="Arial" w:cs="Arial" w:eastAsia="Arial" w:hAnsi="Arial"/>
          <w:color w:val="222222"/>
          <w:sz w:val="20"/>
          <w:szCs w:val="20"/>
        </w:rPr>
        <w:t xml:space="preserve">The interactive timeline spans 1 hour past to 8 hours future. Tap to jump to any hour. Shows: Bz trace, V and n plasma traces, sun/moon shading, moonrise/set and sunrise/set markers, L1 propagation lag line, and a selected-hour box.</w:t>
      </w:r>
    </w:p>
    <w:p>
      <w:pPr>
        <w:pStyle w:val="Heading2"/>
        <w:spacing w:after="80" w:before="240"/>
      </w:pPr>
      <w:r>
        <w:rPr>
          <w:rFonts w:ascii="Arial" w:cs="Arial" w:eastAsia="Arial" w:hAnsi="Arial"/>
          <w:b/>
          <w:bCs/>
          <w:color w:val="1A7A6E"/>
          <w:sz w:val="24"/>
          <w:szCs w:val="24"/>
        </w:rPr>
        <w:t xml:space="preserve">Time Slider</w:t>
      </w:r>
    </w:p>
    <w:p>
      <w:pPr>
        <w:spacing w:after="80" w:before="60"/>
      </w:pPr>
      <w:r>
        <w:rPr>
          <w:rFonts w:ascii="Arial" w:cs="Arial" w:eastAsia="Arial" w:hAnsi="Arial"/>
          <w:color w:val="222222"/>
          <w:sz w:val="20"/>
          <w:szCs w:val="20"/>
        </w:rPr>
        <w:t xml:space="preserve">Below the map. Scrub through the 9-hour cloud and space weather forecast. Tap NOW or any hour button to jump directly.</w:t>
      </w:r>
    </w:p>
    <w:p>
      <w:pPr>
        <w:pStyle w:val="Heading2"/>
        <w:spacing w:after="80" w:before="240"/>
      </w:pPr>
      <w:r>
        <w:rPr>
          <w:rFonts w:ascii="Arial" w:cs="Arial" w:eastAsia="Arial" w:hAnsi="Arial"/>
          <w:b/>
          <w:bCs/>
          <w:color w:val="1A7A6E"/>
          <w:sz w:val="24"/>
          <w:szCs w:val="24"/>
        </w:rPr>
        <w:t xml:space="preserve">G and HSS Badges</w:t>
      </w:r>
    </w:p>
    <w:p>
      <w:pPr>
        <w:spacing w:after="80" w:before="60"/>
      </w:pPr>
      <w:r>
        <w:rPr>
          <w:rFonts w:ascii="Arial" w:cs="Arial" w:eastAsia="Arial" w:hAnsi="Arial"/>
          <w:color w:val="222222"/>
          <w:sz w:val="20"/>
          <w:szCs w:val="20"/>
        </w:rPr>
        <w:t xml:space="preserve">G badge shows current geomagnetic storm level. HSS badge shows High Speed Stream status — ACTIVE when solar wind speed exceeds 450 km/s.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G Level</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Kp</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Visibility</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None</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&lt; 5</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High latitudes only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Northern states (ME, VT, MN)</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G2</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6</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Upstate NY, Michigan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Carolinas, Colorado</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G4</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8</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Much of CONUS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9</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Near-tropical visibility</w:t>
            </w:r>
          </w:p>
        </w:tc>
      </w:tr>
    </w:tbl>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Map Controls</w:t>
      </w:r>
    </w:p>
    <w:p>
      <w:pPr>
        <w:pStyle w:val="Heading2"/>
        <w:spacing w:after="80" w:before="240"/>
      </w:pPr>
      <w:r>
        <w:rPr>
          <w:rFonts w:ascii="Arial" w:cs="Arial" w:eastAsia="Arial" w:hAnsi="Arial"/>
          <w:b/>
          <w:bCs/>
          <w:color w:val="1A7A6E"/>
          <w:sz w:val="24"/>
          <w:szCs w:val="24"/>
        </w:rPr>
        <w:t xml:space="preserve">Search (magnifying glass)</w:t>
      </w:r>
    </w:p>
    <w:p>
      <w:pPr>
        <w:spacing w:after="80" w:before="60"/>
      </w:pPr>
      <w:r>
        <w:rPr>
          <w:rFonts w:ascii="Arial" w:cs="Arial" w:eastAsia="Arial" w:hAnsi="Arial"/>
          <w:color w:val="222222"/>
          <w:sz w:val="20"/>
          <w:szCs w:val="20"/>
        </w:rPr>
        <w:t xml:space="preserve">Top-left of the map. Search any city, town, park, or address. Searching Peru, NY triggers a special mode.</w:t>
      </w:r>
    </w:p>
    <w:p>
      <w:pPr>
        <w:pStyle w:val="Heading2"/>
        <w:spacing w:after="80" w:before="240"/>
      </w:pPr>
      <w:r>
        <w:rPr>
          <w:rFonts w:ascii="Arial" w:cs="Arial" w:eastAsia="Arial" w:hAnsi="Arial"/>
          <w:b/>
          <w:bCs/>
          <w:color w:val="1A7A6E"/>
          <w:sz w:val="24"/>
          <w:szCs w:val="24"/>
        </w:rPr>
        <w:t xml:space="preserve">Night Vision Mode (moon icon)</w:t>
      </w:r>
    </w:p>
    <w:p>
      <w:pPr>
        <w:spacing w:after="80" w:before="60"/>
      </w:pPr>
      <w:r>
        <w:rPr>
          <w:rFonts w:ascii="Arial" w:cs="Arial" w:eastAsia="Arial" w:hAnsi="Arial"/>
          <w:color w:val="222222"/>
          <w:sz w:val="20"/>
          <w:szCs w:val="20"/>
        </w:rPr>
        <w:t xml:space="preserve">Toggles a deep red/black filter over the entire app to preserve dark-adapted vision in the field. Defaults off every time the app opens.</w:t>
      </w:r>
    </w:p>
    <w:p>
      <w:pPr>
        <w:pStyle w:val="Heading2"/>
        <w:spacing w:after="80" w:before="240"/>
      </w:pPr>
      <w:r>
        <w:rPr>
          <w:rFonts w:ascii="Arial" w:cs="Arial" w:eastAsia="Arial" w:hAnsi="Arial"/>
          <w:b/>
          <w:bCs/>
          <w:color w:val="1A7A6E"/>
          <w:sz w:val="24"/>
          <w:szCs w:val="24"/>
        </w:rPr>
        <w:t xml:space="preserve">Camera Settings Advisor (camera icon)</w:t>
      </w:r>
    </w:p>
    <w:p>
      <w:pPr>
        <w:spacing w:after="80" w:before="60"/>
      </w:pPr>
      <w:r>
        <w:rPr>
          <w:rFonts w:ascii="Arial" w:cs="Arial" w:eastAsia="Arial" w:hAnsi="Arial"/>
          <w:color w:val="222222"/>
          <w:sz w:val="20"/>
          <w:szCs w:val="20"/>
        </w:rPr>
        <w:t xml:space="preserve">Tap the camera button, then tap anywhere on the map at your shooting location. A panel opens with recommended settings for your exact device and conditions. See the Camera Settings Advisor section for full details.</w:t>
      </w:r>
    </w:p>
    <w:p>
      <w:pPr>
        <w:pStyle w:val="Heading2"/>
        <w:spacing w:after="80" w:before="240"/>
      </w:pPr>
      <w:r>
        <w:rPr>
          <w:rFonts w:ascii="Arial" w:cs="Arial" w:eastAsia="Arial" w:hAnsi="Arial"/>
          <w:b/>
          <w:bCs/>
          <w:color w:val="1A7A6E"/>
          <w:sz w:val="24"/>
          <w:szCs w:val="24"/>
        </w:rPr>
        <w:t xml:space="preserve">Clear Sky Finder (cloud icon)</w:t>
      </w:r>
    </w:p>
    <w:p>
      <w:pPr>
        <w:spacing w:after="80" w:before="60"/>
      </w:pPr>
      <w:r>
        <w:rPr>
          <w:rFonts w:ascii="Arial" w:cs="Arial" w:eastAsia="Arial" w:hAnsi="Arial"/>
          <w:color w:val="222222"/>
          <w:sz w:val="20"/>
          <w:szCs w:val="20"/>
        </w:rPr>
        <w:t xml:space="preserve">Tap the cloud button to activate Clear Sky Finder mode. A teal heatmap overlay appears showing which areas have the clearest skies averaged across the next 8 hours. Teal = best opportunities, fading to transparent = increasing cloud coverage.</w:t>
      </w:r>
    </w:p>
    <w:p>
      <w:pPr>
        <w:spacing w:after="80" w:before="60"/>
      </w:pPr>
      <w:r>
        <w:rPr>
          <w:rFonts w:ascii="Arial" w:cs="Arial" w:eastAsia="Arial" w:hAnsi="Arial"/>
          <w:color w:val="222222"/>
          <w:sz w:val="20"/>
          <w:szCs w:val="20"/>
        </w:rPr>
        <w:t xml:space="preserve">When Clear Sky Finder is activated, the Clouds and Bortle layers are automatically turned off to reduce visual clutter. You can re-enable them manually without exiting Clear Sky Finder mode.</w:t>
      </w:r>
    </w:p>
    <w:p>
      <w:pPr>
        <w:spacing w:after="80" w:before="60"/>
      </w:pPr>
      <w:r>
        <w:rPr>
          <w:rFonts w:ascii="Arial" w:cs="Arial" w:eastAsia="Arial" w:hAnsi="Arial"/>
          <w:color w:val="222222"/>
          <w:sz w:val="20"/>
          <w:szCs w:val="20"/>
        </w:rPr>
        <w:t xml:space="preserve">The spot pins switch to a cloud-only color mode in this state: teal pins indicate spots with consistently clear skies over the 8-hour window, while red pins indicate spots that are mostly clouded in. This is independent of Bortle class — the sole factor is cloud coverage.</w:t>
      </w:r>
    </w:p>
    <w:p>
      <w:pPr>
        <w:spacing w:after="80" w:before="60"/>
      </w:pPr>
      <w:r>
        <w:rPr>
          <w:rFonts w:ascii="Arial" w:cs="Arial" w:eastAsia="Arial" w:hAnsi="Arial"/>
          <w:color w:val="222222"/>
          <w:sz w:val="20"/>
          <w:szCs w:val="20"/>
        </w:rPr>
        <w:t xml:space="preserve">Clear Sky Finder is intentionally designed to pair with the Clouds layer. Turning both on simultaneously lets you compare the 8-hour average opportunity zones (teal heatmap) against the current hourly cloud snapshot (red overlay) as you scrub the time slider. The teal color is distinct from the red cloud layer so both can be read independently on the same map. Teal = where you have a good window. Red = what is actively in the way right now.</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Map Layers</w:t>
      </w:r>
    </w:p>
    <w:p>
      <w:pPr>
        <w:pStyle w:val="Heading2"/>
        <w:spacing w:after="80" w:before="240"/>
      </w:pPr>
      <w:r>
        <w:rPr>
          <w:rFonts w:ascii="Arial" w:cs="Arial" w:eastAsia="Arial" w:hAnsi="Arial"/>
          <w:b/>
          <w:bCs/>
          <w:color w:val="1A7A6E"/>
          <w:sz w:val="24"/>
          <w:szCs w:val="24"/>
        </w:rPr>
        <w:t xml:space="preserve">Clouds</w:t>
      </w:r>
    </w:p>
    <w:p>
      <w:pPr>
        <w:spacing w:after="80" w:before="60"/>
      </w:pPr>
      <w:r>
        <w:rPr>
          <w:rFonts w:ascii="Arial" w:cs="Arial" w:eastAsia="Arial" w:hAnsi="Arial"/>
          <w:color w:val="222222"/>
          <w:sz w:val="20"/>
          <w:szCs w:val="20"/>
        </w:rPr>
        <w:t xml:space="preserve">HRRR cloud cover forecast for the selected time slider hour. Transparent = clear sky. Red = overcast. On by default.</w:t>
      </w:r>
    </w:p>
    <w:p>
      <w:pPr>
        <w:pStyle w:val="Heading2"/>
        <w:spacing w:after="80" w:before="240"/>
      </w:pPr>
      <w:r>
        <w:rPr>
          <w:rFonts w:ascii="Arial" w:cs="Arial" w:eastAsia="Arial" w:hAnsi="Arial"/>
          <w:b/>
          <w:bCs/>
          <w:color w:val="1A7A6E"/>
          <w:sz w:val="24"/>
          <w:szCs w:val="24"/>
        </w:rPr>
        <w:t xml:space="preserve">Bortle</w:t>
      </w:r>
    </w:p>
    <w:p>
      <w:pPr>
        <w:spacing w:after="80" w:before="60"/>
      </w:pPr>
      <w:r>
        <w:rPr>
          <w:rFonts w:ascii="Arial" w:cs="Arial" w:eastAsia="Arial" w:hAnsi="Arial"/>
          <w:color w:val="222222"/>
          <w:sz w:val="20"/>
          <w:szCs w:val="20"/>
        </w:rPr>
        <w:t xml:space="preserve">NASA GIBS VIIRS night light tiles. Transparent = dark sky. Orange/red = light polluted. On by default. When both Clouds and Bortle are active they render as a combined overlay.</w:t>
      </w:r>
    </w:p>
    <w:p>
      <w:pPr>
        <w:pStyle w:val="Heading2"/>
        <w:spacing w:after="80" w:before="240"/>
      </w:pPr>
      <w:r>
        <w:rPr>
          <w:rFonts w:ascii="Arial" w:cs="Arial" w:eastAsia="Arial" w:hAnsi="Arial"/>
          <w:b/>
          <w:bCs/>
          <w:color w:val="1A7A6E"/>
          <w:sz w:val="24"/>
          <w:szCs w:val="24"/>
        </w:rPr>
        <w:t xml:space="preserve">Ovation Model</w:t>
      </w:r>
    </w:p>
    <w:p>
      <w:pPr>
        <w:spacing w:after="80" w:before="60"/>
      </w:pPr>
      <w:r>
        <w:rPr>
          <w:rFonts w:ascii="Arial" w:cs="Arial" w:eastAsia="Arial" w:hAnsi="Arial"/>
          <w:color w:val="222222"/>
          <w:sz w:val="20"/>
          <w:szCs w:val="20"/>
        </w:rPr>
        <w:t xml:space="preserve">NOAA Ovation Prime auroral oval. Solid teal = oval boundary. Dashed teal = visibility limit on northern horizon.</w:t>
      </w:r>
    </w:p>
    <w:p>
      <w:pPr>
        <w:pStyle w:val="Heading2"/>
        <w:spacing w:after="80" w:before="240"/>
      </w:pPr>
      <w:r>
        <w:rPr>
          <w:rFonts w:ascii="Arial" w:cs="Arial" w:eastAsia="Arial" w:hAnsi="Arial"/>
          <w:b/>
          <w:bCs/>
          <w:color w:val="1A7A6E"/>
          <w:sz w:val="24"/>
          <w:szCs w:val="24"/>
        </w:rPr>
        <w:t xml:space="preserve">Locations</w:t>
      </w:r>
    </w:p>
    <w:p>
      <w:pPr>
        <w:spacing w:after="80" w:before="60"/>
      </w:pPr>
      <w:r>
        <w:rPr>
          <w:rFonts w:ascii="Arial" w:cs="Arial" w:eastAsia="Arial" w:hAnsi="Arial"/>
          <w:color w:val="222222"/>
          <w:sz w:val="20"/>
          <w:szCs w:val="20"/>
        </w:rPr>
        <w:t xml:space="preserve">Community dark sky spots as uniformly-sized colored pins. In normal mode, color reflects the combined chase score for the selected hour. In Clear Sky Finder mode, color reflects 8-hour average cloud coverage only. Tap any pin to open the spot card.</w:t>
      </w:r>
    </w:p>
    <w:p>
      <w:pPr>
        <w:pStyle w:val="Heading2"/>
        <w:spacing w:after="80" w:before="240"/>
      </w:pPr>
      <w:r>
        <w:rPr>
          <w:rFonts w:ascii="Arial" w:cs="Arial" w:eastAsia="Arial" w:hAnsi="Arial"/>
          <w:b/>
          <w:bCs/>
          <w:color w:val="1A7A6E"/>
          <w:sz w:val="24"/>
          <w:szCs w:val="24"/>
        </w:rPr>
        <w:t xml:space="preserve">Live Cams</w:t>
      </w:r>
    </w:p>
    <w:p>
      <w:pPr>
        <w:spacing w:after="80" w:before="60"/>
      </w:pPr>
      <w:r>
        <w:rPr>
          <w:rFonts w:ascii="Arial" w:cs="Arial" w:eastAsia="Arial" w:hAnsi="Arial"/>
          <w:color w:val="222222"/>
          <w:sz w:val="20"/>
          <w:szCs w:val="20"/>
        </w:rPr>
        <w:t xml:space="preserve">Aurora webcam markers. When toggled on the map zooms to show the full camera network. Tap any marker for a refreshing snapshot and Watch Live button.</w:t>
      </w:r>
    </w:p>
    <w:p>
      <w:pPr>
        <w:pStyle w:val="Heading2"/>
        <w:spacing w:after="80" w:before="240"/>
      </w:pPr>
      <w:r>
        <w:rPr>
          <w:rFonts w:ascii="Arial" w:cs="Arial" w:eastAsia="Arial" w:hAnsi="Arial"/>
          <w:b/>
          <w:bCs/>
          <w:color w:val="1A7A6E"/>
          <w:sz w:val="24"/>
          <w:szCs w:val="24"/>
        </w:rPr>
        <w:t xml:space="preserve">Active Hunt</w:t>
      </w:r>
    </w:p>
    <w:p>
      <w:pPr>
        <w:spacing w:after="80" w:before="60"/>
      </w:pPr>
      <w:r>
        <w:rPr>
          <w:rFonts w:ascii="Arial" w:cs="Arial" w:eastAsia="Arial" w:hAnsi="Arial"/>
          <w:color w:val="222222"/>
          <w:sz w:val="20"/>
          <w:szCs w:val="20"/>
        </w:rPr>
        <w:t xml:space="preserve">Live aurora sighting reports as fading teal rings. Each ring is 30km radius. Reports expire after 5 hours. Tap inside a ring to see details.</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Location Spot Cards</w:t>
      </w:r>
    </w:p>
    <w:p>
      <w:pPr>
        <w:spacing w:after="80" w:before="60"/>
      </w:pPr>
      <w:r>
        <w:rPr>
          <w:rFonts w:ascii="Arial" w:cs="Arial" w:eastAsia="Arial" w:hAnsi="Arial"/>
          <w:color w:val="222222"/>
          <w:sz w:val="20"/>
          <w:szCs w:val="20"/>
        </w:rPr>
        <w:t xml:space="preserve">Tap any location pin to open a spot card with three tabs.</w:t>
      </w:r>
    </w:p>
    <w:p>
      <w:pPr>
        <w:pStyle w:val="Heading2"/>
        <w:spacing w:after="80" w:before="240"/>
      </w:pPr>
      <w:r>
        <w:rPr>
          <w:rFonts w:ascii="Arial" w:cs="Arial" w:eastAsia="Arial" w:hAnsi="Arial"/>
          <w:b/>
          <w:bCs/>
          <w:color w:val="1A7A6E"/>
          <w:sz w:val="24"/>
          <w:szCs w:val="24"/>
        </w:rPr>
        <w:t xml:space="preserve">Info Tab</w:t>
      </w:r>
    </w:p>
    <w:p>
      <w:pPr>
        <w:spacing w:after="80" w:before="60"/>
      </w:pPr>
      <w:r>
        <w:rPr>
          <w:rFonts w:ascii="Arial" w:cs="Arial" w:eastAsia="Arial" w:hAnsi="Arial"/>
          <w:color w:val="222222"/>
          <w:sz w:val="20"/>
          <w:szCs w:val="20"/>
        </w:rPr>
        <w:t xml:space="preserve">View direction, Bortle class, horizon quality, access notes, street address if provided, and coordinates. Two score boxes: LOCATION (permanent quality) and CHASE NOW (live score including current cloud cover). Directions buttons open Apple Maps or Google Maps navigation directly to the spot.</w:t>
      </w:r>
    </w:p>
    <w:p>
      <w:pPr>
        <w:pStyle w:val="Heading2"/>
        <w:spacing w:after="80" w:before="240"/>
      </w:pPr>
      <w:r>
        <w:rPr>
          <w:rFonts w:ascii="Arial" w:cs="Arial" w:eastAsia="Arial" w:hAnsi="Arial"/>
          <w:b/>
          <w:bCs/>
          <w:color w:val="1A7A6E"/>
          <w:sz w:val="24"/>
          <w:szCs w:val="24"/>
        </w:rPr>
        <w:t xml:space="preserve">Forecast Tab</w:t>
      </w:r>
    </w:p>
    <w:p>
      <w:pPr>
        <w:spacing w:after="80" w:before="60"/>
      </w:pPr>
      <w:r>
        <w:rPr>
          <w:rFonts w:ascii="Arial" w:cs="Arial" w:eastAsia="Arial" w:hAnsi="Arial"/>
          <w:color w:val="222222"/>
          <w:sz w:val="20"/>
          <w:szCs w:val="20"/>
        </w:rPr>
        <w:t xml:space="preserve">Cloud cover percentage at this exact location for the next 8 hours as a color-coded bar chart. Green = clear, amber = partly cloudy, red = overcast.</w:t>
      </w:r>
    </w:p>
    <w:p>
      <w:pPr>
        <w:pStyle w:val="Heading2"/>
        <w:spacing w:after="80" w:before="240"/>
      </w:pPr>
      <w:r>
        <w:rPr>
          <w:rFonts w:ascii="Arial" w:cs="Arial" w:eastAsia="Arial" w:hAnsi="Arial"/>
          <w:b/>
          <w:bCs/>
          <w:color w:val="1A7A6E"/>
          <w:sz w:val="24"/>
          <w:szCs w:val="24"/>
        </w:rPr>
        <w:t xml:space="preserve">Photos Tab</w:t>
      </w:r>
    </w:p>
    <w:p>
      <w:pPr>
        <w:spacing w:after="80" w:before="60"/>
      </w:pPr>
      <w:r>
        <w:rPr>
          <w:rFonts w:ascii="Arial" w:cs="Arial" w:eastAsia="Arial" w:hAnsi="Arial"/>
          <w:color w:val="222222"/>
          <w:sz w:val="20"/>
          <w:szCs w:val="20"/>
        </w:rPr>
        <w:t xml:space="preserve">Community aurora photos at this location. Tap the flag icon to report inappropriate content. Tap + SUBMIT A PHOTO to contribute.</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Community Reporting</w:t>
      </w:r>
    </w:p>
    <w:p>
      <w:pPr>
        <w:pStyle w:val="Heading2"/>
        <w:spacing w:after="80" w:before="240"/>
      </w:pPr>
      <w:r>
        <w:rPr>
          <w:rFonts w:ascii="Arial" w:cs="Arial" w:eastAsia="Arial" w:hAnsi="Arial"/>
          <w:b/>
          <w:bCs/>
          <w:color w:val="1A7A6E"/>
          <w:sz w:val="24"/>
          <w:szCs w:val="24"/>
        </w:rPr>
        <w:t xml:space="preserve">Submitting a Dark Sky Spot</w:t>
      </w:r>
    </w:p>
    <w:p>
      <w:pPr>
        <w:spacing w:after="80" w:before="60"/>
      </w:pPr>
      <w:r>
        <w:rPr>
          <w:rFonts w:ascii="Arial" w:cs="Arial" w:eastAsia="Arial" w:hAnsi="Arial"/>
          <w:color w:val="222222"/>
          <w:sz w:val="20"/>
          <w:szCs w:val="20"/>
        </w:rPr>
        <w:t xml:space="preserve">Tap + PLACE PIN — the cursor changes to a crosshair. Tap the map at your location, fill in the form, and submit for admin review.</w:t>
      </w:r>
    </w:p>
    <w:p>
      <w:pPr>
        <w:pStyle w:val="ListParagraph"/>
        <w:numPr>
          <w:ilvl w:val="0"/>
          <w:numId w:val="2"/>
        </w:numPr>
        <w:spacing w:after="40" w:before="40"/>
      </w:pPr>
      <w:r>
        <w:rPr>
          <w:rFonts w:ascii="Arial" w:cs="Arial" w:eastAsia="Arial" w:hAnsi="Arial"/>
          <w:color w:val="222222"/>
          <w:sz w:val="20"/>
          <w:szCs w:val="20"/>
        </w:rPr>
        <w:t xml:space="preserve">Name — descriptive location name</w:t>
      </w:r>
    </w:p>
    <w:p>
      <w:pPr>
        <w:pStyle w:val="ListParagraph"/>
        <w:numPr>
          <w:ilvl w:val="0"/>
          <w:numId w:val="2"/>
        </w:numPr>
        <w:spacing w:after="40" w:before="40"/>
      </w:pPr>
      <w:r>
        <w:rPr>
          <w:rFonts w:ascii="Arial" w:cs="Arial" w:eastAsia="Arial" w:hAnsi="Arial"/>
          <w:color w:val="222222"/>
          <w:sz w:val="20"/>
          <w:szCs w:val="20"/>
        </w:rPr>
        <w:t xml:space="preserve">Bortle class — auto-detected from the bortle grid when coordinates are entered. Shows "auto" when detected. Tap OVERRIDE to change manually, RESET to restore the auto value.</w:t>
      </w:r>
    </w:p>
    <w:p>
      <w:pPr>
        <w:pStyle w:val="ListParagraph"/>
        <w:numPr>
          <w:ilvl w:val="0"/>
          <w:numId w:val="2"/>
        </w:numPr>
        <w:spacing w:after="40" w:before="40"/>
      </w:pPr>
      <w:r>
        <w:rPr>
          <w:rFonts w:ascii="Arial" w:cs="Arial" w:eastAsia="Arial" w:hAnsi="Arial"/>
          <w:color w:val="222222"/>
          <w:sz w:val="20"/>
          <w:szCs w:val="20"/>
        </w:rPr>
        <w:t xml:space="preserve">Street address — optional, used for turn-by-turn directions from the spot card</w:t>
      </w:r>
    </w:p>
    <w:p>
      <w:pPr>
        <w:pStyle w:val="ListParagraph"/>
        <w:numPr>
          <w:ilvl w:val="0"/>
          <w:numId w:val="2"/>
        </w:numPr>
        <w:spacing w:after="40" w:before="40"/>
      </w:pPr>
      <w:r>
        <w:rPr>
          <w:rFonts w:ascii="Arial" w:cs="Arial" w:eastAsia="Arial" w:hAnsi="Arial"/>
          <w:color w:val="222222"/>
          <w:sz w:val="20"/>
          <w:szCs w:val="20"/>
        </w:rPr>
        <w:t xml:space="preserve">View direction — best compass direction for aurora viewing</w:t>
      </w:r>
    </w:p>
    <w:p>
      <w:pPr>
        <w:pStyle w:val="ListParagraph"/>
        <w:numPr>
          <w:ilvl w:val="0"/>
          <w:numId w:val="2"/>
        </w:numPr>
        <w:spacing w:after="40" w:before="40"/>
      </w:pPr>
      <w:r>
        <w:rPr>
          <w:rFonts w:ascii="Arial" w:cs="Arial" w:eastAsia="Arial" w:hAnsi="Arial"/>
          <w:color w:val="222222"/>
          <w:sz w:val="20"/>
          <w:szCs w:val="20"/>
        </w:rPr>
        <w:t xml:space="preserve">Horizon quality — 1 to 5 stars based on how unobstructed the northern horizon is</w:t>
      </w:r>
    </w:p>
    <w:p>
      <w:pPr>
        <w:pStyle w:val="ListParagraph"/>
        <w:numPr>
          <w:ilvl w:val="0"/>
          <w:numId w:val="2"/>
        </w:numPr>
        <w:spacing w:after="40" w:before="40"/>
      </w:pPr>
      <w:r>
        <w:rPr>
          <w:rFonts w:ascii="Arial" w:cs="Arial" w:eastAsia="Arial" w:hAnsi="Arial"/>
          <w:color w:val="222222"/>
          <w:sz w:val="20"/>
          <w:szCs w:val="20"/>
        </w:rPr>
        <w:t xml:space="preserve">Access notes — parking, restrictions, how to get there</w:t>
      </w:r>
    </w:p>
    <w:p>
      <w:pPr>
        <w:spacing w:after="80" w:before="60"/>
      </w:pPr>
      <w:r>
        <w:rPr>
          <w:rFonts w:ascii="Arial" w:cs="Arial" w:eastAsia="Arial" w:hAnsi="Arial"/>
          <w:color w:val="222222"/>
          <w:sz w:val="20"/>
          <w:szCs w:val="20"/>
        </w:rPr>
        <w:t xml:space="preserve">After submitting a spot you have the option to attach a photo at the same time. Tap SUBMIT PHOTO or SKIP.</w:t>
      </w:r>
    </w:p>
    <w:p>
      <w:pPr>
        <w:pStyle w:val="Heading2"/>
        <w:spacing w:after="80" w:before="240"/>
      </w:pPr>
      <w:r>
        <w:rPr>
          <w:rFonts w:ascii="Arial" w:cs="Arial" w:eastAsia="Arial" w:hAnsi="Arial"/>
          <w:b/>
          <w:bCs/>
          <w:color w:val="1A7A6E"/>
          <w:sz w:val="24"/>
          <w:szCs w:val="24"/>
        </w:rPr>
        <w:t xml:space="preserve">Submitting a Photo</w:t>
      </w:r>
    </w:p>
    <w:p>
      <w:pPr>
        <w:spacing w:after="80" w:before="60"/>
      </w:pPr>
      <w:r>
        <w:rPr>
          <w:rFonts w:ascii="Arial" w:cs="Arial" w:eastAsia="Arial" w:hAnsi="Arial"/>
          <w:color w:val="222222"/>
          <w:sz w:val="20"/>
          <w:szCs w:val="20"/>
        </w:rPr>
        <w:t xml:space="preserve">Open a spot card, go to the Photos tab, and tap + SUBMIT A PHOTO. Photos are compressed to under 8MB automatically. Optionally add your name and a caption.</w:t>
      </w:r>
    </w:p>
    <w:p>
      <w:pPr>
        <w:pStyle w:val="Heading2"/>
        <w:spacing w:after="80" w:before="240"/>
      </w:pPr>
      <w:r>
        <w:rPr>
          <w:rFonts w:ascii="Arial" w:cs="Arial" w:eastAsia="Arial" w:hAnsi="Arial"/>
          <w:b/>
          <w:bCs/>
          <w:color w:val="1A7A6E"/>
          <w:sz w:val="24"/>
          <w:szCs w:val="24"/>
        </w:rPr>
        <w:t xml:space="preserve">Reporting a Live Sighting</w:t>
      </w:r>
    </w:p>
    <w:p>
      <w:pPr>
        <w:spacing w:after="80" w:before="60"/>
      </w:pPr>
      <w:r>
        <w:rPr>
          <w:rFonts w:ascii="Arial" w:cs="Arial" w:eastAsia="Arial" w:hAnsi="Arial"/>
          <w:color w:val="222222"/>
          <w:sz w:val="20"/>
          <w:szCs w:val="20"/>
        </w:rPr>
        <w:t xml:space="preserve">Tap REPORT AURORA. Your GPS location is pre-filled. Check the boxes for what you observe and tap CONFIRM SIGHTING. To report for someone at a different location, tap "Pick different location on map" and tap the map at their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Observation</w:t>
            </w:r>
          </w:p>
        </w:tc>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Naked Eye</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Visible without equipment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Pillars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Vertical rays of light</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Diffuse</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Soft glow without structure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Low Horizon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Only visible near the horizon</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Overhead</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Corona visible directly overhead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Greens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Green coloration (most common)</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Reds</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Red coloration (stronger activity)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Purples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Purple/magenta fringe</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Blues</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Blue coloration (rare, very strong)</w:t>
            </w:r>
          </w:p>
        </w:tc>
      </w:tr>
    </w:tbl>
    <w:p>
      <w:pPr>
        <w:pStyle w:val="Heading2"/>
        <w:spacing w:after="80" w:before="240"/>
      </w:pPr>
      <w:r>
        <w:rPr>
          <w:rFonts w:ascii="Arial" w:cs="Arial" w:eastAsia="Arial" w:hAnsi="Arial"/>
          <w:b/>
          <w:bCs/>
          <w:color w:val="1A7A6E"/>
          <w:sz w:val="24"/>
          <w:szCs w:val="24"/>
        </w:rPr>
        <w:t xml:space="preserve">Undoing a Sighting</w:t>
      </w:r>
    </w:p>
    <w:p>
      <w:pPr>
        <w:spacing w:after="80" w:before="60"/>
      </w:pPr>
      <w:r>
        <w:rPr>
          <w:rFonts w:ascii="Arial" w:cs="Arial" w:eastAsia="Arial" w:hAnsi="Arial"/>
          <w:color w:val="222222"/>
          <w:sz w:val="20"/>
          <w:szCs w:val="20"/>
        </w:rPr>
        <w:t xml:space="preserve">Tap the sighting ring on the map. Same device: tap "Undo My Sighting" and confirm — removed immediately with no admin needed. Different device: tap "Request Removal", add a reason, and submit for admin review.</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Live Cams</w:t>
      </w:r>
    </w:p>
    <w:p>
      <w:pPr>
        <w:spacing w:after="80" w:before="60"/>
      </w:pPr>
      <w:r>
        <w:rPr>
          <w:rFonts w:ascii="Arial" w:cs="Arial" w:eastAsia="Arial" w:hAnsi="Arial"/>
          <w:color w:val="222222"/>
          <w:sz w:val="20"/>
          <w:szCs w:val="20"/>
        </w:rPr>
        <w:t xml:space="preserve">Toggle the Live Cams layer to see camera markers across the network. The map zooms to show the full region when toggled on. Tap any marker to open the popup with a snapshot refreshing every 60 seconds and a Watch Live button opening the stream in a new tab.</w:t>
      </w:r>
    </w:p>
    <w:p>
      <w:pPr>
        <w:spacing w:after="80" w:before="60"/>
      </w:pPr>
      <w:r>
        <w:rPr>
          <w:rFonts w:ascii="Arial" w:cs="Arial" w:eastAsia="Arial" w:hAnsi="Arial"/>
          <w:color w:val="222222"/>
          <w:sz w:val="20"/>
          <w:szCs w:val="20"/>
        </w:rPr>
        <w:t xml:space="preserve">New cameras are added via Supabase with no code deploy needed. For YouTube streams use the embed URL format with the si parameter from the Share → Embed dialog.</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Camera Settings Advisor</w:t>
      </w:r>
    </w:p>
    <w:p>
      <w:pPr>
        <w:spacing w:after="80" w:before="60"/>
      </w:pPr>
      <w:r>
        <w:rPr>
          <w:rFonts w:ascii="Arial" w:cs="Arial" w:eastAsia="Arial" w:hAnsi="Arial"/>
          <w:color w:val="222222"/>
          <w:sz w:val="20"/>
          <w:szCs w:val="20"/>
        </w:rPr>
        <w:t xml:space="preserve">Tap the camera icon, then tap your shooting location on the map. The panel opens with auto-populated Bortle, latitude, moon conditions, and live aurora intensity.</w:t>
      </w:r>
    </w:p>
    <w:p>
      <w:pPr>
        <w:pStyle w:val="Heading2"/>
        <w:spacing w:after="80" w:before="240"/>
      </w:pPr>
      <w:r>
        <w:rPr>
          <w:rFonts w:ascii="Arial" w:cs="Arial" w:eastAsia="Arial" w:hAnsi="Arial"/>
          <w:b/>
          <w:bCs/>
          <w:color w:val="1A7A6E"/>
          <w:sz w:val="24"/>
          <w:szCs w:val="24"/>
        </w:rPr>
        <w:t xml:space="preserve">Device Selection</w:t>
      </w:r>
    </w:p>
    <w:p>
      <w:pPr>
        <w:pStyle w:val="ListParagraph"/>
        <w:numPr>
          <w:ilvl w:val="0"/>
          <w:numId w:val="2"/>
        </w:numPr>
        <w:spacing w:after="40" w:before="40"/>
      </w:pPr>
      <w:r>
        <w:rPr>
          <w:rFonts w:ascii="Arial" w:cs="Arial" w:eastAsia="Arial" w:hAnsi="Arial"/>
          <w:color w:val="222222"/>
          <w:sz w:val="20"/>
          <w:szCs w:val="20"/>
        </w:rPr>
        <w:t xml:space="preserve">iPhone: pick your model from the dropdown — specs are looked up automatically</w:t>
      </w:r>
    </w:p>
    <w:p>
      <w:pPr>
        <w:pStyle w:val="ListParagraph"/>
        <w:numPr>
          <w:ilvl w:val="0"/>
          <w:numId w:val="2"/>
        </w:numPr>
        <w:spacing w:after="40" w:before="40"/>
      </w:pPr>
      <w:r>
        <w:rPr>
          <w:rFonts w:ascii="Arial" w:cs="Arial" w:eastAsia="Arial" w:hAnsi="Arial"/>
          <w:color w:val="222222"/>
          <w:sz w:val="20"/>
          <w:szCs w:val="20"/>
        </w:rPr>
        <w:t xml:space="preserve">Android: pick manufacturer and model — specs looked up automatically</w:t>
      </w:r>
    </w:p>
    <w:p>
      <w:pPr>
        <w:pStyle w:val="ListParagraph"/>
        <w:numPr>
          <w:ilvl w:val="0"/>
          <w:numId w:val="2"/>
        </w:numPr>
        <w:spacing w:after="40" w:before="40"/>
      </w:pPr>
      <w:r>
        <w:rPr>
          <w:rFonts w:ascii="Arial" w:cs="Arial" w:eastAsia="Arial" w:hAnsi="Arial"/>
          <w:color w:val="222222"/>
          <w:sz w:val="20"/>
          <w:szCs w:val="20"/>
        </w:rPr>
        <w:t xml:space="preserve">DSLR/Mirrorless: enter sensor size, focal length, and widest aperture</w:t>
      </w:r>
    </w:p>
    <w:p>
      <w:pPr>
        <w:spacing w:after="80" w:before="60"/>
      </w:pPr>
      <w:r>
        <w:rPr>
          <w:rFonts w:ascii="Arial" w:cs="Arial" w:eastAsia="Arial" w:hAnsi="Arial"/>
          <w:color w:val="222222"/>
          <w:sz w:val="20"/>
          <w:szCs w:val="20"/>
        </w:rPr>
        <w:t xml:space="preserve">Check whether you have a tripod. DSLRs also have a star tracker option.</w:t>
      </w:r>
    </w:p>
    <w:p>
      <w:pPr>
        <w:pStyle w:val="Heading2"/>
        <w:spacing w:after="80" w:before="240"/>
      </w:pPr>
      <w:r>
        <w:rPr>
          <w:rFonts w:ascii="Arial" w:cs="Arial" w:eastAsia="Arial" w:hAnsi="Arial"/>
          <w:b/>
          <w:bCs/>
          <w:color w:val="1A7A6E"/>
          <w:sz w:val="24"/>
          <w:szCs w:val="24"/>
        </w:rPr>
        <w:t xml:space="preserve">Output</w:t>
      </w:r>
    </w:p>
    <w:p>
      <w:pPr>
        <w:spacing w:after="80" w:before="60"/>
      </w:pPr>
      <w:r>
        <w:rPr>
          <w:rFonts w:ascii="Arial" w:cs="Arial" w:eastAsia="Arial" w:hAnsi="Arial"/>
          <w:color w:val="222222"/>
          <w:sz w:val="20"/>
          <w:szCs w:val="20"/>
        </w:rPr>
        <w:t xml:space="preserve">The card shows Mode, Aperture, Shutter speed, ISO, White balance, Focus instructions, Format recommendation, and contextual warnings about moon or light pollution. A creative note explains the tradeoff: longer exposure gives more color and smooth gradients, shorter exposure gives sharper structure and ribbon detail.</w:t>
      </w:r>
    </w:p>
    <w:p>
      <w:pPr>
        <w:pStyle w:val="Heading2"/>
        <w:spacing w:after="80" w:before="240"/>
      </w:pPr>
      <w:r>
        <w:rPr>
          <w:rFonts w:ascii="Arial" w:cs="Arial" w:eastAsia="Arial" w:hAnsi="Arial"/>
          <w:b/>
          <w:bCs/>
          <w:color w:val="1A7A6E"/>
          <w:sz w:val="24"/>
          <w:szCs w:val="24"/>
        </w:rPr>
        <w:t xml:space="preserve">Overriding Conditions</w:t>
      </w:r>
    </w:p>
    <w:p>
      <w:pPr>
        <w:spacing w:after="80" w:before="60"/>
      </w:pPr>
      <w:r>
        <w:rPr>
          <w:rFonts w:ascii="Arial" w:cs="Arial" w:eastAsia="Arial" w:hAnsi="Arial"/>
          <w:color w:val="222222"/>
          <w:sz w:val="20"/>
          <w:szCs w:val="20"/>
        </w:rPr>
        <w:t xml:space="preserve">Any condition can be overridden manually — Bortle, moon up/down, moon illumination percentage, latitude, and aurora intensity. Useful when shooting in an area outside the grid coverage or when you know local conditions differ from the data.</w:t>
      </w:r>
    </w:p>
    <w:p>
      <w:pPr>
        <w:pStyle w:val="Heading2"/>
        <w:spacing w:after="80" w:before="240"/>
      </w:pPr>
      <w:r>
        <w:rPr>
          <w:rFonts w:ascii="Arial" w:cs="Arial" w:eastAsia="Arial" w:hAnsi="Arial"/>
          <w:b/>
          <w:bCs/>
          <w:color w:val="1A7A6E"/>
          <w:sz w:val="24"/>
          <w:szCs w:val="24"/>
        </w:rPr>
        <w:t xml:space="preserve">Troubleshooter</w:t>
      </w:r>
    </w:p>
    <w:p>
      <w:pPr>
        <w:spacing w:after="80" w:before="60"/>
      </w:pPr>
      <w:r>
        <w:rPr>
          <w:rFonts w:ascii="Arial" w:cs="Arial" w:eastAsia="Arial" w:hAnsi="Arial"/>
          <w:color w:val="222222"/>
          <w:sz w:val="20"/>
          <w:szCs w:val="20"/>
        </w:rPr>
        <w:t xml:space="preserve">Tap TROUBLESHOOT A PROBLEM at the bottom of the results. Check symptom boxes and tap GET FIXES for advice referencing your actual entered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Symptom</w:t>
            </w:r>
          </w:p>
        </w:tc>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What to adjust</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Photo too dark</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Raise ISO or increase shutter up to motion limit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Photo too bright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Lower ISO or decrease shutter</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Grainy / noisy</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Lower ISO, increase shutter to compensate, shoot RAW</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Aurora smeared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Shorten shutter — aurora moving faster than exposure</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Everything blurry</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Camera shake — use 2s timer, check tripod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Stars trailing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Shorten to NPF limit for your focal length</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Aurora blurry, stars sharp</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Aurora motion — shorten shutter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Focus soft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Re-focus manually on brightest star</w:t>
            </w:r>
          </w:p>
        </w:tc>
      </w:tr>
    </w:tbl>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Admin Features</w:t>
      </w:r>
    </w:p>
    <w:p>
      <w:pPr>
        <w:spacing w:after="80" w:before="60"/>
      </w:pPr>
      <w:r>
        <w:rPr>
          <w:rFonts w:ascii="Arial" w:cs="Arial" w:eastAsia="Arial" w:hAnsi="Arial"/>
          <w:color w:val="222222"/>
          <w:sz w:val="20"/>
          <w:szCs w:val="20"/>
        </w:rPr>
        <w:t xml:space="preserve">Enter the admin passphrase and tap GO. An orange badge appears on the admin area whenever items are waiting. Tap QUEUE to open the admin panel.</w:t>
      </w:r>
    </w:p>
    <w:p>
      <w:pPr>
        <w:pStyle w:val="Heading2"/>
        <w:spacing w:after="80" w:before="240"/>
      </w:pPr>
      <w:r>
        <w:rPr>
          <w:rFonts w:ascii="Arial" w:cs="Arial" w:eastAsia="Arial" w:hAnsi="Arial"/>
          <w:b/>
          <w:bCs/>
          <w:color w:val="1A7A6E"/>
          <w:sz w:val="24"/>
          <w:szCs w:val="24"/>
        </w:rPr>
        <w:t xml:space="preserve">Spots Tab</w:t>
      </w:r>
    </w:p>
    <w:p>
      <w:pPr>
        <w:spacing w:after="80" w:before="60"/>
      </w:pPr>
      <w:r>
        <w:rPr>
          <w:rFonts w:ascii="Arial" w:cs="Arial" w:eastAsia="Arial" w:hAnsi="Arial"/>
          <w:color w:val="222222"/>
          <w:sz w:val="20"/>
          <w:szCs w:val="20"/>
        </w:rPr>
        <w:t xml:space="preserve">Pending submissions with links to view on the app map, Apple Maps, and Google Maps. APPROVE adds the spot publicly. REJECT soft-deletes it with a timestamp.</w:t>
      </w:r>
    </w:p>
    <w:p>
      <w:pPr>
        <w:pStyle w:val="Heading2"/>
        <w:spacing w:after="80" w:before="240"/>
      </w:pPr>
      <w:r>
        <w:rPr>
          <w:rFonts w:ascii="Arial" w:cs="Arial" w:eastAsia="Arial" w:hAnsi="Arial"/>
          <w:b/>
          <w:bCs/>
          <w:color w:val="1A7A6E"/>
          <w:sz w:val="24"/>
          <w:szCs w:val="24"/>
        </w:rPr>
        <w:t xml:space="preserve">Photos Tab</w:t>
      </w:r>
    </w:p>
    <w:p>
      <w:pPr>
        <w:spacing w:after="80" w:before="60"/>
      </w:pPr>
      <w:r>
        <w:rPr>
          <w:rFonts w:ascii="Arial" w:cs="Arial" w:eastAsia="Arial" w:hAnsi="Arial"/>
          <w:color w:val="222222"/>
          <w:sz w:val="20"/>
          <w:szCs w:val="20"/>
        </w:rPr>
        <w:t xml:space="preserve">Pending photo submissions. APPROVE makes the photo public. REJECT removes it.</w:t>
      </w:r>
    </w:p>
    <w:p>
      <w:pPr>
        <w:pStyle w:val="Heading2"/>
        <w:spacing w:after="80" w:before="240"/>
      </w:pPr>
      <w:r>
        <w:rPr>
          <w:rFonts w:ascii="Arial" w:cs="Arial" w:eastAsia="Arial" w:hAnsi="Arial"/>
          <w:b/>
          <w:bCs/>
          <w:color w:val="1A7A6E"/>
          <w:sz w:val="24"/>
          <w:szCs w:val="24"/>
        </w:rPr>
        <w:t xml:space="preserve">Flagged Tab</w:t>
      </w:r>
    </w:p>
    <w:p>
      <w:pPr>
        <w:spacing w:after="80" w:before="60"/>
      </w:pPr>
      <w:r>
        <w:rPr>
          <w:rFonts w:ascii="Arial" w:cs="Arial" w:eastAsia="Arial" w:hAnsi="Arial"/>
          <w:color w:val="222222"/>
          <w:sz w:val="20"/>
          <w:szCs w:val="20"/>
        </w:rPr>
        <w:t xml:space="preserve">Community-flagged photos. DELETE permanently removes. DISMISS clears the flag and keeps the photo published.</w:t>
      </w:r>
    </w:p>
    <w:p>
      <w:pPr>
        <w:pStyle w:val="Heading2"/>
        <w:spacing w:after="80" w:before="240"/>
      </w:pPr>
      <w:r>
        <w:rPr>
          <w:rFonts w:ascii="Arial" w:cs="Arial" w:eastAsia="Arial" w:hAnsi="Arial"/>
          <w:b/>
          <w:bCs/>
          <w:color w:val="1A7A6E"/>
          <w:sz w:val="24"/>
          <w:szCs w:val="24"/>
        </w:rPr>
        <w:t xml:space="preserve">Sightings Tab</w:t>
      </w:r>
    </w:p>
    <w:p>
      <w:pPr>
        <w:spacing w:after="80" w:before="60"/>
      </w:pPr>
      <w:r>
        <w:rPr>
          <w:rFonts w:ascii="Arial" w:cs="Arial" w:eastAsia="Arial" w:hAnsi="Arial"/>
          <w:color w:val="222222"/>
          <w:sz w:val="20"/>
          <w:szCs w:val="20"/>
        </w:rPr>
        <w:t xml:space="preserve">Removal requests from users who cannot undo from their original device. DELETE (with confirmation) permanently removes. DISMISS (with confirmation) clears the request and keeps the sighting on the map.</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Issue</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Cause</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Fix</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App asks for passphrase again</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Browser cleared storage or passphrase rotated</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Enter current passphrase from Telegram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Cloud data shows old timestamp</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Pipeline push conflict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Re-run clouds workflow from Actions tab</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No location pins</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Supabase connection or schema issue</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Run migration SQL, reload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Photo upload fails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Cloudinary config or file size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Check config.js cloud name</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Camera popup shows black</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YouTube embedding restricted</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Use Watch Live button to open in new tab</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Cam image not updating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Camera offline or image URL changed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Set is_active=false in Supabase or update image_url</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Bortle shows wrong value</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Grid resolution gap</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Use OVERRIDE in spot form or camera advisor</w:t>
            </w:r>
          </w:p>
        </w:tc>
      </w:tr>
    </w:tbl>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Credits</w:t>
      </w:r>
    </w:p>
    <w:p>
      <w:pPr>
        <w:spacing w:after="80" w:before="60"/>
      </w:pPr>
      <w:r>
        <w:rPr>
          <w:rFonts w:ascii="Arial" w:cs="Arial" w:eastAsia="Arial" w:hAnsi="Arial"/>
          <w:color w:val="222222"/>
          <w:sz w:val="20"/>
          <w:szCs w:val="20"/>
        </w:rPr>
        <w:t xml:space="preserve">Night Watch was designed and built by Scott W. LeFevre for the Substorm Society aurora hunting community — 2026.</w:t>
      </w:r>
    </w:p>
    <w:p>
      <w:pPr>
        <w:spacing w:after="80" w:before="60"/>
      </w:pPr>
      <w:r>
        <w:rPr>
          <w:rFonts w:ascii="Arial" w:cs="Arial" w:eastAsia="Arial" w:hAnsi="Arial"/>
          <w:color w:val="222222"/>
          <w:sz w:val="20"/>
          <w:szCs w:val="20"/>
        </w:rPr>
        <w:t xml:space="preserve">Data: NOAA SWPC, NASA GIBS, NCEP NOMADS, OpenStreetMap/Nominatim. Hosting: GitHub Pages. Database: Supabase. Photos: Cloudinary. Map: CARTO Dark Matter.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2026-03-28T08:00:37.819Z</dcterms:created>
  <dcterms:modified xsi:type="dcterms:W3CDTF">2026-03-28T08:00:37.820Z</dcterms:modified>
</cp:coreProperties>
</file>

<file path=docProps/custom.xml><?xml version="1.0" encoding="utf-8"?>
<Properties xmlns="http://schemas.openxmlformats.org/officeDocument/2006/custom-properties" xmlns:vt="http://schemas.openxmlformats.org/officeDocument/2006/docPropsVTypes"/>
</file>