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7B8" w:rsidRDefault="00B947B8" w:rsidP="00B947B8">
      <w:pPr>
        <w:jc w:val="center"/>
        <w:rPr>
          <w:b/>
          <w:bCs/>
          <w:sz w:val="36"/>
          <w:szCs w:val="36"/>
        </w:rPr>
      </w:pPr>
      <w:r w:rsidRPr="00B947B8">
        <w:rPr>
          <w:b/>
          <w:bCs/>
          <w:sz w:val="36"/>
          <w:szCs w:val="36"/>
        </w:rPr>
        <w:t>Reconfigurable Convolutional Kernels for Neural Networks on FPGAs</w:t>
      </w:r>
    </w:p>
    <w:p w:rsidR="00B947B8" w:rsidRPr="002C108B" w:rsidRDefault="00B947B8" w:rsidP="00B947B8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ontributions</w:t>
      </w:r>
    </w:p>
    <w:p w:rsidR="002C108B" w:rsidRPr="002C108B" w:rsidRDefault="002C108B" w:rsidP="002C108B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2C108B">
        <w:rPr>
          <w:sz w:val="30"/>
          <w:szCs w:val="30"/>
        </w:rPr>
        <w:t xml:space="preserve">proposes </w:t>
      </w:r>
      <w:r w:rsidR="00540B65">
        <w:rPr>
          <w:sz w:val="30"/>
          <w:szCs w:val="30"/>
        </w:rPr>
        <w:t>a run-time reconfigurable CNN kernel architecture</w:t>
      </w:r>
      <w:r w:rsidR="00F8393A">
        <w:rPr>
          <w:sz w:val="30"/>
          <w:szCs w:val="30"/>
        </w:rPr>
        <w:t xml:space="preserve"> based on generic LUT</w:t>
      </w:r>
      <w:r w:rsidR="00F8393A">
        <w:rPr>
          <w:rFonts w:hint="eastAsia"/>
          <w:sz w:val="30"/>
          <w:szCs w:val="30"/>
        </w:rPr>
        <w:t>-based</w:t>
      </w:r>
      <w:r w:rsidR="00F8393A">
        <w:rPr>
          <w:sz w:val="30"/>
          <w:szCs w:val="30"/>
        </w:rPr>
        <w:t xml:space="preserve"> constant multiplication</w:t>
      </w:r>
      <w:r w:rsidR="00540B65">
        <w:rPr>
          <w:sz w:val="30"/>
          <w:szCs w:val="30"/>
        </w:rPr>
        <w:t>.</w:t>
      </w:r>
    </w:p>
    <w:p w:rsidR="002C108B" w:rsidRPr="00540B65" w:rsidRDefault="00540B65" w:rsidP="002C108B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540B65">
        <w:rPr>
          <w:sz w:val="32"/>
          <w:szCs w:val="32"/>
        </w:rPr>
        <w:t>an automated and flexible tool flow</w:t>
      </w:r>
      <w:r>
        <w:rPr>
          <w:sz w:val="32"/>
          <w:szCs w:val="32"/>
        </w:rPr>
        <w:t>.</w:t>
      </w:r>
    </w:p>
    <w:p w:rsidR="00B947B8" w:rsidRDefault="00A27B8F" w:rsidP="00B947B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eneric LUT-based constant multiplication</w:t>
      </w:r>
    </w:p>
    <w:p w:rsidR="003E062B" w:rsidRDefault="003E062B" w:rsidP="003E062B">
      <w:pPr>
        <w:pStyle w:val="a3"/>
        <w:ind w:left="36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7BF5A4D" wp14:editId="20376262">
            <wp:extent cx="4591050" cy="2809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2B" w:rsidRDefault="003E062B" w:rsidP="003E062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plit the constant multiplication into several smaller multiplications, each computing one partial product.</w:t>
      </w:r>
    </w:p>
    <w:p w:rsidR="003E062B" w:rsidRDefault="003E062B" w:rsidP="003E062B">
      <w:pPr>
        <w:pStyle w:val="a3"/>
        <w:ind w:left="36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EC74420" wp14:editId="22354156">
            <wp:extent cx="2222500" cy="15525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605" cy="15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2B" w:rsidRPr="003E062B" w:rsidRDefault="003E062B" w:rsidP="003E062B">
      <w:pPr>
        <w:pStyle w:val="a3"/>
        <w:ind w:left="360" w:firstLineChars="0" w:firstLine="0"/>
        <w:jc w:val="center"/>
        <w:rPr>
          <w:sz w:val="28"/>
          <w:szCs w:val="28"/>
        </w:rPr>
      </w:pPr>
      <w:r w:rsidRPr="003E062B">
        <w:rPr>
          <w:rFonts w:hint="eastAsia"/>
          <w:sz w:val="28"/>
          <w:szCs w:val="28"/>
        </w:rPr>
        <w:t>G</w:t>
      </w:r>
      <w:r w:rsidRPr="003E062B">
        <w:rPr>
          <w:sz w:val="28"/>
          <w:szCs w:val="28"/>
        </w:rPr>
        <w:t>eneric LUT-based constant multipli</w:t>
      </w:r>
      <w:r>
        <w:rPr>
          <w:sz w:val="28"/>
          <w:szCs w:val="28"/>
        </w:rPr>
        <w:t>er</w:t>
      </w:r>
    </w:p>
    <w:p w:rsidR="003E062B" w:rsidRDefault="003E062B" w:rsidP="003E062B">
      <w:pPr>
        <w:pStyle w:val="a3"/>
        <w:ind w:left="360" w:firstLineChars="0" w:firstLine="0"/>
        <w:jc w:val="center"/>
        <w:rPr>
          <w:rFonts w:hint="eastAsia"/>
          <w:sz w:val="32"/>
          <w:szCs w:val="32"/>
        </w:rPr>
      </w:pPr>
    </w:p>
    <w:p w:rsidR="00A27B8F" w:rsidRDefault="00A27B8F" w:rsidP="00B947B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27B8F">
        <w:rPr>
          <w:sz w:val="32"/>
          <w:szCs w:val="32"/>
        </w:rPr>
        <w:t>Reconfigurable SOP based on CFGLUTs</w:t>
      </w:r>
    </w:p>
    <w:p w:rsidR="00814381" w:rsidRDefault="00574FA8" w:rsidP="00814381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574FA8">
        <w:rPr>
          <w:sz w:val="32"/>
          <w:szCs w:val="32"/>
        </w:rPr>
        <w:t>LUT-based SOP Architecture</w:t>
      </w:r>
    </w:p>
    <w:p w:rsidR="00574FA8" w:rsidRPr="00574FA8" w:rsidRDefault="00574FA8" w:rsidP="00574FA8">
      <w:pPr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298BF85" wp14:editId="7ECB1F9E">
            <wp:extent cx="5274310" cy="1703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61" w:rsidRDefault="003F2561" w:rsidP="00814381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3F2561">
        <w:rPr>
          <w:sz w:val="32"/>
          <w:szCs w:val="32"/>
        </w:rPr>
        <w:t>Faithfully Rounded SOP</w:t>
      </w:r>
    </w:p>
    <w:p w:rsidR="00574FA8" w:rsidRDefault="00574FA8" w:rsidP="00574FA8">
      <w:pPr>
        <w:ind w:left="425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29C2ED" wp14:editId="20DF4B09">
            <wp:extent cx="4394200" cy="21847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466" cy="219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A8" w:rsidRPr="00574FA8" w:rsidRDefault="00574FA8" w:rsidP="00574FA8">
      <w:pPr>
        <w:ind w:left="425"/>
        <w:rPr>
          <w:rFonts w:hint="eastAsia"/>
          <w:sz w:val="32"/>
          <w:szCs w:val="32"/>
        </w:rPr>
      </w:pPr>
      <w:r w:rsidRPr="00574FA8">
        <w:rPr>
          <w:sz w:val="32"/>
          <w:szCs w:val="32"/>
        </w:rPr>
        <w:t>It has the same error bound as truncation but does not necessarily lead to the same output vectors.</w:t>
      </w:r>
    </w:p>
    <w:p w:rsidR="003F2561" w:rsidRDefault="0062260F" w:rsidP="0062260F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62260F">
        <w:rPr>
          <w:sz w:val="32"/>
          <w:szCs w:val="32"/>
        </w:rPr>
        <w:t>Online Computation of LUT Contents</w:t>
      </w:r>
    </w:p>
    <w:p w:rsidR="0062260F" w:rsidRPr="0062260F" w:rsidRDefault="0062260F" w:rsidP="0062260F">
      <w:pPr>
        <w:ind w:left="425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42BFA14" wp14:editId="3FF635E0">
            <wp:extent cx="2698750" cy="1845725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988" cy="18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0F" w:rsidRDefault="0062260F" w:rsidP="00323271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62260F">
        <w:rPr>
          <w:sz w:val="32"/>
          <w:szCs w:val="32"/>
        </w:rPr>
        <w:lastRenderedPageBreak/>
        <w:t>Using Shadow LUTs to Hide the Reconfiguration Time</w:t>
      </w:r>
      <w:r w:rsidR="00323271">
        <w:rPr>
          <w:sz w:val="32"/>
          <w:szCs w:val="32"/>
        </w:rPr>
        <w:t xml:space="preserve"> which s</w:t>
      </w:r>
      <w:r w:rsidRPr="00323271">
        <w:rPr>
          <w:sz w:val="32"/>
          <w:szCs w:val="32"/>
        </w:rPr>
        <w:t>imilar to the double buffering</w:t>
      </w:r>
    </w:p>
    <w:p w:rsidR="00323271" w:rsidRPr="00AC071F" w:rsidRDefault="00323271" w:rsidP="00AC071F">
      <w:pPr>
        <w:ind w:left="425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103B9A7" wp14:editId="253D6087">
            <wp:extent cx="3371850" cy="23132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824" cy="23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53" w:rsidRDefault="00044453" w:rsidP="00044453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:rsidR="00A27B8F" w:rsidRDefault="00AC071F" w:rsidP="00B947B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Results</w:t>
      </w:r>
    </w:p>
    <w:p w:rsidR="008505F3" w:rsidRPr="00B947B8" w:rsidRDefault="008505F3" w:rsidP="008505F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  <w:bookmarkStart w:id="0" w:name="_GoBack"/>
      <w:bookmarkEnd w:id="0"/>
    </w:p>
    <w:sectPr w:rsidR="008505F3" w:rsidRPr="00B9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50A"/>
    <w:multiLevelType w:val="hybridMultilevel"/>
    <w:tmpl w:val="576AF814"/>
    <w:lvl w:ilvl="0" w:tplc="9ABCBD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61C08C0C">
      <w:start w:val="1"/>
      <w:numFmt w:val="lowerLetter"/>
      <w:lvlText w:val="%2)"/>
      <w:lvlJc w:val="left"/>
      <w:pPr>
        <w:ind w:left="845" w:hanging="420"/>
      </w:pPr>
      <w:rPr>
        <w:b w:val="0"/>
        <w:bCs w:val="0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B8"/>
    <w:rsid w:val="00044453"/>
    <w:rsid w:val="00140AD2"/>
    <w:rsid w:val="002A7983"/>
    <w:rsid w:val="002C108B"/>
    <w:rsid w:val="00323271"/>
    <w:rsid w:val="00326F4D"/>
    <w:rsid w:val="003E062B"/>
    <w:rsid w:val="003F2561"/>
    <w:rsid w:val="00540B65"/>
    <w:rsid w:val="00574FA8"/>
    <w:rsid w:val="0062260F"/>
    <w:rsid w:val="006A3D3D"/>
    <w:rsid w:val="00814381"/>
    <w:rsid w:val="008505F3"/>
    <w:rsid w:val="00A27B8F"/>
    <w:rsid w:val="00A437D0"/>
    <w:rsid w:val="00AC071F"/>
    <w:rsid w:val="00B947B8"/>
    <w:rsid w:val="00D57AE4"/>
    <w:rsid w:val="00F8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5532"/>
  <w15:chartTrackingRefBased/>
  <w15:docId w15:val="{C40DA6A7-358D-4649-A9A0-F40FDB5A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21</cp:revision>
  <dcterms:created xsi:type="dcterms:W3CDTF">2020-01-08T07:14:00Z</dcterms:created>
  <dcterms:modified xsi:type="dcterms:W3CDTF">2020-01-08T10:00:00Z</dcterms:modified>
</cp:coreProperties>
</file>