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line="268.79999999999995" w:lineRule="auto"/>
        <w:ind w:right="290.6692913385831"/>
        <w:rPr>
          <w:rFonts w:ascii="Times New Roman" w:cs="Times New Roman" w:eastAsia="Times New Roman" w:hAnsi="Times New Roman"/>
          <w:sz w:val="21"/>
          <w:szCs w:val="21"/>
        </w:rPr>
      </w:pPr>
      <w:r w:rsidDel="00000000" w:rsidR="00000000" w:rsidRPr="00000000">
        <w:rPr>
          <w:rFonts w:ascii="Times New Roman" w:hAnsi="Times New Roman"/>
          <w:rtl w:val="0"/>
        </w:rPr>
      </w:r>
    </w:p>
    <w:p w:rsidR="00000000" w:rsidDel="00000000" w:rsidP="00000000" w:rsidRDefault="00000000" w:rsidRPr="00000000" w14:paraId="00000002">
      <w:pPr>
        <w:keepNext/>
        <w:spacing w:after="10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keepNext w:val="0"/>
        <w:keepLines w:val="0"/>
        <w:spacing w:before="480" w:lineRule="auto"/>
        <w:ind w:right="290.6692913385831"/>
        <w:jc w:val="center"/>
        <w:rPr>
          <w:rFonts w:ascii="Times New Roman" w:cs="Times New Roman" w:eastAsia="Times New Roman" w:hAnsi="Times New Roman"/>
          <w:b w:val="1"/>
          <w:bCs w:val="1"/>
          <w:sz w:val="54"/>
          <w:szCs w:val="54"/>
        </w:rPr>
      </w:pPr>
      <w:r w:rsidDel="00000000" w:rsidR="00000000" w:rsidRPr="00000000">
        <w:rPr>
          <w:rFonts w:ascii="Times New Roman" w:cs="Times New Roman" w:eastAsia="Times New Roman" w:hAnsi="Times New Roman"/>
          <w:b w:val="1"/>
          <w:bCs w:val="1"/>
          <w:sz w:val="54"/>
          <w:szCs w:val="54"/>
          <w:rtl w:val="0"/>
        </w:rPr>
        <w:t xml:space="preserve">Software Requirements Specification</w:t>
      </w:r>
    </w:p>
    <w:p w:rsidR="00000000" w:rsidDel="00000000" w:rsidP="00000000" w:rsidRDefault="00000000" w:rsidRPr="00000000" w14:paraId="00000004">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for</w:t>
      </w:r>
    </w:p>
    <w:p w:rsidR="00000000" w:rsidDel="00000000" w:rsidP="00000000" w:rsidRDefault="00000000" w:rsidRPr="00000000" w14:paraId="00000005">
      <w:pPr>
        <w:keepNext w:val="0"/>
        <w:keepLines w:val="0"/>
        <w:spacing w:before="480" w:lineRule="auto"/>
        <w:ind w:right="290.6692913385831"/>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SportHub</w:t>
      </w:r>
    </w:p>
    <w:p w:rsidR="00000000" w:rsidDel="00000000" w:rsidP="00000000" w:rsidRDefault="00000000" w:rsidRPr="00000000" w14:paraId="00000006">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Sports Center Management System</w:t>
      </w:r>
    </w:p>
    <w:p w:rsidR="00000000" w:rsidDel="00000000" w:rsidP="00000000" w:rsidRDefault="00000000" w:rsidRPr="00000000" w14:paraId="0000000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1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B">
      <w:pPr>
        <w:keepNext w:val="0"/>
        <w:keepLines w:val="0"/>
        <w:spacing w:after="0" w:before="0" w:lineRule="auto"/>
        <w:ind w:right="290.6692913385831"/>
        <w:jc w:val="center"/>
        <w:rPr>
          <w:rFonts w:ascii="Times New Roman" w:cs="Times New Roman" w:eastAsia="Times New Roman" w:hAnsi="Times New Roman"/>
        </w:rPr>
      </w:pPr>
      <w:r>
        <w:t>Version 1.4 — Approved amendment 26 September 2026</w:t>
      </w:r>
    </w:p>
    <w:p w:rsidR="00000000" w:rsidDel="00000000" w:rsidP="00000000" w:rsidRDefault="00000000" w:rsidRPr="00000000" w14:paraId="0000001C">
      <w:pPr>
        <w:keepNext/>
        <w:keepLines w:val="0"/>
        <w:spacing w:after="0" w:before="6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keepNext w:val="0"/>
        <w:keepLines w:val="0"/>
        <w:spacing w:after="0" w:before="0" w:lineRule="auto"/>
        <w:ind w:right="290.6692913385831"/>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Prepared by</w:t>
      </w:r>
    </w:p>
    <w:p w:rsidR="00000000" w:rsidDel="00000000" w:rsidP="00000000" w:rsidRDefault="00000000" w:rsidRPr="00000000" w14:paraId="0000001E">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Gia Hào • Hồ Lê Thiên An • Nguyễn Hoàng Khôi • Nguyễn Nam Khoa</w:t>
      </w:r>
    </w:p>
    <w:p w:rsidR="00000000" w:rsidDel="00000000" w:rsidP="00000000" w:rsidRDefault="00000000" w:rsidRPr="00000000" w14:paraId="0000001F">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Course: SWP391 – SE2039</w:t>
      </w:r>
    </w:p>
    <w:p w:rsidR="00000000" w:rsidDel="00000000" w:rsidP="00000000" w:rsidRDefault="00000000" w:rsidRPr="00000000" w14:paraId="00000020">
      <w:pPr>
        <w:pStyle w:val="Heading1"/>
        <w:keepNext/>
        <w:keepLines w:val="0"/>
        <w:spacing w:before="480" w:lineRule="auto"/>
        <w:ind w:right="290.6692913385831"/>
        <w:rPr>
          <w:rFonts w:ascii="Times New Roman" w:cs="Times New Roman" w:eastAsia="Times New Roman" w:hAnsi="Times New Roman"/>
          <w:b w:val="1"/>
          <w:bCs w:val="1"/>
          <w:sz w:val="46"/>
          <w:szCs w:val="46"/>
        </w:rPr>
      </w:pPr>
      <w:bookmarkStart w:colFirst="0" w:colLast="0" w:name="_5qzsov2ki2z1" w:id="0"/>
      <w:bookmarkEnd w:id="0"/>
      <w:r w:rsidDel="00000000" w:rsidR="00000000" w:rsidRPr="00000000">
        <w:rPr>
          <w:rFonts w:ascii="Times New Roman" w:hAnsi="Times New Roman"/>
          <w:color w:val="000000"/>
          <w:rtl w:val="0"/>
        </w:rPr>
      </w:r>
    </w:p>
    <w:p w:rsidR="00000000" w:rsidDel="00000000" w:rsidP="00000000" w:rsidRDefault="00000000" w:rsidRPr="00000000" w14:paraId="00000021">
      <w:pPr>
        <w:pStyle w:val="Heading2"/>
        <w:keepNext/>
        <w:keepLines w:val="0"/>
        <w:spacing w:after="0" w:before="0" w:lineRule="auto"/>
        <w:ind w:left="20" w:firstLine="0"/>
        <w:rPr>
          <w:rFonts w:ascii="Times New Roman" w:cs="Times New Roman" w:eastAsia="Times New Roman" w:hAnsi="Times New Roman"/>
          <w:b w:val="1"/>
          <w:bCs w:val="1"/>
          <w:sz w:val="34"/>
          <w:szCs w:val="34"/>
        </w:rPr>
      </w:pPr>
      <w:bookmarkStart w:colFirst="0" w:colLast="0" w:name="_b7jhbmug7lax" w:id="1"/>
      <w:bookmarkEnd w:id="1"/>
      <w:r w:rsidDel="00000000" w:rsidR="00000000" w:rsidRPr="00000000">
        <w:rPr>
          <w:rFonts w:ascii="Times New Roman" w:cs="Times New Roman" w:eastAsia="Times New Roman" w:hAnsi="Times New Roman"/>
          <w:b w:val="1"/>
          <w:bCs w:val="1"/>
          <w:color w:val="000000"/>
          <w:sz w:val="34"/>
          <w:szCs w:val="34"/>
          <w:rtl w:val="0"/>
        </w:rPr>
        <w:t xml:space="preserve">Table of Contents</w:t>
      </w:r>
    </w:p>
    <w:p>
      <w:pPr>
        <w:keepNext/>
      </w:pPr>
      <w:r>
        <w:rPr>
          <w:rFonts w:ascii="Times New Roman" w:hAnsi="Times New Roman"/>
        </w:rPr>
        <w:t>1. Introduction</w:t>
      </w:r>
    </w:p>
    <w:p>
      <w:pPr>
        <w:keepNext/>
      </w:pPr>
      <w:r>
        <w:rPr>
          <w:rFonts w:ascii="Times New Roman" w:hAnsi="Times New Roman"/>
        </w:rPr>
        <w:t>2. Overall Description</w:t>
      </w:r>
    </w:p>
    <w:p>
      <w:pPr>
        <w:keepNext/>
      </w:pPr>
      <w:r>
        <w:rPr>
          <w:rFonts w:ascii="Times New Roman" w:hAnsi="Times New Roman"/>
        </w:rPr>
        <w:t>3. System Features and Use Cases</w:t>
      </w:r>
    </w:p>
    <w:p>
      <w:pPr>
        <w:keepNext/>
        <w:pageBreakBefore w:val="0"/>
      </w:pPr>
      <w:r>
        <w:rPr>
          <w:rFonts w:ascii="Times New Roman" w:hAnsi="Times New Roman"/>
        </w:rPr>
        <w:t>3.4 Business Process Flows</w:t>
      </w:r>
    </w:p>
    <w:p>
      <w:pPr>
        <w:keepNext/>
      </w:pPr>
      <w:r>
        <w:rPr>
          <w:rFonts w:ascii="Times New Roman" w:hAnsi="Times New Roman"/>
        </w:rPr>
        <w:t>3.5 State Lifecycles</w:t>
      </w:r>
    </w:p>
    <w:p>
      <w:pPr>
        <w:keepNext/>
      </w:pPr>
      <w:r>
        <w:rPr>
          <w:rFonts w:ascii="Times New Roman" w:hAnsi="Times New Roman"/>
        </w:rPr>
        <w:t>4. Data Requirements and ERD references</w:t>
      </w:r>
    </w:p>
    <w:p>
      <w:r>
        <w:t>Approved amendment 26 September 2026</w:t>
      </w:r>
    </w:p>
    <w:p w:rsidR="00000000" w:rsidDel="00000000" w:rsidP="00000000" w:rsidRDefault="00000000" w:rsidRPr="00000000" w14:paraId="00000049">
      <w:pPr>
        <w:pStyle w:val="Heading1"/>
        <w:keepNext/>
        <w:keepLines w:val="0"/>
        <w:pageBreakBefore/>
        <w:spacing w:after="160" w:before="320" w:line="276" w:lineRule="auto"/>
        <w:rPr>
          <w:rFonts w:ascii="Times New Roman" w:cs="Times New Roman" w:eastAsia="Times New Roman" w:hAnsi="Times New Roman"/>
          <w:b w:val="1"/>
          <w:bCs w:val="1"/>
          <w:sz w:val="34"/>
          <w:szCs w:val="34"/>
        </w:rPr>
      </w:pPr>
      <w:bookmarkStart w:colFirst="0" w:colLast="0" w:name="_pfg40znalwhg" w:id="2"/>
      <w:bookmarkEnd w:id="2"/>
      <w:r w:rsidDel="00000000" w:rsidR="00000000" w:rsidRPr="00000000">
        <w:rPr>
          <w:rFonts w:ascii="Times New Roman" w:cs="Times New Roman" w:eastAsia="Times New Roman" w:hAnsi="Times New Roman"/>
          <w:b w:val="1"/>
          <w:bCs w:val="1"/>
          <w:color w:val="000000"/>
          <w:sz w:val="34"/>
          <w:szCs w:val="34"/>
          <w:rtl w:val="0"/>
        </w:rPr>
        <w:t xml:space="preserve">1. Introduction</w:t>
      </w:r>
    </w:p>
    <w:p w:rsidR="00000000" w:rsidDel="00000000" w:rsidP="00000000" w:rsidRDefault="00000000" w:rsidRPr="00000000" w14:paraId="0000004A">
      <w:pPr>
        <w:pStyle w:val="Heading2"/>
        <w:keepNext/>
        <w:keepLines w:val="0"/>
        <w:spacing w:before="240" w:line="276" w:lineRule="auto"/>
        <w:rPr>
          <w:rFonts w:ascii="Times New Roman" w:cs="Times New Roman" w:eastAsia="Times New Roman" w:hAnsi="Times New Roman"/>
          <w:b w:val="1"/>
          <w:bCs w:val="1"/>
        </w:rPr>
      </w:pPr>
      <w:bookmarkStart w:colFirst="0" w:colLast="0" w:name="_zd4ecdju8btq" w:id="3"/>
      <w:bookmarkEnd w:id="3"/>
      <w:r w:rsidDel="00000000" w:rsidR="00000000" w:rsidRPr="00000000">
        <w:rPr>
          <w:rFonts w:ascii="Times New Roman" w:cs="Times New Roman" w:eastAsia="Times New Roman" w:hAnsi="Times New Roman"/>
          <w:b w:val="1"/>
          <w:bCs w:val="1"/>
          <w:color w:val="000000"/>
          <w:rtl w:val="0"/>
        </w:rPr>
        <w:t xml:space="preserve">1.1 Purpose</w:t>
      </w:r>
    </w:p>
    <w:p w:rsidR="00000000" w:rsidDel="00000000" w:rsidP="00000000" w:rsidRDefault="00000000" w:rsidRPr="00000000" w14:paraId="0000004B">
      <w:pPr>
        <w:spacing w:after="80" w:line="276" w:lineRule="auto"/>
        <w:ind w:left="0" w:firstLine="0"/>
        <w:rPr>
          <w:rFonts w:ascii="Times New Roman" w:cs="Times New Roman" w:eastAsia="Times New Roman" w:hAnsi="Times New Roman"/>
        </w:rPr>
      </w:pPr>
      <w:r>
        <w:t>This Software Requirements Specification defines the functional and non-functional requirements for SportHub. Version 1.4 applies Business Rules v1.8, including Google onboarding, Register email OTP, paid Membership/PT checkout, VNPay-QR, Invoice, reconciliation, Refund and revenue decisions approved through 26 September 2026.</w:t>
      </w:r>
    </w:p>
    <w:p w:rsidR="00000000" w:rsidDel="00000000" w:rsidP="00000000" w:rsidRDefault="00000000" w:rsidRPr="00000000" w14:paraId="0000004C">
      <w:pPr>
        <w:spacing w:after="8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currently has five internal user roles: System Administrator, Center Manager, Coach, Member, and Receptionist. Additionally, the AI ​​System is modeled as a secondary/external actor because it is outside the SportHub boundary and only interacts with AI use cases. AI is not a user account and does not belong to the ROLES table.</w:t>
      </w:r>
    </w:p>
    <w:p w:rsidR="00000000" w:rsidDel="00000000" w:rsidP="00000000" w:rsidRDefault="00000000" w:rsidRPr="00000000" w14:paraId="0000004D">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Provides a unified requirements baseline for the Backend, Frontend, and AI integration.</w:t>
      </w:r>
    </w:p>
    <w:p w:rsidR="00000000" w:rsidDel="00000000" w:rsidP="00000000" w:rsidRDefault="00000000" w:rsidRPr="00000000" w14:paraId="0000004E">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Serves as a basis for instructors and teams to evaluate the product against the committed scope.</w:t>
      </w:r>
    </w:p>
    <w:p w:rsidR="00000000" w:rsidDel="00000000" w:rsidP="00000000" w:rsidRDefault="00000000" w:rsidRPr="00000000" w14:paraId="0000004F">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Maintains traceability between the SRS, Business Rules, Design v2, ERD, State Diagram, and API.</w:t>
      </w:r>
    </w:p>
    <w:p w:rsidR="00000000" w:rsidDel="00000000" w:rsidP="00000000" w:rsidRDefault="00000000" w:rsidRPr="00000000" w14:paraId="00000050">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Clearly separate the role of System Administrator from the role of Center Manager.</w:t>
      </w:r>
    </w:p>
    <w:p w:rsidR="00000000" w:rsidDel="00000000" w:rsidP="00000000" w:rsidRDefault="00000000" w:rsidRPr="00000000" w14:paraId="0000005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being built iteratively, and the team's domain model, business rules, and flow details are still being finalized in parallel documents. Where those documents record a decision that narrows or changes what is described here, this SRS should be updated to match; it is treated as a living document for the duration of the project rather than a one-time specification frozen at kickoff.</w:t>
      </w:r>
    </w:p>
    <w:p w:rsidR="00000000" w:rsidDel="00000000" w:rsidP="00000000" w:rsidRDefault="00000000" w:rsidRPr="00000000" w14:paraId="00000052">
      <w:pPr>
        <w:pStyle w:val="Heading2"/>
        <w:keepNext/>
        <w:keepLines w:val="0"/>
        <w:spacing w:before="240" w:line="276" w:lineRule="auto"/>
        <w:rPr>
          <w:rFonts w:ascii="Times New Roman" w:cs="Times New Roman" w:eastAsia="Times New Roman" w:hAnsi="Times New Roman"/>
          <w:b w:val="1"/>
          <w:bCs w:val="1"/>
        </w:rPr>
      </w:pPr>
      <w:bookmarkStart w:colFirst="0" w:colLast="0" w:name="_ia3jnvmf3rjr" w:id="4"/>
      <w:bookmarkEnd w:id="4"/>
      <w:r w:rsidDel="00000000" w:rsidR="00000000" w:rsidRPr="00000000">
        <w:rPr>
          <w:rFonts w:ascii="Times New Roman" w:cs="Times New Roman" w:eastAsia="Times New Roman" w:hAnsi="Times New Roman"/>
          <w:b w:val="1"/>
          <w:bCs w:val="1"/>
          <w:color w:val="000000"/>
          <w:rtl w:val="0"/>
        </w:rPr>
        <w:t xml:space="preserve">1.2 Document Conventions</w:t>
      </w:r>
    </w:p>
    <w:p w:rsidR="00000000" w:rsidDel="00000000" w:rsidP="00000000" w:rsidRDefault="00000000" w:rsidRPr="00000000" w14:paraId="0000005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conventions apply throughout this SRS and its later sections:</w:t>
      </w:r>
    </w:p>
    <w:p w:rsidR="00000000" w:rsidDel="00000000" w:rsidP="00000000" w:rsidRDefault="00000000" w:rsidRPr="00000000" w14:paraId="0000005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The word “shall” indicates a mandatory requirement; “should” and “may” indicate a recommended or optional requirement.</w:t>
      </w:r>
    </w:p>
    <w:p w:rsidR="00000000" w:rsidDel="00000000" w:rsidP="00000000" w:rsidRDefault="00000000" w:rsidRPr="00000000" w14:paraId="0000005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 cases using UC-01 ... UC-21 codes in this document.</w:t>
      </w:r>
    </w:p>
    <w:p w:rsidR="00000000" w:rsidDel="00000000" w:rsidP="00000000" w:rsidRDefault="00000000" w:rsidRPr="00000000" w14:paraId="0000005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Required = part of the MVP or a mandatory platform function; Optional = to be done after the three main flows are stable; Stretch = only to be performed if time permits.</w:t>
      </w:r>
    </w:p>
    <w:p w:rsidR="00000000" w:rsidDel="00000000" w:rsidP="00000000" w:rsidRDefault="00000000" w:rsidRPr="00000000" w14:paraId="00000057">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Standard role names: System Administrator, Center Manager, Coach, Member, Receptionist. AI System is an external actor, not a UserRole.</w:t>
      </w:r>
    </w:p>
    <w:p w:rsidR="00000000" w:rsidDel="00000000" w:rsidP="00000000" w:rsidRDefault="00000000" w:rsidRPr="00000000" w14:paraId="00000058">
      <w:pPr>
        <w:spacing w:after="80" w:line="276" w:lineRule="auto"/>
        <w:ind w:left="720" w:firstLine="0"/>
        <w:rPr>
          <w:rFonts w:ascii="Times New Roman" w:cs="Times New Roman" w:eastAsia="Times New Roman" w:hAnsi="Times New Roman"/>
        </w:rPr>
      </w:pPr>
      <w:r>
        <w:t>The terms MembershipPackage and Membership record follow Business Rules v1.8. Yoga/Group X booking, paid PT, Invoice, PaymentAttempt, Payment and Refund are separate mechanisms with the lifecycle defined in BR-79–BR-95.</w:t>
      </w:r>
    </w:p>
    <w:p w:rsidR="00000000" w:rsidDel="00000000" w:rsidP="00000000" w:rsidRDefault="00000000" w:rsidRPr="00000000" w14:paraId="0000005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Currency is VND; storage time is UTC and display is in Asia/Ho Chi Minh City (UTC+7).</w:t>
      </w:r>
    </w:p>
    <w:p w:rsidR="00000000" w:rsidDel="00000000" w:rsidP="00000000" w:rsidRDefault="00000000" w:rsidRPr="00000000" w14:paraId="0000005A">
      <w:pPr>
        <w:spacing w:after="80" w:line="276" w:lineRule="auto"/>
        <w:ind w:left="720" w:firstLine="0"/>
        <w:rPr>
          <w:rFonts w:ascii="Times New Roman" w:cs="Times New Roman" w:eastAsia="Times New Roman" w:hAnsi="Times New Roman"/>
        </w:rPr>
      </w:pPr>
      <w:r>
        <w:t>When this SRS conflicts with SSOT or Business Rules v1.8, SSOT and Business Rules win. Payment behavior must follow BR-79–BR-95; code behavior is not a substitute for the approved rules.</w:t>
      </w:r>
    </w:p>
    <w:p w:rsidR="00000000" w:rsidDel="00000000" w:rsidP="00000000" w:rsidRDefault="00000000" w:rsidRPr="00000000" w14:paraId="0000005B">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Document precedence: if this SRS conflicts with another project document, the order of authority defined in docs/00-Source-of-Truth.md (Section 0) governs — the Source-of-Truth log takes precedence, followed by the Business Rules document, the technical Design document, and then this SRS.</w:t>
      </w:r>
    </w:p>
    <w:p w:rsidR="00000000" w:rsidDel="00000000" w:rsidP="00000000" w:rsidRDefault="00000000" w:rsidRPr="00000000" w14:paraId="0000005C">
      <w:pPr>
        <w:pStyle w:val="Heading2"/>
        <w:keepNext/>
        <w:keepLines w:val="0"/>
        <w:spacing w:before="240" w:line="276" w:lineRule="auto"/>
        <w:rPr>
          <w:rFonts w:ascii="Times New Roman" w:cs="Times New Roman" w:eastAsia="Times New Roman" w:hAnsi="Times New Roman"/>
          <w:b w:val="1"/>
          <w:bCs w:val="1"/>
        </w:rPr>
      </w:pPr>
      <w:bookmarkStart w:colFirst="0" w:colLast="0" w:name="_mvi9qi5r3kjj" w:id="5"/>
      <w:bookmarkEnd w:id="5"/>
      <w:r w:rsidDel="00000000" w:rsidR="00000000" w:rsidRPr="00000000">
        <w:rPr>
          <w:rFonts w:ascii="Times New Roman" w:cs="Times New Roman" w:eastAsia="Times New Roman" w:hAnsi="Times New Roman"/>
          <w:b w:val="1"/>
          <w:bCs w:val="1"/>
          <w:color w:val="000000"/>
          <w:rtl w:val="0"/>
        </w:rPr>
        <w:t xml:space="preserve">1.3 Project Scope and Product Features</w:t>
      </w:r>
    </w:p>
    <w:p w:rsidR="00000000" w:rsidDel="00000000" w:rsidP="00000000" w:rsidRDefault="00000000" w:rsidRPr="00000000" w14:paraId="0000005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name: SportHub — Sports Center Management System.</w:t>
      </w:r>
    </w:p>
    <w:p w:rsidR="00000000" w:rsidDel="00000000" w:rsidP="00000000" w:rsidRDefault="00000000" w:rsidRPr="00000000" w14:paraId="0000005E">
      <w:pPr>
        <w:spacing w:after="160" w:line="276" w:lineRule="auto"/>
        <w:rPr>
          <w:rFonts w:ascii="Times New Roman" w:cs="Times New Roman" w:eastAsia="Times New Roman" w:hAnsi="Times New Roman"/>
        </w:rPr>
      </w:pPr>
      <w:r>
        <w:t>Scope: SportHub is a web application for one sports center to manage users, Membership, Yoga/Group X classes, booking, Gym attendance, paid PT, VNPay payment, Invoice, Refund, training and reporting. The system uses an ASP.NET Core modular-monolith backend, Next.js/React frontend and PostgreSQL. Access is role-based across five human roles; AI System is an external actor.</w:t>
      </w:r>
    </w:p>
    <w:p w:rsidR="00000000" w:rsidDel="00000000" w:rsidP="00000000" w:rsidRDefault="00000000" w:rsidRPr="00000000" w14:paraId="0000005F">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1"/>
        <w:tblW w:w="853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060"/>
        <w:tblGridChange w:id="0">
          <w:tblGrid>
            <w:gridCol w:w="2475"/>
            <w:gridCol w:w="606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Trách nhiệm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 (Admin)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ind w:left="0" w:right="0" w:firstLine="0"/>
              <w:rPr>
                <w:rFonts w:ascii="Times New Roman" w:cs="Times New Roman" w:eastAsia="Times New Roman" w:hAnsi="Times New Roman"/>
                <w:sz w:val="17"/>
                <w:szCs w:val="17"/>
              </w:rPr>
            </w:pPr>
            <w:r>
              <w:rPr>
                <w:rFonts w:ascii="Times New Roman" w:hAnsi="Times New Roman"/>
                <w:sz w:val="20"/>
              </w:rPr>
              <w:t>Quản trị phần mềm: quản lý tài khoản nội bộ và vai trò, trạng thái tài khoản, quyền Audit ngoài identity chưa được cấp mặc định. Không quản lý lớp, gói tập hay quyết định kinh doanh.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Quản lý vận hành Membership, lớp/PT; xem revenue; approve/reject Refund và xử lý ngoại lệ Payment. Không được vượt số tiền Refund hệ thống tính.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Xem lịch dạy/roster; điểm danh; cập nhật hồ sơ tập luyện trong phạm vi được phân công; tạo kế hoạch; ghi kết quả, đánh giá tiến độ; yêu cầu AI gợi ý bài tập.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Tự đăng ký có OTP; Google onboarding tự đặt mật khẩu; checkout Membership/PT, thanh toán VNPay-QR, xem Invoice và tạo Refund Request cho giao dịch của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Tạo Member tại quầy; checkout hộ Member; yêu cầu đối soát/fulfillment lại; tạo Refund hộ có lý do. Không tự đánh dấu Paid hoặc Refund Completed.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System (External)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Nhận dữ liệu ngữ cảnh đã được SportHub kiểm soát và trả về workout suggestion hoặc chatbot response. Không có quyền ghi trực tiếp vào dữ liệu nghiệp vụ cốt lõi.</w:t>
            </w:r>
          </w:p>
        </w:tc>
      </w:tr>
    </w:tbl>
    <w:p w:rsidR="00000000" w:rsidDel="00000000" w:rsidP="00000000" w:rsidRDefault="00000000" w:rsidRPr="00000000" w14:paraId="0000006E">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6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features are organized into five functional flows. The first three are required for the minimum viable product; the remaining two are optional extensions the team has chosen to build in addition to the required scope:</w:t>
      </w:r>
    </w:p>
    <w:p w:rsidR="00000000" w:rsidDel="00000000" w:rsidP="00000000" w:rsidRDefault="00000000" w:rsidRPr="00000000" w14:paraId="00000070">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500"/>
        <w:gridCol w:w="4620"/>
        <w:tblGridChange w:id="0">
          <w:tblGrid>
            <w:gridCol w:w="2760"/>
            <w:gridCol w:w="1500"/>
            <w:gridCol w:w="462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Flow</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Priority</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1 - User &amp; Membership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khoản/hồ sơ; gói thành viên; đăng ký/gia hạn gói. Admin là chức năng quản trị xuyên suốt của flow Identity/RBAC.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2 - Class Booking &amp; Schedule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Lớp, phòng, lịch lặp, session, phân công Coach; Member/Receptionist đăng ký-hủy; kiểm soát capacity và conflict.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3 - Payment &amp; Report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VNPay-QR checkout, Invoice/InvoiceItem snapshot, PaymentAttempt, IPN/QueryDR, reconciliation, Refund theo InvoiceItem và revenue reporting.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4 - Training &amp; Attendance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Attendance, training profile, workout plan, workout result và progress evaluation.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5 - AI Workout Recommendation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yêu cầu AI suggestion; Coach review trước khi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6 - AI Assistant(ngoài đề tài)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hỏi đáp AI; chỉ làm nếu Flow 1-5 đã ổn định.</w:t>
            </w:r>
          </w:p>
        </w:tc>
      </w:tr>
    </w:tbl>
    <w:p w:rsidR="00000000" w:rsidDel="00000000" w:rsidP="00000000" w:rsidRDefault="00000000" w:rsidRPr="00000000" w14:paraId="00000086">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87">
      <w:pPr>
        <w:spacing w:after="160" w:line="276" w:lineRule="auto"/>
        <w:rPr>
          <w:rFonts w:ascii="Times New Roman" w:cs="Times New Roman" w:eastAsia="Times New Roman" w:hAnsi="Times New Roman"/>
        </w:rPr>
      </w:pPr>
      <w:r>
        <w:t>Out of scope remains multi-center/multi-tenant support, a dedicated mobile application, Momo and production payment certification. VNPay Sandbox/VNPay-QR and transactional email for Invoice/Paid/Refund are in scope; provider credentials remain deployment configuration.</w:t>
      </w:r>
    </w:p>
    <w:p w:rsidR="00000000" w:rsidDel="00000000" w:rsidP="00000000" w:rsidRDefault="00000000" w:rsidRPr="00000000" w14:paraId="00000088">
      <w:pPr>
        <w:pStyle w:val="Heading2"/>
        <w:keepNext/>
        <w:keepLines w:val="0"/>
        <w:spacing w:before="240" w:line="276" w:lineRule="auto"/>
        <w:rPr>
          <w:rFonts w:ascii="Times New Roman" w:cs="Times New Roman" w:eastAsia="Times New Roman" w:hAnsi="Times New Roman"/>
          <w:b w:val="1"/>
          <w:bCs w:val="1"/>
        </w:rPr>
      </w:pPr>
      <w:bookmarkStart w:colFirst="0" w:colLast="0" w:name="_yaagopp5p3ud" w:id="6"/>
      <w:bookmarkEnd w:id="6"/>
      <w:r w:rsidDel="00000000" w:rsidR="00000000" w:rsidRPr="00000000">
        <w:rPr>
          <w:rFonts w:ascii="Times New Roman" w:cs="Times New Roman" w:eastAsia="Times New Roman" w:hAnsi="Times New Roman"/>
          <w:b w:val="1"/>
          <w:bCs w:val="1"/>
          <w:color w:val="000000"/>
          <w:rtl w:val="0"/>
        </w:rPr>
        <w:t xml:space="preserve">1.4 References </w:t>
      </w:r>
    </w:p>
    <w:p>
      <w:r>
        <w:t>Authoritative references: docs/00-Source-of-Truth.md; SportManagement_BusinessRules.docx v1.8; Center-Management-System-Design-v2.md; entity-field-purpose.md. Dated implementation notes do not override these sources.</w:t>
      </w:r>
    </w:p>
    <w:p w:rsidR="00000000" w:rsidDel="00000000" w:rsidP="00000000" w:rsidRDefault="00000000" w:rsidRPr="00000000" w14:paraId="00000089">
      <w:pPr>
        <w:keepNext/>
        <w:rPr/>
      </w:pPr>
      <w:r w:rsidDel="00000000" w:rsidR="00000000" w:rsidRPr="00000000">
        <w:rPr>
          <w:rFonts w:ascii="Times New Roman" w:hAnsi="Times New Roman"/>
          <w:rtl w:val="0"/>
        </w:rPr>
      </w:r>
    </w:p>
    <w:p w:rsidR="00000000" w:rsidDel="00000000" w:rsidP="00000000" w:rsidRDefault="00000000" w:rsidRPr="00000000" w14:paraId="0000008A">
      <w:pPr>
        <w:pStyle w:val="Heading1"/>
        <w:keepNext/>
        <w:keepLines w:val="0"/>
        <w:spacing w:after="160" w:before="320" w:line="276" w:lineRule="auto"/>
        <w:rPr>
          <w:rFonts w:ascii="Times New Roman" w:cs="Times New Roman" w:eastAsia="Times New Roman" w:hAnsi="Times New Roman"/>
          <w:b w:val="1"/>
          <w:bCs w:val="1"/>
          <w:sz w:val="30"/>
          <w:szCs w:val="30"/>
        </w:rPr>
      </w:pPr>
      <w:bookmarkStart w:colFirst="0" w:colLast="0" w:name="_opegvu3a6fmb" w:id="7"/>
      <w:bookmarkEnd w:id="7"/>
      <w:r w:rsidDel="00000000" w:rsidR="00000000" w:rsidRPr="00000000">
        <w:rPr>
          <w:rFonts w:ascii="Times New Roman" w:cs="Times New Roman" w:eastAsia="Times New Roman" w:hAnsi="Times New Roman"/>
          <w:b w:val="1"/>
          <w:bCs w:val="1"/>
          <w:color w:val="000000"/>
          <w:sz w:val="34"/>
          <w:szCs w:val="34"/>
          <w:rtl w:val="0"/>
        </w:rPr>
        <w:t xml:space="preserve">2. Overall Description</w:t>
      </w:r>
      <w:r w:rsidDel="00000000" w:rsidR="00000000" w:rsidRPr="00000000">
        <w:rPr>
          <w:rFonts w:ascii="Times New Roman" w:hAnsi="Times New Roman"/>
          <w:color w:val="000000"/>
          <w:rtl w:val="0"/>
        </w:rPr>
      </w:r>
    </w:p>
    <w:p w:rsidR="00000000" w:rsidDel="00000000" w:rsidP="00000000" w:rsidRDefault="00000000" w:rsidRPr="00000000" w14:paraId="0000008B">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eyvbcnmcnm09" w:id="8"/>
      <w:bookmarkEnd w:id="8"/>
      <w:r w:rsidDel="00000000" w:rsidR="00000000" w:rsidRPr="00000000">
        <w:rPr>
          <w:rFonts w:ascii="Times New Roman" w:cs="Times New Roman" w:eastAsia="Times New Roman" w:hAnsi="Times New Roman"/>
          <w:b w:val="1"/>
          <w:bCs w:val="1"/>
          <w:color w:val="000000"/>
          <w:sz w:val="34"/>
          <w:szCs w:val="34"/>
          <w:rtl w:val="0"/>
        </w:rPr>
        <w:t xml:space="preserve">2.1 Product Perspective</w:t>
      </w:r>
    </w:p>
    <w:p w:rsidR="00000000" w:rsidDel="00000000" w:rsidP="00000000" w:rsidRDefault="00000000" w:rsidRPr="00000000" w14:paraId="0000008C">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4hli3pxwnm2f" w:id="9"/>
      <w:bookmarkEnd w:id="9"/>
      <w:r w:rsidDel="00000000" w:rsidR="00000000" w:rsidRPr="00000000">
        <w:rPr>
          <w:rFonts w:ascii="Times New Roman" w:cs="Times New Roman" w:eastAsia="Times New Roman" w:hAnsi="Times New Roman"/>
          <w:b w:val="1"/>
          <w:bCs w:val="1"/>
          <w:color w:val="000000"/>
          <w:sz w:val="23"/>
          <w:szCs w:val="23"/>
          <w:rtl w:val="0"/>
        </w:rPr>
        <w:t xml:space="preserve">2.1.1 System Context</w:t>
      </w:r>
    </w:p>
    <w:p w:rsidR="00000000" w:rsidDel="00000000" w:rsidP="00000000" w:rsidRDefault="00000000" w:rsidRPr="00000000" w14:paraId="0000008D">
      <w:pPr>
        <w:spacing w:after="200" w:line="276" w:lineRule="auto"/>
        <w:rPr>
          <w:rFonts w:ascii="Times New Roman" w:cs="Times New Roman" w:eastAsia="Times New Roman" w:hAnsi="Times New Roman"/>
        </w:rPr>
      </w:pPr>
      <w:r>
        <w:t>SportHub is a centralized system for one center. Five user roles use the web client. AI System is an optional external actor. Payment uses VNPay Sandbox/VNPay-QR; email is required for OTP and Invoice/Paid/Refund notifications through a background/outbox mechanism.</w:t>
      </w:r>
    </w:p>
    <w:p w:rsidR="00000000" w:rsidDel="00000000" w:rsidP="00000000" w:rsidRDefault="00000000" w:rsidRPr="00000000" w14:paraId="0000008E">
      <w:pPr>
        <w:shd w:fill="f2f2f2" w:val="clear"/>
        <w:spacing w:after="120" w:before="80" w:line="276"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Browser (Admin / Manager / Coach / Member / Receptionist) -&gt; Next.js/React -&gt; ASP.NET Core Web API -&gt; PostgreSQL</w:t>
        <w:br w:type="textWrapping"/>
        <w:t xml:space="preserve"> ASP.NET Core -&gt; IAiRecommendationService -&gt; AI System (optional)</w:t>
      </w:r>
    </w:p>
    <w:p w:rsidR="00000000" w:rsidDel="00000000" w:rsidP="00000000" w:rsidRDefault="00000000" w:rsidRPr="00000000" w14:paraId="0000008F">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90">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z6wn3krcle4j" w:id="10"/>
      <w:bookmarkEnd w:id="10"/>
      <w:r w:rsidDel="00000000" w:rsidR="00000000" w:rsidRPr="00000000">
        <w:rPr>
          <w:rFonts w:ascii="Times New Roman" w:cs="Times New Roman" w:eastAsia="Times New Roman" w:hAnsi="Times New Roman"/>
          <w:b w:val="1"/>
          <w:bCs w:val="1"/>
          <w:color w:val="000000"/>
          <w:sz w:val="23"/>
          <w:szCs w:val="23"/>
          <w:rtl w:val="0"/>
        </w:rPr>
        <w:t xml:space="preserve">2.1.2 System Architecture</w:t>
      </w:r>
    </w:p>
    <w:p w:rsidR="00000000" w:rsidDel="00000000" w:rsidP="00000000" w:rsidRDefault="00000000" w:rsidRPr="00000000" w14:paraId="0000009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is an ASP.NET Core modular monolith, not a microservice. The code is separated into modules: Identity, Membership, Scheduling, Payment, Training, Reporting, AI Integration, and Audit. The MVP runs three containers: Frontend, Backend, and PostgreSQL. Redis, RabbitMQ, and Nginx are not required in the MVP.</w:t>
      </w:r>
      <w:r w:rsidDel="00000000" w:rsidR="00000000" w:rsidRPr="00000000">
        <w:rPr>
          <w:rFonts w:ascii="Times New Roman" w:hAnsi="Times New Roman"/>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940"/>
        <w:gridCol w:w="4320"/>
        <w:tblGridChange w:id="0">
          <w:tblGrid>
            <w:gridCol w:w="2085"/>
            <w:gridCol w:w="294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Component</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3">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Originally proposed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4">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MVP decision (current)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AI Module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Python/FastAPI microservice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7">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In-process adapter in the backend (IAiRecommendationService) calling an LLM API or a temporary rule-based implementation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8">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Redis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Cache &amp; session store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session/JWT validated directly, no shared cache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RabbitMQ (Notification)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Asynchronous message queue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D">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 background job (Hangfire/Quartz.NET) plus an outbox table written in the same business transaction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E">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Nginx / API Gateway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reverse proxy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0">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ASP.NET Core (Kestrel) exposed directly over HTTPS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1">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PostgreSQL + Docker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Unchanged — already the right call from the start</w:t>
            </w:r>
          </w:p>
        </w:tc>
      </w:tr>
    </w:tbl>
    <w:p w:rsidR="00000000" w:rsidDel="00000000" w:rsidP="00000000" w:rsidRDefault="00000000" w:rsidRPr="00000000" w14:paraId="000000A4">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the MVP runs as exactly three containers — one ASP.NET Core backend, one PostgreSQL database, one Next.js frontend — via docker-compose. The module build order the team is following is set out in Center-Management-System-Design-v2.md, Section 7.</w:t>
      </w:r>
    </w:p>
    <w:p w:rsidR="00000000" w:rsidDel="00000000" w:rsidP="00000000" w:rsidRDefault="00000000" w:rsidRPr="00000000" w14:paraId="000000A6">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vct831e8ojrn" w:id="11"/>
      <w:bookmarkEnd w:id="11"/>
      <w:r w:rsidDel="00000000" w:rsidR="00000000" w:rsidRPr="00000000">
        <w:rPr>
          <w:rFonts w:ascii="Times New Roman" w:cs="Times New Roman" w:eastAsia="Times New Roman" w:hAnsi="Times New Roman"/>
          <w:b w:val="1"/>
          <w:bCs w:val="1"/>
          <w:color w:val="000000"/>
          <w:sz w:val="23"/>
          <w:szCs w:val="23"/>
          <w:rtl w:val="0"/>
        </w:rPr>
        <w:t xml:space="preserve">2.1.3 External System Interaction</w:t>
      </w:r>
    </w:p>
    <w:p w:rsidR="00000000" w:rsidDel="00000000" w:rsidP="00000000" w:rsidRDefault="00000000" w:rsidRPr="00000000" w14:paraId="000000A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​​System is an external actor. SportHub sends input that the backend retrieves from the MemberTrainingProfile, workout history, and Coach-Member relationship. The AI ​​only provides suggestions/responses. The AI ​​cannot modify Payment, MemberPackage, Enrollment, Attendance, or the official WorkoutPlan. If the external AI is unavailable, Flows 1-4 must continue to function normally.</w:t>
      </w:r>
      <w:r w:rsidDel="00000000" w:rsidR="00000000" w:rsidRPr="00000000">
        <w:rPr>
          <w:rFonts w:ascii="Times New Roman" w:hAnsi="Times New Roman"/>
          <w:rtl w:val="0"/>
        </w:rPr>
      </w:r>
    </w:p>
    <w:p w:rsidR="00000000" w:rsidDel="00000000" w:rsidP="00000000" w:rsidRDefault="00000000" w:rsidRPr="00000000" w14:paraId="000000A8">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f0t30hfscl16" w:id="12"/>
      <w:bookmarkEnd w:id="12"/>
      <w:r w:rsidDel="00000000" w:rsidR="00000000" w:rsidRPr="00000000">
        <w:rPr>
          <w:rFonts w:ascii="Times New Roman" w:cs="Times New Roman" w:eastAsia="Times New Roman" w:hAnsi="Times New Roman"/>
          <w:b w:val="1"/>
          <w:bCs w:val="1"/>
          <w:color w:val="000000"/>
          <w:sz w:val="34"/>
          <w:szCs w:val="34"/>
          <w:rtl w:val="0"/>
        </w:rPr>
        <w:t xml:space="preserve">2.2 User Classes and Characteristics</w:t>
      </w:r>
    </w:p>
    <w:p w:rsidR="00000000" w:rsidDel="00000000" w:rsidP="00000000" w:rsidRDefault="00000000" w:rsidRPr="00000000" w14:paraId="000000A9">
      <w:pPr>
        <w:spacing w:after="160" w:line="276" w:lineRule="auto"/>
        <w:rPr>
          <w:rFonts w:ascii="Times New Roman" w:cs="Times New Roman" w:eastAsia="Times New Roman" w:hAnsi="Times New Roman"/>
        </w:rPr>
      </w:pPr>
      <w:r>
        <w:rPr>
          <w:rFonts w:ascii="Times New Roman" w:hAnsi="Times New Roman"/>
        </w:rPr>
        <w:t>Access is role-based across five human roles. AI System is an external actor, not a user role.</w:t>
      </w:r>
    </w:p>
    <w:tbl>
      <w:tblPr>
        <w:tblStyle w:val="Table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620"/>
        <w:gridCol w:w="2490"/>
        <w:gridCol w:w="2505"/>
        <w:tblGridChange w:id="0">
          <w:tblGrid>
            <w:gridCol w:w="2250"/>
            <w:gridCol w:w="1620"/>
            <w:gridCol w:w="2490"/>
            <w:gridCol w:w="250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A">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User class / 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B">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Mức kỹ thuật</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C">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Tần suất &amp; bối cảnh</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D">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Mối quan tâm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Khá/giỏi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ind w:left="0" w:right="0" w:firstLine="0"/>
              <w:rPr>
                <w:rFonts w:ascii="Times New Roman" w:cs="Times New Roman" w:eastAsia="Times New Roman" w:hAnsi="Times New Roman"/>
                <w:sz w:val="16"/>
                <w:szCs w:val="16"/>
              </w:rPr>
            </w:pPr>
            <w:r>
              <w:rPr>
                <w:rFonts w:ascii="Times New Roman" w:hAnsi="Times New Roman"/>
                <w:sz w:val="20"/>
              </w:rPr>
              <w:t>Không liên tục; khi tạo tài khoản nội bộ, khóa user; Audit theo SSOT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An toàn, phân quyền đúng, truy vết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Hàng ngày/tuần; desktop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operation; Payment exceptions, Refund approval and revenue.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Thường xuyên theo session; tablet/laptop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Roster, attendance, plan/result nhanh và ít thao tác.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Phổ thông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Tự phục vụ trên mobile/desktop browser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self-service; VNPay payment, Invoice and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Liên tục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Walk-in, on-behalf checkout, reconciliation support and on-behalf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Hệ thống ngoài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Theo yêu cầu của Coach/Member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Nhận input tối thiểu cần thiết và trả output có cấu trúc; không có quyền nghiệp vụ.</w:t>
            </w:r>
          </w:p>
        </w:tc>
      </w:tr>
    </w:tbl>
    <w:p w:rsidR="00000000" w:rsidDel="00000000" w:rsidP="00000000" w:rsidRDefault="00000000" w:rsidRPr="00000000" w14:paraId="000000C6">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C7">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kzvgxc1ksbs6" w:id="13"/>
      <w:bookmarkEnd w:id="13"/>
      <w:r w:rsidDel="00000000" w:rsidR="00000000" w:rsidRPr="00000000">
        <w:rPr>
          <w:rFonts w:ascii="Times New Roman" w:cs="Times New Roman" w:eastAsia="Times New Roman" w:hAnsi="Times New Roman"/>
          <w:b w:val="1"/>
          <w:bCs w:val="1"/>
          <w:color w:val="000000"/>
          <w:sz w:val="34"/>
          <w:szCs w:val="34"/>
          <w:rtl w:val="0"/>
        </w:rPr>
        <w:t xml:space="preserve">2.3 Operating Environment</w:t>
      </w:r>
    </w:p>
    <w:p w:rsidR="00000000" w:rsidDel="00000000" w:rsidP="00000000" w:rsidRDefault="00000000" w:rsidRPr="00000000" w14:paraId="000000C8">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Backend</w:t>
      </w:r>
      <w:r w:rsidDel="00000000" w:rsidR="00000000" w:rsidRPr="00000000">
        <w:rPr>
          <w:rFonts w:ascii="Times New Roman" w:cs="Times New Roman" w:eastAsia="Times New Roman" w:hAnsi="Times New Roman"/>
          <w:rtl w:val="0"/>
        </w:rPr>
        <w:t xml:space="preserve">: ASP.NET Core on .NET 10 (LTS), EF Core / NPGSQL.</w:t>
      </w:r>
    </w:p>
    <w:p w:rsidR="00000000" w:rsidDel="00000000" w:rsidP="00000000" w:rsidRDefault="00000000" w:rsidRPr="00000000" w14:paraId="000000C9">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Database</w:t>
      </w:r>
      <w:r w:rsidDel="00000000" w:rsidR="00000000" w:rsidRPr="00000000">
        <w:rPr>
          <w:rFonts w:ascii="Times New Roman" w:cs="Times New Roman" w:eastAsia="Times New Roman" w:hAnsi="Times New Roman"/>
          <w:rtl w:val="0"/>
        </w:rPr>
        <w:t xml:space="preserve">: PostgreSQL running in containers.</w:t>
      </w:r>
    </w:p>
    <w:p w:rsidR="00000000" w:rsidDel="00000000" w:rsidP="00000000" w:rsidRDefault="00000000" w:rsidRPr="00000000" w14:paraId="000000C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w:t>
      </w:r>
      <w:r w:rsidDel="00000000" w:rsidR="00000000" w:rsidRPr="00000000">
        <w:rPr>
          <w:rFonts w:ascii="Times New Roman" w:cs="Times New Roman" w:eastAsia="Times New Roman" w:hAnsi="Times New Roman"/>
          <w:rtl w:val="0"/>
        </w:rPr>
        <w:t xml:space="preserve">: Next.js/React on Node.js; supports modern Chrome, Edge, and Firefox browsers.</w:t>
      </w:r>
    </w:p>
    <w:p w:rsidR="00000000" w:rsidDel="00000000" w:rsidP="00000000" w:rsidRDefault="00000000" w:rsidRPr="00000000" w14:paraId="000000C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Development</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deployment baseline</w:t>
      </w:r>
      <w:r w:rsidDel="00000000" w:rsidR="00000000" w:rsidRPr="00000000">
        <w:rPr>
          <w:rFonts w:ascii="Times New Roman" w:cs="Times New Roman" w:eastAsia="Times New Roman" w:hAnsi="Times New Roman"/>
          <w:rtl w:val="0"/>
        </w:rPr>
        <w:t xml:space="preserve">: Docker-compose with 3 main services.</w:t>
      </w:r>
    </w:p>
    <w:p w:rsidR="00000000" w:rsidDel="00000000" w:rsidP="00000000" w:rsidRDefault="00000000" w:rsidRPr="00000000" w14:paraId="000000C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No offline mode</w:t>
      </w:r>
      <w:r w:rsidDel="00000000" w:rsidR="00000000" w:rsidRPr="00000000">
        <w:rPr>
          <w:rFonts w:ascii="Times New Roman" w:cs="Times New Roman" w:eastAsia="Times New Roman" w:hAnsi="Times New Roman"/>
          <w:rtl w:val="0"/>
        </w:rPr>
        <w:t xml:space="preserve">; clients need a network connection to the backend.</w:t>
      </w:r>
    </w:p>
    <w:p w:rsidR="00000000" w:rsidDel="00000000" w:rsidP="00000000" w:rsidRDefault="00000000" w:rsidRPr="00000000" w14:paraId="000000C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Flow 5/6 calls external AI, network access is required, and the credential/API key must be securely stored on the server.</w:t>
      </w:r>
    </w:p>
    <w:p w:rsidR="00000000" w:rsidDel="00000000" w:rsidP="00000000" w:rsidRDefault="00000000" w:rsidRPr="00000000" w14:paraId="000000CE">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y7o30tu7fmi7" w:id="14"/>
      <w:bookmarkEnd w:id="14"/>
      <w:r w:rsidDel="00000000" w:rsidR="00000000" w:rsidRPr="00000000">
        <w:rPr>
          <w:rFonts w:ascii="Times New Roman" w:cs="Times New Roman" w:eastAsia="Times New Roman" w:hAnsi="Times New Roman"/>
          <w:b w:val="1"/>
          <w:bCs w:val="1"/>
          <w:color w:val="000000"/>
          <w:sz w:val="34"/>
          <w:szCs w:val="34"/>
          <w:rtl w:val="0"/>
        </w:rPr>
        <w:t xml:space="preserve">2.4 Design and Implementation Constraints</w:t>
      </w:r>
    </w:p>
    <w:p w:rsidR="00000000" w:rsidDel="00000000" w:rsidP="00000000" w:rsidRDefault="00000000" w:rsidRPr="00000000" w14:paraId="000000C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are binding constraints, not preferences — they come directly from the team's Source-of-Truth log and technical design. Code that departs from the "Decided" column below without first updating those documents is non-conformant:</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4125"/>
        <w:gridCol w:w="3225"/>
        <w:tblGridChange w:id="0">
          <w:tblGrid>
            <w:gridCol w:w="1980"/>
            <w:gridCol w:w="4125"/>
            <w:gridCol w:w="322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0">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Constraint area</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1">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Decided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Still open (per 00-Source-of-Truth.md)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Architecture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4">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ASP.NET Core modular monolith (API/Service/Repository), not microservices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Entity IDs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Catalog giữ int; nghiệp vụ giữ Guid; SystemSetting key string, theo SSOT §2.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Money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VND, stored as a whole-number decimal — never float/double; no currency symbol in the DB</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Time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Thời điểm UTC; FE hiển thị Asia/Ho_Chi_Minh. DateOnly nghiệp vụ tính ở backend theo ngày Việt Nam.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Naming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JSON camelCase; API enum UPPER_SNAKE_CASE; JWT role PascalCase. Giữ representation DB hiện có.</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Deletion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Paid Invoice/Payment/Refund are retained; no hard delete or void after Paid.</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4">
            <w:pPr>
              <w:ind w:left="0" w:right="0" w:firstLine="0"/>
              <w:rPr>
                <w:rFonts w:ascii="Times New Roman" w:cs="Times New Roman" w:eastAsia="Times New Roman" w:hAnsi="Times New Roman"/>
                <w:sz w:val="19"/>
                <w:szCs w:val="19"/>
              </w:rPr>
            </w:pPr>
            <w:r>
              <w:rPr>
                <w:rFonts w:ascii="Times New Roman" w:cs="Times New Roman" w:eastAsia="Times New Roman" w:hAnsi="Times New Roman"/>
                <w:sz w:val="20"/>
                <w:szCs w:val="19"/>
                <w:rtl w:val="0"/>
              </w:rPr>
              <w:t>Soft-delete details for unrelated entities remain open.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5">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RBAC revision</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6">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ROLES phải bổ sung ADMIN. AI System không thêm vào ROLES.</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7">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8">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Admin boundary</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Admin quản lý identity/role/status. Manager xem Audit, báo cáo và cấu hình; quyền Admin ngoài identity chưa được mở rộng.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A">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AI boundary</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AI output là suggestion; official plan chỉ do Coach lưu.</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bl>
    <w:p w:rsidR="00000000" w:rsidDel="00000000" w:rsidP="00000000" w:rsidRDefault="00000000" w:rsidRPr="00000000" w14:paraId="000000EE">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F">
      <w:pPr>
        <w:spacing w:after="160" w:line="276" w:lineRule="auto"/>
        <w:rPr>
          <w:rFonts w:ascii="Times New Roman" w:cs="Times New Roman" w:eastAsia="Times New Roman" w:hAnsi="Times New Roman"/>
        </w:rPr>
      </w:pPr>
      <w:r>
        <w:t>Correctness-critical constraints include case-insensitive unique Email, OTP controls, atomic Capacity reservation, Membership/PT validity, unique gateway references, at most one successful Payment per Invoice, idempotent IPN/QueryDR, transactional fulfillment and Refund caps.</w:t>
      </w:r>
    </w:p>
    <w:p w:rsidR="00000000" w:rsidDel="00000000" w:rsidP="00000000" w:rsidRDefault="00000000" w:rsidRPr="00000000" w14:paraId="000000F0">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2nx93pcgazdz" w:id="15"/>
      <w:bookmarkEnd w:id="15"/>
      <w:r w:rsidDel="00000000" w:rsidR="00000000" w:rsidRPr="00000000">
        <w:rPr>
          <w:rFonts w:ascii="Times New Roman" w:cs="Times New Roman" w:eastAsia="Times New Roman" w:hAnsi="Times New Roman"/>
          <w:b w:val="1"/>
          <w:bCs w:val="1"/>
          <w:color w:val="000000"/>
          <w:sz w:val="34"/>
          <w:szCs w:val="34"/>
          <w:rtl w:val="0"/>
        </w:rPr>
        <w:t xml:space="preserve">2.5 Assumptions and Dependencies</w:t>
      </w:r>
    </w:p>
    <w:p w:rsidR="00000000" w:rsidDel="00000000" w:rsidP="00000000" w:rsidRDefault="00000000" w:rsidRPr="00000000" w14:paraId="000000F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p w:rsidR="00000000" w:rsidDel="00000000" w:rsidP="00000000" w:rsidRDefault="00000000" w:rsidRPr="00000000" w14:paraId="000000F2">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system serves a single sports/fitness center; multi-center/multi-tenant support is out of scope, not merely deferred.</w:t>
      </w:r>
    </w:p>
    <w:p w:rsidR="00000000" w:rsidDel="00000000" w:rsidP="00000000" w:rsidRDefault="00000000" w:rsidRPr="00000000" w14:paraId="000000F3">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Staff (Manager, Coach, Receptionist) have basic computer literacy and a work device with a modern browser.</w:t>
      </w:r>
    </w:p>
    <w:p w:rsidR="00000000" w:rsidDel="00000000" w:rsidP="00000000" w:rsidRDefault="00000000" w:rsidRPr="00000000" w14:paraId="000000F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Members have their own device with a modern browser and internet access; no native mobile app is assumed or provided.</w:t>
      </w:r>
    </w:p>
    <w:p w:rsidR="00000000" w:rsidDel="00000000" w:rsidP="00000000" w:rsidRDefault="00000000" w:rsidRPr="00000000" w14:paraId="000000F5">
      <w:pPr>
        <w:spacing w:after="80" w:line="276" w:lineRule="auto"/>
        <w:ind w:left="720" w:firstLine="0"/>
        <w:rPr>
          <w:rFonts w:ascii="Times New Roman" w:cs="Times New Roman" w:eastAsia="Times New Roman" w:hAnsi="Times New Roman"/>
        </w:rPr>
      </w:pPr>
      <w:r>
        <w:t>Payment is full VND transfer through VNPay-QR only. Deposits, installments, underpayment, overpayment and staff-marked success are not supported.</w:t>
      </w:r>
    </w:p>
    <w:p w:rsidR="00000000" w:rsidDel="00000000" w:rsidP="00000000" w:rsidRDefault="00000000" w:rsidRPr="00000000" w14:paraId="000000F6">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       In-app notifications are delivered when persisted. OTP and Invoice/Paid/Refund email use the configured provider through an outbox/background job; SMS remains out of scope.</w:t>
      </w:r>
    </w:p>
    <w:p w:rsidR="00000000" w:rsidDel="00000000" w:rsidP="00000000" w:rsidRDefault="00000000" w:rsidRPr="00000000" w14:paraId="000000F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p w:rsidR="00000000" w:rsidDel="00000000" w:rsidP="00000000" w:rsidRDefault="00000000" w:rsidRPr="00000000" w14:paraId="000000F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PostgreSQL availability (via Docker) — the system cannot run without its database.</w:t>
      </w:r>
    </w:p>
    <w:p w:rsidR="00000000" w:rsidDel="00000000" w:rsidP="00000000" w:rsidRDefault="00000000" w:rsidRPr="00000000" w14:paraId="000000F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.NET 10 runtime and its NuGet packages (EF Core, Npgsql, JWT Bearer, Swashbuckle) remaining supported; the team already migrated off .NET 8/9 ahead of their end-of-life.</w:t>
      </w:r>
    </w:p>
    <w:p w:rsidR="00000000" w:rsidDel="00000000" w:rsidP="00000000" w:rsidRDefault="00000000" w:rsidRPr="00000000" w14:paraId="000000F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Node.js for the Next.js frontend.</w:t>
      </w:r>
    </w:p>
    <w:p w:rsidR="00000000" w:rsidDel="00000000" w:rsidP="00000000" w:rsidRDefault="00000000" w:rsidRPr="00000000" w14:paraId="000000FB">
      <w:pPr>
        <w:spacing w:after="80" w:line="276" w:lineRule="auto"/>
        <w:ind w:left="72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If Flow 5 uses an external LLM provider rather than a rule-based fallback, the system depends on that provider's availability, latency, and API access — its only external service dependency, isolated behind IAiRecommendationService.</w:t>
      </w:r>
      <w:r w:rsidDel="00000000" w:rsidR="00000000" w:rsidRPr="00000000">
        <w:rPr>
          <w:rFonts w:ascii="Times New Roman" w:hAnsi="Times New Roman"/>
          <w:rtl w:val="0"/>
        </w:rPr>
      </w:r>
    </w:p>
    <w:p w:rsidR="00000000" w:rsidDel="00000000" w:rsidP="00000000" w:rsidRDefault="00000000" w:rsidRPr="00000000" w14:paraId="000000FC">
      <w:pPr>
        <w:pStyle w:val="Heading1"/>
        <w:keepNext/>
        <w:keepLines w:val="0"/>
        <w:spacing w:after="160" w:before="320" w:line="276" w:lineRule="auto"/>
        <w:rPr>
          <w:rFonts w:ascii="Times New Roman" w:cs="Times New Roman" w:eastAsia="Times New Roman" w:hAnsi="Times New Roman"/>
        </w:rPr>
      </w:pPr>
      <w:bookmarkStart w:colFirst="0" w:colLast="0" w:name="_euntuua4zg16" w:id="16"/>
      <w:bookmarkEnd w:id="16"/>
      <w:r w:rsidDel="00000000" w:rsidR="00000000" w:rsidRPr="00000000">
        <w:rPr>
          <w:rFonts w:ascii="Times New Roman" w:cs="Times New Roman" w:eastAsia="Times New Roman" w:hAnsi="Times New Roman"/>
          <w:b w:val="1"/>
          <w:bCs w:val="1"/>
          <w:color w:val="000000"/>
          <w:sz w:val="34"/>
          <w:szCs w:val="34"/>
          <w:rtl w:val="0"/>
        </w:rPr>
        <w:t xml:space="preserve">3.  System Features</w:t>
      </w:r>
      <w:r w:rsidDel="00000000" w:rsidR="00000000" w:rsidRPr="00000000">
        <w:rPr>
          <w:rFonts w:ascii="Times New Roman" w:hAnsi="Times New Roman"/>
          <w:color w:val="000000"/>
          <w:rtl w:val="0"/>
        </w:rPr>
      </w:r>
    </w:p>
    <w:p w:rsidR="00000000" w:rsidDel="00000000" w:rsidP="00000000" w:rsidRDefault="00000000" w:rsidRPr="00000000" w14:paraId="000000FD">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Business Rules //An</w:t>
      </w:r>
    </w:p>
    <w:p w:rsidR="00000000" w:rsidDel="00000000" w:rsidP="00000000" w:rsidRDefault="00000000" w:rsidRPr="00000000" w14:paraId="000000F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6975"/>
        <w:tblGridChange w:id="0">
          <w:tblGrid>
            <w:gridCol w:w="1890"/>
            <w:gridCol w:w="697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FF">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Rule / Change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00">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Ý nghĩa trong SRS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 1/3/6/12 months; StartDate/EndDate inclusive; calendar-date formula; rights only while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BR-11/65/66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paid separately; checkout requires Active Membership; early renewal creates a new Membership; carry-over follows BR-65/66.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BR-12–15/51/67/68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Yoga/Group X only; 60 minutes; Manager-selected Morning/Afternoon; max 2 per discipline and 4 total per day; Capacity &lt;= 20; Draft → Published → Closed; no Waitlist.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BR-16–19/50/69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Booking requires Active Membership, Published class, validity, Capacity, daily rule and no restriction; max 1 Yoga + 1 Group X/day; cancel at or before 30 minutes and release slot.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BR-20–22/53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Store No-show history; 3 No-shows in rolling 30 calendar days trigger an immediate 7-calendar-day restriction with exclusive end date.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BR-70–77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1:1, 90 minutes, quota-based without weekly cap; includes validity, Coach conflict/change and cancel/reschedule/late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BR-78/79–95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Register OTP and Google password onboarding; full VNPay-QR payment; immutable Paid Invoice; atomic fulfillment; reconciliation; InvoiceItem Refund and cash-basis revenue.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BR-23/24/61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Training access and result recording remain subject to the assigned Coach/relationship and valid booking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AI workout suggestions require profile/history inputs and Coach review.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BR-49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Email remains unique case-insensitively.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Active Membership allows unlimited Gym use; Receptionist records check-in/check-out; no class booking or session-credit deduction.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BR-54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Manager cancel/reschedule cancels old bookings and releases slots; Members rebook; no automatic transfer.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Admin revision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System Administrator owns identity/role/status operations; no implicit business permissions.</w:t>
            </w:r>
          </w:p>
        </w:tc>
      </w:tr>
    </w:tbl>
    <w:p w:rsidR="00000000" w:rsidDel="00000000" w:rsidP="00000000" w:rsidRDefault="00000000" w:rsidRPr="00000000" w14:paraId="0000011B">
      <w:pPr>
        <w:spacing w:after="240" w:before="240" w:lineRule="auto"/>
        <w:rPr>
          <w:rFonts w:ascii="Times New Roman" w:cs="Times New Roman" w:eastAsia="Times New Roman" w:hAnsi="Times New Roman"/>
          <w:b w:val="1"/>
          <w:bCs w:val="1"/>
        </w:rPr>
      </w:pPr>
      <w:r>
        <w:t>Chi tiết đầy đủ: Business Rules v1.8; các dòng trên chỉ là tóm tắt truy vết.</w:t>
      </w:r>
    </w:p>
    <w:p w:rsidR="00000000" w:rsidDel="00000000" w:rsidP="00000000" w:rsidRDefault="00000000" w:rsidRPr="00000000" w14:paraId="0000011C">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Use Case Diagram //Hào</w:t>
      </w:r>
    </w:p>
    <w:p w:rsidR="00000000" w:rsidDel="00000000" w:rsidP="00000000" w:rsidRDefault="00000000" w:rsidRPr="00000000" w14:paraId="0000011D">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3315"/>
        <w:gridCol w:w="2685"/>
        <w:gridCol w:w="1710"/>
        <w:tblGridChange w:id="0">
          <w:tblGrid>
            <w:gridCol w:w="1170"/>
            <w:gridCol w:w="3315"/>
            <w:gridCol w:w="2685"/>
            <w:gridCol w:w="171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E">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ID</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F">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Use Case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0">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1">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Priority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nhập &amp; quản lý phiên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Admin, Manager, Coach, Member,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tài khoản hội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tài khoản nội bộ &amp; vai trò</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 gia hạn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lớp, phòng, lịch &amp; phân công HLV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đăng ký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lịch dạy &amp; roster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Điểm danh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Coach;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hồ sơ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self; Coach authorized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kế hoạch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Ghi kết quả &amp; đánh giá tiến độ</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kế hoạch, lịch sử &amp; tiến độ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hóa đơn &amp; ghi nhận thanh toán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VNPay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Yêu cầu và xử lý hoàn tiền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Center Manager; VNPay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Xem &amp; xuất báo cáo quản trị và doanh thu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thông báo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Giám sát hệ thống &amp; Audit 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Center Manager; không mặc định cấp SystemAdministrator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Yêu cầu AI gợi ý bài tập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Coach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Hỏi đáp AI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Stretch / Flow 6</w:t>
            </w:r>
          </w:p>
        </w:tc>
      </w:tr>
    </w:tbl>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 have been proactively grouped to avoid redundancy:</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t>• UC-07 groups Yoga/Group X class creation, publishing/closing, schedule, Room and Coach assignment. Any recurrence/session implementation must follow Business Rules v1.8; PT is separate and paid.</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t>• UC-08 groups booking and cancellation. Internal validation covers Membership Active/validity, Published state, Capacity, daily rule, No-show restriction and the 30-minute cutoff; class booking does not use Membership credit.</w:t>
      </w:r>
    </w:p>
    <w:p w:rsidR="00000000" w:rsidDel="00000000" w:rsidP="00000000" w:rsidRDefault="00000000" w:rsidRPr="00000000" w14:paraId="00000179">
      <w:pPr>
        <w:keepNext/>
        <w:spacing w:after="240" w:before="240" w:lineRule="auto"/>
        <w:ind w:left="0" w:firstLine="0"/>
        <w:rPr>
          <w:rFonts w:ascii="Times New Roman" w:cs="Times New Roman" w:eastAsia="Times New Roman" w:hAnsi="Times New Roman"/>
        </w:rPr>
      </w:pPr>
      <w:r>
        <w:t>UC-15 and UC-16 are approved requirements. UC-15 covers checkout, PaymentAttempt, IPN/QueryDR and fulfillment; UC-16 covers InvoiceItem-based Refund request, approval and VNPay execution.</w:t>
      </w:r>
    </w:p>
    <w:p w:rsidR="00000000" w:rsidDel="00000000" w:rsidP="00000000" w:rsidRDefault="00000000" w:rsidRPr="00000000" w14:paraId="0000017A">
      <w:pPr>
        <w:spacing w:after="240" w:before="240" w:lineRule="auto"/>
        <w:rPr>
          <w:rFonts w:ascii="Times New Roman" w:cs="Times New Roman" w:eastAsia="Times New Roman" w:hAnsi="Times New Roman"/>
        </w:rPr>
      </w:pPr>
      <w:r>
        <w:t>Do not reuse the previous generic PaymentAdjustment flow; Refund follows BR-90–BR-95 and is linked to an InvoiceItem.</w:t>
      </w:r>
    </w:p>
    <w:p w:rsidR="00000000" w:rsidDel="00000000" w:rsidP="00000000" w:rsidRDefault="00000000" w:rsidRPr="00000000" w14:paraId="000001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Workout result + progress evaluation are grouped into UC-13 because they both occur after the training session.</w:t>
      </w:r>
    </w:p>
    <w:p w:rsidR="00000000" w:rsidDel="00000000" w:rsidP="00000000" w:rsidRDefault="00000000" w:rsidRPr="00000000" w14:paraId="0000017C">
      <w:pPr>
        <w:spacing w:after="240" w:before="240" w:lineRule="auto"/>
        <w:rPr>
          <w:rFonts w:ascii="Times New Roman" w:cs="Times New Roman" w:eastAsia="Times New Roman" w:hAnsi="Times New Roman"/>
        </w:rPr>
      </w:pPr>
      <w:r>
        <w:t>• Internal persistence such as AI logs, No-show history, Capacity counters and conflict checks is not modeled as a separate use case.</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Do not keep the Support Request within the current scope as mentioned in the previous report, but the current Design v2/ERD/API lacks entity/endpoint backing. If the team wants to keep it, they need to update the Source-of-Truth first.</w:t>
      </w:r>
    </w:p>
    <w:p w:rsidR="00000000" w:rsidDel="00000000" w:rsidP="00000000" w:rsidRDefault="00000000" w:rsidRPr="00000000" w14:paraId="0000017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17F">
      <w:pPr>
        <w:keepNext/>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rtl w:val="0"/>
        </w:rPr>
        <w:t xml:space="preserve">3.3 Use Case Specifications</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UC-01 - Đăng nhập &amp; quản lý phiên</w:t>
      </w:r>
    </w:p>
    <w:tbl>
      <w:tblPr>
        <w:tblStyle w:val="Table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User có tài khoản ACTIVE và thông tin xác thực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Người dùng nhập email và mật khẩu.</w:t>
              <w:br w:type="textWrapping"/>
              <w:t xml:space="preserve"> 2. Hệ thống tìm email theo so sánh không phân biệt hoa/thường.</w:t>
              <w:br w:type="textWrapping"/>
              <w:t xml:space="preserve"> 3. Hệ thống kiểm tra password hash và trạng thái tài khoản.</w:t>
              <w:br w:type="textWrapping"/>
              <w:t xml:space="preserve"> 4. Hệ thống cấp token/session chứa UserID và Role.</w:t>
              <w:br w:type="textWrapping"/>
              <w:t xml:space="preserve"> 5. Frontend điều hướng tới dashboard theo role.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Sai thông tin -&gt; từ chối; BANNED/DEACTIVATED -&gt; không cho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Tạo phiên xác thực hợp lệ; mọi action sau đó kiểm tra RBAC.</w:t>
            </w:r>
          </w:p>
        </w:tc>
      </w:tr>
    </w:tbl>
    <w:p w:rsidR="00000000" w:rsidDel="00000000" w:rsidP="00000000" w:rsidRDefault="00000000" w:rsidRPr="00000000" w14:paraId="0000018E">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8F">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hqhfdew1qoz" w:id="17"/>
      <w:bookmarkEnd w:id="17"/>
      <w:r w:rsidDel="00000000" w:rsidR="00000000" w:rsidRPr="00000000">
        <w:rPr>
          <w:rFonts w:ascii="Times New Roman" w:cs="Times New Roman" w:eastAsia="Times New Roman" w:hAnsi="Times New Roman"/>
          <w:b w:val="1"/>
          <w:bCs w:val="1"/>
          <w:color w:val="000000"/>
          <w:sz w:val="26"/>
          <w:szCs w:val="26"/>
          <w:rtl w:val="0"/>
        </w:rPr>
        <w:t xml:space="preserve">UC-02 - Quản lý hồ sơ cá nhân</w:t>
      </w:r>
    </w:p>
    <w:p>
      <w:pPr>
        <w:keepNext/>
        <w:spacing w:line="80" w:lineRule="exact"/>
      </w:pPr>
      <w:r>
        <w:t> </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600"/>
        <w:tblGridChange w:id="0">
          <w:tblGrid>
            <w:gridCol w:w="2280"/>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hồ sơ cá nhân.</w:t>
              <w:br w:type="textWrapping"/>
              <w:t xml:space="preserve"> 2. Hệ thống lấy user từ token, không nhận userId tùy ý từ client.</w:t>
              <w:br w:type="textWrapping"/>
              <w:t xml:space="preserve"> 3. Người dùng chỉnh các field cho phép như FullName/Phone.</w:t>
              <w:br w:type="textWrapping"/>
              <w:t xml:space="preserve"> 4. Hệ thống validate và lưu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Email/login identifier chỉ thay đổi nếu team có flow xác minh riêng; role/status không được chỉnh trong UC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Hồ sơ cá nhân được cập nhật.</w:t>
            </w:r>
          </w:p>
        </w:tc>
      </w:tr>
    </w:tbl>
    <w:p w:rsidR="00000000" w:rsidDel="00000000" w:rsidP="00000000" w:rsidRDefault="00000000" w:rsidRPr="00000000" w14:paraId="0000019E">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F">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4ml8ci2hlsmc" w:id="18"/>
      <w:bookmarkEnd w:id="18"/>
      <w:r w:rsidDel="00000000" w:rsidR="00000000" w:rsidRPr="00000000">
        <w:rPr>
          <w:rFonts w:ascii="Times New Roman" w:cs="Times New Roman" w:eastAsia="Times New Roman" w:hAnsi="Times New Roman"/>
          <w:b w:val="1"/>
          <w:bCs w:val="1"/>
          <w:color w:val="000000"/>
          <w:sz w:val="26"/>
          <w:szCs w:val="26"/>
          <w:rtl w:val="0"/>
        </w:rPr>
        <w:t xml:space="preserve">UC-03 - Đăng ký tài khoản hội viên</w:t>
      </w:r>
    </w:p>
    <w:p>
      <w:pPr>
        <w:keepNext/>
        <w:spacing w:line="80" w:lineRule="exact"/>
      </w:pPr>
      <w:r>
        <w:t> </w:t>
      </w:r>
    </w:p>
    <w:tbl>
      <w:tblPr>
        <w:tblStyle w:val="Table1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Email chưa tồn tại; Member có quyền truy cập email. Google email mới cần hoàn tất bước tự đặt mật khẩu.</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Register email/password yêu cầu gửi OTP. 2. User nhập OTP 6 số còn hạn và mật khẩu mạnh. 3. Backend consume OTP one-time, kiểm tra unique email và tạo account Member. 4. Google login với email mới tạo account chờ user nhập/confirm password trước khi hoàn tất onboarding.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OTP sai/quá hạn/quá 5 lần hoặc resend dưới 60 giây → từ chối/rate limit. Email đã tồn tại → response an toàn không làm lộ account. Google email đã tồn tại chưa link → áp dụng BR-59.</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Tạo account MEMBER có email được xác minh và credential nội bộ; không sinh/gửi SuggestedPassword.</w:t>
            </w:r>
          </w:p>
        </w:tc>
      </w:tr>
    </w:tbl>
    <w:p w:rsidR="00000000" w:rsidDel="00000000" w:rsidP="00000000" w:rsidRDefault="00000000" w:rsidRPr="00000000" w14:paraId="000001AE">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F">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acw69x3ws2w" w:id="19"/>
      <w:bookmarkEnd w:id="19"/>
      <w:r w:rsidDel="00000000" w:rsidR="00000000" w:rsidRPr="00000000">
        <w:rPr>
          <w:rFonts w:ascii="Times New Roman" w:cs="Times New Roman" w:eastAsia="Times New Roman" w:hAnsi="Times New Roman"/>
          <w:b w:val="1"/>
          <w:bCs w:val="1"/>
          <w:color w:val="000000"/>
          <w:sz w:val="26"/>
          <w:szCs w:val="26"/>
          <w:rtl w:val="0"/>
        </w:rPr>
        <w:t xml:space="preserve">UC-04 - Quản lý tài khoản nội bộ &amp; vai trò</w:t>
      </w:r>
    </w:p>
    <w:p>
      <w:pPr>
        <w:keepNext/>
        <w:spacing w:line="80" w:lineRule="exact"/>
      </w:pPr>
      <w:r>
        <w:t> </w:t>
      </w:r>
    </w:p>
    <w:tbl>
      <w:tblPr>
        <w:tblStyle w:val="Table1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Admin mở danh sách tài khoản nội bộ.</w:t>
              <w:br w:type="textWrapping"/>
              <w:t xml:space="preserve"> 2. Tạo tài khoản Center Manager/Coach/Receptionist khi cần.</w:t>
              <w:br w:type="textWrapping"/>
              <w:t xml:space="preserve"> 3. Gán role hợp lệ.</w:t>
              <w:br w:type="textWrapping"/>
              <w:t xml:space="preserve"> 4. Thay đổi status ACTIVE/BANNED/DEACTIVATED.</w:t>
              <w:br w:type="textWrapping"/>
              <w:t xml:space="preserve"> 5. Hệ thống ghi Audit Log cho thay đổi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Không cho Admin tự ý sửa dữ liệu nghiệp vụ của role. Không tạo AI System thành user account.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khoản/role/status được cập nhật và có audit trail.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Ghi chú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Đây là revision so với Design v2 cũ, nơi một số endpoint/rule còn gán cho Manager.</w:t>
            </w:r>
          </w:p>
        </w:tc>
      </w:tr>
    </w:tbl>
    <w:p w:rsidR="00000000" w:rsidDel="00000000" w:rsidP="00000000" w:rsidRDefault="00000000" w:rsidRPr="00000000" w14:paraId="000001C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1">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bceqpgxt97g" w:id="20"/>
      <w:bookmarkEnd w:id="20"/>
      <w:r w:rsidDel="00000000" w:rsidR="00000000" w:rsidRPr="00000000">
        <w:rPr>
          <w:rFonts w:ascii="Times New Roman" w:cs="Times New Roman" w:eastAsia="Times New Roman" w:hAnsi="Times New Roman"/>
          <w:b w:val="1"/>
          <w:bCs w:val="1"/>
          <w:color w:val="000000"/>
          <w:sz w:val="26"/>
          <w:szCs w:val="26"/>
          <w:rtl w:val="0"/>
        </w:rPr>
        <w:t xml:space="preserve">UC-05 - Quản lý gói thành viên</w:t>
      </w:r>
    </w:p>
    <w:p>
      <w:pPr>
        <w:keepNext/>
        <w:spacing w:line="80" w:lineRule="exact"/>
      </w:pPr>
      <w:r>
        <w:t> </w:t>
      </w:r>
    </w:p>
    <w:tbl>
      <w:tblPr>
        <w:tblStyle w:val="Table1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Xem danh mục MembershipPackage. 2. Tạo/cập nhật Name, Price, DurationInMonths, IsActive và Description. 3. Validate theo Business Rules v1.8. 4. Lưu thay đổi. Checkout sau đó snapshot Price vào InvoiceItem; đổi giá không sửa Invoice cũ.</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xóa cứng catalog đã được dùng; ngừng bán không làm mất quyền lợi đã tạo và không sửa InvoiceItem snapshot trước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Catalog gói sẵn sàng cho Member/Receptionist chọn mua.</w:t>
            </w:r>
          </w:p>
        </w:tc>
      </w:tr>
    </w:tbl>
    <w:p w:rsidR="00000000" w:rsidDel="00000000" w:rsidP="00000000" w:rsidRDefault="00000000" w:rsidRPr="00000000" w14:paraId="000001D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D1">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63gzvjjp03iu" w:id="21"/>
      <w:bookmarkEnd w:id="21"/>
      <w:r w:rsidDel="00000000" w:rsidR="00000000" w:rsidRPr="00000000">
        <w:rPr>
          <w:rFonts w:ascii="Times New Roman" w:cs="Times New Roman" w:eastAsia="Times New Roman" w:hAnsi="Times New Roman"/>
          <w:b w:val="1"/>
          <w:bCs w:val="1"/>
          <w:color w:val="000000"/>
          <w:sz w:val="26"/>
          <w:szCs w:val="26"/>
          <w:rtl w:val="0"/>
        </w:rPr>
        <w:t xml:space="preserve">UC-06 - Đăng ký / gia hạn gói thành viên</w:t>
      </w:r>
    </w:p>
    <w:p>
      <w:pPr>
        <w:keepNext/>
        <w:spacing w:line="80" w:lineRule="exact"/>
      </w:pPr>
      <w:r>
        <w:t> </w:t>
      </w:r>
    </w:p>
    <w:tbl>
      <w:tblPr>
        <w:tblStyle w:val="Table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Member hợp lệ; MembershipPackage đang bán. PT checkout yêu cầu Membership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Chọn MembershipPackage hoặc PT. 2. Xác định beneficiary và checkout actor. 3. Tạo Invoice/InvoiceItem snapshot. 4. Tạo PaymentAttempt VNPay-QR. 5. Khi IPN/QueryDR hợp lệ, trong cùng transaction ghi Payment Success, Invoice Paid và tạo/kích hoạt Membership hoặc PT. 6. Lần mua Membership mới lấy ngày Việt Nam của vnp_PayDate; renewal bắt đầu sau EndDate hiện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mua PT cùng checkout tạo Membership mới. Attempt hết hạn có thể retry. Gateway đã nhận tiền nhưng fulfillment lỗi → ReconciliationRequired và backend retry; staff không tự đánh dấu Paid.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Có Invoice/Payment và quyền lợi Membership/PT nhất quán; email receipt gửi bất đồng bộ.</w:t>
            </w:r>
          </w:p>
        </w:tc>
      </w:tr>
    </w:tbl>
    <w:p w:rsidR="00000000" w:rsidDel="00000000" w:rsidP="00000000" w:rsidRDefault="00000000" w:rsidRPr="00000000" w14:paraId="000001E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E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uhi1jg3kpgip" w:id="22"/>
      <w:bookmarkEnd w:id="22"/>
      <w:r w:rsidDel="00000000" w:rsidR="00000000" w:rsidRPr="00000000">
        <w:rPr>
          <w:rFonts w:ascii="Times New Roman" w:cs="Times New Roman" w:eastAsia="Times New Roman" w:hAnsi="Times New Roman"/>
          <w:b w:val="1"/>
          <w:bCs w:val="1"/>
          <w:color w:val="000000"/>
          <w:sz w:val="26"/>
          <w:szCs w:val="26"/>
          <w:rtl w:val="0"/>
        </w:rPr>
        <w:t xml:space="preserve">UC-07 - Quản lý lớp, phòng, lịch &amp; phân công HLV</w:t>
      </w:r>
    </w:p>
    <w:p>
      <w:pPr>
        <w:keepNext/>
        <w:spacing w:line="80" w:lineRule="exact"/>
      </w:pPr>
      <w:r>
        <w:t> </w:t>
      </w:r>
    </w:p>
    <w:tbl>
      <w:tblPr>
        <w:tblStyle w:val="Table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Manager đã đăng nhập; Coach/Room hợp lệ khi được chọn.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Tạo Yoga hoặc Group X class. 2. Chọn Date, StartTime, Coach, Capacity và Morning/Afternoon slot. 3. Hệ thống tính EndTime = StartTime + 60 minutes. 4. Chặn quá 1 slot/discipline, quá 2 class/discipline hoặc quá 4 class/ngày; Capacity phải 1–20. 5. Publish để mở booking; close để dừng booking. 6. Hủy/dời theo BR-54.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có Beginner/Advanced hoặc Waitlist. PT không được tạo qua Class. Conflict/limit violation bị từ chối.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Class tuân thủ Draft → Published → Closed và các giới hạn lịch/ngày.</w:t>
            </w:r>
          </w:p>
        </w:tc>
      </w:tr>
    </w:tbl>
    <w:p w:rsidR="00000000" w:rsidDel="00000000" w:rsidP="00000000" w:rsidRDefault="00000000" w:rsidRPr="00000000" w14:paraId="000001F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F1">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r52bixhjw6we" w:id="23"/>
      <w:bookmarkEnd w:id="23"/>
      <w:r w:rsidDel="00000000" w:rsidR="00000000" w:rsidRPr="00000000">
        <w:rPr>
          <w:rFonts w:ascii="Times New Roman" w:cs="Times New Roman" w:eastAsia="Times New Roman" w:hAnsi="Times New Roman"/>
          <w:b w:val="1"/>
          <w:bCs w:val="1"/>
          <w:color w:val="000000"/>
          <w:sz w:val="26"/>
          <w:szCs w:val="26"/>
          <w:rtl w:val="0"/>
        </w:rPr>
        <w:t xml:space="preserve">UC-08 - Quản lý đăng ký buổi học</w:t>
      </w:r>
    </w:p>
    <w:p>
      <w:pPr>
        <w:keepNext/>
        <w:spacing w:line="80" w:lineRule="exact"/>
      </w:pPr>
      <w:r>
        <w:t> </w:t>
      </w:r>
    </w:p>
    <w:tbl>
      <w:tblPr>
        <w:tblStyle w:val="Table1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Class PUBLISHED; Member có Membership Active, class date trong validity và không bị No-show restriction.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Xem class Published. 2. Khi booking, kiểm Capacity, tối đa 1 Yoga và 1 Group X trong ngày, validity và restriction. 3. Tạo booking và giữ slot. 4. Khi hủy tại hoặc trước 30 phút, chuyển Cancelled và giải phóng slot.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Class full, ngoài Membership validity, trùng daily rule, đang restriction hoặc hủy sau deadline → từ chối. Không có Waitlist.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Booking và slot nhất quán; không trừ hoặc hoàn Membership session credit.</w:t>
            </w:r>
          </w:p>
        </w:tc>
      </w:tr>
    </w:tbl>
    <w:p w:rsidR="00000000" w:rsidDel="00000000" w:rsidP="00000000" w:rsidRDefault="00000000" w:rsidRPr="00000000" w14:paraId="0000020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1">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eqdbiehhczs" w:id="24"/>
      <w:bookmarkEnd w:id="24"/>
      <w:r w:rsidDel="00000000" w:rsidR="00000000" w:rsidRPr="00000000">
        <w:rPr>
          <w:rFonts w:ascii="Times New Roman" w:cs="Times New Roman" w:eastAsia="Times New Roman" w:hAnsi="Times New Roman"/>
          <w:b w:val="1"/>
          <w:bCs w:val="1"/>
          <w:color w:val="000000"/>
          <w:sz w:val="26"/>
          <w:szCs w:val="26"/>
          <w:rtl w:val="0"/>
        </w:rPr>
        <w:t xml:space="preserve">UC-09 - Xem lịch dạy &amp; roster</w:t>
      </w:r>
    </w:p>
    <w:p>
      <w:pPr>
        <w:keepNext/>
        <w:spacing w:line="80" w:lineRule="exact"/>
      </w:pPr>
      <w:r>
        <w:t> </w:t>
      </w:r>
    </w:p>
    <w:tbl>
      <w:tblPr>
        <w:tblStyle w:val="Table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đã đăng nhập và được gán vào session/class.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Coach mở lịch dạy của mình.</w:t>
              <w:br w:type="textWrapping"/>
              <w:t xml:space="preserve"> 2. Hệ thống lấy CoachID từ token.</w:t>
              <w:br w:type="textWrapping"/>
              <w:t xml:space="preserve"> 3. Hiển thị session theo thời gian.</w:t>
              <w:br w:type="textWrapping"/>
              <w:t xml:space="preserve"> 4. Coach mở roster của session mình phụ trách.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không được xem roster lớp không thuộc phạm vi.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có danh sách session và Member cần phục vụ.</w:t>
            </w:r>
          </w:p>
        </w:tc>
      </w:tr>
    </w:tbl>
    <w:p w:rsidR="00000000" w:rsidDel="00000000" w:rsidP="00000000" w:rsidRDefault="00000000" w:rsidRPr="00000000" w14:paraId="0000021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1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wnydlhwrjuk5" w:id="25"/>
      <w:bookmarkEnd w:id="25"/>
      <w:r w:rsidDel="00000000" w:rsidR="00000000" w:rsidRPr="00000000">
        <w:rPr>
          <w:rFonts w:ascii="Times New Roman" w:cs="Times New Roman" w:eastAsia="Times New Roman" w:hAnsi="Times New Roman"/>
          <w:b w:val="1"/>
          <w:bCs w:val="1"/>
          <w:color w:val="000000"/>
          <w:sz w:val="26"/>
          <w:szCs w:val="26"/>
          <w:rtl w:val="0"/>
        </w:rPr>
        <w:t xml:space="preserve">UC-10 - Điểm danh buổi học</w:t>
      </w:r>
    </w:p>
    <w:p>
      <w:pPr>
        <w:keepNext/>
        <w:spacing w:line="80" w:lineRule="exact"/>
      </w:pPr>
      <w:r>
        <w:t> </w:t>
      </w:r>
    </w:p>
    <w:tbl>
      <w:tblPr>
        <w:tblStyle w:val="Table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roster/check-in screen.</w:t>
              <w:br w:type="textWrapping"/>
              <w:t xml:space="preserve"> 2. Chọn enrollment hợp lệ.</w:t>
              <w:br w:type="textWrapping"/>
              <w:t xml:space="preserve"> 3. Ghi PRESENT hoặc ABSENT theo nghiệp vụ.</w:t>
              <w:br w:type="textWrapping"/>
              <w:t xml:space="preserve"> 4. Lưu Attendance với CheckedInByUserID/CheckInTime khi phù hợp.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Không có Attendance hợp lệ nếu Member không có Enrollment. NO_SHOW không phải thao tác tay; job tạo sau EndAtUtc theo rule.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Attendance được ghi nhất quán với Enrollment.</w:t>
            </w:r>
          </w:p>
        </w:tc>
      </w:tr>
    </w:tbl>
    <w:p w:rsidR="00000000" w:rsidDel="00000000" w:rsidP="00000000" w:rsidRDefault="00000000" w:rsidRPr="00000000" w14:paraId="0000022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21">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t4a8mzrapnuq" w:id="26"/>
      <w:bookmarkEnd w:id="26"/>
      <w:r w:rsidDel="00000000" w:rsidR="00000000" w:rsidRPr="00000000">
        <w:rPr>
          <w:rFonts w:ascii="Times New Roman" w:cs="Times New Roman" w:eastAsia="Times New Roman" w:hAnsi="Times New Roman"/>
          <w:b w:val="1"/>
          <w:bCs w:val="1"/>
          <w:color w:val="000000"/>
          <w:sz w:val="26"/>
          <w:szCs w:val="26"/>
          <w:rtl w:val="0"/>
        </w:rPr>
        <w:t xml:space="preserve">UC-11 - Quản lý hồ sơ tập luyện</w:t>
      </w:r>
    </w:p>
    <w:p>
      <w:pPr>
        <w:keepNext/>
        <w:spacing w:line="80" w:lineRule="exact"/>
      </w:pPr>
      <w:r>
        <w:t> </w:t>
      </w:r>
    </w:p>
    <w:tbl>
      <w:tblPr>
        <w:tblStyle w:val="Table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self; Coach authorized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tồn tại; Coach chỉ có quyền khi 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Member cập nhật Goal/ExperienceLevel/Notes của mình.</w:t>
              <w:br w:type="textWrapping"/>
              <w:t xml:space="preserve"> 2. Coach được phép cập nhật/điều chỉnh trong phạm vi được giao theo policy.</w:t>
              <w:br w:type="textWrapping"/>
              <w:t xml:space="preserve"> 3. Hệ thống ghi UpdatedAt.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không có relationship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MemberTrainingProfile là nguồn dữ liệu có kiểm soát cho plan/AI.</w:t>
            </w:r>
          </w:p>
        </w:tc>
      </w:tr>
    </w:tbl>
    <w:p w:rsidR="00000000" w:rsidDel="00000000" w:rsidP="00000000" w:rsidRDefault="00000000" w:rsidRPr="00000000" w14:paraId="0000023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31">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m3c6577e8ngb" w:id="27"/>
      <w:bookmarkEnd w:id="27"/>
      <w:r w:rsidDel="00000000" w:rsidR="00000000" w:rsidRPr="00000000">
        <w:rPr>
          <w:rFonts w:ascii="Times New Roman" w:cs="Times New Roman" w:eastAsia="Times New Roman" w:hAnsi="Times New Roman"/>
          <w:b w:val="1"/>
          <w:bCs w:val="1"/>
          <w:color w:val="000000"/>
          <w:sz w:val="26"/>
          <w:szCs w:val="26"/>
          <w:rtl w:val="0"/>
        </w:rPr>
        <w:t xml:space="preserve">UC-12 - Quản lý kế hoạch tập luyện</w:t>
      </w:r>
    </w:p>
    <w:p>
      <w:pPr>
        <w:keepNext/>
        <w:spacing w:line="80" w:lineRule="exact"/>
      </w:pPr>
      <w:r>
        <w:t> </w:t>
      </w:r>
    </w:p>
    <w:tbl>
      <w:tblPr>
        <w:tblStyle w:val="Table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Coach chọn Member được phụ trách.</w:t>
              <w:br w:type="textWrapping"/>
              <w:t xml:space="preserve"> 2. Xem profile và lịch sử cần thiết.</w:t>
              <w:br w:type="textWrapping"/>
              <w:t xml:space="preserve"> 3. Tạo WorkoutPlan và các WorkoutPlanItem.</w:t>
              <w:br w:type="textWrapping"/>
              <w:t xml:space="preserve"> 4. Chỉnh sets/reps/notes theo chuyên môn.</w:t>
              <w:br w:type="textWrapping"/>
              <w:t xml:space="preserve"> 5.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có thể dùng UC-20 như extension; không bắt buộc 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Official WorkoutPlan được tạo bởi Coach.</w:t>
            </w:r>
          </w:p>
        </w:tc>
      </w:tr>
    </w:tbl>
    <w:p w:rsidR="00000000" w:rsidDel="00000000" w:rsidP="00000000" w:rsidRDefault="00000000" w:rsidRPr="00000000" w14:paraId="0000024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ucq1t515lkv" w:id="28"/>
      <w:bookmarkEnd w:id="28"/>
      <w:r w:rsidDel="00000000" w:rsidR="00000000" w:rsidRPr="00000000">
        <w:rPr>
          <w:rFonts w:ascii="Times New Roman" w:cs="Times New Roman" w:eastAsia="Times New Roman" w:hAnsi="Times New Roman"/>
          <w:b w:val="1"/>
          <w:bCs w:val="1"/>
          <w:color w:val="000000"/>
          <w:sz w:val="26"/>
          <w:szCs w:val="26"/>
          <w:rtl w:val="0"/>
        </w:rPr>
        <w:t xml:space="preserve">UC-13 - Ghi kết quả &amp; đánh giá tiến độ</w:t>
      </w:r>
    </w:p>
    <w:p>
      <w:pPr>
        <w:keepNext/>
        <w:spacing w:line="80" w:lineRule="exact"/>
      </w:pPr>
      <w:r>
        <w:t> </w:t>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9">
            <w:pPr>
              <w:keepNext/>
              <w:ind w:left="0" w:right="0" w:firstLine="0"/>
              <w:rPr>
                <w:rFonts w:ascii="Times New Roman" w:cs="Times New Roman" w:eastAsia="Times New Roman" w:hAnsi="Times New Roman"/>
                <w:sz w:val="17"/>
                <w:szCs w:val="17"/>
              </w:rPr>
            </w:pPr>
            <w:r>
              <w:rPr>
                <w:rFonts w:ascii="Times New Roman" w:hAnsi="Times New Roman"/>
                <w:sz w:val="20"/>
              </w:rPr>
              <w:t>Coach thực dạy session, Enrollment của Member còn Confirmed; không thêm điều kiện Present (BR-24/61).</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Chọn Member/session.</w:t>
              <w:br w:type="textWrapping"/>
              <w:t xml:space="preserve"> 2. Ghi WorkoutResult, ProgressNote, CoachComment.</w:t>
              <w:br w:type="textWrapping"/>
              <w:t xml:space="preserve"> 3. So sánh lịch sử theo thời gian.</w:t>
              <w:br w:type="textWrapping"/>
              <w:t xml:space="preserve"> 4. Đánh giá tiến độ và quyết định có cần chỉnh plan hay không.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Không được ghi kết quả cho Member ngoài phạm vi.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WorkoutResult/feedback được lưu làm lịch sử và input tham khảo cho AI.</w:t>
            </w:r>
          </w:p>
        </w:tc>
      </w:tr>
    </w:tbl>
    <w:p w:rsidR="00000000" w:rsidDel="00000000" w:rsidP="00000000" w:rsidRDefault="00000000" w:rsidRPr="00000000" w14:paraId="0000025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1">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jkjwhe7m97o4" w:id="29"/>
      <w:bookmarkEnd w:id="29"/>
      <w:r w:rsidDel="00000000" w:rsidR="00000000" w:rsidRPr="00000000">
        <w:rPr>
          <w:rFonts w:ascii="Times New Roman" w:cs="Times New Roman" w:eastAsia="Times New Roman" w:hAnsi="Times New Roman"/>
          <w:b w:val="1"/>
          <w:bCs w:val="1"/>
          <w:color w:val="000000"/>
          <w:sz w:val="26"/>
          <w:szCs w:val="26"/>
          <w:rtl w:val="0"/>
        </w:rPr>
        <w:t xml:space="preserve">UC-14 - Xem kế hoạch, lịch sử &amp; tiến độ cá nhân</w:t>
      </w:r>
    </w:p>
    <w:p>
      <w:pPr>
        <w:keepNext/>
        <w:spacing w:line="80" w:lineRule="exact"/>
      </w:pPr>
      <w:r>
        <w:t> </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khu vực Training.</w:t>
              <w:br w:type="textWrapping"/>
              <w:t xml:space="preserve"> 2. Xem official WorkoutPlan hiện tại.</w:t>
              <w:br w:type="textWrapping"/>
              <w:t xml:space="preserve"> 3. Xem WorkoutResult/coach feedback trước đây.</w:t>
              <w:br w:type="textWrapping"/>
              <w:t xml:space="preserve"> 4. Xem tổng hợp tiến độ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Chỉ được xem dữ liệu của chính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có lịch sử tập minh bạch nhưng không được sửa record của Coach.</w:t>
            </w:r>
          </w:p>
        </w:tc>
      </w:tr>
    </w:tbl>
    <w:p w:rsidR="00000000" w:rsidDel="00000000" w:rsidP="00000000" w:rsidRDefault="00000000" w:rsidRPr="00000000" w14:paraId="0000026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1">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im4iz8y5810j" w:id="30"/>
      <w:bookmarkEnd w:id="30"/>
      <w:r w:rsidDel="00000000" w:rsidR="00000000" w:rsidRPr="00000000">
        <w:rPr>
          <w:rFonts w:ascii="Times New Roman" w:cs="Times New Roman" w:eastAsia="Times New Roman" w:hAnsi="Times New Roman"/>
          <w:b w:val="1"/>
          <w:bCs w:val="1"/>
          <w:color w:val="000000"/>
          <w:sz w:val="26"/>
          <w:szCs w:val="26"/>
          <w:rtl w:val="0"/>
        </w:rPr>
        <w:t xml:space="preserve">UC-15 - Quản lý hóa đơn &amp; ghi nhận thanh toán</w:t>
      </w:r>
    </w:p>
    <w:p>
      <w:pPr>
        <w:keepNext/>
        <w:spacing w:line="80" w:lineRule="exact"/>
      </w:pPr>
      <w:r>
        <w:t> </w:t>
      </w:r>
    </w:p>
    <w:tbl>
      <w:tblPr>
        <w:tblStyle w:val="Table2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VNPay; Center Manager xử lý ngoại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PendingPayment; amount VND khớp snapshot; actor được phép; PT yêu cầu Membership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Tạo PaymentAttempt/vnp_TxnRef unique và signed VNPay QR. 2. User trả đủ đúng amount trước vnp_ExpireDate. 3. Backend xác minh IPN hoặc QueryDR. 4. Trong một DB transaction tạo Payment Success, chuyển Invoice Paid và fulfillment Membership/PT. 5. Gửi biên nhận qua outbox.</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ReturnUrl không xác nhận tiền. Callback lặp phải idempotent. Attempt Expired được retry. IPN muộn/QueryDR hợp lệ → PaidAfterReconciliation. Fulfillment lỗi sau khi gateway nhận tiền → ReconciliationRequired.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có tối đa một Payment Success; Paid Invoice bất biến; doanh thu ghi ngày thu tiền.</w:t>
            </w:r>
          </w:p>
        </w:tc>
      </w:tr>
    </w:tbl>
    <w:p w:rsidR="00000000" w:rsidDel="00000000" w:rsidP="00000000" w:rsidRDefault="00000000" w:rsidRPr="00000000" w14:paraId="0000027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bbeu1a8e5jqo" w:id="31"/>
      <w:bookmarkEnd w:id="31"/>
      <w:r w:rsidDel="00000000" w:rsidR="00000000" w:rsidRPr="00000000">
        <w:rPr>
          <w:rFonts w:ascii="Times New Roman" w:cs="Times New Roman" w:eastAsia="Times New Roman" w:hAnsi="Times New Roman"/>
          <w:b w:val="1"/>
          <w:bCs w:val="1"/>
          <w:color w:val="000000"/>
          <w:sz w:val="26"/>
          <w:szCs w:val="26"/>
          <w:rtl w:val="0"/>
        </w:rPr>
        <w:t xml:space="preserve">UC-16 - Xử lý điều chỉnh / hoàn tiền</w:t>
      </w:r>
    </w:p>
    <w:p>
      <w:pPr>
        <w:keepNext/>
        <w:spacing w:line="80" w:lineRule="exact"/>
      </w:pPr>
      <w:r>
        <w:t> </w:t>
      </w:r>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Center Manager; VNPay backend integration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Paid/PaidAfterReconciliation; InvoiceItem chưa được hoàn vượt cap; request hợp lệ/idempotent.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Member request giao dịch của mình hoặc Receptionist request hộ có lý do. 2. Backend tính eligibility và amount theo InvoiceItem. 3. Center Manager approve/reject, không được tăng amount. 4. Khi approve, backend gọi VNPay Refund API. 5. Chỉ gateway/backend chuyển Completed; lúc đó hủy quyền lợi/booking tương lai và ghi Refunded.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 còn &gt;=2/3 thời hạn, kể cả chưa StartDate, hoàn 50%; dưới ngưỡng/Expired không hoàn trừ lỗi trung tâm. PT zero consumed hoàn 50%; đã consume không hoàn chuẩn. API failed → Failed/ReconciliationRequired, không cho Receptionist complete thủ công.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Refund có Audit Log, không vượt số tiền đã thu còn khả dụng; revenue giảm vào ngày Refund Completed.</w:t>
            </w:r>
          </w:p>
        </w:tc>
      </w:tr>
    </w:tbl>
    <w:p w:rsidR="00000000" w:rsidDel="00000000" w:rsidP="00000000" w:rsidRDefault="00000000" w:rsidRPr="00000000" w14:paraId="0000028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81">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32vfqrxoj9u9" w:id="32"/>
      <w:bookmarkEnd w:id="32"/>
      <w:r w:rsidDel="00000000" w:rsidR="00000000" w:rsidRPr="00000000">
        <w:rPr>
          <w:rFonts w:ascii="Times New Roman" w:cs="Times New Roman" w:eastAsia="Times New Roman" w:hAnsi="Times New Roman"/>
          <w:b w:val="1"/>
          <w:bCs w:val="1"/>
          <w:color w:val="000000"/>
          <w:sz w:val="26"/>
          <w:szCs w:val="26"/>
          <w:rtl w:val="0"/>
        </w:rPr>
        <w:t xml:space="preserve">UC-17 - Xem &amp; xuất báo cáo quản trị</w:t>
      </w:r>
    </w:p>
    <w:p>
      <w:pPr>
        <w:keepNext/>
        <w:spacing w:line="80" w:lineRule="exact"/>
      </w:pPr>
      <w:r>
        <w:t> </w:t>
      </w:r>
    </w:p>
    <w:tbl>
      <w:tblPr>
        <w:tblStyle w:val="Table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đăng nhập; có dữ liệu trong khoảng thời gian.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Center Manager chọn membership/class/revenue report. 2. Revenue tổng hợp GrossCollected theo Payment.PaidAt, Refunded theo Refund.CompletedAt và NetCollected = GrossCollected - Refunded. 3. Export theo Reporting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có dữ liệu → report rỗng hợp lệ. Refund Requested/Approved/Processing chưa làm giảm revenue. System Administrator không tự có quyền xem.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có báo cáo vận hành phục vụ quyết định kinh doanh.</w:t>
            </w:r>
          </w:p>
        </w:tc>
      </w:tr>
    </w:tbl>
    <w:p w:rsidR="00000000" w:rsidDel="00000000" w:rsidP="00000000" w:rsidRDefault="00000000" w:rsidRPr="00000000" w14:paraId="0000029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1">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o9zjdoke0emj" w:id="33"/>
      <w:bookmarkEnd w:id="33"/>
      <w:r w:rsidDel="00000000" w:rsidR="00000000" w:rsidRPr="00000000">
        <w:rPr>
          <w:rFonts w:ascii="Times New Roman" w:cs="Times New Roman" w:eastAsia="Times New Roman" w:hAnsi="Times New Roman"/>
          <w:b w:val="1"/>
          <w:bCs w:val="1"/>
          <w:color w:val="000000"/>
          <w:sz w:val="26"/>
          <w:szCs w:val="26"/>
          <w:rtl w:val="0"/>
        </w:rPr>
        <w:t xml:space="preserve">UC-18 - Xem thông báo</w:t>
      </w:r>
    </w:p>
    <w:p>
      <w:pPr>
        <w:keepNext/>
        <w:spacing w:line="80" w:lineRule="exact"/>
      </w:pPr>
      <w:r>
        <w:t> </w:t>
      </w:r>
    </w:p>
    <w:tbl>
      <w:tblPr>
        <w:tblStyle w:val="Table2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danh sách notification của chính mình.</w:t>
              <w:br w:type="textWrapping"/>
              <w:t xml:space="preserve"> 2. Hệ thống chỉ trả notification theo UserID từ token.</w:t>
              <w:br w:type="textWrapping"/>
              <w:t xml:space="preserve"> 3. Đánh dấu đã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In-app notification được lưu trong hệ thống; OTP và Invoice/Paid/Refund email gửi qua outbox/background job. SMS ngoài scope.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Trạng thái notification được cập nhật.</w:t>
            </w:r>
          </w:p>
        </w:tc>
      </w:tr>
    </w:tbl>
    <w:p w:rsidR="00000000" w:rsidDel="00000000" w:rsidP="00000000" w:rsidRDefault="00000000" w:rsidRPr="00000000" w14:paraId="000002A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A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wwpc6rxic0sh" w:id="34"/>
      <w:bookmarkEnd w:id="34"/>
      <w:r w:rsidDel="00000000" w:rsidR="00000000" w:rsidRPr="00000000">
        <w:rPr>
          <w:rFonts w:ascii="Times New Roman" w:cs="Times New Roman" w:eastAsia="Times New Roman" w:hAnsi="Times New Roman"/>
          <w:b w:val="1"/>
          <w:bCs w:val="1"/>
          <w:color w:val="000000"/>
          <w:sz w:val="26"/>
          <w:szCs w:val="26"/>
          <w:rtl w:val="0"/>
        </w:rPr>
        <w:t xml:space="preserve">UC-19 - Giám sát hệ thống &amp; Audit Log</w:t>
      </w:r>
    </w:p>
    <w:p>
      <w:pPr>
        <w:keepNext/>
        <w:spacing w:line="80" w:lineRule="exact"/>
      </w:pPr>
      <w:r>
        <w:t> </w:t>
      </w:r>
    </w:p>
    <w:tbl>
      <w:tblPr>
        <w:tblStyle w:val="Table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 đã đăng nhập; SystemAdministrator không mặc định được xem Audit.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trang giám sát/audit.</w:t>
              <w:br w:type="textWrapping"/>
              <w:t xml:space="preserve"> 2. Lọc theo user/action/entity/time.</w:t>
              <w:br w:type="textWrapping"/>
              <w:t xml:space="preserve"> 3. Xem OldValue/NewValue, IPAddress, Timestamp khi có.</w:t>
              <w:br w:type="textWrapping"/>
              <w:t xml:space="preserve"> 4. Dùng log để truy vết thay đổi tài khoản và thao tác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AI_LOGS tồn tại cho debug nhưng chưa có standalone admin use case/API trong source hiện tại; không tự thêm vào scope cam kết.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keepNext w:val="0"/>
              <w:ind w:left="0" w:right="0" w:firstLine="0"/>
              <w:rPr>
                <w:rFonts w:ascii="Times New Roman" w:cs="Times New Roman" w:eastAsia="Times New Roman" w:hAnsi="Times New Roman"/>
                <w:sz w:val="17"/>
                <w:szCs w:val="17"/>
              </w:rPr>
            </w:pPr>
            <w:r>
              <w:rPr>
                <w:rFonts w:ascii="Times New Roman" w:hAnsi="Times New Roman"/>
                <w:sz w:val="20"/>
              </w:rPr>
              <w:t>Manager xem Audit theo quyền được cấp; không mặc định cấp quyền này cho Admin.</w:t>
            </w:r>
          </w:p>
        </w:tc>
      </w:tr>
    </w:tbl>
    <w:p w:rsidR="00000000" w:rsidDel="00000000" w:rsidP="00000000" w:rsidRDefault="00000000" w:rsidRPr="00000000" w14:paraId="000002B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B1">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aw7o0ko5cxs" w:id="35"/>
      <w:bookmarkEnd w:id="35"/>
      <w:r w:rsidDel="00000000" w:rsidR="00000000" w:rsidRPr="00000000">
        <w:rPr>
          <w:rFonts w:ascii="Times New Roman" w:cs="Times New Roman" w:eastAsia="Times New Roman" w:hAnsi="Times New Roman"/>
          <w:b w:val="1"/>
          <w:bCs w:val="1"/>
          <w:color w:val="000000"/>
          <w:sz w:val="26"/>
          <w:szCs w:val="26"/>
          <w:rtl w:val="0"/>
        </w:rPr>
        <w:t xml:space="preserve">UC-20 - Yêu cầu AI gợi ý bài tập</w:t>
      </w:r>
    </w:p>
    <w:p>
      <w:pPr>
        <w:keepNext/>
        <w:spacing w:line="80" w:lineRule="exact"/>
      </w:pPr>
      <w:r>
        <w:t> </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Coach-Member relationship ACTIVE; có profile dữ liệu cần thiết theo BR-26.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Coach chọn Member và yêu cầu suggestion.</w:t>
              <w:br w:type="textWrapping"/>
              <w:t xml:space="preserve"> 2. Backend lấy Goal/Level/history từ dữ liệu server-side.</w:t>
              <w:br w:type="textWrapping"/>
              <w:t xml:space="preserve"> 3. IAiRecommendationService gửi context tối thiểu đến AI System.</w:t>
              <w:br w:type="textWrapping"/>
              <w:t xml:space="preserve"> 4. AI trả workout suggestion.</w:t>
              <w:br w:type="textWrapping"/>
              <w:t xml:space="preserve"> 5. Coach xem, chỉnh sửa và nếu phù hợp lưu qua UC-12.</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timeout/error -&gt; không tạo official plan; Coach vẫn có thể tự lập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output chỉ là suggestion; có AI_LOGS phục vụ debug/audit.</w:t>
            </w:r>
          </w:p>
        </w:tc>
      </w:tr>
    </w:tbl>
    <w:p w:rsidR="00000000" w:rsidDel="00000000" w:rsidP="00000000" w:rsidRDefault="00000000" w:rsidRPr="00000000" w14:paraId="000002C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1">
      <w:pPr>
        <w:pStyle w:val="Heading3"/>
        <w:keepNext/>
        <w:keepLines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w1gr9yzz184" w:id="36"/>
      <w:bookmarkEnd w:id="36"/>
      <w:r w:rsidDel="00000000" w:rsidR="00000000" w:rsidRPr="00000000">
        <w:rPr>
          <w:rFonts w:ascii="Times New Roman" w:cs="Times New Roman" w:eastAsia="Times New Roman" w:hAnsi="Times New Roman"/>
          <w:b w:val="1"/>
          <w:bCs w:val="1"/>
          <w:color w:val="000000"/>
          <w:sz w:val="26"/>
          <w:szCs w:val="26"/>
          <w:rtl w:val="0"/>
        </w:rPr>
        <w:t xml:space="preserve">UC-21 - Hỏi đáp AI</w:t>
      </w:r>
    </w:p>
    <w:p>
      <w:pPr>
        <w:keepNext/>
        <w:spacing w:line="80" w:lineRule="exact"/>
      </w:pPr>
      <w:r>
        <w:t> </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 / Flow 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 Flow 6 được team bật.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Member gửi câu hỏi trong phạm vi cho phép.</w:t>
              <w:br w:type="textWrapping"/>
              <w:t xml:space="preserve"> 2. Backend gửi request đến AI System.</w:t>
              <w:br w:type="textWrapping"/>
              <w:t xml:space="preserve"> 3. AI trả câu trả lời.</w:t>
              <w:br w:type="textWrapping"/>
              <w:t xml:space="preserve"> 4. Hệ thống hiển thị và có thể log request/response.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Ngoài phạm vi/AI lỗi -&gt; thông báo phù hợp; không cho AI thay đổi core business data.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nhận câu trả lời; không có thay đổi dữ liệu nghiệp vụ bắt buộc.</w:t>
            </w:r>
          </w:p>
        </w:tc>
      </w:tr>
    </w:tbl>
    <w:p w:rsidR="00000000" w:rsidDel="00000000" w:rsidP="00000000" w:rsidRDefault="00000000" w:rsidRPr="00000000" w14:paraId="000002D0">
      <w:pPr>
        <w:keepNext/>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1">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2D2">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Business Process Flows</w:t>
        <w:br w:type="textWrapping"/>
        <w:t xml:space="preserve">  3.4.1 Swimlane Flowcharts</w:t>
      </w:r>
    </w:p>
    <w:p w:rsidR="00000000" w:rsidDel="00000000" w:rsidP="00000000" w:rsidRDefault="00000000" w:rsidRPr="00000000" w14:paraId="000002D3">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og8amoew5oqg" w:id="37"/>
      <w:bookmarkEnd w:id="37"/>
      <w:r w:rsidDel="00000000" w:rsidR="00000000" w:rsidRPr="00000000">
        <w:rPr>
          <w:rFonts w:ascii="Times New Roman" w:cs="Times New Roman" w:eastAsia="Times New Roman" w:hAnsi="Times New Roman"/>
          <w:b w:val="1"/>
          <w:bCs w:val="1"/>
          <w:color w:val="000000"/>
          <w:sz w:val="26"/>
          <w:szCs w:val="26"/>
          <w:rtl w:val="0"/>
        </w:rPr>
        <w:t xml:space="preserve">Flow 1 - Membership</w:t>
      </w:r>
    </w:p>
    <w:p w:rsidR="00000000" w:rsidDel="00000000" w:rsidP="00000000" w:rsidRDefault="00000000" w:rsidRPr="00000000" w14:paraId="000002D4">
      <w:pPr>
        <w:shd w:fill="f2f2f2" w:val="clear"/>
        <w:spacing w:after="120" w:before="80" w:lineRule="auto"/>
        <w:ind w:left="280" w:right="280" w:firstLine="0"/>
        <w:rPr>
          <w:rFonts w:ascii="Consolas" w:cs="Consolas" w:eastAsia="Consolas" w:hAnsi="Consolas"/>
          <w:color w:val="444444"/>
          <w:sz w:val="18"/>
          <w:szCs w:val="18"/>
        </w:rPr>
      </w:pPr>
      <w:r>
        <w:t>Member/Receptionist chọn MembershipPackage → checkout tạo Invoice → thanh toán VNPay-QR → backend xác minh IPN/QueryDR → trong cùng transaction ghi Payment, Paid Invoice và tạo Membership. Lần mua mới lấy ngày Việt Nam của vnp_PayDate; early renewal bắt đầu sau EndDate hiện tại.</w:t>
      </w:r>
    </w:p>
    <w:p w:rsidR="00000000" w:rsidDel="00000000" w:rsidP="00000000" w:rsidRDefault="00000000" w:rsidRPr="00000000" w14:paraId="000002D5">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z8satvkbxs10" w:id="38"/>
      <w:bookmarkEnd w:id="38"/>
      <w:r w:rsidDel="00000000" w:rsidR="00000000" w:rsidRPr="00000000">
        <w:rPr>
          <w:rFonts w:ascii="Times New Roman" w:cs="Times New Roman" w:eastAsia="Times New Roman" w:hAnsi="Times New Roman"/>
          <w:b w:val="1"/>
          <w:bCs w:val="1"/>
          <w:color w:val="000000"/>
          <w:sz w:val="26"/>
          <w:szCs w:val="26"/>
          <w:rtl w:val="0"/>
        </w:rPr>
        <w:t xml:space="preserve">Flow 2 - Booking</w:t>
      </w:r>
    </w:p>
    <w:p w:rsidR="00000000" w:rsidDel="00000000" w:rsidP="00000000" w:rsidRDefault="00000000" w:rsidRPr="00000000" w14:paraId="000002D6">
      <w:pPr>
        <w:shd w:fill="f2f2f2" w:val="clear"/>
        <w:spacing w:after="120" w:before="80" w:lineRule="auto"/>
        <w:ind w:left="280" w:right="280" w:firstLine="0"/>
        <w:rPr>
          <w:rFonts w:ascii="Consolas" w:cs="Consolas" w:eastAsia="Consolas" w:hAnsi="Consolas"/>
          <w:color w:val="444444"/>
          <w:sz w:val="18"/>
          <w:szCs w:val="18"/>
        </w:rPr>
      </w:pPr>
      <w:r>
        <w:t>Member chọn Yoga/Group X class PUBLISHED → kiểm Membership Active và validity, daily booking rule, Capacity và No-show restriction → tạo booking. Hủy tại hoặc trước 30 phút thì booking Cancelled và slot được giải phóng.</w:t>
      </w:r>
    </w:p>
    <w:p w:rsidR="00000000" w:rsidDel="00000000" w:rsidP="00000000" w:rsidRDefault="00000000" w:rsidRPr="00000000" w14:paraId="000002D7">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asgogcsdqnos" w:id="39"/>
      <w:bookmarkEnd w:id="39"/>
      <w:r w:rsidDel="00000000" w:rsidR="00000000" w:rsidRPr="00000000">
        <w:rPr>
          <w:rFonts w:ascii="Times New Roman" w:cs="Times New Roman" w:eastAsia="Times New Roman" w:hAnsi="Times New Roman"/>
          <w:b w:val="1"/>
          <w:bCs w:val="1"/>
          <w:color w:val="000000"/>
          <w:sz w:val="26"/>
          <w:szCs w:val="26"/>
          <w:rtl w:val="0"/>
        </w:rPr>
        <w:t xml:space="preserve">Flow 3 - Payment/Report</w:t>
      </w:r>
    </w:p>
    <w:p w:rsidR="00000000" w:rsidDel="00000000" w:rsidP="00000000" w:rsidRDefault="00000000" w:rsidRPr="00000000" w14:paraId="000002D8">
      <w:pPr>
        <w:shd w:fill="f2f2f2" w:val="clear"/>
        <w:spacing w:after="120" w:before="80" w:lineRule="auto"/>
        <w:ind w:left="280" w:right="280" w:firstLine="0"/>
        <w:rPr>
          <w:rFonts w:ascii="Consolas" w:cs="Consolas" w:eastAsia="Consolas" w:hAnsi="Consolas"/>
          <w:color w:val="444444"/>
          <w:sz w:val="18"/>
          <w:szCs w:val="18"/>
        </w:rPr>
      </w:pPr>
      <w:r>
        <w:t>Checkout tạo Invoice/InvoiceItem snapshot → PaymentAttempt VNPay-QR → IPN/QueryDR → transactional fulfillment → email receipt. Refund request theo InvoiceItem → Manager approve/reject → backend gọi VNPay Refund API. Revenue theo ngày thu/hoàn tiền.</w:t>
      </w:r>
    </w:p>
    <w:p w:rsidR="00000000" w:rsidDel="00000000" w:rsidP="00000000" w:rsidRDefault="00000000" w:rsidRPr="00000000" w14:paraId="000002D9">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xlvslen24g9" w:id="40"/>
      <w:bookmarkEnd w:id="40"/>
      <w:r w:rsidDel="00000000" w:rsidR="00000000" w:rsidRPr="00000000">
        <w:rPr>
          <w:rFonts w:ascii="Times New Roman" w:cs="Times New Roman" w:eastAsia="Times New Roman" w:hAnsi="Times New Roman"/>
          <w:b w:val="1"/>
          <w:bCs w:val="1"/>
          <w:color w:val="000000"/>
          <w:sz w:val="26"/>
          <w:szCs w:val="26"/>
          <w:rtl w:val="0"/>
        </w:rPr>
        <w:t xml:space="preserve">Flow 4 - Training/Attendance</w:t>
      </w:r>
    </w:p>
    <w:p w:rsidR="00000000" w:rsidDel="00000000" w:rsidP="00000000" w:rsidRDefault="00000000" w:rsidRPr="00000000" w14:paraId="000002DA">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Coach/Receptionist điểm danh -&gt; Coach tạo plan -&gt; buổi tập -&gt; ghi WorkoutResult -&gt; đánh giá tiến độ -&gt; điều chỉnh plan.</w:t>
      </w:r>
    </w:p>
    <w:p w:rsidR="00000000" w:rsidDel="00000000" w:rsidP="00000000" w:rsidRDefault="00000000" w:rsidRPr="00000000" w14:paraId="000002DB">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d3c7vfgztly" w:id="41"/>
      <w:bookmarkEnd w:id="41"/>
      <w:r w:rsidDel="00000000" w:rsidR="00000000" w:rsidRPr="00000000">
        <w:rPr>
          <w:rFonts w:ascii="Times New Roman" w:cs="Times New Roman" w:eastAsia="Times New Roman" w:hAnsi="Times New Roman"/>
          <w:b w:val="1"/>
          <w:bCs w:val="1"/>
          <w:color w:val="000000"/>
          <w:sz w:val="26"/>
          <w:szCs w:val="26"/>
          <w:rtl w:val="0"/>
        </w:rPr>
        <w:t xml:space="preserve">Flow 5 - AI Recommendation</w:t>
      </w:r>
    </w:p>
    <w:p w:rsidR="00000000" w:rsidDel="00000000" w:rsidP="00000000" w:rsidRDefault="00000000" w:rsidRPr="00000000" w14:paraId="000002DC">
      <w:pPr>
        <w:shd w:fill="f2f2f2" w:val="clear"/>
        <w:spacing w:after="120" w:before="80"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Coach chọn Member -&gt; backend lấy profile/history -&gt; AI System trả suggestion -&gt; Coach review/edit -&gt; lưu official plan.</w:t>
      </w:r>
    </w:p>
    <w:p w:rsidR="00000000" w:rsidDel="00000000" w:rsidP="00000000" w:rsidRDefault="00000000" w:rsidRPr="00000000" w14:paraId="000002DD">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8n45rj81slj" w:id="42"/>
      <w:bookmarkEnd w:id="42"/>
      <w:r w:rsidDel="00000000" w:rsidR="00000000" w:rsidRPr="00000000">
        <w:rPr>
          <w:rFonts w:ascii="Times New Roman" w:cs="Times New Roman" w:eastAsia="Times New Roman" w:hAnsi="Times New Roman"/>
          <w:b w:val="1"/>
          <w:bCs w:val="1"/>
          <w:color w:val="000000"/>
          <w:sz w:val="26"/>
          <w:szCs w:val="26"/>
          <w:rtl w:val="0"/>
        </w:rPr>
        <w:t xml:space="preserve">System Administration</w:t>
      </w:r>
    </w:p>
    <w:p w:rsidR="00000000" w:rsidDel="00000000" w:rsidP="00000000" w:rsidRDefault="00000000" w:rsidRPr="00000000" w14:paraId="000002DE">
      <w:pPr>
        <w:shd w:fill="f2f2f2" w:val="clear"/>
        <w:spacing w:after="120" w:before="80" w:lineRule="auto"/>
        <w:ind w:left="280" w:right="280" w:firstLine="0"/>
        <w:rPr>
          <w:rFonts w:ascii="Consolas" w:cs="Consolas" w:eastAsia="Consolas" w:hAnsi="Consolas"/>
          <w:color w:val="444444"/>
          <w:sz w:val="18"/>
          <w:szCs w:val="18"/>
        </w:rPr>
      </w:pPr>
      <w:r>
        <w:rPr>
          <w:rFonts w:ascii="Times New Roman" w:hAnsi="Times New Roman"/>
        </w:rPr>
        <w:t>Admin quản lý account nội bộ và role/status → Audit được ghi tự động → Center Manager xem Audit theo quyền SSOT.</w:t>
      </w:r>
    </w:p>
    <w:p w:rsidR="00000000" w:rsidDel="00000000" w:rsidP="00000000" w:rsidRDefault="00000000" w:rsidRPr="00000000" w14:paraId="000002DF">
      <w:pPr>
        <w:keepNext/>
        <w:spacing w:after="240" w:before="240" w:lineRule="auto"/>
        <w:rPr>
          <w:rFonts w:ascii="Times New Roman" w:cs="Times New Roman" w:eastAsia="Times New Roman" w:hAnsi="Times New Roman"/>
        </w:rPr>
      </w:pPr>
      <w:r>
        <w:rPr>
          <w:rFonts w:ascii="Times New Roman" w:hAnsi="Times New Roman"/>
        </w:rPr>
      </w:r>
    </w:p>
    <w:p w:rsidR="00000000" w:rsidDel="00000000" w:rsidP="00000000" w:rsidRDefault="00000000" w:rsidRPr="00000000" w14:paraId="000002E0">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State Diagrams //Khôi</w:t>
        <w:br w:type="textWrapping"/>
        <w:t xml:space="preserve">  3.5.1 MemberPackage Lifecycle</w:t>
      </w:r>
    </w:p>
    <w:p w:rsidR="00000000" w:rsidDel="00000000" w:rsidP="00000000" w:rsidRDefault="00000000" w:rsidRPr="00000000" w14:paraId="000002E1">
      <w:pPr>
        <w:spacing w:after="240" w:before="240" w:lineRule="auto"/>
        <w:rPr>
          <w:rFonts w:ascii="Times New Roman" w:cs="Times New Roman" w:eastAsia="Times New Roman" w:hAnsi="Times New Roman"/>
        </w:rPr>
      </w:pPr>
      <w:r>
        <w:t>Membership được tạo Active cùng transaction Payment thành công và có hiệu lực từ StartDate đến hết EndDate. Lần mua mới lấy ngày Việt Nam của vnp_PayDate; early renewal tạo record mới sau EndDate. PT là gói trả phí riêng và chỉ checkout khi Membership Active.</w:t>
      </w:r>
    </w:p>
    <w:p/>
    <w:p>
      <w:pPr/>
      <w:r>
        <w:t>3.5.2 Class Booking and Attendance Lifecycle</w:t>
      </w:r>
    </w:p>
    <w:p w:rsidR="00000000" w:rsidDel="00000000" w:rsidP="00000000" w:rsidRDefault="00000000" w:rsidRPr="00000000" w14:paraId="000002E2">
      <w:pPr>
        <w:keepNext/>
        <w:spacing w:after="240" w:before="240" w:lineRule="auto"/>
        <w:rPr>
          <w:rFonts w:ascii="Times New Roman" w:cs="Times New Roman" w:eastAsia="Times New Roman" w:hAnsi="Times New Roman"/>
        </w:rPr>
      </w:pPr>
      <w:r>
        <w:t>Class lifecycle là Draft → Published → Closed; chỉ Published nhận booking. Booking Confirmed chỉ được hủy tại hoặc trước 30 phút, sau đó chuyển Cancelled và giải phóng slot. Attendance là Present, Absent hoặc NoShow. Ba No-show trong rolling 30 calendar days kích hoạt restriction 7 calendar days, ngày kết thúc exclusive.</w:t>
      </w:r>
    </w:p>
    <w:p w:rsidR="00000000" w:rsidDel="00000000" w:rsidP="00000000" w:rsidRDefault="00000000" w:rsidRPr="00000000" w14:paraId="000002E3">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Invoice Lifecycle</w:t>
      </w:r>
    </w:p>
    <w:p w:rsidR="00000000" w:rsidDel="00000000" w:rsidP="00000000" w:rsidRDefault="00000000" w:rsidRPr="00000000" w14:paraId="000002E4">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t>Invoice: PendingPayment → Paid hoặc PaidAfterReconciliation; có thể Expired/Cancelled trước thu tiền. Paid/PaidAfterReconciliation không sửa, xóa hoặc void.</w:t>
      </w:r>
    </w:p>
    <w:p w:rsidR="00000000" w:rsidDel="00000000" w:rsidP="00000000" w:rsidRDefault="00000000" w:rsidRPr="00000000" w14:paraId="000002E5">
      <w:pPr>
        <w:keepNext/>
        <w:spacing w:after="240" w:before="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3.5.4 PaymentAdjustment (Refund/Correction) Lifecycle</w:t>
      </w:r>
    </w:p>
    <w:p w:rsidR="00000000" w:rsidDel="00000000" w:rsidP="00000000" w:rsidRDefault="00000000" w:rsidRPr="00000000" w14:paraId="000002E6">
      <w:pPr>
        <w:keepNext/>
        <w:spacing w:after="240" w:before="0" w:lineRule="auto"/>
        <w:ind w:left="357.1653543307087" w:firstLine="0"/>
        <w:rPr>
          <w:rFonts w:ascii="Times New Roman" w:cs="Times New Roman" w:eastAsia="Times New Roman" w:hAnsi="Times New Roman"/>
        </w:rPr>
      </w:pPr>
      <w:r>
        <w:t>Refund: Requested → Approved/Rejected; Approved → Processing → Completed/Failed/ReconciliationRequired. Chỉ backend gọi VNPay Refund API.</w:t>
      </w:r>
    </w:p>
    <w:p w:rsidR="00000000" w:rsidDel="00000000" w:rsidP="00000000" w:rsidRDefault="00000000" w:rsidRPr="00000000" w14:paraId="000002E7">
      <w:pPr>
        <w:keepNext/>
        <w:spacing w:after="24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 ClassSession Lifecycle</w:t>
      </w:r>
    </w:p>
    <w:p w:rsidR="00000000" w:rsidDel="00000000" w:rsidP="00000000" w:rsidRDefault="00000000" w:rsidRPr="00000000" w14:paraId="000002E8">
      <w:pPr>
        <w:keepNext/>
        <w:spacing w:after="240" w:lineRule="auto"/>
        <w:ind w:left="357.1653543307087" w:firstLine="0"/>
        <w:rPr>
          <w:rFonts w:ascii="Times New Roman" w:cs="Times New Roman" w:eastAsia="Times New Roman" w:hAnsi="Times New Roman"/>
        </w:rPr>
      </w:pPr>
      <w:r>
        <w:t>Class lifecycle là Draft → Published → Closed. Khi Manager hủy hoặc dời class chưa bắt đầu, booking cũ bị hủy và slot được giải phóng; Member tự booking lại, không tự chuyển chỗ.</w:t>
      </w:r>
    </w:p>
    <w:p w:rsidR="00000000" w:rsidDel="00000000" w:rsidP="00000000" w:rsidRDefault="00000000" w:rsidRPr="00000000" w14:paraId="000002E9">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Data Requirements</w:t>
      </w:r>
    </w:p>
    <w:p w:rsidR="00000000" w:rsidDel="00000000" w:rsidP="00000000" w:rsidRDefault="00000000" w:rsidRPr="00000000" w14:paraId="000002EA">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Logical Data Model</w:t>
        <w:br w:type="textWrapping"/>
        <w:t xml:space="preserve">  4.1.1 Entity Relationship Diagram (ERD) //Khoa</w:t>
      </w:r>
    </w:p>
    <w:p w:rsidR="00000000" w:rsidDel="00000000" w:rsidP="00000000" w:rsidRDefault="00000000" w:rsidRPr="00000000" w14:paraId="000002EB">
      <w:pPr>
        <w:keepNext/>
        <w:spacing w:after="240" w:before="240" w:lineRule="auto"/>
        <w:rPr>
          <w:rFonts w:ascii="Times New Roman" w:cs="Times New Roman" w:eastAsia="Times New Roman" w:hAnsi="Times New Roman"/>
        </w:rPr>
      </w:pPr>
      <w:r>
        <w:t>ERD và từ điển field phải được đối chiếu với Business Rules v1.8. Payment cần Invoice, InvoiceItem, PaymentAttempt, Payment và Refund cùng các unique/idempotency constraints đã duyệt.</w:t>
      </w:r>
    </w:p>
    <w:p w:rsidR="00000000" w:rsidDel="00000000" w:rsidP="00000000" w:rsidRDefault="00000000" w:rsidRPr="00000000" w14:paraId="000002EC">
      <w:pPr>
        <w:spacing w:after="240" w:before="240" w:lineRule="auto"/>
        <w:rPr>
          <w:rFonts w:ascii="Times New Roman" w:cs="Times New Roman" w:eastAsia="Times New Roman" w:hAnsi="Times New Roman"/>
        </w:rPr>
      </w:pPr>
      <w:r>
        <w:t>4.1.2 Entity Descriptions See docs/entity-field-purpose.md for current field status. SSOT Sections 2–3 define ownership, keys, Payment entities and enums.</w:t>
      </w:r>
    </w:p>
    <w:p w:rsidR="00000000" w:rsidDel="00000000" w:rsidP="00000000" w:rsidRDefault="00000000" w:rsidRPr="00000000" w14:paraId="000002ED">
      <w:pPr>
        <w:keepNext/>
        <w:spacing w:after="240" w:before="240" w:lineRule="auto"/>
        <w:rPr/>
      </w:pPr>
      <w:r w:rsidDel="00000000" w:rsidR="00000000" w:rsidRPr="00000000">
        <w:rPr>
          <w:rFonts w:ascii="Times New Roman" w:hAnsi="Times New Roman"/>
          <w:rtl w:val="0"/>
        </w:rPr>
      </w:r>
    </w:p>
    <w:p>
      <w:pPr>
        <w:keepNext/>
      </w:pPr>
      <w:r>
        <w:rPr>
          <w:rFonts w:ascii="Times New Roman" w:hAnsi="Times New Roman"/>
        </w:rPr>
        <w:br w:type="page"/>
      </w:r>
    </w:p>
    <w:p>
      <w:pPr>
        <w:pStyle w:val="Heading1"/>
        <w:keepNext/>
      </w:pPr>
      <w:r>
        <w:t>Approved amendment 26 September 2026</w:t>
      </w:r>
    </w:p>
    <w:p>
      <w:r>
        <w:t>This amendment supersedes older Identity, Membership, PT and Payment descriptions. Authority: docs/00-Source-of-Truth.md and SportManagement_BusinessRules.docx v1.8.</w:t>
      </w:r>
    </w:p>
    <w:p>
      <w:pPr>
        <w:pStyle w:val="Heading2"/>
        <w:keepNext/>
      </w:pPr>
      <w:r>
        <w:rPr>
          <w:rFonts w:ascii="Times New Roman" w:hAnsi="Times New Roman"/>
          <w:color w:val="000000"/>
          <w:sz w:val="26"/>
        </w:rPr>
        <w:t>Membership and scheduling</w:t>
      </w:r>
    </w:p>
    <w:p>
      <w:r>
        <w:t>Membership uses 1, 3, 6 or 12 calendar months. Yoga/Group X follows existing booking rules. PT is a separately paid 90-minute 1:1 service; checkout requires an Active Membership and PT cannot be bought in the same checkout that creates a new Membership.</w:t>
      </w:r>
    </w:p>
    <w:p>
      <w:pPr>
        <w:pStyle w:val="Heading2"/>
        <w:keepNext/>
      </w:pPr>
      <w:r>
        <w:rPr>
          <w:rFonts w:ascii="Times New Roman" w:hAnsi="Times New Roman"/>
          <w:color w:val="000000"/>
          <w:sz w:val="26"/>
        </w:rPr>
        <w:t>Payments and reports</w:t>
      </w:r>
    </w:p>
    <w:p>
      <w:r>
        <w:t>Invoice is created at checkout and paid in full through VNPay-QR. Payment is confirmed only by verified IPN/QueryDR. Refund is calculated per InvoiceItem; revenue uses GrossCollected, Refunded and NetCollected on actual cash dates.</w:t>
      </w:r>
    </w:p>
    <w:p>
      <w:pPr>
        <w:pStyle w:val="Heading2"/>
        <w:keepNext/>
      </w:pPr>
      <w:r>
        <w:rPr>
          <w:rFonts w:ascii="Times New Roman" w:hAnsi="Times New Roman"/>
          <w:color w:val="000000"/>
          <w:sz w:val="26"/>
        </w:rPr>
        <w:t>Due dates and authorization</w:t>
      </w:r>
    </w:p>
    <w:p>
      <w:r>
        <w:t>PaymentAttempt expiry follows the vnp_ExpireDate supported by the Sandbox; late verified receipts may become PaidAfterReconciliation. No deposits/installments. Center Manager approves Refund; Receptionist cannot mark Payment or Refund completed.</w:t>
      </w:r>
    </w:p>
    <w:p>
      <w:pPr>
        <w:pStyle w:val="Heading2"/>
        <w:keepNext/>
      </w:pPr>
      <w:r>
        <w:rPr>
          <w:rFonts w:ascii="Times New Roman" w:hAnsi="Times New Roman"/>
          <w:color w:val="000000"/>
          <w:sz w:val="26"/>
        </w:rPr>
        <w:t>Contract and scope</w:t>
      </w:r>
    </w:p>
    <w:p>
      <w:r>
        <w:rPr>
          <w:rFonts w:ascii="Times New Roman" w:hAnsi="Times New Roman"/>
          <w:color w:val="000000"/>
          <w:sz w:val="22"/>
        </w:rPr>
        <w:t>API JSON properties use camelCase, business enum values use UPPER_SNAKE_CASE, JWT roles retain PascalCase, and existing DB enum storage and catalog integer IDs are preserved. Google Login, real AI workout recommendations, PDF, backup, HTTPS and uptime requirements are not removed. A fixture provider does not establish AI acceptance. Flow 6 chatbot remains stretch.</w:t>
      </w:r>
    </w:p>
    <w:p>
      <w:pPr>
        <w:pStyle w:val="Heading2"/>
        <w:keepNext/>
      </w:pPr>
      <w:r>
        <w:rPr>
          <w:rFonts w:ascii="Times New Roman" w:hAnsi="Times New Roman"/>
          <w:color w:val="000000"/>
          <w:sz w:val="26"/>
        </w:rPr>
        <w:t>Outstanding details</w:t>
      </w:r>
    </w:p>
    <w:p>
      <w:r>
        <w:t>Remaining infrastructure choices are recorded in SSOT Section 7. Business behavior for Payment, Refund, revenue and Membership StartDate is approved in Business Rules v1.8.</w:t>
      </w:r>
    </w:p>
    <w:sectPr>
      <w:pgSz w:h="16834" w:w="11909" w:orient="portrait"/>
      <w:pgMar w:bottom="1440" w:top="1440" w:left="1440" w:right="832.2047244094489"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ỳnh Gia Hào SE 1499" w:id="1" w:date="2026-09-10T09:58:10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link </w:t>
      </w:r>
      <w:hyperlink r:id="rId1">
        <w:r w:rsidDel="00000000" w:rsidR="00000000" w:rsidRPr="00000000">
          <w:rPr>
            <w:color w:val="0000ee"/>
            <w:u w:val="single"/>
            <w:shd w:fill="auto" w:val="clear"/>
            <w:rtl w:val="0"/>
          </w:rPr>
          <w:t xml:space="preserve">draw.io</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của ảnh điii</w:t>
      </w:r>
    </w:p>
  </w:comment>
  <w:comment w:author="Khoa Nguyễn" w:id="2" w:date="2026-09-10T10:12:10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trong drive</w:t>
      </w:r>
    </w:p>
  </w:comment>
  <w:comment w:author="Huỳnh Gia Hào SE 1499" w:id="0" w:date="2026-09-10T10:52:3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dawdadwa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E" w15:done="0"/>
  <w15:commentEx w15:paraId="000002EF" w15:paraIdParent="000002EE" w15:done="0"/>
  <w15:commentEx w15:paraId="000002F0"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0T09:58:10Z"/>
  <w16cex:commentExtensible w16cex:durableId="00000002" w16cex:dateUtc="2026-09-10T10:12:10Z"/>
  <w16cex:commentExtensible w16cex:durableId="00000003" w16cex:dateUtc="2026-09-10T10:52:3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2EE" w16cid:durableId="00000001"/>
  <w16cid:commentId w16cid:paraId="000002EF" w16cid:durableId="00000002"/>
  <w16cid:commentId w16cid:paraId="000002F0" w16cid:durableId="00000003"/>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color w:val="000000"/>
      <w:sz w:val="40"/>
      <w:szCs w:val="40"/>
    </w:rPr>
  </w:style>
  <w:style w:type="paragraph" w:styleId="Heading2">
    <w:name w:val="heading 2"/>
    <w:basedOn w:val="Normal"/>
    <w:next w:val="Normal"/>
    <w:pPr>
      <w:keepNext w:val="1"/>
      <w:keepLines w:val="1"/>
      <w:pageBreakBefore w:val="0"/>
      <w:spacing w:after="120" w:before="360" w:lineRule="auto"/>
    </w:pPr>
    <w:rPr>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color w:val="000000"/>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000000"/>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comments.xml.rels><?xml version='1.0' encoding='UTF-8' standalone='yes'?>
<Relationships xmlns="http://schemas.openxmlformats.org/package/2006/relationships"><Relationship Id="rId1" Type="http://schemas.openxmlformats.org/officeDocument/2006/relationships/hyperlink" Target="http://draw.io" TargetMode="External"/></Relationship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1.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