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line="268.79999999999995" w:lineRule="auto"/>
        <w:ind w:right="290.6692913385831"/>
        <w:rPr>
          <w:rFonts w:ascii="Times New Roman" w:cs="Times New Roman" w:eastAsia="Times New Roman" w:hAnsi="Times New Roman"/>
          <w:sz w:val="21"/>
          <w:szCs w:val="21"/>
        </w:rPr>
      </w:pPr>
      <w:r w:rsidDel="00000000" w:rsidR="00000000" w:rsidRPr="00000000">
        <w:rPr>
          <w:rFonts w:ascii="Times New Roman" w:hAnsi="Times New Roman"/>
          <w:rtl w:val="0"/>
        </w:rPr>
      </w:r>
    </w:p>
    <w:p w:rsidR="00000000" w:rsidDel="00000000" w:rsidP="00000000" w:rsidRDefault="00000000" w:rsidRPr="00000000" w14:paraId="00000002">
      <w:pPr>
        <w:keepNext/>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Sports Center Management System</w:t>
      </w:r>
    </w:p>
    <w:p w:rsidR="00000000" w:rsidDel="00000000" w:rsidP="00000000" w:rsidRDefault="00000000" w:rsidRPr="00000000" w14:paraId="0000000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1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B">
      <w:pPr>
        <w:keepNext w:val="0"/>
        <w:keepLines w:val="0"/>
        <w:spacing w:after="0" w:before="0" w:lineRule="auto"/>
        <w:ind w:right="290.6692913385831"/>
        <w:jc w:val="center"/>
        <w:rPr>
          <w:rFonts w:ascii="Times New Roman" w:cs="Times New Roman" w:eastAsia="Times New Roman" w:hAnsi="Times New Roman"/>
        </w:rPr>
      </w:pPr>
      <w:r>
        <w:rPr>
          <w:rFonts w:ascii="Times New Roman" w:hAnsi="Times New Roman"/>
        </w:rPr>
        <w:t>Version 1.2 — Approved amendment 22 September 2026</w:t>
      </w:r>
    </w:p>
    <w:p w:rsidR="00000000" w:rsidDel="00000000" w:rsidP="00000000" w:rsidRDefault="00000000" w:rsidRPr="00000000" w14:paraId="0000001C">
      <w:pPr>
        <w:keepNext/>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Fonts w:ascii="Times New Roman" w:hAnsi="Times New Roman"/>
          <w:color w:val="000000"/>
          <w:rtl w:val="0"/>
        </w:rPr>
      </w:r>
    </w:p>
    <w:p w:rsidR="00000000" w:rsidDel="00000000" w:rsidP="00000000" w:rsidRDefault="00000000" w:rsidRPr="00000000" w14:paraId="00000021">
      <w:pPr>
        <w:pStyle w:val="Heading2"/>
        <w:keepNext/>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color w:val="000000"/>
          <w:sz w:val="34"/>
          <w:szCs w:val="34"/>
          <w:rtl w:val="0"/>
        </w:rPr>
        <w:t xml:space="preserve">Table of Contents</w:t>
      </w:r>
    </w:p>
    <w:p>
      <w:pPr>
        <w:keepNext/>
      </w:pPr>
      <w:r>
        <w:rPr>
          <w:rFonts w:ascii="Times New Roman" w:hAnsi="Times New Roman"/>
        </w:rPr>
        <w:t>1. Introduction</w:t>
      </w:r>
    </w:p>
    <w:p>
      <w:pPr>
        <w:keepNext/>
      </w:pPr>
      <w:r>
        <w:rPr>
          <w:rFonts w:ascii="Times New Roman" w:hAnsi="Times New Roman"/>
        </w:rPr>
        <w:t>2. Overall Description</w:t>
      </w:r>
    </w:p>
    <w:p>
      <w:pPr>
        <w:keepNext/>
      </w:pPr>
      <w:r>
        <w:rPr>
          <w:rFonts w:ascii="Times New Roman" w:hAnsi="Times New Roman"/>
        </w:rPr>
        <w:t>3. System Features and Use Cases</w:t>
      </w:r>
    </w:p>
    <w:p>
      <w:pPr>
        <w:keepNext/>
        <w:pageBreakBefore w:val="0"/>
      </w:pPr>
      <w:r>
        <w:rPr>
          <w:rFonts w:ascii="Times New Roman" w:hAnsi="Times New Roman"/>
        </w:rPr>
        <w:t>3.4 Business Process Flows</w:t>
      </w:r>
    </w:p>
    <w:p>
      <w:pPr>
        <w:keepNext/>
      </w:pPr>
      <w:r>
        <w:rPr>
          <w:rFonts w:ascii="Times New Roman" w:hAnsi="Times New Roman"/>
        </w:rPr>
        <w:t>3.5 State Lifecycles</w:t>
      </w:r>
    </w:p>
    <w:p>
      <w:pPr>
        <w:keepNext/>
      </w:pPr>
      <w:r>
        <w:rPr>
          <w:rFonts w:ascii="Times New Roman" w:hAnsi="Times New Roman"/>
        </w:rPr>
        <w:t>4. Data Requirements and ERD references</w:t>
      </w:r>
    </w:p>
    <w:p>
      <w:r>
        <w:rPr>
          <w:rFonts w:ascii="Times New Roman" w:hAnsi="Times New Roman"/>
        </w:rPr>
        <w:t>Approved amendment 22 September 2026</w:t>
      </w:r>
    </w:p>
    <w:p w:rsidR="00000000" w:rsidDel="00000000" w:rsidP="00000000" w:rsidRDefault="00000000" w:rsidRPr="00000000" w14:paraId="00000049">
      <w:pPr>
        <w:pStyle w:val="Heading1"/>
        <w:keepNext/>
        <w:keepLines w:val="0"/>
        <w:pageBreakBefore/>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color w:val="000000"/>
          <w:sz w:val="34"/>
          <w:szCs w:val="34"/>
          <w:rtl w:val="0"/>
        </w:rPr>
        <w:t xml:space="preserve">1. Introduction</w:t>
      </w:r>
    </w:p>
    <w:p w:rsidR="00000000" w:rsidDel="00000000" w:rsidP="00000000" w:rsidRDefault="00000000" w:rsidRPr="00000000" w14:paraId="0000004A">
      <w:pPr>
        <w:pStyle w:val="Heading2"/>
        <w:keepNext/>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color w:val="000000"/>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rPr>
          <w:rFonts w:ascii="Times New Roman" w:hAnsi="Times New Roman"/>
        </w:rPr>
        <w:t>This Software Requirements Specification (SRS) document defines the functional and non-functional requirements for SportHub, a web-based sports/fitness center management system. Version 1.2 retains the structure of the Version 1.0 report but updates the actor model after the team reviewed and found that the software administration business processes lacked suitable actors.</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currently has five internal user roles: System Administrator, Center Manager, Coach, Member, and Receptionist. Additionally, the AI ​​System is modeled as a secondary/external actor because it is outside the SportHub boundary and only interacts with AI use cases. AI is not a user account and does not belong to the ROLES table.</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Maintains traceability between the SRS, Business Rules, Design v2,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color w:val="000000"/>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Standard role names: System Administrator, Center Manager, Coach, Member, Receptionist. AI System is an external actor, not a UserRole.</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terms Membership Package, MemberPackage, Class, ClassSession, Enrollment, Attendance, Invoice, Payment, PaymentAdjustment remain the same as the domain model.</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When the SRS conflicts with newer technical documentation, the team must update the Source-of-Truth/Business Rules before coding; do not make assumptions in implementation.</w:t>
      </w:r>
      <w:r w:rsidDel="00000000" w:rsidR="00000000" w:rsidRPr="00000000">
        <w:rPr>
          <w:rFonts w:ascii="Times New Roman" w:hAnsi="Times New Roman"/>
          <w:rtl w:val="0"/>
        </w:rPr>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color w:val="000000"/>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 SportHub is a web application that lets a single sports/fitness center manage its members, coaches, classes, schedules, membership packages, payments, and reporting from one system, in place of manual or spreadsheet-based tracking. The system is implemented as a monorepo with an ASP.NET Core (.NET) modular-monolith backend, a Next.js/React frontend, and a PostgreSQL database, with local development environments run through Docker. Access to the system is role-based, with SIX actors:</w:t>
      </w:r>
    </w:p>
    <w:p w:rsidR="00000000" w:rsidDel="00000000" w:rsidP="00000000" w:rsidRDefault="00000000" w:rsidRPr="00000000" w14:paraId="0000005F">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Trách nhiệm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rPr>
                <w:rFonts w:ascii="Times New Roman" w:cs="Times New Roman" w:eastAsia="Times New Roman" w:hAnsi="Times New Roman"/>
                <w:sz w:val="17"/>
                <w:szCs w:val="17"/>
              </w:rPr>
            </w:pPr>
            <w:r>
              <w:rPr>
                <w:rFonts w:ascii="Times New Roman" w:hAnsi="Times New Roman"/>
                <w:sz w:val="18"/>
              </w:rPr>
              <w:t>Quản trị phần mềm: quản lý tài khoản nội bộ và vai trò, trạng thái tài khoản, quyền Audit ngoài identity chưa được cấp mặc định. Không quản lý lớp, gói tập hay quyết định kinh doanh.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Quản lý vận hành: gói thành viên, lớp/phòng/lịch, phân công Coach, quan hệ Coach-Member, duyệt adjustment/refund và xem/xuất báo cáo quản trị.</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Xem lịch dạy/roster; điểm danh; cập nhật hồ sơ tập luyện trong phạm vi được phân công; tạo kế hoạch; ghi kết quả, đánh giá tiến độ; yêu cầu AI gợi ý bài tập.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Tự đăng ký tài khoản; quản lý hồ sơ; đăng ký/gia hạn gói; xem hóa đơn; xem và đăng ký/hủy buổi học; xem lịch, kế hoạch, lịch sử và tiến độ; nhận thông báo; dùng AI chat nếu Flow 6 được làm.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Tra cứu/tạo Member tại quầy; đăng ký/gia hạn gói thay Member; hỗ trợ đăng ký/hủy lớp; check-in/điểm danh; tạo hóa đơn ad-hoc, ghi nhận payment; tạo yêu cầu adjustment/refund.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features are organized into five functional flows. The first three are required for the minimum viable product; the remaining two are optional extensions the team has chosen to build in addition to the required scope:</w:t>
      </w:r>
    </w:p>
    <w:p w:rsidR="00000000" w:rsidDel="00000000" w:rsidP="00000000" w:rsidRDefault="00000000" w:rsidRPr="00000000" w14:paraId="00000070">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Tài khoản/hồ sơ; gói thành viên; đăng ký/gia hạn gói. Admin là chức năng quản trị xuyên suốt của flow Identity/RBAC.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Lớp, phòng, lịch lặp, session, phân công Coach; Member/Receptionist đăng ký-hủy; kiểm soát capacity và conflict.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Invoice/Payment thủ công, PaymentAdjustment, báo cáo doanh thu/hội viên/mức sử dụng lớp.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Attendance, training profile, workout plan, workout result và progress evaluation.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 yêu cầu AI suggestion; Coach review trước khi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 hỏi đáp AI; chỉ làm nếu Flow 1-5 đã ổn định.</w:t>
            </w:r>
          </w:p>
        </w:tc>
      </w:tr>
    </w:tbl>
    <w:p w:rsidR="00000000" w:rsidDel="00000000" w:rsidP="00000000" w:rsidRDefault="00000000" w:rsidRPr="00000000" w14:paraId="00000086">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 of scope for this release, per the team's current Source-of-Truth log (subject to confirmation as the team finalizes scope): multi-center / multi-tenant support; real online payment gateways such as VNPay or Momo — the MVP records payments manually; a dedicated mobile application; and real SMS/email delivery — the MVP logs notifications within the system rather than sending them through an external channel.</w:t>
      </w:r>
    </w:p>
    <w:p w:rsidR="00000000" w:rsidDel="00000000" w:rsidP="00000000" w:rsidRDefault="00000000" w:rsidRPr="00000000" w14:paraId="00000088">
      <w:pPr>
        <w:pStyle w:val="Heading2"/>
        <w:keepNext/>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color w:val="000000"/>
          <w:rtl w:val="0"/>
        </w:rPr>
        <w:t xml:space="preserve">1.4 References </w:t>
      </w:r>
    </w:p>
    <w:p>
      <w:r>
        <w:t>Authoritative references: docs/00-Source-of-Truth.md; SportManagement_BusinessRules.docx v1.4; Center-Management-System-Design-v2.md; entity-field-purpose.md; implementation-decisions.md (22/09/2026).</w:t>
      </w:r>
    </w:p>
    <w:p w:rsidR="00000000" w:rsidDel="00000000" w:rsidP="00000000" w:rsidRDefault="00000000" w:rsidRPr="00000000" w14:paraId="00000089">
      <w:pPr>
        <w:keepNext/>
        <w:rPr/>
      </w:pPr>
      <w:r w:rsidDel="00000000" w:rsidR="00000000" w:rsidRPr="00000000">
        <w:rPr>
          <w:rFonts w:ascii="Times New Roman" w:hAnsi="Times New Roman"/>
          <w:rtl w:val="0"/>
        </w:rPr>
      </w:r>
    </w:p>
    <w:p w:rsidR="00000000" w:rsidDel="00000000" w:rsidP="00000000" w:rsidRDefault="00000000" w:rsidRPr="00000000" w14:paraId="0000008A">
      <w:pPr>
        <w:pStyle w:val="Heading1"/>
        <w:keepNext/>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color w:val="000000"/>
          <w:sz w:val="34"/>
          <w:szCs w:val="34"/>
          <w:rtl w:val="0"/>
        </w:rPr>
        <w:t xml:space="preserve">2. Overall Description</w:t>
      </w:r>
      <w:r w:rsidDel="00000000" w:rsidR="00000000" w:rsidRPr="00000000">
        <w:rPr>
          <w:rFonts w:ascii="Times New Roman" w:hAnsi="Times New Roman"/>
          <w:color w:val="000000"/>
          <w:rtl w:val="0"/>
        </w:rPr>
      </w:r>
    </w:p>
    <w:p w:rsidR="00000000" w:rsidDel="00000000" w:rsidP="00000000" w:rsidRDefault="00000000" w:rsidRPr="00000000" w14:paraId="0000008B">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color w:val="000000"/>
          <w:sz w:val="34"/>
          <w:szCs w:val="34"/>
          <w:rtl w:val="0"/>
        </w:rPr>
        <w:t xml:space="preserve">2.1 Product Perspective</w:t>
      </w:r>
    </w:p>
    <w:p w:rsidR="00000000" w:rsidDel="00000000" w:rsidP="00000000" w:rsidRDefault="00000000" w:rsidRPr="00000000" w14:paraId="0000008C">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000000"/>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a new, self-contained, centralized system. Five user roles operate through the same web client. The AI ​​System is the only external system that can interact with SportHub if the team uses an external LLM provider. The real payment gateway and real SMS/email are not part of this release.</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90">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000000"/>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Fonts w:ascii="Times New Roman" w:hAnsi="Times New Roman"/>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MVP decision (current)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In-process adapter in the backend (IAiRecommendationService) calling an LLM API or a temporary rule-based implementation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Dropped for MVP — session/JWT validated directly, no shared cache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Dropped for MVP — a background job (Hangfire/Quartz.NET) plus an outbox table written in the same business transaction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Dropped for MVP — ASP.NET Core (Kestrel) exposed directly over HTTPS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Unchanged — already the right call from the start</w:t>
            </w:r>
          </w:p>
        </w:tc>
      </w:tr>
    </w:tbl>
    <w:p w:rsidR="00000000" w:rsidDel="00000000" w:rsidP="00000000" w:rsidRDefault="00000000" w:rsidRPr="00000000" w14:paraId="000000A4">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Center-Management-System-Design-v2.md, Section 7.</w:t>
      </w:r>
    </w:p>
    <w:p w:rsidR="00000000" w:rsidDel="00000000" w:rsidP="00000000" w:rsidRDefault="00000000" w:rsidRPr="00000000" w14:paraId="000000A6">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000000"/>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​​System is an external actor. SportHub sends input that the backend retrieves from the MemberTrainingProfile, workout history, and Coach-Member relationship. The AI ​​only provides suggestions/responses. The AI ​​cannot modify Payment, MemberPackage, Enrollment, Attendance, or the official WorkoutPlan. If the external AI is unavailable, Flows 1-4 must continue to function normally.</w:t>
      </w:r>
      <w:r w:rsidDel="00000000" w:rsidR="00000000" w:rsidRPr="00000000">
        <w:rPr>
          <w:rFonts w:ascii="Times New Roman" w:hAnsi="Times New Roman"/>
          <w:rtl w:val="0"/>
        </w:rPr>
      </w:r>
    </w:p>
    <w:p w:rsidR="00000000" w:rsidDel="00000000" w:rsidP="00000000" w:rsidRDefault="00000000" w:rsidRPr="00000000" w14:paraId="000000A8">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color w:val="000000"/>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Pr>
          <w:rFonts w:ascii="Times New Roman" w:hAnsi="Times New Roman"/>
        </w:rPr>
        <w:t>Access is role-based across five human roles. AI System is an external actor, not a user role.</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Mối quan tâm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rPr>
                <w:rFonts w:ascii="Times New Roman" w:cs="Times New Roman" w:eastAsia="Times New Roman" w:hAnsi="Times New Roman"/>
                <w:sz w:val="16"/>
                <w:szCs w:val="16"/>
              </w:rPr>
            </w:pPr>
            <w:r>
              <w:rPr>
                <w:rFonts w:ascii="Times New Roman" w:hAnsi="Times New Roman"/>
                <w:sz w:val="18"/>
              </w:rPr>
              <w:t>Không liên tục; khi tạo tài khoản nội bộ, khóa user; Audit theo SSOT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An toàn, phân quyền đúng, truy vết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5">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Tổng quan vận hành, lịch, gói tập, refund và báo cáo.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Thường xuyên theo 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Roster, attendance, plan/result nhanh và ít thao tác.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D">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Đăng ký gói/lớp đơn giản, thấy lịch và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1">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Tối ưu số click cho walk-in, payment, booking, check-in.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C7">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color w:val="000000"/>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color w:val="000000"/>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keepNex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Still open (per 00-Source-of-Truth.md)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18"/>
              </w:rPr>
              <w:t>Catalog giữ int; nghiệp vụ giữ Guid; SystemSetting key string, theo SSOT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18"/>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18"/>
              </w:rPr>
              <w:t>Thời điểm UTC; FE hiển thị Asia/Ho_Chi_Minh. DateOnly nghiệp vụ tính ở backend theo ngày Việt Nam.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18"/>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18"/>
              </w:rPr>
              <w:t>JSON camelCase; API enum UPPER_SNAKE_CASE; JWT role PascalCase. Giữ representation DB hiện có.</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18"/>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3">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Soft delete (IsDeleted/DeletedAt) by default for history-bearing entities (Payment, Attendance, Enrollment…)</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8"/>
                <w:szCs w:val="19"/>
                <w:rtl w:val="0"/>
              </w:rPr>
              <w:t xml:space="preserve">The exact entity list is still to be confirmed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rPr>
                <w:rFonts w:ascii="Times New Roman" w:cs="Times New Roman" w:eastAsia="Times New Roman" w:hAnsi="Times New Roman"/>
                <w:sz w:val="19"/>
                <w:szCs w:val="19"/>
              </w:rPr>
            </w:pPr>
            <w:r w:rsidDel="00000000" w:rsidR="00000000" w:rsidRPr="00000000">
              <w:rPr>
                <w:rFonts w:ascii="Times New Roman" w:hAnsi="Times New Roman"/>
                <w:sz w:val="18"/>
                <w:szCs w:val="17"/>
                <w:rtl w:val="0"/>
              </w:rPr>
              <w:t xml:space="preserve">RBAC revision</w:t>
            </w:r>
            <w:r w:rsidDel="00000000" w:rsidR="00000000" w:rsidRPr="00000000">
              <w:rPr>
                <w:rFonts w:ascii="Times New Roman" w:cs="Times New Roman" w:eastAsia="Times New Roman" w:hAnsi="Times New Roman"/>
                <w:sz w:val="18"/>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rPr>
                <w:rFonts w:ascii="Times New Roman" w:cs="Times New Roman" w:eastAsia="Times New Roman" w:hAnsi="Times New Roman"/>
                <w:sz w:val="19"/>
                <w:szCs w:val="19"/>
              </w:rPr>
            </w:pPr>
            <w:r w:rsidDel="00000000" w:rsidR="00000000" w:rsidRPr="00000000">
              <w:rPr>
                <w:rFonts w:ascii="Times New Roman" w:hAnsi="Times New Roman"/>
                <w:sz w:val="18"/>
                <w:szCs w:val="17"/>
                <w:rtl w:val="0"/>
              </w:rPr>
              <w:t xml:space="preserve">ROLES phải bổ sung ADMIN. AI System không thêm vào ROLES.</w:t>
            </w:r>
            <w:r w:rsidDel="00000000" w:rsidR="00000000" w:rsidRPr="00000000">
              <w:rPr>
                <w:rFonts w:ascii="Times New Roman" w:cs="Times New Roman" w:eastAsia="Times New Roman" w:hAnsi="Times New Roman"/>
                <w:sz w:val="18"/>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rPr>
                <w:rFonts w:ascii="Times New Roman" w:cs="Times New Roman" w:eastAsia="Times New Roman" w:hAnsi="Times New Roman"/>
                <w:sz w:val="19"/>
                <w:szCs w:val="19"/>
              </w:rPr>
            </w:pPr>
            <w:r w:rsidDel="00000000" w:rsidR="00000000" w:rsidRPr="00000000">
              <w:rPr>
                <w:rFonts w:ascii="Times New Roman" w:hAnsi="Times New Roman"/>
                <w:sz w:val="18"/>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rPr>
                <w:rFonts w:ascii="Times New Roman" w:cs="Times New Roman" w:eastAsia="Times New Roman" w:hAnsi="Times New Roman"/>
                <w:sz w:val="19"/>
                <w:szCs w:val="19"/>
              </w:rPr>
            </w:pPr>
            <w:r w:rsidDel="00000000" w:rsidR="00000000" w:rsidRPr="00000000">
              <w:rPr>
                <w:rFonts w:ascii="Times New Roman" w:hAnsi="Times New Roman"/>
                <w:sz w:val="18"/>
                <w:szCs w:val="17"/>
                <w:rtl w:val="0"/>
              </w:rPr>
              <w:t xml:space="preserve">Admin boundary</w:t>
            </w:r>
            <w:r w:rsidDel="00000000" w:rsidR="00000000" w:rsidRPr="00000000">
              <w:rPr>
                <w:rFonts w:ascii="Times New Roman" w:cs="Times New Roman" w:eastAsia="Times New Roman" w:hAnsi="Times New Roman"/>
                <w:sz w:val="18"/>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
              <w:rPr>
                <w:rFonts w:ascii="Times New Roman" w:hAnsi="Times New Roman"/>
                <w:sz w:val="18"/>
              </w:rPr>
              <w:t>Admin quản lý identity/role/status. Manager xem Audit, báo cáo và cấu hình; quyền Admin ngoài identity chưa được mở rộng.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rPr>
                <w:rFonts w:ascii="Times New Roman" w:cs="Times New Roman" w:eastAsia="Times New Roman" w:hAnsi="Times New Roman"/>
                <w:sz w:val="19"/>
                <w:szCs w:val="19"/>
              </w:rPr>
            </w:pPr>
            <w:r w:rsidDel="00000000" w:rsidR="00000000" w:rsidRPr="00000000">
              <w:rPr>
                <w:rFonts w:ascii="Times New Roman" w:hAnsi="Times New Roman"/>
                <w:sz w:val="18"/>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rPr>
                <w:rFonts w:ascii="Times New Roman" w:cs="Times New Roman" w:eastAsia="Times New Roman" w:hAnsi="Times New Roman"/>
                <w:sz w:val="19"/>
                <w:szCs w:val="19"/>
              </w:rPr>
            </w:pPr>
            <w:r w:rsidDel="00000000" w:rsidR="00000000" w:rsidRPr="00000000">
              <w:rPr>
                <w:rFonts w:ascii="Times New Roman" w:hAnsi="Times New Roman"/>
                <w:sz w:val="18"/>
                <w:szCs w:val="17"/>
                <w:rtl w:val="0"/>
              </w:rPr>
              <w:t xml:space="preserve">AI boundary</w:t>
            </w:r>
            <w:r w:rsidDel="00000000" w:rsidR="00000000" w:rsidRPr="00000000">
              <w:rPr>
                <w:rFonts w:ascii="Times New Roman" w:cs="Times New Roman" w:eastAsia="Times New Roman" w:hAnsi="Times New Roman"/>
                <w:sz w:val="18"/>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rPr>
                <w:rFonts w:ascii="Times New Roman" w:cs="Times New Roman" w:eastAsia="Times New Roman" w:hAnsi="Times New Roman"/>
                <w:sz w:val="19"/>
                <w:szCs w:val="19"/>
              </w:rPr>
            </w:pPr>
            <w:r w:rsidDel="00000000" w:rsidR="00000000" w:rsidRPr="00000000">
              <w:rPr>
                <w:rFonts w:ascii="Times New Roman" w:hAnsi="Times New Roman"/>
                <w:sz w:val="18"/>
                <w:szCs w:val="17"/>
                <w:rtl w:val="0"/>
              </w:rPr>
              <w:t xml:space="preserve">AI output là suggestion; official plan chỉ do Coach lưu.</w:t>
            </w:r>
            <w:r w:rsidDel="00000000" w:rsidR="00000000" w:rsidRPr="00000000">
              <w:rPr>
                <w:rFonts w:ascii="Times New Roman" w:cs="Times New Roman" w:eastAsia="Times New Roman" w:hAnsi="Times New Roman"/>
                <w:sz w:val="18"/>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rPr>
                <w:rFonts w:ascii="Times New Roman" w:cs="Times New Roman" w:eastAsia="Times New Roman" w:hAnsi="Times New Roman"/>
                <w:sz w:val="19"/>
                <w:szCs w:val="19"/>
              </w:rPr>
            </w:pPr>
            <w:r w:rsidDel="00000000" w:rsidR="00000000" w:rsidRPr="00000000">
              <w:rPr>
                <w:rFonts w:ascii="Times New Roman" w:hAnsi="Times New Roman"/>
                <w:sz w:val="18"/>
                <w:rtl w:val="0"/>
              </w:rPr>
            </w:r>
          </w:p>
        </w:tc>
      </w:tr>
    </w:tbl>
    <w:p w:rsidR="00000000" w:rsidDel="00000000" w:rsidP="00000000" w:rsidRDefault="00000000" w:rsidRPr="00000000" w14:paraId="000000EE">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correctness-critical rules are required to be enforced at the database/transaction layer, not only in the API: partial unique indexes for an active Enrollment or an active Coach–Member relationship, atomic UPDATE … RETURNING statements (instead of a separate SELECT COUNT then INSERT) to prevent overbooking and over-spending a package's remaining sessions under concurrent requests, database-sequence-generated invoice numbers, optimistic concurrency on MemberPackage, and a case-insensitive unique index on Email. The full list is in Center-Management-System-Design-v2.md, Section 3.</w:t>
      </w:r>
    </w:p>
    <w:p w:rsidR="00000000" w:rsidDel="00000000" w:rsidP="00000000" w:rsidRDefault="00000000" w:rsidRPr="00000000" w14:paraId="000000F0">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color w:val="000000"/>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Payments are collected outside the system (cash, bank transfer) and recorded manually by staff — the system does not assume a connected payment gateway.</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 notification is considered "delivered" once logged inside the system; no working SMS/email gateway is assumed.</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Fonts w:ascii="Times New Roman" w:hAnsi="Times New Roman"/>
          <w:rtl w:val="0"/>
        </w:rPr>
      </w:r>
    </w:p>
    <w:p w:rsidR="00000000" w:rsidDel="00000000" w:rsidP="00000000" w:rsidRDefault="00000000" w:rsidRPr="00000000" w14:paraId="000000FC">
      <w:pPr>
        <w:pStyle w:val="Heading1"/>
        <w:keepNext/>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color w:val="000000"/>
          <w:sz w:val="34"/>
          <w:szCs w:val="34"/>
          <w:rtl w:val="0"/>
        </w:rPr>
        <w:t xml:space="preserve">3.  System Features</w:t>
      </w:r>
      <w:r w:rsidDel="00000000" w:rsidR="00000000" w:rsidRPr="00000000">
        <w:rPr>
          <w:rFonts w:ascii="Times New Roman" w:hAnsi="Times New Roman"/>
          <w:color w:val="000000"/>
          <w:rtl w:val="0"/>
        </w:rPr>
      </w:r>
    </w:p>
    <w:p w:rsidR="00000000" w:rsidDel="00000000" w:rsidP="00000000" w:rsidRDefault="00000000" w:rsidRPr="00000000" w14:paraId="000000FD">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Rule / Change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keepNext/>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Ý nghĩa trong SRS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1">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18"/>
              </w:rPr>
              <w:t>Gói của chính Member Active, còn hạn/lượt; không trùng lịch Member. Booking nguyên tử (BR-16 v1.4).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3">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BR-17/18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18"/>
              </w:rPr>
              <w:t>Hủy tại/trước deadline snapshot thì hoàn lượt một lần; hủy trễ không hoàn; hồi phục gói theo BR-11.</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5">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BR-20/21/53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6">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No-show được hệ thống chốt sau session; Absent do Coach/Receptionist ghi tay.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7">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BR-22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8">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Check-in/attendance chỉ áp dụng cho enrollment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9">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BR-23/24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A">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Coach chỉ thao tác training của Member khi có Coach-Member relationship phù hợp.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B">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C">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AI workout suggestion dựa trên dữ liệu profile/history theo rule hiện hành; Coach review là bắt buộc.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D">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BR-30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18"/>
              </w:rPr>
              <w:t>Chọn gói tạo PendingPayment + Invoice/Items cùng transaction. Trả đủ mới kích hoạt đúng BR-9/10; StartDate theo ngày Việt Nam, EndDate inclusive.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F">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BR-40/41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18"/>
              </w:rPr>
              <w:t>Invoice bất biến. Thu mới &lt;= Outstanding; Discount/Correction giảm nghĩa vụ, chỉ Refund Completed là tiền thực trả. Xem công thức v1.4.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1">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BR-42/43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18"/>
              </w:rPr>
              <w:t>Receptionist yêu cầu; Manager duyệt, không tự duyệt. Refund cần xác nhận thực trả riêng; báo cáo thu ròng không trừ Discount/Correction lần nữa.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3">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4">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Email unique không phân biệt hoa/thường.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5">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BR-50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18"/>
              </w:rPr>
              <w:t>Mặc định 12 giờ; Manager cấu hình; snapshot tại Confirmed, không đổi theo setting mới. Đúng deadline được hoàn.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7">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BR-51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18"/>
              </w:rPr>
              <w:t>BaselineCapacity bất biến lúc tạo; capacity &lt;= baseline/phòng thực tế và &gt;= ConfirmedCount.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9">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A">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8"/>
                <w:szCs w:val="16"/>
                <w:rtl w:val="0"/>
              </w:rPr>
              <w:t xml:space="preserve">Các rule hiện gán tạo Staff/Coach, ban/unban hoặc software access control cho Manager phải đổi actor owner sang System Administrator sau khi team phê duyệt.</w:t>
            </w:r>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rPr>
          <w:rFonts w:ascii="Times New Roman" w:hAnsi="Times New Roman"/>
        </w:rPr>
        <w:t>Chi tiết đầy đủ: Business Rules v1.4; các dòng trên chỉ là tóm tắt truy vết.</w:t>
      </w:r>
    </w:p>
    <w:p w:rsidR="00000000" w:rsidDel="00000000" w:rsidP="00000000" w:rsidRDefault="00000000" w:rsidRPr="00000000" w14:paraId="0000011C">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keepNext/>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keepNext/>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keepNext/>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keepNext/>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Priority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Quản lý đăng ký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Xem lịch dạy &amp; roster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Coach;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Member self; Coach authorized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Ghi kết quả &amp;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C">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Receptionist; Member/Manager read scope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Xử lý điều chỉnh / hoàn tiền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18"/>
              </w:rPr>
              <w:t>Receptionist request/confirm actual refund; Manager approve/reject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Xem &amp; xuất báo cáo quản trị</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rFonts w:ascii="Times New Roman" w:hAnsi="Times New Roman"/>
                <w:sz w:val="18"/>
              </w:rPr>
              <w:t>Center Manager; không mặc định cấp SystemAdministrator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Coach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18"/>
                <w:szCs w:val="15"/>
                <w:rtl w:val="0"/>
              </w:rPr>
              <w:t xml:space="preserve">Stretch / Flow 6</w:t>
            </w:r>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CRUD Class + Room + Recurrence + Session + Coach assignment are grouped into UC-07 because they share the same goal of operating the Center Manager's schedule/class.</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Register + Cancel enrollment are grouped into UC-08 “Manage class registrations”. Validation membership/capacity/credit is an internal flow, not a separate UC.</w:t>
      </w:r>
    </w:p>
    <w:p w:rsidR="00000000" w:rsidDel="00000000" w:rsidP="00000000" w:rsidRDefault="00000000" w:rsidRPr="00000000" w14:paraId="000001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Invoice view/create + record payment are grouped into UC-15 according to different roles and permissions within the Billing module.</w:t>
      </w:r>
    </w:p>
    <w:p w:rsidR="00000000" w:rsidDel="00000000" w:rsidP="00000000" w:rsidRDefault="00000000" w:rsidRPr="00000000" w14:paraId="0000017A">
      <w:pPr>
        <w:spacing w:after="240" w:before="240" w:lineRule="auto"/>
        <w:rPr>
          <w:rFonts w:ascii="Times New Roman" w:cs="Times New Roman" w:eastAsia="Times New Roman" w:hAnsi="Times New Roman"/>
        </w:rPr>
      </w:pPr>
      <w:r>
        <w:rPr>
          <w:rFonts w:ascii="Times New Roman" w:hAnsi="Times New Roman"/>
        </w:rPr>
        <w:t>• UC-16 covers adjustment requests, Manager approval/rejection and separate Receptionist confirmation of actual refund payment. Approved is not Completed for Refund (BR-42 v1.4).</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Workout result + progress evaluation are grouped into UC-13 because they both occur after the training session.</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UCs such as “Save AI log”, “Create NoShow”, “Increase ConfirmedCount”, and “Check for conflicts” are not created because these are internal processes.</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 not keep the Support Request within the current scope as mentioned in the previous report, but the current Design v2/ERD/API lacks entity/endpoint backing. If the team wants to keep it, they need to update the Source-of-Truth first.</w:t>
      </w:r>
    </w:p>
    <w:p w:rsidR="00000000" w:rsidDel="00000000" w:rsidP="00000000" w:rsidRDefault="00000000" w:rsidRPr="00000000" w14:paraId="0000017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17F">
      <w:pPr>
        <w:keepNext/>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User có tài khoản ACTIVE và thông tin xác thực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Sai thông tin -&gt; từ chối; BANNED/DEACTIVATED -&gt; không cho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Tạo phiên xác thực hợp lệ; mọi action sau đó kiểm tra RBAC.</w:t>
            </w:r>
          </w:p>
        </w:tc>
      </w:tr>
    </w:tbl>
    <w:p w:rsidR="00000000" w:rsidDel="00000000" w:rsidP="00000000" w:rsidRDefault="00000000" w:rsidRPr="00000000" w14:paraId="0000018E">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F">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Email/login identifier chỉ thay đổi nếu team có flow xác minh riêng; role/status không được chỉnh trong UC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Hồ sơ cá nhân được cập nhật.</w:t>
            </w:r>
          </w:p>
        </w:tc>
      </w:tr>
    </w:tbl>
    <w:p w:rsidR="00000000" w:rsidDel="00000000" w:rsidP="00000000" w:rsidRDefault="00000000" w:rsidRPr="00000000" w14:paraId="0000019E">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F">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Email chưa tồn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Member tự đăng ký hoặc Receptionist tạo tại quầy.</w:t>
              <w:br w:type="textWrapping"/>
              <w:t xml:space="preserve"> 2. Nhập thông tin cơ bản và email.</w:t>
              <w:br w:type="textWrapping"/>
              <w:t xml:space="preserve"> 3. Hệ thống kiểm tra unique email.</w:t>
              <w:br w:type="textWrapping"/>
              <w:t xml:space="preserve"> 4. Tạo USERS với role MEMBER.</w:t>
              <w:br w:type="textWrapping"/>
              <w:t xml:space="preserve"> 5. Member có thể đăng nhập và tiếp tục chọn gói.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Email trùng -&gt; báo lỗi. Receptionist tạo thay phải được audit nếu chính sách yêu cầu.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Tạo tài khoản MEMBER.</w:t>
            </w:r>
          </w:p>
        </w:tc>
      </w:tr>
    </w:tbl>
    <w:p w:rsidR="00000000" w:rsidDel="00000000" w:rsidP="00000000" w:rsidRDefault="00000000" w:rsidRPr="00000000" w14:paraId="000001AE">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F">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System Administrator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Admin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Admin mở danh sách tài khoản nội bộ.</w:t>
              <w:br w:type="textWrapping"/>
              <w:t xml:space="preserve"> 2. Tạo tài khoản Center Manager/Coach/Receptionist khi cần.</w:t>
              <w:br w:type="textWrapping"/>
              <w:t xml:space="preserve"> 3. Gán role hợp lệ.</w:t>
              <w:br w:type="textWrapping"/>
              <w:t xml:space="preserve"> 4. Thay đổi status ACTIVE/BANNED/DEACTIVATED.</w:t>
              <w:br w:type="textWrapping"/>
              <w:t xml:space="preserve"> 5. Hệ thống ghi Audit Log cho thay đổi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Không cho Admin tự ý sửa dữ liệu nghiệp vụ của role. Không tạo AI System thành user account.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Tài khoản/role/status được cập nhật và có audit trail.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Đây là revision so với Design v2 cũ, nơi một số endpoint/rule còn gán cho Manager.</w:t>
            </w:r>
          </w:p>
        </w:tc>
      </w:tr>
    </w:tbl>
    <w:p w:rsidR="00000000" w:rsidDel="00000000" w:rsidP="00000000" w:rsidRDefault="00000000" w:rsidRPr="00000000" w14:paraId="000001C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Manager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Xem danh mục MembershipPackage.</w:t>
              <w:br w:type="textWrapping"/>
              <w:t xml:space="preserve"> 2. Tạo hoặc cập nhật Name, Price, DurationDays, SessionLimit.</w:t>
              <w:br w:type="textWrapping"/>
              <w:t xml:space="preserve"> 3. Validate dữ liệu kinh doanh.</w:t>
              <w:br w:type="textWrapping"/>
              <w:t xml:space="preserve"> 4.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Không xóa cứng dữ liệu đã được dùng bởi MemberPackage; thay đổi giá không làm sửa invoice cũ.</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Catalog gói sẵn sàng cho Member/Receptionist chọn mua.</w:t>
            </w:r>
          </w:p>
        </w:tc>
      </w:tr>
    </w:tbl>
    <w:p w:rsidR="00000000" w:rsidDel="00000000" w:rsidP="00000000" w:rsidRDefault="00000000" w:rsidRPr="00000000" w14:paraId="000001D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D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Có Member hợp lệ và gói đang bán.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B">
            <w:pPr>
              <w:keepNext/>
              <w:rPr>
                <w:rFonts w:ascii="Times New Roman" w:cs="Times New Roman" w:eastAsia="Times New Roman" w:hAnsi="Times New Roman"/>
                <w:sz w:val="17"/>
                <w:szCs w:val="17"/>
              </w:rPr>
            </w:pPr>
            <w:r>
              <w:rPr>
                <w:rFonts w:ascii="Times New Roman" w:hAnsi="Times New Roman"/>
                <w:sz w:val="18"/>
              </w:rPr>
              <w:t>1. Chọn MembershipPackage.</w:t>
              <w:br/>
              <w:t xml:space="preserve"> 2. Xác định Member: ClaimTypes.NameIdentifier nếu self; targetMemberId nếu Receptionist thao tác thay.</w:t>
              <w:br/>
              <w:t xml:space="preserve"> 3. Trong cùng transaction tạo MemberPackage = PENDING_PAYMENT.</w:t>
              <w:br/>
              <w:t xml:space="preserve"> 4. Tạo Invoice + InvoiceItems = ISSUED ngay khi chọn gói.</w:t>
              <w:br/>
              <w:t xml:space="preserve"> 5. Trả invoice cho bước ghi payment.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Nếu tạo transaction lỗi -&gt; rollback toàn bộ. Gia hạn được xử lý như một MemberPackage mới hoặc theo policy đã chốt.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Có MemberPackage chờ thanh toán và Invoice tương ứng.</w:t>
            </w:r>
          </w:p>
        </w:tc>
      </w:tr>
    </w:tbl>
    <w:p w:rsidR="00000000" w:rsidDel="00000000" w:rsidP="00000000" w:rsidRDefault="00000000" w:rsidRPr="00000000" w14:paraId="000001E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E1">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Manager đã đăng nhập; Room/Coach hợp lệ khi được chọn.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B">
            <w:pPr>
              <w:keepNext/>
              <w:rPr>
                <w:rFonts w:ascii="Times New Roman" w:cs="Times New Roman" w:eastAsia="Times New Roman" w:hAnsi="Times New Roman"/>
                <w:sz w:val="17"/>
                <w:szCs w:val="17"/>
              </w:rPr>
            </w:pPr>
            <w:r>
              <w:rPr>
                <w:rFonts w:ascii="Times New Roman" w:hAnsi="Times New Roman"/>
                <w:sz w:val="18"/>
              </w:rPr>
              <w:t>1. Quản lý Class và Room master data.</w:t>
              <w:br/>
              <w:t xml:space="preserve"> 2. Thiết lập ClassRecurrence hoặc tạo session ad-hoc.</w:t>
              <w:br/>
              <w:t xml:space="preserve"> 3. Phân công Coach và Room cho session.</w:t>
              <w:br/>
              <w:t xml:space="preserve"> 4. Chặn coach/room overlap, capacity &lt;= BaselineCapacity và sức chứa phòng thực tế.</w:t>
              <w:br/>
              <w:t xml:space="preserve"> 5. Lưu/generate ClassSession.</w:t>
              <w:br/>
              <w:t xml:space="preserve"> 6. Dời trước giờ bắt đầu tạo buổi mới liên kết; hủy booking cũ và hoàn lượt, Member tự đặt lại (BR-54).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Conflict -&gt; từ chối lưu. Capacity chỉ được giảm trong giới hạn được phép.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Session hợp lệ, không xung đột và có Coach/Room rõ ràng.</w:t>
            </w:r>
          </w:p>
        </w:tc>
      </w:tr>
    </w:tbl>
    <w:p w:rsidR="00000000" w:rsidDel="00000000" w:rsidP="00000000" w:rsidRDefault="00000000" w:rsidRPr="00000000" w14:paraId="000001F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F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r52bixhjw6we" w:id="23"/>
      <w:bookmarkEnd w:id="23"/>
      <w:r w:rsidDel="00000000" w:rsidR="00000000" w:rsidRPr="00000000">
        <w:rPr>
          <w:rFonts w:ascii="Times New Roman" w:cs="Times New Roman" w:eastAsia="Times New Roman" w:hAnsi="Times New Roman"/>
          <w:b w:val="1"/>
          <w:bCs w:val="1"/>
          <w:color w:val="000000"/>
          <w:sz w:val="26"/>
          <w:szCs w:val="26"/>
          <w:rtl w:val="0"/>
        </w:rPr>
        <w:t xml:space="preserve">UC-08 - Quản lý đăng ký buổi học</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Session SCHEDULED; Member có package phù hợp.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B">
            <w:pPr>
              <w:keepNext/>
              <w:rPr>
                <w:rFonts w:ascii="Times New Roman" w:cs="Times New Roman" w:eastAsia="Times New Roman" w:hAnsi="Times New Roman"/>
                <w:sz w:val="17"/>
                <w:szCs w:val="17"/>
              </w:rPr>
            </w:pPr>
            <w:r>
              <w:rPr>
                <w:rFonts w:ascii="Times New Roman" w:hAnsi="Times New Roman"/>
                <w:sz w:val="18"/>
              </w:rPr>
              <w:t>1. Xem danh sách session.</w:t>
              <w:br/>
              <w:t xml:space="preserve"> 2. Chọn đăng ký hoặc hủy.</w:t>
              <w:br/>
              <w:t xml:space="preserve"> 3. Khi đăng ký: backend kiểm tra MemberPackage ACTIVE, credit, duplicate, capacity.</w:t>
              <w:br/>
              <w:t xml:space="preserve"> 4. Trong transaction tăng ConfirmedCount, tạo Enrollment CONFIRMED và trừ RemainingSessions.</w:t>
              <w:br/>
              <w:t xml:space="preserve"> 5. Khi hủy: so deadline snapshot (đúng mốc vẫn hoàn); cập nhật trạng thái CANCELLED_ON_TIME/LATE; hoàn credit và giảm count nếu đúng hạn.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Hết chỗ, hết credit, package không Active, duplicate -&gt; 409/validation error.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Enrollment và credit/count luôn nhất quán.</w:t>
            </w:r>
          </w:p>
        </w:tc>
      </w:tr>
    </w:tbl>
    <w:p w:rsidR="00000000" w:rsidDel="00000000" w:rsidP="00000000" w:rsidRDefault="00000000" w:rsidRPr="00000000" w14:paraId="0000020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eqdbiehhczs" w:id="24"/>
      <w:bookmarkEnd w:id="24"/>
      <w:r w:rsidDel="00000000" w:rsidR="00000000" w:rsidRPr="00000000">
        <w:rPr>
          <w:rFonts w:ascii="Times New Roman" w:cs="Times New Roman" w:eastAsia="Times New Roman" w:hAnsi="Times New Roman"/>
          <w:b w:val="1"/>
          <w:bCs w:val="1"/>
          <w:color w:val="000000"/>
          <w:sz w:val="26"/>
          <w:szCs w:val="26"/>
          <w:rtl w:val="0"/>
        </w:rPr>
        <w:t xml:space="preserve">UC-09 - Xem lịch dạy &amp; roster</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 đã đăng nhập và được gán vào session/class.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Coach mở lịch dạy của mình.</w:t>
              <w:br w:type="textWrapping"/>
              <w:t xml:space="preserve"> 2. Hệ thống lấy CoachID từ token.</w:t>
              <w:br w:type="textWrapping"/>
              <w:t xml:space="preserve"> 3. Hiển thị session theo thời gian.</w:t>
              <w:br w:type="textWrapping"/>
              <w:t xml:space="preserve"> 4. Coach mở roster của session mình phụ trách.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 không được xem roster lớp không thuộc phạm vi.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 có danh sách session và Member cần phục vụ.</w:t>
            </w:r>
          </w:p>
        </w:tc>
      </w:tr>
    </w:tbl>
    <w:p w:rsidR="00000000" w:rsidDel="00000000" w:rsidP="00000000" w:rsidRDefault="00000000" w:rsidRPr="00000000" w14:paraId="0000021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11">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Mở roster/check-in screen.</w:t>
              <w:br w:type="textWrapping"/>
              <w:t xml:space="preserve"> 2. Chọn enrollment hợp lệ.</w:t>
              <w:br w:type="textWrapping"/>
              <w:t xml:space="preserve"> 3. Ghi PRESENT hoặc ABSENT theo nghiệp vụ.</w:t>
              <w:br w:type="textWrapping"/>
              <w:t xml:space="preserve"> 4. Lưu Attendance với CheckedInByUserID/CheckInTime khi phù hợp.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Không có Attendance hợp lệ nếu Member không có Enrollment. NO_SHOW không phải thao tác tay; job tạo sau EndAtUtc theo rule.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Attendance được ghi nhất quán với Enrollment.</w:t>
            </w:r>
          </w:p>
        </w:tc>
      </w:tr>
    </w:tbl>
    <w:p w:rsidR="00000000" w:rsidDel="00000000" w:rsidP="00000000" w:rsidRDefault="00000000" w:rsidRPr="00000000" w14:paraId="0000022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2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 self; Coach authorized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 tồn tại; Coach chỉ có quyền khi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Member cập nhật Goal/ExperienceLevel/Notes của mình.</w:t>
              <w:br w:type="textWrapping"/>
              <w:t xml:space="preserve"> 2. Coach được phép cập nhật/điều chỉnh trong phạm vi được giao theo policy.</w:t>
              <w:br w:type="textWrapping"/>
              <w:t xml:space="preserve"> 3. Hệ thống ghi UpdatedAt.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 không có relationship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MemberTrainingProfile là nguồn dữ liệu có kiểm soát cho plan/AI.</w:t>
            </w:r>
          </w:p>
        </w:tc>
      </w:tr>
    </w:tbl>
    <w:p w:rsidR="00000000" w:rsidDel="00000000" w:rsidP="00000000" w:rsidRDefault="00000000" w:rsidRPr="00000000" w14:paraId="0000023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Coach chọn Member được phụ trách.</w:t>
              <w:br w:type="textWrapping"/>
              <w:t xml:space="preserve"> 2. Xem profile và lịch sử cần thiết.</w:t>
              <w:br w:type="textWrapping"/>
              <w:t xml:space="preserve"> 3. Tạo WorkoutPlan và các WorkoutPlanItem.</w:t>
              <w:br w:type="textWrapping"/>
              <w:t xml:space="preserve"> 4. Chỉnh sets/reps/notes theo chuyên môn.</w:t>
              <w:br w:type="textWrapping"/>
              <w:t xml:space="preserve"> 5.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 có thể dùng UC-20 như extension; không bắt buộc 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Official WorkoutPlan được tạo bởi Coach.</w:t>
            </w:r>
          </w:p>
        </w:tc>
      </w:tr>
    </w:tbl>
    <w:p w:rsidR="00000000" w:rsidDel="00000000" w:rsidP="00000000" w:rsidRDefault="00000000" w:rsidRPr="00000000" w14:paraId="0000024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1">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keepNext/>
              <w:rPr>
                <w:rFonts w:ascii="Times New Roman" w:cs="Times New Roman" w:eastAsia="Times New Roman" w:hAnsi="Times New Roman"/>
                <w:sz w:val="17"/>
                <w:szCs w:val="17"/>
              </w:rPr>
            </w:pPr>
            <w:r>
              <w:rPr>
                <w:rFonts w:ascii="Times New Roman" w:hAnsi="Times New Roman"/>
                <w:sz w:val="18"/>
              </w:rPr>
              <w:t>Coach thực dạy session, Enrollment của Member còn Confirmed; không thêm điều kiện Present (BR-24/61).</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Chọn Member/session.</w:t>
              <w:br w:type="textWrapping"/>
              <w:t xml:space="preserve"> 2. Ghi WorkoutResult, ProgressNote, CoachComment.</w:t>
              <w:br w:type="textWrapping"/>
              <w:t xml:space="preserve"> 3. So sánh lịch sử theo thời gian.</w:t>
              <w:br w:type="textWrapping"/>
              <w:t xml:space="preserve"> 4. Đánh giá tiến độ và quyết định có cần chỉnh plan hay không.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Không được ghi kết quả cho Member ngoài phạm vi.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WorkoutResult/feedback được lưu làm lịch sử và input tham khảo cho AI.</w:t>
            </w:r>
          </w:p>
        </w:tc>
      </w:tr>
    </w:tbl>
    <w:p w:rsidR="00000000" w:rsidDel="00000000" w:rsidP="00000000" w:rsidRDefault="00000000" w:rsidRPr="00000000" w14:paraId="0000025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Mở khu vực Training.</w:t>
              <w:br w:type="textWrapping"/>
              <w:t xml:space="preserve"> 2. Xem official WorkoutPlan hiện tại.</w:t>
              <w:br w:type="textWrapping"/>
              <w:t xml:space="preserve"> 3. Xem WorkoutResult/coach feedback trước đây.</w:t>
              <w:br w:type="textWrapping"/>
              <w:t xml:space="preserve"> 4. Xem tổng hợp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Chỉ được xem dữ liệu của chính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 có lịch sử tập minh bạch nhưng không được sửa record của Coach.</w:t>
            </w:r>
          </w:p>
        </w:tc>
      </w:tr>
    </w:tbl>
    <w:p w:rsidR="00000000" w:rsidDel="00000000" w:rsidP="00000000" w:rsidRDefault="00000000" w:rsidRPr="00000000" w14:paraId="0000026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Receptionist; Member/Manager đọc theo quyền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Invoice tồn tại; Receptionist đã đăng nhập để ghi payment.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keepNext/>
              <w:rPr>
                <w:rFonts w:ascii="Times New Roman" w:cs="Times New Roman" w:eastAsia="Times New Roman" w:hAnsi="Times New Roman"/>
                <w:sz w:val="17"/>
                <w:szCs w:val="17"/>
              </w:rPr>
            </w:pPr>
            <w:r>
              <w:rPr>
                <w:rFonts w:ascii="Times New Roman" w:hAnsi="Times New Roman"/>
                <w:sz w:val="18"/>
              </w:rPr>
              <w:t>1. Member/Manager/Receptionist có thể xem invoice theo scope.</w:t>
              <w:br/>
              <w:t xml:space="preserve"> 2. Receptionist có thể tạo invoice ad-hoc nếu không phải invoice mua gói.</w:t>
              <w:br/>
              <w:t xml:space="preserve"> 3. Receptionist ghi Payment cho Invoice.</w:t>
              <w:br/>
              <w:t xml:space="preserve"> 4. Trong transaction khóa Invoice, kiểm tra khoản thu mới không vượt Outstanding theo BR-41 v1.4.</w:t>
              <w:br/>
              <w:t xml:space="preserve"> 5. Cập nhật ISSUED/PARTIALLY_PAID/PAID.</w:t>
              <w:br/>
              <w:t xml:space="preserve"> 6. Khi trả đủ, kiểm tra BR-9/10 và kích hoạt gói một lần, ngày bắt đầu theo giờ Việt Nam.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keepNext/>
              <w:rPr>
                <w:rFonts w:ascii="Times New Roman" w:cs="Times New Roman" w:eastAsia="Times New Roman" w:hAnsi="Times New Roman"/>
                <w:sz w:val="17"/>
                <w:szCs w:val="17"/>
              </w:rPr>
            </w:pPr>
            <w:r>
              <w:rPr>
                <w:rFonts w:ascii="Times New Roman" w:hAnsi="Times New Roman"/>
                <w:sz w:val="18"/>
              </w:rPr>
              <w:t>Payment FAILED không tính vào tổng; vượt Outstanding hoặc quá hạn -&gt; từ chối.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Payment được ghi, Invoice status và MemberPackage liên quan nhất quán.</w:t>
            </w:r>
          </w:p>
        </w:tc>
      </w:tr>
    </w:tbl>
    <w:p w:rsidR="00000000" w:rsidDel="00000000" w:rsidP="00000000" w:rsidRDefault="00000000" w:rsidRPr="00000000" w14:paraId="0000027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1">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bbeu1a8e5jqo" w:id="31"/>
      <w:bookmarkEnd w:id="31"/>
      <w:r w:rsidDel="00000000" w:rsidR="00000000" w:rsidRPr="00000000">
        <w:rPr>
          <w:rFonts w:ascii="Times New Roman" w:cs="Times New Roman" w:eastAsia="Times New Roman" w:hAnsi="Times New Roman"/>
          <w:b w:val="1"/>
          <w:bCs w:val="1"/>
          <w:color w:val="000000"/>
          <w:sz w:val="26"/>
          <w:szCs w:val="26"/>
          <w:rtl w:val="0"/>
        </w:rPr>
        <w:t xml:space="preserve">UC-16 - Xử lý điều chỉnh / hoàn tiền</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Receptionist; 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Invoice/Payment tồn tại; có lý do điều chỉnh.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B">
            <w:pPr>
              <w:keepNext/>
              <w:rPr>
                <w:rFonts w:ascii="Times New Roman" w:cs="Times New Roman" w:eastAsia="Times New Roman" w:hAnsi="Times New Roman"/>
                <w:sz w:val="17"/>
                <w:szCs w:val="17"/>
              </w:rPr>
            </w:pPr>
            <w:r>
              <w:rPr>
                <w:rFonts w:ascii="Times New Roman" w:hAnsi="Times New Roman"/>
                <w:sz w:val="18"/>
              </w:rPr>
              <w:t>1. Receptionist tạo PaymentAdjustment REQUESTED.</w:t>
              <w:br/>
              <w:t xml:space="preserve"> 2. Hệ thống tính gợi ý refund theo rule nếu áp dụng.</w:t>
              <w:br/>
              <w:t xml:space="preserve"> 3. Center Manager xem yêu cầu.</w:t>
              <w:br/>
              <w:t xml:space="preserve"> 4. Manager APPROVE hoặc REJECT; không tự duyệt yêu cầu do chính mình tạo.</w:t>
              <w:br/>
              <w:t xml:space="preserve"> 5. Discount/Correction được áp dụng trong transaction duyệt. Refund giữ APPROVED.</w:t>
              <w:br/>
              <w:t>6. Receptionist xác nhận thực trả Refund, kiểm tra lại trần và ghi actor/time/method/reference + Audit rồi chuyển COMPLETED.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Rejected -&gt; giữ dữ liệu gốc; Invoice không bị xóa/sửa lịch sử.</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Adjustment có lifecycle/audit rõ ràng và ảnh hưởng report theo rule.</w:t>
            </w:r>
          </w:p>
        </w:tc>
      </w:tr>
    </w:tbl>
    <w:p w:rsidR="00000000" w:rsidDel="00000000" w:rsidP="00000000" w:rsidRDefault="00000000" w:rsidRPr="00000000" w14:paraId="0000028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Manager đăng nhập; có dữ liệu trong khoảng thời gian.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Chọn loại report: revenue, membership summary, class utilization.</w:t>
              <w:br w:type="textWrapping"/>
              <w:t xml:space="preserve"> 2. Chọn from/to và groupBy nếu có.</w:t>
              <w:br w:type="textWrapping"/>
              <w:t xml:space="preserve"> 3. Hệ thống tổng hợp dữ liệu theo business rules/adjustments.</w:t>
              <w:br w:type="textWrapping"/>
              <w:t xml:space="preserve"> 4. Hiển thị report.</w:t>
              <w:br w:type="textWrapping"/>
              <w:t xml:space="preserve"> 5. Manager có thể export PDF trong giới hạn đã định.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Không có dữ liệu -&gt; report rỗng hợp lệ. Export lỗi -&gt; báo lỗi/retry theo rule hiện hành.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Manager có báo cáo vận hành phục vụ quyết định kinh doanh.</w:t>
            </w:r>
          </w:p>
        </w:tc>
      </w:tr>
    </w:tbl>
    <w:p w:rsidR="00000000" w:rsidDel="00000000" w:rsidP="00000000" w:rsidRDefault="00000000" w:rsidRPr="00000000" w14:paraId="0000029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Admin,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MVP chỉ bảo đảm notification trong hệ thống; SMS/email thật ngoài scope.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Trạng thái notification được cập nhật.</w:t>
            </w:r>
          </w:p>
        </w:tc>
      </w:tr>
    </w:tbl>
    <w:p w:rsidR="00000000" w:rsidDel="00000000" w:rsidP="00000000" w:rsidRDefault="00000000" w:rsidRPr="00000000" w14:paraId="000002A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1">
      <w:pPr>
        <w:pStyle w:val="Heading3"/>
        <w:keepNext/>
        <w:keepLines w:val="0"/>
        <w:pageBreakBefore/>
        <w:spacing w:before="280" w:lineRule="auto"/>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pPr>
            <w:r>
              <w:rPr>
                <w:rFonts w:ascii="Times New Roman" w:hAnsi="Times New Roman"/>
                <w:sz w:val="18"/>
              </w:rPr>
              <w:t>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pPr>
            <w:r>
              <w:rPr>
                <w:rFonts w:ascii="Times New Roman" w:hAnsi="Times New Roman"/>
                <w:sz w:val="18"/>
              </w:rPr>
              <w:t>Center Manager đã đăng nhập; SystemAdministrator không mặc định được xem Audit.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AI_LOGS tồn tại cho debug nhưng chưa có standalone admin use case/API trong source hiện tại; không tự thêm vào scope cam kết.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keepNext w:val="0"/>
              <w:rPr>
                <w:rFonts w:ascii="Times New Roman" w:cs="Times New Roman" w:eastAsia="Times New Roman" w:hAnsi="Times New Roman"/>
                <w:sz w:val="17"/>
                <w:szCs w:val="17"/>
              </w:rPr>
            </w:pPr>
            <w:r>
              <w:rPr>
                <w:rFonts w:ascii="Times New Roman" w:hAnsi="Times New Roman"/>
                <w:sz w:val="18"/>
              </w:rPr>
              <w:t>Manager xem Audit theo quyền được cấp; không mặc định cấp quyền này cho Admin.</w:t>
            </w:r>
          </w:p>
        </w:tc>
      </w:tr>
    </w:tbl>
    <w:p w:rsidR="00000000" w:rsidDel="00000000" w:rsidP="00000000" w:rsidRDefault="00000000" w:rsidRPr="00000000" w14:paraId="000002B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B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Coach-Member relationship ACTIVE; có profile dữ liệu cần thiết theo BR-26.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Coach chọn Member và yêu cầu suggestion.</w:t>
              <w:br w:type="textWrapping"/>
              <w:t xml:space="preserve"> 2. Backend lấy Goal/Level/history từ dữ liệu server-side.</w:t>
              <w:br w:type="textWrapping"/>
              <w:t xml:space="preserve"> 3. IAiRecommendationService gửi context tối thiểu đến AI System.</w:t>
              <w:br w:type="textWrapping"/>
              <w:t xml:space="preserve"> 4. AI trả workout suggestion.</w:t>
              <w:br w:type="textWrapping"/>
              <w:t xml:space="preserve"> 5. Coach xem, chỉnh sửa và nếu phù hợp lưu qua UC-12.</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AI timeout/error -&gt; không tạo official plan; Coach vẫn có thể tự lập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AI output chỉ là suggestion; có AI_LOGS phục vụ debug/audit.</w:t>
            </w:r>
          </w:p>
        </w:tc>
      </w:tr>
    </w:tbl>
    <w:p w:rsidR="00000000" w:rsidDel="00000000" w:rsidP="00000000" w:rsidRDefault="00000000" w:rsidRPr="00000000" w14:paraId="000002C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1">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keepNext/>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Stretch / Flow 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 đăng nhập; Flow 6 được team bật.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keepNext/>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Ngoài phạm vi/AI lỗi -&gt; thông báo phù hợp; không cho AI thay đổi core business data.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keepNext w:val="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8"/>
                <w:szCs w:val="17"/>
                <w:rtl w:val="0"/>
              </w:rPr>
              <w:t xml:space="preserve">Member nhận câu trả lời; không có thay đổi dữ liệu nghiệp vụ bắt buộc.</w:t>
            </w:r>
          </w:p>
        </w:tc>
      </w:tr>
    </w:tbl>
    <w:p w:rsidR="00000000" w:rsidDel="00000000" w:rsidP="00000000" w:rsidRDefault="00000000" w:rsidRPr="00000000" w14:paraId="000002D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1">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2D2">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Member/Receptionist chọn gói -&gt; SportHub tạo MemberPackage PENDING_PAYMENT + Invoice ISSUED -&gt; Receptionist ghi Payment -&gt; Invoice PAID -&gt; MemberPackage ACTIVE -&gt; Member sử dụng dịch vụ.</w:t>
      </w:r>
    </w:p>
    <w:p w:rsidR="00000000" w:rsidDel="00000000" w:rsidP="00000000" w:rsidRDefault="00000000" w:rsidRPr="00000000" w14:paraId="000002D5">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Member/Receptionist chọn Session -&gt; validate package/credit/duplicate/capacity -&gt; atomic reserve + deduct credit -&gt; Enrollment CONFIRMED -&gt; hủy đúng hạn thì rollback credit/count; hủy trễ thì không hoàn credit.</w:t>
      </w:r>
    </w:p>
    <w:p w:rsidR="00000000" w:rsidDel="00000000" w:rsidP="00000000" w:rsidRDefault="00000000" w:rsidRPr="00000000" w14:paraId="000002D7">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Receptionist ghi Payment → Invoice cập nhật → Manager duyệt Adjustment → Receptionist xác nhận thực trả Refund → báo cáo thu tiền ròng trừ Refund Completed, hiển thị Discount/Correction riêng (BR-41/42/43 v1.4).</w:t>
      </w:r>
    </w:p>
    <w:p w:rsidR="00000000" w:rsidDel="00000000" w:rsidP="00000000" w:rsidRDefault="00000000" w:rsidRPr="00000000" w14:paraId="000002D9">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Coach/Receptionist điểm danh -&gt; Coach tạo plan -&gt; buổi tập -&gt; ghi WorkoutResult -&gt; đánh giá tiến độ -&gt; điều chỉnh plan.</w:t>
      </w:r>
    </w:p>
    <w:p w:rsidR="00000000" w:rsidDel="00000000" w:rsidP="00000000" w:rsidRDefault="00000000" w:rsidRPr="00000000" w14:paraId="000002DB">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Coach chọn Member -&gt; backend lấy profile/history -&gt; AI System trả suggestion -&gt; Coach review/edit -&gt; lưu official plan.</w:t>
      </w:r>
    </w:p>
    <w:p w:rsidR="00000000" w:rsidDel="00000000" w:rsidP="00000000" w:rsidRDefault="00000000" w:rsidRPr="00000000" w14:paraId="000002DD">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Admin quản lý account nội bộ và role/status → Audit được ghi tự động → Center Manager xem Audit theo quyền SSOT.</w:t>
      </w:r>
    </w:p>
    <w:p w:rsidR="00000000" w:rsidDel="00000000" w:rsidP="00000000" w:rsidRDefault="00000000" w:rsidRPr="00000000" w14:paraId="000002DF">
      <w:pPr>
        <w:keepNext/>
        <w:spacing w:after="240" w:before="240" w:lineRule="auto"/>
        <w:rPr>
          <w:rFonts w:ascii="Times New Roman" w:cs="Times New Roman" w:eastAsia="Times New Roman" w:hAnsi="Times New Roman"/>
        </w:rPr>
      </w:pPr>
      <w:r>
        <w:rPr>
          <w:rFonts w:ascii="Times New Roman" w:hAnsi="Times New Roman"/>
        </w:rPr>
      </w:r>
    </w:p>
    <w:p w:rsidR="00000000" w:rsidDel="00000000" w:rsidP="00000000" w:rsidRDefault="00000000" w:rsidRPr="00000000" w14:paraId="000002E0">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rPr>
          <w:rFonts w:ascii="Times New Roman" w:hAnsi="Times New Roman"/>
        </w:rPr>
        <w:t>PendingPayment → Active sau trả đủ và BR-9/10. Active → Expired khi hết ngày/lượt; Expired → Active chỉ khi hoàn lượt hợp lệ, còn hạn và không xung đột BR-10. Cancelled không tự hồi phục. Quá hạn hóa đơn không tự hủy gói pending. Điều kiện hủy dịch vụ/hoàn tiền còn xem SSOT §7.</w:t>
        <w:br/>
        <w:t>3.5.2 Enrollment → Attendance Lifecycle</w:t>
      </w:r>
    </w:p>
    <w:p w:rsidR="00000000" w:rsidDel="00000000" w:rsidP="00000000" w:rsidRDefault="00000000" w:rsidRPr="00000000" w14:paraId="000002E2">
      <w:pPr>
        <w:keepNext/>
        <w:spacing w:after="240" w:before="240" w:lineRule="auto"/>
        <w:rPr>
          <w:rFonts w:ascii="Times New Roman" w:cs="Times New Roman" w:eastAsia="Times New Roman" w:hAnsi="Times New Roman"/>
        </w:rPr>
      </w:pPr>
      <w:r>
        <w:rPr>
          <w:rFonts w:ascii="Times New Roman" w:hAnsi="Times New Roman"/>
        </w:rPr>
        <w:t>Confirmed → CancelledOnTime tại/trước deadline snapshot (hoàn lượt); hoặc CancelledLate sau deadline (không hoàn). Coach thực dạy/Receptionist ghi Present hoặc Absent. Sau buổi thực sự diễn ra và kết thúc, job chỉ tạo NoShow cho Confirmed chưa có attendance, không ghi đè hoặc áp dụng buổi bị hủy/dời.</w:t>
      </w:r>
    </w:p>
    <w:p w:rsidR="00000000" w:rsidDel="00000000" w:rsidP="00000000" w:rsidRDefault="00000000" w:rsidRPr="00000000" w14:paraId="000002E3">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Pr>
          <w:rFonts w:ascii="Times New Roman" w:hAnsi="Times New Roman"/>
        </w:rPr>
        <w:t>Issued → PartiallyPaid → Paid hoặc Issued → Paid theo nghĩa vụ thanh toán đã điều chỉnh. Paid giữ trạng thái lịch sử khi hoàn tiền; hiển thị riêng RefundDue/RefundedAmount. Issued → Void chỉ khi Correction toàn phần hợp lệ, không có khoản thu Success. Không xóa Invoice.</w:t>
      </w:r>
    </w:p>
    <w:p w:rsidR="00000000" w:rsidDel="00000000" w:rsidP="00000000" w:rsidRDefault="00000000" w:rsidRPr="00000000" w14:paraId="000002E5">
      <w:pPr>
        <w:keepNext/>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keepNext/>
        <w:spacing w:after="240" w:before="0" w:lineRule="auto"/>
        <w:ind w:left="357.1653543307087" w:firstLine="0"/>
        <w:rPr>
          <w:rFonts w:ascii="Times New Roman" w:cs="Times New Roman" w:eastAsia="Times New Roman" w:hAnsi="Times New Roman"/>
        </w:rPr>
      </w:pPr>
      <w:r>
        <w:rPr>
          <w:rFonts w:ascii="Times New Roman" w:hAnsi="Times New Roman"/>
        </w:rPr>
        <w:t>Requested → Approved hoặc Rejected do Manager (không tự duyệt). Refund Approved → Completed chỉ khi Receptionist xác nhận tiền thực trả, có audit và kiểm tra lại số dư. Discount/Correction có thể Completed trong transaction duyệt. Approved không chứng minh đã trả tiền.</w:t>
      </w:r>
    </w:p>
    <w:p w:rsidR="00000000" w:rsidDel="00000000" w:rsidP="00000000" w:rsidRDefault="00000000" w:rsidRPr="00000000" w14:paraId="000002E7">
      <w:pPr>
        <w:keepNext/>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keepNext/>
        <w:spacing w:after="240" w:lineRule="auto"/>
        <w:ind w:left="357.1653543307087" w:firstLine="0"/>
        <w:rPr>
          <w:rFonts w:ascii="Times New Roman" w:cs="Times New Roman" w:eastAsia="Times New Roman" w:hAnsi="Times New Roman"/>
        </w:rPr>
      </w:pPr>
      <w:r>
        <w:rPr>
          <w:rFonts w:ascii="Times New Roman" w:hAnsi="Times New Roman"/>
        </w:rPr>
        <w:t>Scheduled → Cancelled/Rescheduled trước khi bắt đầu; Rescheduled tạo buổi mới liên kết, hủy/hoàn booking cũ, không chuyển Member tự động. Scheduled → Completed sau buổi thực sự diễn ra và kết thúc. Không tái mở các trạng thái kết thúc.</w:t>
      </w:r>
    </w:p>
    <w:p w:rsidR="00000000" w:rsidDel="00000000" w:rsidP="00000000" w:rsidRDefault="00000000" w:rsidRPr="00000000" w14:paraId="000002E9">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keepNext/>
        <w:spacing w:after="240" w:before="240" w:lineRule="auto"/>
        <w:rPr>
          <w:rFonts w:ascii="Times New Roman" w:cs="Times New Roman" w:eastAsia="Times New Roman" w:hAnsi="Times New Roman"/>
        </w:rPr>
      </w:pPr>
      <w:r>
        <w:rPr>
          <w:rFonts w:ascii="Times New Roman" w:hAnsi="Times New Roman"/>
        </w:rPr>
        <w:t>ERD nguồn hiện hành nằm tại docs/Center-Management-System-Design-v2.md §1 (Mermaid để xem đầy đủ trên GitHub). Bản ảnh ERD cũ được bỏ vì không phản ánh schema đã duyệt v1.4. Bổ sung SystemSetting, ReportExport, snapshot deadline/capacity, hạn hóa đơn, stacking approval và metadata xác nhận thực hoàn. Từ điển field: docs/entity-field-purpose.md; enum và ID: SSOT §2–3.</w:t>
      </w:r>
    </w:p>
    <w:p w:rsidR="00000000" w:rsidDel="00000000" w:rsidP="00000000" w:rsidRDefault="00000000" w:rsidRPr="00000000" w14:paraId="000002EC">
      <w:pPr>
        <w:spacing w:after="240" w:before="240" w:lineRule="auto"/>
        <w:rPr>
          <w:rFonts w:ascii="Times New Roman" w:cs="Times New Roman" w:eastAsia="Times New Roman" w:hAnsi="Times New Roman"/>
        </w:rPr>
      </w:pPr>
      <w:r>
        <w:rPr>
          <w:rFonts w:ascii="Times New Roman" w:hAnsi="Times New Roman"/>
        </w:rPr>
        <w:t>4.1.2 Entity Descriptions</w:t>
        <w:br/>
        <w:t>See docs/entity-field-purpose.md for field purpose and v1.4 additions; SSOT Sections 2–3 define entity ownership, keys and enums.</w:t>
      </w:r>
    </w:p>
    <w:p w:rsidR="00000000" w:rsidDel="00000000" w:rsidP="00000000" w:rsidRDefault="00000000" w:rsidRPr="00000000" w14:paraId="000002ED">
      <w:pPr>
        <w:keepNext/>
        <w:spacing w:after="240" w:before="240" w:lineRule="auto"/>
        <w:rPr/>
      </w:pPr>
      <w:r w:rsidDel="00000000" w:rsidR="00000000" w:rsidRPr="00000000">
        <w:rPr>
          <w:rFonts w:ascii="Times New Roman" w:hAnsi="Times New Roman"/>
          <w:rtl w:val="0"/>
        </w:rPr>
      </w:r>
    </w:p>
    <w:p>
      <w:pPr>
        <w:keepNext/>
      </w:pPr>
      <w:r>
        <w:rPr>
          <w:rFonts w:ascii="Times New Roman" w:hAnsi="Times New Roman"/>
        </w:rPr>
        <w:br w:type="page"/>
      </w:r>
    </w:p>
    <w:p>
      <w:pPr>
        <w:pStyle w:val="Heading1"/>
        <w:keepNext/>
      </w:pPr>
      <w:r>
        <w:rPr>
          <w:rFonts w:ascii="Times New Roman" w:hAnsi="Times New Roman"/>
          <w:color w:val="000000"/>
          <w:sz w:val="32"/>
        </w:rPr>
        <w:t>Approved amendment 22 September 2026</w:t>
      </w:r>
    </w:p>
    <w:p>
      <w:r>
        <w:rPr>
          <w:rFonts w:ascii="Times New Roman" w:hAnsi="Times New Roman"/>
          <w:color w:val="000000"/>
          <w:sz w:val="22"/>
        </w:rPr>
        <w:t>This amendment supersedes older descriptions of the affected use cases and lifecycle figures in this SRS. Authority: docs/00-Source-of-Truth.md and SportManagement_BusinessRules.docx v1.4. It records user-approved requirements, not implementation acceptance. Unaffected requirements remain in force.</w:t>
      </w:r>
    </w:p>
    <w:p>
      <w:pPr>
        <w:pStyle w:val="Heading2"/>
        <w:keepNext/>
      </w:pPr>
      <w:r>
        <w:rPr>
          <w:rFonts w:ascii="Times New Roman" w:hAnsi="Times New Roman"/>
          <w:color w:val="000000"/>
          <w:sz w:val="26"/>
        </w:rPr>
        <w:t>Membership and scheduling</w:t>
      </w:r>
    </w:p>
    <w:p>
      <w:r>
        <w:rPr>
          <w:rFonts w:ascii="Times New Roman" w:hAnsi="Times New Roman"/>
          <w:color w:val="000000"/>
          <w:sz w:val="22"/>
        </w:rPr>
        <w:t>Default cancellation cutoff is 12 hours, snapshotted at booking; expiry reminder defaults to 7 days. Package dates begin on full payment in Vietnam local time and include the last date. Eligible refunded credits can reactivate a session-exhausted package only within its dates and BR-10 limits. Stacking means separate packages with the same PackageId approved by Manager. Room, Coach and Member schedule overlaps are prohibited; adjacent sessions are allowed. BaselineCapacity is immutable.</w:t>
      </w:r>
    </w:p>
    <w:p>
      <w:pPr>
        <w:pStyle w:val="Heading2"/>
        <w:keepNext/>
      </w:pPr>
      <w:r>
        <w:rPr>
          <w:rFonts w:ascii="Times New Roman" w:hAnsi="Times New Roman"/>
          <w:color w:val="000000"/>
          <w:sz w:val="26"/>
        </w:rPr>
        <w:t>Payments and reports</w:t>
      </w:r>
    </w:p>
    <w:p>
      <w:r>
        <w:rPr>
          <w:rFonts w:ascii="Times New Roman" w:hAnsi="Times New Roman"/>
          <w:color w:val="000000"/>
          <w:sz w:val="22"/>
        </w:rPr>
        <w:t>Discount/Correction reduce the obligation, while Refund Completed records actual returned money. Manager approval alone does not complete a Refund. Receptionist confirms actual payment with actor/time/method/reference and audit. Net cash collected equals successful receipts minus actual completed refunds; obligation reductions are separate, avoiding double subtraction. Refund limits and concurrent execution follow BR-41/42/52 v1.4. PDF generation remains mandatory and successful exports are retained privately at least six months after completion.</w:t>
      </w:r>
    </w:p>
    <w:p>
      <w:pPr>
        <w:pStyle w:val="Heading2"/>
        <w:keepNext/>
      </w:pPr>
      <w:r>
        <w:rPr>
          <w:rFonts w:ascii="Times New Roman" w:hAnsi="Times New Roman"/>
          <w:color w:val="000000"/>
          <w:sz w:val="26"/>
        </w:rPr>
        <w:t>Due dates and authorization</w:t>
      </w:r>
    </w:p>
    <w:p>
      <w:r>
        <w:rPr>
          <w:rFonts w:ascii="Times New Roman" w:hAnsi="Times New Roman"/>
          <w:color w:val="000000"/>
          <w:sz w:val="22"/>
        </w:rPr>
        <w:t>Invoice deadline starts at two calendar months. The first in-time partial deposit changes it once to twelve calendar months after that deposit. Full payment at first receipt is not a deposit. Ordinary late receipts are blocked; no automatic void, deposit forfeiture or cancellation. Manager manages personal Coach relationships; Coaches cannot self-grant access. JWT roles must be compared with the current account role on authenticated requests.</w:t>
      </w:r>
    </w:p>
    <w:p>
      <w:pPr>
        <w:pStyle w:val="Heading2"/>
        <w:keepNext/>
      </w:pPr>
      <w:r>
        <w:rPr>
          <w:rFonts w:ascii="Times New Roman" w:hAnsi="Times New Roman"/>
          <w:color w:val="000000"/>
          <w:sz w:val="26"/>
        </w:rPr>
        <w:t>Contract and scope</w:t>
      </w:r>
    </w:p>
    <w:p>
      <w:r>
        <w:rPr>
          <w:rFonts w:ascii="Times New Roman" w:hAnsi="Times New Roman"/>
          <w:color w:val="000000"/>
          <w:sz w:val="22"/>
        </w:rPr>
        <w:t>API JSON properties use camelCase, business enum values use UPPER_SNAKE_CASE, JWT roles retain PascalCase, and existing DB enum storage and catalog integer IDs are preserved. Google Login, real AI workout recommendations, PDF, backup, HTTPS and uptime requirements are not removed. A fixture provider does not establish AI acceptance. Flow 6 chatbot remains stretch.</w:t>
      </w:r>
    </w:p>
    <w:p>
      <w:pPr>
        <w:pStyle w:val="Heading2"/>
        <w:keepNext/>
      </w:pPr>
      <w:r>
        <w:rPr>
          <w:rFonts w:ascii="Times New Roman" w:hAnsi="Times New Roman"/>
          <w:color w:val="000000"/>
          <w:sz w:val="26"/>
        </w:rPr>
        <w:t>Outstanding details</w:t>
      </w:r>
    </w:p>
    <w:p>
      <w:r>
        <w:rPr>
          <w:rFonts w:ascii="Times New Roman" w:hAnsi="Times New Roman"/>
          <w:color w:val="000000"/>
          <w:sz w:val="22"/>
        </w:rPr>
        <w:t>The exact end of ClassBased access, the Manager process for overdue invoices, counting the current day in prorated refunds, and refund effects on existing packages/bookings remain open in SSOT Section 7. Do not infer these policies from existing code. Implementation continuation is specified in docs/claude-continuation-plan-2026-09-23.md.</w:t>
      </w:r>
    </w:p>
    <w:sectPr>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