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caps/>
          <w:color w:val="C00000"/>
          <w:sz w:val="56"/>
        </w:rPr>
      </w:pPr>
      <w:r>
        <w:rPr>
          <w:rFonts w:hint="default" w:ascii="Times New Roman" w:hAnsi="Times New Roman" w:cs="Times New Roman"/>
          <w:b/>
          <w:caps/>
          <w:color w:val="C00000"/>
          <w:sz w:val="56"/>
        </w:rPr>
        <w:t>Capstone Project Report</w:t>
      </w:r>
    </w:p>
    <w:p>
      <w:pPr>
        <w:jc w:val="center"/>
        <w:rPr>
          <w:rFonts w:hint="default" w:ascii="Times New Roman" w:hAnsi="Times New Roman" w:cs="Times New Roman"/>
          <w:b/>
          <w:color w:val="C00000"/>
          <w:sz w:val="44"/>
        </w:rPr>
      </w:pPr>
      <w:r>
        <w:rPr>
          <w:rFonts w:hint="default" w:ascii="Times New Roman" w:hAnsi="Times New Roman" w:cs="Times New Roman"/>
          <w:b/>
          <w:color w:val="C00000"/>
          <w:sz w:val="44"/>
        </w:rPr>
        <w:t>Report 1 – Project Introduction</w:t>
      </w: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spacing w:before="89"/>
        <w:ind w:left="2526" w:right="2171"/>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Hanoi, </w:t>
      </w:r>
      <w:r>
        <w:rPr>
          <w:rFonts w:hint="default" w:ascii="Times New Roman" w:hAnsi="Times New Roman" w:cs="Times New Roman"/>
          <w:sz w:val="28"/>
          <w:szCs w:val="28"/>
          <w:lang w:val="en-US"/>
        </w:rPr>
        <w:t>January</w:t>
      </w:r>
      <w:r>
        <w:rPr>
          <w:rFonts w:hint="default" w:ascii="Times New Roman" w:hAnsi="Times New Roman" w:cs="Times New Roman"/>
          <w:sz w:val="28"/>
          <w:szCs w:val="28"/>
        </w:rPr>
        <w:t xml:space="preserve"> 20</w:t>
      </w:r>
      <w:r>
        <w:rPr>
          <w:rFonts w:hint="default" w:ascii="Times New Roman" w:hAnsi="Times New Roman" w:cs="Times New Roman"/>
          <w:sz w:val="28"/>
          <w:szCs w:val="28"/>
          <w:lang w:val="en-US"/>
        </w:rPr>
        <w:t>23</w:t>
      </w:r>
      <w:r>
        <w:rPr>
          <w:rFonts w:hint="default" w:ascii="Times New Roman" w:hAnsi="Times New Roman" w:cs="Times New Roman"/>
          <w:sz w:val="28"/>
          <w:szCs w:val="28"/>
        </w:rPr>
        <w:t xml:space="preserve"> –</w:t>
      </w:r>
    </w:p>
    <w:p>
      <w:pPr>
        <w:rPr>
          <w:rFonts w:hint="default" w:ascii="Times New Roman" w:hAnsi="Times New Roman" w:cs="Times New Roman"/>
        </w:rPr>
      </w:pPr>
      <w:r>
        <w:rPr>
          <w:rFonts w:hint="default" w:ascii="Times New Roman" w:hAnsi="Times New Roman" w:cs="Times New Roman"/>
        </w:rPr>
        <w:br w:type="page"/>
      </w:r>
    </w:p>
    <w:sdt>
      <w:sdtPr>
        <w:rPr>
          <w:rFonts w:hint="default" w:ascii="Times New Roman" w:hAnsi="Times New Roman" w:eastAsia="SimSun" w:cs="Times New Roman"/>
          <w:color w:val="5B9BD5" w:themeColor="accent1"/>
          <w:sz w:val="32"/>
          <w:szCs w:val="32"/>
          <w:lang w:val="en-GB" w:eastAsia="en-US" w:bidi="ar-SA"/>
          <w14:textFill>
            <w14:solidFill>
              <w14:schemeClr w14:val="accent1"/>
            </w14:solidFill>
          </w14:textFill>
        </w:rPr>
        <w:id w:val="147463096"/>
        <w15:color w:val="DBDBDB"/>
        <w:docPartObj>
          <w:docPartGallery w:val="Table of Contents"/>
          <w:docPartUnique/>
        </w:docPartObj>
      </w:sdtPr>
      <w:sdtEndPr>
        <w:rPr>
          <w:rFonts w:hint="default" w:ascii="Times New Roman" w:hAnsi="Times New Roman" w:cs="Times New Roman" w:eastAsiaTheme="minorEastAsia"/>
          <w:color w:val="5B9BD5" w:themeColor="accent1"/>
          <w:sz w:val="24"/>
          <w:szCs w:val="22"/>
          <w:lang w:val="en-GB" w:eastAsia="en-US" w:bidi="ar-SA"/>
          <w14:textFill>
            <w14:solidFill>
              <w14:schemeClr w14:val="accent1"/>
            </w14:solidFill>
          </w14:textFill>
        </w:rPr>
      </w:sdtEndPr>
      <w:sdtContent>
        <w:p>
          <w:pPr>
            <w:spacing w:before="0" w:beforeLines="0" w:after="0" w:afterLines="0" w:line="240" w:lineRule="auto"/>
            <w:ind w:left="0" w:leftChars="0" w:right="0" w:rightChars="0" w:firstLine="0" w:firstLineChars="0"/>
            <w:jc w:val="left"/>
            <w:rPr>
              <w:rFonts w:hint="default" w:ascii="Times New Roman" w:hAnsi="Times New Roman" w:eastAsia="SimSun" w:cs="Times New Roman"/>
              <w:color w:val="5B9BD5" w:themeColor="accent1"/>
              <w:sz w:val="32"/>
              <w:szCs w:val="32"/>
              <w:lang w:val="en-US" w:eastAsia="en-US" w:bidi="ar-SA"/>
              <w14:textFill>
                <w14:solidFill>
                  <w14:schemeClr w14:val="accent1"/>
                </w14:solidFill>
              </w14:textFill>
            </w:rPr>
          </w:pPr>
          <w:r>
            <w:rPr>
              <w:rFonts w:hint="default" w:ascii="Times New Roman" w:hAnsi="Times New Roman" w:eastAsia="SimSun" w:cs="Times New Roman"/>
              <w:color w:val="5B9BD5" w:themeColor="accent1"/>
              <w:sz w:val="32"/>
              <w:szCs w:val="32"/>
              <w:lang w:val="en-US" w:eastAsia="en-US" w:bidi="ar-SA"/>
              <w14:textFill>
                <w14:solidFill>
                  <w14:schemeClr w14:val="accent1"/>
                </w14:solidFill>
              </w14:textFill>
            </w:rPr>
            <w:t>Table of Contents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color w:val="5B9BD5" w:themeColor="accent1"/>
              <w:sz w:val="32"/>
              <w:szCs w:val="32"/>
              <w:lang w:val="en-US" w:eastAsia="en-US" w:bidi="ar-SA"/>
              <w14:textFill>
                <w14:solidFill>
                  <w14:schemeClr w14:val="accent1"/>
                </w14:solidFill>
              </w14:textFill>
            </w:rPr>
          </w:pPr>
        </w:p>
        <w:p>
          <w:pPr>
            <w:pStyle w:val="33"/>
            <w:tabs>
              <w:tab w:val="right" w:leader="dot" w:pos="9050"/>
            </w:tabs>
            <w:rPr>
              <w:rFonts w:hint="default" w:ascii="Times New Roman" w:hAnsi="Times New Roman" w:cs="Times New Roman"/>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_Toc11182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I. Record of Changes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_Toc11182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2</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3"/>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_Toc66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II. Project Introduction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_Toc66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4"/>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_Toc659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1</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Overview</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_Toc659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5"/>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_Toc27878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1.1</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Project Information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_Toc27878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5"/>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_Toc17864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1.2</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Project Team</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_Toc17864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4"/>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_Toc28803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2</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Product Background</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_Toc28803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4"/>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_Toc6497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 xml:space="preserve">2.3. </w:t>
          </w:r>
          <w:r>
            <w:rPr>
              <w:rFonts w:hint="default" w:ascii="Times New Roman" w:hAnsi="Times New Roman" w:cs="Times New Roman"/>
              <w:sz w:val="22"/>
              <w:szCs w:val="22"/>
            </w:rPr>
            <w:t>Existing Systems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_Toc6497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5"/>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_Toc2060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2.3.1.a. My Parking</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_Toc2060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5"/>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_Toc4843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2.3.1.b IParking</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_Toc4843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4"/>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_Toc30106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4. Business Opportunity</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_Toc30106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4"/>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_Toc27607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 xml:space="preserve">2.5. </w:t>
          </w:r>
          <w:r>
            <w:rPr>
              <w:rFonts w:hint="default" w:ascii="Times New Roman" w:hAnsi="Times New Roman" w:cs="Times New Roman"/>
              <w:sz w:val="22"/>
              <w:szCs w:val="22"/>
            </w:rPr>
            <w:t>Software Product Vision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_Toc27607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4"/>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_Toc30128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6. Project Scope &amp; Limitations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_Toc30128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5"/>
            <w:tabs>
              <w:tab w:val="right" w:leader="dot" w:pos="905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_Toc31785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6.1 Major Features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_Toc31785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35"/>
            <w:tabs>
              <w:tab w:val="right" w:leader="dot" w:pos="9050"/>
            </w:tabs>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_Toc26558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2.</w:t>
          </w:r>
          <w:r>
            <w:rPr>
              <w:rFonts w:hint="default" w:ascii="Times New Roman" w:hAnsi="Times New Roman" w:cs="Times New Roman"/>
              <w:sz w:val="22"/>
              <w:szCs w:val="22"/>
            </w:rPr>
            <w:t>6.2 Limitations &amp; Exclusions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_Toc26558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rPr>
              <w:rFonts w:hint="default" w:ascii="Times New Roman" w:hAnsi="Times New Roman" w:cs="Times New Roman"/>
            </w:rPr>
          </w:pPr>
          <w:r>
            <w:rPr>
              <w:rFonts w:hint="default" w:ascii="Times New Roman" w:hAnsi="Times New Roman" w:cs="Times New Roman"/>
            </w:rPr>
            <w:fldChar w:fldCharType="end"/>
          </w:r>
        </w:p>
      </w:sdtContent>
    </w:sdt>
    <w:p>
      <w:pPr>
        <w:pStyle w:val="2"/>
        <w:rPr>
          <w:rFonts w:hint="default" w:ascii="Times New Roman" w:hAnsi="Times New Roman" w:cs="Times New Roman"/>
        </w:rPr>
      </w:pPr>
      <w:bookmarkStart w:id="0" w:name="_Toc11182"/>
      <w:bookmarkStart w:id="1" w:name="_Toc83330272"/>
      <w:r>
        <w:rPr>
          <w:rFonts w:hint="default" w:ascii="Times New Roman" w:hAnsi="Times New Roman" w:cs="Times New Roman"/>
        </w:rPr>
        <w:t>I. Record of Changes</w:t>
      </w:r>
      <w:bookmarkEnd w:id="0"/>
      <w:bookmarkEnd w:id="1"/>
    </w:p>
    <w:tbl>
      <w:tblPr>
        <w:tblStyle w:val="7"/>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1486"/>
        <w:gridCol w:w="474"/>
        <w:gridCol w:w="107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shd w:val="clear" w:color="auto" w:fill="FFE8E1"/>
          </w:tcPr>
          <w:p>
            <w:pPr>
              <w:pStyle w:val="29"/>
              <w:rPr>
                <w:rFonts w:hint="default" w:ascii="Times New Roman" w:hAnsi="Times New Roman" w:cs="Times New Roman"/>
                <w:sz w:val="24"/>
                <w:szCs w:val="24"/>
              </w:rPr>
            </w:pPr>
            <w:r>
              <w:rPr>
                <w:rFonts w:hint="default" w:ascii="Times New Roman" w:hAnsi="Times New Roman" w:cs="Times New Roman"/>
                <w:sz w:val="24"/>
                <w:szCs w:val="24"/>
              </w:rPr>
              <w:t>Date</w:t>
            </w:r>
          </w:p>
        </w:tc>
        <w:tc>
          <w:tcPr>
            <w:tcW w:w="474" w:type="dxa"/>
            <w:shd w:val="clear" w:color="auto" w:fill="FFE8E1"/>
          </w:tcPr>
          <w:p>
            <w:pPr>
              <w:pStyle w:val="29"/>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br w:type="textWrapping"/>
            </w:r>
            <w:r>
              <w:rPr>
                <w:rFonts w:hint="default" w:ascii="Times New Roman" w:hAnsi="Times New Roman" w:cs="Times New Roman"/>
                <w:sz w:val="24"/>
                <w:szCs w:val="24"/>
              </w:rPr>
              <w:t>M, D</w:t>
            </w:r>
          </w:p>
        </w:tc>
        <w:tc>
          <w:tcPr>
            <w:tcW w:w="1074" w:type="dxa"/>
            <w:shd w:val="clear" w:color="auto" w:fill="FFE8E1"/>
          </w:tcPr>
          <w:p>
            <w:pPr>
              <w:pStyle w:val="29"/>
              <w:rPr>
                <w:rFonts w:hint="default" w:ascii="Times New Roman" w:hAnsi="Times New Roman" w:cs="Times New Roman"/>
                <w:sz w:val="24"/>
                <w:szCs w:val="24"/>
              </w:rPr>
            </w:pPr>
            <w:r>
              <w:rPr>
                <w:rFonts w:hint="default" w:ascii="Times New Roman" w:hAnsi="Times New Roman" w:cs="Times New Roman"/>
                <w:sz w:val="24"/>
                <w:szCs w:val="24"/>
              </w:rPr>
              <w:t>In charge</w:t>
            </w:r>
          </w:p>
        </w:tc>
        <w:tc>
          <w:tcPr>
            <w:tcW w:w="5770" w:type="dxa"/>
            <w:shd w:val="clear" w:color="auto" w:fill="FFE8E1"/>
          </w:tcPr>
          <w:p>
            <w:pPr>
              <w:pStyle w:val="29"/>
              <w:rPr>
                <w:rFonts w:hint="default" w:ascii="Times New Roman" w:hAnsi="Times New Roman" w:cs="Times New Roman"/>
                <w:sz w:val="24"/>
                <w:szCs w:val="24"/>
              </w:rPr>
            </w:pPr>
            <w:r>
              <w:rPr>
                <w:rFonts w:hint="default" w:ascii="Times New Roman" w:hAnsi="Times New Roman" w:cs="Times New Roman"/>
                <w:sz w:val="24"/>
                <w:szCs w:val="24"/>
              </w:rP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eastAsia="Tahoma" w:cs="Times New Roman"/>
                <w:i w:val="0"/>
                <w:iCs w:val="0"/>
                <w:color w:val="000000"/>
                <w:sz w:val="24"/>
                <w:szCs w:val="24"/>
                <w:u w:val="none"/>
                <w:vertAlign w:val="baseline"/>
              </w:rPr>
              <w:t xml:space="preserve">Change the name topic </w:t>
            </w:r>
            <w:r>
              <w:rPr>
                <w:rFonts w:hint="default" w:ascii="Times New Roman" w:hAnsi="Times New Roman" w:eastAsia="Tahoma" w:cs="Times New Roman"/>
                <w:i w:val="0"/>
                <w:iCs w:val="0"/>
                <w:color w:val="000000"/>
                <w:sz w:val="24"/>
                <w:szCs w:val="24"/>
                <w:u w:val="none"/>
                <w:vertAlign w:val="baseline"/>
                <w:lang w:val="en-US"/>
              </w:rPr>
              <w:t xml:space="preserve">to </w:t>
            </w:r>
            <w:r>
              <w:rPr>
                <w:rFonts w:hint="default" w:ascii="Times New Roman" w:hAnsi="Times New Roman" w:eastAsia="SimSun" w:cs="Times New Roman"/>
                <w:i w:val="0"/>
                <w:iCs w:val="0"/>
                <w:color w:val="555555"/>
                <w:sz w:val="24"/>
                <w:szCs w:val="24"/>
                <w:u w:val="none"/>
                <w:shd w:val="clear" w:fill="FFFFFF"/>
                <w:vertAlign w:val="baseline"/>
              </w:rPr>
              <w:t>Parking EveryWhere</w:t>
            </w:r>
            <w:r>
              <w:rPr>
                <w:rFonts w:hint="default" w:ascii="Times New Roman" w:hAnsi="Times New Roman" w:eastAsia="SimSun" w:cs="Times New Roman"/>
                <w:i w:val="0"/>
                <w:iCs w:val="0"/>
                <w:color w:val="555555"/>
                <w:sz w:val="24"/>
                <w:szCs w:val="24"/>
                <w:u w:val="none"/>
                <w:shd w:val="clear" w:fill="FFFFFF"/>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12/01/2023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M</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eastAsia="Tahoma" w:cs="Times New Roman"/>
                <w:i w:val="0"/>
                <w:iCs w:val="0"/>
                <w:color w:val="000000"/>
                <w:sz w:val="24"/>
                <w:szCs w:val="24"/>
                <w:u w:val="none"/>
                <w:vertAlign w:val="baseline"/>
              </w:rPr>
              <w:t xml:space="preserve">Change the name topic </w:t>
            </w:r>
            <w:r>
              <w:rPr>
                <w:rFonts w:hint="default" w:ascii="Times New Roman" w:hAnsi="Times New Roman" w:eastAsia="Tahoma" w:cs="Times New Roman"/>
                <w:i w:val="0"/>
                <w:iCs w:val="0"/>
                <w:color w:val="000000"/>
                <w:sz w:val="24"/>
                <w:szCs w:val="24"/>
                <w:u w:val="none"/>
                <w:vertAlign w:val="baseline"/>
                <w:lang w:val="en-US"/>
              </w:rPr>
              <w:t xml:space="preserve">to </w:t>
            </w:r>
            <w:r>
              <w:rPr>
                <w:rFonts w:hint="default" w:ascii="Times New Roman" w:hAnsi="Times New Roman" w:eastAsia="SimSun" w:cs="Times New Roman"/>
                <w:i w:val="0"/>
                <w:iCs w:val="0"/>
                <w:color w:val="555555"/>
                <w:sz w:val="24"/>
                <w:szCs w:val="24"/>
                <w:u w:val="none"/>
                <w:shd w:val="clear" w:fill="FFFFFF"/>
                <w:vertAlign w:val="baseline"/>
              </w:rPr>
              <w:t>Parking EveryWhere</w:t>
            </w:r>
            <w:r>
              <w:rPr>
                <w:rFonts w:hint="default" w:ascii="Times New Roman" w:hAnsi="Times New Roman" w:eastAsia="SimSun" w:cs="Times New Roman"/>
                <w:i w:val="0"/>
                <w:iCs w:val="0"/>
                <w:color w:val="555555"/>
                <w:sz w:val="24"/>
                <w:szCs w:val="24"/>
                <w:u w:val="none"/>
                <w:shd w:val="clear" w:fill="FFFFFF"/>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15/01/2023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 to build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20/01/2023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21/01/2023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 to draw Screen flow on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M</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Build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486"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25/01/2023</w:t>
            </w:r>
          </w:p>
        </w:tc>
        <w:tc>
          <w:tcPr>
            <w:tcW w:w="474"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tc>
        <w:tc>
          <w:tcPr>
            <w:tcW w:w="1074" w:type="dxa"/>
          </w:tcPr>
          <w:p>
            <w:pPr>
              <w:pStyle w:val="28"/>
              <w:rPr>
                <w:rFonts w:hint="default" w:ascii="Times New Roman" w:hAnsi="Times New Roman" w:cs="Times New Roman"/>
                <w:sz w:val="24"/>
                <w:szCs w:val="24"/>
              </w:rPr>
            </w:pPr>
          </w:p>
        </w:tc>
        <w:tc>
          <w:tcPr>
            <w:tcW w:w="5770" w:type="dxa"/>
          </w:tcPr>
          <w:p>
            <w:pPr>
              <w:pStyle w:val="28"/>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 screen flow on figma.</w:t>
            </w:r>
          </w:p>
        </w:tc>
      </w:tr>
    </w:tbl>
    <w:p>
      <w:pPr>
        <w:rPr>
          <w:rFonts w:hint="default" w:ascii="Times New Roman" w:hAnsi="Times New Roman" w:cs="Times New Roman"/>
          <w:sz w:val="28"/>
          <w:szCs w:val="28"/>
        </w:rPr>
      </w:pPr>
      <w:r>
        <w:rPr>
          <w:rFonts w:hint="default" w:ascii="Times New Roman" w:hAnsi="Times New Roman" w:cs="Times New Roman"/>
        </w:rPr>
        <w:t>*A - Added M - Modified D - Deleted</w:t>
      </w:r>
    </w:p>
    <w:p>
      <w:pPr>
        <w:jc w:val="center"/>
        <w:rPr>
          <w:rFonts w:hint="default" w:ascii="Times New Roman" w:hAnsi="Times New Roman" w:cs="Times New Roman"/>
        </w:rPr>
      </w:pPr>
      <w:r>
        <w:rPr>
          <w:rFonts w:hint="default" w:cs="Times New Roman"/>
          <w:i/>
          <w:iCs/>
          <w:sz w:val="20"/>
          <w:szCs w:val="20"/>
          <w:lang w:val="en-US"/>
        </w:rPr>
        <w:t>Table 1: Record of Changes</w:t>
      </w:r>
    </w:p>
    <w:p>
      <w:pPr>
        <w:pStyle w:val="2"/>
        <w:bidi w:val="0"/>
        <w:rPr>
          <w:rFonts w:hint="default" w:ascii="Times New Roman" w:hAnsi="Times New Roman" w:cs="Times New Roman"/>
        </w:rPr>
      </w:pPr>
      <w:bookmarkStart w:id="2" w:name="_Toc83330273"/>
      <w:bookmarkStart w:id="3" w:name="_Toc66"/>
      <w:r>
        <w:rPr>
          <w:rFonts w:hint="default" w:ascii="Times New Roman" w:hAnsi="Times New Roman" w:cs="Times New Roman"/>
        </w:rPr>
        <w:t>II. Project Introduction</w:t>
      </w:r>
      <w:bookmarkEnd w:id="2"/>
      <w:bookmarkEnd w:id="3"/>
    </w:p>
    <w:p>
      <w:pPr>
        <w:pStyle w:val="3"/>
        <w:bidi w:val="0"/>
        <w:rPr>
          <w:rFonts w:hint="default" w:ascii="Times New Roman" w:hAnsi="Times New Roman" w:cs="Times New Roman"/>
        </w:rPr>
      </w:pPr>
      <w:bookmarkStart w:id="4" w:name="_Toc83330274"/>
      <w:bookmarkStart w:id="5" w:name="_Toc659"/>
      <w:r>
        <w:rPr>
          <w:rFonts w:hint="default" w:cs="Times New Roman"/>
          <w:lang w:val="en-US"/>
        </w:rPr>
        <w:t>2.</w:t>
      </w:r>
      <w:r>
        <w:rPr>
          <w:rFonts w:hint="default" w:ascii="Times New Roman" w:hAnsi="Times New Roman" w:cs="Times New Roman"/>
        </w:rPr>
        <w:t>1</w:t>
      </w:r>
      <w:r>
        <w:rPr>
          <w:rFonts w:hint="default" w:cs="Times New Roman"/>
          <w:lang w:val="en-US"/>
        </w:rPr>
        <w:t>.</w:t>
      </w:r>
      <w:r>
        <w:rPr>
          <w:rFonts w:hint="default" w:ascii="Times New Roman" w:hAnsi="Times New Roman" w:cs="Times New Roman"/>
        </w:rPr>
        <w:t xml:space="preserve"> Overview</w:t>
      </w:r>
      <w:bookmarkEnd w:id="4"/>
      <w:bookmarkEnd w:id="5"/>
    </w:p>
    <w:p>
      <w:pPr>
        <w:pStyle w:val="4"/>
        <w:bidi w:val="0"/>
        <w:rPr>
          <w:rFonts w:hint="default" w:ascii="Times New Roman" w:hAnsi="Times New Roman" w:cs="Times New Roman"/>
        </w:rPr>
      </w:pPr>
      <w:bookmarkStart w:id="6" w:name="_Toc27878"/>
      <w:bookmarkStart w:id="7" w:name="_Toc83330275"/>
      <w:r>
        <w:rPr>
          <w:rFonts w:hint="default" w:cs="Times New Roman"/>
          <w:lang w:val="en-US"/>
        </w:rPr>
        <w:t>2.</w:t>
      </w:r>
      <w:r>
        <w:rPr>
          <w:rFonts w:hint="default" w:ascii="Times New Roman" w:hAnsi="Times New Roman" w:cs="Times New Roman"/>
        </w:rPr>
        <w:t>1.1</w:t>
      </w:r>
      <w:r>
        <w:rPr>
          <w:rFonts w:hint="default" w:cs="Times New Roman"/>
          <w:lang w:val="en-US"/>
        </w:rPr>
        <w:t>.</w:t>
      </w:r>
      <w:r>
        <w:rPr>
          <w:rFonts w:hint="default" w:ascii="Times New Roman" w:hAnsi="Times New Roman" w:cs="Times New Roman"/>
        </w:rPr>
        <w:t xml:space="preserve"> Project Information</w:t>
      </w:r>
      <w:bookmarkEnd w:id="6"/>
      <w:bookmarkEnd w:id="7"/>
    </w:p>
    <w:p>
      <w:pPr>
        <w:pStyle w:val="17"/>
        <w:numPr>
          <w:ilvl w:val="0"/>
          <w:numId w:val="1"/>
        </w:numPr>
        <w:ind w:left="709"/>
        <w:rPr>
          <w:rFonts w:hint="default" w:ascii="Times New Roman" w:hAnsi="Times New Roman" w:cs="Times New Roman"/>
          <w:b/>
          <w:bCs/>
        </w:rPr>
      </w:pPr>
      <w:r>
        <w:rPr>
          <w:rFonts w:hint="default" w:ascii="Times New Roman" w:hAnsi="Times New Roman" w:cs="Times New Roman"/>
        </w:rPr>
        <w:t xml:space="preserve">Project name: </w:t>
      </w:r>
      <w:r>
        <w:rPr>
          <w:rFonts w:hint="default" w:ascii="Times New Roman" w:hAnsi="Times New Roman" w:eastAsia="SimSun" w:cs="Times New Roman"/>
          <w:b/>
          <w:bCs/>
          <w:i w:val="0"/>
          <w:iCs w:val="0"/>
          <w:caps w:val="0"/>
          <w:color w:val="555555"/>
          <w:spacing w:val="0"/>
          <w:sz w:val="24"/>
          <w:szCs w:val="24"/>
          <w:shd w:val="clear" w:fill="FFFFFF"/>
        </w:rPr>
        <w:t>Parking EveryWhere</w:t>
      </w:r>
    </w:p>
    <w:p>
      <w:pPr>
        <w:pStyle w:val="17"/>
        <w:numPr>
          <w:ilvl w:val="0"/>
          <w:numId w:val="1"/>
        </w:numPr>
        <w:ind w:left="709"/>
        <w:rPr>
          <w:rFonts w:hint="default" w:ascii="Times New Roman" w:hAnsi="Times New Roman" w:cs="Times New Roman"/>
        </w:rPr>
      </w:pPr>
      <w:r>
        <w:rPr>
          <w:rFonts w:hint="default" w:ascii="Times New Roman" w:hAnsi="Times New Roman" w:cs="Times New Roman"/>
        </w:rPr>
        <w:t xml:space="preserve">Project code: </w:t>
      </w:r>
      <w:r>
        <w:rPr>
          <w:rFonts w:hint="default" w:ascii="Times New Roman" w:hAnsi="Times New Roman" w:cs="Times New Roman"/>
          <w:lang w:val="en-US"/>
        </w:rPr>
        <w:t>PEW</w:t>
      </w:r>
    </w:p>
    <w:p>
      <w:pPr>
        <w:pStyle w:val="17"/>
        <w:numPr>
          <w:ilvl w:val="0"/>
          <w:numId w:val="1"/>
        </w:numPr>
        <w:ind w:left="709"/>
        <w:rPr>
          <w:rFonts w:hint="default" w:ascii="Times New Roman" w:hAnsi="Times New Roman" w:cs="Times New Roman"/>
        </w:rPr>
      </w:pPr>
      <w:r>
        <w:rPr>
          <w:rFonts w:hint="default" w:ascii="Times New Roman" w:hAnsi="Times New Roman" w:cs="Times New Roman"/>
        </w:rPr>
        <w:t>Group name: SWP49-G</w:t>
      </w:r>
      <w:r>
        <w:rPr>
          <w:rFonts w:hint="default" w:ascii="Times New Roman" w:hAnsi="Times New Roman" w:cs="Times New Roman"/>
          <w:lang w:val="en-US"/>
        </w:rPr>
        <w:t>11</w:t>
      </w:r>
    </w:p>
    <w:p>
      <w:pPr>
        <w:pStyle w:val="17"/>
        <w:numPr>
          <w:ilvl w:val="0"/>
          <w:numId w:val="1"/>
        </w:numPr>
        <w:ind w:left="709"/>
        <w:rPr>
          <w:rFonts w:hint="default" w:ascii="Times New Roman" w:hAnsi="Times New Roman" w:cs="Times New Roman"/>
        </w:rPr>
      </w:pPr>
      <w:r>
        <w:rPr>
          <w:rFonts w:hint="default" w:ascii="Times New Roman" w:hAnsi="Times New Roman" w:cs="Times New Roman"/>
        </w:rPr>
        <w:t>Software type: Software Type: Web</w:t>
      </w:r>
    </w:p>
    <w:p>
      <w:pPr>
        <w:pStyle w:val="4"/>
        <w:rPr>
          <w:rFonts w:hint="default" w:cs="Times New Roman"/>
          <w:lang w:val="en-US"/>
        </w:rPr>
      </w:pPr>
      <w:bookmarkStart w:id="8" w:name="_Toc17864"/>
      <w:bookmarkStart w:id="9" w:name="_Toc83330276"/>
    </w:p>
    <w:p>
      <w:pPr>
        <w:pStyle w:val="4"/>
        <w:rPr>
          <w:rFonts w:hint="default" w:cs="Times New Roman"/>
          <w:lang w:val="en-US"/>
        </w:rPr>
      </w:pPr>
    </w:p>
    <w:p>
      <w:pPr>
        <w:pStyle w:val="4"/>
        <w:rPr>
          <w:rFonts w:hint="default" w:cs="Times New Roman"/>
          <w:lang w:val="en-US"/>
        </w:rPr>
      </w:pPr>
    </w:p>
    <w:p>
      <w:pPr>
        <w:pStyle w:val="4"/>
        <w:rPr>
          <w:rFonts w:hint="default" w:ascii="Times New Roman" w:hAnsi="Times New Roman" w:cs="Times New Roman"/>
        </w:rPr>
      </w:pPr>
      <w:r>
        <w:rPr>
          <w:rFonts w:hint="default" w:cs="Times New Roman"/>
          <w:lang w:val="en-US"/>
        </w:rPr>
        <w:t>2.</w:t>
      </w:r>
      <w:r>
        <w:rPr>
          <w:rFonts w:hint="default" w:ascii="Times New Roman" w:hAnsi="Times New Roman" w:cs="Times New Roman"/>
        </w:rPr>
        <w:t>1.2</w:t>
      </w:r>
      <w:r>
        <w:rPr>
          <w:rFonts w:hint="default" w:cs="Times New Roman"/>
          <w:lang w:val="en-US"/>
        </w:rPr>
        <w:t>.</w:t>
      </w:r>
      <w:r>
        <w:rPr>
          <w:rFonts w:hint="default" w:ascii="Times New Roman" w:hAnsi="Times New Roman" w:cs="Times New Roman"/>
        </w:rPr>
        <w:t xml:space="preserve"> Project Team</w:t>
      </w:r>
      <w:bookmarkEnd w:id="8"/>
      <w:bookmarkEnd w:id="9"/>
    </w:p>
    <w:p>
      <w:pPr>
        <w:rPr>
          <w:rFonts w:hint="default" w:ascii="Times New Roman" w:hAnsi="Times New Roman" w:cs="Times New Roman"/>
          <w:lang w:val="en-US"/>
        </w:rPr>
      </w:pPr>
      <w:r>
        <w:rPr>
          <w:rFonts w:hint="default" w:cs="Times New Roman"/>
          <w:lang w:val="en-US"/>
        </w:rPr>
        <w:t>2.</w:t>
      </w:r>
      <w:r>
        <w:rPr>
          <w:rFonts w:hint="default" w:ascii="Times New Roman" w:hAnsi="Times New Roman" w:cs="Times New Roman"/>
          <w:lang w:val="en-US"/>
        </w:rPr>
        <w:t>1.2.1</w:t>
      </w:r>
      <w:r>
        <w:rPr>
          <w:rFonts w:hint="default" w:cs="Times New Roman"/>
          <w:lang w:val="en-US"/>
        </w:rPr>
        <w:t>.</w:t>
      </w:r>
      <w:r>
        <w:rPr>
          <w:rFonts w:hint="default" w:ascii="Times New Roman" w:hAnsi="Times New Roman" w:cs="Times New Roman"/>
          <w:lang w:val="en-US"/>
        </w:rPr>
        <w:t xml:space="preserve"> Supervisor</w:t>
      </w:r>
    </w:p>
    <w:tbl>
      <w:tblPr>
        <w:tblStyle w:val="21"/>
        <w:tblW w:w="864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5"/>
        <w:gridCol w:w="326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shd w:val="clear" w:color="auto" w:fill="FFE8E1"/>
            <w:vAlign w:val="center"/>
          </w:tcPr>
          <w:p>
            <w:pPr>
              <w:spacing w:after="0" w:line="273" w:lineRule="auto"/>
              <w:ind w:left="107" w:hanging="107"/>
              <w:jc w:val="both"/>
              <w:rPr>
                <w:rFonts w:hint="default" w:ascii="Times New Roman" w:hAnsi="Times New Roman" w:cs="Times New Roman" w:eastAsiaTheme="minorEastAsia"/>
                <w:b/>
                <w:i w:val="0"/>
                <w:sz w:val="22"/>
                <w:szCs w:val="24"/>
                <w:u w:val="none"/>
                <w:lang w:val="en-US" w:eastAsia="ja-JP"/>
              </w:rPr>
            </w:pPr>
            <w:r>
              <w:rPr>
                <w:rFonts w:hint="default" w:ascii="Times New Roman" w:hAnsi="Times New Roman" w:cs="Times New Roman" w:eastAsiaTheme="minorEastAsia"/>
                <w:b/>
                <w:i w:val="0"/>
                <w:sz w:val="22"/>
                <w:szCs w:val="24"/>
                <w:u w:val="none"/>
                <w:lang w:val="en-US" w:eastAsia="ja-JP"/>
              </w:rPr>
              <w:t>Full Name</w:t>
            </w:r>
          </w:p>
        </w:tc>
        <w:tc>
          <w:tcPr>
            <w:tcW w:w="1275" w:type="dxa"/>
            <w:shd w:val="clear" w:color="auto" w:fill="FFE8E1"/>
            <w:vAlign w:val="center"/>
          </w:tcPr>
          <w:p>
            <w:pPr>
              <w:spacing w:after="0" w:line="273" w:lineRule="auto"/>
              <w:ind w:left="107" w:hanging="107"/>
              <w:jc w:val="both"/>
              <w:rPr>
                <w:rFonts w:hint="default" w:ascii="Times New Roman" w:hAnsi="Times New Roman" w:cs="Times New Roman" w:eastAsiaTheme="minorEastAsia"/>
                <w:b/>
                <w:i w:val="0"/>
                <w:sz w:val="24"/>
                <w:szCs w:val="24"/>
                <w:u w:val="none"/>
                <w:lang w:val="en-US" w:eastAsia="ja-JP"/>
              </w:rPr>
            </w:pPr>
            <w:r>
              <w:rPr>
                <w:rFonts w:hint="default" w:ascii="Times New Roman" w:hAnsi="Times New Roman" w:cs="Times New Roman" w:eastAsiaTheme="minorEastAsia"/>
                <w:b/>
                <w:i w:val="0"/>
                <w:sz w:val="22"/>
                <w:szCs w:val="24"/>
                <w:u w:val="none"/>
                <w:lang w:val="en-US" w:eastAsia="ja-JP"/>
              </w:rPr>
              <w:t>Role</w:t>
            </w:r>
          </w:p>
        </w:tc>
        <w:tc>
          <w:tcPr>
            <w:tcW w:w="3261" w:type="dxa"/>
            <w:shd w:val="clear" w:color="auto" w:fill="FFE8E1"/>
            <w:vAlign w:val="center"/>
          </w:tcPr>
          <w:p>
            <w:pPr>
              <w:spacing w:after="0" w:line="273" w:lineRule="auto"/>
              <w:ind w:left="107" w:hanging="107"/>
              <w:jc w:val="both"/>
              <w:rPr>
                <w:rFonts w:hint="default" w:ascii="Times New Roman" w:hAnsi="Times New Roman" w:cs="Times New Roman" w:eastAsiaTheme="minorEastAsia"/>
                <w:b/>
                <w:i w:val="0"/>
                <w:sz w:val="22"/>
                <w:szCs w:val="24"/>
                <w:u w:val="none"/>
                <w:lang w:val="en-US" w:eastAsia="ja-JP"/>
              </w:rPr>
            </w:pPr>
            <w:r>
              <w:rPr>
                <w:rFonts w:hint="default" w:ascii="Times New Roman" w:hAnsi="Times New Roman" w:cs="Times New Roman" w:eastAsiaTheme="minorEastAsia"/>
                <w:b/>
                <w:i w:val="0"/>
                <w:sz w:val="22"/>
                <w:szCs w:val="24"/>
                <w:u w:val="none"/>
                <w:lang w:val="en-US" w:eastAsia="ja-JP"/>
              </w:rPr>
              <w:t>Email</w:t>
            </w:r>
          </w:p>
        </w:tc>
        <w:tc>
          <w:tcPr>
            <w:tcW w:w="1701" w:type="dxa"/>
            <w:shd w:val="clear" w:color="auto" w:fill="FFE8E1"/>
            <w:vAlign w:val="center"/>
          </w:tcPr>
          <w:p>
            <w:pPr>
              <w:spacing w:before="2" w:after="0" w:line="240" w:lineRule="auto"/>
              <w:ind w:left="107" w:right="-108" w:hanging="107"/>
              <w:jc w:val="both"/>
              <w:rPr>
                <w:rFonts w:hint="default" w:ascii="Times New Roman" w:hAnsi="Times New Roman" w:cs="Times New Roman" w:eastAsiaTheme="minorEastAsia"/>
                <w:b/>
                <w:i w:val="0"/>
                <w:sz w:val="22"/>
                <w:szCs w:val="24"/>
                <w:u w:val="none"/>
                <w:lang w:val="en-US" w:eastAsia="ja-JP"/>
              </w:rPr>
            </w:pPr>
            <w:r>
              <w:rPr>
                <w:rFonts w:hint="default" w:ascii="Times New Roman" w:hAnsi="Times New Roman" w:cs="Times New Roman" w:eastAsiaTheme="minorEastAsia"/>
                <w:b/>
                <w:i w:val="0"/>
                <w:sz w:val="22"/>
                <w:szCs w:val="24"/>
                <w:u w:val="none"/>
                <w:lang w:val="en-US" w:eastAsia="ja-JP"/>
              </w:rPr>
              <w:t xml:space="preserve">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pPr>
              <w:spacing w:after="0" w:line="254" w:lineRule="auto"/>
              <w:ind w:left="107" w:hanging="107"/>
              <w:rPr>
                <w:rFonts w:hint="default" w:ascii="Times New Roman" w:hAnsi="Times New Roman" w:cs="Times New Roman" w:eastAsiaTheme="minorEastAsia"/>
                <w:bCs/>
                <w:sz w:val="22"/>
                <w:lang w:val="en-US" w:eastAsia="ja-JP"/>
              </w:rPr>
            </w:pPr>
            <w:r>
              <w:rPr>
                <w:rFonts w:hint="default" w:ascii="Times New Roman" w:hAnsi="Times New Roman" w:cs="Times New Roman" w:eastAsiaTheme="minorEastAsia"/>
                <w:bCs/>
                <w:sz w:val="22"/>
                <w:lang w:val="en-US" w:eastAsia="ja-JP"/>
              </w:rPr>
              <w:t>Bui Thi Loan</w:t>
            </w:r>
          </w:p>
        </w:tc>
        <w:tc>
          <w:tcPr>
            <w:tcW w:w="1275" w:type="dxa"/>
            <w:vAlign w:val="center"/>
          </w:tcPr>
          <w:p>
            <w:pPr>
              <w:spacing w:after="0" w:line="254" w:lineRule="auto"/>
              <w:ind w:left="107" w:hanging="107"/>
              <w:rPr>
                <w:rFonts w:hint="default" w:ascii="Times New Roman" w:hAnsi="Times New Roman" w:cs="Times New Roman" w:eastAsiaTheme="minorEastAsia"/>
                <w:sz w:val="24"/>
                <w:lang w:val="en-US" w:eastAsia="ja-JP"/>
              </w:rPr>
            </w:pPr>
            <w:r>
              <w:rPr>
                <w:rFonts w:hint="default" w:ascii="Times New Roman" w:hAnsi="Times New Roman" w:cs="Times New Roman" w:eastAsiaTheme="minorEastAsia"/>
                <w:sz w:val="22"/>
                <w:lang w:val="en-US" w:eastAsia="ja-JP"/>
              </w:rPr>
              <w:t xml:space="preserve"> Lecturer</w:t>
            </w:r>
          </w:p>
        </w:tc>
        <w:tc>
          <w:tcPr>
            <w:tcW w:w="3261" w:type="dxa"/>
            <w:vAlign w:val="center"/>
          </w:tcPr>
          <w:p>
            <w:pPr>
              <w:bidi w:val="0"/>
              <w:rPr>
                <w:rFonts w:hint="default" w:ascii="Times New Roman" w:hAnsi="Times New Roman" w:cs="Times New Roman" w:eastAsiaTheme="minorEastAsia"/>
                <w:lang w:val="en-US" w:eastAsia="ja-JP"/>
              </w:rPr>
            </w:pPr>
            <w:r>
              <w:rPr>
                <w:rFonts w:hint="default"/>
                <w:color w:val="000000" w:themeColor="text1"/>
                <w:u w:val="none"/>
                <w:lang w:val="en-US" w:eastAsia="ja-JP"/>
                <w14:textFill>
                  <w14:solidFill>
                    <w14:schemeClr w14:val="tx1"/>
                  </w14:solidFill>
                </w14:textFill>
              </w:rPr>
              <w:fldChar w:fldCharType="begin"/>
            </w:r>
            <w:r>
              <w:rPr>
                <w:rFonts w:hint="default"/>
                <w:color w:val="000000" w:themeColor="text1"/>
                <w:u w:val="none"/>
                <w:lang w:val="en-US" w:eastAsia="ja-JP"/>
                <w14:textFill>
                  <w14:solidFill>
                    <w14:schemeClr w14:val="tx1"/>
                  </w14:solidFill>
                </w14:textFill>
              </w:rPr>
              <w:instrText xml:space="preserve"> HYPERLINK "mailto:LoanBT7@fe.edu.vn" </w:instrText>
            </w:r>
            <w:r>
              <w:rPr>
                <w:rFonts w:hint="default"/>
                <w:color w:val="000000" w:themeColor="text1"/>
                <w:u w:val="none"/>
                <w:lang w:val="en-US" w:eastAsia="ja-JP"/>
                <w14:textFill>
                  <w14:solidFill>
                    <w14:schemeClr w14:val="tx1"/>
                  </w14:solidFill>
                </w14:textFill>
              </w:rPr>
              <w:fldChar w:fldCharType="separate"/>
            </w:r>
            <w:r>
              <w:rPr>
                <w:rStyle w:val="10"/>
                <w:rFonts w:hint="default" w:ascii="Times New Roman" w:hAnsi="Times New Roman" w:cs="Times New Roman" w:eastAsiaTheme="minorEastAsia"/>
                <w:color w:val="000000" w:themeColor="text1"/>
                <w:u w:val="none"/>
                <w:lang w:val="en-US" w:eastAsia="ja-JP"/>
                <w14:textFill>
                  <w14:solidFill>
                    <w14:schemeClr w14:val="tx1"/>
                  </w14:solidFill>
                </w14:textFill>
              </w:rPr>
              <w:t>LoanBT7@fe.edu.vn</w:t>
            </w:r>
            <w:r>
              <w:rPr>
                <w:rFonts w:hint="default"/>
                <w:color w:val="000000" w:themeColor="text1"/>
                <w:u w:val="none"/>
                <w:lang w:val="en-US" w:eastAsia="ja-JP"/>
                <w14:textFill>
                  <w14:solidFill>
                    <w14:schemeClr w14:val="tx1"/>
                  </w14:solidFill>
                </w14:textFill>
              </w:rPr>
              <w:fldChar w:fldCharType="end"/>
            </w:r>
          </w:p>
        </w:tc>
        <w:tc>
          <w:tcPr>
            <w:tcW w:w="1701" w:type="dxa"/>
            <w:vAlign w:val="center"/>
          </w:tcPr>
          <w:p>
            <w:pPr>
              <w:spacing w:after="0" w:line="254" w:lineRule="auto"/>
              <w:ind w:left="107" w:hanging="107"/>
              <w:rPr>
                <w:rFonts w:hint="default" w:ascii="Times New Roman" w:hAnsi="Times New Roman" w:cs="Times New Roman" w:eastAsiaTheme="minorEastAsia"/>
                <w:sz w:val="22"/>
                <w:lang w:val="en-US" w:eastAsia="ja-JP"/>
              </w:rPr>
            </w:pPr>
            <w:r>
              <w:rPr>
                <w:rFonts w:hint="default" w:ascii="Times New Roman" w:hAnsi="Times New Roman" w:cs="Times New Roman" w:eastAsiaTheme="minorEastAsia"/>
                <w:sz w:val="22"/>
                <w:lang w:val="en-US" w:eastAsia="ja-JP"/>
              </w:rPr>
              <w:t>0942165688</w:t>
            </w:r>
          </w:p>
        </w:tc>
      </w:tr>
    </w:tbl>
    <w:p>
      <w:pPr>
        <w:bidi w:val="0"/>
        <w:jc w:val="center"/>
        <w:rPr>
          <w:rFonts w:hint="default"/>
          <w:i/>
          <w:iCs/>
          <w:sz w:val="20"/>
          <w:szCs w:val="20"/>
          <w:lang w:val="en-US"/>
        </w:rPr>
      </w:pPr>
      <w:r>
        <w:rPr>
          <w:rFonts w:hint="default"/>
          <w:i/>
          <w:iCs/>
          <w:sz w:val="20"/>
          <w:szCs w:val="20"/>
          <w:lang w:val="en-US"/>
        </w:rPr>
        <w:t>Table 2.1.2.1: Supervisor</w:t>
      </w:r>
    </w:p>
    <w:p>
      <w:pPr>
        <w:rPr>
          <w:rFonts w:hint="default" w:ascii="Times New Roman" w:hAnsi="Times New Roman" w:cs="Times New Roman"/>
          <w:lang w:val="en-US"/>
        </w:rPr>
      </w:pPr>
      <w:r>
        <w:rPr>
          <w:rFonts w:hint="default" w:cs="Times New Roman"/>
          <w:lang w:val="en-US"/>
        </w:rPr>
        <w:t>2.</w:t>
      </w:r>
      <w:r>
        <w:rPr>
          <w:rFonts w:hint="default" w:ascii="Times New Roman" w:hAnsi="Times New Roman" w:cs="Times New Roman"/>
          <w:lang w:val="en-US"/>
        </w:rPr>
        <w:t>1.2.2</w:t>
      </w:r>
      <w:r>
        <w:rPr>
          <w:rFonts w:hint="default" w:cs="Times New Roman"/>
          <w:lang w:val="en-US"/>
        </w:rPr>
        <w:t>.</w:t>
      </w:r>
      <w:r>
        <w:rPr>
          <w:rFonts w:hint="default" w:ascii="Times New Roman" w:hAnsi="Times New Roman" w:cs="Times New Roman"/>
          <w:lang w:val="en-US"/>
        </w:rPr>
        <w:t xml:space="preserve"> Team Member</w:t>
      </w:r>
      <w:r>
        <w:rPr>
          <w:rFonts w:hint="default" w:cs="Times New Roman"/>
          <w:lang w:val="en-US"/>
        </w:rPr>
        <w:t>s</w:t>
      </w:r>
    </w:p>
    <w:tbl>
      <w:tblPr>
        <w:tblStyle w:val="21"/>
        <w:tblW w:w="864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5"/>
        <w:gridCol w:w="326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shd w:val="clear" w:color="auto" w:fill="FFE8E1"/>
            <w:vAlign w:val="center"/>
          </w:tcPr>
          <w:p>
            <w:pPr>
              <w:spacing w:after="0" w:line="273" w:lineRule="auto"/>
              <w:ind w:left="107" w:hanging="107"/>
              <w:jc w:val="both"/>
              <w:rPr>
                <w:rFonts w:hint="default" w:ascii="Times New Roman" w:hAnsi="Times New Roman" w:cs="Times New Roman" w:eastAsiaTheme="minorEastAsia"/>
                <w:b/>
                <w:i w:val="0"/>
                <w:sz w:val="22"/>
                <w:szCs w:val="24"/>
                <w:u w:val="none"/>
                <w:lang w:val="en-US" w:eastAsia="ja-JP"/>
              </w:rPr>
            </w:pPr>
            <w:r>
              <w:rPr>
                <w:rFonts w:hint="default" w:ascii="Times New Roman" w:hAnsi="Times New Roman" w:cs="Times New Roman" w:eastAsiaTheme="minorEastAsia"/>
                <w:b/>
                <w:i w:val="0"/>
                <w:sz w:val="22"/>
                <w:szCs w:val="24"/>
                <w:u w:val="none"/>
                <w:lang w:val="en-US" w:eastAsia="ja-JP"/>
              </w:rPr>
              <w:t>Full Name</w:t>
            </w:r>
          </w:p>
        </w:tc>
        <w:tc>
          <w:tcPr>
            <w:tcW w:w="1275" w:type="dxa"/>
            <w:shd w:val="clear" w:color="auto" w:fill="FFE8E1"/>
            <w:vAlign w:val="center"/>
          </w:tcPr>
          <w:p>
            <w:pPr>
              <w:spacing w:after="0" w:line="273" w:lineRule="auto"/>
              <w:ind w:left="107" w:hanging="107"/>
              <w:jc w:val="both"/>
              <w:rPr>
                <w:rFonts w:hint="default" w:ascii="Times New Roman" w:hAnsi="Times New Roman" w:cs="Times New Roman" w:eastAsiaTheme="minorEastAsia"/>
                <w:b/>
                <w:i w:val="0"/>
                <w:sz w:val="24"/>
                <w:szCs w:val="24"/>
                <w:u w:val="none"/>
                <w:lang w:val="en-US" w:eastAsia="ja-JP"/>
              </w:rPr>
            </w:pPr>
            <w:r>
              <w:rPr>
                <w:rFonts w:hint="default" w:ascii="Times New Roman" w:hAnsi="Times New Roman" w:cs="Times New Roman" w:eastAsiaTheme="minorEastAsia"/>
                <w:b/>
                <w:i w:val="0"/>
                <w:sz w:val="22"/>
                <w:szCs w:val="24"/>
                <w:u w:val="none"/>
                <w:lang w:val="en-US" w:eastAsia="ja-JP"/>
              </w:rPr>
              <w:t>Role</w:t>
            </w:r>
          </w:p>
        </w:tc>
        <w:tc>
          <w:tcPr>
            <w:tcW w:w="3261" w:type="dxa"/>
            <w:shd w:val="clear" w:color="auto" w:fill="FFE8E1"/>
            <w:vAlign w:val="center"/>
          </w:tcPr>
          <w:p>
            <w:pPr>
              <w:spacing w:after="0" w:line="273" w:lineRule="auto"/>
              <w:ind w:left="107" w:hanging="107"/>
              <w:jc w:val="both"/>
              <w:rPr>
                <w:rFonts w:hint="default" w:ascii="Times New Roman" w:hAnsi="Times New Roman" w:cs="Times New Roman" w:eastAsiaTheme="minorEastAsia"/>
                <w:b/>
                <w:i w:val="0"/>
                <w:sz w:val="22"/>
                <w:szCs w:val="24"/>
                <w:u w:val="none"/>
                <w:lang w:val="en-US" w:eastAsia="ja-JP"/>
              </w:rPr>
            </w:pPr>
            <w:r>
              <w:rPr>
                <w:rFonts w:hint="default" w:ascii="Times New Roman" w:hAnsi="Times New Roman" w:cs="Times New Roman" w:eastAsiaTheme="minorEastAsia"/>
                <w:b/>
                <w:i w:val="0"/>
                <w:sz w:val="22"/>
                <w:szCs w:val="24"/>
                <w:u w:val="none"/>
                <w:lang w:val="en-US" w:eastAsia="ja-JP"/>
              </w:rPr>
              <w:t>Email</w:t>
            </w:r>
          </w:p>
        </w:tc>
        <w:tc>
          <w:tcPr>
            <w:tcW w:w="1701" w:type="dxa"/>
            <w:shd w:val="clear" w:color="auto" w:fill="FFE8E1"/>
            <w:vAlign w:val="center"/>
          </w:tcPr>
          <w:p>
            <w:pPr>
              <w:spacing w:before="2" w:after="0" w:line="240" w:lineRule="auto"/>
              <w:ind w:left="107" w:right="-108" w:hanging="107"/>
              <w:jc w:val="both"/>
              <w:rPr>
                <w:rFonts w:hint="default" w:ascii="Times New Roman" w:hAnsi="Times New Roman" w:cs="Times New Roman" w:eastAsiaTheme="minorEastAsia"/>
                <w:b/>
                <w:i w:val="0"/>
                <w:sz w:val="22"/>
                <w:szCs w:val="24"/>
                <w:u w:val="none"/>
                <w:lang w:val="en-US" w:eastAsia="ja-JP"/>
              </w:rPr>
            </w:pPr>
            <w:r>
              <w:rPr>
                <w:rFonts w:hint="default" w:ascii="Times New Roman" w:hAnsi="Times New Roman" w:cs="Times New Roman" w:eastAsiaTheme="minorEastAsia"/>
                <w:b/>
                <w:i w:val="0"/>
                <w:sz w:val="22"/>
                <w:szCs w:val="24"/>
                <w:u w:val="none"/>
                <w:lang w:val="en-US" w:eastAsia="ja-JP"/>
              </w:rPr>
              <w:t xml:space="preserve">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pPr>
              <w:spacing w:after="0" w:line="252" w:lineRule="auto"/>
              <w:ind w:left="107" w:hanging="107"/>
              <w:rPr>
                <w:rFonts w:hint="default" w:ascii="Times New Roman" w:hAnsi="Times New Roman" w:cs="Times New Roman" w:eastAsiaTheme="minorEastAsia"/>
                <w:bCs/>
                <w:sz w:val="22"/>
                <w:szCs w:val="24"/>
                <w:lang w:val="en-US" w:eastAsia="ja-JP"/>
              </w:rPr>
            </w:pPr>
            <w:r>
              <w:rPr>
                <w:rFonts w:hint="default" w:ascii="Times New Roman" w:hAnsi="Times New Roman" w:cs="Times New Roman" w:eastAsiaTheme="minorEastAsia"/>
                <w:bCs/>
                <w:sz w:val="22"/>
                <w:szCs w:val="24"/>
                <w:lang w:val="en-US" w:eastAsia="ja-JP"/>
              </w:rPr>
              <w:t>Pham Minh Tuan</w:t>
            </w:r>
          </w:p>
        </w:tc>
        <w:tc>
          <w:tcPr>
            <w:tcW w:w="1275" w:type="dxa"/>
            <w:vAlign w:val="center"/>
          </w:tcPr>
          <w:p>
            <w:pPr>
              <w:spacing w:after="0" w:line="252" w:lineRule="auto"/>
              <w:ind w:left="107" w:hanging="107"/>
              <w:jc w:val="both"/>
              <w:rPr>
                <w:rFonts w:hint="default" w:ascii="Times New Roman" w:hAnsi="Times New Roman" w:cs="Times New Roman" w:eastAsiaTheme="minorEastAsia"/>
                <w:sz w:val="24"/>
                <w:szCs w:val="24"/>
                <w:lang w:val="en-US" w:eastAsia="ja-JP"/>
              </w:rPr>
            </w:pPr>
            <w:r>
              <w:rPr>
                <w:rFonts w:hint="default" w:ascii="Times New Roman" w:hAnsi="Times New Roman" w:cs="Times New Roman" w:eastAsiaTheme="minorEastAsia"/>
                <w:sz w:val="22"/>
                <w:szCs w:val="24"/>
                <w:lang w:val="en-US" w:eastAsia="ja-JP"/>
              </w:rPr>
              <w:t xml:space="preserve"> Leader</w:t>
            </w:r>
          </w:p>
        </w:tc>
        <w:tc>
          <w:tcPr>
            <w:tcW w:w="3261" w:type="dxa"/>
            <w:vAlign w:val="center"/>
          </w:tcPr>
          <w:p>
            <w:pPr>
              <w:spacing w:after="0" w:line="252"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Tuanpmhe141082@fpt.edu.vn</w:t>
            </w:r>
          </w:p>
        </w:tc>
        <w:tc>
          <w:tcPr>
            <w:tcW w:w="1701" w:type="dxa"/>
            <w:vAlign w:val="center"/>
          </w:tcPr>
          <w:p>
            <w:pPr>
              <w:spacing w:after="0" w:line="252"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0971437756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pPr>
              <w:spacing w:after="0" w:line="254" w:lineRule="auto"/>
              <w:ind w:left="107" w:hanging="107"/>
              <w:jc w:val="both"/>
              <w:rPr>
                <w:rFonts w:hint="default" w:ascii="Times New Roman" w:hAnsi="Times New Roman" w:cs="Times New Roman" w:eastAsiaTheme="minorEastAsia"/>
                <w:bCs/>
                <w:sz w:val="22"/>
                <w:szCs w:val="24"/>
                <w:lang w:val="en-US" w:eastAsia="ja-JP"/>
              </w:rPr>
            </w:pPr>
            <w:r>
              <w:rPr>
                <w:rFonts w:hint="default" w:ascii="Times New Roman" w:hAnsi="Times New Roman" w:cs="Times New Roman" w:eastAsiaTheme="minorEastAsia"/>
                <w:bCs/>
                <w:sz w:val="22"/>
                <w:szCs w:val="24"/>
                <w:lang w:val="en-US" w:eastAsia="ja-JP"/>
              </w:rPr>
              <w:t>Phung Nam Duy</w:t>
            </w:r>
          </w:p>
        </w:tc>
        <w:tc>
          <w:tcPr>
            <w:tcW w:w="1275" w:type="dxa"/>
            <w:vAlign w:val="center"/>
          </w:tcPr>
          <w:p>
            <w:pPr>
              <w:spacing w:after="0" w:line="254" w:lineRule="auto"/>
              <w:ind w:left="107" w:hanging="107"/>
              <w:jc w:val="both"/>
              <w:rPr>
                <w:rFonts w:hint="default" w:ascii="Times New Roman" w:hAnsi="Times New Roman" w:cs="Times New Roman" w:eastAsiaTheme="minorEastAsia"/>
                <w:sz w:val="24"/>
                <w:szCs w:val="24"/>
                <w:lang w:val="en-US" w:eastAsia="ja-JP"/>
              </w:rPr>
            </w:pPr>
            <w:r>
              <w:rPr>
                <w:rFonts w:hint="default" w:ascii="Times New Roman" w:hAnsi="Times New Roman" w:cs="Times New Roman" w:eastAsiaTheme="minorEastAsia"/>
                <w:sz w:val="22"/>
                <w:szCs w:val="24"/>
                <w:lang w:val="en-US" w:eastAsia="ja-JP"/>
              </w:rPr>
              <w:t xml:space="preserve"> Member</w:t>
            </w:r>
          </w:p>
        </w:tc>
        <w:tc>
          <w:tcPr>
            <w:tcW w:w="3261"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Duypnhe141250@fpt.edu.vn</w:t>
            </w:r>
          </w:p>
        </w:tc>
        <w:tc>
          <w:tcPr>
            <w:tcW w:w="1701"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r>
              <w:rPr>
                <w:rFonts w:hint="default" w:cs="Times New Roman"/>
                <w:sz w:val="22"/>
                <w:szCs w:val="24"/>
                <w:lang w:val="en-US" w:eastAsia="ja-JP"/>
              </w:rPr>
              <w:t>0981949455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pPr>
              <w:spacing w:after="0" w:line="254" w:lineRule="auto"/>
              <w:ind w:left="107" w:hanging="107"/>
              <w:jc w:val="both"/>
              <w:rPr>
                <w:rFonts w:hint="default" w:ascii="Times New Roman" w:hAnsi="Times New Roman" w:cs="Times New Roman" w:eastAsiaTheme="minorEastAsia"/>
                <w:bCs/>
                <w:sz w:val="22"/>
                <w:szCs w:val="24"/>
                <w:lang w:val="en-US" w:eastAsia="ja-JP"/>
              </w:rPr>
            </w:pPr>
            <w:r>
              <w:rPr>
                <w:rFonts w:hint="default" w:ascii="Times New Roman" w:hAnsi="Times New Roman" w:cs="Times New Roman" w:eastAsiaTheme="minorEastAsia"/>
                <w:bCs/>
                <w:sz w:val="22"/>
                <w:szCs w:val="24"/>
                <w:lang w:val="en-US" w:eastAsia="ja-JP"/>
              </w:rPr>
              <w:t>Dao Tuan Phong</w:t>
            </w:r>
          </w:p>
        </w:tc>
        <w:tc>
          <w:tcPr>
            <w:tcW w:w="1275" w:type="dxa"/>
            <w:vAlign w:val="center"/>
          </w:tcPr>
          <w:p>
            <w:pPr>
              <w:spacing w:after="0" w:line="254" w:lineRule="auto"/>
              <w:ind w:left="107" w:hanging="107"/>
              <w:jc w:val="both"/>
              <w:rPr>
                <w:rFonts w:hint="default" w:ascii="Times New Roman" w:hAnsi="Times New Roman" w:cs="Times New Roman" w:eastAsiaTheme="minorEastAsia"/>
                <w:sz w:val="24"/>
                <w:szCs w:val="24"/>
                <w:lang w:val="en-US" w:eastAsia="ja-JP"/>
              </w:rPr>
            </w:pPr>
            <w:r>
              <w:rPr>
                <w:rFonts w:hint="default" w:ascii="Times New Roman" w:hAnsi="Times New Roman" w:cs="Times New Roman" w:eastAsiaTheme="minorEastAsia"/>
                <w:sz w:val="22"/>
                <w:szCs w:val="24"/>
                <w:lang w:val="en-US" w:eastAsia="ja-JP"/>
              </w:rPr>
              <w:t xml:space="preserve"> Member</w:t>
            </w:r>
          </w:p>
        </w:tc>
        <w:tc>
          <w:tcPr>
            <w:tcW w:w="3261"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Phongdthe140091@fpt.edu.vn</w:t>
            </w:r>
          </w:p>
        </w:tc>
        <w:tc>
          <w:tcPr>
            <w:tcW w:w="1701" w:type="dxa"/>
            <w:vAlign w:val="center"/>
          </w:tcPr>
          <w:p>
            <w:pPr>
              <w:spacing w:after="0" w:line="254" w:lineRule="auto"/>
              <w:ind w:left="107" w:hanging="107"/>
              <w:jc w:val="both"/>
              <w:rPr>
                <w:rFonts w:hint="default" w:ascii="Times New Roman" w:hAnsi="Times New Roman" w:cs="Times New Roman" w:eastAsiaTheme="minorEastAsia"/>
                <w:sz w:val="22"/>
                <w:szCs w:val="22"/>
                <w:lang w:val="en-US" w:eastAsia="ja-JP"/>
              </w:rPr>
            </w:pPr>
            <w:r>
              <w:rPr>
                <w:rFonts w:hint="default" w:ascii="Times New Roman" w:hAnsi="Times New Roman" w:eastAsia="Arial" w:cs="Times New Roman"/>
                <w:i w:val="0"/>
                <w:iCs w:val="0"/>
                <w:caps w:val="0"/>
                <w:color w:val="202124"/>
                <w:spacing w:val="0"/>
                <w:sz w:val="22"/>
                <w:szCs w:val="22"/>
                <w:shd w:val="clear" w:fill="FFFFFF"/>
              </w:rPr>
              <w:t>0963199204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pPr>
              <w:spacing w:after="0" w:line="254" w:lineRule="auto"/>
              <w:ind w:left="107" w:hanging="107"/>
              <w:jc w:val="both"/>
              <w:rPr>
                <w:rFonts w:hint="default" w:ascii="Times New Roman" w:hAnsi="Times New Roman" w:cs="Times New Roman" w:eastAsiaTheme="minorEastAsia"/>
                <w:bCs/>
                <w:sz w:val="22"/>
                <w:szCs w:val="24"/>
                <w:lang w:val="en-US" w:eastAsia="ja-JP"/>
              </w:rPr>
            </w:pPr>
            <w:r>
              <w:rPr>
                <w:rFonts w:hint="default" w:ascii="Times New Roman" w:hAnsi="Times New Roman" w:cs="Times New Roman" w:eastAsiaTheme="minorEastAsia"/>
                <w:bCs/>
                <w:sz w:val="22"/>
                <w:szCs w:val="24"/>
                <w:lang w:val="en-US" w:eastAsia="ja-JP"/>
              </w:rPr>
              <w:t>Nguyen Van Phuc</w:t>
            </w:r>
          </w:p>
        </w:tc>
        <w:tc>
          <w:tcPr>
            <w:tcW w:w="1275" w:type="dxa"/>
            <w:vAlign w:val="center"/>
          </w:tcPr>
          <w:p>
            <w:pPr>
              <w:spacing w:after="0" w:line="254" w:lineRule="auto"/>
              <w:ind w:left="107" w:hanging="107"/>
              <w:jc w:val="both"/>
              <w:rPr>
                <w:rFonts w:hint="default" w:ascii="Times New Roman" w:hAnsi="Times New Roman" w:cs="Times New Roman" w:eastAsiaTheme="minorEastAsia"/>
                <w:sz w:val="24"/>
                <w:szCs w:val="24"/>
                <w:lang w:val="en-US" w:eastAsia="ja-JP"/>
              </w:rPr>
            </w:pPr>
            <w:r>
              <w:rPr>
                <w:rFonts w:hint="default" w:ascii="Times New Roman" w:hAnsi="Times New Roman" w:cs="Times New Roman" w:eastAsiaTheme="minorEastAsia"/>
                <w:sz w:val="22"/>
                <w:szCs w:val="24"/>
                <w:lang w:val="en-US" w:eastAsia="ja-JP"/>
              </w:rPr>
              <w:t xml:space="preserve"> Member</w:t>
            </w:r>
          </w:p>
        </w:tc>
        <w:tc>
          <w:tcPr>
            <w:tcW w:w="3261"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Phucnvhe140098@fpt.edu.vn</w:t>
            </w:r>
          </w:p>
        </w:tc>
        <w:tc>
          <w:tcPr>
            <w:tcW w:w="1701"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pPr>
              <w:spacing w:after="0" w:line="254" w:lineRule="auto"/>
              <w:ind w:left="107" w:hanging="107"/>
              <w:jc w:val="both"/>
              <w:rPr>
                <w:rFonts w:hint="default" w:ascii="Times New Roman" w:hAnsi="Times New Roman" w:cs="Times New Roman" w:eastAsiaTheme="minorEastAsia"/>
                <w:bCs/>
                <w:sz w:val="22"/>
                <w:szCs w:val="24"/>
                <w:lang w:val="en-US" w:eastAsia="ja-JP"/>
              </w:rPr>
            </w:pPr>
            <w:r>
              <w:rPr>
                <w:rFonts w:hint="default" w:ascii="Times New Roman" w:hAnsi="Times New Roman" w:cs="Times New Roman" w:eastAsiaTheme="minorEastAsia"/>
                <w:bCs/>
                <w:sz w:val="22"/>
                <w:szCs w:val="24"/>
                <w:lang w:val="en-US" w:eastAsia="ja-JP"/>
              </w:rPr>
              <w:t>Mai Van Du</w:t>
            </w:r>
          </w:p>
        </w:tc>
        <w:tc>
          <w:tcPr>
            <w:tcW w:w="1275"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Member</w:t>
            </w:r>
          </w:p>
        </w:tc>
        <w:tc>
          <w:tcPr>
            <w:tcW w:w="3261" w:type="dxa"/>
            <w:vAlign w:val="center"/>
          </w:tcPr>
          <w:p>
            <w:pPr>
              <w:spacing w:after="0" w:line="254" w:lineRule="auto"/>
              <w:ind w:left="107" w:hanging="107"/>
              <w:jc w:val="both"/>
              <w:rPr>
                <w:rFonts w:hint="default" w:ascii="Times New Roman" w:hAnsi="Times New Roman" w:cs="Times New Roman" w:eastAsiaTheme="minorEastAsia"/>
                <w:sz w:val="22"/>
                <w:szCs w:val="24"/>
                <w:lang w:val="en-US" w:eastAsia="ja-JP"/>
              </w:rPr>
            </w:pPr>
            <w:r>
              <w:rPr>
                <w:rFonts w:hint="default" w:ascii="Times New Roman" w:hAnsi="Times New Roman" w:cs="Times New Roman" w:eastAsiaTheme="minorEastAsia"/>
                <w:sz w:val="22"/>
                <w:szCs w:val="24"/>
                <w:lang w:val="en-US" w:eastAsia="ja-JP"/>
              </w:rPr>
              <w:t>Dumvhe140747@fpt.edu.vn</w:t>
            </w:r>
          </w:p>
        </w:tc>
        <w:tc>
          <w:tcPr>
            <w:tcW w:w="1701" w:type="dxa"/>
            <w:vAlign w:val="center"/>
          </w:tcPr>
          <w:p>
            <w:pPr>
              <w:spacing w:after="0" w:line="254" w:lineRule="auto"/>
              <w:ind w:left="107" w:hanging="107"/>
              <w:jc w:val="both"/>
              <w:rPr>
                <w:rFonts w:hint="default" w:ascii="Times New Roman" w:hAnsi="Times New Roman" w:cs="Times New Roman" w:eastAsiaTheme="minorEastAsia"/>
                <w:sz w:val="22"/>
                <w:szCs w:val="22"/>
                <w:lang w:val="en-US" w:eastAsia="ja-JP"/>
              </w:rPr>
            </w:pPr>
            <w:r>
              <w:rPr>
                <w:rFonts w:hint="default" w:ascii="Times New Roman" w:hAnsi="Times New Roman" w:eastAsia="Arial" w:cs="Times New Roman"/>
                <w:i w:val="0"/>
                <w:iCs w:val="0"/>
                <w:caps w:val="0"/>
                <w:color w:val="202124"/>
                <w:spacing w:val="0"/>
                <w:sz w:val="22"/>
                <w:szCs w:val="22"/>
                <w:shd w:val="clear" w:fill="FFFFFF"/>
              </w:rPr>
              <w:t>0976072033</w:t>
            </w:r>
          </w:p>
        </w:tc>
      </w:tr>
    </w:tbl>
    <w:p>
      <w:pPr>
        <w:bidi w:val="0"/>
        <w:jc w:val="center"/>
        <w:rPr>
          <w:rFonts w:hint="default" w:ascii="Times New Roman" w:hAnsi="Times New Roman" w:cs="Times New Roman"/>
          <w:sz w:val="20"/>
          <w:szCs w:val="20"/>
          <w:lang w:val="en-US"/>
        </w:rPr>
      </w:pPr>
      <w:r>
        <w:rPr>
          <w:rFonts w:hint="default"/>
          <w:i/>
          <w:iCs/>
          <w:sz w:val="20"/>
          <w:szCs w:val="20"/>
          <w:lang w:val="en-US"/>
        </w:rPr>
        <w:t>Table 2.1.2.2: Team members</w:t>
      </w:r>
    </w:p>
    <w:p>
      <w:pPr>
        <w:pStyle w:val="3"/>
        <w:rPr>
          <w:rFonts w:hint="default" w:ascii="Times New Roman" w:hAnsi="Times New Roman" w:cs="Times New Roman"/>
        </w:rPr>
      </w:pPr>
      <w:bookmarkStart w:id="10" w:name="_Toc83330277"/>
      <w:bookmarkStart w:id="11" w:name="_Toc28803"/>
      <w:r>
        <w:rPr>
          <w:rFonts w:hint="default" w:cs="Times New Roman"/>
          <w:lang w:val="en-US"/>
        </w:rPr>
        <w:t>2.</w:t>
      </w:r>
      <w:r>
        <w:rPr>
          <w:rFonts w:hint="default" w:ascii="Times New Roman" w:hAnsi="Times New Roman" w:cs="Times New Roman"/>
        </w:rPr>
        <w:t>2</w:t>
      </w:r>
      <w:r>
        <w:rPr>
          <w:rFonts w:hint="default" w:cs="Times New Roman"/>
          <w:lang w:val="en-US"/>
        </w:rPr>
        <w:t>.</w:t>
      </w:r>
      <w:r>
        <w:rPr>
          <w:rFonts w:hint="default" w:ascii="Times New Roman" w:hAnsi="Times New Roman" w:cs="Times New Roman"/>
        </w:rPr>
        <w:t xml:space="preserve"> Product Background</w:t>
      </w:r>
      <w:bookmarkEnd w:id="10"/>
      <w:bookmarkEnd w:id="11"/>
    </w:p>
    <w:p>
      <w:pPr>
        <w:rPr>
          <w:rFonts w:hint="default" w:ascii="Times New Roman" w:hAnsi="Times New Roman" w:eastAsia="SimSun"/>
          <w:b w:val="0"/>
          <w:bCs/>
          <w:i w:val="0"/>
          <w:iCs w:val="0"/>
          <w:color w:val="000000"/>
          <w:sz w:val="24"/>
          <w:szCs w:val="24"/>
          <w:u w:val="none"/>
          <w:vertAlign w:val="baseline"/>
        </w:rPr>
      </w:pPr>
      <w:bookmarkStart w:id="12" w:name="_Toc83330278"/>
      <w:r>
        <w:rPr>
          <w:rFonts w:hint="default" w:ascii="Times New Roman" w:hAnsi="Times New Roman" w:eastAsia="SimSun"/>
          <w:b w:val="0"/>
          <w:bCs/>
          <w:i w:val="0"/>
          <w:iCs w:val="0"/>
          <w:color w:val="000000"/>
          <w:sz w:val="24"/>
          <w:szCs w:val="24"/>
          <w:u w:val="none"/>
          <w:vertAlign w:val="baseline"/>
        </w:rPr>
        <w:t>With the rapidly increasing population in Hanoi, the shortage of parking spaces is becoming increasingly severe, resulting in higher parking fees. Currently, there are over 5.9 million vehicles on the roads, with 600,000 of them being cars, and the number is expected to continue to rise in the future. Through the survey, we found that The shortage of parking spaces is a problem that remains unresolved. We want to provide an easier way to find parking spaces for people in Ha</w:t>
      </w:r>
      <w:r>
        <w:rPr>
          <w:rFonts w:hint="default" w:eastAsia="SimSun"/>
          <w:b w:val="0"/>
          <w:bCs/>
          <w:i w:val="0"/>
          <w:iCs w:val="0"/>
          <w:color w:val="000000"/>
          <w:sz w:val="24"/>
          <w:szCs w:val="24"/>
          <w:u w:val="none"/>
          <w:vertAlign w:val="baseline"/>
          <w:lang w:val="en-US"/>
        </w:rPr>
        <w:t xml:space="preserve"> </w:t>
      </w:r>
      <w:r>
        <w:rPr>
          <w:rFonts w:hint="default" w:ascii="Times New Roman" w:hAnsi="Times New Roman" w:eastAsia="SimSun"/>
          <w:b w:val="0"/>
          <w:bCs/>
          <w:i w:val="0"/>
          <w:iCs w:val="0"/>
          <w:color w:val="000000"/>
          <w:sz w:val="24"/>
          <w:szCs w:val="24"/>
          <w:u w:val="none"/>
          <w:vertAlign w:val="baseline"/>
        </w:rPr>
        <w:t>Noi. The highlight of our software is help people easier in find a parking space based on people's needs such as distance, price and suitable for all weather conditions.</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40400" cy="4098290"/>
            <wp:effectExtent l="0" t="0" r="508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40400" cy="409829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i/>
          <w:iCs/>
          <w:sz w:val="20"/>
          <w:szCs w:val="20"/>
          <w:lang w:val="en-US"/>
        </w:rPr>
        <w:t xml:space="preserve">  </w:t>
      </w:r>
      <w:r>
        <w:rPr>
          <w:rFonts w:hint="default" w:cs="Times New Roman"/>
          <w:i/>
          <w:iCs/>
          <w:sz w:val="20"/>
          <w:szCs w:val="20"/>
          <w:lang w:val="en-US"/>
        </w:rPr>
        <w:t xml:space="preserve">Figure 2: </w:t>
      </w:r>
      <w:r>
        <w:rPr>
          <w:rFonts w:hint="default" w:ascii="Times New Roman" w:hAnsi="Times New Roman" w:cs="Times New Roman"/>
          <w:i/>
          <w:iCs/>
          <w:sz w:val="20"/>
          <w:szCs w:val="20"/>
          <w:lang w:val="en-US"/>
        </w:rPr>
        <w:t>Home page of Parking EveryWhere system.</w:t>
      </w:r>
    </w:p>
    <w:p>
      <w:pPr>
        <w:rPr>
          <w:rFonts w:hint="default" w:ascii="Times New Roman" w:hAnsi="Times New Roman" w:cs="Times New Roman"/>
        </w:rPr>
      </w:pPr>
      <w:r>
        <w:rPr>
          <w:rFonts w:hint="default" w:ascii="Times New Roman" w:hAnsi="Times New Roman" w:cs="Times New Roman"/>
        </w:rPr>
        <w:t>By looking at the Home</w:t>
      </w:r>
      <w:r>
        <w:rPr>
          <w:rFonts w:hint="default" w:cs="Times New Roman"/>
          <w:lang w:val="en-US"/>
        </w:rPr>
        <w:t xml:space="preserve"> </w:t>
      </w:r>
      <w:r>
        <w:rPr>
          <w:rFonts w:hint="default" w:ascii="Times New Roman" w:hAnsi="Times New Roman" w:cs="Times New Roman"/>
        </w:rPr>
        <w:t>Page, user will be able to find the desired parking space, can easily adjust the distance, price and the best rated parking space according to their needs.</w:t>
      </w:r>
    </w:p>
    <w:p>
      <w:pPr>
        <w:pStyle w:val="3"/>
        <w:numPr>
          <w:ilvl w:val="0"/>
          <w:numId w:val="0"/>
        </w:numPr>
        <w:rPr>
          <w:rFonts w:hint="default" w:ascii="Times New Roman" w:hAnsi="Times New Roman" w:cs="Times New Roman"/>
        </w:rPr>
      </w:pPr>
      <w:bookmarkStart w:id="13" w:name="_Toc6497"/>
      <w:r>
        <w:rPr>
          <w:rFonts w:hint="default" w:cs="Times New Roman"/>
          <w:lang w:val="en-US"/>
        </w:rPr>
        <w:t xml:space="preserve">2.3. </w:t>
      </w:r>
      <w:r>
        <w:rPr>
          <w:rFonts w:hint="default" w:ascii="Times New Roman" w:hAnsi="Times New Roman" w:cs="Times New Roman"/>
        </w:rPr>
        <w:t>Existing Systems</w:t>
      </w:r>
      <w:bookmarkEnd w:id="12"/>
      <w:bookmarkEnd w:id="13"/>
    </w:p>
    <w:p>
      <w:pPr>
        <w:pStyle w:val="4"/>
        <w:bidi w:val="0"/>
        <w:rPr>
          <w:rFonts w:hint="default"/>
          <w:lang w:val="en-US"/>
        </w:rPr>
      </w:pPr>
      <w:bookmarkStart w:id="14" w:name="_Toc2060"/>
      <w:r>
        <w:rPr>
          <w:rFonts w:hint="default"/>
          <w:lang w:val="en-US"/>
        </w:rPr>
        <w:t>2.3.1.a. My Parking</w:t>
      </w:r>
      <w:bookmarkEnd w:id="14"/>
    </w:p>
    <w:p>
      <w:pPr>
        <w:numPr>
          <w:ilvl w:val="0"/>
          <w:numId w:val="0"/>
        </w:num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867025" cy="1247775"/>
            <wp:effectExtent l="0" t="0" r="13335" b="19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2867025" cy="1247775"/>
                    </a:xfrm>
                    <a:prstGeom prst="rect">
                      <a:avLst/>
                    </a:prstGeom>
                    <a:noFill/>
                    <a:ln w="9525">
                      <a:noFill/>
                    </a:ln>
                  </pic:spPr>
                </pic:pic>
              </a:graphicData>
            </a:graphic>
          </wp:inline>
        </w:drawing>
      </w:r>
    </w:p>
    <w:p>
      <w:pPr>
        <w:numPr>
          <w:ilvl w:val="0"/>
          <w:numId w:val="0"/>
        </w:numPr>
        <w:jc w:val="center"/>
        <w:rPr>
          <w:rFonts w:hint="default" w:ascii="Times New Roman" w:hAnsi="Times New Roman" w:eastAsia="SimSun" w:cs="Times New Roman"/>
          <w:i/>
          <w:iCs/>
          <w:sz w:val="20"/>
          <w:szCs w:val="20"/>
          <w:lang w:val="en-US"/>
        </w:rPr>
      </w:pPr>
      <w:r>
        <w:rPr>
          <w:rFonts w:hint="default" w:eastAsia="SimSun" w:cs="Times New Roman"/>
          <w:i/>
          <w:iCs/>
          <w:sz w:val="20"/>
          <w:szCs w:val="20"/>
          <w:lang w:val="en-US"/>
        </w:rPr>
        <w:t>Figure 2.3.1.a: My Parking</w:t>
      </w:r>
    </w:p>
    <w:p>
      <w:pPr>
        <w:rPr>
          <w:rFonts w:hint="default" w:ascii="Times New Roman" w:hAnsi="Times New Roman" w:eastAsia="sans-serif"/>
          <w:b w:val="0"/>
          <w:bCs/>
          <w:i w:val="0"/>
          <w:iCs w:val="0"/>
          <w:color w:val="2A2E34"/>
          <w:sz w:val="24"/>
          <w:szCs w:val="24"/>
          <w:u w:val="none"/>
          <w:shd w:val="clear" w:fill="FFFFFF"/>
          <w:vertAlign w:val="baseline"/>
        </w:rPr>
      </w:pPr>
      <w:r>
        <w:rPr>
          <w:rFonts w:hint="default" w:ascii="Times New Roman" w:hAnsi="Times New Roman" w:eastAsia="sans-serif"/>
          <w:b w:val="0"/>
          <w:bCs/>
          <w:i w:val="0"/>
          <w:iCs w:val="0"/>
          <w:color w:val="2A2E34"/>
          <w:sz w:val="24"/>
          <w:szCs w:val="24"/>
          <w:u w:val="none"/>
          <w:shd w:val="clear" w:fill="FFFFFF"/>
          <w:vertAlign w:val="baseline"/>
        </w:rPr>
        <w:t>Currently, in the Vietnamese market, there are the My Parking app from Viet</w:t>
      </w:r>
      <w:r>
        <w:rPr>
          <w:rFonts w:hint="default" w:eastAsia="sans-serif"/>
          <w:b w:val="0"/>
          <w:bCs/>
          <w:i w:val="0"/>
          <w:iCs w:val="0"/>
          <w:color w:val="2A2E34"/>
          <w:sz w:val="24"/>
          <w:szCs w:val="24"/>
          <w:u w:val="none"/>
          <w:shd w:val="clear" w:fill="FFFFFF"/>
          <w:vertAlign w:val="baseline"/>
          <w:lang w:val="en-US"/>
        </w:rPr>
        <w:t>t</w:t>
      </w:r>
      <w:r>
        <w:rPr>
          <w:rFonts w:hint="default" w:ascii="Times New Roman" w:hAnsi="Times New Roman" w:eastAsia="sans-serif"/>
          <w:b w:val="0"/>
          <w:bCs/>
          <w:i w:val="0"/>
          <w:iCs w:val="0"/>
          <w:color w:val="2A2E34"/>
          <w:sz w:val="24"/>
          <w:szCs w:val="24"/>
          <w:u w:val="none"/>
          <w:shd w:val="clear" w:fill="FFFFFF"/>
          <w:vertAlign w:val="baseline"/>
        </w:rPr>
        <w:t>el Business Solutions Corporation and Iparking, but users have rated the app as not being good such as parking based on their business land so that people have to go to the right place to have parking, not give vehicle owner a variety of choices.</w:t>
      </w:r>
    </w:p>
    <w:p>
      <w:pPr>
        <w:pStyle w:val="4"/>
        <w:bidi w:val="0"/>
        <w:rPr>
          <w:rFonts w:hint="default"/>
          <w:lang w:val="en-US"/>
        </w:rPr>
      </w:pPr>
      <w:bookmarkStart w:id="15" w:name="_Toc4843"/>
      <w:r>
        <w:rPr>
          <w:rFonts w:hint="default"/>
          <w:lang w:val="en-US"/>
        </w:rPr>
        <w:t>2.3.1.b IParking</w:t>
      </w:r>
      <w:bookmarkEnd w:id="15"/>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43125" cy="2143125"/>
            <wp:effectExtent l="0" t="0" r="5715" b="571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a:stretch>
                      <a:fillRect/>
                    </a:stretch>
                  </pic:blipFill>
                  <pic:spPr>
                    <a:xfrm>
                      <a:off x="0" y="0"/>
                      <a:ext cx="2143125" cy="2143125"/>
                    </a:xfrm>
                    <a:prstGeom prst="rect">
                      <a:avLst/>
                    </a:prstGeom>
                    <a:noFill/>
                    <a:ln w="9525">
                      <a:noFill/>
                    </a:ln>
                  </pic:spPr>
                </pic:pic>
              </a:graphicData>
            </a:graphic>
          </wp:inline>
        </w:drawing>
      </w:r>
    </w:p>
    <w:p>
      <w:pPr>
        <w:numPr>
          <w:ilvl w:val="0"/>
          <w:numId w:val="0"/>
        </w:numPr>
        <w:jc w:val="center"/>
        <w:rPr>
          <w:rFonts w:ascii="SimSun" w:hAnsi="SimSun" w:eastAsia="SimSun" w:cs="SimSun"/>
          <w:sz w:val="24"/>
          <w:szCs w:val="24"/>
        </w:rPr>
      </w:pPr>
      <w:r>
        <w:rPr>
          <w:rFonts w:hint="default" w:eastAsia="SimSun" w:cs="Times New Roman"/>
          <w:i/>
          <w:iCs/>
          <w:sz w:val="20"/>
          <w:szCs w:val="20"/>
          <w:lang w:val="en-US"/>
        </w:rPr>
        <w:t>Figure 2.3.1.b: IParking</w:t>
      </w:r>
    </w:p>
    <w:p>
      <w:pPr>
        <w:rPr>
          <w:rFonts w:hint="default" w:ascii="SimSun" w:hAnsi="SimSun" w:eastAsia="SimSun" w:cs="SimSun"/>
          <w:sz w:val="24"/>
          <w:szCs w:val="24"/>
          <w:lang w:val="en-US"/>
        </w:rPr>
      </w:pPr>
      <w:r>
        <w:rPr>
          <w:rFonts w:hint="default" w:ascii="Times New Roman" w:hAnsi="Times New Roman" w:eastAsia="sans-serif"/>
          <w:b w:val="0"/>
          <w:bCs/>
          <w:i w:val="0"/>
          <w:iCs w:val="0"/>
          <w:color w:val="2A2E34"/>
          <w:sz w:val="24"/>
          <w:szCs w:val="24"/>
          <w:u w:val="none"/>
          <w:shd w:val="clear" w:fill="FFFFFF"/>
          <w:vertAlign w:val="baseline"/>
        </w:rPr>
        <w:t>This application has not made it clear about the payment when people comes there there are some security takes money but not paid by application as instructed and in the My</w:t>
      </w:r>
      <w:r>
        <w:rPr>
          <w:rFonts w:hint="default" w:eastAsia="sans-serif"/>
          <w:b w:val="0"/>
          <w:bCs/>
          <w:i w:val="0"/>
          <w:iCs w:val="0"/>
          <w:color w:val="2A2E34"/>
          <w:sz w:val="24"/>
          <w:szCs w:val="24"/>
          <w:u w:val="none"/>
          <w:shd w:val="clear" w:fill="FFFFFF"/>
          <w:vertAlign w:val="baseline"/>
          <w:lang w:val="en-US"/>
        </w:rPr>
        <w:t xml:space="preserve"> </w:t>
      </w:r>
      <w:r>
        <w:rPr>
          <w:rFonts w:hint="default" w:ascii="Times New Roman" w:hAnsi="Times New Roman" w:eastAsia="sans-serif"/>
          <w:b w:val="0"/>
          <w:bCs/>
          <w:i w:val="0"/>
          <w:iCs w:val="0"/>
          <w:color w:val="2A2E34"/>
          <w:sz w:val="24"/>
          <w:szCs w:val="24"/>
          <w:u w:val="none"/>
          <w:shd w:val="clear" w:fill="FFFFFF"/>
          <w:vertAlign w:val="baseline"/>
        </w:rPr>
        <w:t>Parking app, people forced to use Momo</w:t>
      </w:r>
      <w:r>
        <w:rPr>
          <w:rFonts w:hint="default" w:eastAsia="sans-serif"/>
          <w:b w:val="0"/>
          <w:bCs/>
          <w:i w:val="0"/>
          <w:iCs w:val="0"/>
          <w:color w:val="2A2E34"/>
          <w:sz w:val="24"/>
          <w:szCs w:val="24"/>
          <w:u w:val="none"/>
          <w:shd w:val="clear" w:fill="FFFFFF"/>
          <w:vertAlign w:val="baseline"/>
          <w:lang w:val="en-US"/>
        </w:rPr>
        <w:t xml:space="preserve"> wallet</w:t>
      </w:r>
      <w:r>
        <w:rPr>
          <w:rFonts w:hint="default" w:ascii="Times New Roman" w:hAnsi="Times New Roman" w:eastAsia="sans-serif"/>
          <w:b w:val="0"/>
          <w:bCs/>
          <w:i w:val="0"/>
          <w:iCs w:val="0"/>
          <w:color w:val="2A2E34"/>
          <w:sz w:val="24"/>
          <w:szCs w:val="24"/>
          <w:u w:val="none"/>
          <w:shd w:val="clear" w:fill="FFFFFF"/>
          <w:vertAlign w:val="baseline"/>
        </w:rPr>
        <w:t xml:space="preserve"> or Viettel</w:t>
      </w:r>
      <w:r>
        <w:rPr>
          <w:rFonts w:hint="default" w:eastAsia="sans-serif"/>
          <w:b w:val="0"/>
          <w:bCs/>
          <w:i w:val="0"/>
          <w:iCs w:val="0"/>
          <w:color w:val="2A2E34"/>
          <w:sz w:val="24"/>
          <w:szCs w:val="24"/>
          <w:u w:val="none"/>
          <w:shd w:val="clear" w:fill="FFFFFF"/>
          <w:vertAlign w:val="baseline"/>
          <w:lang w:val="en-US"/>
        </w:rPr>
        <w:t xml:space="preserve"> </w:t>
      </w:r>
      <w:r>
        <w:rPr>
          <w:rFonts w:hint="default" w:ascii="Times New Roman" w:hAnsi="Times New Roman" w:eastAsia="sans-serif"/>
          <w:b w:val="0"/>
          <w:bCs/>
          <w:i w:val="0"/>
          <w:iCs w:val="0"/>
          <w:color w:val="2A2E34"/>
          <w:sz w:val="24"/>
          <w:szCs w:val="24"/>
          <w:u w:val="none"/>
          <w:shd w:val="clear" w:fill="FFFFFF"/>
          <w:vertAlign w:val="baseline"/>
        </w:rPr>
        <w:t>Pay to pay.</w:t>
      </w:r>
    </w:p>
    <w:p>
      <w:pPr>
        <w:pStyle w:val="3"/>
        <w:bidi w:val="0"/>
        <w:rPr>
          <w:rFonts w:hint="default"/>
        </w:rPr>
      </w:pPr>
      <w:bookmarkStart w:id="16" w:name="_Toc83330281"/>
      <w:bookmarkStart w:id="17" w:name="_Toc30106"/>
      <w:r>
        <w:rPr>
          <w:rFonts w:hint="default"/>
          <w:lang w:val="en-US"/>
        </w:rPr>
        <w:t>2.</w:t>
      </w:r>
      <w:r>
        <w:rPr>
          <w:rFonts w:hint="default"/>
        </w:rPr>
        <w:t>4. Business Opportunity</w:t>
      </w:r>
      <w:bookmarkEnd w:id="16"/>
      <w:bookmarkEnd w:id="17"/>
      <w:bookmarkStart w:id="18" w:name="_Toc83330282"/>
    </w:p>
    <w:p>
      <w:pPr>
        <w:bidi w:val="0"/>
        <w:rPr>
          <w:rFonts w:hint="default"/>
        </w:rPr>
      </w:pPr>
      <w:r>
        <w:rPr>
          <w:rFonts w:hint="default"/>
        </w:rPr>
        <w:t>Nowadays in Hanoi, the number of vehicles is increasing, and the lack of parking space or parking space has not yet met the needs of the people such as being too far away, too located or not being able to avoid rain and floods.</w:t>
      </w:r>
    </w:p>
    <w:p>
      <w:pPr>
        <w:bidi w:val="0"/>
        <w:rPr>
          <w:rFonts w:hint="default"/>
        </w:rPr>
      </w:pPr>
      <w:r>
        <w:rPr>
          <w:rFonts w:hint="default"/>
        </w:rPr>
        <w:t>My team made a website to find a better, more suitable and easily to search parking location to help the people of Hanoi.</w:t>
      </w:r>
    </w:p>
    <w:p>
      <w:pPr>
        <w:bidi w:val="0"/>
        <w:rPr>
          <w:rFonts w:hint="default"/>
        </w:rPr>
      </w:pPr>
      <w:r>
        <w:rPr>
          <w:rFonts w:hint="default"/>
        </w:rPr>
        <w:t>The product we make will display the correct information about the parking lot, with more information about the small parking lots to overcome the above disadvantages.</w:t>
      </w:r>
    </w:p>
    <w:p>
      <w:pPr>
        <w:pStyle w:val="3"/>
        <w:bidi w:val="0"/>
        <w:rPr>
          <w:rFonts w:hint="default" w:ascii="Times New Roman" w:hAnsi="Times New Roman" w:cs="Times New Roman"/>
        </w:rPr>
      </w:pPr>
      <w:bookmarkStart w:id="19" w:name="_Toc27607"/>
      <w:r>
        <w:rPr>
          <w:rFonts w:hint="default"/>
          <w:lang w:val="en-US"/>
        </w:rPr>
        <w:t xml:space="preserve">2.5. </w:t>
      </w:r>
      <w:r>
        <w:rPr>
          <w:rFonts w:hint="default"/>
        </w:rPr>
        <w:t>Software Product Vision</w:t>
      </w:r>
      <w:bookmarkEnd w:id="18"/>
      <w:bookmarkEnd w:id="19"/>
    </w:p>
    <w:p>
      <w:pPr>
        <w:bidi w:val="0"/>
        <w:rPr>
          <w:rFonts w:hint="default"/>
          <w:lang w:val="en-US"/>
        </w:rPr>
      </w:pPr>
      <w:bookmarkStart w:id="20" w:name="_Toc83330283"/>
      <w:r>
        <w:rPr>
          <w:rFonts w:hint="default"/>
        </w:rPr>
        <w:t>We provide functions that display nearby parking lots that are close, within the budget of the person searching, and provide directions through Google Maps to the parking lot. On the other hand, parking lot landlords can upload their parking space on map to have more customers, increasing their business profits.</w:t>
      </w:r>
    </w:p>
    <w:p>
      <w:pPr>
        <w:pStyle w:val="3"/>
        <w:bidi w:val="0"/>
        <w:rPr>
          <w:rFonts w:hint="default"/>
        </w:rPr>
      </w:pPr>
      <w:bookmarkStart w:id="21" w:name="_Toc30128"/>
      <w:r>
        <w:rPr>
          <w:rFonts w:hint="default"/>
          <w:lang w:val="en-US"/>
        </w:rPr>
        <w:t>2.</w:t>
      </w:r>
      <w:r>
        <w:rPr>
          <w:rFonts w:hint="default"/>
        </w:rPr>
        <w:t xml:space="preserve">6. Project </w:t>
      </w:r>
      <w:bookmarkStart w:id="22" w:name="_Toc356192841"/>
      <w:r>
        <w:rPr>
          <w:rFonts w:hint="default"/>
        </w:rPr>
        <w:t>Scope &amp; Limitations</w:t>
      </w:r>
      <w:bookmarkEnd w:id="20"/>
      <w:bookmarkEnd w:id="21"/>
      <w:bookmarkEnd w:id="22"/>
    </w:p>
    <w:p>
      <w:pPr>
        <w:pStyle w:val="4"/>
        <w:bidi w:val="0"/>
        <w:rPr>
          <w:rFonts w:hint="default"/>
        </w:rPr>
      </w:pPr>
      <w:bookmarkStart w:id="23" w:name="_Toc83330284"/>
      <w:bookmarkStart w:id="24" w:name="_Toc31785"/>
      <w:r>
        <w:rPr>
          <w:rFonts w:hint="default"/>
          <w:lang w:val="en-US"/>
        </w:rPr>
        <w:t>2.</w:t>
      </w:r>
      <w:r>
        <w:rPr>
          <w:rFonts w:hint="default"/>
        </w:rPr>
        <w:t>6.1 Major Features</w:t>
      </w:r>
      <w:bookmarkEnd w:id="23"/>
      <w:bookmarkEnd w:id="24"/>
    </w:p>
    <w:p>
      <w:pPr>
        <w:bidi w:val="0"/>
        <w:rPr>
          <w:rFonts w:ascii="Times New Roman" w:hAnsi="Times New Roman" w:eastAsia="Times New Roman" w:cs="Times New Roman"/>
        </w:rPr>
      </w:pPr>
      <w:r>
        <w:rPr>
          <w:rFonts w:ascii="Times New Roman" w:hAnsi="Times New Roman" w:eastAsia="Times New Roman" w:cs="Times New Roman"/>
        </w:rPr>
        <w:t xml:space="preserve">Below is the Major feature for the </w:t>
      </w:r>
      <w:r>
        <w:rPr>
          <w:rFonts w:hint="default" w:eastAsia="Times New Roman" w:cs="Times New Roman"/>
          <w:lang w:val="en-US"/>
        </w:rPr>
        <w:t>PEW</w:t>
      </w:r>
      <w:r>
        <w:rPr>
          <w:rFonts w:ascii="Times New Roman" w:hAnsi="Times New Roman" w:eastAsia="Times New Roman" w:cs="Times New Roman"/>
        </w:rPr>
        <w:t xml:space="preserve"> System.</w:t>
      </w:r>
    </w:p>
    <w:p>
      <w:pPr>
        <w:rPr>
          <w:rFonts w:hint="default" w:ascii="Times New Roman" w:hAnsi="Times New Roman" w:cs="Times New Roman"/>
        </w:rPr>
      </w:pPr>
      <w:r>
        <w:drawing>
          <wp:inline distT="0" distB="0" distL="114300" distR="114300">
            <wp:extent cx="5735955" cy="3011805"/>
            <wp:effectExtent l="0" t="0" r="9525" b="571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5735955" cy="3011805"/>
                    </a:xfrm>
                    <a:prstGeom prst="rect">
                      <a:avLst/>
                    </a:prstGeom>
                    <a:noFill/>
                    <a:ln>
                      <a:noFill/>
                    </a:ln>
                  </pic:spPr>
                </pic:pic>
              </a:graphicData>
            </a:graphic>
          </wp:inline>
        </w:drawing>
      </w:r>
    </w:p>
    <w:p>
      <w:pPr>
        <w:bidi w:val="0"/>
        <w:jc w:val="center"/>
        <w:rPr>
          <w:rFonts w:hint="default"/>
          <w:i/>
          <w:iCs/>
          <w:sz w:val="20"/>
          <w:szCs w:val="20"/>
          <w:lang w:val="en-US"/>
        </w:rPr>
      </w:pPr>
      <w:bookmarkStart w:id="25" w:name="_Toc83330285"/>
      <w:r>
        <w:rPr>
          <w:rFonts w:hint="default"/>
          <w:i/>
          <w:iCs/>
          <w:sz w:val="20"/>
          <w:szCs w:val="20"/>
          <w:lang w:val="en-US"/>
        </w:rPr>
        <w:t>Figure 2.6.1: Major Features</w:t>
      </w:r>
    </w:p>
    <w:p>
      <w:pPr>
        <w:bidi w:val="0"/>
        <w:rPr>
          <w:rFonts w:hint="default"/>
          <w:i/>
          <w:iCs/>
          <w:sz w:val="20"/>
          <w:szCs w:val="20"/>
          <w:lang w:val="en-US"/>
        </w:rPr>
      </w:pPr>
      <w:r>
        <w:t>The following table show descriptions of main features of our project:</w:t>
      </w:r>
    </w:p>
    <w:tbl>
      <w:tblPr>
        <w:tblStyle w:val="30"/>
        <w:tblW w:w="91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825"/>
        <w:gridCol w:w="343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495" w:hRule="atLeast"/>
        </w:trPr>
        <w:tc>
          <w:tcPr>
            <w:tcW w:w="825" w:type="dxa"/>
            <w:shd w:val="clear" w:color="auto" w:fill="FFE8E1"/>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b/>
                <w:color w:val="6E2500"/>
                <w:sz w:val="24"/>
                <w:szCs w:val="24"/>
              </w:rPr>
            </w:pPr>
            <w:r>
              <w:rPr>
                <w:rFonts w:hint="default" w:ascii="Times New Roman" w:hAnsi="Times New Roman" w:eastAsia="Times New Roman" w:cs="Times New Roman"/>
                <w:b/>
                <w:color w:val="6E2500"/>
                <w:sz w:val="24"/>
                <w:szCs w:val="24"/>
              </w:rPr>
              <w:t>ID</w:t>
            </w:r>
          </w:p>
        </w:tc>
        <w:tc>
          <w:tcPr>
            <w:tcW w:w="3435" w:type="dxa"/>
            <w:shd w:val="clear" w:color="auto" w:fill="FFE8E1"/>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b/>
                <w:color w:val="6E2500"/>
                <w:sz w:val="24"/>
                <w:szCs w:val="24"/>
              </w:rPr>
            </w:pPr>
            <w:r>
              <w:rPr>
                <w:rFonts w:hint="default" w:ascii="Times New Roman" w:hAnsi="Times New Roman" w:eastAsia="Times New Roman" w:cs="Times New Roman"/>
                <w:b/>
                <w:color w:val="6E2500"/>
                <w:sz w:val="24"/>
                <w:szCs w:val="24"/>
              </w:rPr>
              <w:t xml:space="preserve">Feature </w:t>
            </w:r>
          </w:p>
        </w:tc>
        <w:tc>
          <w:tcPr>
            <w:tcW w:w="4897" w:type="dxa"/>
            <w:shd w:val="clear" w:color="auto" w:fill="FFE8E1"/>
            <w:tcMar>
              <w:top w:w="100" w:type="dxa"/>
              <w:left w:w="100" w:type="dxa"/>
              <w:bottom w:w="100" w:type="dxa"/>
              <w:right w:w="100" w:type="dxa"/>
            </w:tcMar>
            <w:vAlign w:val="center"/>
          </w:tcPr>
          <w:p>
            <w:pPr>
              <w:spacing w:after="0" w:line="240" w:lineRule="auto"/>
              <w:ind w:right="-102"/>
              <w:jc w:val="center"/>
              <w:rPr>
                <w:rFonts w:hint="default" w:ascii="Times New Roman" w:hAnsi="Times New Roman" w:eastAsia="Times New Roman" w:cs="Times New Roman"/>
                <w:b/>
                <w:color w:val="6E2500"/>
                <w:sz w:val="24"/>
                <w:szCs w:val="24"/>
              </w:rPr>
            </w:pPr>
            <w:r>
              <w:rPr>
                <w:rFonts w:hint="default" w:ascii="Times New Roman" w:hAnsi="Times New Roman" w:eastAsia="Times New Roman" w:cs="Times New Roman"/>
                <w:b/>
                <w:color w:val="6E250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FE-01</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Manage parking spaces</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lang w:val="en-US"/>
              </w:rPr>
              <w:t>Allow parking owner and security can a</w:t>
            </w:r>
            <w:r>
              <w:rPr>
                <w:rFonts w:hint="default" w:ascii="Times New Roman" w:hAnsi="Times New Roman" w:eastAsia="Times New Roman" w:cs="Times New Roman"/>
                <w:sz w:val="24"/>
                <w:szCs w:val="24"/>
                <w:highlight w:val="white"/>
              </w:rPr>
              <w:t xml:space="preserve">dd, update, delete </w:t>
            </w:r>
            <w:r>
              <w:rPr>
                <w:rFonts w:hint="default" w:ascii="Times New Roman" w:hAnsi="Times New Roman" w:eastAsia="Times New Roman" w:cs="Times New Roman"/>
                <w:sz w:val="24"/>
                <w:szCs w:val="24"/>
                <w:highlight w:val="white"/>
                <w:lang w:val="en-US"/>
              </w:rPr>
              <w:t>parking 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305"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FE-02</w:t>
            </w:r>
          </w:p>
        </w:tc>
        <w:tc>
          <w:tcPr>
            <w:tcW w:w="3435" w:type="dxa"/>
            <w:tcMar>
              <w:top w:w="100" w:type="dxa"/>
              <w:left w:w="100" w:type="dxa"/>
              <w:bottom w:w="100" w:type="dxa"/>
              <w:right w:w="100" w:type="dxa"/>
            </w:tcMar>
            <w:vAlign w:val="center"/>
          </w:tcPr>
          <w:p>
            <w:pPr>
              <w:spacing w:before="240" w:after="240" w:line="240" w:lineRule="auto"/>
              <w:jc w:val="both"/>
              <w:rPr>
                <w:rFonts w:hint="default" w:ascii="Times New Roman" w:hAnsi="Times New Roman" w:eastAsia="Times New Roman" w:cs="Times New Roman"/>
                <w:sz w:val="24"/>
                <w:szCs w:val="24"/>
              </w:rPr>
            </w:pPr>
            <w:r>
              <w:rPr>
                <w:rFonts w:hint="default" w:ascii="Times New Roman" w:hAnsi="Times New Roman" w:eastAsia="Helvetica" w:cs="Times New Roman"/>
                <w:i w:val="0"/>
                <w:iCs w:val="0"/>
                <w:caps w:val="0"/>
                <w:color w:val="000000"/>
                <w:spacing w:val="0"/>
                <w:sz w:val="24"/>
                <w:szCs w:val="24"/>
                <w:shd w:val="clear" w:fill="FFFFFF"/>
              </w:rPr>
              <w:t>Manage parking's security</w:t>
            </w:r>
          </w:p>
        </w:tc>
        <w:tc>
          <w:tcPr>
            <w:tcW w:w="4897" w:type="dxa"/>
            <w:tcMar>
              <w:top w:w="100" w:type="dxa"/>
              <w:left w:w="100" w:type="dxa"/>
              <w:bottom w:w="100" w:type="dxa"/>
              <w:right w:w="100" w:type="dxa"/>
            </w:tcMar>
            <w:vAlign w:val="center"/>
          </w:tcPr>
          <w:p>
            <w:pPr>
              <w:spacing w:before="240" w:after="24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Allow parking owner can add, ban, delete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FE-03</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Upgrade/extend to be member ship</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lang w:val="en-US"/>
              </w:rPr>
              <w:t>Allow parking owner can upgrade or extend to be membership by buy membership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FE-0</w:t>
            </w:r>
            <w:r>
              <w:rPr>
                <w:rFonts w:hint="default" w:ascii="Times New Roman" w:hAnsi="Times New Roman" w:eastAsia="Times New Roman" w:cs="Times New Roman"/>
                <w:sz w:val="24"/>
                <w:szCs w:val="24"/>
                <w:lang w:val="en-US"/>
              </w:rPr>
              <w:t>4</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Send feedback </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vehicle owner can write a feedback after parked.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FE-0</w:t>
            </w:r>
            <w:r>
              <w:rPr>
                <w:rFonts w:hint="default" w:ascii="Times New Roman" w:hAnsi="Times New Roman" w:eastAsia="Times New Roman" w:cs="Times New Roman"/>
                <w:sz w:val="24"/>
                <w:szCs w:val="24"/>
                <w:lang w:val="en-US"/>
              </w:rPr>
              <w:t>5</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View Parking History</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vehicle owner can view history of parking 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FE-0</w:t>
            </w:r>
            <w:r>
              <w:rPr>
                <w:rFonts w:hint="default" w:ascii="Times New Roman" w:hAnsi="Times New Roman" w:eastAsia="Times New Roman" w:cs="Times New Roman"/>
                <w:sz w:val="24"/>
                <w:szCs w:val="24"/>
                <w:lang w:val="en-US"/>
              </w:rPr>
              <w:t>6</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Search parking space</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rPr>
              <w:t>Help</w:t>
            </w:r>
            <w:r>
              <w:rPr>
                <w:rFonts w:hint="default" w:ascii="Times New Roman" w:hAnsi="Times New Roman" w:eastAsia="Times New Roman" w:cs="Times New Roman"/>
                <w:sz w:val="24"/>
                <w:szCs w:val="24"/>
                <w:highlight w:val="white"/>
                <w:lang w:val="en-US"/>
              </w:rPr>
              <w:t xml:space="preserve"> vehicle owner</w:t>
            </w:r>
            <w:r>
              <w:rPr>
                <w:rFonts w:hint="default" w:ascii="Times New Roman" w:hAnsi="Times New Roman" w:eastAsia="Times New Roman" w:cs="Times New Roman"/>
                <w:sz w:val="24"/>
                <w:szCs w:val="24"/>
                <w:highlight w:val="white"/>
              </w:rPr>
              <w:t xml:space="preserve"> </w:t>
            </w:r>
            <w:r>
              <w:rPr>
                <w:rFonts w:hint="default" w:ascii="Times New Roman" w:hAnsi="Times New Roman" w:eastAsia="Times New Roman" w:cs="Times New Roman"/>
                <w:sz w:val="24"/>
                <w:szCs w:val="24"/>
                <w:highlight w:val="white"/>
                <w:lang w:val="en-US"/>
              </w:rPr>
              <w:t>to search parking space by name, price, and proximity.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FE-0</w:t>
            </w:r>
            <w:r>
              <w:rPr>
                <w:rFonts w:hint="default" w:ascii="Times New Roman" w:hAnsi="Times New Roman" w:eastAsia="Times New Roman" w:cs="Times New Roman"/>
                <w:sz w:val="24"/>
                <w:szCs w:val="24"/>
                <w:lang w:val="en-US"/>
              </w:rPr>
              <w:t>7</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View detail parking space</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vehicle owner</w:t>
            </w:r>
            <w:r>
              <w:rPr>
                <w:rFonts w:hint="default" w:ascii="Times New Roman" w:hAnsi="Times New Roman" w:eastAsia="Times New Roman" w:cs="Times New Roman"/>
                <w:sz w:val="24"/>
                <w:szCs w:val="24"/>
                <w:highlight w:val="white"/>
              </w:rPr>
              <w:t xml:space="preserve"> </w:t>
            </w:r>
            <w:r>
              <w:rPr>
                <w:rFonts w:hint="default" w:ascii="Times New Roman" w:hAnsi="Times New Roman" w:eastAsia="Times New Roman" w:cs="Times New Roman"/>
                <w:sz w:val="24"/>
                <w:szCs w:val="24"/>
                <w:highlight w:val="white"/>
                <w:lang w:val="en-US"/>
              </w:rPr>
              <w:t>to view name, description, price, time frame, number of empty slots of a parking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FE-0</w:t>
            </w:r>
            <w:r>
              <w:rPr>
                <w:rFonts w:hint="default" w:ascii="Times New Roman" w:hAnsi="Times New Roman" w:eastAsia="Times New Roman" w:cs="Times New Roman"/>
                <w:sz w:val="24"/>
                <w:szCs w:val="24"/>
                <w:lang w:val="en-US"/>
              </w:rPr>
              <w:t>8</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View Map to Parking location</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Direct shortest path for vehicle owner to get to chosen parking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FE-</w:t>
            </w:r>
            <w:r>
              <w:rPr>
                <w:rFonts w:hint="default" w:ascii="Times New Roman" w:hAnsi="Times New Roman" w:eastAsia="Times New Roman" w:cs="Times New Roman"/>
                <w:sz w:val="24"/>
                <w:szCs w:val="24"/>
                <w:lang w:val="en-US"/>
              </w:rPr>
              <w:t>09</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Helvetica" w:cs="Times New Roman"/>
                <w:i w:val="0"/>
                <w:iCs w:val="0"/>
                <w:caps w:val="0"/>
                <w:color w:val="000000"/>
                <w:spacing w:val="0"/>
                <w:sz w:val="24"/>
                <w:szCs w:val="24"/>
                <w:shd w:val="clear" w:fill="FFFFFF"/>
              </w:rPr>
              <w:t>View Dash board</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admin to view</w:t>
            </w:r>
            <w:r>
              <w:rPr>
                <w:rFonts w:hint="default" w:ascii="Times New Roman" w:hAnsi="Times New Roman" w:eastAsia="Times New Roman" w:cs="Times New Roman"/>
                <w:sz w:val="24"/>
                <w:szCs w:val="24"/>
                <w:highlight w:val="white"/>
              </w:rPr>
              <w:t xml:space="preserve"> </w:t>
            </w:r>
            <w:r>
              <w:rPr>
                <w:rFonts w:hint="default" w:ascii="Times New Roman" w:hAnsi="Times New Roman" w:eastAsia="Times New Roman" w:cs="Times New Roman"/>
                <w:sz w:val="24"/>
                <w:szCs w:val="24"/>
                <w:highlight w:val="white"/>
                <w:lang w:val="en-US"/>
              </w:rPr>
              <w:t>bar graph</w:t>
            </w:r>
            <w:r>
              <w:rPr>
                <w:rFonts w:hint="default" w:ascii="Times New Roman" w:hAnsi="Times New Roman" w:eastAsia="Times New Roman" w:cs="Times New Roman"/>
                <w:sz w:val="24"/>
                <w:szCs w:val="24"/>
                <w:highlight w:val="white"/>
              </w:rPr>
              <w:t xml:space="preserve"> showing </w:t>
            </w:r>
            <w:r>
              <w:rPr>
                <w:rFonts w:hint="default" w:ascii="Times New Roman" w:hAnsi="Times New Roman" w:eastAsia="Times New Roman" w:cs="Times New Roman"/>
                <w:sz w:val="24"/>
                <w:szCs w:val="24"/>
                <w:highlight w:val="white"/>
                <w:lang w:val="en-US"/>
              </w:rPr>
              <w:t>numbers</w:t>
            </w:r>
            <w:r>
              <w:rPr>
                <w:rFonts w:hint="default" w:ascii="Times New Roman" w:hAnsi="Times New Roman" w:eastAsia="Times New Roman" w:cs="Times New Roman"/>
                <w:sz w:val="24"/>
                <w:szCs w:val="24"/>
                <w:highlight w:val="white"/>
              </w:rPr>
              <w:t xml:space="preserve"> of </w:t>
            </w:r>
            <w:r>
              <w:rPr>
                <w:rFonts w:hint="default" w:ascii="Times New Roman" w:hAnsi="Times New Roman" w:eastAsia="Times New Roman" w:cs="Times New Roman"/>
                <w:sz w:val="24"/>
                <w:szCs w:val="24"/>
                <w:highlight w:val="white"/>
                <w:lang w:val="en-US"/>
              </w:rPr>
              <w:t>register membership in monthly,</w:t>
            </w:r>
            <w:r>
              <w:rPr>
                <w:rFonts w:hint="default" w:ascii="Times New Roman" w:hAnsi="Times New Roman" w:eastAsia="Times New Roman" w:cs="Times New Roman"/>
                <w:sz w:val="24"/>
                <w:szCs w:val="24"/>
                <w:highlight w:val="white"/>
              </w:rPr>
              <w:t xml:space="preserve"> the column chart shows the</w:t>
            </w:r>
            <w:r>
              <w:rPr>
                <w:rFonts w:hint="default" w:ascii="Times New Roman" w:hAnsi="Times New Roman" w:eastAsia="Times New Roman" w:cs="Times New Roman"/>
                <w:sz w:val="24"/>
                <w:szCs w:val="24"/>
                <w:highlight w:val="white"/>
                <w:lang w:val="en-US"/>
              </w:rPr>
              <w:t xml:space="preserve"> total of</w:t>
            </w:r>
            <w:r>
              <w:rPr>
                <w:rFonts w:hint="default" w:ascii="Times New Roman" w:hAnsi="Times New Roman" w:eastAsia="Times New Roman" w:cs="Times New Roman"/>
                <w:sz w:val="24"/>
                <w:szCs w:val="24"/>
                <w:highlight w:val="white"/>
              </w:rPr>
              <w:t xml:space="preserve"> rev</w:t>
            </w:r>
            <w:r>
              <w:rPr>
                <w:rFonts w:hint="default" w:ascii="Times New Roman" w:hAnsi="Times New Roman" w:eastAsia="Times New Roman" w:cs="Times New Roman"/>
                <w:sz w:val="24"/>
                <w:szCs w:val="24"/>
                <w:highlight w:val="white"/>
                <w:lang w:val="en-US"/>
              </w:rPr>
              <w:t>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FE-10</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Helvetica" w:cs="Times New Roman"/>
                <w:i w:val="0"/>
                <w:iCs w:val="0"/>
                <w:caps w:val="0"/>
                <w:color w:val="000000"/>
                <w:spacing w:val="0"/>
                <w:sz w:val="24"/>
                <w:szCs w:val="24"/>
                <w:shd w:val="clear" w:fill="FFFFFF"/>
                <w:lang w:val="en-US"/>
              </w:rPr>
            </w:pPr>
            <w:r>
              <w:rPr>
                <w:rFonts w:hint="default" w:ascii="Times New Roman" w:hAnsi="Times New Roman" w:eastAsia="Helvetica" w:cs="Times New Roman"/>
                <w:i w:val="0"/>
                <w:iCs w:val="0"/>
                <w:caps w:val="0"/>
                <w:color w:val="000000"/>
                <w:spacing w:val="0"/>
                <w:sz w:val="24"/>
                <w:szCs w:val="24"/>
                <w:shd w:val="clear" w:fill="FFFFFF"/>
              </w:rPr>
              <w:t>Manage member ship</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admin to view a list of membership and can edit, ban, extend membership.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FE-11</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Manage Feed</w:t>
            </w:r>
            <w:r>
              <w:rPr>
                <w:rFonts w:hint="default" w:ascii="Times New Roman" w:hAnsi="Times New Roman" w:eastAsia="Helvetica" w:cs="Times New Roman"/>
                <w:i w:val="0"/>
                <w:iCs w:val="0"/>
                <w:caps w:val="0"/>
                <w:color w:val="000000"/>
                <w:spacing w:val="0"/>
                <w:sz w:val="24"/>
                <w:szCs w:val="24"/>
                <w:shd w:val="clear" w:fill="FFFFFF"/>
                <w:lang w:val="en-US"/>
              </w:rPr>
              <w:t>b</w:t>
            </w:r>
            <w:r>
              <w:rPr>
                <w:rFonts w:hint="default" w:ascii="Times New Roman" w:hAnsi="Times New Roman" w:eastAsia="Helvetica" w:cs="Times New Roman"/>
                <w:i w:val="0"/>
                <w:iCs w:val="0"/>
                <w:caps w:val="0"/>
                <w:color w:val="000000"/>
                <w:spacing w:val="0"/>
                <w:sz w:val="24"/>
                <w:szCs w:val="24"/>
                <w:shd w:val="clear" w:fill="FFFFFF"/>
              </w:rPr>
              <w:t>ack</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admin to view Feedback, delete or confirm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020" w:hRule="atLeast"/>
        </w:trPr>
        <w:tc>
          <w:tcPr>
            <w:tcW w:w="825" w:type="dxa"/>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FE-12</w:t>
            </w:r>
          </w:p>
        </w:tc>
        <w:tc>
          <w:tcPr>
            <w:tcW w:w="3435" w:type="dxa"/>
            <w:tcMar>
              <w:top w:w="100" w:type="dxa"/>
              <w:left w:w="100" w:type="dxa"/>
              <w:bottom w:w="100" w:type="dxa"/>
              <w:right w:w="100" w:type="dxa"/>
            </w:tcMar>
            <w:vAlign w:val="center"/>
          </w:tcPr>
          <w:p>
            <w:pPr>
              <w:spacing w:after="0" w:line="240" w:lineRule="auto"/>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Authorize Parking</w:t>
            </w:r>
          </w:p>
        </w:tc>
        <w:tc>
          <w:tcPr>
            <w:tcW w:w="4897" w:type="dxa"/>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4"/>
                <w:szCs w:val="24"/>
                <w:highlight w:val="white"/>
                <w:lang w:val="en-US"/>
              </w:rPr>
            </w:pPr>
            <w:r>
              <w:rPr>
                <w:rFonts w:hint="default" w:ascii="Times New Roman" w:hAnsi="Times New Roman" w:eastAsia="Times New Roman" w:cs="Times New Roman"/>
                <w:sz w:val="24"/>
                <w:szCs w:val="24"/>
                <w:highlight w:val="white"/>
                <w:lang w:val="en-US"/>
              </w:rPr>
              <w:t>Allow admin to change status of a parking space: confirm, pending, deny(can write description).</w:t>
            </w:r>
          </w:p>
        </w:tc>
      </w:tr>
    </w:tbl>
    <w:p>
      <w:pPr>
        <w:pStyle w:val="4"/>
        <w:bidi w:val="0"/>
        <w:jc w:val="center"/>
        <w:rPr>
          <w:rFonts w:hint="default"/>
          <w:b w:val="0"/>
          <w:bCs/>
          <w:i/>
          <w:iCs w:val="0"/>
          <w:sz w:val="20"/>
          <w:szCs w:val="20"/>
          <w:lang w:val="en-US"/>
        </w:rPr>
      </w:pPr>
      <w:bookmarkStart w:id="26" w:name="_Toc32673"/>
      <w:r>
        <w:rPr>
          <w:rFonts w:ascii="Times New Roman" w:hAnsi="Times New Roman" w:eastAsia="Times New Roman" w:cs="Times New Roman"/>
          <w:b w:val="0"/>
          <w:bCs/>
          <w:i/>
          <w:iCs w:val="0"/>
          <w:sz w:val="20"/>
          <w:szCs w:val="20"/>
          <w:highlight w:val="white"/>
        </w:rPr>
        <w:t xml:space="preserve">Table </w:t>
      </w:r>
      <w:r>
        <w:rPr>
          <w:rFonts w:hint="default" w:eastAsia="Times New Roman" w:cs="Times New Roman"/>
          <w:b w:val="0"/>
          <w:bCs/>
          <w:i/>
          <w:iCs w:val="0"/>
          <w:sz w:val="20"/>
          <w:szCs w:val="20"/>
          <w:highlight w:val="white"/>
          <w:lang w:val="en-US"/>
        </w:rPr>
        <w:t>2</w:t>
      </w:r>
      <w:r>
        <w:rPr>
          <w:rFonts w:ascii="Times New Roman" w:hAnsi="Times New Roman" w:eastAsia="Times New Roman" w:cs="Times New Roman"/>
          <w:b w:val="0"/>
          <w:bCs/>
          <w:i/>
          <w:iCs w:val="0"/>
          <w:sz w:val="20"/>
          <w:szCs w:val="20"/>
          <w:highlight w:val="white"/>
        </w:rPr>
        <w:t>.6.1: Software major feature description</w:t>
      </w:r>
      <w:bookmarkEnd w:id="26"/>
    </w:p>
    <w:p>
      <w:pPr>
        <w:pStyle w:val="4"/>
        <w:bidi w:val="0"/>
        <w:rPr>
          <w:rFonts w:hint="default"/>
        </w:rPr>
      </w:pPr>
      <w:bookmarkStart w:id="27" w:name="_Toc26558"/>
      <w:r>
        <w:rPr>
          <w:rFonts w:hint="default"/>
          <w:lang w:val="en-US"/>
        </w:rPr>
        <w:t>2.</w:t>
      </w:r>
      <w:r>
        <w:rPr>
          <w:rFonts w:hint="default"/>
        </w:rPr>
        <w:t xml:space="preserve">6.2 </w:t>
      </w:r>
      <w:bookmarkStart w:id="28" w:name="_Toc356192845"/>
      <w:r>
        <w:rPr>
          <w:rFonts w:hint="default"/>
        </w:rPr>
        <w:t>Limitations &amp; Exclusions</w:t>
      </w:r>
      <w:bookmarkEnd w:id="25"/>
      <w:bookmarkEnd w:id="27"/>
      <w:bookmarkEnd w:id="28"/>
    </w:p>
    <w:p>
      <w:pPr>
        <w:pStyle w:val="5"/>
        <w:bidi w:val="0"/>
        <w:rPr>
          <w:rFonts w:hint="default"/>
        </w:rPr>
      </w:pPr>
      <w:r>
        <w:rPr>
          <w:rFonts w:hint="default"/>
          <w:lang w:val="en-US"/>
        </w:rPr>
        <w:t>2</w:t>
      </w:r>
      <w:r>
        <w:t>.6.2.1. Limitation</w:t>
      </w:r>
    </w:p>
    <w:tbl>
      <w:tblPr>
        <w:tblStyle w:val="31"/>
        <w:tblW w:w="8985" w:type="dxa"/>
        <w:tblInd w:w="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020"/>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495" w:hRule="atLeast"/>
        </w:trPr>
        <w:tc>
          <w:tcPr>
            <w:tcW w:w="1020" w:type="dxa"/>
            <w:shd w:val="clear" w:color="auto" w:fill="FFE8E1"/>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b/>
                <w:color w:val="6E2500"/>
                <w:sz w:val="22"/>
                <w:szCs w:val="22"/>
              </w:rPr>
            </w:pPr>
            <w:r>
              <w:rPr>
                <w:rFonts w:ascii="Times New Roman" w:hAnsi="Times New Roman" w:eastAsia="Times New Roman" w:cs="Times New Roman"/>
                <w:b/>
                <w:color w:val="6E2500"/>
                <w:sz w:val="22"/>
                <w:szCs w:val="22"/>
              </w:rPr>
              <w:t>ID</w:t>
            </w:r>
          </w:p>
        </w:tc>
        <w:tc>
          <w:tcPr>
            <w:tcW w:w="7965" w:type="dxa"/>
            <w:shd w:val="clear" w:color="auto" w:fill="FFE8E1"/>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b/>
                <w:color w:val="6E2500"/>
                <w:sz w:val="22"/>
                <w:szCs w:val="22"/>
              </w:rPr>
            </w:pPr>
            <w:r>
              <w:rPr>
                <w:rFonts w:ascii="Times New Roman" w:hAnsi="Times New Roman" w:eastAsia="Times New Roman" w:cs="Times New Roman"/>
                <w:b/>
                <w:color w:val="6E2500"/>
                <w:sz w:val="22"/>
                <w:szCs w:val="22"/>
              </w:rPr>
              <w:t>Feature &amp;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525" w:hRule="atLeast"/>
        </w:trPr>
        <w:tc>
          <w:tcPr>
            <w:tcW w:w="1020" w:type="dxa"/>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LI-01</w:t>
            </w:r>
          </w:p>
        </w:tc>
        <w:tc>
          <w:tcPr>
            <w:tcW w:w="7965" w:type="dxa"/>
            <w:tcMar>
              <w:top w:w="100" w:type="dxa"/>
              <w:left w:w="100" w:type="dxa"/>
              <w:bottom w:w="100" w:type="dxa"/>
              <w:right w:w="100" w:type="dxa"/>
            </w:tcMar>
            <w:vAlign w:val="center"/>
          </w:tcPr>
          <w:p>
            <w:pPr>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system is only available on the website, can't use a smartphone.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495" w:hRule="atLeast"/>
        </w:trPr>
        <w:tc>
          <w:tcPr>
            <w:tcW w:w="1020" w:type="dxa"/>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LI-02</w:t>
            </w:r>
          </w:p>
        </w:tc>
        <w:tc>
          <w:tcPr>
            <w:tcW w:w="7965" w:type="dxa"/>
            <w:tcMar>
              <w:top w:w="100" w:type="dxa"/>
              <w:left w:w="100" w:type="dxa"/>
              <w:bottom w:w="100" w:type="dxa"/>
              <w:right w:w="100" w:type="dxa"/>
            </w:tcMar>
            <w:vAlign w:val="center"/>
          </w:tcPr>
          <w:p>
            <w:pPr>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system only supports the Vietnamese language.</w:t>
            </w:r>
          </w:p>
        </w:tc>
      </w:tr>
    </w:tbl>
    <w:p>
      <w:pPr>
        <w:jc w:val="center"/>
        <w:rPr>
          <w:rFonts w:ascii="Times New Roman" w:hAnsi="Times New Roman" w:eastAsia="Times New Roman" w:cs="Times New Roman"/>
          <w:sz w:val="20"/>
          <w:szCs w:val="20"/>
        </w:rPr>
      </w:pPr>
      <w:r>
        <w:rPr>
          <w:rFonts w:ascii="Times New Roman" w:hAnsi="Times New Roman" w:eastAsia="Times New Roman" w:cs="Times New Roman"/>
          <w:i/>
          <w:sz w:val="20"/>
          <w:szCs w:val="20"/>
          <w:highlight w:val="white"/>
        </w:rPr>
        <w:t xml:space="preserve">Table </w:t>
      </w:r>
      <w:r>
        <w:rPr>
          <w:rFonts w:hint="default" w:eastAsia="Times New Roman" w:cs="Times New Roman"/>
          <w:i/>
          <w:sz w:val="20"/>
          <w:szCs w:val="20"/>
          <w:highlight w:val="white"/>
          <w:lang w:val="en-US"/>
        </w:rPr>
        <w:t>2</w:t>
      </w:r>
      <w:r>
        <w:rPr>
          <w:rFonts w:ascii="Times New Roman" w:hAnsi="Times New Roman" w:eastAsia="Times New Roman" w:cs="Times New Roman"/>
          <w:i/>
          <w:sz w:val="20"/>
          <w:szCs w:val="20"/>
          <w:highlight w:val="white"/>
        </w:rPr>
        <w:t>.6.2.1: Limitation</w:t>
      </w:r>
    </w:p>
    <w:p>
      <w:pPr>
        <w:pStyle w:val="5"/>
        <w:bidi w:val="0"/>
        <w:outlineLvl w:val="9"/>
        <w:rPr>
          <w:rFonts w:hint="default"/>
          <w:lang w:val="en-US"/>
        </w:rPr>
      </w:pPr>
      <w:bookmarkStart w:id="29" w:name="_heading=h.6nch471gzqo5" w:colFirst="0" w:colLast="0"/>
      <w:bookmarkEnd w:id="29"/>
    </w:p>
    <w:p>
      <w:pPr>
        <w:pStyle w:val="5"/>
        <w:bidi w:val="0"/>
        <w:outlineLvl w:val="9"/>
        <w:rPr>
          <w:rFonts w:hint="default"/>
          <w:lang w:val="en-US"/>
        </w:rPr>
      </w:pPr>
    </w:p>
    <w:p>
      <w:pPr>
        <w:pStyle w:val="5"/>
        <w:bidi w:val="0"/>
        <w:outlineLvl w:val="9"/>
        <w:rPr>
          <w:rFonts w:hint="default"/>
          <w:lang w:val="en-US"/>
        </w:rPr>
      </w:pPr>
    </w:p>
    <w:p>
      <w:pPr>
        <w:pStyle w:val="5"/>
        <w:bidi w:val="0"/>
      </w:pPr>
      <w:r>
        <w:rPr>
          <w:rFonts w:hint="default"/>
          <w:lang w:val="en-US"/>
        </w:rPr>
        <w:t>2</w:t>
      </w:r>
      <w:r>
        <w:t>.6.2.2. Exclusions</w:t>
      </w:r>
    </w:p>
    <w:tbl>
      <w:tblPr>
        <w:tblStyle w:val="32"/>
        <w:tblW w:w="90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868"/>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669" w:hRule="atLeast"/>
        </w:trPr>
        <w:tc>
          <w:tcPr>
            <w:tcW w:w="868" w:type="dxa"/>
            <w:shd w:val="clear" w:color="auto" w:fill="FFE8E1"/>
            <w:tcMar>
              <w:top w:w="100" w:type="dxa"/>
              <w:left w:w="100" w:type="dxa"/>
              <w:bottom w:w="100" w:type="dxa"/>
              <w:right w:w="100" w:type="dxa"/>
            </w:tcMar>
            <w:vAlign w:val="center"/>
          </w:tcPr>
          <w:p>
            <w:pPr>
              <w:widowControl w:val="0"/>
              <w:spacing w:after="0" w:line="240" w:lineRule="auto"/>
              <w:jc w:val="center"/>
              <w:rPr>
                <w:rFonts w:ascii="Times New Roman" w:hAnsi="Times New Roman" w:eastAsia="Times New Roman" w:cs="Times New Roman"/>
                <w:b/>
                <w:color w:val="6E2500"/>
                <w:sz w:val="22"/>
                <w:szCs w:val="22"/>
              </w:rPr>
            </w:pPr>
            <w:r>
              <w:rPr>
                <w:rFonts w:ascii="Times New Roman" w:hAnsi="Times New Roman" w:eastAsia="Times New Roman" w:cs="Times New Roman"/>
                <w:b/>
                <w:color w:val="6E2500"/>
                <w:sz w:val="22"/>
                <w:szCs w:val="22"/>
              </w:rPr>
              <w:t xml:space="preserve">ID </w:t>
            </w:r>
          </w:p>
        </w:tc>
        <w:tc>
          <w:tcPr>
            <w:tcW w:w="8140" w:type="dxa"/>
            <w:shd w:val="clear" w:color="auto" w:fill="FFE8E1"/>
            <w:tcMar>
              <w:top w:w="100" w:type="dxa"/>
              <w:left w:w="100" w:type="dxa"/>
              <w:bottom w:w="100" w:type="dxa"/>
              <w:right w:w="100" w:type="dxa"/>
            </w:tcMar>
            <w:vAlign w:val="center"/>
          </w:tcPr>
          <w:p>
            <w:pPr>
              <w:widowControl w:val="0"/>
              <w:spacing w:after="0" w:line="240" w:lineRule="auto"/>
              <w:jc w:val="center"/>
              <w:rPr>
                <w:rFonts w:ascii="Times New Roman" w:hAnsi="Times New Roman" w:eastAsia="Times New Roman" w:cs="Times New Roman"/>
                <w:b/>
                <w:color w:val="6E2500"/>
                <w:sz w:val="22"/>
                <w:szCs w:val="22"/>
              </w:rPr>
            </w:pPr>
            <w:r>
              <w:rPr>
                <w:rFonts w:ascii="Times New Roman" w:hAnsi="Times New Roman" w:eastAsia="Times New Roman" w:cs="Times New Roman"/>
                <w:b/>
                <w:color w:val="6E2500"/>
                <w:sz w:val="22"/>
                <w:szCs w:val="22"/>
              </w:rPr>
              <w:t>Feature &amp;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690" w:hRule="atLeast"/>
        </w:trPr>
        <w:tc>
          <w:tcPr>
            <w:tcW w:w="868" w:type="dxa"/>
            <w:shd w:val="clear" w:color="auto" w:fill="auto"/>
            <w:tcMar>
              <w:top w:w="100" w:type="dxa"/>
              <w:left w:w="100" w:type="dxa"/>
              <w:bottom w:w="100" w:type="dxa"/>
              <w:right w:w="100" w:type="dxa"/>
            </w:tcMar>
            <w:vAlign w:val="cente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EX-01 </w:t>
            </w:r>
          </w:p>
        </w:tc>
        <w:tc>
          <w:tcPr>
            <w:tcW w:w="8140" w:type="dxa"/>
            <w:shd w:val="clear" w:color="auto" w:fill="auto"/>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sz w:val="22"/>
                <w:szCs w:val="22"/>
                <w:lang w:val="en-US"/>
              </w:rPr>
            </w:pPr>
            <w:r>
              <w:rPr>
                <w:rFonts w:hint="default" w:ascii="Times New Roman" w:hAnsi="Times New Roman" w:eastAsia="Times New Roman"/>
                <w:sz w:val="22"/>
                <w:szCs w:val="22"/>
                <w:lang w:val="en-US"/>
              </w:rPr>
              <w:t>M</w:t>
            </w:r>
            <w:r>
              <w:rPr>
                <w:rFonts w:hint="default" w:ascii="Times New Roman" w:hAnsi="Times New Roman" w:eastAsia="Times New Roman"/>
                <w:sz w:val="22"/>
                <w:szCs w:val="22"/>
              </w:rPr>
              <w:t>ake</w:t>
            </w:r>
            <w:r>
              <w:rPr>
                <w:rFonts w:hint="default" w:ascii="Times New Roman" w:hAnsi="Times New Roman" w:eastAsia="Times New Roman"/>
                <w:sz w:val="22"/>
                <w:szCs w:val="22"/>
                <w:lang w:val="en-US"/>
              </w:rPr>
              <w:t xml:space="preserve"> vehicle owner have to</w:t>
            </w:r>
            <w:r>
              <w:rPr>
                <w:rFonts w:hint="default" w:ascii="Times New Roman" w:hAnsi="Times New Roman" w:eastAsia="Times New Roman"/>
                <w:sz w:val="22"/>
                <w:szCs w:val="22"/>
              </w:rPr>
              <w:t xml:space="preserve"> pay</w:t>
            </w:r>
            <w:r>
              <w:rPr>
                <w:rFonts w:hint="default" w:ascii="Times New Roman" w:hAnsi="Times New Roman" w:eastAsia="Times New Roman"/>
                <w:sz w:val="22"/>
                <w:szCs w:val="22"/>
                <w:lang w:val="en-US"/>
              </w:rPr>
              <w:t xml:space="preserve"> yo use system</w:t>
            </w:r>
            <w:r>
              <w:rPr>
                <w:rFonts w:hint="default" w:eastAsia="Times New Roman"/>
                <w:sz w:val="22"/>
                <w:szCs w:val="22"/>
                <w:lang w:val="en-US"/>
              </w:rPr>
              <w:t>.</w:t>
            </w:r>
          </w:p>
        </w:tc>
      </w:tr>
    </w:tbl>
    <w:p>
      <w:pPr>
        <w:jc w:val="center"/>
        <w:rPr>
          <w:rFonts w:hint="default"/>
        </w:rPr>
      </w:pPr>
      <w:r>
        <w:rPr>
          <w:rFonts w:ascii="Times New Roman" w:hAnsi="Times New Roman" w:eastAsia="Times New Roman" w:cs="Times New Roman"/>
          <w:i/>
          <w:sz w:val="20"/>
          <w:highlight w:val="white"/>
        </w:rPr>
        <w:t xml:space="preserve">Table </w:t>
      </w:r>
      <w:r>
        <w:rPr>
          <w:rFonts w:hint="default" w:eastAsia="Times New Roman" w:cs="Times New Roman"/>
          <w:i/>
          <w:sz w:val="20"/>
          <w:highlight w:val="white"/>
          <w:lang w:val="en-US"/>
        </w:rPr>
        <w:t>2</w:t>
      </w:r>
      <w:r>
        <w:rPr>
          <w:rFonts w:ascii="Times New Roman" w:hAnsi="Times New Roman" w:eastAsia="Times New Roman" w:cs="Times New Roman"/>
          <w:i/>
          <w:sz w:val="20"/>
          <w:highlight w:val="white"/>
        </w:rPr>
        <w:t>.6.2.2: Exclusions</w:t>
      </w:r>
      <w:bookmarkStart w:id="30" w:name="_heading=h.urztpsf3z46w" w:colFirst="0" w:colLast="0"/>
      <w:bookmarkEnd w:id="30"/>
      <w:r>
        <w:rPr>
          <w:rFonts w:ascii="Times New Roman" w:hAnsi="Times New Roman" w:eastAsia="Times New Roman" w:cs="Times New Roman"/>
          <w:sz w:val="20"/>
        </w:rPr>
        <w:br w:type="textWrapping"/>
      </w:r>
      <w:bookmarkStart w:id="31" w:name="_GoBack"/>
      <w:bookmarkEnd w:id="31"/>
    </w:p>
    <w:sectPr>
      <w:footerReference r:id="rId5" w:type="default"/>
      <w:pgSz w:w="11906" w:h="16838"/>
      <w:pgMar w:top="1440" w:right="1416"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w:altName w:val="Segoe UI"/>
    <w:panose1 w:val="020B0604020202020204"/>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405978"/>
    <w:multiLevelType w:val="multilevel"/>
    <w:tmpl w:val="7D405978"/>
    <w:lvl w:ilvl="0" w:tentative="0">
      <w:start w:val="0"/>
      <w:numFmt w:val="bullet"/>
      <w:lvlText w:val="•"/>
      <w:lvlJc w:val="left"/>
      <w:pPr>
        <w:ind w:left="1080" w:hanging="360"/>
      </w:pPr>
      <w:rPr>
        <w:lang w:val="en-US" w:eastAsia="en-US" w:bidi="en-U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 w:val="02E14C48"/>
    <w:rsid w:val="11947FE8"/>
    <w:rsid w:val="11A461E1"/>
    <w:rsid w:val="1408202B"/>
    <w:rsid w:val="14CD0FB6"/>
    <w:rsid w:val="14D26E56"/>
    <w:rsid w:val="150924BA"/>
    <w:rsid w:val="19B17359"/>
    <w:rsid w:val="1DD63ED5"/>
    <w:rsid w:val="29053273"/>
    <w:rsid w:val="2BCC4695"/>
    <w:rsid w:val="2F4E19ED"/>
    <w:rsid w:val="3385765F"/>
    <w:rsid w:val="373579AF"/>
    <w:rsid w:val="38FA6580"/>
    <w:rsid w:val="43B9192B"/>
    <w:rsid w:val="45173FC7"/>
    <w:rsid w:val="48A94193"/>
    <w:rsid w:val="4ABD382C"/>
    <w:rsid w:val="4B560C30"/>
    <w:rsid w:val="4EC2564D"/>
    <w:rsid w:val="52AE2785"/>
    <w:rsid w:val="540A5C9B"/>
    <w:rsid w:val="54967355"/>
    <w:rsid w:val="577E025B"/>
    <w:rsid w:val="57B637B1"/>
    <w:rsid w:val="5A4E568B"/>
    <w:rsid w:val="5E451FF7"/>
    <w:rsid w:val="5F27754A"/>
    <w:rsid w:val="61717F87"/>
    <w:rsid w:val="6A572E84"/>
    <w:rsid w:val="6A953FED"/>
    <w:rsid w:val="6B52226C"/>
    <w:rsid w:val="6FA431BE"/>
    <w:rsid w:val="75537434"/>
    <w:rsid w:val="75BE1ACA"/>
    <w:rsid w:val="78B23C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GB" w:eastAsia="en-US" w:bidi="ar-SA"/>
    </w:rPr>
  </w:style>
  <w:style w:type="paragraph" w:styleId="2">
    <w:name w:val="heading 1"/>
    <w:basedOn w:val="1"/>
    <w:next w:val="1"/>
    <w:link w:val="18"/>
    <w:qFormat/>
    <w:uiPriority w:val="9"/>
    <w:pPr>
      <w:keepNext/>
      <w:keepLines/>
      <w:spacing w:before="240" w:after="0"/>
      <w:outlineLvl w:val="0"/>
    </w:pPr>
    <w:rPr>
      <w:rFonts w:ascii="Times New Roman" w:hAnsi="Times New Roman" w:eastAsiaTheme="majorEastAsia" w:cstheme="majorBidi"/>
      <w:b/>
      <w:color w:val="C00000"/>
      <w:sz w:val="32"/>
      <w:szCs w:val="32"/>
    </w:rPr>
  </w:style>
  <w:style w:type="paragraph" w:styleId="3">
    <w:name w:val="heading 2"/>
    <w:basedOn w:val="1"/>
    <w:next w:val="1"/>
    <w:link w:val="19"/>
    <w:unhideWhenUsed/>
    <w:qFormat/>
    <w:uiPriority w:val="9"/>
    <w:pPr>
      <w:keepNext/>
      <w:keepLines/>
      <w:spacing w:before="40" w:after="0"/>
      <w:outlineLvl w:val="1"/>
    </w:pPr>
    <w:rPr>
      <w:rFonts w:eastAsiaTheme="majorEastAsia" w:cstheme="majorBidi"/>
      <w:b/>
      <w:sz w:val="26"/>
      <w:szCs w:val="26"/>
    </w:rPr>
  </w:style>
  <w:style w:type="paragraph" w:styleId="4">
    <w:name w:val="heading 3"/>
    <w:basedOn w:val="1"/>
    <w:next w:val="1"/>
    <w:link w:val="20"/>
    <w:unhideWhenUsed/>
    <w:qFormat/>
    <w:uiPriority w:val="9"/>
    <w:pPr>
      <w:keepNext/>
      <w:keepLines/>
      <w:spacing w:before="40" w:after="0"/>
      <w:outlineLvl w:val="2"/>
    </w:pPr>
    <w:rPr>
      <w:rFonts w:eastAsiaTheme="majorEastAsia" w:cstheme="majorBidi"/>
      <w:b/>
      <w:sz w:val="22"/>
      <w:szCs w:val="24"/>
    </w:rPr>
  </w:style>
  <w:style w:type="paragraph" w:styleId="5">
    <w:name w:val="heading 4"/>
    <w:basedOn w:val="1"/>
    <w:next w:val="1"/>
    <w:link w:val="22"/>
    <w:unhideWhenUsed/>
    <w:qFormat/>
    <w:uiPriority w:val="9"/>
    <w:pPr>
      <w:keepNext/>
      <w:keepLines/>
      <w:spacing w:before="40" w:after="0"/>
      <w:outlineLvl w:val="3"/>
    </w:pPr>
    <w:rPr>
      <w:rFonts w:ascii="Times New Roman" w:hAnsi="Times New Roman" w:eastAsiaTheme="majorEastAsia" w:cstheme="majorBidi"/>
      <w:b/>
      <w:i/>
      <w:iCs/>
      <w:sz w:val="22"/>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List"/>
    <w:basedOn w:val="1"/>
    <w:semiHidden/>
    <w:qFormat/>
    <w:uiPriority w:val="0"/>
    <w:pPr>
      <w:spacing w:after="120" w:line="240" w:lineRule="exact"/>
      <w:ind w:left="630" w:hanging="630"/>
    </w:pPr>
    <w:rPr>
      <w:rFonts w:ascii="Times New Roman" w:hAnsi="Times New Roman" w:eastAsia="Times New Roman" w:cs="Times New Roman"/>
      <w:sz w:val="24"/>
      <w:szCs w:val="20"/>
      <w:lang w:val="en-US"/>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paragraph" w:styleId="17">
    <w:name w:val="List Paragraph"/>
    <w:basedOn w:val="1"/>
    <w:qFormat/>
    <w:uiPriority w:val="34"/>
    <w:pPr>
      <w:ind w:left="720"/>
      <w:contextualSpacing/>
    </w:pPr>
  </w:style>
  <w:style w:type="character" w:customStyle="1" w:styleId="18">
    <w:name w:val="Heading 1 Char"/>
    <w:basedOn w:val="6"/>
    <w:link w:val="2"/>
    <w:qFormat/>
    <w:uiPriority w:val="9"/>
    <w:rPr>
      <w:rFonts w:ascii="Times New Roman" w:hAnsi="Times New Roman" w:eastAsiaTheme="majorEastAsia" w:cstheme="majorBidi"/>
      <w:b/>
      <w:color w:val="C00000"/>
      <w:sz w:val="32"/>
      <w:szCs w:val="32"/>
    </w:rPr>
  </w:style>
  <w:style w:type="character" w:customStyle="1" w:styleId="19">
    <w:name w:val="Heading 2 Char"/>
    <w:basedOn w:val="6"/>
    <w:link w:val="3"/>
    <w:qFormat/>
    <w:uiPriority w:val="9"/>
    <w:rPr>
      <w:rFonts w:ascii="Times New Roman" w:hAnsi="Times New Roman" w:eastAsiaTheme="majorEastAsia" w:cstheme="majorBidi"/>
      <w:b/>
      <w:sz w:val="26"/>
      <w:szCs w:val="26"/>
    </w:rPr>
  </w:style>
  <w:style w:type="character" w:customStyle="1" w:styleId="20">
    <w:name w:val="Heading 3 Char"/>
    <w:basedOn w:val="6"/>
    <w:link w:val="4"/>
    <w:uiPriority w:val="9"/>
    <w:rPr>
      <w:rFonts w:ascii="Times New Roman" w:hAnsi="Times New Roman" w:eastAsiaTheme="majorEastAsia" w:cstheme="majorBidi"/>
      <w:b/>
      <w:sz w:val="22"/>
      <w:szCs w:val="24"/>
    </w:rPr>
  </w:style>
  <w:style w:type="table" w:customStyle="1" w:styleId="21">
    <w:name w:val="Kiểu2"/>
    <w:basedOn w:val="7"/>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character" w:customStyle="1" w:styleId="22">
    <w:name w:val="Heading 4 Char"/>
    <w:basedOn w:val="6"/>
    <w:link w:val="5"/>
    <w:qFormat/>
    <w:uiPriority w:val="9"/>
    <w:rPr>
      <w:rFonts w:ascii="Times New Roman" w:hAnsi="Times New Roman" w:eastAsiaTheme="majorEastAsia" w:cstheme="majorBidi"/>
      <w:b/>
      <w:i/>
      <w:iCs/>
      <w:sz w:val="22"/>
    </w:rPr>
  </w:style>
  <w:style w:type="paragraph" w:customStyle="1" w:styleId="2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cs="Segoe" w:eastAsiaTheme="minorEastAsia"/>
      <w:iCs/>
      <w:color w:val="000000"/>
      <w:sz w:val="18"/>
      <w:szCs w:val="19"/>
      <w:lang w:val="en-US"/>
    </w:rPr>
  </w:style>
  <w:style w:type="character" w:customStyle="1" w:styleId="24">
    <w:name w:val="Fig Num"/>
    <w:uiPriority w:val="8"/>
    <w:rPr>
      <w:b/>
      <w:bCs/>
      <w:caps/>
      <w:sz w:val="15"/>
      <w:szCs w:val="15"/>
    </w:rPr>
  </w:style>
  <w:style w:type="paragraph" w:customStyle="1" w:styleId="25">
    <w:name w:val="Table Text small"/>
    <w:basedOn w:val="1"/>
    <w:qFormat/>
    <w:uiPriority w:val="0"/>
    <w:pPr>
      <w:keepNext/>
      <w:keepLines/>
      <w:spacing w:before="20" w:after="20" w:line="240" w:lineRule="exact"/>
      <w:ind w:left="95"/>
    </w:pPr>
    <w:rPr>
      <w:rFonts w:ascii="Arial" w:hAnsi="Arial" w:eastAsia="Times New Roman" w:cs="Times New Roman"/>
      <w:sz w:val="18"/>
      <w:szCs w:val="18"/>
      <w:lang w:val="en-US"/>
    </w:rPr>
  </w:style>
  <w:style w:type="paragraph" w:customStyle="1" w:styleId="26">
    <w:name w:val="Table Head"/>
    <w:basedOn w:val="4"/>
    <w:next w:val="1"/>
    <w:uiPriority w:val="0"/>
    <w:pPr>
      <w:spacing w:before="60" w:after="60" w:line="240" w:lineRule="exact"/>
      <w:jc w:val="center"/>
      <w:outlineLvl w:val="9"/>
    </w:pPr>
    <w:rPr>
      <w:rFonts w:ascii="Arial" w:hAnsi="Arial" w:eastAsia="Times New Roman" w:cs="Times New Roman"/>
      <w:sz w:val="22"/>
      <w:szCs w:val="22"/>
      <w:lang w:val="en-US"/>
    </w:rPr>
  </w:style>
  <w:style w:type="paragraph" w:customStyle="1" w:styleId="27">
    <w:name w:val="TOC Heading"/>
    <w:basedOn w:val="2"/>
    <w:next w:val="1"/>
    <w:unhideWhenUsed/>
    <w:qFormat/>
    <w:uiPriority w:val="39"/>
    <w:pPr>
      <w:outlineLvl w:val="9"/>
    </w:pPr>
    <w:rPr>
      <w:b w:val="0"/>
      <w:color w:val="2E75B6" w:themeColor="accent1" w:themeShade="BF"/>
      <w:lang w:val="en-US"/>
    </w:rPr>
  </w:style>
  <w:style w:type="paragraph" w:customStyle="1" w:styleId="28">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29">
    <w:name w:val="Heading Lv1"/>
    <w:basedOn w:val="1"/>
    <w:qFormat/>
    <w:uiPriority w:val="0"/>
    <w:pPr>
      <w:widowControl w:val="0"/>
      <w:spacing w:before="120" w:after="60" w:line="240" w:lineRule="auto"/>
      <w:jc w:val="center"/>
    </w:pPr>
    <w:rPr>
      <w:rFonts w:ascii="Tahoma" w:hAnsi="Tahoma" w:eastAsia="Times New Roman" w:cs="Tahoma"/>
      <w:b/>
      <w:snapToGrid w:val="0"/>
      <w:color w:val="6E2500"/>
      <w:sz w:val="20"/>
      <w:szCs w:val="20"/>
      <w:lang w:val="en-US"/>
    </w:rPr>
  </w:style>
  <w:style w:type="table" w:customStyle="1" w:styleId="30">
    <w:name w:val="_Style 50"/>
    <w:basedOn w:val="7"/>
    <w:qFormat/>
    <w:uiPriority w:val="0"/>
    <w:pPr>
      <w:spacing w:after="0" w:line="240" w:lineRule="auto"/>
    </w:pPr>
    <w:rPr>
      <w:rFonts w:ascii="Times New Roman" w:hAnsi="Times New Roman" w:eastAsia="Times New Roman" w:cs="Times New Roman"/>
      <w:sz w:val="24"/>
      <w:szCs w:val="24"/>
    </w:rPr>
    <w:tblPr>
      <w:tblCellMar>
        <w:left w:w="115" w:type="dxa"/>
        <w:right w:w="115" w:type="dxa"/>
      </w:tblCellMar>
    </w:tblPr>
    <w:tcPr>
      <w:vAlign w:val="center"/>
    </w:tcPr>
  </w:style>
  <w:style w:type="table" w:customStyle="1" w:styleId="31">
    <w:name w:val="_Style 51"/>
    <w:basedOn w:val="7"/>
    <w:qFormat/>
    <w:uiPriority w:val="0"/>
    <w:pPr>
      <w:spacing w:after="0" w:line="240" w:lineRule="auto"/>
    </w:pPr>
    <w:rPr>
      <w:rFonts w:ascii="Times New Roman" w:hAnsi="Times New Roman" w:eastAsia="Times New Roman" w:cs="Times New Roman"/>
      <w:sz w:val="24"/>
      <w:szCs w:val="24"/>
    </w:rPr>
    <w:tblPr>
      <w:tblCellMar>
        <w:left w:w="115" w:type="dxa"/>
        <w:right w:w="115" w:type="dxa"/>
      </w:tblCellMar>
    </w:tblPr>
    <w:tcPr>
      <w:vAlign w:val="center"/>
    </w:tcPr>
  </w:style>
  <w:style w:type="table" w:customStyle="1" w:styleId="32">
    <w:name w:val="_Style 52"/>
    <w:basedOn w:val="7"/>
    <w:uiPriority w:val="0"/>
    <w:pPr>
      <w:spacing w:after="0" w:line="240" w:lineRule="auto"/>
    </w:pPr>
    <w:rPr>
      <w:rFonts w:ascii="Times New Roman" w:hAnsi="Times New Roman" w:eastAsia="Times New Roman" w:cs="Times New Roman"/>
      <w:sz w:val="24"/>
      <w:szCs w:val="24"/>
    </w:rPr>
    <w:tblPr>
      <w:tblCellMar>
        <w:left w:w="115" w:type="dxa"/>
        <w:right w:w="115" w:type="dxa"/>
      </w:tblCellMar>
    </w:tblPr>
    <w:tcPr>
      <w:vAlign w:val="center"/>
    </w:tcPr>
  </w:style>
  <w:style w:type="paragraph" w:customStyle="1" w:styleId="33">
    <w:name w:val="WPSOffice手动目录 1"/>
    <w:uiPriority w:val="0"/>
    <w:pPr>
      <w:ind w:leftChars="0"/>
    </w:pPr>
    <w:rPr>
      <w:rFonts w:ascii="Times New Roman" w:hAnsi="Times New Roman" w:eastAsia="SimSun" w:cs="Times New Roman"/>
      <w:sz w:val="20"/>
      <w:szCs w:val="20"/>
    </w:rPr>
  </w:style>
  <w:style w:type="paragraph" w:customStyle="1" w:styleId="34">
    <w:name w:val="WPSOffice手动目录 2"/>
    <w:uiPriority w:val="0"/>
    <w:pPr>
      <w:ind w:leftChars="200"/>
    </w:pPr>
    <w:rPr>
      <w:rFonts w:ascii="Times New Roman" w:hAnsi="Times New Roman" w:eastAsia="SimSun" w:cs="Times New Roman"/>
      <w:sz w:val="20"/>
      <w:szCs w:val="20"/>
    </w:rPr>
  </w:style>
  <w:style w:type="paragraph" w:customStyle="1" w:styleId="35">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BDEACA-6199-47A4-A45F-021BAA284F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1143</Words>
  <Characters>6521</Characters>
  <Lines>54</Lines>
  <Paragraphs>15</Paragraphs>
  <TotalTime>5</TotalTime>
  <ScaleCrop>false</ScaleCrop>
  <LinksUpToDate>false</LinksUpToDate>
  <CharactersWithSpaces>7649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Phạm Minh Tuấn</cp:lastModifiedBy>
  <dcterms:modified xsi:type="dcterms:W3CDTF">2023-03-03T19:36:21Z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70C077F7BFA44A04BCBD205862B24AA6</vt:lpwstr>
  </property>
</Properties>
</file>