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7D75" w:rsidRPr="00775FF7" w:rsidRDefault="00407D75" w:rsidP="00407D75">
      <w:pPr>
        <w:rPr>
          <w:color w:val="FF0000"/>
        </w:rPr>
      </w:pPr>
      <w:r w:rsidRPr="00775FF7">
        <w:rPr>
          <w:color w:val="FF0000"/>
        </w:rPr>
        <w:t xml:space="preserve">1. Apply Net Material </w:t>
      </w:r>
      <w:proofErr w:type="spellStart"/>
      <w:proofErr w:type="gramStart"/>
      <w:r w:rsidRPr="00775FF7">
        <w:rPr>
          <w:color w:val="FF0000"/>
        </w:rPr>
        <w:t>Qty</w:t>
      </w:r>
      <w:proofErr w:type="spellEnd"/>
      <w:r w:rsidRPr="00775FF7">
        <w:rPr>
          <w:color w:val="FF0000"/>
        </w:rPr>
        <w:t xml:space="preserve">  in</w:t>
      </w:r>
      <w:proofErr w:type="gramEnd"/>
      <w:r w:rsidRPr="00775FF7">
        <w:rPr>
          <w:color w:val="FF0000"/>
        </w:rPr>
        <w:t xml:space="preserve"> project reports.</w:t>
      </w:r>
    </w:p>
    <w:p w:rsidR="00407D75" w:rsidRPr="00775FF7" w:rsidRDefault="00407D75" w:rsidP="00407D75">
      <w:pPr>
        <w:rPr>
          <w:color w:val="FF0000"/>
        </w:rPr>
      </w:pPr>
      <w:r w:rsidRPr="00775FF7">
        <w:rPr>
          <w:color w:val="FF0000"/>
        </w:rPr>
        <w:t>2. Approval of requisition and purchase order will be applied by ACL.</w:t>
      </w:r>
    </w:p>
    <w:p w:rsidR="00407D75" w:rsidRDefault="00407D75" w:rsidP="00407D75">
      <w:r>
        <w:t>3. Set all select check boxes in permission page.</w:t>
      </w:r>
    </w:p>
    <w:p w:rsidR="00407D75" w:rsidRPr="00775FF7" w:rsidRDefault="00407D75" w:rsidP="00407D75">
      <w:pPr>
        <w:rPr>
          <w:color w:val="FF0000"/>
        </w:rPr>
      </w:pPr>
      <w:r w:rsidRPr="00775FF7">
        <w:rPr>
          <w:color w:val="FF0000"/>
        </w:rPr>
        <w:t>4. Show user associated project and all others.</w:t>
      </w:r>
    </w:p>
    <w:p w:rsidR="00407D75" w:rsidRDefault="00407D75" w:rsidP="00407D75">
      <w:r>
        <w:t>6. Task retain on the form after removing its parent task.</w:t>
      </w:r>
    </w:p>
    <w:p w:rsidR="00407D75" w:rsidRDefault="00407D75" w:rsidP="00407D75">
      <w:r>
        <w:t xml:space="preserve">7. Is it possible to revert to inactive for </w:t>
      </w:r>
      <w:proofErr w:type="gramStart"/>
      <w:r>
        <w:t>those requisition or purchase order</w:t>
      </w:r>
      <w:proofErr w:type="gramEnd"/>
      <w:r>
        <w:t xml:space="preserve"> which are already approved?</w:t>
      </w:r>
    </w:p>
    <w:p w:rsidR="00407D75" w:rsidRDefault="00407D75" w:rsidP="00407D75">
      <w:r>
        <w:t xml:space="preserve">8. </w:t>
      </w:r>
      <w:proofErr w:type="gramStart"/>
      <w:r>
        <w:t>edit</w:t>
      </w:r>
      <w:proofErr w:type="gramEnd"/>
      <w:r>
        <w:t xml:space="preserve"> button is not working on transfer requisition list.</w:t>
      </w:r>
    </w:p>
    <w:p w:rsidR="00091E69" w:rsidRDefault="00407D75">
      <w:bookmarkStart w:id="0" w:name="_GoBack"/>
      <w:bookmarkEnd w:id="0"/>
    </w:p>
    <w:sectPr w:rsidR="00091E69" w:rsidSect="009512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0E2"/>
    <w:rsid w:val="00407D75"/>
    <w:rsid w:val="00AA00E2"/>
    <w:rsid w:val="00D37FCD"/>
    <w:rsid w:val="00F66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7D75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7D75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</dc:creator>
  <cp:keywords/>
  <dc:description/>
  <cp:lastModifiedBy>yusuf</cp:lastModifiedBy>
  <cp:revision>2</cp:revision>
  <dcterms:created xsi:type="dcterms:W3CDTF">2014-06-11T10:17:00Z</dcterms:created>
  <dcterms:modified xsi:type="dcterms:W3CDTF">2014-06-11T10:17:00Z</dcterms:modified>
</cp:coreProperties>
</file>