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346000" y="3899379"/>
                          <a:ext cx="5939790" cy="127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0">
                          <a:solidFill>
                            <a:srgbClr val="D6005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402" w:hanging="40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346000" y="3919065"/>
                          <a:ext cx="593979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0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240" w:lineRule="auto"/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AACS Requirements </w:t>
      </w:r>
    </w:p>
    <w:p w:rsidR="00000000" w:rsidDel="00000000" w:rsidP="00000000" w:rsidRDefault="00000000" w:rsidRPr="00000000" w14:paraId="0000000C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65" w:hanging="965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                        Team 3</w:t>
      </w:r>
    </w:p>
    <w:p w:rsidR="00000000" w:rsidDel="00000000" w:rsidP="00000000" w:rsidRDefault="00000000" w:rsidRPr="00000000" w14:paraId="00000016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Information</w:t>
      </w:r>
    </w:p>
    <w:tbl>
      <w:tblPr>
        <w:tblStyle w:val="Table1"/>
        <w:tblW w:w="8676.0" w:type="dxa"/>
        <w:jc w:val="left"/>
        <w:tblInd w:w="720.0" w:type="dxa"/>
        <w:tblBorders>
          <w:top w:color="000000" w:space="0" w:sz="4" w:val="single"/>
          <w:bottom w:color="333333" w:space="0" w:sz="4" w:val="single"/>
          <w:insideH w:color="000000" w:space="0" w:sz="4" w:val="dotted"/>
          <w:insideV w:color="000000" w:space="0" w:sz="4" w:val="single"/>
        </w:tblBorders>
        <w:tblLayout w:type="fixed"/>
        <w:tblLook w:val="0000"/>
      </w:tblPr>
      <w:tblGrid>
        <w:gridCol w:w="2207"/>
        <w:gridCol w:w="6469"/>
        <w:tblGridChange w:id="0">
          <w:tblGrid>
            <w:gridCol w:w="2207"/>
            <w:gridCol w:w="6469"/>
          </w:tblGrid>
        </w:tblGridChange>
      </w:tblGrid>
      <w:tr>
        <w:tc>
          <w:tcPr>
            <w:tcBorders>
              <w:top w:color="333333" w:space="0" w:sz="4" w:val="single"/>
              <w:left w:color="000000" w:space="0" w:sz="0" w:val="nil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Issuing authority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Team 3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2"/>
        <w:tblW w:w="8676.0" w:type="dxa"/>
        <w:jc w:val="left"/>
        <w:tblInd w:w="720.0" w:type="dxa"/>
        <w:tblBorders>
          <w:top w:color="000000" w:space="0" w:sz="4" w:val="single"/>
          <w:bottom w:color="333333" w:space="0" w:sz="4" w:val="single"/>
          <w:insideH w:color="000000" w:space="0" w:sz="4" w:val="dotted"/>
          <w:insideV w:color="000000" w:space="0" w:sz="4" w:val="single"/>
        </w:tblBorders>
        <w:tblLayout w:type="fixed"/>
        <w:tblLook w:val="0000"/>
      </w:tblPr>
      <w:tblGrid>
        <w:gridCol w:w="880"/>
        <w:gridCol w:w="1701"/>
        <w:gridCol w:w="3969"/>
        <w:gridCol w:w="1063"/>
        <w:gridCol w:w="1063"/>
        <w:tblGridChange w:id="0">
          <w:tblGrid>
            <w:gridCol w:w="880"/>
            <w:gridCol w:w="1701"/>
            <w:gridCol w:w="3969"/>
            <w:gridCol w:w="1063"/>
            <w:gridCol w:w="1063"/>
          </w:tblGrid>
        </w:tblGridChange>
      </w:tblGrid>
      <w:tr>
        <w:tc>
          <w:tcPr>
            <w:tcBorders>
              <w:top w:color="333333" w:space="0" w:sz="4" w:val="single"/>
              <w:left w:color="000000" w:space="0" w:sz="0" w:val="nil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2021-06-11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Team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left="31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643" w:hanging="64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tabs>
              <w:tab w:val="right" w:pos="9637.511811023622"/>
            </w:tabs>
            <w:spacing w:before="80" w:line="240" w:lineRule="auto"/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go7147hu45w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_rgo7147hu45w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1fob9t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3znysh7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Scope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2et92p0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Related Documents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qik1vz3cswo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Terms &amp; Acronyms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_qik1vz3cswo3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4d34og8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2s8eyo1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Purpose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637.511811023622"/>
            </w:tabs>
            <w:spacing w:before="60" w:line="240" w:lineRule="auto"/>
            <w:ind w:left="720" w:firstLine="0"/>
            <w:rPr>
              <w:b w:val="1"/>
              <w:sz w:val="28"/>
              <w:szCs w:val="28"/>
            </w:rPr>
          </w:pPr>
          <w:hyperlink w:anchor="_17dp8vu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Objective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637.511811023622"/>
            </w:tabs>
            <w:spacing w:before="60" w:line="240" w:lineRule="auto"/>
            <w:ind w:left="720" w:firstLine="0"/>
            <w:rPr>
              <w:b w:val="1"/>
              <w:sz w:val="28"/>
              <w:szCs w:val="28"/>
            </w:rPr>
          </w:pPr>
          <w:hyperlink w:anchor="_26in1rg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Target Information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35nkun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Scope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44sinio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General System Description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2jxsxqh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Overview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3whwml4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Operational Scenarios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2bn6ws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Functionality Requirements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qsh70q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r6zm9enmivsh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Quality Attribute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_r6zm9enmivsh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637.511811023622"/>
            </w:tabs>
            <w:spacing w:after="80"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r15xk423yiga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Quality Attribute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_r15xk423yiga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rgo7147hu45w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requirements specification of AACS developed in this project has the following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hanging="360"/>
        <w:jc w:val="left"/>
        <w:rPr/>
      </w:pPr>
      <w:r w:rsidDel="00000000" w:rsidR="00000000" w:rsidRPr="00000000">
        <w:rPr>
          <w:rtl w:val="0"/>
        </w:rPr>
        <w:t xml:space="preserve">Requirements are developed based on the analysis results of customer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hanging="360"/>
        <w:jc w:val="left"/>
        <w:rPr/>
      </w:pPr>
      <w:r w:rsidDel="00000000" w:rsidR="00000000" w:rsidRPr="00000000">
        <w:rPr>
          <w:rtl w:val="0"/>
        </w:rPr>
        <w:t xml:space="preserve">System development scope identification and system context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hanging="360"/>
        <w:jc w:val="left"/>
        <w:rPr/>
      </w:pPr>
      <w:r w:rsidDel="00000000" w:rsidR="00000000" w:rsidRPr="00000000">
        <w:rPr>
          <w:rtl w:val="0"/>
        </w:rPr>
        <w:t xml:space="preserve">Creating functional/non-functional requirements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/>
      </w:pPr>
      <w:r w:rsidDel="00000000" w:rsidR="00000000" w:rsidRPr="00000000">
        <w:rPr>
          <w:rtl w:val="0"/>
        </w:rPr>
        <w:t xml:space="preserve">In this document, the details of the analysis of the requirements necessary for the development of the AI ​Attendance Check System are detailed.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Related Documents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Documents related to this document are as follows.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1 Related Documents</w:t>
      </w:r>
    </w:p>
    <w:tbl>
      <w:tblPr>
        <w:tblStyle w:val="Table3"/>
        <w:tblW w:w="9213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5245"/>
        <w:gridCol w:w="1701"/>
        <w:gridCol w:w="1417"/>
        <w:tblGridChange w:id="0">
          <w:tblGrid>
            <w:gridCol w:w="850"/>
            <w:gridCol w:w="5245"/>
            <w:gridCol w:w="1701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AACS_ThreatAnalysis_RiskAssessment_Result.xlsx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AACS_Architecture_Specificaiton.docx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4xn1ld3jle6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4uu6gnylasl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z4t1io95vsu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wae89k60n4f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fzfcx2mmar3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jrzujqsega4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go60ts4lo76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4kcrnb3pyo1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ncaepwxr5y8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ja17n9pb13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rPr>
          <w:b w:val="1"/>
          <w:sz w:val="24"/>
          <w:szCs w:val="24"/>
        </w:rPr>
      </w:pPr>
      <w:bookmarkStart w:colFirst="0" w:colLast="0" w:name="_qik1vz3cswo3" w:id="16"/>
      <w:bookmarkEnd w:id="16"/>
      <w:r w:rsidDel="00000000" w:rsidR="00000000" w:rsidRPr="00000000">
        <w:rPr>
          <w:rtl w:val="0"/>
        </w:rPr>
        <w:t xml:space="preserve">Terms &amp; Acronyms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z9qleyufk4h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2 Terms &amp; Acronyms</w:t>
      </w:r>
    </w:p>
    <w:tbl>
      <w:tblPr>
        <w:tblStyle w:val="Table4"/>
        <w:tblW w:w="9213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2268"/>
        <w:gridCol w:w="4678"/>
        <w:gridCol w:w="1417"/>
        <w:tblGridChange w:id="0">
          <w:tblGrid>
            <w:gridCol w:w="850"/>
            <w:gridCol w:w="2268"/>
            <w:gridCol w:w="4678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Terms &amp; Acronyms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ind w:left="402" w:hanging="40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 Attendance Check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left="402" w:hanging="40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 Recognition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left="402" w:hanging="40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 Check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4d34og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This system was developed at the request of the tartan company that received the order from CMU.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CMU believes that checking student attendance is a waste of time and wants automatic attendance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2s8eyo1" w:id="20"/>
      <w:bookmarkEnd w:id="20"/>
      <w:r w:rsidDel="00000000" w:rsidR="00000000" w:rsidRPr="00000000">
        <w:rPr>
          <w:rtl w:val="0"/>
        </w:rPr>
        <w:t xml:space="preserve">System Purpose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4"/>
        </w:numPr>
        <w:ind w:left="709" w:hanging="709"/>
        <w:rPr/>
      </w:pPr>
      <w:bookmarkStart w:colFirst="0" w:colLast="0" w:name="_17dp8vu" w:id="21"/>
      <w:bookmarkEnd w:id="21"/>
      <w:r w:rsidDel="00000000" w:rsidR="00000000" w:rsidRPr="00000000">
        <w:rPr>
          <w:rtl w:val="0"/>
        </w:rPr>
        <w:t xml:space="preserve">System Objective</w:t>
      </w:r>
    </w:p>
    <w:p w:rsidR="00000000" w:rsidDel="00000000" w:rsidP="00000000" w:rsidRDefault="00000000" w:rsidRPr="00000000" w14:paraId="000000B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3 System Objective</w:t>
      </w:r>
    </w:p>
    <w:tbl>
      <w:tblPr>
        <w:tblStyle w:val="Table5"/>
        <w:tblW w:w="9639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6662"/>
        <w:tblGridChange w:id="0">
          <w:tblGrid>
            <w:gridCol w:w="2977"/>
            <w:gridCol w:w="6662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name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AACS(AI Attendance Check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Purpose of the system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installed in the classroom, this system can automatically check the attendance, late, and absence of students.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4"/>
        </w:numPr>
        <w:ind w:left="709" w:hanging="709"/>
        <w:rPr/>
      </w:pPr>
      <w:bookmarkStart w:colFirst="0" w:colLast="0" w:name="_26in1rg" w:id="23"/>
      <w:bookmarkEnd w:id="23"/>
      <w:r w:rsidDel="00000000" w:rsidR="00000000" w:rsidRPr="00000000">
        <w:rPr>
          <w:rtl w:val="0"/>
        </w:rPr>
        <w:t xml:space="preserve">Target Information</w:t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4 Target Information</w:t>
      </w:r>
    </w:p>
    <w:tbl>
      <w:tblPr>
        <w:tblStyle w:val="Table6"/>
        <w:tblW w:w="9639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6662"/>
        <w:tblGridChange w:id="0">
          <w:tblGrid>
            <w:gridCol w:w="2977"/>
            <w:gridCol w:w="6662"/>
          </w:tblGrid>
        </w:tblGridChange>
      </w:tblGrid>
      <w:tr>
        <w:trPr>
          <w:trHeight w:val="420.8203125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Tartan Company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.8203125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CMU</w:t>
            </w:r>
          </w:p>
        </w:tc>
      </w:tr>
    </w:tbl>
    <w:p w:rsidR="00000000" w:rsidDel="00000000" w:rsidP="00000000" w:rsidRDefault="00000000" w:rsidRPr="00000000" w14:paraId="000000C3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35nkun2" w:id="25"/>
      <w:bookmarkEnd w:id="25"/>
      <w:r w:rsidDel="00000000" w:rsidR="00000000" w:rsidRPr="00000000">
        <w:rPr>
          <w:rtl w:val="0"/>
        </w:rPr>
        <w:t xml:space="preserve">System Scope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1"/>
          <w:szCs w:val="21"/>
        </w:rPr>
        <w:drawing>
          <wp:inline distB="114300" distT="114300" distL="114300" distR="114300">
            <wp:extent cx="6119820" cy="311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26"/>
      <w:bookmarkEnd w:id="2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 System Scope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6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44sinio" w:id="27"/>
      <w:bookmarkEnd w:id="27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eneral System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2jxsxqh" w:id="28"/>
      <w:bookmarkEnd w:id="28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The system registers the students' faces through the camera.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Check the attendance status of registered students according to the set class time. Attendance status is indicated as attendance, tardy, or absence.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Administrators can check the attendance status of students.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When a student requests an administrator to check past attendance, it can be viewed as a saved video.</w:t>
      </w:r>
    </w:p>
    <w:p w:rsidR="00000000" w:rsidDel="00000000" w:rsidP="00000000" w:rsidRDefault="00000000" w:rsidRPr="00000000" w14:paraId="000000D0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800" w:hanging="400"/>
        <w:rPr>
          <w:color w:val="0000ff"/>
          <w:u w:val="none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1982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29"/>
      <w:bookmarkEnd w:id="2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2 System Overview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2bn6wsx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Functionality Requirements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Describes system requirements that satisfy customer requirements.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Functional requirements were derived by analyzing customer requirements.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addition, some requirements were derived through threat analysis.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ID: Requirement_ID with AACS-REQ-xxx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category : Categorize and organize requirements. If it is divided into categories, it is thought that it will be helpful to check them by category during future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Contents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Detailed description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Priority: </w:t>
      </w:r>
      <w:r w:rsidDel="00000000" w:rsidR="00000000" w:rsidRPr="00000000">
        <w:rPr>
          <w:sz w:val="21"/>
          <w:szCs w:val="21"/>
          <w:rtl w:val="0"/>
        </w:rPr>
        <w:t xml:space="preserve">Define and describe development priorities. Since our development period is set to 3 weeks, it is necessary to prioritize and apply it across the entire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implementation : It is an indication of an implementation application item. Among the total requirements, the requirements reflected in the implementation are indicated.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26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qsh70q" w:id="31"/>
      <w:bookmarkEnd w:id="3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7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8.9691372038283"/>
        <w:gridCol w:w="1074.8969925800245"/>
        <w:gridCol w:w="1484.3815611819389"/>
        <w:gridCol w:w="4160.65570597302"/>
        <w:gridCol w:w="731.2224439319896"/>
        <w:gridCol w:w="636.1635262208309"/>
        <w:gridCol w:w="731.2224439319896"/>
        <w:tblGridChange w:id="0">
          <w:tblGrid>
            <w:gridCol w:w="818.9691372038283"/>
            <w:gridCol w:w="1074.8969925800245"/>
            <w:gridCol w:w="1484.3815611819389"/>
            <w:gridCol w:w="4160.65570597302"/>
            <w:gridCol w:w="731.2224439319896"/>
            <w:gridCol w:w="636.1635262208309"/>
            <w:gridCol w:w="731.222443931989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category - 1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category - 2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implementation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create users through membership registration.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applies a hash function to the user password. SHA256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set a strong password we should provide the notice (message) to select Password with combination of chars, numbers and special chars etc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captcha authentication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makes a captcha appear when the password is wrong 3 times or more.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authentication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requires 2-factor authentication for user authentication.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permissions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set student/administrator privileges when creating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set secure mode and real-time mode when logging 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must be able to connect the ACS and FRS systems during the login function.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pre-defined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creates users with the privileges of students and administrators in advance.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of student (Learn mode)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add photos of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delete student photos.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be able to finish the student registration function.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tune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provide the ability to adjust the brightness and illuminance of the photo.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allow students to set up their own classes.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 check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(Run mode, Test run mode)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live attendance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check student attendance in real time.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 attendance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check the attendance of students through past saved images.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see a list of students assigned to a class.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 student attendance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store the attendance time of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student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know the attendance, late, and absence status of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 time setting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set attendance times for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add a class for attendance check.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class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set the person responsible for the class.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support logging for non-repudiation.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prepared for keyboard and mouse hooking.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storing personal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this system, the user's personal information and data related to facial recognition must be encrypted and stored.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secure mdoe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requires encryption of data transmission.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secure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Secure coding &amp; static analysis -&gt; Fix RATS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snooping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not allow intermediaries to snoop or spy on the ongoing video feed.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 security requirements are derived through threat analysis as follows.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limited photos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student must be able to save up to 5 photos.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capacity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saving student photos, this system should be able to check the remaining capacity.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capacity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saving a video about attendance, this system should be able to check the remaining capacity.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separate partition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save the video of the attendance in a separate partition.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operate the attendance function even if it is not possible to save the video of the attendance.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Videos of attendance in this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accounts accessing this system must be hashed.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 setting file that manages device information stored in the system should be hashed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 DB in the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logging into the system, the input data should be verified.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 DB data stored in the system must be signed by admin.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DB data stored in the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DB data stored in the system must be signed by admin.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DB data stored in the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DB data stored in the system must be signed by admin.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heart beat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system's Comm Manager (ACS) must apply a heart beat.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verification for the Config setting in the system should be done.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 Engine data shall be hashed.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verification for engine data in the system should be done.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loading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necessary to check the loading completion of the engine data of the system.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Comm Manager (FRS) in the system should verify the input.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AACS-REQ-050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IP filtering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FRS system must receive only a set IP through IP filtering.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AACS-REQ-051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TLS version 1.2 and above is needed must be applied for communication between FRS and ACS in the system.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legend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  <w:t xml:space="preserve">type : common-initial requirements, derived-AACS requirements</w:t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  <w:t xml:space="preserve">implementation : X-won't do, O-will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numPr>
          <w:ilvl w:val="0"/>
          <w:numId w:val="4"/>
        </w:numPr>
        <w:rPr>
          <w:b w:val="1"/>
          <w:sz w:val="28"/>
          <w:szCs w:val="28"/>
        </w:rPr>
      </w:pPr>
      <w:bookmarkStart w:colFirst="0" w:colLast="0" w:name="_r6zm9enmivsh" w:id="32"/>
      <w:bookmarkEnd w:id="32"/>
      <w:r w:rsidDel="00000000" w:rsidR="00000000" w:rsidRPr="00000000">
        <w:rPr>
          <w:rtl w:val="0"/>
        </w:rPr>
        <w:t xml:space="preserve">Quality Attribute </w:t>
      </w:r>
    </w:p>
    <w:p w:rsidR="00000000" w:rsidDel="00000000" w:rsidP="00000000" w:rsidRDefault="00000000" w:rsidRPr="00000000" w14:paraId="00000267">
      <w:pPr>
        <w:spacing w:after="60" w:before="6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Quality attribute refers to the characteristic attributes of a product. Satisfying quality attributes can satisfy customers' requirements for quality.</w:t>
      </w:r>
    </w:p>
    <w:p w:rsidR="00000000" w:rsidDel="00000000" w:rsidP="00000000" w:rsidRDefault="00000000" w:rsidRPr="00000000" w14:paraId="00000268">
      <w:pPr>
        <w:spacing w:after="60" w:before="6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Quality attributes were derived through customer requirements.</w:t>
      </w:r>
    </w:p>
    <w:p w:rsidR="00000000" w:rsidDel="00000000" w:rsidP="00000000" w:rsidRDefault="00000000" w:rsidRPr="00000000" w14:paraId="00000269">
      <w:pPr>
        <w:spacing w:after="60" w:before="6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addition, some Quality attributes were derived through threat analysis.</w:t>
      </w:r>
    </w:p>
    <w:p w:rsidR="00000000" w:rsidDel="00000000" w:rsidP="00000000" w:rsidRDefault="00000000" w:rsidRPr="00000000" w14:paraId="0000026A">
      <w:pPr>
        <w:spacing w:after="6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spacing w:after="60" w:before="60" w:lineRule="auto"/>
        <w:ind w:left="425" w:hanging="42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ID: Quality Attribute ID with AACS-QA-xxx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spacing w:after="60" w:before="60" w:lineRule="auto"/>
        <w:ind w:left="425" w:hanging="42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Properties : Types of quality attributes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spacing w:after="60" w:before="60" w:lineRule="auto"/>
        <w:ind w:left="425" w:hanging="42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Contents : Detailed description of quality attribute</w:t>
      </w:r>
    </w:p>
    <w:p w:rsidR="00000000" w:rsidDel="00000000" w:rsidP="00000000" w:rsidRDefault="00000000" w:rsidRPr="00000000" w14:paraId="0000026E">
      <w:pPr>
        <w:spacing w:after="60" w:before="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numPr>
          <w:ilvl w:val="1"/>
          <w:numId w:val="4"/>
        </w:numPr>
        <w:rPr>
          <w:b w:val="1"/>
          <w:sz w:val="24"/>
          <w:szCs w:val="24"/>
        </w:rPr>
      </w:pPr>
      <w:bookmarkStart w:colFirst="0" w:colLast="0" w:name="_r15xk423yiga" w:id="33"/>
      <w:bookmarkEnd w:id="33"/>
      <w:r w:rsidDel="00000000" w:rsidR="00000000" w:rsidRPr="00000000">
        <w:rPr>
          <w:rtl w:val="0"/>
        </w:rPr>
        <w:t xml:space="preserve">Quality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360"/>
        <w:gridCol w:w="7220"/>
        <w:gridCol w:w="19"/>
        <w:tblGridChange w:id="0">
          <w:tblGrid>
            <w:gridCol w:w="1040"/>
            <w:gridCol w:w="1360"/>
            <w:gridCol w:w="7220"/>
            <w:gridCol w:w="19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Properties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Contents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deliver video as close to real time as possible,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especially in real-time mode.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use two factor authentication for sign on and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credentials must be protected. Lost or compromised credentials must be handled in a reasonable way.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privacy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in the desired mode the system must ensure that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sent to a user remains private while in transit. No intermediary should be able to snoop or spy on an ongoing video feed.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Proof of identity (nonrepudiation)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should be confident that the camera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they are using is the one that they believe it is.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Multi-user privacy: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ensure that multiple video feeds remain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private between the intended users.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reliability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ensure that video is reliably delivered. The system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recover from networking errors as soon as possible. The goal is to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 a secure, performant connection at all costs.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the developed software is adequately tested.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Conduct proper fault/error detection, recovery and reporting.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the developed software adheres to the company coding standard and quality standards.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Key management for system must be secure.</w:t>
            </w:r>
          </w:p>
        </w:tc>
      </w:tr>
    </w:tbl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134" w:top="1134" w:left="1134" w:right="1134" w:header="737" w:footer="11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95.0" w:type="dxa"/>
      <w:jc w:val="left"/>
      <w:tblInd w:w="0.0" w:type="dxa"/>
      <w:tblBorders>
        <w:top w:color="000000" w:space="0" w:sz="4" w:val="single"/>
      </w:tblBorders>
      <w:tblLayout w:type="fixed"/>
      <w:tblLook w:val="0400"/>
    </w:tblPr>
    <w:tblGrid>
      <w:gridCol w:w="9695"/>
      <w:tblGridChange w:id="0">
        <w:tblGrid>
          <w:gridCol w:w="9695"/>
        </w:tblGrid>
      </w:tblGridChange>
    </w:tblGrid>
    <w:tr>
      <w:trPr>
        <w:trHeight w:val="567" w:hRule="atLeast"/>
      </w:trPr>
      <w:tc>
        <w:tcPr>
          <w:shd w:fill="auto" w:val="clear"/>
        </w:tcPr>
        <w:p w:rsidR="00000000" w:rsidDel="00000000" w:rsidP="00000000" w:rsidRDefault="00000000" w:rsidRPr="00000000" w14:paraId="000002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22" w:right="0" w:hanging="322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95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5102"/>
      <w:gridCol w:w="4593"/>
      <w:tblGridChange w:id="0">
        <w:tblGrid>
          <w:gridCol w:w="5102"/>
          <w:gridCol w:w="4593"/>
        </w:tblGrid>
      </w:tblGridChange>
    </w:tblGrid>
    <w:tr>
      <w:trPr>
        <w:trHeight w:val="454" w:hRule="atLeast"/>
      </w:trPr>
      <w:tc>
        <w:tcPr>
          <w:shd w:fill="auto" w:val="clear"/>
          <w:vAlign w:val="bottom"/>
        </w:tcPr>
        <w:p w:rsidR="00000000" w:rsidDel="00000000" w:rsidP="00000000" w:rsidRDefault="00000000" w:rsidRPr="00000000" w14:paraId="000002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0" w:lineRule="auto"/>
            <w:ind w:left="322" w:right="0" w:hanging="322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bottom"/>
        </w:tcPr>
        <w:p w:rsidR="00000000" w:rsidDel="00000000" w:rsidP="00000000" w:rsidRDefault="00000000" w:rsidRPr="00000000" w14:paraId="000002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22" w:right="0" w:hanging="322"/>
            <w:jc w:val="righ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AACS_Requirement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693545" cy="27051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3545" cy="2705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</w:t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5867400</wp:posOffset>
          </wp:positionH>
          <wp:positionV relativeFrom="paragraph">
            <wp:posOffset>-285749</wp:posOffset>
          </wp:positionV>
          <wp:extent cx="689445" cy="68944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9445" cy="6894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926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66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6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6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66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66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6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66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66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–"/>
      <w:lvlJc w:val="left"/>
      <w:pPr>
        <w:ind w:left="800" w:hanging="400"/>
      </w:pPr>
      <w:rPr>
        <w:rFonts w:ascii="Gulim" w:cs="Gulim" w:eastAsia="Gulim" w:hAnsi="Gulim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hanging="40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425" w:hanging="425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567" w:hanging="567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60" w:lineRule="auto"/>
      <w:ind w:left="709" w:hanging="709"/>
      <w:jc w:val="both"/>
    </w:pPr>
    <w:rPr>
      <w:rFonts w:ascii="Malgun Gothic" w:cs="Malgun Gothic" w:eastAsia="Malgun Gothic" w:hAnsi="Malgun Gothic"/>
      <w:b w:val="1"/>
      <w:color w:val="000000"/>
      <w:sz w:val="21"/>
      <w:szCs w:val="21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