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270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>
                          <a:off x="5346000" y="3899379"/>
                          <a:ext cx="5939790" cy="127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0">
                          <a:solidFill>
                            <a:srgbClr val="D6005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27000" cy="1270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402" w:hanging="402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270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5346000" y="3919065"/>
                          <a:ext cx="5939790" cy="12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0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27000" cy="12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line="240" w:lineRule="auto"/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AACS Requirements </w:t>
      </w:r>
    </w:p>
    <w:p w:rsidR="00000000" w:rsidDel="00000000" w:rsidP="00000000" w:rsidRDefault="00000000" w:rsidRPr="00000000" w14:paraId="0000000C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965" w:hanging="965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                                    Team 3</w:t>
      </w:r>
    </w:p>
    <w:p w:rsidR="00000000" w:rsidDel="00000000" w:rsidP="00000000" w:rsidRDefault="00000000" w:rsidRPr="00000000" w14:paraId="00000016">
      <w:pPr>
        <w:ind w:left="965" w:hanging="96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" w:right="0" w:hanging="40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" w:right="0" w:hanging="40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" w:right="0" w:hanging="40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 Information</w:t>
      </w:r>
    </w:p>
    <w:tbl>
      <w:tblPr>
        <w:tblStyle w:val="Table1"/>
        <w:tblW w:w="8676.0" w:type="dxa"/>
        <w:jc w:val="left"/>
        <w:tblInd w:w="720.0" w:type="dxa"/>
        <w:tblBorders>
          <w:top w:color="000000" w:space="0" w:sz="4" w:val="single"/>
          <w:bottom w:color="333333" w:space="0" w:sz="4" w:val="single"/>
          <w:insideH w:color="000000" w:space="0" w:sz="4" w:val="dotted"/>
          <w:insideV w:color="000000" w:space="0" w:sz="4" w:val="single"/>
        </w:tblBorders>
        <w:tblLayout w:type="fixed"/>
        <w:tblLook w:val="0000"/>
      </w:tblPr>
      <w:tblGrid>
        <w:gridCol w:w="2207"/>
        <w:gridCol w:w="6469"/>
        <w:tblGridChange w:id="0">
          <w:tblGrid>
            <w:gridCol w:w="2207"/>
            <w:gridCol w:w="6469"/>
          </w:tblGrid>
        </w:tblGridChange>
      </w:tblGrid>
      <w:tr>
        <w:tc>
          <w:tcPr>
            <w:tcBorders>
              <w:top w:color="333333" w:space="0" w:sz="4" w:val="single"/>
              <w:left w:color="000000" w:space="0" w:sz="0" w:val="nil"/>
              <w:bottom w:color="333333" w:space="0" w:sz="4" w:val="single"/>
              <w:right w:color="333333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Issuing authority</w:t>
            </w:r>
          </w:p>
        </w:tc>
        <w:tc>
          <w:tcPr>
            <w:tcBorders>
              <w:top w:color="333333" w:space="0" w:sz="4" w:val="single"/>
              <w:left w:color="333333" w:space="0" w:sz="4" w:val="single"/>
              <w:bottom w:color="333333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Team 3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" w:right="0" w:hanging="40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" w:right="0" w:hanging="40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2"/>
        <w:tblW w:w="8676.0" w:type="dxa"/>
        <w:jc w:val="left"/>
        <w:tblInd w:w="720.0" w:type="dxa"/>
        <w:tblBorders>
          <w:top w:color="000000" w:space="0" w:sz="4" w:val="single"/>
          <w:bottom w:color="333333" w:space="0" w:sz="4" w:val="single"/>
          <w:insideH w:color="000000" w:space="0" w:sz="4" w:val="dotted"/>
          <w:insideV w:color="000000" w:space="0" w:sz="4" w:val="single"/>
        </w:tblBorders>
        <w:tblLayout w:type="fixed"/>
        <w:tblLook w:val="0000"/>
      </w:tblPr>
      <w:tblGrid>
        <w:gridCol w:w="880"/>
        <w:gridCol w:w="1701"/>
        <w:gridCol w:w="3969"/>
        <w:gridCol w:w="1063"/>
        <w:gridCol w:w="1063"/>
        <w:tblGridChange w:id="0">
          <w:tblGrid>
            <w:gridCol w:w="880"/>
            <w:gridCol w:w="1701"/>
            <w:gridCol w:w="3969"/>
            <w:gridCol w:w="1063"/>
            <w:gridCol w:w="1063"/>
          </w:tblGrid>
        </w:tblGridChange>
      </w:tblGrid>
      <w:tr>
        <w:tc>
          <w:tcPr>
            <w:tcBorders>
              <w:top w:color="333333" w:space="0" w:sz="4" w:val="single"/>
              <w:left w:color="000000" w:space="0" w:sz="0" w:val="nil"/>
              <w:bottom w:color="333333" w:space="0" w:sz="4" w:val="single"/>
              <w:right w:color="333333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333333" w:space="0" w:sz="4" w:val="single"/>
              <w:left w:color="333333" w:space="0" w:sz="4" w:val="single"/>
              <w:bottom w:color="333333" w:space="0" w:sz="4" w:val="single"/>
              <w:right w:color="333333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333333" w:space="0" w:sz="4" w:val="single"/>
              <w:left w:color="333333" w:space="0" w:sz="4" w:val="single"/>
              <w:bottom w:color="333333" w:space="0" w:sz="4" w:val="single"/>
              <w:right w:color="333333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  <w:tc>
          <w:tcPr>
            <w:tcBorders>
              <w:top w:color="333333" w:space="0" w:sz="4" w:val="single"/>
              <w:left w:color="333333" w:space="0" w:sz="4" w:val="single"/>
              <w:bottom w:color="333333" w:space="0" w:sz="4" w:val="single"/>
              <w:right w:color="333333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333333" w:space="0" w:sz="4" w:val="single"/>
              <w:left w:color="333333" w:space="0" w:sz="4" w:val="single"/>
              <w:bottom w:color="333333" w:space="0" w:sz="4" w:val="single"/>
              <w:right w:color="000000" w:space="0" w:sz="0" w:val="nil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Approver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left="402" w:hanging="402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ind w:left="402" w:hanging="402"/>
              <w:rPr/>
            </w:pPr>
            <w:r w:rsidDel="00000000" w:rsidR="00000000" w:rsidRPr="00000000">
              <w:rPr>
                <w:rtl w:val="0"/>
              </w:rPr>
              <w:t xml:space="preserve">2021-06-11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ind w:left="402" w:hanging="402"/>
              <w:rPr/>
            </w:pPr>
            <w:r w:rsidDel="00000000" w:rsidR="00000000" w:rsidRPr="00000000">
              <w:rPr>
                <w:rtl w:val="0"/>
              </w:rPr>
              <w:t xml:space="preserve">Initial Version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402" w:hanging="402"/>
              <w:rPr/>
            </w:pPr>
            <w:r w:rsidDel="00000000" w:rsidR="00000000" w:rsidRPr="00000000">
              <w:rPr>
                <w:rtl w:val="0"/>
              </w:rPr>
              <w:t xml:space="preserve">Team 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ind w:left="402" w:hanging="40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63" w:right="0" w:hanging="563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02" w:right="0" w:hanging="40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02" w:right="0" w:hanging="40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ind w:left="312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643" w:hanging="643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tabs>
              <w:tab w:val="right" w:pos="9637.511811023622"/>
            </w:tabs>
            <w:spacing w:before="80" w:line="240" w:lineRule="auto"/>
            <w:ind w:left="0" w:firstLine="0"/>
            <w:rPr>
              <w:b w:val="1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go7147hu45w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Overview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_rgo7147hu45w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1fob9te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Objectives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3znysh7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Scope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2et92p0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Related Documents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qik1vz3cswo3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Terms &amp; Acronyms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_qik1vz3cswo3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b w:val="1"/>
              <w:sz w:val="28"/>
              <w:szCs w:val="28"/>
            </w:rPr>
          </w:pPr>
          <w:hyperlink w:anchor="_4d34og8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2s8eyo1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System Purpose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637.511811023622"/>
            </w:tabs>
            <w:spacing w:before="60" w:line="240" w:lineRule="auto"/>
            <w:ind w:left="720" w:firstLine="0"/>
            <w:rPr>
              <w:b w:val="1"/>
              <w:sz w:val="28"/>
              <w:szCs w:val="28"/>
            </w:rPr>
          </w:pPr>
          <w:hyperlink w:anchor="_17dp8vu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System Objective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637.511811023622"/>
            </w:tabs>
            <w:spacing w:before="60" w:line="240" w:lineRule="auto"/>
            <w:ind w:left="720" w:firstLine="0"/>
            <w:rPr>
              <w:b w:val="1"/>
              <w:sz w:val="28"/>
              <w:szCs w:val="28"/>
            </w:rPr>
          </w:pPr>
          <w:hyperlink w:anchor="_26in1rg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Target Information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35nkun2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System Scope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b w:val="1"/>
              <w:sz w:val="28"/>
              <w:szCs w:val="28"/>
            </w:rPr>
          </w:pPr>
          <w:hyperlink w:anchor="_44sinio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General System Description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2jxsxqh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System Overview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3whwml4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Operational Scenarios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b w:val="1"/>
              <w:sz w:val="28"/>
              <w:szCs w:val="28"/>
            </w:rPr>
          </w:pPr>
          <w:hyperlink w:anchor="_2bn6wsx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Functionality Requirements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qsh70q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b w:val="1"/>
              <w:sz w:val="28"/>
              <w:szCs w:val="28"/>
            </w:rPr>
          </w:pPr>
          <w:hyperlink w:anchor="_r6zm9enmivsh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Quality Attribute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_r6zm9enmivsh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637.511811023622"/>
            </w:tabs>
            <w:spacing w:after="80" w:before="60" w:line="240" w:lineRule="auto"/>
            <w:ind w:left="360" w:firstLine="0"/>
            <w:rPr>
              <w:b w:val="1"/>
              <w:sz w:val="28"/>
              <w:szCs w:val="28"/>
            </w:rPr>
          </w:pPr>
          <w:hyperlink w:anchor="_r15xk423yiga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Quality Attribute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_r15xk423yiga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" w:right="0" w:hanging="563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" w:right="0" w:hanging="563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" w:right="0" w:hanging="563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" w:right="0" w:hanging="563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" w:right="0" w:hanging="563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" w:right="0" w:hanging="563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4"/>
        </w:numPr>
        <w:ind w:left="425" w:hanging="425"/>
        <w:rPr/>
      </w:pPr>
      <w:bookmarkStart w:colFirst="0" w:colLast="0" w:name="_rgo7147hu45w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4"/>
        </w:numPr>
        <w:ind w:left="567" w:hanging="567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56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56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requirements specification of AACS developed in this project has the following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hanging="360"/>
        <w:jc w:val="left"/>
        <w:rPr/>
      </w:pPr>
      <w:r w:rsidDel="00000000" w:rsidR="00000000" w:rsidRPr="00000000">
        <w:rPr>
          <w:rtl w:val="0"/>
        </w:rPr>
        <w:t xml:space="preserve">Requirements are developed based on the analysis results of customer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hanging="360"/>
        <w:jc w:val="left"/>
        <w:rPr/>
      </w:pPr>
      <w:r w:rsidDel="00000000" w:rsidR="00000000" w:rsidRPr="00000000">
        <w:rPr>
          <w:rtl w:val="0"/>
        </w:rPr>
        <w:t xml:space="preserve">System development scope identification and system context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hanging="360"/>
        <w:jc w:val="left"/>
        <w:rPr/>
      </w:pPr>
      <w:r w:rsidDel="00000000" w:rsidR="00000000" w:rsidRPr="00000000">
        <w:rPr>
          <w:rtl w:val="0"/>
        </w:rPr>
        <w:t xml:space="preserve">Creating functional/non-functional requirements of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4"/>
        </w:numPr>
        <w:ind w:left="567" w:hanging="567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1.000000000000014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1.0000000000000142"/>
        <w:jc w:val="both"/>
        <w:rPr/>
      </w:pPr>
      <w:r w:rsidDel="00000000" w:rsidR="00000000" w:rsidRPr="00000000">
        <w:rPr>
          <w:rtl w:val="0"/>
        </w:rPr>
        <w:t xml:space="preserve">In this document, the details of the analysis of the requirements necessary for the development of the AI ​Attendance Check System are detailed.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1.000000000000014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4"/>
        </w:numPr>
        <w:ind w:left="567" w:hanging="567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Related Documents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56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Documents related to this document are as follows.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56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1 Related Documents</w:t>
      </w:r>
    </w:p>
    <w:tbl>
      <w:tblPr>
        <w:tblStyle w:val="Table3"/>
        <w:tblW w:w="9213.0" w:type="dxa"/>
        <w:jc w:val="left"/>
        <w:tblInd w:w="4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5245"/>
        <w:gridCol w:w="1701"/>
        <w:gridCol w:w="1417"/>
        <w:tblGridChange w:id="0">
          <w:tblGrid>
            <w:gridCol w:w="850"/>
            <w:gridCol w:w="5245"/>
            <w:gridCol w:w="1701"/>
            <w:gridCol w:w="141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Filename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Remark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AACS_ThreatAnalysis_RiskAssessment_Result.xlsx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AACS_Architecture_Specificaiton.docx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4xn1ld3jle6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4uu6gnylasl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z4t1io95vsu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wae89k60n4f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fzfcx2mmar3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jrzujqsega4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go60ts4lo76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4kcrnb3pyo1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ncaepwxr5y8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ja17n9pb13m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4"/>
        </w:numPr>
        <w:rPr>
          <w:b w:val="1"/>
          <w:sz w:val="24"/>
          <w:szCs w:val="24"/>
        </w:rPr>
      </w:pPr>
      <w:bookmarkStart w:colFirst="0" w:colLast="0" w:name="_qik1vz3cswo3" w:id="16"/>
      <w:bookmarkEnd w:id="16"/>
      <w:r w:rsidDel="00000000" w:rsidR="00000000" w:rsidRPr="00000000">
        <w:rPr>
          <w:rtl w:val="0"/>
        </w:rPr>
        <w:t xml:space="preserve">Terms &amp; Acronyms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/>
      </w:pPr>
      <w:bookmarkStart w:colFirst="0" w:colLast="0" w:name="_z9qleyufk4h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18"/>
      <w:bookmarkEnd w:id="18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2 Terms &amp; Acronyms</w:t>
      </w:r>
    </w:p>
    <w:tbl>
      <w:tblPr>
        <w:tblStyle w:val="Table4"/>
        <w:tblW w:w="9213.0" w:type="dxa"/>
        <w:jc w:val="left"/>
        <w:tblInd w:w="4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2268"/>
        <w:gridCol w:w="4678"/>
        <w:gridCol w:w="1417"/>
        <w:tblGridChange w:id="0">
          <w:tblGrid>
            <w:gridCol w:w="850"/>
            <w:gridCol w:w="2268"/>
            <w:gridCol w:w="4678"/>
            <w:gridCol w:w="141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Terms &amp; Acronyms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Remark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pos="709"/>
              </w:tabs>
              <w:ind w:left="402" w:hanging="40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 Attendance Check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b05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ind w:left="402" w:hanging="40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Face Recognition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b05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ind w:left="402" w:hanging="40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 Check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b05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1"/>
        <w:numPr>
          <w:ilvl w:val="0"/>
          <w:numId w:val="4"/>
        </w:numPr>
        <w:ind w:left="425" w:hanging="425"/>
        <w:rPr/>
      </w:pPr>
      <w:bookmarkStart w:colFirst="0" w:colLast="0" w:name="_4d34og8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/>
      </w:pPr>
      <w:r w:rsidDel="00000000" w:rsidR="00000000" w:rsidRPr="00000000">
        <w:rPr>
          <w:rtl w:val="0"/>
        </w:rPr>
        <w:t xml:space="preserve">This system was developed at the request of the tartan company that received the order from CMU.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/>
      </w:pPr>
      <w:r w:rsidDel="00000000" w:rsidR="00000000" w:rsidRPr="00000000">
        <w:rPr>
          <w:rtl w:val="0"/>
        </w:rPr>
        <w:t xml:space="preserve">CMU believes that checking student attendance is a waste of time and wants automatic attendance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/>
      </w:pPr>
      <w:r w:rsidDel="00000000" w:rsidR="00000000" w:rsidRPr="00000000">
        <w:rPr>
          <w:rtl w:val="0"/>
        </w:rPr>
        <w:t xml:space="preserve">checks.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4"/>
        </w:numPr>
        <w:ind w:left="567" w:hanging="567"/>
        <w:rPr/>
      </w:pPr>
      <w:bookmarkStart w:colFirst="0" w:colLast="0" w:name="_2s8eyo1" w:id="20"/>
      <w:bookmarkEnd w:id="20"/>
      <w:r w:rsidDel="00000000" w:rsidR="00000000" w:rsidRPr="00000000">
        <w:rPr>
          <w:rtl w:val="0"/>
        </w:rPr>
        <w:t xml:space="preserve">System Purpose</w:t>
      </w:r>
    </w:p>
    <w:p w:rsidR="00000000" w:rsidDel="00000000" w:rsidP="00000000" w:rsidRDefault="00000000" w:rsidRPr="00000000" w14:paraId="000000B6">
      <w:pPr>
        <w:pStyle w:val="Heading3"/>
        <w:numPr>
          <w:ilvl w:val="2"/>
          <w:numId w:val="4"/>
        </w:numPr>
        <w:ind w:left="709" w:hanging="709"/>
        <w:rPr/>
      </w:pPr>
      <w:bookmarkStart w:colFirst="0" w:colLast="0" w:name="_17dp8vu" w:id="21"/>
      <w:bookmarkEnd w:id="21"/>
      <w:r w:rsidDel="00000000" w:rsidR="00000000" w:rsidRPr="00000000">
        <w:rPr>
          <w:rtl w:val="0"/>
        </w:rPr>
        <w:t xml:space="preserve">System Objective</w:t>
      </w:r>
    </w:p>
    <w:p w:rsidR="00000000" w:rsidDel="00000000" w:rsidP="00000000" w:rsidRDefault="00000000" w:rsidRPr="00000000" w14:paraId="000000B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22"/>
      <w:bookmarkEnd w:id="22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3 System Objective</w:t>
      </w:r>
    </w:p>
    <w:tbl>
      <w:tblPr>
        <w:tblStyle w:val="Table5"/>
        <w:tblW w:w="9639.0" w:type="dxa"/>
        <w:jc w:val="left"/>
        <w:tblInd w:w="4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6662"/>
        <w:tblGridChange w:id="0">
          <w:tblGrid>
            <w:gridCol w:w="2977"/>
            <w:gridCol w:w="6662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name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AACS(AI Attendance Check System)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Purpose of the system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When installed in the classroom, this system can automatically check the attendance, late, and absence of students.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numPr>
          <w:ilvl w:val="2"/>
          <w:numId w:val="4"/>
        </w:numPr>
        <w:ind w:left="709" w:hanging="709"/>
        <w:rPr/>
      </w:pPr>
      <w:bookmarkStart w:colFirst="0" w:colLast="0" w:name="_26in1rg" w:id="23"/>
      <w:bookmarkEnd w:id="23"/>
      <w:r w:rsidDel="00000000" w:rsidR="00000000" w:rsidRPr="00000000">
        <w:rPr>
          <w:rtl w:val="0"/>
        </w:rPr>
        <w:t xml:space="preserve">Target Information</w:t>
      </w:r>
    </w:p>
    <w:p w:rsidR="00000000" w:rsidDel="00000000" w:rsidP="00000000" w:rsidRDefault="00000000" w:rsidRPr="00000000" w14:paraId="000000B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24"/>
      <w:bookmarkEnd w:id="24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4 Target Information</w:t>
      </w:r>
    </w:p>
    <w:tbl>
      <w:tblPr>
        <w:tblStyle w:val="Table6"/>
        <w:tblW w:w="9639.0" w:type="dxa"/>
        <w:jc w:val="left"/>
        <w:tblInd w:w="4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6662"/>
        <w:tblGridChange w:id="0">
          <w:tblGrid>
            <w:gridCol w:w="2977"/>
            <w:gridCol w:w="6662"/>
          </w:tblGrid>
        </w:tblGridChange>
      </w:tblGrid>
      <w:tr>
        <w:trPr>
          <w:trHeight w:val="420.8203125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Tartan Company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.8203125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CMU</w:t>
            </w:r>
          </w:p>
        </w:tc>
      </w:tr>
    </w:tbl>
    <w:p w:rsidR="00000000" w:rsidDel="00000000" w:rsidP="00000000" w:rsidRDefault="00000000" w:rsidRPr="00000000" w14:paraId="000000C3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4"/>
        </w:numPr>
        <w:ind w:left="567" w:hanging="567"/>
        <w:rPr/>
      </w:pPr>
      <w:bookmarkStart w:colFirst="0" w:colLast="0" w:name="_35nkun2" w:id="25"/>
      <w:bookmarkEnd w:id="25"/>
      <w:r w:rsidDel="00000000" w:rsidR="00000000" w:rsidRPr="00000000">
        <w:rPr>
          <w:rtl w:val="0"/>
        </w:rPr>
        <w:t xml:space="preserve">System Scope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sz w:val="21"/>
          <w:szCs w:val="21"/>
        </w:rPr>
        <w:drawing>
          <wp:inline distB="114300" distT="114300" distL="114300" distR="114300">
            <wp:extent cx="6119820" cy="311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56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26"/>
      <w:bookmarkEnd w:id="26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1 System Scope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6" w:right="0" w:hanging="56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numPr>
          <w:ilvl w:val="0"/>
          <w:numId w:val="4"/>
        </w:numPr>
        <w:ind w:left="425" w:hanging="425"/>
        <w:rPr/>
      </w:pPr>
      <w:bookmarkStart w:colFirst="0" w:colLast="0" w:name="_44sinio" w:id="27"/>
      <w:bookmarkEnd w:id="27"/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eneral System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4"/>
        </w:numPr>
        <w:ind w:left="567" w:hanging="567"/>
        <w:rPr/>
      </w:pPr>
      <w:bookmarkStart w:colFirst="0" w:colLast="0" w:name="_2jxsxqh" w:id="28"/>
      <w:bookmarkEnd w:id="28"/>
      <w:r w:rsidDel="00000000" w:rsidR="00000000" w:rsidRPr="00000000">
        <w:rPr>
          <w:rtl w:val="0"/>
        </w:rPr>
        <w:t xml:space="preserve">System Overview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800" w:hanging="400"/>
        <w:rPr/>
      </w:pPr>
      <w:r w:rsidDel="00000000" w:rsidR="00000000" w:rsidRPr="00000000">
        <w:rPr>
          <w:rtl w:val="0"/>
        </w:rPr>
        <w:t xml:space="preserve">The system registers the students' faces through the camera.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800" w:hanging="400"/>
        <w:rPr/>
      </w:pPr>
      <w:r w:rsidDel="00000000" w:rsidR="00000000" w:rsidRPr="00000000">
        <w:rPr>
          <w:rtl w:val="0"/>
        </w:rPr>
        <w:t xml:space="preserve">Check the attendance status of registered students according to the set class time. Attendance status is indicated as attendance, tardy, or absence.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800" w:hanging="400"/>
        <w:rPr/>
      </w:pPr>
      <w:r w:rsidDel="00000000" w:rsidR="00000000" w:rsidRPr="00000000">
        <w:rPr>
          <w:rtl w:val="0"/>
        </w:rPr>
        <w:t xml:space="preserve">Administrators can check the attendance status of students.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800" w:hanging="400"/>
        <w:rPr/>
      </w:pPr>
      <w:r w:rsidDel="00000000" w:rsidR="00000000" w:rsidRPr="00000000">
        <w:rPr>
          <w:rtl w:val="0"/>
        </w:rPr>
        <w:t xml:space="preserve">When a student requests an administrator to check past attendance, it can be viewed as a saved video.</w:t>
      </w:r>
    </w:p>
    <w:p w:rsidR="00000000" w:rsidDel="00000000" w:rsidP="00000000" w:rsidRDefault="00000000" w:rsidRPr="00000000" w14:paraId="000000D0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800" w:hanging="400"/>
        <w:rPr>
          <w:color w:val="0000ff"/>
          <w:u w:val="none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119820" cy="293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0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z337ya" w:id="29"/>
      <w:bookmarkEnd w:id="29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2 System Overview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566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numPr>
          <w:ilvl w:val="0"/>
          <w:numId w:val="4"/>
        </w:numPr>
        <w:ind w:left="425" w:hanging="425"/>
        <w:rPr/>
      </w:pPr>
      <w:bookmarkStart w:colFirst="0" w:colLast="0" w:name="_2bn6wsx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Functionality Requirements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Describes system requirements that satisfy customer requirements.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Functional requirements were derived by analyzing customer requirements.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 addition, some requirements were derived through threat analysis.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02" w:right="0" w:hanging="402"/>
        <w:jc w:val="left"/>
        <w:rPr>
          <w:b w:val="0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ID: Requirement_ID with AACS-REQ-xxx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02" w:right="0" w:hanging="402"/>
        <w:jc w:val="left"/>
        <w:rPr>
          <w:b w:val="0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category : Categorize and organize requirements. If it is divided into categories, it is thought that it will be helpful to check them by category during future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02" w:right="0" w:hanging="402"/>
        <w:jc w:val="left"/>
        <w:rPr>
          <w:b w:val="0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Contents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Detailed description of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02" w:right="0" w:hanging="402"/>
        <w:jc w:val="left"/>
        <w:rPr>
          <w:b w:val="0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Priority: </w:t>
      </w:r>
      <w:r w:rsidDel="00000000" w:rsidR="00000000" w:rsidRPr="00000000">
        <w:rPr>
          <w:sz w:val="21"/>
          <w:szCs w:val="21"/>
          <w:rtl w:val="0"/>
        </w:rPr>
        <w:t xml:space="preserve">Define and describe development priorities. Since our development period is set to 3 weeks, it is necessary to prioritize and apply it across the entire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402" w:right="0" w:hanging="402"/>
        <w:jc w:val="left"/>
        <w:rPr>
          <w:b w:val="0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implementation : It is an indication of an implementation application item. Among the total requirements, the requirements reflected in the implementation are indicated.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926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numPr>
          <w:ilvl w:val="1"/>
          <w:numId w:val="4"/>
        </w:numPr>
        <w:ind w:left="567" w:hanging="567"/>
        <w:rPr/>
      </w:pPr>
      <w:bookmarkStart w:colFirst="0" w:colLast="0" w:name="_qsh70q" w:id="31"/>
      <w:bookmarkEnd w:id="31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7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8.9691372038283"/>
        <w:gridCol w:w="1074.8969925800245"/>
        <w:gridCol w:w="1484.3815611819389"/>
        <w:gridCol w:w="4160.65570597302"/>
        <w:gridCol w:w="731.2224439319896"/>
        <w:gridCol w:w="636.1635262208309"/>
        <w:gridCol w:w="731.2224439319896"/>
        <w:tblGridChange w:id="0">
          <w:tblGrid>
            <w:gridCol w:w="818.9691372038283"/>
            <w:gridCol w:w="1074.8969925800245"/>
            <w:gridCol w:w="1484.3815611819389"/>
            <w:gridCol w:w="4160.65570597302"/>
            <w:gridCol w:w="731.2224439319896"/>
            <w:gridCol w:w="636.1635262208309"/>
            <w:gridCol w:w="731.2224439319896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category - 1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category - 2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contents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implementation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be able to create users through membership registration.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AACS-REQ-002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applies a hash function to the user password. SHA256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AACS-REQ-003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set a strong password we should provide the notice (message) to select Password with combination of chars, numbers and special chars etc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AACS-REQ-004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captcha authentication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makes a captcha appear when the password is wrong 3 times or more.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AACS-REQ-005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authentication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requires 2-factor authentication for user authentication.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AACS-REQ-006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 permissions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be able to set student/administrator privileges when creating users.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AACS-REQ-007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 mode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be able to set secure mode and real-time mode when logging 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AACS-REQ-008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must be able to connect the ACS and FRS systems during the login function.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AACS-REQ-009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pre-defined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creates users with the privileges of students and administrators in advance.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AACS-REQ-010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register of student (Learn mode)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photo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be able to add photos of students.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AACS-REQ-011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 photo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be able to delete student photos.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AACS-REQ-012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must be able to finish the student registration function.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AACS-REQ-013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tune photo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provide the ability to adjust the brightness and illuminance of the photo.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AACS-REQ-014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class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allow students to set up their own classes.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attendance check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(Run mode, Test run mode)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live attendance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be able to check student attendance in real time.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AACS-REQ-016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past attendance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be able to check the attendance of students through past saved images.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AACS-REQ-017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 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be able to see a list of students assigned to a class.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AACS-REQ-018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save student attendance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be able to store the attendance time of students.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student 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be able to know the attendance, late, and absence status of students.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AACS-REQ-020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Attendance time setting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be able to set attendance times for students.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AACS-REQ-021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class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be able to add a class for attendance check.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AACS-REQ-022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class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be able to set the person responsible for the class.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must support logging for non-repudiation.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AACS-REQ-024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defense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be prepared for keyboard and mouse hooking.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AACS-REQ-025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storing personal information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this system, the user's personal information and data related to facial recognition must be encrypted and stored.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AACS-REQ-026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secure mode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requires encryption of data transmission.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AACS-REQ-027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secure 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Secure coding &amp; static analysis -&gt; Fix RATS results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(partially)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AACS-REQ-028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snooping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should not allow intermediaries to snoop or spy on the ongoing video feed.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The security requirements are derived through threat analysis as follows.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AACS-REQ-029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limited photos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student must be able to save up to 5 photos.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AACS-REQ-030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capacity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saving student photos, this system should be able to check the remaining capacity.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AACS-REQ-031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capacity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saving a video about attendance, this system should be able to check the remaining capacity.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AACS-REQ-032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separate partition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be able to save the video of the attendance in a separate partition.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Midium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AACS-REQ-033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should be able to operate the attendance function even if it is not possible to save the video of the attendance.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AACS-REQ-034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encryption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Videos of attendance in this system must be encrypted.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AACS-REQ-035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accounts accessing this system must be hashed.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AACS-REQ-036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 setting file that manages device information stored in the system should be signed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AACS-REQ-037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encryption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Face DB in the system must be encrypted.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AACS-REQ-038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validation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logging into the system, the input data should be verified.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AACS-REQ-039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Face DB data stored in the system must be signed by admin.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AACS-REQ-040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encryption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 DB data stored in the system must be encrypted.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AACS-REQ-041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 DB data stored in the system must be signed by admin.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AACS-REQ-042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encryption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DB data stored in the system must be encrypted.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AACS-REQ-043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DB data stored in the system must be signed by admin.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AACS-REQ-044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heart beat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system's Comm Manager (ACS) must apply a heart beat.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AACS-REQ-045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validation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verification for the Config setting in the system should be done.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AACS-REQ-046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AI Engine data shall be hashed.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AACS-REQ-047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validation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verification for engine data in the system should be done.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AACS-REQ-048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loading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is necessary to check the loading completion of the engine data of the system.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AACS-REQ-049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validation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Comm Manager (FRS) in the system should verify the input.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AACS-REQ-050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IP filtering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FRS system must receive only a set IP through IP filtering.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AACS-REQ-051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TLS version 1.2 and above is needed must be applied for communication between FRS and ACS in the system.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2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legend</w:t>
      </w:r>
    </w:p>
    <w:p w:rsidR="00000000" w:rsidDel="00000000" w:rsidP="00000000" w:rsidRDefault="00000000" w:rsidRPr="00000000" w14:paraId="00000262">
      <w:pPr>
        <w:ind w:left="0" w:firstLine="0"/>
        <w:rPr/>
      </w:pPr>
      <w:r w:rsidDel="00000000" w:rsidR="00000000" w:rsidRPr="00000000">
        <w:rPr>
          <w:rtl w:val="0"/>
        </w:rPr>
        <w:t xml:space="preserve">type : common-initial requirements, derived-AACS requirements</w:t>
      </w:r>
    </w:p>
    <w:p w:rsidR="00000000" w:rsidDel="00000000" w:rsidP="00000000" w:rsidRDefault="00000000" w:rsidRPr="00000000" w14:paraId="00000263">
      <w:pPr>
        <w:ind w:left="0" w:firstLine="0"/>
        <w:rPr/>
      </w:pPr>
      <w:r w:rsidDel="00000000" w:rsidR="00000000" w:rsidRPr="00000000">
        <w:rPr>
          <w:rtl w:val="0"/>
        </w:rPr>
        <w:t xml:space="preserve">implementation : X-won't do, O-will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1.000000000000014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1.000000000000014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1"/>
        <w:numPr>
          <w:ilvl w:val="0"/>
          <w:numId w:val="4"/>
        </w:numPr>
        <w:rPr>
          <w:b w:val="1"/>
          <w:sz w:val="28"/>
          <w:szCs w:val="28"/>
        </w:rPr>
      </w:pPr>
      <w:bookmarkStart w:colFirst="0" w:colLast="0" w:name="_r6zm9enmivsh" w:id="32"/>
      <w:bookmarkEnd w:id="32"/>
      <w:r w:rsidDel="00000000" w:rsidR="00000000" w:rsidRPr="00000000">
        <w:rPr>
          <w:rtl w:val="0"/>
        </w:rPr>
        <w:t xml:space="preserve">Quality Attribute </w:t>
      </w:r>
    </w:p>
    <w:p w:rsidR="00000000" w:rsidDel="00000000" w:rsidP="00000000" w:rsidRDefault="00000000" w:rsidRPr="00000000" w14:paraId="00000267">
      <w:pPr>
        <w:spacing w:after="60" w:before="60" w:lineRule="auto"/>
        <w:ind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Quality attribute refers to the characteristic attributes of a product. Satisfying quality attributes can satisfy customers' requirements for quality.</w:t>
      </w:r>
    </w:p>
    <w:p w:rsidR="00000000" w:rsidDel="00000000" w:rsidP="00000000" w:rsidRDefault="00000000" w:rsidRPr="00000000" w14:paraId="00000268">
      <w:pPr>
        <w:spacing w:after="60" w:before="60" w:lineRule="auto"/>
        <w:ind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Quality attributes were derived through customer requirements.</w:t>
      </w:r>
    </w:p>
    <w:p w:rsidR="00000000" w:rsidDel="00000000" w:rsidP="00000000" w:rsidRDefault="00000000" w:rsidRPr="00000000" w14:paraId="00000269">
      <w:pPr>
        <w:spacing w:after="60" w:before="60" w:lineRule="auto"/>
        <w:ind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 addition, some Quality attributes were derived through threat analysis.</w:t>
      </w:r>
    </w:p>
    <w:p w:rsidR="00000000" w:rsidDel="00000000" w:rsidP="00000000" w:rsidRDefault="00000000" w:rsidRPr="00000000" w14:paraId="0000026A">
      <w:pPr>
        <w:spacing w:after="60" w:before="6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spacing w:after="60" w:before="60" w:lineRule="auto"/>
        <w:ind w:left="425" w:hanging="42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ID: Quality Attribute ID with AACS-QA-xxx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spacing w:after="60" w:before="60" w:lineRule="auto"/>
        <w:ind w:left="425" w:hanging="42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Properties : Types of quality attributes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spacing w:after="60" w:before="60" w:lineRule="auto"/>
        <w:ind w:left="425" w:hanging="42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Contents : Detailed description of quality attribute</w:t>
      </w:r>
    </w:p>
    <w:p w:rsidR="00000000" w:rsidDel="00000000" w:rsidP="00000000" w:rsidRDefault="00000000" w:rsidRPr="00000000" w14:paraId="0000026E">
      <w:pPr>
        <w:spacing w:after="60" w:before="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2"/>
        <w:numPr>
          <w:ilvl w:val="1"/>
          <w:numId w:val="4"/>
        </w:numPr>
        <w:rPr>
          <w:b w:val="1"/>
          <w:sz w:val="24"/>
          <w:szCs w:val="24"/>
        </w:rPr>
      </w:pPr>
      <w:bookmarkStart w:colFirst="0" w:colLast="0" w:name="_r15xk423yiga" w:id="33"/>
      <w:bookmarkEnd w:id="33"/>
      <w:r w:rsidDel="00000000" w:rsidR="00000000" w:rsidRPr="00000000">
        <w:rPr>
          <w:rtl w:val="0"/>
        </w:rPr>
        <w:t xml:space="preserve">Quality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402" w:hanging="40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360"/>
        <w:gridCol w:w="7220"/>
        <w:gridCol w:w="19"/>
        <w:tblGridChange w:id="0">
          <w:tblGrid>
            <w:gridCol w:w="1040"/>
            <w:gridCol w:w="1360"/>
            <w:gridCol w:w="7220"/>
            <w:gridCol w:w="19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Properties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Contents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must deliver video as close to real time as possible,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especially in real-time mode.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Authentication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must use two factor authentication for sign on and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credentials must be protected. Lost or compromised credentials must be handled in a reasonable way.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Communication privacy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in the desired mode the system must ensure that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sent to a user remains private while in transit. No intermediary should be able to snoop or spy on an ongoing video feed.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Proof of identity (nonrepudiation)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should be confident that the camera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they are using is the one that they believe it is.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Multi-user privacy: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must ensure that multiple video feeds remain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private between the intended users.</w:t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reliability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must ensure that video is reliably delivered. The system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should recover from networking errors as soon as possible. The goal is to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maintain a secure, performant connection at all costs.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the developed software is adequately tested.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Conduct proper fault/error detection, recovery and reporting.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the developed software adheres to the company coding standard and quality standards.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AACS-QA-010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line="276" w:lineRule="auto"/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Key management for system must be secure.</w:t>
            </w:r>
          </w:p>
        </w:tc>
      </w:tr>
    </w:tbl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07" w:orient="portrait"/>
      <w:pgMar w:bottom="1134" w:top="1134" w:left="1134" w:right="1134" w:header="737" w:footer="11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402" w:right="0" w:hanging="402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402" w:right="0" w:hanging="402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695.0" w:type="dxa"/>
      <w:jc w:val="left"/>
      <w:tblInd w:w="0.0" w:type="dxa"/>
      <w:tblBorders>
        <w:top w:color="000000" w:space="0" w:sz="4" w:val="single"/>
      </w:tblBorders>
      <w:tblLayout w:type="fixed"/>
      <w:tblLook w:val="0400"/>
    </w:tblPr>
    <w:tblGrid>
      <w:gridCol w:w="9695"/>
      <w:tblGridChange w:id="0">
        <w:tblGrid>
          <w:gridCol w:w="9695"/>
        </w:tblGrid>
      </w:tblGridChange>
    </w:tblGrid>
    <w:tr>
      <w:trPr>
        <w:trHeight w:val="567" w:hRule="atLeast"/>
      </w:trPr>
      <w:tc>
        <w:tcPr>
          <w:shd w:fill="auto" w:val="clear"/>
        </w:tcPr>
        <w:p w:rsidR="00000000" w:rsidDel="00000000" w:rsidP="00000000" w:rsidRDefault="00000000" w:rsidRPr="00000000" w14:paraId="000002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22" w:right="0" w:hanging="322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695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5102"/>
      <w:gridCol w:w="4593"/>
      <w:tblGridChange w:id="0">
        <w:tblGrid>
          <w:gridCol w:w="5102"/>
          <w:gridCol w:w="4593"/>
        </w:tblGrid>
      </w:tblGridChange>
    </w:tblGrid>
    <w:tr>
      <w:trPr>
        <w:trHeight w:val="454" w:hRule="atLeast"/>
      </w:trPr>
      <w:tc>
        <w:tcPr>
          <w:shd w:fill="auto" w:val="clear"/>
          <w:vAlign w:val="bottom"/>
        </w:tcPr>
        <w:p w:rsidR="00000000" w:rsidDel="00000000" w:rsidP="00000000" w:rsidRDefault="00000000" w:rsidRPr="00000000" w14:paraId="000002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80" w:lineRule="auto"/>
            <w:ind w:left="322" w:right="0" w:hanging="322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bottom"/>
        </w:tcPr>
        <w:p w:rsidR="00000000" w:rsidDel="00000000" w:rsidP="00000000" w:rsidRDefault="00000000" w:rsidRPr="00000000" w14:paraId="000002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22" w:right="0" w:hanging="322"/>
            <w:jc w:val="righ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AACS_Requirement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402" w:right="0" w:hanging="402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402" w:right="0" w:hanging="402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693545" cy="27051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3545" cy="2705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</w:t>
    </w:r>
    <w:r w:rsidDel="00000000" w:rsidR="00000000" w:rsidRPr="00000000">
      <w:drawing>
        <wp:anchor allowOverlap="1" behindDoc="1" distB="19050" distT="19050" distL="19050" distR="19050" hidden="0" layoutInCell="1" locked="0" relativeHeight="0" simplePos="0">
          <wp:simplePos x="0" y="0"/>
          <wp:positionH relativeFrom="column">
            <wp:posOffset>5867400</wp:posOffset>
          </wp:positionH>
          <wp:positionV relativeFrom="paragraph">
            <wp:posOffset>-285749</wp:posOffset>
          </wp:positionV>
          <wp:extent cx="689445" cy="689445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9445" cy="6894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926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366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6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6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566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966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6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766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166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–"/>
      <w:lvlJc w:val="left"/>
      <w:pPr>
        <w:ind w:left="800" w:hanging="400"/>
      </w:pPr>
      <w:rPr>
        <w:rFonts w:ascii="Gulim" w:cs="Gulim" w:eastAsia="Gulim" w:hAnsi="Gulim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/>
    </w:lvl>
    <w:lvl w:ilvl="5">
      <w:start w:val="1"/>
      <w:numFmt w:val="decimal"/>
      <w:lvlText w:val="%1.%2.%3.%4.%5.%6."/>
      <w:lvlJc w:val="left"/>
      <w:pPr>
        <w:ind w:left="1134" w:hanging="1134"/>
      </w:pPr>
      <w:rPr/>
    </w:lvl>
    <w:lvl w:ilvl="6">
      <w:start w:val="1"/>
      <w:numFmt w:val="decimal"/>
      <w:lvlText w:val="%1.%2.%3.%4.%5.%6.%7."/>
      <w:lvlJc w:val="left"/>
      <w:pPr>
        <w:ind w:left="1276" w:hanging="1276"/>
      </w:pPr>
      <w:rPr/>
    </w:lvl>
    <w:lvl w:ilvl="7">
      <w:start w:val="1"/>
      <w:numFmt w:val="decimal"/>
      <w:lvlText w:val="%1.%2.%3.%4.%5.%6.%7.%8."/>
      <w:lvlJc w:val="left"/>
      <w:pPr>
        <w:ind w:left="1418" w:hanging="1418"/>
      </w:pPr>
      <w:rPr/>
    </w:lvl>
    <w:lvl w:ilvl="8">
      <w:start w:val="1"/>
      <w:numFmt w:val="decimal"/>
      <w:lvlText w:val="%1.%2.%3.%4.%5.%6.%7.%8.%9."/>
      <w:lvlJc w:val="left"/>
      <w:pPr>
        <w:ind w:left="1559" w:hanging="1559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/>
    </w:lvl>
    <w:lvl w:ilvl="5">
      <w:start w:val="1"/>
      <w:numFmt w:val="decimal"/>
      <w:lvlText w:val="%1.%2.%3.%4.%5.%6."/>
      <w:lvlJc w:val="left"/>
      <w:pPr>
        <w:ind w:left="1134" w:hanging="1134"/>
      </w:pPr>
      <w:rPr/>
    </w:lvl>
    <w:lvl w:ilvl="6">
      <w:start w:val="1"/>
      <w:numFmt w:val="decimal"/>
      <w:lvlText w:val="%1.%2.%3.%4.%5.%6.%7."/>
      <w:lvlJc w:val="left"/>
      <w:pPr>
        <w:ind w:left="1276" w:hanging="1276"/>
      </w:pPr>
      <w:rPr/>
    </w:lvl>
    <w:lvl w:ilvl="7">
      <w:start w:val="1"/>
      <w:numFmt w:val="decimal"/>
      <w:lvlText w:val="%1.%2.%3.%4.%5.%6.%7.%8."/>
      <w:lvlJc w:val="left"/>
      <w:pPr>
        <w:ind w:left="1418" w:hanging="1418"/>
      </w:pPr>
      <w:rPr/>
    </w:lvl>
    <w:lvl w:ilvl="8">
      <w:start w:val="1"/>
      <w:numFmt w:val="decimal"/>
      <w:lvlText w:val="%1.%2.%3.%4.%5.%6.%7.%8.%9."/>
      <w:lvlJc w:val="left"/>
      <w:pPr>
        <w:ind w:left="1559" w:hanging="155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ind w:hanging="403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ind w:left="425" w:hanging="425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567" w:hanging="567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60" w:lineRule="auto"/>
      <w:ind w:left="709" w:hanging="709"/>
      <w:jc w:val="both"/>
    </w:pPr>
    <w:rPr>
      <w:rFonts w:ascii="Malgun Gothic" w:cs="Malgun Gothic" w:eastAsia="Malgun Gothic" w:hAnsi="Malgun Gothic"/>
      <w:b w:val="1"/>
      <w:color w:val="000000"/>
      <w:sz w:val="21"/>
      <w:szCs w:val="21"/>
    </w:rPr>
  </w:style>
  <w:style w:type="paragraph" w:styleId="Heading4">
    <w:name w:val="heading 4"/>
    <w:basedOn w:val="Normal"/>
    <w:next w:val="Normal"/>
    <w:pPr>
      <w:keepNext w:val="1"/>
      <w:ind w:left="400" w:hanging="2000"/>
    </w:pPr>
    <w:rPr>
      <w:b w:val="1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