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922" w:rsidRDefault="00B279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bookmarkStart w:id="0" w:name="_GoBack"/>
      <w:bookmarkEnd w:id="0"/>
    </w:p>
    <w:tbl>
      <w:tblPr>
        <w:tblStyle w:val="a"/>
        <w:tblW w:w="15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"/>
        <w:gridCol w:w="3353"/>
        <w:gridCol w:w="3827"/>
        <w:gridCol w:w="3827"/>
        <w:gridCol w:w="3831"/>
        <w:gridCol w:w="236"/>
      </w:tblGrid>
      <w:tr w:rsidR="00B27922">
        <w:tc>
          <w:tcPr>
            <w:tcW w:w="15402" w:type="dxa"/>
            <w:gridSpan w:val="6"/>
          </w:tcPr>
          <w:p w:rsidR="00B27922" w:rsidRDefault="00C4677B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</w:tr>
      <w:tr w:rsidR="00B27922">
        <w:trPr>
          <w:trHeight w:val="1080"/>
        </w:trPr>
        <w:tc>
          <w:tcPr>
            <w:tcW w:w="328" w:type="dxa"/>
          </w:tcPr>
          <w:p w:rsidR="00B27922" w:rsidRDefault="00B27922">
            <w:pPr>
              <w:jc w:val="center"/>
            </w:pPr>
          </w:p>
        </w:tc>
        <w:tc>
          <w:tcPr>
            <w:tcW w:w="14838" w:type="dxa"/>
            <w:gridSpan w:val="4"/>
            <w:shd w:val="clear" w:color="auto" w:fill="auto"/>
          </w:tcPr>
          <w:p w:rsidR="00B27922" w:rsidRDefault="00C4677B"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hidden="0" allowOverlap="1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165100</wp:posOffset>
                      </wp:positionV>
                      <wp:extent cx="878205" cy="1414145"/>
                      <wp:effectExtent l="0" t="0" r="0" b="0"/>
                      <wp:wrapNone/>
                      <wp:docPr id="219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11660" y="3077690"/>
                                <a:ext cx="8686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B27922" w:rsidRDefault="00C4677B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36"/>
                                    </w:rPr>
                                    <w:t>Easier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165100</wp:posOffset>
                      </wp:positionV>
                      <wp:extent cx="878205" cy="1414145"/>
                      <wp:effectExtent b="0" l="0" r="0" t="0"/>
                      <wp:wrapNone/>
                      <wp:docPr id="21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8205" cy="141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hidden="0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165100</wp:posOffset>
                      </wp:positionV>
                      <wp:extent cx="878205" cy="1414145"/>
                      <wp:effectExtent l="0" t="0" r="0" b="0"/>
                      <wp:wrapNone/>
                      <wp:docPr id="221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11660" y="3077690"/>
                                <a:ext cx="8686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B27922" w:rsidRDefault="00C4677B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36"/>
                                    </w:rPr>
                                    <w:t>Easier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165100</wp:posOffset>
                      </wp:positionV>
                      <wp:extent cx="878205" cy="1414145"/>
                      <wp:effectExtent b="0" l="0" r="0" t="0"/>
                      <wp:wrapNone/>
                      <wp:docPr id="22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8205" cy="14141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50800</wp:posOffset>
                      </wp:positionV>
                      <wp:extent cx="9126220" cy="500380"/>
                      <wp:effectExtent l="0" t="0" r="0" b="0"/>
                      <wp:wrapNone/>
                      <wp:docPr id="218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789240" y="3536160"/>
                                <a:ext cx="9113520" cy="487680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B27922" w:rsidRDefault="00B2792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50800</wp:posOffset>
                      </wp:positionV>
                      <wp:extent cx="9126220" cy="500380"/>
                      <wp:effectExtent b="0" l="0" r="0" t="0"/>
                      <wp:wrapNone/>
                      <wp:docPr id="21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26220" cy="5003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45720" distB="45720" distL="114300" distR="114300" simplePos="0" relativeHeight="251661312" behindDoc="0" locked="0" layoutInCell="1" hidden="0" allowOverlap="1">
                      <wp:simplePos x="0" y="0"/>
                      <wp:positionH relativeFrom="column">
                        <wp:posOffset>8153400</wp:posOffset>
                      </wp:positionH>
                      <wp:positionV relativeFrom="paragraph">
                        <wp:posOffset>134620</wp:posOffset>
                      </wp:positionV>
                      <wp:extent cx="977265" cy="413385"/>
                      <wp:effectExtent l="0" t="0" r="0" b="0"/>
                      <wp:wrapNone/>
                      <wp:docPr id="220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62130" y="3578070"/>
                                <a:ext cx="967740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B27922" w:rsidRDefault="00C4677B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color w:val="FFFFFF"/>
                                      <w:sz w:val="36"/>
                                    </w:rPr>
                                    <w:t>Harder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8153400</wp:posOffset>
                      </wp:positionH>
                      <wp:positionV relativeFrom="paragraph">
                        <wp:posOffset>134620</wp:posOffset>
                      </wp:positionV>
                      <wp:extent cx="977265" cy="413385"/>
                      <wp:effectExtent b="0" l="0" r="0" t="0"/>
                      <wp:wrapNone/>
                      <wp:docPr id="22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7265" cy="413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36" w:type="dxa"/>
          </w:tcPr>
          <w:p w:rsidR="00B27922" w:rsidRDefault="00B27922">
            <w:pPr>
              <w:jc w:val="center"/>
            </w:pPr>
          </w:p>
        </w:tc>
      </w:tr>
      <w:tr w:rsidR="00B27922">
        <w:tc>
          <w:tcPr>
            <w:tcW w:w="328" w:type="dxa"/>
          </w:tcPr>
          <w:p w:rsidR="00B27922" w:rsidRDefault="00C4677B">
            <w:r>
              <w:t>1</w:t>
            </w:r>
          </w:p>
        </w:tc>
        <w:tc>
          <w:tcPr>
            <w:tcW w:w="3353" w:type="dxa"/>
          </w:tcPr>
          <w:p w:rsidR="00B27922" w:rsidRDefault="00C4677B">
            <w:r>
              <w:t>Simplify:</w:t>
            </w:r>
          </w:p>
          <w:p w:rsidR="00B27922" w:rsidRDefault="00C4677B">
            <w:r>
              <w:t>4c + 3d -c</w:t>
            </w:r>
          </w:p>
          <w:p w:rsidR="00B27922" w:rsidRDefault="00B27922"/>
          <w:p w:rsidR="00B27922" w:rsidRDefault="00B27922"/>
          <w:p w:rsidR="00B27922" w:rsidRDefault="00B27922"/>
          <w:p w:rsidR="00B27922" w:rsidRDefault="00B27922"/>
          <w:p w:rsidR="00B27922" w:rsidRDefault="00B27922"/>
        </w:tc>
        <w:tc>
          <w:tcPr>
            <w:tcW w:w="3827" w:type="dxa"/>
          </w:tcPr>
          <w:p w:rsidR="00B27922" w:rsidRDefault="00C4677B">
            <w:r>
              <w:t>Simplify:</w:t>
            </w:r>
          </w:p>
          <w:p w:rsidR="00B27922" w:rsidRDefault="00C4677B">
            <w:r>
              <w:t>3x + 5y – 2x + 2y</w:t>
            </w:r>
            <w:r>
              <w:rPr>
                <w:vertAlign w:val="superscript"/>
              </w:rPr>
              <w:t>3</w:t>
            </w:r>
          </w:p>
        </w:tc>
        <w:tc>
          <w:tcPr>
            <w:tcW w:w="3827" w:type="dxa"/>
          </w:tcPr>
          <w:p w:rsidR="00B27922" w:rsidRDefault="00C4677B">
            <w:r>
              <w:t>Simplify:</w:t>
            </w:r>
          </w:p>
          <w:p w:rsidR="00B27922" w:rsidRDefault="00C4677B">
            <w:pPr>
              <w:rPr>
                <w:u w:val="single"/>
              </w:rPr>
            </w:pPr>
            <w:r>
              <w:rPr>
                <w:u w:val="single"/>
              </w:rPr>
              <w:t>10xyxy</w:t>
            </w:r>
          </w:p>
          <w:p w:rsidR="00B27922" w:rsidRDefault="00C4677B">
            <w:r>
              <w:t>5xy</w:t>
            </w:r>
          </w:p>
        </w:tc>
        <w:tc>
          <w:tcPr>
            <w:tcW w:w="3831" w:type="dxa"/>
          </w:tcPr>
          <w:p w:rsidR="00B27922" w:rsidRDefault="00C4677B">
            <w:r>
              <w:t>Simplify:</w:t>
            </w:r>
          </w:p>
          <w:p w:rsidR="00B27922" w:rsidRDefault="00C4677B">
            <w:pPr>
              <w:rPr>
                <w:u w:val="single"/>
              </w:rPr>
            </w:pPr>
            <w:r>
              <w:rPr>
                <w:u w:val="single"/>
              </w:rPr>
              <w:t>12x</w:t>
            </w:r>
            <w:r>
              <w:rPr>
                <w:u w:val="single"/>
                <w:vertAlign w:val="superscript"/>
              </w:rPr>
              <w:t>3</w:t>
            </w:r>
            <w:r>
              <w:rPr>
                <w:u w:val="single"/>
              </w:rPr>
              <w:t>y</w:t>
            </w:r>
            <w:r>
              <w:rPr>
                <w:u w:val="single"/>
                <w:vertAlign w:val="superscript"/>
              </w:rPr>
              <w:t>2</w:t>
            </w:r>
            <w:r>
              <w:rPr>
                <w:u w:val="single"/>
              </w:rPr>
              <w:t>z</w:t>
            </w:r>
          </w:p>
          <w:p w:rsidR="00B27922" w:rsidRDefault="00C4677B">
            <w:r>
              <w:t>8y</w:t>
            </w:r>
            <w:r>
              <w:rPr>
                <w:vertAlign w:val="superscript"/>
              </w:rPr>
              <w:t>2</w:t>
            </w:r>
            <w:r>
              <w:t>z</w:t>
            </w:r>
          </w:p>
        </w:tc>
        <w:tc>
          <w:tcPr>
            <w:tcW w:w="236" w:type="dxa"/>
          </w:tcPr>
          <w:p w:rsidR="00B27922" w:rsidRDefault="00B27922"/>
        </w:tc>
      </w:tr>
      <w:tr w:rsidR="00B27922">
        <w:tc>
          <w:tcPr>
            <w:tcW w:w="328" w:type="dxa"/>
          </w:tcPr>
          <w:p w:rsidR="00B27922" w:rsidRDefault="00C4677B">
            <w:r>
              <w:t>2</w:t>
            </w:r>
          </w:p>
        </w:tc>
        <w:tc>
          <w:tcPr>
            <w:tcW w:w="3353" w:type="dxa"/>
          </w:tcPr>
          <w:p w:rsidR="00B27922" w:rsidRDefault="00C4677B">
            <w:r>
              <w:t>Simplify:</w:t>
            </w:r>
          </w:p>
          <w:p w:rsidR="00B27922" w:rsidRDefault="00C4677B">
            <w:r>
              <w:t>(3y)</w:t>
            </w:r>
            <w:r>
              <w:rPr>
                <w:vertAlign w:val="superscript"/>
              </w:rPr>
              <w:t>2</w:t>
            </w:r>
            <w:r>
              <w:t xml:space="preserve"> =</w:t>
            </w:r>
          </w:p>
          <w:p w:rsidR="00B27922" w:rsidRDefault="00B27922"/>
          <w:p w:rsidR="00B27922" w:rsidRDefault="00B27922"/>
          <w:p w:rsidR="00B27922" w:rsidRDefault="00B27922"/>
          <w:p w:rsidR="00B27922" w:rsidRDefault="00B27922"/>
          <w:p w:rsidR="00B27922" w:rsidRDefault="00B27922"/>
        </w:tc>
        <w:tc>
          <w:tcPr>
            <w:tcW w:w="3827" w:type="dxa"/>
          </w:tcPr>
          <w:p w:rsidR="00B27922" w:rsidRDefault="00C4677B">
            <w:r>
              <w:t>Expand the brackets:</w:t>
            </w:r>
          </w:p>
          <w:p w:rsidR="00B27922" w:rsidRDefault="00C4677B">
            <w:r>
              <w:t>3(y + 7) =</w:t>
            </w:r>
          </w:p>
          <w:p w:rsidR="00B27922" w:rsidRDefault="00B27922">
            <w:pPr>
              <w:rPr>
                <w:sz w:val="20"/>
                <w:szCs w:val="20"/>
              </w:rPr>
            </w:pPr>
          </w:p>
          <w:p w:rsidR="00B27922" w:rsidRDefault="00B27922">
            <w:pPr>
              <w:rPr>
                <w:sz w:val="20"/>
                <w:szCs w:val="20"/>
              </w:rPr>
            </w:pPr>
          </w:p>
          <w:p w:rsidR="00B27922" w:rsidRDefault="00B27922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</w:tcPr>
          <w:p w:rsidR="00B27922" w:rsidRDefault="00C4677B">
            <w:r>
              <w:t>Expand the brackets:</w:t>
            </w:r>
          </w:p>
          <w:p w:rsidR="00B27922" w:rsidRDefault="00C4677B">
            <w:r>
              <w:t>7(x – 5) =</w:t>
            </w:r>
          </w:p>
        </w:tc>
        <w:tc>
          <w:tcPr>
            <w:tcW w:w="3831" w:type="dxa"/>
          </w:tcPr>
          <w:p w:rsidR="00B27922" w:rsidRDefault="00C467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Expand the brackets and then simplify the expression:</w:t>
            </w:r>
          </w:p>
          <w:p w:rsidR="00B27922" w:rsidRDefault="00C467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3(x – 2) – x + 4</w:t>
            </w:r>
          </w:p>
        </w:tc>
        <w:tc>
          <w:tcPr>
            <w:tcW w:w="236" w:type="dxa"/>
          </w:tcPr>
          <w:p w:rsidR="00B27922" w:rsidRDefault="00B27922"/>
        </w:tc>
      </w:tr>
      <w:tr w:rsidR="00B27922">
        <w:tc>
          <w:tcPr>
            <w:tcW w:w="328" w:type="dxa"/>
          </w:tcPr>
          <w:p w:rsidR="00B27922" w:rsidRDefault="00C4677B">
            <w:r>
              <w:t>3</w:t>
            </w:r>
          </w:p>
        </w:tc>
        <w:tc>
          <w:tcPr>
            <w:tcW w:w="3353" w:type="dxa"/>
          </w:tcPr>
          <w:p w:rsidR="00B27922" w:rsidRDefault="00C4677B">
            <w:r>
              <w:t>Solve:</w:t>
            </w:r>
          </w:p>
          <w:p w:rsidR="00B27922" w:rsidRDefault="00C4677B">
            <w:r>
              <w:t>3 + 2x = 15</w:t>
            </w:r>
          </w:p>
          <w:p w:rsidR="00B27922" w:rsidRDefault="00B27922"/>
          <w:p w:rsidR="00B27922" w:rsidRDefault="00B27922"/>
          <w:p w:rsidR="00B27922" w:rsidRDefault="00B27922"/>
          <w:p w:rsidR="00B27922" w:rsidRDefault="00B27922"/>
        </w:tc>
        <w:tc>
          <w:tcPr>
            <w:tcW w:w="3827" w:type="dxa"/>
          </w:tcPr>
          <w:p w:rsidR="00B27922" w:rsidRDefault="00C4677B">
            <w:r>
              <w:t>Solve:</w:t>
            </w:r>
          </w:p>
          <w:p w:rsidR="00B27922" w:rsidRDefault="00C4677B">
            <w:r>
              <w:t>4(x + 3) = 16</w:t>
            </w:r>
          </w:p>
          <w:p w:rsidR="00B27922" w:rsidRDefault="00B27922"/>
          <w:p w:rsidR="00B27922" w:rsidRDefault="00B27922"/>
          <w:p w:rsidR="00B27922" w:rsidRDefault="00B27922"/>
        </w:tc>
        <w:tc>
          <w:tcPr>
            <w:tcW w:w="3827" w:type="dxa"/>
          </w:tcPr>
          <w:p w:rsidR="00B27922" w:rsidRDefault="00C4677B">
            <w:r>
              <w:t>Solve:</w:t>
            </w:r>
          </w:p>
          <w:p w:rsidR="00B27922" w:rsidRDefault="00C4677B">
            <w:r>
              <w:t>6x – 3 = 3x + 21</w:t>
            </w:r>
          </w:p>
        </w:tc>
        <w:tc>
          <w:tcPr>
            <w:tcW w:w="3831" w:type="dxa"/>
          </w:tcPr>
          <w:p w:rsidR="00B27922" w:rsidRDefault="00C4677B">
            <w:r>
              <w:t>Solve:</w:t>
            </w:r>
          </w:p>
          <w:p w:rsidR="00B27922" w:rsidRDefault="00C4677B">
            <w:r>
              <w:t>2(x -3) = x + 5</w:t>
            </w:r>
          </w:p>
          <w:p w:rsidR="00B27922" w:rsidRDefault="00B27922"/>
          <w:p w:rsidR="00B27922" w:rsidRDefault="00B27922"/>
        </w:tc>
        <w:tc>
          <w:tcPr>
            <w:tcW w:w="236" w:type="dxa"/>
          </w:tcPr>
          <w:p w:rsidR="00B27922" w:rsidRDefault="00B27922"/>
        </w:tc>
      </w:tr>
      <w:tr w:rsidR="00B27922">
        <w:tc>
          <w:tcPr>
            <w:tcW w:w="328" w:type="dxa"/>
          </w:tcPr>
          <w:p w:rsidR="00B27922" w:rsidRDefault="00C4677B">
            <w:r>
              <w:t>4</w:t>
            </w:r>
          </w:p>
        </w:tc>
        <w:tc>
          <w:tcPr>
            <w:tcW w:w="3353" w:type="dxa"/>
          </w:tcPr>
          <w:p w:rsidR="00B27922" w:rsidRDefault="00C4677B">
            <w:r>
              <w:t>List the factors of 24.</w:t>
            </w:r>
          </w:p>
          <w:p w:rsidR="00B27922" w:rsidRDefault="00B27922"/>
          <w:p w:rsidR="00B27922" w:rsidRDefault="00B27922"/>
          <w:p w:rsidR="00B27922" w:rsidRDefault="00B27922"/>
          <w:p w:rsidR="00B27922" w:rsidRDefault="00B27922"/>
          <w:p w:rsidR="00B27922" w:rsidRDefault="00B27922"/>
        </w:tc>
        <w:tc>
          <w:tcPr>
            <w:tcW w:w="3827" w:type="dxa"/>
          </w:tcPr>
          <w:p w:rsidR="00B27922" w:rsidRDefault="00C4677B">
            <w:r>
              <w:t>Factorise:</w:t>
            </w:r>
          </w:p>
          <w:p w:rsidR="00B27922" w:rsidRDefault="00C4677B">
            <w:r>
              <w:t>4a</w:t>
            </w:r>
            <w:r>
              <w:rPr>
                <w:vertAlign w:val="superscript"/>
              </w:rPr>
              <w:t>2</w:t>
            </w:r>
            <w:r>
              <w:t xml:space="preserve"> – 2a</w:t>
            </w:r>
          </w:p>
        </w:tc>
        <w:tc>
          <w:tcPr>
            <w:tcW w:w="3827" w:type="dxa"/>
          </w:tcPr>
          <w:p w:rsidR="00B27922" w:rsidRDefault="00C4677B">
            <w:r>
              <w:t>Factorise:</w:t>
            </w:r>
          </w:p>
          <w:p w:rsidR="00B27922" w:rsidRDefault="00C4677B">
            <w:r>
              <w:t>3x + 18</w:t>
            </w:r>
          </w:p>
        </w:tc>
        <w:tc>
          <w:tcPr>
            <w:tcW w:w="3831" w:type="dxa"/>
          </w:tcPr>
          <w:p w:rsidR="00B27922" w:rsidRDefault="00C4677B">
            <w:r>
              <w:t>Factorise:</w:t>
            </w:r>
          </w:p>
          <w:p w:rsidR="00B27922" w:rsidRDefault="00C4677B">
            <w:r>
              <w:t>2x - 12</w:t>
            </w:r>
          </w:p>
        </w:tc>
        <w:tc>
          <w:tcPr>
            <w:tcW w:w="236" w:type="dxa"/>
          </w:tcPr>
          <w:p w:rsidR="00B27922" w:rsidRDefault="00B27922"/>
        </w:tc>
      </w:tr>
    </w:tbl>
    <w:p w:rsidR="00B27922" w:rsidRDefault="00B27922"/>
    <w:p w:rsidR="00C4677B" w:rsidRDefault="00C4677B"/>
    <w:tbl>
      <w:tblPr>
        <w:tblW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"/>
        <w:gridCol w:w="3353"/>
        <w:gridCol w:w="3969"/>
        <w:gridCol w:w="3827"/>
        <w:gridCol w:w="3689"/>
        <w:gridCol w:w="236"/>
      </w:tblGrid>
      <w:tr w:rsidR="00C4677B" w:rsidTr="00C4677B">
        <w:trPr>
          <w:trHeight w:val="212"/>
        </w:trPr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>
            <w:pPr>
              <w:jc w:val="center"/>
            </w:pPr>
          </w:p>
        </w:tc>
        <w:tc>
          <w:tcPr>
            <w:tcW w:w="14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677B" w:rsidRDefault="00C4677B">
            <w:pPr>
              <w:jc w:val="center"/>
            </w:pPr>
            <w:r>
              <w:t xml:space="preserve">RECALL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>
            <w:pPr>
              <w:jc w:val="center"/>
            </w:pPr>
          </w:p>
        </w:tc>
      </w:tr>
      <w:tr w:rsidR="00C4677B" w:rsidTr="00C4677B">
        <w:trPr>
          <w:trHeight w:val="1131"/>
        </w:trPr>
        <w:tc>
          <w:tcPr>
            <w:tcW w:w="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  <w:p w:rsidR="00C4677B" w:rsidRDefault="00C4677B">
            <w:r>
              <w:t>435 + 229</w:t>
            </w:r>
          </w:p>
          <w:p w:rsidR="00C4677B" w:rsidRDefault="00C4677B"/>
          <w:p w:rsidR="00C4677B" w:rsidRDefault="00C4677B"/>
          <w:p w:rsidR="00C4677B" w:rsidRDefault="00C4677B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  <w:p w:rsidR="00C4677B" w:rsidRDefault="00C4677B">
            <w:r>
              <w:t>638 - 249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>
            <w:r>
              <w:t>Calculate:</w:t>
            </w:r>
          </w:p>
          <w:p w:rsidR="00C4677B" w:rsidRDefault="00A17BA5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="00C4677B">
              <w:rPr>
                <w:rFonts w:eastAsiaTheme="minorEastAsia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oMath>
            <w:r w:rsidR="00C4677B">
              <w:rPr>
                <w:rFonts w:eastAsiaTheme="minorEastAsia"/>
              </w:rPr>
              <w:t xml:space="preserve"> =</w:t>
            </w:r>
          </w:p>
          <w:p w:rsidR="00C4677B" w:rsidRDefault="00C4677B"/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677B" w:rsidRDefault="00C4677B">
            <w:r>
              <w:t>Calculate:</w:t>
            </w:r>
          </w:p>
          <w:p w:rsidR="00C4677B" w:rsidRDefault="00A17BA5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oMath>
            <w:r w:rsidR="00C4677B">
              <w:rPr>
                <w:rFonts w:eastAsiaTheme="minorEastAsia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oMath>
            <w:r w:rsidR="00C4677B">
              <w:rPr>
                <w:rFonts w:eastAsiaTheme="minorEastAsia"/>
              </w:rPr>
              <w:t xml:space="preserve"> =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</w:tc>
      </w:tr>
      <w:tr w:rsidR="00C4677B" w:rsidTr="00C4677B">
        <w:tc>
          <w:tcPr>
            <w:tcW w:w="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4677B" w:rsidRDefault="00C4677B">
            <w:pPr>
              <w:spacing w:after="0"/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  <w:p w:rsidR="00C4677B" w:rsidRDefault="00C4677B">
            <w:r>
              <w:t>23 x 36</w:t>
            </w:r>
          </w:p>
          <w:p w:rsidR="00C4677B" w:rsidRDefault="00C4677B"/>
          <w:p w:rsidR="00C4677B" w:rsidRDefault="00C4677B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>
            <w:pPr>
              <w:rPr>
                <w:sz w:val="20"/>
                <w:szCs w:val="20"/>
              </w:rPr>
            </w:pPr>
          </w:p>
          <w:p w:rsidR="00C4677B" w:rsidRDefault="00C467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453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÷</m:t>
              </m:r>
            </m:oMath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677B" w:rsidRDefault="00C4677B">
            <w:r>
              <w:t>Calculate:</w:t>
            </w:r>
          </w:p>
          <w:p w:rsidR="00C4677B" w:rsidRDefault="00A17BA5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 w:rsidR="00C4677B">
              <w:rPr>
                <w:rFonts w:eastAsiaTheme="minorEastAsia"/>
              </w:rPr>
              <w:t xml:space="preserve"> x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oMath>
            <w:r w:rsidR="00C4677B">
              <w:rPr>
                <w:rFonts w:eastAsiaTheme="minorEastAsia"/>
              </w:rPr>
              <w:t xml:space="preserve"> =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677B" w:rsidRDefault="00C4677B">
            <w:r>
              <w:t>Calculate:</w:t>
            </w:r>
          </w:p>
          <w:p w:rsidR="00C4677B" w:rsidRDefault="00A17BA5">
            <w:pPr>
              <w:rPr>
                <w:sz w:val="20"/>
                <w:szCs w:val="2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 w:rsidR="00C4677B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÷</m:t>
              </m:r>
            </m:oMath>
            <w:r w:rsidR="00C4677B">
              <w:rPr>
                <w:rFonts w:eastAsiaTheme="minor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oMath>
            <w:r w:rsidR="00C4677B">
              <w:rPr>
                <w:rFonts w:eastAsiaTheme="minorEastAsia"/>
              </w:rPr>
              <w:t xml:space="preserve"> =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</w:tc>
      </w:tr>
      <w:tr w:rsidR="00C4677B" w:rsidTr="00C4677B">
        <w:tc>
          <w:tcPr>
            <w:tcW w:w="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  <w:p w:rsidR="00C4677B" w:rsidRDefault="00C4677B">
            <w:r>
              <w:t>Convert 48mm to cm</w:t>
            </w:r>
          </w:p>
          <w:p w:rsidR="00C4677B" w:rsidRDefault="00C4677B"/>
          <w:p w:rsidR="00C4677B" w:rsidRDefault="00C4677B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  <w:p w:rsidR="00C4677B" w:rsidRDefault="00C4677B">
            <w:r>
              <w:t xml:space="preserve">Convert 245cm to m </w:t>
            </w:r>
          </w:p>
          <w:p w:rsidR="00C4677B" w:rsidRDefault="00C4677B"/>
          <w:p w:rsidR="00C4677B" w:rsidRDefault="00C4677B"/>
          <w:p w:rsidR="00C4677B" w:rsidRDefault="00C4677B"/>
        </w:tc>
        <w:tc>
          <w:tcPr>
            <w:tcW w:w="751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4677B" w:rsidRDefault="00C4677B">
            <w:r>
              <w:t xml:space="preserve">   </w: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2987040" cy="280416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040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</w:tc>
      </w:tr>
      <w:tr w:rsidR="00C4677B" w:rsidTr="00C4677B">
        <w:trPr>
          <w:trHeight w:val="2284"/>
        </w:trPr>
        <w:tc>
          <w:tcPr>
            <w:tcW w:w="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4677B" w:rsidRDefault="00C4677B">
            <w:pPr>
              <w:spacing w:after="0"/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  <w:p w:rsidR="00C4677B" w:rsidRDefault="00C4677B">
            <w:r>
              <w:t xml:space="preserve">Convert 1.5km to m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77B" w:rsidRDefault="00C4677B"/>
          <w:p w:rsidR="00C4677B" w:rsidRDefault="00C4677B">
            <w:r>
              <w:t xml:space="preserve">Convert 3.6m to cm </w:t>
            </w:r>
          </w:p>
        </w:tc>
        <w:tc>
          <w:tcPr>
            <w:tcW w:w="112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4677B" w:rsidRDefault="00C4677B">
            <w:pPr>
              <w:spacing w:after="0"/>
            </w:pPr>
          </w:p>
        </w:tc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4677B" w:rsidRDefault="00C4677B">
            <w:pPr>
              <w:spacing w:after="0"/>
            </w:pPr>
          </w:p>
        </w:tc>
      </w:tr>
    </w:tbl>
    <w:p w:rsidR="00C4677B" w:rsidRDefault="00C4677B"/>
    <w:sectPr w:rsidR="00C4677B">
      <w:headerReference w:type="default" r:id="rId15"/>
      <w:footerReference w:type="default" r:id="rId16"/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A9B" w:rsidRDefault="00C4677B">
      <w:pPr>
        <w:spacing w:after="0" w:line="240" w:lineRule="auto"/>
      </w:pPr>
      <w:r>
        <w:separator/>
      </w:r>
    </w:p>
  </w:endnote>
  <w:endnote w:type="continuationSeparator" w:id="0">
    <w:p w:rsidR="004B6A9B" w:rsidRDefault="00C46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922" w:rsidRDefault="00B2792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B27922" w:rsidRDefault="00B2792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A9B" w:rsidRDefault="00C4677B">
      <w:pPr>
        <w:spacing w:after="0" w:line="240" w:lineRule="auto"/>
      </w:pPr>
      <w:r>
        <w:separator/>
      </w:r>
    </w:p>
  </w:footnote>
  <w:footnote w:type="continuationSeparator" w:id="0">
    <w:p w:rsidR="004B6A9B" w:rsidRDefault="00C46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922" w:rsidRDefault="00B2792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922"/>
    <w:rsid w:val="004B6A9B"/>
    <w:rsid w:val="00A17BA5"/>
    <w:rsid w:val="00B27922"/>
    <w:rsid w:val="00C4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81FC"/>
  <w15:docId w15:val="{70156B7F-5FDE-4061-893F-0B8A7C35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4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C0AA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31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77B"/>
  </w:style>
  <w:style w:type="paragraph" w:styleId="Footer">
    <w:name w:val="footer"/>
    <w:basedOn w:val="Normal"/>
    <w:link w:val="FooterChar"/>
    <w:uiPriority w:val="99"/>
    <w:unhideWhenUsed/>
    <w:rsid w:val="00731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77B"/>
  </w:style>
  <w:style w:type="paragraph" w:styleId="NormalWeb">
    <w:name w:val="Normal (Web)"/>
    <w:basedOn w:val="Normal"/>
    <w:uiPriority w:val="99"/>
    <w:semiHidden/>
    <w:unhideWhenUsed/>
    <w:rsid w:val="00287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7B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B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3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E7A06F9D4DD74CB7CEE8306C31B1D4" ma:contentTypeVersion="14" ma:contentTypeDescription="Create a new document." ma:contentTypeScope="" ma:versionID="afd380e6dbb55b77812d9d60f7cdc9c3">
  <xsd:schema xmlns:xsd="http://www.w3.org/2001/XMLSchema" xmlns:xs="http://www.w3.org/2001/XMLSchema" xmlns:p="http://schemas.microsoft.com/office/2006/metadata/properties" xmlns:ns2="409039ff-8993-4193-a95f-a0ba74360a35" xmlns:ns3="b0c8937a-c6e9-4e79-9e35-6c46dd5f8be0" targetNamespace="http://schemas.microsoft.com/office/2006/metadata/properties" ma:root="true" ma:fieldsID="97a4fac3c95348fb8ff4ba30f6f0aa51" ns2:_="" ns3:_="">
    <xsd:import namespace="409039ff-8993-4193-a95f-a0ba74360a35"/>
    <xsd:import namespace="b0c8937a-c6e9-4e79-9e35-6c46dd5f8be0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039ff-8993-4193-a95f-a0ba74360a35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4" nillable="true" ma:displayName="Taxonomy Catch All Column" ma:hidden="true" ma:list="{c945c565-647a-4cce-a43a-66c897b38d62}" ma:internalName="TaxCatchAll" ma:showField="CatchAllData" ma:web="409039ff-8993-4193-a95f-a0ba74360a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8937a-c6e9-4e79-9e35-6c46dd5f8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ca1840-47fc-4634-a171-9ea5adb08a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SourceID xmlns="409039ff-8993-4193-a95f-a0ba74360a35" xsi:nil="true"/>
    <TaxCatchAll xmlns="409039ff-8993-4193-a95f-a0ba74360a35" xsi:nil="true"/>
    <lcf76f155ced4ddcb4097134ff3c332f xmlns="b0c8937a-c6e9-4e79-9e35-6c46dd5f8be0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6/KlH3TCW9048dKUlZez59Ldg==">CgMxLjA4AHIhMVVHOWhVYWk2bEhnOVpjN2VqX2F2SE9UZVNhT3JxMzNi</go:docsCustomData>
</go:gDocsCustomXmlDataStorage>
</file>

<file path=customXml/itemProps1.xml><?xml version="1.0" encoding="utf-8"?>
<ds:datastoreItem xmlns:ds="http://schemas.openxmlformats.org/officeDocument/2006/customXml" ds:itemID="{922C52E8-A550-45BC-9733-17C507037E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039ff-8993-4193-a95f-a0ba74360a35"/>
    <ds:schemaRef ds:uri="b0c8937a-c6e9-4e79-9e35-6c46dd5f8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B35CC8-06E9-488B-93E1-6192E30FD8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661B74-B42F-49FC-A00D-ABD92B902CDB}">
  <ds:schemaRefs>
    <ds:schemaRef ds:uri="http://purl.org/dc/terms/"/>
    <ds:schemaRef ds:uri="409039ff-8993-4193-a95f-a0ba74360a35"/>
    <ds:schemaRef ds:uri="http://purl.org/dc/dcmitype/"/>
    <ds:schemaRef ds:uri="http://schemas.microsoft.com/office/2006/documentManagement/types"/>
    <ds:schemaRef ds:uri="b0c8937a-c6e9-4e79-9e35-6c46dd5f8be0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HFS Blackburn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Graham</dc:creator>
  <cp:lastModifiedBy>Sam Walsh</cp:lastModifiedBy>
  <cp:revision>3</cp:revision>
  <cp:lastPrinted>2025-07-14T11:45:00Z</cp:lastPrinted>
  <dcterms:created xsi:type="dcterms:W3CDTF">2025-07-09T15:02:00Z</dcterms:created>
  <dcterms:modified xsi:type="dcterms:W3CDTF">2025-07-14T11:50:00Z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0x010100C6E7A06F9D4DD74CB7CEE8306C31B1D4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