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rPr/>
      </w:pPr>
      <w:r w:rsidDel="00000000" w:rsidR="00000000" w:rsidRPr="00000000">
        <w:rPr>
          <w:rtl w:val="0"/>
        </w:rPr>
      </w:r>
    </w:p>
    <w:tbl>
      <w:tblPr>
        <w:tblStyle w:val="Table1"/>
        <w:tblW w:w="14995.0" w:type="dxa"/>
        <w:jc w:val="left"/>
        <w:tblBorders>
          <w:top w:color="a59c87" w:space="0" w:sz="4" w:val="single"/>
          <w:left w:color="000000" w:space="0" w:sz="0" w:val="nil"/>
          <w:bottom w:color="a59c87" w:space="0" w:sz="4" w:val="single"/>
          <w:right w:color="000000" w:space="0" w:sz="0" w:val="nil"/>
          <w:insideH w:color="000000" w:space="0" w:sz="0" w:val="nil"/>
          <w:insideV w:color="000000" w:space="0" w:sz="0" w:val="nil"/>
        </w:tblBorders>
        <w:tblLayout w:type="fixed"/>
        <w:tblLook w:val="0000"/>
      </w:tblPr>
      <w:tblGrid>
        <w:gridCol w:w="250"/>
        <w:gridCol w:w="14745"/>
        <w:tblGridChange w:id="0">
          <w:tblGrid>
            <w:gridCol w:w="250"/>
            <w:gridCol w:w="14745"/>
          </w:tblGrid>
        </w:tblGridChange>
      </w:tblGrid>
      <w:tr>
        <w:trPr>
          <w:cantSplit w:val="0"/>
          <w:trHeight w:val="556" w:hRule="atLeast"/>
          <w:tblHeader w:val="0"/>
        </w:trPr>
        <w:tc>
          <w:tcPr/>
          <w:p w:rsidR="00000000" w:rsidDel="00000000" w:rsidP="00000000" w:rsidRDefault="00000000" w:rsidRPr="00000000" w14:paraId="00000002">
            <w:pPr>
              <w:spacing w:line="240" w:lineRule="auto"/>
              <w:ind w:right="-2926"/>
              <w:jc w:val="center"/>
              <w:rPr>
                <w:rFonts w:ascii="EB Garamond" w:cs="EB Garamond" w:eastAsia="EB Garamond" w:hAnsi="EB Garamond"/>
                <w:sz w:val="24"/>
                <w:szCs w:val="24"/>
              </w:rPr>
            </w:pPr>
            <w:r w:rsidDel="00000000" w:rsidR="00000000" w:rsidRPr="00000000">
              <w:rPr>
                <w:rtl w:val="0"/>
              </w:rPr>
            </w:r>
          </w:p>
        </w:tc>
        <w:tc>
          <w:tcPr>
            <w:vAlign w:val="center"/>
          </w:tcPr>
          <w:p w:rsidR="00000000" w:rsidDel="00000000" w:rsidP="00000000" w:rsidRDefault="00000000" w:rsidRPr="00000000" w14:paraId="00000003">
            <w:pPr>
              <w:spacing w:line="240" w:lineRule="auto"/>
              <w:ind w:right="-2926"/>
              <w:rPr>
                <w:rFonts w:ascii="Raleway" w:cs="Raleway" w:eastAsia="Raleway" w:hAnsi="Raleway"/>
                <w:color w:val="008ca0"/>
                <w:sz w:val="36"/>
                <w:szCs w:val="36"/>
              </w:rPr>
            </w:pPr>
            <w:r w:rsidDel="00000000" w:rsidR="00000000" w:rsidRPr="00000000">
              <w:rPr>
                <w:rFonts w:ascii="Calibri" w:cs="Calibri" w:eastAsia="Calibri" w:hAnsi="Calibri"/>
                <w:color w:val="0085cf"/>
                <w:sz w:val="36"/>
                <w:szCs w:val="36"/>
                <w:rtl w:val="0"/>
              </w:rPr>
              <w:t xml:space="preserve">                                          </w:t>
            </w:r>
            <w:r w:rsidDel="00000000" w:rsidR="00000000" w:rsidRPr="00000000">
              <w:rPr>
                <w:rFonts w:ascii="Raleway" w:cs="Raleway" w:eastAsia="Raleway" w:hAnsi="Raleway"/>
                <w:color w:val="0085cf"/>
                <w:sz w:val="36"/>
                <w:szCs w:val="36"/>
                <w:rtl w:val="0"/>
              </w:rPr>
              <w:t xml:space="preserve"> Year 9 English Curriculum Medium-Term Plan</w:t>
            </w:r>
            <w:r w:rsidDel="00000000" w:rsidR="00000000" w:rsidRPr="00000000">
              <w:rPr>
                <w:rtl w:val="0"/>
              </w:rPr>
            </w:r>
          </w:p>
        </w:tc>
      </w:tr>
    </w:tbl>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0"/>
          <w:szCs w:val="20"/>
          <w:rtl w:val="0"/>
        </w:rPr>
        <w:t xml:space="preserve">.</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D">
      <w:pPr>
        <w:spacing w:line="240" w:lineRule="auto"/>
        <w:ind w:left="720" w:firstLine="0"/>
        <w:jc w:val="center"/>
        <w:rPr>
          <w:rFonts w:ascii="Calibri" w:cs="Calibri" w:eastAsia="Calibri" w:hAnsi="Calibri"/>
          <w:b w:val="1"/>
          <w:sz w:val="26"/>
          <w:szCs w:val="26"/>
        </w:rPr>
      </w:pPr>
      <w:r w:rsidDel="00000000" w:rsidR="00000000" w:rsidRPr="00000000">
        <w:rPr>
          <w:rFonts w:ascii="Raleway" w:cs="Raleway" w:eastAsia="Raleway" w:hAnsi="Raleway"/>
          <w:sz w:val="26"/>
          <w:szCs w:val="26"/>
          <w:rtl w:val="0"/>
        </w:rPr>
        <w:t xml:space="preserve">The most important purpose of curriculum planning documents is that they will specify everything that students should learn. What is not specified is far less likely to be taught, let alone assessed appropriately.</w:t>
      </w:r>
      <w:r w:rsidDel="00000000" w:rsidR="00000000" w:rsidRPr="00000000">
        <w:rPr>
          <w:rFonts w:ascii="Calibri" w:cs="Calibri" w:eastAsia="Calibri" w:hAnsi="Calibri"/>
          <w:b w:val="1"/>
          <w:sz w:val="18"/>
          <w:szCs w:val="18"/>
          <w:rtl w:val="0"/>
        </w:rPr>
        <w:br w:type="textWrapping"/>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2">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3">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4">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5">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6">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7">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8">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9">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A">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B">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C">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F">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20">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21">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22">
      <w:pPr>
        <w:spacing w:line="240" w:lineRule="auto"/>
        <w:rPr>
          <w:rFonts w:ascii="Raleway" w:cs="Raleway" w:eastAsia="Raleway" w:hAnsi="Raleway"/>
          <w:sz w:val="16"/>
          <w:szCs w:val="16"/>
        </w:rPr>
      </w:pPr>
      <w:r w:rsidDel="00000000" w:rsidR="00000000" w:rsidRPr="00000000">
        <w:rPr>
          <w:rtl w:val="0"/>
        </w:rPr>
      </w:r>
    </w:p>
    <w:tbl>
      <w:tblPr>
        <w:tblStyle w:val="Table2"/>
        <w:tblW w:w="149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7"/>
        <w:gridCol w:w="1984"/>
        <w:gridCol w:w="11235"/>
        <w:tblGridChange w:id="0">
          <w:tblGrid>
            <w:gridCol w:w="1757"/>
            <w:gridCol w:w="1984"/>
            <w:gridCol w:w="11235"/>
          </w:tblGrid>
        </w:tblGridChange>
      </w:tblGrid>
      <w:tr>
        <w:trPr>
          <w:cantSplit w:val="0"/>
          <w:trHeight w:val="879" w:hRule="atLeast"/>
          <w:tblHeader w:val="0"/>
        </w:trPr>
        <w:tc>
          <w:tcPr>
            <w:shd w:fill="0b5394" w:val="clear"/>
          </w:tcPr>
          <w:p w:rsidR="00000000" w:rsidDel="00000000" w:rsidP="00000000" w:rsidRDefault="00000000" w:rsidRPr="00000000" w14:paraId="00000023">
            <w:pPr>
              <w:spacing w:after="120" w:before="120" w:line="240" w:lineRule="auto"/>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Term</w:t>
            </w:r>
            <w:r w:rsidDel="00000000" w:rsidR="00000000" w:rsidRPr="00000000">
              <w:rPr>
                <w:rtl w:val="0"/>
              </w:rPr>
            </w:r>
          </w:p>
        </w:tc>
        <w:tc>
          <w:tcPr>
            <w:shd w:fill="0b5394" w:val="clear"/>
          </w:tcPr>
          <w:p w:rsidR="00000000" w:rsidDel="00000000" w:rsidP="00000000" w:rsidRDefault="00000000" w:rsidRPr="00000000" w14:paraId="00000024">
            <w:pPr>
              <w:spacing w:after="120" w:before="120" w:line="240" w:lineRule="auto"/>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Half Term</w:t>
            </w:r>
            <w:r w:rsidDel="00000000" w:rsidR="00000000" w:rsidRPr="00000000">
              <w:rPr>
                <w:rtl w:val="0"/>
              </w:rPr>
            </w:r>
          </w:p>
        </w:tc>
        <w:tc>
          <w:tcPr>
            <w:shd w:fill="0b5394" w:val="clear"/>
          </w:tcPr>
          <w:p w:rsidR="00000000" w:rsidDel="00000000" w:rsidP="00000000" w:rsidRDefault="00000000" w:rsidRPr="00000000" w14:paraId="00000025">
            <w:pPr>
              <w:spacing w:after="120" w:before="120" w:line="240" w:lineRule="auto"/>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Year 9 Overview</w:t>
            </w:r>
            <w:r w:rsidDel="00000000" w:rsidR="00000000" w:rsidRPr="00000000">
              <w:rPr>
                <w:rtl w:val="0"/>
              </w:rPr>
            </w:r>
          </w:p>
        </w:tc>
      </w:tr>
      <w:tr>
        <w:trPr>
          <w:cantSplit w:val="1"/>
          <w:trHeight w:val="1050" w:hRule="atLeast"/>
          <w:tblHeader w:val="0"/>
        </w:trPr>
        <w:tc>
          <w:tcPr>
            <w:vMerge w:val="restart"/>
            <w:shd w:fill="0b5394" w:val="clear"/>
            <w:vAlign w:val="center"/>
          </w:tcPr>
          <w:p w:rsidR="00000000" w:rsidDel="00000000" w:rsidP="00000000" w:rsidRDefault="00000000" w:rsidRPr="00000000" w14:paraId="00000026">
            <w:pPr>
              <w:spacing w:after="120" w:before="120" w:line="240" w:lineRule="auto"/>
              <w:ind w:left="113" w:right="113" w:firstLine="0"/>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Autumn</w:t>
            </w:r>
            <w:r w:rsidDel="00000000" w:rsidR="00000000" w:rsidRPr="00000000">
              <w:rPr>
                <w:rtl w:val="0"/>
              </w:rPr>
            </w:r>
          </w:p>
        </w:tc>
        <w:tc>
          <w:tcPr>
            <w:vAlign w:val="center"/>
          </w:tcPr>
          <w:p w:rsidR="00000000" w:rsidDel="00000000" w:rsidP="00000000" w:rsidRDefault="00000000" w:rsidRPr="00000000" w14:paraId="00000027">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HT1</w:t>
            </w:r>
            <w:r w:rsidDel="00000000" w:rsidR="00000000" w:rsidRPr="00000000">
              <w:rPr>
                <w:rtl w:val="0"/>
              </w:rPr>
            </w:r>
          </w:p>
        </w:tc>
        <w:tc>
          <w:tcPr>
            <w:vAlign w:val="center"/>
          </w:tcPr>
          <w:p w:rsidR="00000000" w:rsidDel="00000000" w:rsidP="00000000" w:rsidRDefault="00000000" w:rsidRPr="00000000" w14:paraId="00000028">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Analysing writer’s craft</w:t>
            </w:r>
          </w:p>
          <w:p w:rsidR="00000000" w:rsidDel="00000000" w:rsidP="00000000" w:rsidRDefault="00000000" w:rsidRPr="00000000" w14:paraId="00000029">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Diversity</w:t>
            </w:r>
          </w:p>
        </w:tc>
      </w:tr>
      <w:tr>
        <w:trPr>
          <w:cantSplit w:val="1"/>
          <w:trHeight w:val="1132" w:hRule="atLeast"/>
          <w:tblHeader w:val="0"/>
        </w:trPr>
        <w:tc>
          <w:tcPr>
            <w:vMerge w:val="continue"/>
            <w:shd w:fill="0b5394"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6"/>
                <w:szCs w:val="16"/>
              </w:rPr>
            </w:pPr>
            <w:r w:rsidDel="00000000" w:rsidR="00000000" w:rsidRPr="00000000">
              <w:rPr>
                <w:rtl w:val="0"/>
              </w:rPr>
            </w:r>
          </w:p>
        </w:tc>
        <w:tc>
          <w:tcPr>
            <w:vAlign w:val="center"/>
          </w:tcPr>
          <w:p w:rsidR="00000000" w:rsidDel="00000000" w:rsidP="00000000" w:rsidRDefault="00000000" w:rsidRPr="00000000" w14:paraId="0000002B">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HT2</w:t>
            </w:r>
            <w:r w:rsidDel="00000000" w:rsidR="00000000" w:rsidRPr="00000000">
              <w:rPr>
                <w:rtl w:val="0"/>
              </w:rPr>
            </w:r>
          </w:p>
        </w:tc>
        <w:tc>
          <w:tcPr>
            <w:vAlign w:val="center"/>
          </w:tcPr>
          <w:p w:rsidR="00000000" w:rsidDel="00000000" w:rsidP="00000000" w:rsidRDefault="00000000" w:rsidRPr="00000000" w14:paraId="0000002C">
            <w:pPr>
              <w:keepLines w:val="1"/>
              <w:spacing w:line="240" w:lineRule="auto"/>
              <w:rPr>
                <w:rFonts w:ascii="Raleway" w:cs="Raleway" w:eastAsia="Raleway" w:hAnsi="Raleway"/>
                <w:sz w:val="16"/>
                <w:szCs w:val="16"/>
              </w:rPr>
            </w:pPr>
            <w:bookmarkStart w:colFirst="0" w:colLast="0" w:name="_heading=h.gjdgxs" w:id="0"/>
            <w:bookmarkEnd w:id="0"/>
            <w:r w:rsidDel="00000000" w:rsidR="00000000" w:rsidRPr="00000000">
              <w:rPr>
                <w:rFonts w:ascii="Raleway" w:cs="Raleway" w:eastAsia="Raleway" w:hAnsi="Raleway"/>
                <w:sz w:val="16"/>
                <w:szCs w:val="16"/>
                <w:rtl w:val="0"/>
              </w:rPr>
              <w:t xml:space="preserve">Writing to argue and persuade (review and speech)</w:t>
            </w:r>
          </w:p>
          <w:p w:rsidR="00000000" w:rsidDel="00000000" w:rsidP="00000000" w:rsidRDefault="00000000" w:rsidRPr="00000000" w14:paraId="0000002D">
            <w:pPr>
              <w:keepLines w:val="1"/>
              <w:spacing w:line="240" w:lineRule="auto"/>
              <w:rPr>
                <w:rFonts w:ascii="Raleway" w:cs="Raleway" w:eastAsia="Raleway" w:hAnsi="Raleway"/>
                <w:sz w:val="16"/>
                <w:szCs w:val="16"/>
              </w:rPr>
            </w:pPr>
            <w:bookmarkStart w:colFirst="0" w:colLast="0" w:name="_heading=h.vfewodm7q9r4" w:id="1"/>
            <w:bookmarkEnd w:id="1"/>
            <w:r w:rsidDel="00000000" w:rsidR="00000000" w:rsidRPr="00000000">
              <w:rPr>
                <w:rFonts w:ascii="Raleway" w:cs="Raleway" w:eastAsia="Raleway" w:hAnsi="Raleway"/>
                <w:sz w:val="16"/>
                <w:szCs w:val="16"/>
                <w:rtl w:val="0"/>
              </w:rPr>
              <w:t xml:space="preserve">Theme: Diversity </w:t>
            </w:r>
          </w:p>
        </w:tc>
      </w:tr>
      <w:tr>
        <w:trPr>
          <w:cantSplit w:val="1"/>
          <w:trHeight w:val="1097" w:hRule="atLeast"/>
          <w:tblHeader w:val="0"/>
        </w:trPr>
        <w:tc>
          <w:tcPr>
            <w:vMerge w:val="restart"/>
            <w:shd w:fill="0b5394" w:val="clear"/>
            <w:vAlign w:val="center"/>
          </w:tcPr>
          <w:p w:rsidR="00000000" w:rsidDel="00000000" w:rsidP="00000000" w:rsidRDefault="00000000" w:rsidRPr="00000000" w14:paraId="0000002E">
            <w:pPr>
              <w:spacing w:after="120" w:before="120" w:line="240" w:lineRule="auto"/>
              <w:ind w:left="113" w:right="113" w:firstLine="0"/>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Spring</w:t>
            </w:r>
            <w:r w:rsidDel="00000000" w:rsidR="00000000" w:rsidRPr="00000000">
              <w:rPr>
                <w:rtl w:val="0"/>
              </w:rPr>
            </w:r>
          </w:p>
        </w:tc>
        <w:tc>
          <w:tcPr>
            <w:vAlign w:val="center"/>
          </w:tcPr>
          <w:p w:rsidR="00000000" w:rsidDel="00000000" w:rsidP="00000000" w:rsidRDefault="00000000" w:rsidRPr="00000000" w14:paraId="0000002F">
            <w:pPr>
              <w:spacing w:after="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HT3</w:t>
            </w:r>
            <w:r w:rsidDel="00000000" w:rsidR="00000000" w:rsidRPr="00000000">
              <w:rPr>
                <w:rtl w:val="0"/>
              </w:rPr>
            </w:r>
          </w:p>
        </w:tc>
        <w:tc>
          <w:tcPr>
            <w:vAlign w:val="center"/>
          </w:tcPr>
          <w:p w:rsidR="00000000" w:rsidDel="00000000" w:rsidP="00000000" w:rsidRDefault="00000000" w:rsidRPr="00000000" w14:paraId="00000030">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Poetry from historical period </w:t>
            </w:r>
          </w:p>
          <w:p w:rsidR="00000000" w:rsidDel="00000000" w:rsidP="00000000" w:rsidRDefault="00000000" w:rsidRPr="00000000" w14:paraId="00000031">
            <w:pPr>
              <w:keepLines w:val="1"/>
              <w:widowControl w:val="0"/>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Power and Conflict - Comparison</w:t>
            </w:r>
          </w:p>
        </w:tc>
      </w:tr>
      <w:tr>
        <w:trPr>
          <w:cantSplit w:val="1"/>
          <w:trHeight w:val="1097" w:hRule="atLeast"/>
          <w:tblHeader w:val="0"/>
        </w:trPr>
        <w:tc>
          <w:tcPr>
            <w:vMerge w:val="continue"/>
            <w:shd w:fill="0b5394"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6"/>
                <w:szCs w:val="16"/>
              </w:rPr>
            </w:pPr>
            <w:r w:rsidDel="00000000" w:rsidR="00000000" w:rsidRPr="00000000">
              <w:rPr>
                <w:rtl w:val="0"/>
              </w:rPr>
            </w:r>
          </w:p>
        </w:tc>
        <w:tc>
          <w:tcPr>
            <w:vAlign w:val="center"/>
          </w:tcPr>
          <w:p w:rsidR="00000000" w:rsidDel="00000000" w:rsidP="00000000" w:rsidRDefault="00000000" w:rsidRPr="00000000" w14:paraId="00000033">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HT4</w:t>
            </w:r>
            <w:r w:rsidDel="00000000" w:rsidR="00000000" w:rsidRPr="00000000">
              <w:rPr>
                <w:rtl w:val="0"/>
              </w:rPr>
            </w:r>
          </w:p>
        </w:tc>
        <w:tc>
          <w:tcPr>
            <w:vAlign w:val="center"/>
          </w:tcPr>
          <w:p w:rsidR="00000000" w:rsidDel="00000000" w:rsidP="00000000" w:rsidRDefault="00000000" w:rsidRPr="00000000" w14:paraId="00000034">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Writing a report</w:t>
            </w:r>
          </w:p>
          <w:p w:rsidR="00000000" w:rsidDel="00000000" w:rsidP="00000000" w:rsidRDefault="00000000" w:rsidRPr="00000000" w14:paraId="00000035">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Power and Conflict</w:t>
            </w:r>
          </w:p>
        </w:tc>
      </w:tr>
      <w:tr>
        <w:trPr>
          <w:cantSplit w:val="1"/>
          <w:trHeight w:val="1216" w:hRule="atLeast"/>
          <w:tblHeader w:val="0"/>
        </w:trPr>
        <w:tc>
          <w:tcPr>
            <w:vMerge w:val="restart"/>
            <w:shd w:fill="0b5394" w:val="clear"/>
            <w:vAlign w:val="center"/>
          </w:tcPr>
          <w:p w:rsidR="00000000" w:rsidDel="00000000" w:rsidP="00000000" w:rsidRDefault="00000000" w:rsidRPr="00000000" w14:paraId="00000036">
            <w:pPr>
              <w:spacing w:after="120" w:before="120" w:line="240" w:lineRule="auto"/>
              <w:ind w:left="113" w:right="113" w:firstLine="0"/>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Summer</w:t>
            </w:r>
            <w:r w:rsidDel="00000000" w:rsidR="00000000" w:rsidRPr="00000000">
              <w:rPr>
                <w:rtl w:val="0"/>
              </w:rPr>
            </w:r>
          </w:p>
        </w:tc>
        <w:tc>
          <w:tcPr>
            <w:vAlign w:val="center"/>
          </w:tcPr>
          <w:p w:rsidR="00000000" w:rsidDel="00000000" w:rsidP="00000000" w:rsidRDefault="00000000" w:rsidRPr="00000000" w14:paraId="00000037">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HT5</w:t>
            </w:r>
            <w:r w:rsidDel="00000000" w:rsidR="00000000" w:rsidRPr="00000000">
              <w:rPr>
                <w:rtl w:val="0"/>
              </w:rPr>
            </w:r>
          </w:p>
        </w:tc>
        <w:tc>
          <w:tcPr>
            <w:vAlign w:val="center"/>
          </w:tcPr>
          <w:p w:rsidR="00000000" w:rsidDel="00000000" w:rsidP="00000000" w:rsidRDefault="00000000" w:rsidRPr="00000000" w14:paraId="00000038">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study: Oppression</w:t>
            </w:r>
          </w:p>
          <w:p w:rsidR="00000000" w:rsidDel="00000000" w:rsidP="00000000" w:rsidRDefault="00000000" w:rsidRPr="00000000" w14:paraId="00000039">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Novel Study - Descriptive Writing</w:t>
            </w:r>
          </w:p>
        </w:tc>
      </w:tr>
      <w:tr>
        <w:trPr>
          <w:cantSplit w:val="1"/>
          <w:trHeight w:val="1252" w:hRule="atLeast"/>
          <w:tblHeader w:val="0"/>
        </w:trPr>
        <w:tc>
          <w:tcPr>
            <w:vMerge w:val="continue"/>
            <w:shd w:fill="0b5394"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6"/>
                <w:szCs w:val="16"/>
              </w:rPr>
            </w:pPr>
            <w:r w:rsidDel="00000000" w:rsidR="00000000" w:rsidRPr="00000000">
              <w:rPr>
                <w:rtl w:val="0"/>
              </w:rPr>
            </w:r>
          </w:p>
        </w:tc>
        <w:tc>
          <w:tcPr>
            <w:vAlign w:val="center"/>
          </w:tcPr>
          <w:p w:rsidR="00000000" w:rsidDel="00000000" w:rsidP="00000000" w:rsidRDefault="00000000" w:rsidRPr="00000000" w14:paraId="0000003B">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 6</w:t>
            </w:r>
            <w:r w:rsidDel="00000000" w:rsidR="00000000" w:rsidRPr="00000000">
              <w:rPr>
                <w:rtl w:val="0"/>
              </w:rPr>
            </w:r>
          </w:p>
        </w:tc>
        <w:tc>
          <w:tcPr>
            <w:vAlign w:val="center"/>
          </w:tcPr>
          <w:p w:rsidR="00000000" w:rsidDel="00000000" w:rsidP="00000000" w:rsidRDefault="00000000" w:rsidRPr="00000000" w14:paraId="0000003C">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 Oppression </w:t>
            </w:r>
          </w:p>
          <w:p w:rsidR="00000000" w:rsidDel="00000000" w:rsidP="00000000" w:rsidRDefault="00000000" w:rsidRPr="00000000" w14:paraId="0000003D">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Novel Study - </w:t>
            </w:r>
          </w:p>
        </w:tc>
      </w:tr>
    </w:tbl>
    <w:p w:rsidR="00000000" w:rsidDel="00000000" w:rsidP="00000000" w:rsidRDefault="00000000" w:rsidRPr="00000000" w14:paraId="0000003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3F">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40">
      <w:pPr>
        <w:spacing w:line="240" w:lineRule="auto"/>
        <w:rPr>
          <w:rFonts w:ascii="Raleway" w:cs="Raleway" w:eastAsia="Raleway" w:hAnsi="Raleway"/>
          <w:sz w:val="16"/>
          <w:szCs w:val="16"/>
        </w:rPr>
      </w:pPr>
      <w:r w:rsidDel="00000000" w:rsidR="00000000" w:rsidRPr="00000000">
        <w:rPr>
          <w:rtl w:val="0"/>
        </w:rPr>
      </w:r>
    </w:p>
    <w:tbl>
      <w:tblPr>
        <w:tblStyle w:val="Table3"/>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8"/>
        <w:gridCol w:w="12607"/>
        <w:tblGridChange w:id="0">
          <w:tblGrid>
            <w:gridCol w:w="1818"/>
            <w:gridCol w:w="12607"/>
          </w:tblGrid>
        </w:tblGridChange>
      </w:tblGrid>
      <w:tr>
        <w:trPr>
          <w:cantSplit w:val="0"/>
          <w:trHeight w:val="654" w:hRule="atLeast"/>
          <w:tblHeader w:val="0"/>
        </w:trPr>
        <w:tc>
          <w:tcPr>
            <w:shd w:fill="0b5394" w:val="clear"/>
          </w:tcPr>
          <w:p w:rsidR="00000000" w:rsidDel="00000000" w:rsidP="00000000" w:rsidRDefault="00000000" w:rsidRPr="00000000" w14:paraId="0000004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Term &amp; Year Group </w:t>
            </w:r>
            <w:r w:rsidDel="00000000" w:rsidR="00000000" w:rsidRPr="00000000">
              <w:rPr>
                <w:rtl w:val="0"/>
              </w:rPr>
            </w:r>
          </w:p>
        </w:tc>
        <w:tc>
          <w:tcPr/>
          <w:p w:rsidR="00000000" w:rsidDel="00000000" w:rsidP="00000000" w:rsidRDefault="00000000" w:rsidRPr="00000000" w14:paraId="0000004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 Summer Term 1 - Y9</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4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Links to the </w:t>
            </w:r>
            <w:r w:rsidDel="00000000" w:rsidR="00000000" w:rsidRPr="00000000">
              <w:rPr>
                <w:rFonts w:ascii="Raleway" w:cs="Raleway" w:eastAsia="Raleway" w:hAnsi="Raleway"/>
                <w:b w:val="1"/>
                <w:color w:val="ffffff"/>
                <w:sz w:val="16"/>
                <w:szCs w:val="16"/>
                <w:rtl w:val="0"/>
              </w:rPr>
              <w:t xml:space="preserve">National Curriculum</w:t>
            </w:r>
            <w:r w:rsidDel="00000000" w:rsidR="00000000" w:rsidRPr="00000000">
              <w:rPr>
                <w:rFonts w:ascii="Raleway" w:cs="Raleway" w:eastAsia="Raleway" w:hAnsi="Raleway"/>
                <w:color w:val="ffffff"/>
                <w:sz w:val="16"/>
                <w:szCs w:val="16"/>
                <w:rtl w:val="0"/>
              </w:rPr>
              <w:t xml:space="preserve">/Examination Specification</w:t>
            </w:r>
          </w:p>
          <w:p w:rsidR="00000000" w:rsidDel="00000000" w:rsidP="00000000" w:rsidRDefault="00000000" w:rsidRPr="00000000" w14:paraId="00000044">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45">
            <w:pPr>
              <w:numPr>
                <w:ilvl w:val="0"/>
                <w:numId w:val="4"/>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K</w:t>
            </w:r>
            <w:r w:rsidDel="00000000" w:rsidR="00000000" w:rsidRPr="00000000">
              <w:rPr>
                <w:rFonts w:ascii="Raleway" w:cs="Raleway" w:eastAsia="Raleway" w:hAnsi="Raleway"/>
                <w:sz w:val="16"/>
                <w:szCs w:val="16"/>
                <w:rtl w:val="0"/>
              </w:rPr>
              <w:t xml:space="preserve">now how language, including figurative language, vocabulary choice, grammar, text structure and organisational features, presents meaning.</w:t>
            </w:r>
          </w:p>
          <w:p w:rsidR="00000000" w:rsidDel="00000000" w:rsidP="00000000" w:rsidRDefault="00000000" w:rsidRPr="00000000" w14:paraId="00000046">
            <w:pPr>
              <w:numPr>
                <w:ilvl w:val="0"/>
                <w:numId w:val="4"/>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Study  setting, plot, and characterisation, and the effects of these.</w:t>
            </w:r>
          </w:p>
          <w:p w:rsidR="00000000" w:rsidDel="00000000" w:rsidP="00000000" w:rsidRDefault="00000000" w:rsidRPr="00000000" w14:paraId="00000047">
            <w:pPr>
              <w:numPr>
                <w:ilvl w:val="0"/>
                <w:numId w:val="4"/>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Draw on knowledge of literary and rhetorical devices from their reading and listening to enhance the impact of their writing</w:t>
            </w:r>
          </w:p>
          <w:p w:rsidR="00000000" w:rsidDel="00000000" w:rsidP="00000000" w:rsidRDefault="00000000" w:rsidRPr="00000000" w14:paraId="00000048">
            <w:pPr>
              <w:numPr>
                <w:ilvl w:val="0"/>
                <w:numId w:val="4"/>
              </w:numPr>
              <w:spacing w:after="160"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Amend the vocabulary, grammar and structure of writing to improve its coherence and overall effectiveness.</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4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Overall Aims</w:t>
            </w:r>
            <w:r w:rsidDel="00000000" w:rsidR="00000000" w:rsidRPr="00000000">
              <w:rPr>
                <w:rtl w:val="0"/>
              </w:rPr>
            </w:r>
          </w:p>
        </w:tc>
        <w:tc>
          <w:tcPr/>
          <w:p w:rsidR="00000000" w:rsidDel="00000000" w:rsidP="00000000" w:rsidRDefault="00000000" w:rsidRPr="00000000" w14:paraId="0000004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are the overarching aims for students in terms of the key substantive knowledge components, disciplinary knowledge (skills) and understanding they will develop?</w:t>
            </w:r>
            <w:r w:rsidDel="00000000" w:rsidR="00000000" w:rsidRPr="00000000">
              <w:rPr>
                <w:rtl w:val="0"/>
              </w:rPr>
            </w:r>
          </w:p>
          <w:p w:rsidR="00000000" w:rsidDel="00000000" w:rsidP="00000000" w:rsidRDefault="00000000" w:rsidRPr="00000000" w14:paraId="0000004B">
            <w:pPr>
              <w:numPr>
                <w:ilvl w:val="0"/>
                <w:numId w:val="57"/>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Students will critically examine descriptive passages, identifying key techniques used to create vivid imagery and evoke sensory experiences, preparing to integrate these techniques into their own writing.</w:t>
            </w:r>
            <w:r w:rsidDel="00000000" w:rsidR="00000000" w:rsidRPr="00000000">
              <w:rPr>
                <w:rtl w:val="0"/>
              </w:rPr>
            </w:r>
          </w:p>
          <w:p w:rsidR="00000000" w:rsidDel="00000000" w:rsidP="00000000" w:rsidRDefault="00000000" w:rsidRPr="00000000" w14:paraId="0000004C">
            <w:pPr>
              <w:numPr>
                <w:ilvl w:val="0"/>
                <w:numId w:val="57"/>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Students will expand and refine language devices to craft descriptive narratives, enhancing their ability to express intricate details and convey emotions effectively.</w:t>
            </w:r>
            <w:r w:rsidDel="00000000" w:rsidR="00000000" w:rsidRPr="00000000">
              <w:rPr>
                <w:rtl w:val="0"/>
              </w:rPr>
            </w:r>
          </w:p>
          <w:p w:rsidR="00000000" w:rsidDel="00000000" w:rsidP="00000000" w:rsidRDefault="00000000" w:rsidRPr="00000000" w14:paraId="0000004D">
            <w:pPr>
              <w:numPr>
                <w:ilvl w:val="0"/>
                <w:numId w:val="57"/>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analyse the structure and organisation of descriptive writing, exploring how narratives are structured, within paragraphs, and down to the level of individual sentences, enabling them to compose well-organised and engaging descriptions.</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4E">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Prior learning &amp; common misconceptions</w:t>
            </w:r>
            <w:r w:rsidDel="00000000" w:rsidR="00000000" w:rsidRPr="00000000">
              <w:rPr>
                <w:rtl w:val="0"/>
              </w:rPr>
            </w:r>
          </w:p>
        </w:tc>
        <w:tc>
          <w:tcPr/>
          <w:p w:rsidR="00000000" w:rsidDel="00000000" w:rsidP="00000000" w:rsidRDefault="00000000" w:rsidRPr="00000000" w14:paraId="0000004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learning has come before this unit that should be drawn upon to secure deeper understanding and make connections?</w:t>
            </w:r>
            <w:r w:rsidDel="00000000" w:rsidR="00000000" w:rsidRPr="00000000">
              <w:rPr>
                <w:rtl w:val="0"/>
              </w:rPr>
            </w:r>
          </w:p>
          <w:p w:rsidR="00000000" w:rsidDel="00000000" w:rsidP="00000000" w:rsidRDefault="00000000" w:rsidRPr="00000000" w14:paraId="0000005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7: - Autumn 1 and 2:  character analysis/ descriptive writing</w:t>
            </w:r>
          </w:p>
          <w:p w:rsidR="00000000" w:rsidDel="00000000" w:rsidP="00000000" w:rsidRDefault="00000000" w:rsidRPr="00000000" w14:paraId="0000005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8 - Autumn 1: theme study. Summer 1 and 2: character analysis and development/ narrative writing short stories (suspense)</w:t>
            </w:r>
          </w:p>
          <w:p w:rsidR="00000000" w:rsidDel="00000000" w:rsidP="00000000" w:rsidRDefault="00000000" w:rsidRPr="00000000" w14:paraId="0000005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9 - (Currently Summer 1 and 2): descriptive and theme study</w:t>
            </w:r>
          </w:p>
          <w:p w:rsidR="00000000" w:rsidDel="00000000" w:rsidP="00000000" w:rsidRDefault="00000000" w:rsidRPr="00000000" w14:paraId="00000053">
            <w:pPr>
              <w:spacing w:after="120" w:before="120" w:line="240" w:lineRule="auto"/>
              <w:rPr>
                <w:rFonts w:ascii="Raleway" w:cs="Raleway" w:eastAsia="Raleway" w:hAnsi="Raleway"/>
                <w:sz w:val="16"/>
                <w:szCs w:val="16"/>
                <w:highlight w:val="yellow"/>
              </w:rPr>
            </w:pPr>
            <w:r w:rsidDel="00000000" w:rsidR="00000000" w:rsidRPr="00000000">
              <w:rPr>
                <w:rtl w:val="0"/>
              </w:rPr>
            </w:r>
          </w:p>
          <w:p w:rsidR="00000000" w:rsidDel="00000000" w:rsidP="00000000" w:rsidRDefault="00000000" w:rsidRPr="00000000" w14:paraId="00000054">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i w:val="1"/>
                <w:sz w:val="16"/>
                <w:szCs w:val="16"/>
                <w:rtl w:val="0"/>
              </w:rPr>
              <w:t xml:space="preserve"> What are the common misconceptions that hinder progress?</w:t>
            </w:r>
          </w:p>
          <w:p w:rsidR="00000000" w:rsidDel="00000000" w:rsidP="00000000" w:rsidRDefault="00000000" w:rsidRPr="00000000" w14:paraId="00000055">
            <w:pPr>
              <w:numPr>
                <w:ilvl w:val="0"/>
                <w:numId w:val="6"/>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Recognising the differences in descriptive and narrative writing but understanding how narratives include description</w:t>
            </w:r>
          </w:p>
          <w:p w:rsidR="00000000" w:rsidDel="00000000" w:rsidP="00000000" w:rsidRDefault="00000000" w:rsidRPr="00000000" w14:paraId="00000056">
            <w:pPr>
              <w:numPr>
                <w:ilvl w:val="0"/>
                <w:numId w:val="6"/>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Description only applies to characters.</w:t>
            </w:r>
          </w:p>
          <w:p w:rsidR="00000000" w:rsidDel="00000000" w:rsidP="00000000" w:rsidRDefault="00000000" w:rsidRPr="00000000" w14:paraId="00000057">
            <w:pPr>
              <w:numPr>
                <w:ilvl w:val="0"/>
                <w:numId w:val="6"/>
              </w:numPr>
              <w:spacing w:line="259"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Descriptive writing is only about physical description</w:t>
            </w:r>
          </w:p>
          <w:p w:rsidR="00000000" w:rsidDel="00000000" w:rsidP="00000000" w:rsidRDefault="00000000" w:rsidRPr="00000000" w14:paraId="00000058">
            <w:pPr>
              <w:numPr>
                <w:ilvl w:val="0"/>
                <w:numId w:val="6"/>
              </w:numPr>
              <w:spacing w:line="259"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Descriptive writing is only for static scenes</w:t>
            </w:r>
          </w:p>
          <w:p w:rsidR="00000000" w:rsidDel="00000000" w:rsidP="00000000" w:rsidRDefault="00000000" w:rsidRPr="00000000" w14:paraId="00000059">
            <w:pPr>
              <w:numPr>
                <w:ilvl w:val="0"/>
                <w:numId w:val="6"/>
              </w:numPr>
              <w:spacing w:line="259"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Descriptive writing is subjective and lacks structure</w:t>
            </w:r>
          </w:p>
        </w:tc>
      </w:tr>
      <w:tr>
        <w:trPr>
          <w:cantSplit w:val="0"/>
          <w:tblHeader w:val="0"/>
        </w:trPr>
        <w:tc>
          <w:tcPr>
            <w:shd w:fill="0b5394" w:val="clear"/>
          </w:tcPr>
          <w:p w:rsidR="00000000" w:rsidDel="00000000" w:rsidP="00000000" w:rsidRDefault="00000000" w:rsidRPr="00000000" w14:paraId="0000005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Assessment</w:t>
            </w:r>
            <w:r w:rsidDel="00000000" w:rsidR="00000000" w:rsidRPr="00000000">
              <w:rPr>
                <w:rtl w:val="0"/>
              </w:rPr>
            </w:r>
          </w:p>
        </w:tc>
        <w:tc>
          <w:tcPr/>
          <w:p w:rsidR="00000000" w:rsidDel="00000000" w:rsidP="00000000" w:rsidRDefault="00000000" w:rsidRPr="00000000" w14:paraId="0000005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How will student progress be assessed through both formative &amp; summative assessments?</w:t>
            </w:r>
            <w:r w:rsidDel="00000000" w:rsidR="00000000" w:rsidRPr="00000000">
              <w:rPr>
                <w:rtl w:val="0"/>
              </w:rPr>
            </w:r>
          </w:p>
          <w:p w:rsidR="00000000" w:rsidDel="00000000" w:rsidP="00000000" w:rsidRDefault="00000000" w:rsidRPr="00000000" w14:paraId="0000005C">
            <w:pPr>
              <w:spacing w:after="120" w:before="120" w:line="240" w:lineRule="auto"/>
              <w:rPr>
                <w:rFonts w:ascii="Raleway" w:cs="Raleway" w:eastAsia="Raleway" w:hAnsi="Raleway"/>
                <w:sz w:val="14"/>
                <w:szCs w:val="14"/>
                <w:highlight w:val="yellow"/>
              </w:rPr>
            </w:pPr>
            <w:r w:rsidDel="00000000" w:rsidR="00000000" w:rsidRPr="00000000">
              <w:rPr>
                <w:rFonts w:ascii="Raleway" w:cs="Raleway" w:eastAsia="Raleway" w:hAnsi="Raleway"/>
                <w:b w:val="1"/>
                <w:sz w:val="16"/>
                <w:szCs w:val="16"/>
                <w:rtl w:val="0"/>
              </w:rPr>
              <w:t xml:space="preserve">Formative</w:t>
            </w:r>
            <w:r w:rsidDel="00000000" w:rsidR="00000000" w:rsidRPr="00000000">
              <w:rPr>
                <w:rFonts w:ascii="Raleway" w:cs="Raleway" w:eastAsia="Raleway" w:hAnsi="Raleway"/>
                <w:sz w:val="16"/>
                <w:szCs w:val="16"/>
                <w:rtl w:val="0"/>
              </w:rPr>
              <w:t xml:space="preserve">: Hot seating characters from the novel</w:t>
            </w:r>
            <w:r w:rsidDel="00000000" w:rsidR="00000000" w:rsidRPr="00000000">
              <w:rPr>
                <w:rtl w:val="0"/>
              </w:rPr>
            </w:r>
          </w:p>
          <w:p w:rsidR="00000000" w:rsidDel="00000000" w:rsidP="00000000" w:rsidRDefault="00000000" w:rsidRPr="00000000" w14:paraId="0000005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Summative</w:t>
            </w:r>
            <w:r w:rsidDel="00000000" w:rsidR="00000000" w:rsidRPr="00000000">
              <w:rPr>
                <w:rFonts w:ascii="Raleway" w:cs="Raleway" w:eastAsia="Raleway" w:hAnsi="Raleway"/>
                <w:sz w:val="16"/>
                <w:szCs w:val="16"/>
                <w:rtl w:val="0"/>
              </w:rPr>
              <w:t xml:space="preserve">: Plan and write a full description based on a moment/ character  in the novel/ Write a sophisticated description of a specific setting.</w:t>
            </w:r>
          </w:p>
        </w:tc>
      </w:tr>
      <w:tr>
        <w:trPr>
          <w:cantSplit w:val="0"/>
          <w:tblHeader w:val="0"/>
        </w:trPr>
        <w:tc>
          <w:tcPr>
            <w:shd w:fill="0b5394" w:val="clear"/>
          </w:tcPr>
          <w:p w:rsidR="00000000" w:rsidDel="00000000" w:rsidP="00000000" w:rsidRDefault="00000000" w:rsidRPr="00000000" w14:paraId="0000005E">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Language &amp; Reading </w:t>
            </w:r>
            <w:r w:rsidDel="00000000" w:rsidR="00000000" w:rsidRPr="00000000">
              <w:rPr>
                <w:rtl w:val="0"/>
              </w:rPr>
            </w:r>
          </w:p>
          <w:p w:rsidR="00000000" w:rsidDel="00000000" w:rsidP="00000000" w:rsidRDefault="00000000" w:rsidRPr="00000000" w14:paraId="0000005F">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6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is the provision to:</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i w:val="1"/>
                <w:sz w:val="16"/>
                <w:szCs w:val="16"/>
                <w:rtl w:val="0"/>
              </w:rPr>
              <w:t xml:space="preserve">Talk</w:t>
            </w:r>
            <w:r w:rsidDel="00000000" w:rsidR="00000000" w:rsidRPr="00000000">
              <w:rPr>
                <w:rFonts w:ascii="Raleway" w:cs="Raleway" w:eastAsia="Raleway" w:hAnsi="Raleway"/>
                <w:i w:val="1"/>
                <w:sz w:val="16"/>
                <w:szCs w:val="16"/>
                <w:rtl w:val="0"/>
              </w:rPr>
              <w:t xml:space="preserve"> like a specialist:: </w:t>
            </w:r>
            <w:r w:rsidDel="00000000" w:rsidR="00000000" w:rsidRPr="00000000">
              <w:rPr>
                <w:rFonts w:ascii="Raleway" w:cs="Raleway" w:eastAsia="Raleway" w:hAnsi="Raleway"/>
                <w:sz w:val="16"/>
                <w:szCs w:val="16"/>
                <w:rtl w:val="0"/>
              </w:rPr>
              <w:t xml:space="preserve">Students will </w:t>
            </w:r>
            <w:r w:rsidDel="00000000" w:rsidR="00000000" w:rsidRPr="00000000">
              <w:rPr>
                <w:rFonts w:ascii="Raleway" w:cs="Raleway" w:eastAsia="Raleway" w:hAnsi="Raleway"/>
                <w:color w:val="0d0d0d"/>
                <w:sz w:val="16"/>
                <w:szCs w:val="16"/>
                <w:rtl w:val="0"/>
              </w:rPr>
              <w:t xml:space="preserve">em</w:t>
            </w:r>
            <w:r w:rsidDel="00000000" w:rsidR="00000000" w:rsidRPr="00000000">
              <w:rPr>
                <w:rFonts w:ascii="Raleway" w:cs="Raleway" w:eastAsia="Raleway" w:hAnsi="Raleway"/>
                <w:color w:val="0d0d0d"/>
                <w:sz w:val="16"/>
                <w:szCs w:val="16"/>
                <w:rtl w:val="0"/>
              </w:rPr>
              <w:t xml:space="preserve">ploy vivid and precise language to articulate sensory details and create immersive imagery during oral discussions and presentations.</w:t>
            </w:r>
            <w:r w:rsidDel="00000000" w:rsidR="00000000" w:rsidRPr="00000000">
              <w:rPr>
                <w:rtl w:val="0"/>
              </w:rPr>
            </w:r>
          </w:p>
          <w:p w:rsidR="00000000" w:rsidDel="00000000" w:rsidP="00000000" w:rsidRDefault="00000000" w:rsidRPr="00000000" w14:paraId="0000006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Write</w:t>
            </w:r>
            <w:r w:rsidDel="00000000" w:rsidR="00000000" w:rsidRPr="00000000">
              <w:rPr>
                <w:rFonts w:ascii="Raleway" w:cs="Raleway" w:eastAsia="Raleway" w:hAnsi="Raleway"/>
                <w:sz w:val="16"/>
                <w:szCs w:val="16"/>
                <w:rtl w:val="0"/>
              </w:rPr>
              <w:t xml:space="preserve"> like a specialist:  Students will </w:t>
            </w:r>
            <w:r w:rsidDel="00000000" w:rsidR="00000000" w:rsidRPr="00000000">
              <w:rPr>
                <w:rFonts w:ascii="Raleway" w:cs="Raleway" w:eastAsia="Raleway" w:hAnsi="Raleway"/>
                <w:color w:val="0d0d0d"/>
                <w:sz w:val="16"/>
                <w:szCs w:val="16"/>
                <w:rtl w:val="0"/>
              </w:rPr>
              <w:t xml:space="preserve">u</w:t>
            </w:r>
            <w:r w:rsidDel="00000000" w:rsidR="00000000" w:rsidRPr="00000000">
              <w:rPr>
                <w:rFonts w:ascii="Raleway" w:cs="Raleway" w:eastAsia="Raleway" w:hAnsi="Raleway"/>
                <w:color w:val="0d0d0d"/>
                <w:sz w:val="16"/>
                <w:szCs w:val="16"/>
                <w:rtl w:val="0"/>
              </w:rPr>
              <w:t xml:space="preserve">tilise advanced vocabulary, descriptive techniques, and structured organisation to craft engaging narratives that captivate readers' imagination and evoke emotions.</w:t>
            </w:r>
            <w:r w:rsidDel="00000000" w:rsidR="00000000" w:rsidRPr="00000000">
              <w:rPr>
                <w:rtl w:val="0"/>
              </w:rPr>
            </w:r>
          </w:p>
          <w:p w:rsidR="00000000" w:rsidDel="00000000" w:rsidP="00000000" w:rsidRDefault="00000000" w:rsidRPr="00000000" w14:paraId="00000063">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b w:val="1"/>
                <w:i w:val="1"/>
                <w:sz w:val="16"/>
                <w:szCs w:val="16"/>
                <w:rtl w:val="0"/>
              </w:rPr>
              <w:t xml:space="preserve">Read</w:t>
            </w:r>
            <w:r w:rsidDel="00000000" w:rsidR="00000000" w:rsidRPr="00000000">
              <w:rPr>
                <w:rFonts w:ascii="Raleway" w:cs="Raleway" w:eastAsia="Raleway" w:hAnsi="Raleway"/>
                <w:i w:val="1"/>
                <w:sz w:val="16"/>
                <w:szCs w:val="16"/>
                <w:rtl w:val="0"/>
              </w:rPr>
              <w:t xml:space="preserve"> like a specialist: </w:t>
            </w:r>
            <w:r w:rsidDel="00000000" w:rsidR="00000000" w:rsidRPr="00000000">
              <w:rPr>
                <w:rFonts w:ascii="Raleway" w:cs="Raleway" w:eastAsia="Raleway" w:hAnsi="Raleway"/>
                <w:sz w:val="16"/>
                <w:szCs w:val="16"/>
                <w:rtl w:val="0"/>
              </w:rPr>
              <w:t xml:space="preserve">Students will </w:t>
            </w:r>
            <w:r w:rsidDel="00000000" w:rsidR="00000000" w:rsidRPr="00000000">
              <w:rPr>
                <w:rFonts w:ascii="Raleway" w:cs="Raleway" w:eastAsia="Raleway" w:hAnsi="Raleway"/>
                <w:color w:val="0d0d0d"/>
                <w:sz w:val="16"/>
                <w:szCs w:val="16"/>
                <w:rtl w:val="0"/>
              </w:rPr>
              <w:t xml:space="preserve">analyse</w:t>
            </w:r>
            <w:r w:rsidDel="00000000" w:rsidR="00000000" w:rsidRPr="00000000">
              <w:rPr>
                <w:rFonts w:ascii="Raleway" w:cs="Raleway" w:eastAsia="Raleway" w:hAnsi="Raleway"/>
                <w:color w:val="0d0d0d"/>
                <w:sz w:val="16"/>
                <w:szCs w:val="16"/>
                <w:rtl w:val="0"/>
              </w:rPr>
              <w:t xml:space="preserve"> and interpret descriptive passages with attention to language nuances, imagery, and thematic elements to gain deeper insights into the author's craft and narrative techniques.</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6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Links to SMSC/SRE/British Values</w:t>
            </w: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SP1, SP2. SP3, SP4</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M1, M2, M3</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SO1,  SO3</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C1, C2, C3, C4, C6</w:t>
            </w:r>
          </w:p>
        </w:tc>
      </w:tr>
    </w:tbl>
    <w:p w:rsidR="00000000" w:rsidDel="00000000" w:rsidP="00000000" w:rsidRDefault="00000000" w:rsidRPr="00000000" w14:paraId="00000069">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A">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B">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C">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D">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E">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F">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0">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1">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2">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3">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4">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5">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6">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7">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8">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9">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A">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B">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C">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D">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E">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F">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0">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1">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2">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3">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4">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5">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6">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7">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8">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9">
      <w:pPr>
        <w:spacing w:line="240" w:lineRule="auto"/>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-380999</wp:posOffset>
                </wp:positionH>
                <wp:positionV relativeFrom="paragraph">
                  <wp:posOffset>147320</wp:posOffset>
                </wp:positionV>
                <wp:extent cx="1457960" cy="381000"/>
                <wp:effectExtent b="0" l="0" r="0" t="0"/>
                <wp:wrapSquare wrapText="bothSides" distB="45720" distT="45720" distL="114300" distR="114300"/>
                <wp:docPr id="457" name=""/>
                <a:graphic>
                  <a:graphicData uri="http://schemas.microsoft.com/office/word/2010/wordprocessingShape">
                    <wps:wsp>
                      <wps:cNvSpPr/>
                      <wps:cNvPr id="7" name="Shape 7"/>
                      <wps:spPr>
                        <a:xfrm>
                          <a:off x="4621783" y="3594263"/>
                          <a:ext cx="1448435" cy="3714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-380999</wp:posOffset>
                </wp:positionH>
                <wp:positionV relativeFrom="paragraph">
                  <wp:posOffset>147320</wp:posOffset>
                </wp:positionV>
                <wp:extent cx="1457960" cy="381000"/>
                <wp:effectExtent b="0" l="0" r="0" t="0"/>
                <wp:wrapSquare wrapText="bothSides" distB="45720" distT="45720" distL="114300" distR="114300"/>
                <wp:docPr id="45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457960" cy="3810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2273300</wp:posOffset>
                </wp:positionH>
                <wp:positionV relativeFrom="paragraph">
                  <wp:posOffset>109220</wp:posOffset>
                </wp:positionV>
                <wp:extent cx="1457960" cy="381000"/>
                <wp:effectExtent b="0" l="0" r="0" t="0"/>
                <wp:wrapSquare wrapText="bothSides" distB="45720" distT="45720" distL="114300" distR="114300"/>
                <wp:docPr id="452" name=""/>
                <a:graphic>
                  <a:graphicData uri="http://schemas.microsoft.com/office/word/2010/wordprocessingShape">
                    <wps:wsp>
                      <wps:cNvSpPr/>
                      <wps:cNvPr id="2" name="Shape 2"/>
                      <wps:spPr>
                        <a:xfrm>
                          <a:off x="4621783" y="3594263"/>
                          <a:ext cx="1448435" cy="3714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2273300</wp:posOffset>
                </wp:positionH>
                <wp:positionV relativeFrom="paragraph">
                  <wp:posOffset>109220</wp:posOffset>
                </wp:positionV>
                <wp:extent cx="1457960" cy="381000"/>
                <wp:effectExtent b="0" l="0" r="0" t="0"/>
                <wp:wrapSquare wrapText="bothSides" distB="45720" distT="45720" distL="114300" distR="114300"/>
                <wp:docPr id="45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457960" cy="3810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4851400</wp:posOffset>
                </wp:positionH>
                <wp:positionV relativeFrom="paragraph">
                  <wp:posOffset>83820</wp:posOffset>
                </wp:positionV>
                <wp:extent cx="1457960" cy="371475"/>
                <wp:effectExtent b="0" l="0" r="0" t="0"/>
                <wp:wrapSquare wrapText="bothSides" distB="45720" distT="45720" distL="114300" distR="114300"/>
                <wp:docPr id="454" name=""/>
                <a:graphic>
                  <a:graphicData uri="http://schemas.microsoft.com/office/word/2010/wordprocessingShape">
                    <wps:wsp>
                      <wps:cNvSpPr/>
                      <wps:cNvPr id="4" name="Shape 4"/>
                      <wps:spPr>
                        <a:xfrm>
                          <a:off x="4621783" y="3599025"/>
                          <a:ext cx="1448435" cy="361950"/>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4851400</wp:posOffset>
                </wp:positionH>
                <wp:positionV relativeFrom="paragraph">
                  <wp:posOffset>83820</wp:posOffset>
                </wp:positionV>
                <wp:extent cx="1457960" cy="371475"/>
                <wp:effectExtent b="0" l="0" r="0" t="0"/>
                <wp:wrapSquare wrapText="bothSides" distB="45720" distT="45720" distL="114300" distR="114300"/>
                <wp:docPr id="454"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457960" cy="3714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7302500</wp:posOffset>
                </wp:positionH>
                <wp:positionV relativeFrom="paragraph">
                  <wp:posOffset>109220</wp:posOffset>
                </wp:positionV>
                <wp:extent cx="1457960" cy="390525"/>
                <wp:effectExtent b="0" l="0" r="0" t="0"/>
                <wp:wrapSquare wrapText="bothSides" distB="45720" distT="45720" distL="114300" distR="114300"/>
                <wp:docPr id="466" name=""/>
                <a:graphic>
                  <a:graphicData uri="http://schemas.microsoft.com/office/word/2010/wordprocessingShape">
                    <wps:wsp>
                      <wps:cNvSpPr/>
                      <wps:cNvPr id="16" name="Shape 16"/>
                      <wps:spPr>
                        <a:xfrm>
                          <a:off x="4621783" y="3589500"/>
                          <a:ext cx="1448435" cy="381000"/>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7302500</wp:posOffset>
                </wp:positionH>
                <wp:positionV relativeFrom="paragraph">
                  <wp:posOffset>109220</wp:posOffset>
                </wp:positionV>
                <wp:extent cx="1457960" cy="390525"/>
                <wp:effectExtent b="0" l="0" r="0" t="0"/>
                <wp:wrapSquare wrapText="bothSides" distB="45720" distT="45720" distL="114300" distR="114300"/>
                <wp:docPr id="466"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1457960" cy="390525"/>
                        </a:xfrm>
                        <a:prstGeom prst="rect"/>
                        <a:ln/>
                      </pic:spPr>
                    </pic:pic>
                  </a:graphicData>
                </a:graphic>
              </wp:anchor>
            </w:drawing>
          </mc:Fallback>
        </mc:AlternateContent>
      </w:r>
    </w:p>
    <w:p w:rsidR="00000000" w:rsidDel="00000000" w:rsidP="00000000" w:rsidRDefault="00000000" w:rsidRPr="00000000" w14:paraId="0000008A">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B">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C">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D">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margin">
                  <wp:align>right</wp:align>
                </wp:positionH>
                <wp:positionV relativeFrom="page">
                  <wp:posOffset>2090738</wp:posOffset>
                </wp:positionV>
                <wp:extent cx="1609725" cy="459105"/>
                <wp:effectExtent b="0" l="0" r="0" t="0"/>
                <wp:wrapSquare wrapText="bothSides" distB="45720" distT="45720" distL="114300" distR="114300"/>
                <wp:docPr id="453" name=""/>
                <a:graphic>
                  <a:graphicData uri="http://schemas.microsoft.com/office/word/2010/wordprocessingShape">
                    <wps:wsp>
                      <wps:cNvSpPr/>
                      <wps:cNvPr id="3" name="Shape 3"/>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40"/>
                              <w:ind w:left="-22.000000476837158" w:right="0" w:firstLine="-22.000000476837158"/>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writers can present a social or historical perspective through fiction writing.</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align>right</wp:align>
                </wp:positionH>
                <wp:positionV relativeFrom="page">
                  <wp:posOffset>2090738</wp:posOffset>
                </wp:positionV>
                <wp:extent cx="1609725" cy="459105"/>
                <wp:effectExtent b="0" l="0" r="0" t="0"/>
                <wp:wrapSquare wrapText="bothSides" distB="45720" distT="45720" distL="114300" distR="114300"/>
                <wp:docPr id="453"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609725" cy="459105"/>
                        </a:xfrm>
                        <a:prstGeom prst="rect"/>
                        <a:ln/>
                      </pic:spPr>
                    </pic:pic>
                  </a:graphicData>
                </a:graphic>
              </wp:anchor>
            </w:drawing>
          </mc:Fallback>
        </mc:AlternateContent>
      </w: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482918</wp:posOffset>
                </wp:positionH>
                <wp:positionV relativeFrom="page">
                  <wp:posOffset>2128838</wp:posOffset>
                </wp:positionV>
                <wp:extent cx="1609725" cy="459105"/>
                <wp:effectExtent b="0" l="0" r="0" t="0"/>
                <wp:wrapSquare wrapText="bothSides" distB="45720" distT="45720" distL="114300" distR="114300"/>
                <wp:docPr id="459" name=""/>
                <a:graphic>
                  <a:graphicData uri="http://schemas.microsoft.com/office/word/2010/wordprocessingShape">
                    <wps:wsp>
                      <wps:cNvSpPr/>
                      <wps:cNvPr id="9" name="Shape 9"/>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writers employ a range of literary methods in their descriptive writing.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482918</wp:posOffset>
                </wp:positionH>
                <wp:positionV relativeFrom="page">
                  <wp:posOffset>2128838</wp:posOffset>
                </wp:positionV>
                <wp:extent cx="1609725" cy="459105"/>
                <wp:effectExtent b="0" l="0" r="0" t="0"/>
                <wp:wrapSquare wrapText="bothSides" distB="45720" distT="45720" distL="114300" distR="114300"/>
                <wp:docPr id="459"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1609725" cy="459105"/>
                        </a:xfrm>
                        <a:prstGeom prst="rect"/>
                        <a:ln/>
                      </pic:spPr>
                    </pic:pic>
                  </a:graphicData>
                </a:graphic>
              </wp:anchor>
            </w:drawing>
          </mc:Fallback>
        </mc:AlternateContent>
      </w: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margin">
                  <wp:posOffset>4774248</wp:posOffset>
                </wp:positionH>
                <wp:positionV relativeFrom="page">
                  <wp:posOffset>2105978</wp:posOffset>
                </wp:positionV>
                <wp:extent cx="1609725" cy="459105"/>
                <wp:effectExtent b="0" l="0" r="0" t="0"/>
                <wp:wrapSquare wrapText="bothSides" distB="45720" distT="45720" distL="114300" distR="114300"/>
                <wp:docPr id="464" name=""/>
                <a:graphic>
                  <a:graphicData uri="http://schemas.microsoft.com/office/word/2010/wordprocessingShape">
                    <wps:wsp>
                      <wps:cNvSpPr/>
                      <wps:cNvPr id="14" name="Shape 14"/>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22.000000476837158" w:right="0" w:firstLine="-22.000000476837158"/>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generate descriptive writing ideas.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4774248</wp:posOffset>
                </wp:positionH>
                <wp:positionV relativeFrom="page">
                  <wp:posOffset>2105978</wp:posOffset>
                </wp:positionV>
                <wp:extent cx="1609725" cy="459105"/>
                <wp:effectExtent b="0" l="0" r="0" t="0"/>
                <wp:wrapSquare wrapText="bothSides" distB="45720" distT="45720" distL="114300" distR="114300"/>
                <wp:docPr id="464"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1609725" cy="4591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E">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3081338</wp:posOffset>
                </wp:positionH>
                <wp:positionV relativeFrom="page">
                  <wp:posOffset>2113598</wp:posOffset>
                </wp:positionV>
                <wp:extent cx="1609725" cy="459105"/>
                <wp:effectExtent b="0" l="0" r="0" t="0"/>
                <wp:wrapSquare wrapText="bothSides" distB="45720" distT="45720" distL="114300" distR="114300"/>
                <wp:docPr id="465" name=""/>
                <a:graphic>
                  <a:graphicData uri="http://schemas.microsoft.com/office/word/2010/wordprocessingShape">
                    <wps:wsp>
                      <wps:cNvSpPr/>
                      <wps:cNvPr id="15" name="Shape 15"/>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50.999999046325684"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connective words and phrases are used in descriptive language.</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3081338</wp:posOffset>
                </wp:positionH>
                <wp:positionV relativeFrom="page">
                  <wp:posOffset>2113598</wp:posOffset>
                </wp:positionV>
                <wp:extent cx="1609725" cy="459105"/>
                <wp:effectExtent b="0" l="0" r="0" t="0"/>
                <wp:wrapSquare wrapText="bothSides" distB="45720" distT="45720" distL="114300" distR="114300"/>
                <wp:docPr id="465" name="image18.png"/>
                <a:graphic>
                  <a:graphicData uri="http://schemas.openxmlformats.org/drawingml/2006/picture">
                    <pic:pic>
                      <pic:nvPicPr>
                        <pic:cNvPr id="0" name="image18.png"/>
                        <pic:cNvPicPr preferRelativeResize="0"/>
                      </pic:nvPicPr>
                      <pic:blipFill>
                        <a:blip r:embed="rId14"/>
                        <a:srcRect/>
                        <a:stretch>
                          <a:fillRect/>
                        </a:stretch>
                      </pic:blipFill>
                      <pic:spPr>
                        <a:xfrm>
                          <a:off x="0" y="0"/>
                          <a:ext cx="1609725" cy="4591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F">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0">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1">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2">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3">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4">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5">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6">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7">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8">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9">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A">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B">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C">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D">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475298</wp:posOffset>
                </wp:positionH>
                <wp:positionV relativeFrom="page">
                  <wp:posOffset>2768918</wp:posOffset>
                </wp:positionV>
                <wp:extent cx="1609725" cy="459105"/>
                <wp:effectExtent b="0" l="0" r="0" t="0"/>
                <wp:wrapSquare wrapText="bothSides" distB="45720" distT="45720" distL="114300" distR="114300"/>
                <wp:docPr id="463" name=""/>
                <a:graphic>
                  <a:graphicData uri="http://schemas.microsoft.com/office/word/2010/wordprocessingShape">
                    <wps:wsp>
                      <wps:cNvSpPr/>
                      <wps:cNvPr id="13" name="Shape 13"/>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writers utilise language to convey significance to the reader.</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Raleway" w:cs="Raleway" w:eastAsia="Raleway" w:hAnsi="Raleway"/>
                                <w:b w:val="1"/>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475298</wp:posOffset>
                </wp:positionH>
                <wp:positionV relativeFrom="page">
                  <wp:posOffset>2768918</wp:posOffset>
                </wp:positionV>
                <wp:extent cx="1609725" cy="459105"/>
                <wp:effectExtent b="0" l="0" r="0" t="0"/>
                <wp:wrapSquare wrapText="bothSides" distB="45720" distT="45720" distL="114300" distR="114300"/>
                <wp:docPr id="463"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1609725" cy="4591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E">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3066098</wp:posOffset>
                </wp:positionH>
                <wp:positionV relativeFrom="page">
                  <wp:posOffset>2715578</wp:posOffset>
                </wp:positionV>
                <wp:extent cx="1609725" cy="459105"/>
                <wp:effectExtent b="0" l="0" r="0" t="0"/>
                <wp:wrapSquare wrapText="bothSides" distB="45720" distT="45720" distL="114300" distR="114300"/>
                <wp:docPr id="467" name=""/>
                <a:graphic>
                  <a:graphicData uri="http://schemas.microsoft.com/office/word/2010/wordprocessingShape">
                    <wps:wsp>
                      <wps:cNvSpPr/>
                      <wps:cNvPr id="17" name="Shape 17"/>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50.999999046325684"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writers use punctuation with clauses to craft specific effects.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3066098</wp:posOffset>
                </wp:positionH>
                <wp:positionV relativeFrom="page">
                  <wp:posOffset>2715578</wp:posOffset>
                </wp:positionV>
                <wp:extent cx="1609725" cy="459105"/>
                <wp:effectExtent b="0" l="0" r="0" t="0"/>
                <wp:wrapSquare wrapText="bothSides" distB="45720" distT="45720" distL="114300" distR="114300"/>
                <wp:docPr id="467" name="image20.png"/>
                <a:graphic>
                  <a:graphicData uri="http://schemas.openxmlformats.org/drawingml/2006/picture">
                    <pic:pic>
                      <pic:nvPicPr>
                        <pic:cNvPr id="0" name="image20.png"/>
                        <pic:cNvPicPr preferRelativeResize="0"/>
                      </pic:nvPicPr>
                      <pic:blipFill>
                        <a:blip r:embed="rId16"/>
                        <a:srcRect/>
                        <a:stretch>
                          <a:fillRect/>
                        </a:stretch>
                      </pic:blipFill>
                      <pic:spPr>
                        <a:xfrm>
                          <a:off x="0" y="0"/>
                          <a:ext cx="1609725" cy="459105"/>
                        </a:xfrm>
                        <a:prstGeom prst="rect"/>
                        <a:ln/>
                      </pic:spPr>
                    </pic:pic>
                  </a:graphicData>
                </a:graphic>
              </wp:anchor>
            </w:drawing>
          </mc:Fallback>
        </mc:AlternateContent>
      </w: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margin">
                  <wp:posOffset>4780598</wp:posOffset>
                </wp:positionH>
                <wp:positionV relativeFrom="page">
                  <wp:posOffset>2707958</wp:posOffset>
                </wp:positionV>
                <wp:extent cx="1609725" cy="459105"/>
                <wp:effectExtent b="0" l="0" r="0" t="0"/>
                <wp:wrapSquare wrapText="bothSides" distB="45720" distT="45720" distL="114300" distR="114300"/>
                <wp:docPr id="461" name=""/>
                <a:graphic>
                  <a:graphicData uri="http://schemas.microsoft.com/office/word/2010/wordprocessingShape">
                    <wps:wsp>
                      <wps:cNvSpPr/>
                      <wps:cNvPr id="11" name="Shape 11"/>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22.000000476837158" w:right="0" w:firstLine="-22.000000476837158"/>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organise ideas within paragraphs.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4780598</wp:posOffset>
                </wp:positionH>
                <wp:positionV relativeFrom="page">
                  <wp:posOffset>2707958</wp:posOffset>
                </wp:positionV>
                <wp:extent cx="1609725" cy="459105"/>
                <wp:effectExtent b="0" l="0" r="0" t="0"/>
                <wp:wrapSquare wrapText="bothSides" distB="45720" distT="45720" distL="114300" distR="114300"/>
                <wp:docPr id="461"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1609725" cy="459105"/>
                        </a:xfrm>
                        <a:prstGeom prst="rect"/>
                        <a:ln/>
                      </pic:spPr>
                    </pic:pic>
                  </a:graphicData>
                </a:graphic>
              </wp:anchor>
            </w:drawing>
          </mc:Fallback>
        </mc:AlternateContent>
      </w: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3795713</wp:posOffset>
                </wp:positionH>
                <wp:positionV relativeFrom="page">
                  <wp:posOffset>561760</wp:posOffset>
                </wp:positionV>
                <wp:extent cx="3724275" cy="671845"/>
                <wp:effectExtent b="0" l="0" r="0" t="0"/>
                <wp:wrapSquare wrapText="bothSides" distB="45720" distT="45720" distL="114300" distR="114300"/>
                <wp:docPr id="462" name=""/>
                <a:graphic>
                  <a:graphicData uri="http://schemas.microsoft.com/office/word/2010/wordprocessingShape">
                    <wps:wsp>
                      <wps:cNvSpPr/>
                      <wps:cNvPr id="12" name="Shape 12"/>
                      <wps:spPr>
                        <a:xfrm>
                          <a:off x="3512400" y="3462750"/>
                          <a:ext cx="3667200" cy="634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96.00000381469727" w:right="0" w:firstLine="50.999999046325684"/>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LO1: plan and write a full piece of descriptive writing.</w:t>
                            </w:r>
                          </w:p>
                          <w:p w:rsidR="00000000" w:rsidDel="00000000" w:rsidP="00000000" w:rsidRDefault="00000000" w:rsidRPr="00000000">
                            <w:pPr>
                              <w:spacing w:after="0" w:before="0" w:line="258.99999618530273"/>
                              <w:ind w:left="96.00000381469727" w:right="0" w:firstLine="50.999999046325684"/>
                              <w:jc w:val="left"/>
                              <w:textDirection w:val="btLr"/>
                            </w:pPr>
                            <w:r w:rsidDel="00000000" w:rsidR="00000000" w:rsidRPr="00000000">
                              <w:rPr>
                                <w:rFonts w:ascii="Calibri" w:cs="Calibri" w:eastAsia="Calibri" w:hAnsi="Calibri"/>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4"/>
                                <w:vertAlign w:val="baseline"/>
                              </w:rPr>
                              <w:t xml:space="preserve">LO2: compose and sequence sophisticated descriptive paragraphs.</w:t>
                            </w:r>
                          </w:p>
                          <w:p w:rsidR="00000000" w:rsidDel="00000000" w:rsidP="00000000" w:rsidRDefault="00000000" w:rsidRPr="00000000">
                            <w:pPr>
                              <w:spacing w:after="0" w:before="0" w:line="258.99999618530273"/>
                              <w:ind w:left="96.00000381469727" w:right="0" w:firstLine="50.999999046325684"/>
                              <w:jc w:val="left"/>
                              <w:textDirection w:val="btLr"/>
                            </w:pPr>
                            <w:r w:rsidDel="00000000" w:rsidR="00000000" w:rsidRPr="00000000">
                              <w:rPr>
                                <w:rFonts w:ascii="Calibri" w:cs="Calibri" w:eastAsia="Calibri" w:hAnsi="Calibri"/>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4"/>
                                <w:vertAlign w:val="baseline"/>
                              </w:rPr>
                              <w:t xml:space="preserve">LO3: enhance vocabulary to create compelling settings  that captivate the reader</w:t>
                            </w:r>
                          </w:p>
                          <w:p w:rsidR="00000000" w:rsidDel="00000000" w:rsidP="00000000" w:rsidRDefault="00000000" w:rsidRPr="00000000">
                            <w:pPr>
                              <w:spacing w:after="0" w:before="0" w:line="258.99999618530273"/>
                              <w:ind w:left="96.00000381469727" w:right="0" w:firstLine="50.999999046325684"/>
                              <w:jc w:val="left"/>
                              <w:textDirection w:val="btLr"/>
                            </w:pPr>
                            <w:r w:rsidDel="00000000" w:rsidR="00000000" w:rsidRPr="00000000">
                              <w:rPr>
                                <w:rFonts w:ascii="Calibri" w:cs="Calibri" w:eastAsia="Calibri" w:hAnsi="Calibri"/>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4"/>
                                <w:vertAlign w:val="baseline"/>
                              </w:rPr>
                              <w:t xml:space="preserve">LO4:apply a range of punctuation and structures to add detail and coherence.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3795713</wp:posOffset>
                </wp:positionH>
                <wp:positionV relativeFrom="page">
                  <wp:posOffset>561760</wp:posOffset>
                </wp:positionV>
                <wp:extent cx="3724275" cy="671845"/>
                <wp:effectExtent b="0" l="0" r="0" t="0"/>
                <wp:wrapSquare wrapText="bothSides" distB="45720" distT="45720" distL="114300" distR="114300"/>
                <wp:docPr id="462" name="image15.png"/>
                <a:graphic>
                  <a:graphicData uri="http://schemas.openxmlformats.org/drawingml/2006/picture">
                    <pic:pic>
                      <pic:nvPicPr>
                        <pic:cNvPr id="0" name="image15.png"/>
                        <pic:cNvPicPr preferRelativeResize="0"/>
                      </pic:nvPicPr>
                      <pic:blipFill>
                        <a:blip r:embed="rId18"/>
                        <a:srcRect/>
                        <a:stretch>
                          <a:fillRect/>
                        </a:stretch>
                      </pic:blipFill>
                      <pic:spPr>
                        <a:xfrm>
                          <a:off x="0" y="0"/>
                          <a:ext cx="3724275" cy="6718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F">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0">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1">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2">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3">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3088958</wp:posOffset>
                </wp:positionH>
                <wp:positionV relativeFrom="page">
                  <wp:posOffset>3302318</wp:posOffset>
                </wp:positionV>
                <wp:extent cx="1609725" cy="596545"/>
                <wp:effectExtent b="0" l="0" r="0" t="0"/>
                <wp:wrapSquare wrapText="bothSides" distB="45720" distT="45720" distL="114300" distR="114300"/>
                <wp:docPr id="458" name=""/>
                <a:graphic>
                  <a:graphicData uri="http://schemas.microsoft.com/office/word/2010/wordprocessingShape">
                    <wps:wsp>
                      <wps:cNvSpPr/>
                      <wps:cNvPr id="8" name="Shape 8"/>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40"/>
                              <w:ind w:left="-50.999999046325684"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writers employ their vocabulary to develop concepts throughout.</w:t>
                            </w:r>
                          </w:p>
                          <w:p w:rsidR="00000000" w:rsidDel="00000000" w:rsidP="00000000" w:rsidRDefault="00000000" w:rsidRPr="00000000">
                            <w:pPr>
                              <w:spacing w:after="0" w:before="0" w:line="258.99999618530273"/>
                              <w:ind w:left="720" w:right="0" w:firstLine="72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3088958</wp:posOffset>
                </wp:positionH>
                <wp:positionV relativeFrom="page">
                  <wp:posOffset>3302318</wp:posOffset>
                </wp:positionV>
                <wp:extent cx="1609725" cy="596545"/>
                <wp:effectExtent b="0" l="0" r="0" t="0"/>
                <wp:wrapSquare wrapText="bothSides" distB="45720" distT="45720" distL="114300" distR="114300"/>
                <wp:docPr id="458"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1609725" cy="596545"/>
                        </a:xfrm>
                        <a:prstGeom prst="rect"/>
                        <a:ln/>
                      </pic:spPr>
                    </pic:pic>
                  </a:graphicData>
                </a:graphic>
              </wp:anchor>
            </w:drawing>
          </mc:Fallback>
        </mc:AlternateContent>
      </w: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margin">
                  <wp:posOffset>4803458</wp:posOffset>
                </wp:positionH>
                <wp:positionV relativeFrom="page">
                  <wp:posOffset>3302318</wp:posOffset>
                </wp:positionV>
                <wp:extent cx="1609725" cy="459105"/>
                <wp:effectExtent b="0" l="0" r="0" t="0"/>
                <wp:wrapSquare wrapText="bothSides" distB="45720" distT="45720" distL="114300" distR="114300"/>
                <wp:docPr id="460" name=""/>
                <a:graphic>
                  <a:graphicData uri="http://schemas.microsoft.com/office/word/2010/wordprocessingShape">
                    <wps:wsp>
                      <wps:cNvSpPr/>
                      <wps:cNvPr id="10" name="Shape 10"/>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22.000000476837158" w:right="0" w:firstLine="-22.000000476837158"/>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confidently structure paragraphs to link ideas.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4803458</wp:posOffset>
                </wp:positionH>
                <wp:positionV relativeFrom="page">
                  <wp:posOffset>3302318</wp:posOffset>
                </wp:positionV>
                <wp:extent cx="1609725" cy="459105"/>
                <wp:effectExtent b="0" l="0" r="0" t="0"/>
                <wp:wrapSquare wrapText="bothSides" distB="45720" distT="45720" distL="114300" distR="114300"/>
                <wp:docPr id="460" name="image13.png"/>
                <a:graphic>
                  <a:graphicData uri="http://schemas.openxmlformats.org/drawingml/2006/picture">
                    <pic:pic>
                      <pic:nvPicPr>
                        <pic:cNvPr id="0" name="image13.png"/>
                        <pic:cNvPicPr preferRelativeResize="0"/>
                      </pic:nvPicPr>
                      <pic:blipFill>
                        <a:blip r:embed="rId20"/>
                        <a:srcRect/>
                        <a:stretch>
                          <a:fillRect/>
                        </a:stretch>
                      </pic:blipFill>
                      <pic:spPr>
                        <a:xfrm>
                          <a:off x="0" y="0"/>
                          <a:ext cx="1609725" cy="4591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4">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5">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color w:val="000000"/>
          <w:sz w:val="14"/>
          <w:szCs w:val="14"/>
        </w:rPr>
      </w:pPr>
      <w:bookmarkStart w:colFirst="0" w:colLast="0" w:name="_heading=h.1fob9te" w:id="2"/>
      <w:bookmarkEnd w:id="2"/>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margin">
                  <wp:posOffset>4811078</wp:posOffset>
                </wp:positionH>
                <wp:positionV relativeFrom="page">
                  <wp:posOffset>3988118</wp:posOffset>
                </wp:positionV>
                <wp:extent cx="1609725" cy="459105"/>
                <wp:effectExtent b="0" l="0" r="0" t="0"/>
                <wp:wrapSquare wrapText="bothSides" distB="45720" distT="45720" distL="114300" distR="114300"/>
                <wp:docPr id="455" name=""/>
                <a:graphic>
                  <a:graphicData uri="http://schemas.microsoft.com/office/word/2010/wordprocessingShape">
                    <wps:wsp>
                      <wps:cNvSpPr/>
                      <wps:cNvPr id="5" name="Shape 5"/>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22.000000476837158" w:right="0" w:firstLine="-22.000000476837158"/>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vary sentence length to incorporate suitable levels of detail into descriptions.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4811078</wp:posOffset>
                </wp:positionH>
                <wp:positionV relativeFrom="page">
                  <wp:posOffset>3988118</wp:posOffset>
                </wp:positionV>
                <wp:extent cx="1609725" cy="459105"/>
                <wp:effectExtent b="0" l="0" r="0" t="0"/>
                <wp:wrapSquare wrapText="bothSides" distB="45720" distT="45720" distL="114300" distR="114300"/>
                <wp:docPr id="455" name="image8.png"/>
                <a:graphic>
                  <a:graphicData uri="http://schemas.openxmlformats.org/drawingml/2006/picture">
                    <pic:pic>
                      <pic:nvPicPr>
                        <pic:cNvPr id="0" name="image8.png"/>
                        <pic:cNvPicPr preferRelativeResize="0"/>
                      </pic:nvPicPr>
                      <pic:blipFill>
                        <a:blip r:embed="rId21"/>
                        <a:srcRect/>
                        <a:stretch>
                          <a:fillRect/>
                        </a:stretch>
                      </pic:blipFill>
                      <pic:spPr>
                        <a:xfrm>
                          <a:off x="0" y="0"/>
                          <a:ext cx="1609725" cy="45910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2438400</wp:posOffset>
                </wp:positionH>
                <wp:positionV relativeFrom="paragraph">
                  <wp:posOffset>25400</wp:posOffset>
                </wp:positionV>
                <wp:extent cx="0" cy="25400"/>
                <wp:effectExtent b="0" l="0" r="0" t="0"/>
                <wp:wrapNone/>
                <wp:docPr id="456" name=""/>
                <a:graphic>
                  <a:graphicData uri="http://schemas.microsoft.com/office/word/2010/wordprocessingShape">
                    <wps:wsp>
                      <wps:cNvCnPr/>
                      <wps:spPr>
                        <a:xfrm>
                          <a:off x="3388613" y="3780000"/>
                          <a:ext cx="3914775" cy="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25400</wp:posOffset>
                </wp:positionV>
                <wp:extent cx="0" cy="25400"/>
                <wp:effectExtent b="0" l="0" r="0" t="0"/>
                <wp:wrapNone/>
                <wp:docPr id="456" name="image9.png"/>
                <a:graphic>
                  <a:graphicData uri="http://schemas.openxmlformats.org/drawingml/2006/picture">
                    <pic:pic>
                      <pic:nvPicPr>
                        <pic:cNvPr id="0" name="image9.png"/>
                        <pic:cNvPicPr preferRelativeResize="0"/>
                      </pic:nvPicPr>
                      <pic:blipFill>
                        <a:blip r:embed="rId22"/>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A7">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8">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9">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A">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B">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C">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D">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E">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F">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0">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1">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2">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3">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4">
      <w:pPr>
        <w:spacing w:line="240" w:lineRule="auto"/>
        <w:jc w:val="left"/>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5">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6">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7">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8">
      <w:pPr>
        <w:spacing w:line="240" w:lineRule="auto"/>
        <w:jc w:val="center"/>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This unit build a pupils knowledge up the following Pillars of Progression</w:t>
      </w:r>
      <w:r w:rsidDel="00000000" w:rsidR="00000000" w:rsidRPr="00000000">
        <w:rPr>
          <w:rtl w:val="0"/>
        </w:rPr>
      </w:r>
    </w:p>
    <w:p w:rsidR="00000000" w:rsidDel="00000000" w:rsidP="00000000" w:rsidRDefault="00000000" w:rsidRPr="00000000" w14:paraId="000000B9">
      <w:pPr>
        <w:spacing w:line="240" w:lineRule="auto"/>
        <w:jc w:val="center"/>
        <w:rPr>
          <w:rFonts w:ascii="Raleway" w:cs="Raleway" w:eastAsia="Raleway" w:hAnsi="Raleway"/>
          <w:sz w:val="16"/>
          <w:szCs w:val="16"/>
        </w:rPr>
      </w:pPr>
      <w:r w:rsidDel="00000000" w:rsidR="00000000" w:rsidRPr="00000000">
        <w:rPr>
          <w:rtl w:val="0"/>
        </w:rPr>
      </w:r>
    </w:p>
    <w:tbl>
      <w:tblPr>
        <w:tblStyle w:val="Table4"/>
        <w:tblW w:w="1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3500"/>
        <w:gridCol w:w="3500"/>
        <w:tblGridChange w:id="0">
          <w:tblGrid>
            <w:gridCol w:w="3500"/>
            <w:gridCol w:w="3500"/>
            <w:gridCol w:w="3500"/>
            <w:gridCol w:w="3500"/>
          </w:tblGrid>
        </w:tblGridChange>
      </w:tblGrid>
      <w:tr>
        <w:trPr>
          <w:cantSplit w:val="0"/>
          <w:tblHeader w:val="0"/>
        </w:trPr>
        <w:tc>
          <w:tcPr/>
          <w:p w:rsidR="00000000" w:rsidDel="00000000" w:rsidP="00000000" w:rsidRDefault="00000000" w:rsidRPr="00000000" w14:paraId="000000BA">
            <w:pPr>
              <w:spacing w:line="240" w:lineRule="auto"/>
              <w:jc w:val="center"/>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Literary in English</w:t>
            </w:r>
            <w:r w:rsidDel="00000000" w:rsidR="00000000" w:rsidRPr="00000000">
              <w:rPr>
                <w:rtl w:val="0"/>
              </w:rPr>
            </w:r>
          </w:p>
        </w:tc>
        <w:tc>
          <w:tcPr/>
          <w:p w:rsidR="00000000" w:rsidDel="00000000" w:rsidP="00000000" w:rsidRDefault="00000000" w:rsidRPr="00000000" w14:paraId="000000BB">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Complex Composition</w:t>
            </w:r>
          </w:p>
        </w:tc>
        <w:tc>
          <w:tcPr/>
          <w:p w:rsidR="00000000" w:rsidDel="00000000" w:rsidP="00000000" w:rsidRDefault="00000000" w:rsidRPr="00000000" w14:paraId="000000BC">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Rhetoric </w:t>
            </w:r>
          </w:p>
        </w:tc>
        <w:tc>
          <w:tcPr/>
          <w:p w:rsidR="00000000" w:rsidDel="00000000" w:rsidP="00000000" w:rsidRDefault="00000000" w:rsidRPr="00000000" w14:paraId="000000BD">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Linguistics/ Grammar</w:t>
            </w:r>
          </w:p>
        </w:tc>
      </w:tr>
      <w:tr>
        <w:trPr>
          <w:cantSplit w:val="0"/>
          <w:tblHeader w:val="0"/>
        </w:trPr>
        <w:tc>
          <w:tcPr/>
          <w:p w:rsidR="00000000" w:rsidDel="00000000" w:rsidP="00000000" w:rsidRDefault="00000000" w:rsidRPr="00000000" w14:paraId="000000BE">
            <w:pPr>
              <w:widowControl w:val="0"/>
              <w:numPr>
                <w:ilvl w:val="0"/>
                <w:numId w:val="88"/>
              </w:numP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the</w:t>
            </w:r>
            <w:r w:rsidDel="00000000" w:rsidR="00000000" w:rsidRPr="00000000">
              <w:rPr>
                <w:rFonts w:ascii="Raleway" w:cs="Raleway" w:eastAsia="Raleway" w:hAnsi="Raleway"/>
                <w:color w:val="0d0d0d"/>
                <w:sz w:val="16"/>
                <w:szCs w:val="16"/>
                <w:highlight w:val="white"/>
                <w:rtl w:val="0"/>
              </w:rPr>
              <w:t xml:space="preserve"> historical, social, and cultural context of John Steinbeck's novel "Of Mice and Men".</w:t>
            </w:r>
            <w:r w:rsidDel="00000000" w:rsidR="00000000" w:rsidRPr="00000000">
              <w:rPr>
                <w:rFonts w:ascii="Raleway" w:cs="Raleway" w:eastAsia="Raleway" w:hAnsi="Raleway"/>
                <w:sz w:val="16"/>
                <w:szCs w:val="16"/>
                <w:rtl w:val="0"/>
              </w:rPr>
              <w:t xml:space="preserve"> (L6)</w:t>
            </w:r>
          </w:p>
          <w:p w:rsidR="00000000" w:rsidDel="00000000" w:rsidP="00000000" w:rsidRDefault="00000000" w:rsidRPr="00000000" w14:paraId="000000BF">
            <w:pPr>
              <w:numPr>
                <w:ilvl w:val="0"/>
                <w:numId w:val="88"/>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w:t>
            </w:r>
            <w:r w:rsidDel="00000000" w:rsidR="00000000" w:rsidRPr="00000000">
              <w:rPr>
                <w:rFonts w:ascii="Raleway" w:cs="Raleway" w:eastAsia="Raleway" w:hAnsi="Raleway"/>
                <w:color w:val="0d0d0d"/>
                <w:sz w:val="16"/>
                <w:szCs w:val="16"/>
                <w:highlight w:val="white"/>
                <w:rtl w:val="0"/>
              </w:rPr>
              <w:t xml:space="preserve">the character dynamics, themes, and emotional impact are conveyed through visual storytelling.</w:t>
            </w:r>
            <w:r w:rsidDel="00000000" w:rsidR="00000000" w:rsidRPr="00000000">
              <w:rPr>
                <w:rFonts w:ascii="Raleway" w:cs="Raleway" w:eastAsia="Raleway" w:hAnsi="Raleway"/>
                <w:sz w:val="16"/>
                <w:szCs w:val="16"/>
                <w:rtl w:val="0"/>
              </w:rPr>
              <w:t xml:space="preserve"> (L14)</w:t>
            </w:r>
          </w:p>
          <w:p w:rsidR="00000000" w:rsidDel="00000000" w:rsidP="00000000" w:rsidRDefault="00000000" w:rsidRPr="00000000" w14:paraId="000000C0">
            <w:pPr>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0C1">
            <w:pPr>
              <w:numPr>
                <w:ilvl w:val="0"/>
                <w:numId w:val="88"/>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the writer uses description to create impressions of George and Lennie.(L4+5)</w:t>
            </w:r>
          </w:p>
          <w:p w:rsidR="00000000" w:rsidDel="00000000" w:rsidP="00000000" w:rsidRDefault="00000000" w:rsidRPr="00000000" w14:paraId="000000C2">
            <w:pPr>
              <w:numPr>
                <w:ilvl w:val="0"/>
                <w:numId w:val="88"/>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and </w:t>
            </w:r>
            <w:r w:rsidDel="00000000" w:rsidR="00000000" w:rsidRPr="00000000">
              <w:rPr>
                <w:rFonts w:ascii="Raleway" w:cs="Raleway" w:eastAsia="Raleway" w:hAnsi="Raleway"/>
                <w:color w:val="0d0d0d"/>
                <w:sz w:val="16"/>
                <w:szCs w:val="16"/>
                <w:highlight w:val="white"/>
                <w:rtl w:val="0"/>
              </w:rPr>
              <w:t xml:space="preserve">understand the theme of social ranking and how characters' social statuses impact their lives and relationships within the narrative.</w:t>
            </w:r>
            <w:r w:rsidDel="00000000" w:rsidR="00000000" w:rsidRPr="00000000">
              <w:rPr>
                <w:rFonts w:ascii="Raleway" w:cs="Raleway" w:eastAsia="Raleway" w:hAnsi="Raleway"/>
                <w:sz w:val="16"/>
                <w:szCs w:val="16"/>
                <w:rtl w:val="0"/>
              </w:rPr>
              <w:t xml:space="preserve">(L9)</w:t>
            </w:r>
          </w:p>
          <w:p w:rsidR="00000000" w:rsidDel="00000000" w:rsidP="00000000" w:rsidRDefault="00000000" w:rsidRPr="00000000" w14:paraId="000000C3">
            <w:pPr>
              <w:numPr>
                <w:ilvl w:val="0"/>
                <w:numId w:val="88"/>
              </w:numPr>
              <w:spacing w:after="120" w:line="240" w:lineRule="auto"/>
              <w:ind w:left="720" w:hanging="360"/>
              <w:rPr>
                <w:rFonts w:ascii="Raleway" w:cs="Raleway" w:eastAsia="Raleway" w:hAnsi="Raleway"/>
                <w:color w:val="0d0d0d"/>
                <w:sz w:val="16"/>
                <w:szCs w:val="16"/>
                <w:highlight w:val="white"/>
              </w:rPr>
            </w:pPr>
            <w:r w:rsidDel="00000000" w:rsidR="00000000" w:rsidRPr="00000000">
              <w:rPr>
                <w:rFonts w:ascii="Raleway" w:cs="Raleway" w:eastAsia="Raleway" w:hAnsi="Raleway"/>
                <w:color w:val="0d0d0d"/>
                <w:sz w:val="16"/>
                <w:szCs w:val="16"/>
                <w:highlight w:val="white"/>
                <w:rtl w:val="0"/>
              </w:rPr>
              <w:t xml:space="preserve">To plan and write a vivid description of a fight scene.</w:t>
            </w:r>
            <w:r w:rsidDel="00000000" w:rsidR="00000000" w:rsidRPr="00000000">
              <w:rPr>
                <w:rFonts w:ascii="Raleway" w:cs="Raleway" w:eastAsia="Raleway" w:hAnsi="Raleway"/>
                <w:sz w:val="16"/>
                <w:szCs w:val="16"/>
                <w:rtl w:val="0"/>
              </w:rPr>
              <w:t xml:space="preserve">(L15+16)</w:t>
            </w:r>
            <w:r w:rsidDel="00000000" w:rsidR="00000000" w:rsidRPr="00000000">
              <w:rPr>
                <w:rtl w:val="0"/>
              </w:rPr>
            </w:r>
          </w:p>
          <w:p w:rsidR="00000000" w:rsidDel="00000000" w:rsidP="00000000" w:rsidRDefault="00000000" w:rsidRPr="00000000" w14:paraId="000000C4">
            <w:pPr>
              <w:spacing w:after="120" w:before="120" w:line="240" w:lineRule="auto"/>
              <w:ind w:left="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0C5">
            <w:pPr>
              <w:numPr>
                <w:ilvl w:val="0"/>
                <w:numId w:val="88"/>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w:t>
            </w:r>
            <w:r w:rsidDel="00000000" w:rsidR="00000000" w:rsidRPr="00000000">
              <w:rPr>
                <w:rFonts w:ascii="Raleway" w:cs="Raleway" w:eastAsia="Raleway" w:hAnsi="Raleway"/>
                <w:color w:val="0d0d0d"/>
                <w:sz w:val="16"/>
                <w:szCs w:val="16"/>
                <w:highlight w:val="white"/>
                <w:rtl w:val="0"/>
              </w:rPr>
              <w:t xml:space="preserve">the impact of characters' social statuses on their lives and relationships within the narrative through reading the text and viewing film adaptations.(L11)</w:t>
            </w:r>
            <w:r w:rsidDel="00000000" w:rsidR="00000000" w:rsidRPr="00000000">
              <w:rPr>
                <w:rtl w:val="0"/>
              </w:rPr>
            </w:r>
          </w:p>
          <w:p w:rsidR="00000000" w:rsidDel="00000000" w:rsidP="00000000" w:rsidRDefault="00000000" w:rsidRPr="00000000" w14:paraId="000000C6">
            <w:pPr>
              <w:rPr>
                <w:rFonts w:ascii="Raleway" w:cs="Raleway" w:eastAsia="Raleway" w:hAnsi="Raleway"/>
                <w:sz w:val="16"/>
                <w:szCs w:val="16"/>
              </w:rPr>
            </w:pPr>
            <w:r w:rsidDel="00000000" w:rsidR="00000000" w:rsidRPr="00000000">
              <w:rPr>
                <w:rtl w:val="0"/>
              </w:rPr>
            </w:r>
          </w:p>
        </w:tc>
        <w:tc>
          <w:tcPr>
            <w:shd w:fill="auto" w:val="clear"/>
          </w:tcPr>
          <w:p w:rsidR="00000000" w:rsidDel="00000000" w:rsidP="00000000" w:rsidRDefault="00000000" w:rsidRPr="00000000" w14:paraId="000000C7">
            <w:pPr>
              <w:widowControl w:val="0"/>
              <w:numPr>
                <w:ilvl w:val="0"/>
                <w:numId w:val="88"/>
              </w:numP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writers use description for characters and setting in a novel.(L1)</w:t>
            </w:r>
          </w:p>
          <w:p w:rsidR="00000000" w:rsidDel="00000000" w:rsidP="00000000" w:rsidRDefault="00000000" w:rsidRPr="00000000" w14:paraId="000000C8">
            <w:pPr>
              <w:numPr>
                <w:ilvl w:val="0"/>
                <w:numId w:val="88"/>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vocabulary can be used to describe sight, sound and smell. (L2+3)</w:t>
            </w:r>
          </w:p>
          <w:p w:rsidR="00000000" w:rsidDel="00000000" w:rsidP="00000000" w:rsidRDefault="00000000" w:rsidRPr="00000000" w14:paraId="000000C9">
            <w:pPr>
              <w:widowControl w:val="0"/>
              <w:numPr>
                <w:ilvl w:val="0"/>
                <w:numId w:val="88"/>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prepositional phrases are used to open paragraphs. (L7+8)</w:t>
            </w:r>
          </w:p>
          <w:p w:rsidR="00000000" w:rsidDel="00000000" w:rsidP="00000000" w:rsidRDefault="00000000" w:rsidRPr="00000000" w14:paraId="000000CA">
            <w:pPr>
              <w:numPr>
                <w:ilvl w:val="0"/>
                <w:numId w:val="88"/>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writers use language to describe characters. (L10)</w:t>
            </w:r>
          </w:p>
          <w:p w:rsidR="00000000" w:rsidDel="00000000" w:rsidP="00000000" w:rsidRDefault="00000000" w:rsidRPr="00000000" w14:paraId="000000CB">
            <w:pPr>
              <w:widowControl w:val="0"/>
              <w:numPr>
                <w:ilvl w:val="0"/>
                <w:numId w:val="88"/>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write a description based on the pivotal moment</w:t>
            </w:r>
            <w:r w:rsidDel="00000000" w:rsidR="00000000" w:rsidRPr="00000000">
              <w:rPr>
                <w:rFonts w:ascii="Raleway" w:cs="Raleway" w:eastAsia="Raleway" w:hAnsi="Raleway"/>
                <w:color w:val="0d0d0d"/>
                <w:sz w:val="16"/>
                <w:szCs w:val="16"/>
                <w:highlight w:val="white"/>
                <w:rtl w:val="0"/>
              </w:rPr>
              <w:t xml:space="preserve"> when Candy's dog is shot, employing sensory details and emotive language.</w:t>
            </w:r>
            <w:r w:rsidDel="00000000" w:rsidR="00000000" w:rsidRPr="00000000">
              <w:rPr>
                <w:rFonts w:ascii="Raleway" w:cs="Raleway" w:eastAsia="Raleway" w:hAnsi="Raleway"/>
                <w:sz w:val="16"/>
                <w:szCs w:val="16"/>
                <w:rtl w:val="0"/>
              </w:rPr>
              <w:t xml:space="preserve">(12+13)</w:t>
            </w:r>
          </w:p>
          <w:p w:rsidR="00000000" w:rsidDel="00000000" w:rsidP="00000000" w:rsidRDefault="00000000" w:rsidRPr="00000000" w14:paraId="000000CC">
            <w:pPr>
              <w:widowControl w:val="0"/>
              <w:spacing w:before="6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D">
            <w:pPr>
              <w:widowControl w:val="0"/>
              <w:spacing w:before="6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E">
            <w:pPr>
              <w:widowControl w:val="0"/>
              <w:spacing w:before="6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F">
            <w:pPr>
              <w:widowControl w:val="0"/>
              <w:spacing w:before="6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D0">
            <w:pPr>
              <w:widowControl w:val="0"/>
              <w:spacing w:before="6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D1">
            <w:pPr>
              <w:widowControl w:val="0"/>
              <w:spacing w:before="6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D2">
            <w:pPr>
              <w:widowControl w:val="0"/>
              <w:spacing w:before="6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D3">
            <w:pPr>
              <w:widowControl w:val="0"/>
              <w:spacing w:before="6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0D4">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D5">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D6">
      <w:pPr>
        <w:spacing w:line="240" w:lineRule="auto"/>
        <w:rPr>
          <w:rFonts w:ascii="Raleway" w:cs="Raleway" w:eastAsia="Raleway" w:hAnsi="Raleway"/>
          <w:sz w:val="16"/>
          <w:szCs w:val="16"/>
        </w:rPr>
      </w:pPr>
      <w:r w:rsidDel="00000000" w:rsidR="00000000" w:rsidRPr="00000000">
        <w:rPr>
          <w:rtl w:val="0"/>
        </w:rPr>
      </w:r>
    </w:p>
    <w:tbl>
      <w:tblPr>
        <w:tblStyle w:val="Table5"/>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0D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0D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0D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0D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0D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0D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week…dis</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1</w:t>
            </w:r>
          </w:p>
          <w:p w:rsidR="00000000" w:rsidDel="00000000" w:rsidP="00000000" w:rsidRDefault="00000000" w:rsidRPr="00000000" w14:paraId="000000D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w:t>
            </w:r>
          </w:p>
          <w:p w:rsidR="00000000" w:rsidDel="00000000" w:rsidP="00000000" w:rsidRDefault="00000000" w:rsidRPr="00000000" w14:paraId="000000D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w:t>
            </w:r>
            <w:r w:rsidDel="00000000" w:rsidR="00000000" w:rsidRPr="00000000">
              <w:rPr>
                <w:rFonts w:ascii="Raleway" w:cs="Raleway" w:eastAsia="Raleway" w:hAnsi="Raleway"/>
                <w:sz w:val="16"/>
                <w:szCs w:val="16"/>
                <w:rtl w:val="0"/>
              </w:rPr>
              <w:t xml:space="preserve">is description</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0E0">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0E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0E2">
            <w:pPr>
              <w:widowControl w:val="0"/>
              <w:numPr>
                <w:ilvl w:val="0"/>
                <w:numId w:val="88"/>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sz w:val="16"/>
                <w:szCs w:val="16"/>
                <w:rtl w:val="0"/>
              </w:rPr>
              <w:t xml:space="preserve">To know how writers use description for characters and setting in a novel.</w:t>
            </w: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60" w:lineRule="auto"/>
              <w:ind w:left="360" w:firstLine="0"/>
              <w:rPr>
                <w:rFonts w:ascii="Raleway" w:cs="Raleway" w:eastAsia="Raleway" w:hAnsi="Raleway"/>
                <w:color w:val="000000"/>
                <w:sz w:val="16"/>
                <w:szCs w:val="16"/>
              </w:rPr>
            </w:pPr>
            <w:r w:rsidDel="00000000" w:rsidR="00000000" w:rsidRPr="00000000">
              <w:rPr>
                <w:rtl w:val="0"/>
              </w:rPr>
            </w:r>
          </w:p>
          <w:p w:rsidR="00000000" w:rsidDel="00000000" w:rsidP="00000000" w:rsidRDefault="00000000" w:rsidRPr="00000000" w14:paraId="000000E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0E5">
            <w:pPr>
              <w:widowControl w:val="0"/>
              <w:numPr>
                <w:ilvl w:val="0"/>
                <w:numId w:val="88"/>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examine how writers reveal character traits through description</w:t>
            </w:r>
          </w:p>
          <w:p w:rsidR="00000000" w:rsidDel="00000000" w:rsidP="00000000" w:rsidRDefault="00000000" w:rsidRPr="00000000" w14:paraId="000000E6">
            <w:pPr>
              <w:widowControl w:val="0"/>
              <w:numPr>
                <w:ilvl w:val="0"/>
                <w:numId w:val="88"/>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explore how setting contributes to the mood of the novel</w:t>
            </w:r>
          </w:p>
        </w:tc>
        <w:tc>
          <w:tcPr/>
          <w:p w:rsidR="00000000" w:rsidDel="00000000" w:rsidP="00000000" w:rsidRDefault="00000000" w:rsidRPr="00000000" w14:paraId="000000E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0E8">
            <w:pPr>
              <w:numPr>
                <w:ilvl w:val="0"/>
                <w:numId w:val="61"/>
              </w:numPr>
              <w:spacing w:after="0" w:after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description</w:t>
            </w:r>
          </w:p>
          <w:p w:rsidR="00000000" w:rsidDel="00000000" w:rsidP="00000000" w:rsidRDefault="00000000" w:rsidRPr="00000000" w14:paraId="000000E9">
            <w:pPr>
              <w:numPr>
                <w:ilvl w:val="0"/>
                <w:numId w:val="61"/>
              </w:numPr>
              <w:spacing w:after="0" w:after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character</w:t>
            </w:r>
          </w:p>
          <w:p w:rsidR="00000000" w:rsidDel="00000000" w:rsidP="00000000" w:rsidRDefault="00000000" w:rsidRPr="00000000" w14:paraId="000000EA">
            <w:pPr>
              <w:numPr>
                <w:ilvl w:val="0"/>
                <w:numId w:val="61"/>
              </w:numPr>
              <w:spacing w:after="0" w:after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setting</w:t>
            </w:r>
          </w:p>
          <w:p w:rsidR="00000000" w:rsidDel="00000000" w:rsidP="00000000" w:rsidRDefault="00000000" w:rsidRPr="00000000" w14:paraId="000000EB">
            <w:pPr>
              <w:numPr>
                <w:ilvl w:val="0"/>
                <w:numId w:val="61"/>
              </w:numPr>
              <w:spacing w:after="0" w:after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traits</w:t>
            </w:r>
          </w:p>
          <w:p w:rsidR="00000000" w:rsidDel="00000000" w:rsidP="00000000" w:rsidRDefault="00000000" w:rsidRPr="00000000" w14:paraId="000000EC">
            <w:pPr>
              <w:numPr>
                <w:ilvl w:val="0"/>
                <w:numId w:val="61"/>
              </w:numPr>
              <w:spacing w:after="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mood</w:t>
            </w:r>
          </w:p>
          <w:p w:rsidR="00000000" w:rsidDel="00000000" w:rsidP="00000000" w:rsidRDefault="00000000" w:rsidRPr="00000000" w14:paraId="000000E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Fonts w:ascii="Raleway" w:cs="Raleway" w:eastAsia="Raleway" w:hAnsi="Raleway"/>
                <w:sz w:val="16"/>
                <w:szCs w:val="16"/>
                <w:rtl w:val="0"/>
              </w:rPr>
              <w:t xml:space="preserve"> 3-a-day</w:t>
            </w:r>
          </w:p>
          <w:p w:rsidR="00000000" w:rsidDel="00000000" w:rsidP="00000000" w:rsidRDefault="00000000" w:rsidRPr="00000000" w14:paraId="000000E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0EF">
            <w:pPr>
              <w:numPr>
                <w:ilvl w:val="0"/>
                <w:numId w:val="8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Begin by briefly introducing the novel "Of Mice and Men" by John Steinbeck and its central characters, George and Lennie.</w:t>
            </w:r>
          </w:p>
          <w:p w:rsidR="00000000" w:rsidDel="00000000" w:rsidP="00000000" w:rsidRDefault="00000000" w:rsidRPr="00000000" w14:paraId="000000F0">
            <w:pPr>
              <w:numPr>
                <w:ilvl w:val="0"/>
                <w:numId w:val="8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Explain that today, students will be playing a game called "Description Pong" to analyse and compare the descriptions of George and Lennie.</w:t>
            </w:r>
          </w:p>
          <w:p w:rsidR="00000000" w:rsidDel="00000000" w:rsidP="00000000" w:rsidRDefault="00000000" w:rsidRPr="00000000" w14:paraId="000000F1">
            <w:pPr>
              <w:numPr>
                <w:ilvl w:val="0"/>
                <w:numId w:val="8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Divide the class into two teams, Team George and Team Lennie.</w:t>
            </w:r>
          </w:p>
          <w:p w:rsidR="00000000" w:rsidDel="00000000" w:rsidP="00000000" w:rsidRDefault="00000000" w:rsidRPr="00000000" w14:paraId="000000F2">
            <w:pPr>
              <w:numPr>
                <w:ilvl w:val="0"/>
                <w:numId w:val="8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Play Question Pong with the following  statements:</w:t>
            </w:r>
          </w:p>
          <w:p w:rsidR="00000000" w:rsidDel="00000000" w:rsidP="00000000" w:rsidRDefault="00000000" w:rsidRPr="00000000" w14:paraId="000000F3">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rFonts w:ascii="Raleway" w:cs="Raleway" w:eastAsia="Raleway" w:hAnsi="Raleway"/>
                <w:color w:val="0d0d0d"/>
                <w:sz w:val="16"/>
                <w:szCs w:val="16"/>
              </w:rPr>
            </w:pPr>
            <w:r w:rsidDel="00000000" w:rsidR="00000000" w:rsidRPr="00000000">
              <w:rPr>
                <w:rtl w:val="0"/>
              </w:rPr>
            </w:r>
          </w:p>
          <w:p w:rsidR="00000000" w:rsidDel="00000000" w:rsidP="00000000" w:rsidRDefault="00000000" w:rsidRPr="00000000" w14:paraId="000000F4">
            <w:pPr>
              <w:widowControl w:val="0"/>
              <w:spacing w:after="0" w:before="0" w:line="240" w:lineRule="auto"/>
              <w:rPr>
                <w:rFonts w:ascii="Raleway" w:cs="Raleway" w:eastAsia="Raleway" w:hAnsi="Raleway"/>
                <w:b w:val="1"/>
                <w:color w:val="0d0d0d"/>
                <w:sz w:val="16"/>
                <w:szCs w:val="16"/>
                <w:highlight w:val="white"/>
              </w:rPr>
            </w:pPr>
            <w:r w:rsidDel="00000000" w:rsidR="00000000" w:rsidRPr="00000000">
              <w:rPr>
                <w:rFonts w:ascii="Raleway" w:cs="Raleway" w:eastAsia="Raleway" w:hAnsi="Raleway"/>
                <w:b w:val="1"/>
                <w:color w:val="0d0d0d"/>
                <w:sz w:val="16"/>
                <w:szCs w:val="16"/>
                <w:highlight w:val="white"/>
                <w:rtl w:val="0"/>
              </w:rPr>
              <w:t xml:space="preserve">George:</w:t>
            </w:r>
          </w:p>
          <w:p w:rsidR="00000000" w:rsidDel="00000000" w:rsidP="00000000" w:rsidRDefault="00000000" w:rsidRPr="00000000" w14:paraId="000000F5">
            <w:pPr>
              <w:widowControl w:val="0"/>
              <w:numPr>
                <w:ilvl w:val="0"/>
                <w:numId w:val="65"/>
              </w:numPr>
              <w:spacing w:after="0" w:afterAutospacing="0" w:before="0" w:line="240" w:lineRule="auto"/>
              <w:ind w:left="720" w:hanging="360"/>
              <w:rPr>
                <w:rFonts w:ascii="Raleway" w:cs="Raleway" w:eastAsia="Raleway" w:hAnsi="Raleway"/>
                <w:sz w:val="16"/>
                <w:szCs w:val="16"/>
                <w:highlight w:val="white"/>
              </w:rPr>
            </w:pPr>
            <w:r w:rsidDel="00000000" w:rsidR="00000000" w:rsidRPr="00000000">
              <w:rPr>
                <w:rFonts w:ascii="Raleway" w:cs="Raleway" w:eastAsia="Raleway" w:hAnsi="Raleway"/>
                <w:color w:val="0d0d0d"/>
                <w:sz w:val="16"/>
                <w:szCs w:val="16"/>
                <w:highlight w:val="white"/>
                <w:rtl w:val="0"/>
              </w:rPr>
              <w:t xml:space="preserve">George is a small, tough individual who takes care of his friend.</w:t>
            </w:r>
          </w:p>
          <w:p w:rsidR="00000000" w:rsidDel="00000000" w:rsidP="00000000" w:rsidRDefault="00000000" w:rsidRPr="00000000" w14:paraId="000000F6">
            <w:pPr>
              <w:widowControl w:val="0"/>
              <w:numPr>
                <w:ilvl w:val="0"/>
                <w:numId w:val="65"/>
              </w:numPr>
              <w:spacing w:after="0" w:afterAutospacing="0" w:before="0" w:beforeAutospacing="0" w:line="276" w:lineRule="auto"/>
              <w:ind w:left="720" w:hanging="360"/>
              <w:rPr>
                <w:rFonts w:ascii="Raleway" w:cs="Raleway" w:eastAsia="Raleway" w:hAnsi="Raleway"/>
                <w:sz w:val="16"/>
                <w:szCs w:val="16"/>
                <w:highlight w:val="white"/>
              </w:rPr>
            </w:pPr>
            <w:r w:rsidDel="00000000" w:rsidR="00000000" w:rsidRPr="00000000">
              <w:rPr>
                <w:rFonts w:ascii="Raleway" w:cs="Raleway" w:eastAsia="Raleway" w:hAnsi="Raleway"/>
                <w:color w:val="0d0d0d"/>
                <w:sz w:val="16"/>
                <w:szCs w:val="16"/>
                <w:highlight w:val="white"/>
                <w:rtl w:val="0"/>
              </w:rPr>
              <w:t xml:space="preserve">George is clever and enjoys joking around with his friend.</w:t>
            </w:r>
          </w:p>
          <w:p w:rsidR="00000000" w:rsidDel="00000000" w:rsidP="00000000" w:rsidRDefault="00000000" w:rsidRPr="00000000" w14:paraId="000000F7">
            <w:pPr>
              <w:widowControl w:val="0"/>
              <w:numPr>
                <w:ilvl w:val="0"/>
                <w:numId w:val="65"/>
              </w:numPr>
              <w:spacing w:after="0" w:afterAutospacing="0" w:before="0" w:beforeAutospacing="0" w:line="276" w:lineRule="auto"/>
              <w:ind w:left="720" w:hanging="360"/>
              <w:rPr>
                <w:rFonts w:ascii="Raleway" w:cs="Raleway" w:eastAsia="Raleway" w:hAnsi="Raleway"/>
                <w:sz w:val="16"/>
                <w:szCs w:val="16"/>
                <w:highlight w:val="white"/>
              </w:rPr>
            </w:pPr>
            <w:r w:rsidDel="00000000" w:rsidR="00000000" w:rsidRPr="00000000">
              <w:rPr>
                <w:rFonts w:ascii="Raleway" w:cs="Raleway" w:eastAsia="Raleway" w:hAnsi="Raleway"/>
                <w:color w:val="0d0d0d"/>
                <w:sz w:val="16"/>
                <w:szCs w:val="16"/>
                <w:highlight w:val="white"/>
                <w:rtl w:val="0"/>
              </w:rPr>
              <w:t xml:space="preserve">George works hard and dreams of having his own place.</w:t>
            </w:r>
          </w:p>
          <w:p w:rsidR="00000000" w:rsidDel="00000000" w:rsidP="00000000" w:rsidRDefault="00000000" w:rsidRPr="00000000" w14:paraId="000000F8">
            <w:pPr>
              <w:widowControl w:val="0"/>
              <w:numPr>
                <w:ilvl w:val="0"/>
                <w:numId w:val="65"/>
              </w:numPr>
              <w:spacing w:after="0" w:afterAutospacing="0" w:before="0" w:beforeAutospacing="0" w:line="276" w:lineRule="auto"/>
              <w:ind w:left="720" w:hanging="360"/>
              <w:rPr>
                <w:rFonts w:ascii="Raleway" w:cs="Raleway" w:eastAsia="Raleway" w:hAnsi="Raleway"/>
                <w:sz w:val="16"/>
                <w:szCs w:val="16"/>
                <w:highlight w:val="white"/>
              </w:rPr>
            </w:pPr>
            <w:r w:rsidDel="00000000" w:rsidR="00000000" w:rsidRPr="00000000">
              <w:rPr>
                <w:rFonts w:ascii="Raleway" w:cs="Raleway" w:eastAsia="Raleway" w:hAnsi="Raleway"/>
                <w:color w:val="0d0d0d"/>
                <w:sz w:val="16"/>
                <w:szCs w:val="16"/>
                <w:highlight w:val="white"/>
                <w:rtl w:val="0"/>
              </w:rPr>
              <w:t xml:space="preserve">George can be kind but sometimes gets annoyed with his friend's mistakes.</w:t>
            </w:r>
          </w:p>
          <w:p w:rsidR="00000000" w:rsidDel="00000000" w:rsidP="00000000" w:rsidRDefault="00000000" w:rsidRPr="00000000" w14:paraId="000000F9">
            <w:pPr>
              <w:widowControl w:val="0"/>
              <w:numPr>
                <w:ilvl w:val="0"/>
                <w:numId w:val="65"/>
              </w:numPr>
              <w:spacing w:after="0" w:afterAutospacing="0" w:before="0" w:beforeAutospacing="0" w:line="276" w:lineRule="auto"/>
              <w:ind w:left="720" w:hanging="360"/>
              <w:rPr>
                <w:rFonts w:ascii="Raleway" w:cs="Raleway" w:eastAsia="Raleway" w:hAnsi="Raleway"/>
                <w:sz w:val="16"/>
                <w:szCs w:val="16"/>
                <w:highlight w:val="white"/>
              </w:rPr>
            </w:pPr>
            <w:r w:rsidDel="00000000" w:rsidR="00000000" w:rsidRPr="00000000">
              <w:rPr>
                <w:rFonts w:ascii="Raleway" w:cs="Raleway" w:eastAsia="Raleway" w:hAnsi="Raleway"/>
                <w:color w:val="0d0d0d"/>
                <w:sz w:val="16"/>
                <w:szCs w:val="16"/>
                <w:highlight w:val="white"/>
                <w:rtl w:val="0"/>
              </w:rPr>
              <w:t xml:space="preserve">George’s hands are rough but gentle when he helps his friend.</w:t>
            </w:r>
          </w:p>
          <w:p w:rsidR="00000000" w:rsidDel="00000000" w:rsidP="00000000" w:rsidRDefault="00000000" w:rsidRPr="00000000" w14:paraId="000000FA">
            <w:pPr>
              <w:widowControl w:val="0"/>
              <w:numPr>
                <w:ilvl w:val="0"/>
                <w:numId w:val="65"/>
              </w:numPr>
              <w:spacing w:after="300" w:before="0" w:beforeAutospacing="0" w:line="276" w:lineRule="auto"/>
              <w:ind w:left="720" w:hanging="360"/>
              <w:rPr>
                <w:rFonts w:ascii="Raleway" w:cs="Raleway" w:eastAsia="Raleway" w:hAnsi="Raleway"/>
                <w:sz w:val="16"/>
                <w:szCs w:val="16"/>
                <w:highlight w:val="white"/>
              </w:rPr>
            </w:pPr>
            <w:r w:rsidDel="00000000" w:rsidR="00000000" w:rsidRPr="00000000">
              <w:rPr>
                <w:rFonts w:ascii="Raleway" w:cs="Raleway" w:eastAsia="Raleway" w:hAnsi="Raleway"/>
                <w:color w:val="0d0d0d"/>
                <w:sz w:val="16"/>
                <w:szCs w:val="16"/>
                <w:highlight w:val="white"/>
                <w:rtl w:val="0"/>
              </w:rPr>
              <w:t xml:space="preserve">George is loyal and always stays with his friend no matter what.</w:t>
            </w:r>
          </w:p>
          <w:p w:rsidR="00000000" w:rsidDel="00000000" w:rsidP="00000000" w:rsidRDefault="00000000" w:rsidRPr="00000000" w14:paraId="000000FB">
            <w:pPr>
              <w:keepNext w:val="1"/>
              <w:keepLines w:val="1"/>
              <w:widowControl w:val="1"/>
              <w:spacing w:after="0" w:before="0" w:line="240" w:lineRule="auto"/>
              <w:ind w:left="0" w:firstLine="0"/>
              <w:rPr>
                <w:rFonts w:ascii="Raleway" w:cs="Raleway" w:eastAsia="Raleway" w:hAnsi="Raleway"/>
                <w:b w:val="1"/>
                <w:color w:val="0d0d0d"/>
                <w:sz w:val="16"/>
                <w:szCs w:val="16"/>
                <w:highlight w:val="white"/>
              </w:rPr>
            </w:pPr>
            <w:r w:rsidDel="00000000" w:rsidR="00000000" w:rsidRPr="00000000">
              <w:rPr>
                <w:rFonts w:ascii="Raleway" w:cs="Raleway" w:eastAsia="Raleway" w:hAnsi="Raleway"/>
                <w:b w:val="1"/>
                <w:color w:val="0d0d0d"/>
                <w:sz w:val="16"/>
                <w:szCs w:val="16"/>
                <w:highlight w:val="white"/>
                <w:rtl w:val="0"/>
              </w:rPr>
              <w:t xml:space="preserve">Lennie:</w:t>
            </w:r>
          </w:p>
          <w:p w:rsidR="00000000" w:rsidDel="00000000" w:rsidP="00000000" w:rsidRDefault="00000000" w:rsidRPr="00000000" w14:paraId="000000FC">
            <w:pPr>
              <w:keepNext w:val="1"/>
              <w:keepLines w:val="1"/>
              <w:widowControl w:val="1"/>
              <w:numPr>
                <w:ilvl w:val="0"/>
                <w:numId w:val="65"/>
              </w:numPr>
              <w:spacing w:after="0" w:afterAutospacing="0" w:before="0" w:line="240" w:lineRule="auto"/>
              <w:ind w:left="720" w:hanging="360"/>
              <w:rPr>
                <w:rFonts w:ascii="Raleway" w:cs="Raleway" w:eastAsia="Raleway" w:hAnsi="Raleway"/>
                <w:color w:val="0d0d0d"/>
                <w:sz w:val="16"/>
                <w:szCs w:val="16"/>
                <w:highlight w:val="white"/>
                <w:u w:val="none"/>
              </w:rPr>
            </w:pPr>
            <w:r w:rsidDel="00000000" w:rsidR="00000000" w:rsidRPr="00000000">
              <w:rPr>
                <w:rFonts w:ascii="Raleway" w:cs="Raleway" w:eastAsia="Raleway" w:hAnsi="Raleway"/>
                <w:color w:val="0d0d0d"/>
                <w:sz w:val="16"/>
                <w:szCs w:val="16"/>
                <w:highlight w:val="white"/>
                <w:rtl w:val="0"/>
              </w:rPr>
              <w:t xml:space="preserve">Lennie is big and gentle with a big smile.</w:t>
            </w:r>
          </w:p>
          <w:p w:rsidR="00000000" w:rsidDel="00000000" w:rsidP="00000000" w:rsidRDefault="00000000" w:rsidRPr="00000000" w14:paraId="000000FD">
            <w:pPr>
              <w:keepNext w:val="1"/>
              <w:keepLines w:val="1"/>
              <w:widowControl w:val="1"/>
              <w:numPr>
                <w:ilvl w:val="0"/>
                <w:numId w:val="65"/>
              </w:numPr>
              <w:spacing w:after="0" w:afterAutospacing="0" w:before="0" w:beforeAutospacing="0" w:line="240" w:lineRule="auto"/>
              <w:ind w:left="720" w:hanging="360"/>
              <w:rPr>
                <w:rFonts w:ascii="Raleway" w:cs="Raleway" w:eastAsia="Raleway" w:hAnsi="Raleway"/>
                <w:color w:val="0d0d0d"/>
                <w:sz w:val="16"/>
                <w:szCs w:val="16"/>
                <w:highlight w:val="white"/>
                <w:u w:val="none"/>
              </w:rPr>
            </w:pPr>
            <w:r w:rsidDel="00000000" w:rsidR="00000000" w:rsidRPr="00000000">
              <w:rPr>
                <w:rFonts w:ascii="Raleway" w:cs="Raleway" w:eastAsia="Raleway" w:hAnsi="Raleway"/>
                <w:color w:val="0d0d0d"/>
                <w:sz w:val="16"/>
                <w:szCs w:val="16"/>
                <w:highlight w:val="white"/>
                <w:rtl w:val="0"/>
              </w:rPr>
              <w:t xml:space="preserve">Lennie likes simple things and dreams of looking after animals.</w:t>
            </w:r>
          </w:p>
          <w:p w:rsidR="00000000" w:rsidDel="00000000" w:rsidP="00000000" w:rsidRDefault="00000000" w:rsidRPr="00000000" w14:paraId="000000FE">
            <w:pPr>
              <w:keepNext w:val="1"/>
              <w:keepLines w:val="1"/>
              <w:widowControl w:val="1"/>
              <w:numPr>
                <w:ilvl w:val="0"/>
                <w:numId w:val="65"/>
              </w:numPr>
              <w:spacing w:after="0" w:afterAutospacing="0" w:before="0" w:beforeAutospacing="0" w:line="240" w:lineRule="auto"/>
              <w:ind w:left="720" w:hanging="360"/>
              <w:rPr>
                <w:rFonts w:ascii="Raleway" w:cs="Raleway" w:eastAsia="Raleway" w:hAnsi="Raleway"/>
                <w:color w:val="0d0d0d"/>
                <w:sz w:val="16"/>
                <w:szCs w:val="16"/>
                <w:highlight w:val="white"/>
                <w:u w:val="none"/>
              </w:rPr>
            </w:pPr>
            <w:r w:rsidDel="00000000" w:rsidR="00000000" w:rsidRPr="00000000">
              <w:rPr>
                <w:rFonts w:ascii="Raleway" w:cs="Raleway" w:eastAsia="Raleway" w:hAnsi="Raleway"/>
                <w:color w:val="0d0d0d"/>
                <w:sz w:val="16"/>
                <w:szCs w:val="16"/>
                <w:highlight w:val="white"/>
                <w:rtl w:val="0"/>
              </w:rPr>
              <w:t xml:space="preserve">Lennie moves slowly and speaks softly.</w:t>
            </w:r>
          </w:p>
          <w:p w:rsidR="00000000" w:rsidDel="00000000" w:rsidP="00000000" w:rsidRDefault="00000000" w:rsidRPr="00000000" w14:paraId="000000FF">
            <w:pPr>
              <w:keepNext w:val="1"/>
              <w:keepLines w:val="1"/>
              <w:widowControl w:val="1"/>
              <w:numPr>
                <w:ilvl w:val="0"/>
                <w:numId w:val="65"/>
              </w:numPr>
              <w:spacing w:after="0" w:afterAutospacing="0" w:before="0" w:beforeAutospacing="0" w:line="240" w:lineRule="auto"/>
              <w:ind w:left="720" w:hanging="360"/>
              <w:rPr>
                <w:rFonts w:ascii="Raleway" w:cs="Raleway" w:eastAsia="Raleway" w:hAnsi="Raleway"/>
                <w:color w:val="0d0d0d"/>
                <w:sz w:val="16"/>
                <w:szCs w:val="16"/>
                <w:highlight w:val="white"/>
                <w:u w:val="none"/>
              </w:rPr>
            </w:pPr>
            <w:r w:rsidDel="00000000" w:rsidR="00000000" w:rsidRPr="00000000">
              <w:rPr>
                <w:rFonts w:ascii="Raleway" w:cs="Raleway" w:eastAsia="Raleway" w:hAnsi="Raleway"/>
                <w:color w:val="0d0d0d"/>
                <w:sz w:val="16"/>
                <w:szCs w:val="16"/>
                <w:highlight w:val="white"/>
                <w:rtl w:val="0"/>
              </w:rPr>
              <w:t xml:space="preserve">Lennie doesn't realise how strong he is and sometimes hurts others accidentally.</w:t>
            </w:r>
          </w:p>
          <w:p w:rsidR="00000000" w:rsidDel="00000000" w:rsidP="00000000" w:rsidRDefault="00000000" w:rsidRPr="00000000" w14:paraId="00000100">
            <w:pPr>
              <w:keepNext w:val="1"/>
              <w:keepLines w:val="1"/>
              <w:widowControl w:val="1"/>
              <w:numPr>
                <w:ilvl w:val="0"/>
                <w:numId w:val="65"/>
              </w:numPr>
              <w:spacing w:after="0" w:afterAutospacing="0" w:before="0" w:beforeAutospacing="0" w:line="240" w:lineRule="auto"/>
              <w:ind w:left="720" w:hanging="360"/>
              <w:rPr>
                <w:rFonts w:ascii="Raleway" w:cs="Raleway" w:eastAsia="Raleway" w:hAnsi="Raleway"/>
                <w:color w:val="0d0d0d"/>
                <w:sz w:val="16"/>
                <w:szCs w:val="16"/>
                <w:highlight w:val="white"/>
                <w:u w:val="none"/>
              </w:rPr>
            </w:pPr>
            <w:r w:rsidDel="00000000" w:rsidR="00000000" w:rsidRPr="00000000">
              <w:rPr>
                <w:rFonts w:ascii="Raleway" w:cs="Raleway" w:eastAsia="Raleway" w:hAnsi="Raleway"/>
                <w:color w:val="0d0d0d"/>
                <w:sz w:val="16"/>
                <w:szCs w:val="16"/>
                <w:highlight w:val="white"/>
                <w:rtl w:val="0"/>
              </w:rPr>
              <w:t xml:space="preserve">Lennie loves his friend, George, and relies on him for safety.</w:t>
            </w:r>
          </w:p>
          <w:p w:rsidR="00000000" w:rsidDel="00000000" w:rsidP="00000000" w:rsidRDefault="00000000" w:rsidRPr="00000000" w14:paraId="00000101">
            <w:pPr>
              <w:keepNext w:val="1"/>
              <w:keepLines w:val="1"/>
              <w:widowControl w:val="1"/>
              <w:numPr>
                <w:ilvl w:val="0"/>
                <w:numId w:val="65"/>
              </w:numPr>
              <w:spacing w:before="0" w:beforeAutospacing="0"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Lennie is innocent and trusts others easily.</w:t>
            </w:r>
          </w:p>
          <w:p w:rsidR="00000000" w:rsidDel="00000000" w:rsidP="00000000" w:rsidRDefault="00000000" w:rsidRPr="00000000" w14:paraId="00000102">
            <w:pPr>
              <w:keepNext w:val="1"/>
              <w:keepLines w:val="1"/>
              <w:widowControl w:val="1"/>
              <w:spacing w:before="300" w:line="240" w:lineRule="auto"/>
              <w:rPr>
                <w:rFonts w:ascii="Raleway" w:cs="Raleway" w:eastAsia="Raleway" w:hAnsi="Raleway"/>
                <w:color w:val="0d0d0d"/>
                <w:sz w:val="16"/>
                <w:szCs w:val="16"/>
              </w:rPr>
            </w:pPr>
            <w:r w:rsidDel="00000000" w:rsidR="00000000" w:rsidRPr="00000000">
              <w:rPr>
                <w:rtl w:val="0"/>
              </w:rPr>
            </w:r>
          </w:p>
          <w:p w:rsidR="00000000" w:rsidDel="00000000" w:rsidP="00000000" w:rsidRDefault="00000000" w:rsidRPr="00000000" w14:paraId="00000103">
            <w:pPr>
              <w:numPr>
                <w:ilvl w:val="0"/>
                <w:numId w:val="8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The selected student will read the description of either George or Lennie to the class.</w:t>
            </w:r>
          </w:p>
          <w:p w:rsidR="00000000" w:rsidDel="00000000" w:rsidP="00000000" w:rsidRDefault="00000000" w:rsidRPr="00000000" w14:paraId="00000104">
            <w:pPr>
              <w:numPr>
                <w:ilvl w:val="0"/>
                <w:numId w:val="8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Repeat the process with alternating teams until all descriptions have been read and analysed then stuck on the whiteboard under the correct name.</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 </w:t>
            </w:r>
          </w:p>
          <w:p w:rsidR="00000000" w:rsidDel="00000000" w:rsidP="00000000" w:rsidRDefault="00000000" w:rsidRPr="00000000" w14:paraId="00000107">
            <w:pPr>
              <w:numPr>
                <w:ilvl w:val="0"/>
                <w:numId w:val="5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color w:val="0d0d0d"/>
                <w:sz w:val="16"/>
                <w:szCs w:val="16"/>
                <w:highlight w:val="white"/>
                <w:rtl w:val="0"/>
              </w:rPr>
              <w:t xml:space="preserve">ORACY</w:t>
            </w:r>
            <w:r w:rsidDel="00000000" w:rsidR="00000000" w:rsidRPr="00000000">
              <w:rPr>
                <w:rFonts w:ascii="Raleway" w:cs="Raleway" w:eastAsia="Raleway" w:hAnsi="Raleway"/>
                <w:color w:val="0d0d0d"/>
                <w:sz w:val="16"/>
                <w:szCs w:val="16"/>
                <w:highlight w:val="white"/>
                <w:rtl w:val="0"/>
              </w:rPr>
              <w:t xml:space="preserve">: Summarise the key traits of George and Lennie discussed during the lesson.</w:t>
            </w:r>
          </w:p>
          <w:p w:rsidR="00000000" w:rsidDel="00000000" w:rsidP="00000000" w:rsidRDefault="00000000" w:rsidRPr="00000000" w14:paraId="00000108">
            <w:pPr>
              <w:numPr>
                <w:ilvl w:val="0"/>
                <w:numId w:val="53"/>
              </w:numPr>
              <w:spacing w:line="240" w:lineRule="auto"/>
              <w:ind w:left="720" w:hanging="360"/>
              <w:rPr>
                <w:rFonts w:ascii="Raleway" w:cs="Raleway" w:eastAsia="Raleway" w:hAnsi="Raleway"/>
                <w:color w:val="0d0d0d"/>
                <w:sz w:val="16"/>
                <w:szCs w:val="16"/>
                <w:highlight w:val="white"/>
              </w:rPr>
            </w:pPr>
            <w:r w:rsidDel="00000000" w:rsidR="00000000" w:rsidRPr="00000000">
              <w:rPr>
                <w:rFonts w:ascii="Raleway" w:cs="Raleway" w:eastAsia="Raleway" w:hAnsi="Raleway"/>
                <w:color w:val="0d0d0d"/>
                <w:sz w:val="16"/>
                <w:szCs w:val="16"/>
                <w:highlight w:val="white"/>
                <w:rtl w:val="0"/>
              </w:rPr>
              <w:t xml:space="preserve">Ask students to create visual representations (such as posters or character maps) of George and Lennie using images and quotes from the text.</w:t>
            </w:r>
          </w:p>
          <w:p w:rsidR="00000000" w:rsidDel="00000000" w:rsidP="00000000" w:rsidRDefault="00000000" w:rsidRPr="00000000" w14:paraId="00000109">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0A">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10B">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Accurately identify key traits of George and Lennie based on textual evidence.</w:t>
            </w:r>
          </w:p>
          <w:p w:rsidR="00000000" w:rsidDel="00000000" w:rsidP="00000000" w:rsidRDefault="00000000" w:rsidRPr="00000000" w14:paraId="0000010C">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Actively participate in the Description Pong game</w:t>
            </w:r>
          </w:p>
          <w:p w:rsidR="00000000" w:rsidDel="00000000" w:rsidP="00000000" w:rsidRDefault="00000000" w:rsidRPr="00000000" w14:paraId="0000010D">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Effectively compare and contrast the descriptions of George and Lennie, noting similarities and differences.</w:t>
            </w:r>
          </w:p>
          <w:p w:rsidR="00000000" w:rsidDel="00000000" w:rsidP="00000000" w:rsidRDefault="00000000" w:rsidRPr="00000000" w14:paraId="0000010E">
            <w:pPr>
              <w:spacing w:line="240" w:lineRule="auto"/>
              <w:ind w:left="720" w:firstLine="0"/>
              <w:rPr>
                <w:rFonts w:ascii="Raleway" w:cs="Raleway" w:eastAsia="Raleway" w:hAnsi="Raleway"/>
                <w:sz w:val="16"/>
                <w:szCs w:val="16"/>
              </w:rPr>
            </w:pPr>
            <w:r w:rsidDel="00000000" w:rsidR="00000000" w:rsidRPr="00000000">
              <w:rPr>
                <w:rtl w:val="0"/>
              </w:rPr>
            </w:r>
          </w:p>
        </w:tc>
      </w:tr>
      <w:tr>
        <w:trPr>
          <w:cantSplit w:val="0"/>
          <w:trHeight w:val="1691" w:hRule="atLeast"/>
          <w:tblHeader w:val="0"/>
        </w:trPr>
        <w:tc>
          <w:tcPr>
            <w:gridSpan w:val="2"/>
          </w:tcPr>
          <w:p w:rsidR="00000000" w:rsidDel="00000000" w:rsidP="00000000" w:rsidRDefault="00000000" w:rsidRPr="00000000" w14:paraId="0000010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10">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Ensure all students understand how to play Description Pong by providing straightforward guidelines at the start.</w:t>
            </w:r>
          </w:p>
          <w:p w:rsidR="00000000" w:rsidDel="00000000" w:rsidP="00000000" w:rsidRDefault="00000000" w:rsidRPr="00000000" w14:paraId="00000111">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Motivate all students to join in the game and discussion, especially those who may be hesitant or quieter.</w:t>
            </w:r>
          </w:p>
          <w:p w:rsidR="00000000" w:rsidDel="00000000" w:rsidP="00000000" w:rsidRDefault="00000000" w:rsidRPr="00000000" w14:paraId="00000112">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Support students by offering prompts or questions to help them analyse character descriptions effectively.</w:t>
            </w:r>
          </w:p>
          <w:p w:rsidR="00000000" w:rsidDel="00000000" w:rsidP="00000000" w:rsidRDefault="00000000" w:rsidRPr="00000000" w14:paraId="0000011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Make sure descriptions of George and Lennie are equally detailed and challenging.</w:t>
            </w:r>
          </w:p>
          <w:p w:rsidR="00000000" w:rsidDel="00000000" w:rsidP="00000000" w:rsidRDefault="00000000" w:rsidRPr="00000000" w14:paraId="0000011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Provide extra help/ reading strategies/ or more advanced tasks to meet the diverse needs of students in the class.</w:t>
            </w:r>
            <w:r w:rsidDel="00000000" w:rsidR="00000000" w:rsidRPr="00000000">
              <w:rPr>
                <w:rtl w:val="0"/>
              </w:rPr>
            </w:r>
          </w:p>
        </w:tc>
        <w:tc>
          <w:tcPr/>
          <w:p w:rsidR="00000000" w:rsidDel="00000000" w:rsidP="00000000" w:rsidRDefault="00000000" w:rsidRPr="00000000" w14:paraId="0000011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117">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After the game, facilitate a discussion about the descriptions of George and Lennie.</w:t>
            </w:r>
          </w:p>
          <w:p w:rsidR="00000000" w:rsidDel="00000000" w:rsidP="00000000" w:rsidRDefault="00000000" w:rsidRPr="00000000" w14:paraId="00000118">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Ask students to share their observations about the key traits revealed in the descriptions.</w:t>
            </w:r>
          </w:p>
          <w:p w:rsidR="00000000" w:rsidDel="00000000" w:rsidP="00000000" w:rsidRDefault="00000000" w:rsidRPr="00000000" w14:paraId="00000119">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Encourage students to provide evidence from the text to support their observations.</w:t>
            </w:r>
          </w:p>
          <w:p w:rsidR="00000000" w:rsidDel="00000000" w:rsidP="00000000" w:rsidRDefault="00000000" w:rsidRPr="00000000" w14:paraId="0000011A">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Compare and contrast the descriptions of George and Lennie, noting similarities and differences in their characteristics.</w:t>
            </w:r>
          </w:p>
        </w:tc>
      </w:tr>
    </w:tbl>
    <w:p w:rsidR="00000000" w:rsidDel="00000000" w:rsidP="00000000" w:rsidRDefault="00000000" w:rsidRPr="00000000" w14:paraId="0000011B">
      <w:pPr>
        <w:spacing w:line="240" w:lineRule="auto"/>
        <w:rPr>
          <w:rFonts w:ascii="Raleway" w:cs="Raleway" w:eastAsia="Raleway" w:hAnsi="Raleway"/>
          <w:sz w:val="16"/>
          <w:szCs w:val="16"/>
        </w:rPr>
      </w:pPr>
      <w:r w:rsidDel="00000000" w:rsidR="00000000" w:rsidRPr="00000000">
        <w:rPr>
          <w:rtl w:val="0"/>
        </w:rPr>
      </w:r>
    </w:p>
    <w:tbl>
      <w:tblPr>
        <w:tblStyle w:val="Table6"/>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1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1D">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1E">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1F">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2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2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2+3</w:t>
            </w:r>
          </w:p>
          <w:p w:rsidR="00000000" w:rsidDel="00000000" w:rsidP="00000000" w:rsidRDefault="00000000" w:rsidRPr="00000000" w14:paraId="0000012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124">
            <w:pPr>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 the senses enhance a description?</w:t>
            </w:r>
          </w:p>
        </w:tc>
        <w:tc>
          <w:tcPr/>
          <w:p w:rsidR="00000000" w:rsidDel="00000000" w:rsidP="00000000" w:rsidRDefault="00000000" w:rsidRPr="00000000" w14:paraId="0000012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126">
            <w:pPr>
              <w:numPr>
                <w:ilvl w:val="0"/>
                <w:numId w:val="13"/>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vocabulary can be used to describe sight, sound and smell</w:t>
            </w:r>
          </w:p>
          <w:p w:rsidR="00000000" w:rsidDel="00000000" w:rsidP="00000000" w:rsidRDefault="00000000" w:rsidRPr="00000000" w14:paraId="0000012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128">
            <w:pPr>
              <w:numPr>
                <w:ilvl w:val="0"/>
                <w:numId w:val="23"/>
              </w:numPr>
              <w:pBdr>
                <w:top w:space="0" w:sz="0" w:val="nil"/>
                <w:left w:space="0" w:sz="0" w:val="nil"/>
                <w:bottom w:space="0" w:sz="0" w:val="nil"/>
                <w:right w:space="0" w:sz="0" w:val="nil"/>
                <w:between w:space="0" w:sz="0" w:val="nil"/>
              </w:pBdr>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I can explore a range of vocabulary related to sight, sound, and smell.</w:t>
            </w:r>
            <w:r w:rsidDel="00000000" w:rsidR="00000000" w:rsidRPr="00000000">
              <w:rPr>
                <w:rtl w:val="0"/>
              </w:rPr>
            </w:r>
          </w:p>
          <w:p w:rsidR="00000000" w:rsidDel="00000000" w:rsidP="00000000" w:rsidRDefault="00000000" w:rsidRPr="00000000" w14:paraId="00000129">
            <w:pPr>
              <w:numPr>
                <w:ilvl w:val="0"/>
                <w:numId w:val="23"/>
              </w:numPr>
              <w:pBdr>
                <w:top w:space="0" w:sz="0" w:val="nil"/>
                <w:left w:space="0" w:sz="0" w:val="nil"/>
                <w:bottom w:space="0" w:sz="0" w:val="nil"/>
                <w:right w:space="0" w:sz="0" w:val="nil"/>
                <w:between w:space="0" w:sz="0" w:val="nil"/>
              </w:pBdr>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understand how sensory descriptions contribute to the overall atmosphere and mood in a text.</w:t>
            </w:r>
          </w:p>
        </w:tc>
        <w:tc>
          <w:tcPr/>
          <w:p w:rsidR="00000000" w:rsidDel="00000000" w:rsidP="00000000" w:rsidRDefault="00000000" w:rsidRPr="00000000" w14:paraId="0000012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12B">
            <w:pPr>
              <w:numPr>
                <w:ilvl w:val="0"/>
                <w:numId w:val="2"/>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vocabulary</w:t>
            </w:r>
          </w:p>
          <w:p w:rsidR="00000000" w:rsidDel="00000000" w:rsidP="00000000" w:rsidRDefault="00000000" w:rsidRPr="00000000" w14:paraId="0000012C">
            <w:pPr>
              <w:numPr>
                <w:ilvl w:val="0"/>
                <w:numId w:val="2"/>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senses</w:t>
            </w:r>
          </w:p>
          <w:p w:rsidR="00000000" w:rsidDel="00000000" w:rsidP="00000000" w:rsidRDefault="00000000" w:rsidRPr="00000000" w14:paraId="0000012D">
            <w:pPr>
              <w:numPr>
                <w:ilvl w:val="0"/>
                <w:numId w:val="2"/>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describe</w:t>
            </w:r>
          </w:p>
          <w:p w:rsidR="00000000" w:rsidDel="00000000" w:rsidP="00000000" w:rsidRDefault="00000000" w:rsidRPr="00000000" w14:paraId="0000012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12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30">
            <w:pPr>
              <w:numPr>
                <w:ilvl w:val="0"/>
                <w:numId w:val="39"/>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Display a list of sensory-related words on the board. Divide them into categories: sight, sound, and smell.</w:t>
            </w:r>
          </w:p>
          <w:p w:rsidR="00000000" w:rsidDel="00000000" w:rsidP="00000000" w:rsidRDefault="00000000" w:rsidRPr="00000000" w14:paraId="00000131">
            <w:pPr>
              <w:numPr>
                <w:ilvl w:val="0"/>
                <w:numId w:val="39"/>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Discuss each category with the class, providing examples and encouraging students to brainstorm additional words.</w:t>
            </w:r>
          </w:p>
          <w:p w:rsidR="00000000" w:rsidDel="00000000" w:rsidP="00000000" w:rsidRDefault="00000000" w:rsidRPr="00000000" w14:paraId="00000132">
            <w:pPr>
              <w:numPr>
                <w:ilvl w:val="0"/>
                <w:numId w:val="39"/>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Model how sensory words can be used to enhance descriptive writing by creating sentences using the words provided.</w:t>
            </w:r>
          </w:p>
          <w:p w:rsidR="00000000" w:rsidDel="00000000" w:rsidP="00000000" w:rsidRDefault="00000000" w:rsidRPr="00000000" w14:paraId="00000133">
            <w:pPr>
              <w:numPr>
                <w:ilvl w:val="0"/>
                <w:numId w:val="39"/>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Distribute copies of the novel. </w:t>
            </w:r>
          </w:p>
          <w:p w:rsidR="00000000" w:rsidDel="00000000" w:rsidP="00000000" w:rsidRDefault="00000000" w:rsidRPr="00000000" w14:paraId="00000134">
            <w:pPr>
              <w:numPr>
                <w:ilvl w:val="0"/>
                <w:numId w:val="39"/>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Discuss the front cover and blurb, making predictions about the story.</w:t>
            </w:r>
          </w:p>
          <w:p w:rsidR="00000000" w:rsidDel="00000000" w:rsidP="00000000" w:rsidRDefault="00000000" w:rsidRPr="00000000" w14:paraId="00000135">
            <w:pPr>
              <w:numPr>
                <w:ilvl w:val="0"/>
                <w:numId w:val="39"/>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Read pages 1-4 from "Of Mice and Men", paying attention to sensory descriptions related to sight, sound, and smell.</w:t>
            </w:r>
          </w:p>
          <w:p w:rsidR="00000000" w:rsidDel="00000000" w:rsidP="00000000" w:rsidRDefault="00000000" w:rsidRPr="00000000" w14:paraId="00000136">
            <w:pPr>
              <w:numPr>
                <w:ilvl w:val="0"/>
                <w:numId w:val="39"/>
              </w:numPr>
              <w:pBdr>
                <w:top w:color="e3e3e3" w:space="0" w:sz="0" w:val="none"/>
                <w:left w:color="e3e3e3" w:space="0" w:sz="0" w:val="none"/>
                <w:bottom w:color="e3e3e3" w:space="0" w:sz="0" w:val="none"/>
                <w:right w:color="e3e3e3" w:space="0" w:sz="0" w:val="none"/>
                <w:between w:color="e3e3e3" w:space="0" w:sz="0" w:val="none"/>
              </w:pBdr>
              <w:spacing w:after="0" w:before="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After reading, facilitate a discussion about the sensory descriptions found in the text. Use guiding questions to help students identify specific examples and discuss their effects on the atmosphere and mood.</w:t>
            </w:r>
          </w:p>
          <w:p w:rsidR="00000000" w:rsidDel="00000000" w:rsidP="00000000" w:rsidRDefault="00000000" w:rsidRPr="00000000" w14:paraId="00000137">
            <w:pPr>
              <w:widowControl w:val="0"/>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38">
            <w:pPr>
              <w:widowControl w:val="0"/>
              <w:spacing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139">
            <w:pPr>
              <w:numPr>
                <w:ilvl w:val="0"/>
                <w:numId w:val="25"/>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Divide the class into small groups.</w:t>
            </w:r>
          </w:p>
          <w:p w:rsidR="00000000" w:rsidDel="00000000" w:rsidP="00000000" w:rsidRDefault="00000000" w:rsidRPr="00000000" w14:paraId="0000013A">
            <w:pPr>
              <w:numPr>
                <w:ilvl w:val="0"/>
                <w:numId w:val="25"/>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Provide each group with quotations containing sensory-related words.</w:t>
            </w:r>
          </w:p>
          <w:p w:rsidR="00000000" w:rsidDel="00000000" w:rsidP="00000000" w:rsidRDefault="00000000" w:rsidRPr="00000000" w14:paraId="0000013B">
            <w:pPr>
              <w:numPr>
                <w:ilvl w:val="0"/>
                <w:numId w:val="25"/>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Instruct groups to identify sensory descriptions and categorise them based on sight, sound, or smell.</w:t>
            </w:r>
          </w:p>
          <w:p w:rsidR="00000000" w:rsidDel="00000000" w:rsidP="00000000" w:rsidRDefault="00000000" w:rsidRPr="00000000" w14:paraId="0000013C">
            <w:pPr>
              <w:numPr>
                <w:ilvl w:val="0"/>
                <w:numId w:val="25"/>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Encourage groups to discuss how the sensory descriptions contribute to the overall atmosphere and mood in the text.</w:t>
            </w:r>
          </w:p>
          <w:p w:rsidR="00000000" w:rsidDel="00000000" w:rsidP="00000000" w:rsidRDefault="00000000" w:rsidRPr="00000000" w14:paraId="0000013D">
            <w:pPr>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aleway" w:cs="Raleway" w:eastAsia="Raleway" w:hAnsi="Raleway"/>
                <w:color w:val="0d0d0d"/>
                <w:sz w:val="16"/>
                <w:szCs w:val="16"/>
              </w:rPr>
            </w:pPr>
            <w:r w:rsidDel="00000000" w:rsidR="00000000" w:rsidRPr="00000000">
              <w:rPr>
                <w:rtl w:val="0"/>
              </w:rPr>
            </w:r>
          </w:p>
          <w:p w:rsidR="00000000" w:rsidDel="00000000" w:rsidP="00000000" w:rsidRDefault="00000000" w:rsidRPr="00000000" w14:paraId="0000013E">
            <w:pPr>
              <w:spacing w:line="240" w:lineRule="auto"/>
              <w:rPr>
                <w:rFonts w:ascii="Raleway" w:cs="Raleway" w:eastAsia="Raleway" w:hAnsi="Raleway"/>
                <w:color w:val="0d0d0d"/>
                <w:sz w:val="16"/>
                <w:szCs w:val="16"/>
              </w:rPr>
            </w:pPr>
            <w:r w:rsidDel="00000000" w:rsidR="00000000" w:rsidRPr="00000000">
              <w:rPr>
                <w:rFonts w:ascii="Raleway" w:cs="Raleway" w:eastAsia="Raleway" w:hAnsi="Raleway"/>
                <w:b w:val="1"/>
                <w:sz w:val="16"/>
                <w:szCs w:val="16"/>
                <w:rtl w:val="0"/>
              </w:rPr>
              <w:t xml:space="preserve">Success Criteria:</w:t>
            </w:r>
            <w:r w:rsidDel="00000000" w:rsidR="00000000" w:rsidRPr="00000000">
              <w:rPr>
                <w:rtl w:val="0"/>
              </w:rPr>
            </w:r>
          </w:p>
          <w:p w:rsidR="00000000" w:rsidDel="00000000" w:rsidP="00000000" w:rsidRDefault="00000000" w:rsidRPr="00000000" w14:paraId="0000013F">
            <w:pPr>
              <w:numPr>
                <w:ilvl w:val="0"/>
                <w:numId w:val="5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Students identify sensory-related vocabulary for sight, sound, and smell.</w:t>
            </w:r>
          </w:p>
          <w:p w:rsidR="00000000" w:rsidDel="00000000" w:rsidP="00000000" w:rsidRDefault="00000000" w:rsidRPr="00000000" w14:paraId="00000140">
            <w:pPr>
              <w:numPr>
                <w:ilvl w:val="0"/>
                <w:numId w:val="5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Students recognise sensory descriptions in the first 4 pages of the novel..</w:t>
            </w:r>
          </w:p>
          <w:p w:rsidR="00000000" w:rsidDel="00000000" w:rsidP="00000000" w:rsidRDefault="00000000" w:rsidRPr="00000000" w14:paraId="00000141">
            <w:pPr>
              <w:numPr>
                <w:ilvl w:val="0"/>
                <w:numId w:val="5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Students explain how sensory descriptions contribute to the atmosphere and mood in the text.</w:t>
            </w:r>
          </w:p>
          <w:p w:rsidR="00000000" w:rsidDel="00000000" w:rsidP="00000000" w:rsidRDefault="00000000" w:rsidRPr="00000000" w14:paraId="00000142">
            <w:pPr>
              <w:numPr>
                <w:ilvl w:val="0"/>
                <w:numId w:val="5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Students use sensory-related vocabulary to write a descriptive paragraph effectively.</w:t>
            </w:r>
            <w:r w:rsidDel="00000000" w:rsidR="00000000" w:rsidRPr="00000000">
              <w:rPr>
                <w:rtl w:val="0"/>
              </w:rPr>
            </w:r>
          </w:p>
        </w:tc>
      </w:tr>
      <w:tr>
        <w:trPr>
          <w:cantSplit w:val="0"/>
          <w:tblHeader w:val="0"/>
        </w:trPr>
        <w:tc>
          <w:tcPr>
            <w:gridSpan w:val="2"/>
          </w:tcPr>
          <w:p w:rsidR="00000000" w:rsidDel="00000000" w:rsidP="00000000" w:rsidRDefault="00000000" w:rsidRPr="00000000" w14:paraId="0000014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44">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Use pictures or word lists to help students understand sensory words, especially if they have trouble reading.</w:t>
            </w:r>
          </w:p>
          <w:p w:rsidR="00000000" w:rsidDel="00000000" w:rsidP="00000000" w:rsidRDefault="00000000" w:rsidRPr="00000000" w14:paraId="00000145">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Read together as a group or mark important parts of the text to make sure everyone understands the sensory descriptions.</w:t>
            </w:r>
          </w:p>
          <w:p w:rsidR="00000000" w:rsidDel="00000000" w:rsidP="00000000" w:rsidRDefault="00000000" w:rsidRPr="00000000" w14:paraId="00000146">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Give different activities based on how well students can read, like easier versions of the text or listening to recordings.</w:t>
            </w:r>
          </w:p>
          <w:p w:rsidR="00000000" w:rsidDel="00000000" w:rsidP="00000000" w:rsidRDefault="00000000" w:rsidRPr="00000000" w14:paraId="00000147">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Pair students with different reading levels so they can help each other during group work.</w:t>
            </w:r>
            <w:r w:rsidDel="00000000" w:rsidR="00000000" w:rsidRPr="00000000">
              <w:rPr>
                <w:rtl w:val="0"/>
              </w:rPr>
            </w:r>
          </w:p>
        </w:tc>
        <w:tc>
          <w:tcPr/>
          <w:p w:rsidR="00000000" w:rsidDel="00000000" w:rsidP="00000000" w:rsidRDefault="00000000" w:rsidRPr="00000000" w14:paraId="0000014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14A">
            <w:pPr>
              <w:numPr>
                <w:ilvl w:val="0"/>
                <w:numId w:val="75"/>
              </w:numPr>
              <w:pBdr>
                <w:top w:color="e3e3e3" w:space="0" w:sz="0" w:val="none"/>
                <w:left w:color="e3e3e3" w:space="0" w:sz="0" w:val="none"/>
                <w:bottom w:color="e3e3e3" w:space="0" w:sz="0" w:val="none"/>
                <w:right w:color="e3e3e3" w:space="0" w:sz="0" w:val="none"/>
                <w:between w:color="e3e3e3" w:space="0" w:sz="0" w:val="none"/>
              </w:pBdr>
              <w:spacing w:line="240" w:lineRule="auto"/>
              <w:ind w:left="360"/>
              <w:rPr>
                <w:rFonts w:ascii="Raleway" w:cs="Raleway" w:eastAsia="Raleway" w:hAnsi="Raleway"/>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Ask students to share their findings from the group activity and discuss how sensory descriptions enhance their understanding of the text.</w:t>
            </w:r>
          </w:p>
          <w:p w:rsidR="00000000" w:rsidDel="00000000" w:rsidP="00000000" w:rsidRDefault="00000000" w:rsidRPr="00000000" w14:paraId="0000014B">
            <w:pPr>
              <w:numPr>
                <w:ilvl w:val="0"/>
                <w:numId w:val="75"/>
              </w:numPr>
              <w:pBdr>
                <w:top w:color="e3e3e3" w:space="0" w:sz="0" w:val="none"/>
                <w:left w:color="e3e3e3" w:space="0" w:sz="0" w:val="none"/>
                <w:bottom w:color="e3e3e3" w:space="0" w:sz="0" w:val="none"/>
                <w:right w:color="e3e3e3" w:space="0" w:sz="0" w:val="none"/>
                <w:between w:color="e3e3e3" w:space="0" w:sz="0" w:val="none"/>
              </w:pBdr>
              <w:spacing w:line="240" w:lineRule="auto"/>
              <w:ind w:left="360"/>
              <w:rPr>
                <w:rFonts w:ascii="Raleway" w:cs="Raleway" w:eastAsia="Raleway" w:hAnsi="Raleway"/>
                <w:sz w:val="16"/>
                <w:szCs w:val="16"/>
              </w:rPr>
            </w:pPr>
            <w:r w:rsidDel="00000000" w:rsidR="00000000" w:rsidRPr="00000000">
              <w:rPr>
                <w:rFonts w:ascii="Raleway" w:cs="Raleway" w:eastAsia="Raleway" w:hAnsi="Raleway"/>
                <w:color w:val="0d0d0d"/>
                <w:sz w:val="16"/>
                <w:szCs w:val="16"/>
                <w:highlight w:val="white"/>
                <w:rtl w:val="0"/>
              </w:rPr>
              <w:t xml:space="preserve">Have students write a descriptive paragraph using sensory-related vocabulary to describe a scene from "Of Mice and Men" </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50" w:lineRule="auto"/>
              <w:ind w:right="-57"/>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4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4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4F">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50">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51">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52">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53">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54">
      <w:pPr>
        <w:spacing w:line="240" w:lineRule="auto"/>
        <w:rPr>
          <w:rFonts w:ascii="Raleway" w:cs="Raleway" w:eastAsia="Raleway" w:hAnsi="Raleway"/>
          <w:sz w:val="16"/>
          <w:szCs w:val="16"/>
        </w:rPr>
      </w:pPr>
      <w:r w:rsidDel="00000000" w:rsidR="00000000" w:rsidRPr="00000000">
        <w:rPr>
          <w:rtl w:val="0"/>
        </w:rPr>
      </w:r>
    </w:p>
    <w:tbl>
      <w:tblPr>
        <w:tblStyle w:val="Table7"/>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5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5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5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5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5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5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4+5</w:t>
            </w:r>
          </w:p>
          <w:p w:rsidR="00000000" w:rsidDel="00000000" w:rsidP="00000000" w:rsidRDefault="00000000" w:rsidRPr="00000000" w14:paraId="0000015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 </w:t>
            </w:r>
          </w:p>
          <w:p w:rsidR="00000000" w:rsidDel="00000000" w:rsidP="00000000" w:rsidRDefault="00000000" w:rsidRPr="00000000" w14:paraId="0000015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an impression?</w:t>
            </w:r>
          </w:p>
          <w:p w:rsidR="00000000" w:rsidDel="00000000" w:rsidP="00000000" w:rsidRDefault="00000000" w:rsidRPr="00000000" w14:paraId="0000015E">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5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0">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6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162">
            <w:pPr>
              <w:numPr>
                <w:ilvl w:val="0"/>
                <w:numId w:val="9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the writer uses description to create impressions of George and Lennie.</w:t>
            </w:r>
          </w:p>
          <w:p w:rsidR="00000000" w:rsidDel="00000000" w:rsidP="00000000" w:rsidRDefault="00000000" w:rsidRPr="00000000" w14:paraId="0000016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164">
            <w:pPr>
              <w:numPr>
                <w:ilvl w:val="0"/>
                <w:numId w:val="29"/>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w:t>
            </w:r>
            <w:r w:rsidDel="00000000" w:rsidR="00000000" w:rsidRPr="00000000">
              <w:rPr>
                <w:rFonts w:ascii="Raleway" w:cs="Raleway" w:eastAsia="Raleway" w:hAnsi="Raleway"/>
                <w:color w:val="0d0d0d"/>
                <w:sz w:val="16"/>
                <w:szCs w:val="16"/>
                <w:highlight w:val="white"/>
                <w:rtl w:val="0"/>
              </w:rPr>
              <w:t xml:space="preserve">understand how physical appearance, behaviour, dialogue, and interactions contribute to character development.</w:t>
            </w:r>
            <w:r w:rsidDel="00000000" w:rsidR="00000000" w:rsidRPr="00000000">
              <w:rPr>
                <w:rtl w:val="0"/>
              </w:rPr>
            </w:r>
          </w:p>
          <w:p w:rsidR="00000000" w:rsidDel="00000000" w:rsidP="00000000" w:rsidRDefault="00000000" w:rsidRPr="00000000" w14:paraId="0000016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66">
            <w:pPr>
              <w:spacing w:after="120" w:before="120" w:line="240" w:lineRule="auto"/>
              <w:ind w:left="360" w:firstLine="0"/>
              <w:rPr>
                <w:rFonts w:ascii="Raleway" w:cs="Raleway" w:eastAsia="Raleway" w:hAnsi="Raleway"/>
                <w:b w:val="1"/>
                <w:sz w:val="16"/>
                <w:szCs w:val="16"/>
              </w:rPr>
            </w:pPr>
            <w:r w:rsidDel="00000000" w:rsidR="00000000" w:rsidRPr="00000000">
              <w:rPr>
                <w:rtl w:val="0"/>
              </w:rPr>
            </w:r>
          </w:p>
        </w:tc>
        <w:tc>
          <w:tcPr/>
          <w:p w:rsidR="00000000" w:rsidDel="00000000" w:rsidP="00000000" w:rsidRDefault="00000000" w:rsidRPr="00000000" w14:paraId="0000016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168">
            <w:pPr>
              <w:numPr>
                <w:ilvl w:val="0"/>
                <w:numId w:val="7"/>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impression</w:t>
            </w:r>
          </w:p>
          <w:p w:rsidR="00000000" w:rsidDel="00000000" w:rsidP="00000000" w:rsidRDefault="00000000" w:rsidRPr="00000000" w14:paraId="00000169">
            <w:pPr>
              <w:numPr>
                <w:ilvl w:val="0"/>
                <w:numId w:val="7"/>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appearance</w:t>
            </w:r>
          </w:p>
          <w:p w:rsidR="00000000" w:rsidDel="00000000" w:rsidP="00000000" w:rsidRDefault="00000000" w:rsidRPr="00000000" w14:paraId="0000016A">
            <w:pPr>
              <w:numPr>
                <w:ilvl w:val="0"/>
                <w:numId w:val="7"/>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behaviour</w:t>
            </w:r>
          </w:p>
          <w:p w:rsidR="00000000" w:rsidDel="00000000" w:rsidP="00000000" w:rsidRDefault="00000000" w:rsidRPr="00000000" w14:paraId="0000016B">
            <w:pPr>
              <w:numPr>
                <w:ilvl w:val="0"/>
                <w:numId w:val="7"/>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dialogue</w:t>
            </w:r>
          </w:p>
          <w:p w:rsidR="00000000" w:rsidDel="00000000" w:rsidP="00000000" w:rsidRDefault="00000000" w:rsidRPr="00000000" w14:paraId="0000016C">
            <w:pPr>
              <w:numPr>
                <w:ilvl w:val="0"/>
                <w:numId w:val="7"/>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interactions</w:t>
            </w:r>
          </w:p>
          <w:p w:rsidR="00000000" w:rsidDel="00000000" w:rsidP="00000000" w:rsidRDefault="00000000" w:rsidRPr="00000000" w14:paraId="0000016D">
            <w:pPr>
              <w:numPr>
                <w:ilvl w:val="0"/>
                <w:numId w:val="7"/>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relationships</w:t>
            </w:r>
          </w:p>
          <w:p w:rsidR="00000000" w:rsidDel="00000000" w:rsidP="00000000" w:rsidRDefault="00000000" w:rsidRPr="00000000" w14:paraId="0000016E">
            <w:pPr>
              <w:spacing w:after="120" w:before="120" w:line="240" w:lineRule="auto"/>
              <w:rPr>
                <w:rFonts w:ascii="Raleway" w:cs="Raleway" w:eastAsia="Raleway" w:hAnsi="Raleway"/>
                <w:color w:val="000000"/>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tl w:val="0"/>
              </w:rPr>
            </w:r>
          </w:p>
          <w:p w:rsidR="00000000" w:rsidDel="00000000" w:rsidP="00000000" w:rsidRDefault="00000000" w:rsidRPr="00000000" w14:paraId="0000016F">
            <w:pPr>
              <w:numPr>
                <w:ilvl w:val="0"/>
                <w:numId w:val="51"/>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17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71">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Begin the lesson by asking students to recall the main characters, George and Lennie, from the novel "Of Mice and Men."</w:t>
            </w:r>
          </w:p>
          <w:p w:rsidR="00000000" w:rsidDel="00000000" w:rsidP="00000000" w:rsidRDefault="00000000" w:rsidRPr="00000000" w14:paraId="00000172">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 </w:t>
            </w:r>
            <w:r w:rsidDel="00000000" w:rsidR="00000000" w:rsidRPr="00000000">
              <w:rPr>
                <w:rFonts w:ascii="Raleway" w:cs="Raleway" w:eastAsia="Raleway" w:hAnsi="Raleway"/>
                <w:color w:val="0d0d0d"/>
                <w:sz w:val="16"/>
                <w:szCs w:val="16"/>
                <w:rtl w:val="0"/>
              </w:rPr>
              <w:t xml:space="preserve">Discuss the importance of character development in literature and how authors use various techniques, such as description, to bring characters to life.</w:t>
            </w:r>
          </w:p>
          <w:p w:rsidR="00000000" w:rsidDel="00000000" w:rsidP="00000000" w:rsidRDefault="00000000" w:rsidRPr="00000000" w14:paraId="00000173">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Divide the class into small groups.</w:t>
            </w:r>
          </w:p>
          <w:p w:rsidR="00000000" w:rsidDel="00000000" w:rsidP="00000000" w:rsidRDefault="00000000" w:rsidRPr="00000000" w14:paraId="00000174">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Provide each group with excerpts from the novel that describe George and Lennie.</w:t>
            </w:r>
          </w:p>
          <w:p w:rsidR="00000000" w:rsidDel="00000000" w:rsidP="00000000" w:rsidRDefault="00000000" w:rsidRPr="00000000" w14:paraId="00000175">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Instruct students to closely read the excerpts and identify descriptions of physical appearance, behaviour, dialogue, and interactions that contribute to their understanding of the characters.</w:t>
            </w:r>
          </w:p>
          <w:p w:rsidR="00000000" w:rsidDel="00000000" w:rsidP="00000000" w:rsidRDefault="00000000" w:rsidRPr="00000000" w14:paraId="00000176">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 </w:t>
            </w:r>
            <w:r w:rsidDel="00000000" w:rsidR="00000000" w:rsidRPr="00000000">
              <w:rPr>
                <w:rFonts w:ascii="Raleway" w:cs="Raleway" w:eastAsia="Raleway" w:hAnsi="Raleway"/>
                <w:color w:val="0d0d0d"/>
                <w:sz w:val="16"/>
                <w:szCs w:val="16"/>
                <w:rtl w:val="0"/>
              </w:rPr>
              <w:t xml:space="preserve">Encourage students to discuss their findings within their groups and jot down notes.</w:t>
            </w:r>
            <w:r w:rsidDel="00000000" w:rsidR="00000000" w:rsidRPr="00000000">
              <w:rPr>
                <w:rtl w:val="0"/>
              </w:rPr>
            </w:r>
          </w:p>
          <w:p w:rsidR="00000000" w:rsidDel="00000000" w:rsidP="00000000" w:rsidRDefault="00000000" w:rsidRPr="00000000" w14:paraId="0000017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 </w:t>
            </w:r>
          </w:p>
          <w:p w:rsidR="00000000" w:rsidDel="00000000" w:rsidP="00000000" w:rsidRDefault="00000000" w:rsidRPr="00000000" w14:paraId="00000178">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Create a character profile for either George or Lennie based on their analysis of the excerpts.</w:t>
            </w:r>
          </w:p>
          <w:p w:rsidR="00000000" w:rsidDel="00000000" w:rsidP="00000000" w:rsidRDefault="00000000" w:rsidRPr="00000000" w14:paraId="00000179">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The profile should include details about physical appearance, personality traits, motivations, and relationships with other characters.</w:t>
            </w:r>
          </w:p>
          <w:p w:rsidR="00000000" w:rsidDel="00000000" w:rsidP="00000000" w:rsidRDefault="00000000" w:rsidRPr="00000000" w14:paraId="0000017A">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Encourage groups to support their profiles with evidence from the text.</w:t>
            </w:r>
          </w:p>
          <w:p w:rsidR="00000000" w:rsidDel="00000000" w:rsidP="00000000" w:rsidRDefault="00000000" w:rsidRPr="00000000" w14:paraId="0000017B">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Provide time for groups to present their character profiles to the class, allowing for discussion and comparison of interpretations.</w:t>
            </w:r>
          </w:p>
          <w:p w:rsidR="00000000" w:rsidDel="00000000" w:rsidP="00000000" w:rsidRDefault="00000000" w:rsidRPr="00000000" w14:paraId="0000017C">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 </w:t>
            </w:r>
            <w:r w:rsidDel="00000000" w:rsidR="00000000" w:rsidRPr="00000000">
              <w:rPr>
                <w:rFonts w:ascii="Raleway" w:cs="Raleway" w:eastAsia="Raleway" w:hAnsi="Raleway"/>
                <w:color w:val="0d0d0d"/>
                <w:sz w:val="16"/>
                <w:szCs w:val="16"/>
                <w:highlight w:val="white"/>
                <w:rtl w:val="0"/>
              </w:rPr>
              <w:t xml:space="preserve">Prompt questions such as: </w:t>
            </w:r>
            <w:r w:rsidDel="00000000" w:rsidR="00000000" w:rsidRPr="00000000">
              <w:rPr>
                <w:rFonts w:ascii="Raleway" w:cs="Raleway" w:eastAsia="Raleway" w:hAnsi="Raleway"/>
                <w:color w:val="0d0d0d"/>
                <w:sz w:val="16"/>
                <w:szCs w:val="16"/>
                <w:rtl w:val="0"/>
              </w:rPr>
              <w:t xml:space="preserve">How does Steinbeck use descriptive language to convey the personalities of George and Lennie?/ What do we learn about the characters through their interactions with each other and other characters?/ How do George and Lennie's physical appearances reflect their personalities or roles in the story</w:t>
            </w:r>
            <w:r w:rsidDel="00000000" w:rsidR="00000000" w:rsidRPr="00000000">
              <w:rPr>
                <w:rtl w:val="0"/>
              </w:rPr>
            </w:r>
          </w:p>
          <w:p w:rsidR="00000000" w:rsidDel="00000000" w:rsidP="00000000" w:rsidRDefault="00000000" w:rsidRPr="00000000" w14:paraId="0000017D">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7E">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17F">
            <w:pPr>
              <w:numPr>
                <w:ilvl w:val="0"/>
                <w:numId w:val="76"/>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sz w:val="16"/>
                <w:szCs w:val="16"/>
              </w:rPr>
            </w:pPr>
            <w:r w:rsidDel="00000000" w:rsidR="00000000" w:rsidRPr="00000000">
              <w:rPr>
                <w:rFonts w:ascii="Raleway" w:cs="Raleway" w:eastAsia="Raleway" w:hAnsi="Raleway"/>
                <w:sz w:val="16"/>
                <w:szCs w:val="16"/>
                <w:rtl w:val="0"/>
              </w:rPr>
              <w:t xml:space="preserve">Identify and analyse descriptive elements such as physical appearance, behaviour, dialogue, and interactions that contribute to character development.</w:t>
            </w:r>
          </w:p>
          <w:p w:rsidR="00000000" w:rsidDel="00000000" w:rsidP="00000000" w:rsidRDefault="00000000" w:rsidRPr="00000000" w14:paraId="00000180">
            <w:pPr>
              <w:numPr>
                <w:ilvl w:val="0"/>
                <w:numId w:val="76"/>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sz w:val="16"/>
                <w:szCs w:val="16"/>
              </w:rPr>
            </w:pPr>
            <w:r w:rsidDel="00000000" w:rsidR="00000000" w:rsidRPr="00000000">
              <w:rPr>
                <w:rFonts w:ascii="Raleway" w:cs="Raleway" w:eastAsia="Raleway" w:hAnsi="Raleway"/>
                <w:sz w:val="16"/>
                <w:szCs w:val="16"/>
                <w:rtl w:val="0"/>
              </w:rPr>
              <w:t xml:space="preserve">Character profiles demonstrate a deep understanding of George or Lennie</w:t>
            </w:r>
          </w:p>
          <w:p w:rsidR="00000000" w:rsidDel="00000000" w:rsidP="00000000" w:rsidRDefault="00000000" w:rsidRPr="00000000" w14:paraId="00000181">
            <w:pPr>
              <w:numPr>
                <w:ilvl w:val="0"/>
                <w:numId w:val="76"/>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sz w:val="16"/>
                <w:szCs w:val="16"/>
              </w:rPr>
            </w:pPr>
            <w:r w:rsidDel="00000000" w:rsidR="00000000" w:rsidRPr="00000000">
              <w:rPr>
                <w:rFonts w:ascii="Raleway" w:cs="Raleway" w:eastAsia="Raleway" w:hAnsi="Raleway"/>
                <w:sz w:val="16"/>
                <w:szCs w:val="16"/>
                <w:rtl w:val="0"/>
              </w:rPr>
              <w:t xml:space="preserve">Active participation in group activities is evident through meaningful contributions to discussions.</w:t>
            </w:r>
          </w:p>
          <w:p w:rsidR="00000000" w:rsidDel="00000000" w:rsidP="00000000" w:rsidRDefault="00000000" w:rsidRPr="00000000" w14:paraId="00000182">
            <w:pPr>
              <w:numPr>
                <w:ilvl w:val="0"/>
                <w:numId w:val="76"/>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sz w:val="16"/>
                <w:szCs w:val="16"/>
              </w:rPr>
            </w:pPr>
            <w:r w:rsidDel="00000000" w:rsidR="00000000" w:rsidRPr="00000000">
              <w:rPr>
                <w:rFonts w:ascii="Raleway" w:cs="Raleway" w:eastAsia="Raleway" w:hAnsi="Raleway"/>
                <w:sz w:val="16"/>
                <w:szCs w:val="16"/>
                <w:rtl w:val="0"/>
              </w:rPr>
              <w:t xml:space="preserve">Engage thoughtfully by sharing insights supported by relevant textual evidence.</w:t>
            </w:r>
          </w:p>
        </w:tc>
      </w:tr>
      <w:tr>
        <w:trPr>
          <w:cantSplit w:val="0"/>
          <w:trHeight w:val="841" w:hRule="atLeast"/>
          <w:tblHeader w:val="0"/>
        </w:trPr>
        <w:tc>
          <w:tcPr>
            <w:gridSpan w:val="2"/>
          </w:tcPr>
          <w:p w:rsidR="00000000" w:rsidDel="00000000" w:rsidP="00000000" w:rsidRDefault="00000000" w:rsidRPr="00000000" w14:paraId="0000018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84">
            <w:pPr>
              <w:widowControl w:val="0"/>
              <w:numPr>
                <w:ilvl w:val="0"/>
                <w:numId w:val="21"/>
              </w:numPr>
              <w:pBdr>
                <w:top w:color="e3e3e3" w:space="0" w:sz="0" w:val="none"/>
                <w:left w:color="e3e3e3" w:space="0" w:sz="0" w:val="none"/>
                <w:bottom w:color="e3e3e3" w:space="0" w:sz="0" w:val="none"/>
                <w:right w:color="e3e3e3" w:space="0" w:sz="0" w:val="none"/>
                <w:between w:color="e3e3e3" w:space="0" w:sz="0" w:val="none"/>
              </w:pBdr>
              <w:ind w:left="360"/>
              <w:rPr/>
            </w:pPr>
            <w:r w:rsidDel="00000000" w:rsidR="00000000" w:rsidRPr="00000000">
              <w:rPr>
                <w:rFonts w:ascii="Raleway" w:cs="Raleway" w:eastAsia="Raleway" w:hAnsi="Raleway"/>
                <w:sz w:val="16"/>
                <w:szCs w:val="16"/>
                <w:rtl w:val="0"/>
              </w:rPr>
              <w:t xml:space="preserve">Practice analysing descriptions together before individual work to ensure everyone understands the process.</w:t>
            </w:r>
          </w:p>
          <w:p w:rsidR="00000000" w:rsidDel="00000000" w:rsidP="00000000" w:rsidRDefault="00000000" w:rsidRPr="00000000" w14:paraId="00000185">
            <w:pPr>
              <w:widowControl w:val="0"/>
              <w:numPr>
                <w:ilvl w:val="0"/>
                <w:numId w:val="21"/>
              </w:numPr>
              <w:pBdr>
                <w:top w:color="e3e3e3" w:space="0" w:sz="0" w:val="none"/>
                <w:left w:color="e3e3e3" w:space="0" w:sz="0" w:val="none"/>
                <w:bottom w:color="e3e3e3" w:space="0" w:sz="0" w:val="none"/>
                <w:right w:color="e3e3e3" w:space="0" w:sz="0" w:val="none"/>
                <w:between w:color="e3e3e3" w:space="0" w:sz="0" w:val="none"/>
              </w:pBdr>
              <w:ind w:left="360"/>
              <w:rPr/>
            </w:pPr>
            <w:r w:rsidDel="00000000" w:rsidR="00000000" w:rsidRPr="00000000">
              <w:rPr>
                <w:rFonts w:ascii="Raleway" w:cs="Raleway" w:eastAsia="Raleway" w:hAnsi="Raleway"/>
                <w:sz w:val="16"/>
                <w:szCs w:val="16"/>
                <w:rtl w:val="0"/>
              </w:rPr>
              <w:t xml:space="preserve">Provide templates for creating character profiles and offer support in organising thoughts and using evidence.</w:t>
            </w:r>
          </w:p>
          <w:p w:rsidR="00000000" w:rsidDel="00000000" w:rsidP="00000000" w:rsidRDefault="00000000" w:rsidRPr="00000000" w14:paraId="00000186">
            <w:pPr>
              <w:widowControl w:val="0"/>
              <w:numPr>
                <w:ilvl w:val="0"/>
                <w:numId w:val="21"/>
              </w:numPr>
              <w:pBdr>
                <w:top w:color="e3e3e3" w:space="0" w:sz="0" w:val="none"/>
                <w:left w:color="e3e3e3" w:space="0" w:sz="0" w:val="none"/>
                <w:bottom w:color="e3e3e3" w:space="0" w:sz="0" w:val="none"/>
                <w:right w:color="e3e3e3" w:space="0" w:sz="0" w:val="none"/>
                <w:between w:color="e3e3e3" w:space="0" w:sz="0" w:val="none"/>
              </w:pBdr>
              <w:ind w:left="360"/>
              <w:rPr/>
            </w:pPr>
            <w:r w:rsidDel="00000000" w:rsidR="00000000" w:rsidRPr="00000000">
              <w:rPr>
                <w:rFonts w:ascii="Raleway" w:cs="Raleway" w:eastAsia="Raleway" w:hAnsi="Raleway"/>
                <w:sz w:val="16"/>
                <w:szCs w:val="16"/>
                <w:rtl w:val="0"/>
              </w:rPr>
              <w:t xml:space="preserve">Include peer feedback sessions for students to help each other improve their profiles and deepen their understanding together.</w:t>
            </w:r>
          </w:p>
          <w:p w:rsidR="00000000" w:rsidDel="00000000" w:rsidP="00000000" w:rsidRDefault="00000000" w:rsidRPr="00000000" w14:paraId="00000187">
            <w:pPr>
              <w:widowControl w:val="0"/>
              <w:numPr>
                <w:ilvl w:val="0"/>
                <w:numId w:val="21"/>
              </w:numPr>
              <w:pBdr>
                <w:top w:color="e3e3e3" w:space="0" w:sz="0" w:val="none"/>
                <w:left w:color="e3e3e3" w:space="0" w:sz="0" w:val="none"/>
                <w:bottom w:color="e3e3e3" w:space="0" w:sz="0" w:val="none"/>
                <w:right w:color="e3e3e3" w:space="0" w:sz="0" w:val="none"/>
                <w:between w:color="e3e3e3" w:space="0" w:sz="0" w:val="none"/>
              </w:pBdr>
              <w:ind w:left="360"/>
              <w:rPr/>
            </w:pPr>
            <w:r w:rsidDel="00000000" w:rsidR="00000000" w:rsidRPr="00000000">
              <w:rPr>
                <w:rFonts w:ascii="Raleway" w:cs="Raleway" w:eastAsia="Raleway" w:hAnsi="Raleway"/>
                <w:sz w:val="16"/>
                <w:szCs w:val="16"/>
                <w:rtl w:val="0"/>
              </w:rPr>
              <w:t xml:space="preserve">Use various discussion techniques to engage all students, including quieter ones and those with different learning styles.</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after="6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8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18B">
            <w:pPr>
              <w:numPr>
                <w:ilvl w:val="0"/>
                <w:numId w:val="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 </w:t>
            </w:r>
            <w:r w:rsidDel="00000000" w:rsidR="00000000" w:rsidRPr="00000000">
              <w:rPr>
                <w:rFonts w:ascii="Raleway" w:cs="Raleway" w:eastAsia="Raleway" w:hAnsi="Raleway"/>
                <w:color w:val="0d0d0d"/>
                <w:sz w:val="16"/>
                <w:szCs w:val="16"/>
                <w:rtl w:val="0"/>
              </w:rPr>
              <w:t xml:space="preserve">Facilitate a whole-class discussion on how the writer uses description to create impressions of George and Lennie.</w:t>
            </w:r>
          </w:p>
          <w:p w:rsidR="00000000" w:rsidDel="00000000" w:rsidP="00000000" w:rsidRDefault="00000000" w:rsidRPr="00000000" w14:paraId="0000018C">
            <w:pPr>
              <w:numPr>
                <w:ilvl w:val="0"/>
                <w:numId w:val="6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 </w:t>
            </w:r>
            <w:r w:rsidDel="00000000" w:rsidR="00000000" w:rsidRPr="00000000">
              <w:rPr>
                <w:rFonts w:ascii="Raleway" w:cs="Raleway" w:eastAsia="Raleway" w:hAnsi="Raleway"/>
                <w:color w:val="0d0d0d"/>
                <w:sz w:val="16"/>
                <w:szCs w:val="16"/>
                <w:rtl w:val="0"/>
              </w:rPr>
              <w:t xml:space="preserve">Encourage students to share their interpretations and observations, referring to specific textual evidence.</w:t>
            </w:r>
            <w:r w:rsidDel="00000000" w:rsidR="00000000" w:rsidRPr="00000000">
              <w:rPr>
                <w:rtl w:val="0"/>
              </w:rPr>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60" w:before="60" w:lineRule="auto"/>
              <w:rPr>
                <w:rFonts w:ascii="Raleway" w:cs="Raleway" w:eastAsia="Raleway" w:hAnsi="Raleway"/>
                <w:color w:val="000000"/>
                <w:sz w:val="16"/>
                <w:szCs w:val="16"/>
              </w:rPr>
            </w:pPr>
            <w:r w:rsidDel="00000000" w:rsidR="00000000" w:rsidRPr="00000000">
              <w:rPr>
                <w:rtl w:val="0"/>
              </w:rPr>
            </w:r>
          </w:p>
          <w:p w:rsidR="00000000" w:rsidDel="00000000" w:rsidP="00000000" w:rsidRDefault="00000000" w:rsidRPr="00000000" w14:paraId="0000018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8F">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90">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91">
      <w:pPr>
        <w:spacing w:line="240" w:lineRule="auto"/>
        <w:rPr>
          <w:rFonts w:ascii="Raleway" w:cs="Raleway" w:eastAsia="Raleway" w:hAnsi="Raleway"/>
          <w:sz w:val="16"/>
          <w:szCs w:val="16"/>
        </w:rPr>
      </w:pPr>
      <w:r w:rsidDel="00000000" w:rsidR="00000000" w:rsidRPr="00000000">
        <w:rPr>
          <w:rtl w:val="0"/>
        </w:rPr>
      </w:r>
    </w:p>
    <w:tbl>
      <w:tblPr>
        <w:tblStyle w:val="Table8"/>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92">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9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9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9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9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9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6</w:t>
            </w:r>
          </w:p>
          <w:p w:rsidR="00000000" w:rsidDel="00000000" w:rsidP="00000000" w:rsidRDefault="00000000" w:rsidRPr="00000000" w14:paraId="0000019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 </w:t>
            </w:r>
          </w:p>
          <w:p w:rsidR="00000000" w:rsidDel="00000000" w:rsidP="00000000" w:rsidRDefault="00000000" w:rsidRPr="00000000" w14:paraId="0000019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context?</w:t>
            </w:r>
          </w:p>
        </w:tc>
        <w:tc>
          <w:tcPr/>
          <w:p w:rsidR="00000000" w:rsidDel="00000000" w:rsidP="00000000" w:rsidRDefault="00000000" w:rsidRPr="00000000" w14:paraId="0000019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19C">
            <w:pPr>
              <w:widowControl w:val="0"/>
              <w:numPr>
                <w:ilvl w:val="0"/>
                <w:numId w:val="90"/>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the</w:t>
            </w:r>
            <w:r w:rsidDel="00000000" w:rsidR="00000000" w:rsidRPr="00000000">
              <w:rPr>
                <w:rFonts w:ascii="Raleway" w:cs="Raleway" w:eastAsia="Raleway" w:hAnsi="Raleway"/>
                <w:color w:val="0d0d0d"/>
                <w:sz w:val="16"/>
                <w:szCs w:val="16"/>
                <w:highlight w:val="white"/>
                <w:rtl w:val="0"/>
              </w:rPr>
              <w:t xml:space="preserve"> historical, social, and cultural context of John Steinbeck's novel "Of Mice and Men".</w:t>
            </w:r>
            <w:r w:rsidDel="00000000" w:rsidR="00000000" w:rsidRPr="00000000">
              <w:rPr>
                <w:rtl w:val="0"/>
              </w:rPr>
            </w:r>
          </w:p>
          <w:p w:rsidR="00000000" w:rsidDel="00000000" w:rsidP="00000000" w:rsidRDefault="00000000" w:rsidRPr="00000000" w14:paraId="0000019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r w:rsidDel="00000000" w:rsidR="00000000" w:rsidRPr="00000000">
              <w:rPr>
                <w:rFonts w:ascii="Raleway" w:cs="Raleway" w:eastAsia="Raleway" w:hAnsi="Raleway"/>
                <w:color w:val="000000"/>
                <w:sz w:val="16"/>
                <w:szCs w:val="16"/>
                <w:rtl w:val="0"/>
              </w:rPr>
              <w:t xml:space="preserve">. </w:t>
            </w:r>
            <w:r w:rsidDel="00000000" w:rsidR="00000000" w:rsidRPr="00000000">
              <w:rPr>
                <w:rtl w:val="0"/>
              </w:rPr>
            </w:r>
          </w:p>
          <w:p w:rsidR="00000000" w:rsidDel="00000000" w:rsidP="00000000" w:rsidRDefault="00000000" w:rsidRPr="00000000" w14:paraId="0000019E">
            <w:pPr>
              <w:widowControl w:val="0"/>
              <w:numPr>
                <w:ilvl w:val="0"/>
                <w:numId w:val="90"/>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understand social</w:t>
            </w:r>
            <w:r w:rsidDel="00000000" w:rsidR="00000000" w:rsidRPr="00000000">
              <w:rPr>
                <w:rFonts w:ascii="Roboto" w:cs="Roboto" w:eastAsia="Roboto" w:hAnsi="Roboto"/>
                <w:color w:val="0d0d0d"/>
                <w:sz w:val="24"/>
                <w:szCs w:val="24"/>
                <w:highlight w:val="white"/>
                <w:rtl w:val="0"/>
              </w:rPr>
              <w:t xml:space="preserve"> </w:t>
            </w:r>
            <w:r w:rsidDel="00000000" w:rsidR="00000000" w:rsidRPr="00000000">
              <w:rPr>
                <w:rFonts w:ascii="Raleway" w:cs="Raleway" w:eastAsia="Raleway" w:hAnsi="Raleway"/>
                <w:color w:val="0d0d0d"/>
                <w:sz w:val="16"/>
                <w:szCs w:val="16"/>
                <w:highlight w:val="white"/>
                <w:rtl w:val="0"/>
              </w:rPr>
              <w:t xml:space="preserve">conditions and inequalities prevalent during the Great Depression, including issues of class, race, and gender.</w:t>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ind w:left="360" w:firstLine="0"/>
              <w:rPr>
                <w:rFonts w:ascii="Raleway" w:cs="Raleway" w:eastAsia="Raleway" w:hAnsi="Raleway"/>
                <w:color w:val="000000"/>
                <w:sz w:val="16"/>
                <w:szCs w:val="16"/>
              </w:rPr>
            </w:pPr>
            <w:r w:rsidDel="00000000" w:rsidR="00000000" w:rsidRPr="00000000">
              <w:rPr>
                <w:rtl w:val="0"/>
              </w:rPr>
            </w:r>
          </w:p>
        </w:tc>
        <w:tc>
          <w:tcPr/>
          <w:p w:rsidR="00000000" w:rsidDel="00000000" w:rsidP="00000000" w:rsidRDefault="00000000" w:rsidRPr="00000000" w14:paraId="000001A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1A1">
            <w:pPr>
              <w:numPr>
                <w:ilvl w:val="0"/>
                <w:numId w:val="43"/>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context</w:t>
            </w:r>
          </w:p>
          <w:p w:rsidR="00000000" w:rsidDel="00000000" w:rsidP="00000000" w:rsidRDefault="00000000" w:rsidRPr="00000000" w14:paraId="000001A2">
            <w:pPr>
              <w:numPr>
                <w:ilvl w:val="0"/>
                <w:numId w:val="43"/>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social</w:t>
            </w:r>
          </w:p>
          <w:p w:rsidR="00000000" w:rsidDel="00000000" w:rsidP="00000000" w:rsidRDefault="00000000" w:rsidRPr="00000000" w14:paraId="000001A3">
            <w:pPr>
              <w:numPr>
                <w:ilvl w:val="0"/>
                <w:numId w:val="43"/>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historical</w:t>
            </w:r>
          </w:p>
          <w:p w:rsidR="00000000" w:rsidDel="00000000" w:rsidP="00000000" w:rsidRDefault="00000000" w:rsidRPr="00000000" w14:paraId="000001A4">
            <w:pPr>
              <w:numPr>
                <w:ilvl w:val="0"/>
                <w:numId w:val="43"/>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migrant workers</w:t>
            </w:r>
          </w:p>
          <w:p w:rsidR="00000000" w:rsidDel="00000000" w:rsidP="00000000" w:rsidRDefault="00000000" w:rsidRPr="00000000" w14:paraId="000001A5">
            <w:pPr>
              <w:numPr>
                <w:ilvl w:val="0"/>
                <w:numId w:val="43"/>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rural</w:t>
            </w:r>
          </w:p>
          <w:p w:rsidR="00000000" w:rsidDel="00000000" w:rsidP="00000000" w:rsidRDefault="00000000" w:rsidRPr="00000000" w14:paraId="000001A6">
            <w:pPr>
              <w:numPr>
                <w:ilvl w:val="0"/>
                <w:numId w:val="43"/>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American Dream</w:t>
            </w:r>
          </w:p>
          <w:p w:rsidR="00000000" w:rsidDel="00000000" w:rsidP="00000000" w:rsidRDefault="00000000" w:rsidRPr="00000000" w14:paraId="000001A7">
            <w:pPr>
              <w:spacing w:after="120" w:before="12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tl w:val="0"/>
              </w:rPr>
            </w:r>
          </w:p>
          <w:p w:rsidR="00000000" w:rsidDel="00000000" w:rsidP="00000000" w:rsidRDefault="00000000" w:rsidRPr="00000000" w14:paraId="000001A9">
            <w:pPr>
              <w:numPr>
                <w:ilvl w:val="0"/>
                <w:numId w:val="71"/>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1A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A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Activity 1: Historical Context Timeline):</w:t>
            </w:r>
          </w:p>
          <w:p w:rsidR="00000000" w:rsidDel="00000000" w:rsidP="00000000" w:rsidRDefault="00000000" w:rsidRPr="00000000" w14:paraId="000001AC">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Divide the class into small groups and provide each group with a set of events or developments related to the Great Depression.</w:t>
            </w:r>
          </w:p>
          <w:p w:rsidR="00000000" w:rsidDel="00000000" w:rsidP="00000000" w:rsidRDefault="00000000" w:rsidRPr="00000000" w14:paraId="000001AD">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Instruct students to create a timeline of significant events, highlighting their impact on society, economy, and individuals' lives.</w:t>
            </w:r>
          </w:p>
          <w:p w:rsidR="00000000" w:rsidDel="00000000" w:rsidP="00000000" w:rsidRDefault="00000000" w:rsidRPr="00000000" w14:paraId="000001AE">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color w:val="0d0d0d"/>
                <w:sz w:val="16"/>
                <w:szCs w:val="16"/>
                <w:rtl w:val="0"/>
              </w:rPr>
              <w:t xml:space="preserve">ORACY: </w:t>
            </w:r>
            <w:r w:rsidDel="00000000" w:rsidR="00000000" w:rsidRPr="00000000">
              <w:rPr>
                <w:rFonts w:ascii="Raleway" w:cs="Raleway" w:eastAsia="Raleway" w:hAnsi="Raleway"/>
                <w:color w:val="0d0d0d"/>
                <w:sz w:val="16"/>
                <w:szCs w:val="16"/>
                <w:rtl w:val="0"/>
              </w:rPr>
              <w:t xml:space="preserve">Encourage groups to discuss the connections between these events and the themes explored in "Of Mice and Men."</w:t>
            </w:r>
          </w:p>
          <w:p w:rsidR="00000000" w:rsidDel="00000000" w:rsidP="00000000" w:rsidRDefault="00000000" w:rsidRPr="00000000" w14:paraId="000001A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Activity 2: Perspectives Through Primary Sources):</w:t>
            </w:r>
          </w:p>
          <w:p w:rsidR="00000000" w:rsidDel="00000000" w:rsidP="00000000" w:rsidRDefault="00000000" w:rsidRPr="00000000" w14:paraId="000001B0">
            <w:pPr>
              <w:numPr>
                <w:ilvl w:val="0"/>
                <w:numId w:val="4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Show students a selection of primary sources from the Great Depression era, such as photographs, letters, newspaper articles, or excerpts from historical documents.</w:t>
            </w:r>
          </w:p>
          <w:p w:rsidR="00000000" w:rsidDel="00000000" w:rsidP="00000000" w:rsidRDefault="00000000" w:rsidRPr="00000000" w14:paraId="000001B1">
            <w:pPr>
              <w:numPr>
                <w:ilvl w:val="0"/>
                <w:numId w:val="4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In pairs or small groups, students analyse the primary sources, considering the perspectives of different individuals affected by the economic downturn.</w:t>
            </w:r>
          </w:p>
          <w:p w:rsidR="00000000" w:rsidDel="00000000" w:rsidP="00000000" w:rsidRDefault="00000000" w:rsidRPr="00000000" w14:paraId="000001B2">
            <w:pPr>
              <w:numPr>
                <w:ilvl w:val="0"/>
                <w:numId w:val="4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color w:val="0d0d0d"/>
                <w:sz w:val="16"/>
                <w:szCs w:val="16"/>
                <w:rtl w:val="0"/>
              </w:rPr>
              <w:t xml:space="preserve">ORACY: </w:t>
            </w:r>
            <w:r w:rsidDel="00000000" w:rsidR="00000000" w:rsidRPr="00000000">
              <w:rPr>
                <w:rFonts w:ascii="Raleway" w:cs="Raleway" w:eastAsia="Raleway" w:hAnsi="Raleway"/>
                <w:color w:val="0d0d0d"/>
                <w:sz w:val="16"/>
                <w:szCs w:val="16"/>
                <w:rtl w:val="0"/>
              </w:rPr>
              <w:t xml:space="preserve">Facilitate a class discussion on the diverse experiences of people during the Great Depression, including farmers, migrants, women, and minorities.</w:t>
            </w:r>
          </w:p>
          <w:p w:rsidR="00000000" w:rsidDel="00000000" w:rsidP="00000000" w:rsidRDefault="00000000" w:rsidRPr="00000000" w14:paraId="000001B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Activity 3: Character Perspectives and Role-Play (20 minutes):</w:t>
            </w:r>
          </w:p>
          <w:p w:rsidR="00000000" w:rsidDel="00000000" w:rsidP="00000000" w:rsidRDefault="00000000" w:rsidRPr="00000000" w14:paraId="000001B4">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Assign each student a character from "Of Mice and Men," such as George, Lennie, Curley, Curley's wife, Slim, or Crooks.</w:t>
            </w:r>
          </w:p>
          <w:p w:rsidR="00000000" w:rsidDel="00000000" w:rsidP="00000000" w:rsidRDefault="00000000" w:rsidRPr="00000000" w14:paraId="000001B5">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color w:val="0d0d0d"/>
                <w:sz w:val="16"/>
                <w:szCs w:val="16"/>
                <w:rtl w:val="0"/>
              </w:rPr>
              <w:t xml:space="preserve">ORACY: </w:t>
            </w:r>
            <w:r w:rsidDel="00000000" w:rsidR="00000000" w:rsidRPr="00000000">
              <w:rPr>
                <w:rFonts w:ascii="Raleway" w:cs="Raleway" w:eastAsia="Raleway" w:hAnsi="Raleway"/>
                <w:color w:val="0d0d0d"/>
                <w:sz w:val="16"/>
                <w:szCs w:val="16"/>
                <w:rtl w:val="0"/>
              </w:rPr>
              <w:t xml:space="preserve">In character, students participate in a role-play activity where they interact with each other based on their assigned roles.</w:t>
            </w:r>
          </w:p>
          <w:p w:rsidR="00000000" w:rsidDel="00000000" w:rsidP="00000000" w:rsidRDefault="00000000" w:rsidRPr="00000000" w14:paraId="000001B6">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Encourage students to consider how their characters' backgrounds and societal pressures influence their actions, relationships, and perspectives.</w:t>
            </w:r>
            <w:r w:rsidDel="00000000" w:rsidR="00000000" w:rsidRPr="00000000">
              <w:rPr>
                <w:rtl w:val="0"/>
              </w:rPr>
            </w:r>
          </w:p>
          <w:p w:rsidR="00000000" w:rsidDel="00000000" w:rsidP="00000000" w:rsidRDefault="00000000" w:rsidRPr="00000000" w14:paraId="000001B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w:t>
            </w:r>
          </w:p>
          <w:p w:rsidR="00000000" w:rsidDel="00000000" w:rsidP="00000000" w:rsidRDefault="00000000" w:rsidRPr="00000000" w14:paraId="000001B8">
            <w:pPr>
              <w:numPr>
                <w:ilvl w:val="0"/>
                <w:numId w:val="40"/>
              </w:numPr>
              <w:spacing w:after="0" w:afterAutospacing="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Assess students' understanding of the historical context through their participation in group activities, analysis of primary sources and  role-play interactions.</w:t>
            </w:r>
          </w:p>
          <w:p w:rsidR="00000000" w:rsidDel="00000000" w:rsidP="00000000" w:rsidRDefault="00000000" w:rsidRPr="00000000" w14:paraId="000001B9">
            <w:pPr>
              <w:numPr>
                <w:ilvl w:val="0"/>
                <w:numId w:val="40"/>
              </w:numPr>
              <w:spacing w:after="12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Evaluate students' ability to recognise social conditions and inequalities prevalent during the Great Depression era and make connections to the themes and characters in "Of Mice and Men."</w:t>
            </w:r>
          </w:p>
          <w:p w:rsidR="00000000" w:rsidDel="00000000" w:rsidP="00000000" w:rsidRDefault="00000000" w:rsidRPr="00000000" w14:paraId="000001BA">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r w:rsidDel="00000000" w:rsidR="00000000" w:rsidRPr="00000000">
              <w:rPr>
                <w:rtl w:val="0"/>
              </w:rPr>
            </w:r>
          </w:p>
          <w:p w:rsidR="00000000" w:rsidDel="00000000" w:rsidP="00000000" w:rsidRDefault="00000000" w:rsidRPr="00000000" w14:paraId="000001BB">
            <w:pPr>
              <w:numPr>
                <w:ilvl w:val="0"/>
                <w:numId w:val="68"/>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Understand the challenges people faced during the Great Depression, including issues of class, race, and gender.</w:t>
            </w:r>
          </w:p>
          <w:p w:rsidR="00000000" w:rsidDel="00000000" w:rsidP="00000000" w:rsidRDefault="00000000" w:rsidRPr="00000000" w14:paraId="000001BC">
            <w:pPr>
              <w:numPr>
                <w:ilvl w:val="0"/>
                <w:numId w:val="68"/>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Recognise how historical events influenced the characters and themes in "Of Mice and Men."</w:t>
            </w:r>
          </w:p>
          <w:p w:rsidR="00000000" w:rsidDel="00000000" w:rsidP="00000000" w:rsidRDefault="00000000" w:rsidRPr="00000000" w14:paraId="000001BD">
            <w:pPr>
              <w:numPr>
                <w:ilvl w:val="0"/>
                <w:numId w:val="68"/>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Engage in creative activities and discussions that deepen understanding of the era and its impact on society.</w:t>
            </w:r>
          </w:p>
          <w:p w:rsidR="00000000" w:rsidDel="00000000" w:rsidP="00000000" w:rsidRDefault="00000000" w:rsidRPr="00000000" w14:paraId="000001BE">
            <w:pPr>
              <w:spacing w:line="240" w:lineRule="auto"/>
              <w:ind w:left="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BF">
            <w:pPr>
              <w:spacing w:before="120" w:line="240" w:lineRule="auto"/>
              <w:ind w:left="360" w:firstLine="0"/>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C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C1">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Offer additional examples of anecdotes from the Great Depression era to illustrate the diversity of experiences and perspectives during that time.</w:t>
            </w:r>
          </w:p>
          <w:p w:rsidR="00000000" w:rsidDel="00000000" w:rsidP="00000000" w:rsidRDefault="00000000" w:rsidRPr="00000000" w14:paraId="000001C2">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Provide clear explanations and context for historical events mentioned in the lesson, ensuring students understand their significance and how they relate to the novel.</w:t>
            </w:r>
          </w:p>
          <w:p w:rsidR="00000000" w:rsidDel="00000000" w:rsidP="00000000" w:rsidRDefault="00000000" w:rsidRPr="00000000" w14:paraId="000001C3">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Incorporate multimedia resources, such as videos or interactive timelines, to enhance students' understanding and engagement with the historical context of "Of Mice and Men."</w:t>
            </w:r>
            <w:r w:rsidDel="00000000" w:rsidR="00000000" w:rsidRPr="00000000">
              <w:rPr>
                <w:rtl w:val="0"/>
              </w:rPr>
            </w:r>
          </w:p>
        </w:tc>
        <w:tc>
          <w:tcPr/>
          <w:p w:rsidR="00000000" w:rsidDel="00000000" w:rsidP="00000000" w:rsidRDefault="00000000" w:rsidRPr="00000000" w14:paraId="000001C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1C6">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Explore real-life stories or testimonies from the Great Depression era to gain a deeper understanding of individuals' experiences and struggles.</w:t>
            </w:r>
          </w:p>
          <w:p w:rsidR="00000000" w:rsidDel="00000000" w:rsidP="00000000" w:rsidRDefault="00000000" w:rsidRPr="00000000" w14:paraId="000001C7">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Analyse how specific events, such as the Dust Bowl or the stock market crash, affected different groups of people and shaped their lives during this time.</w:t>
            </w:r>
          </w:p>
          <w:p w:rsidR="00000000" w:rsidDel="00000000" w:rsidP="00000000" w:rsidRDefault="00000000" w:rsidRPr="00000000" w14:paraId="000001C8">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Consider how societal norms and attitudes portrayed in primary sources from the era influenced the characters' behaviours and interactions in "Of Mice and Men."</w:t>
            </w:r>
            <w:r w:rsidDel="00000000" w:rsidR="00000000" w:rsidRPr="00000000">
              <w:rPr>
                <w:rtl w:val="0"/>
              </w:rPr>
            </w:r>
          </w:p>
          <w:p w:rsidR="00000000" w:rsidDel="00000000" w:rsidP="00000000" w:rsidRDefault="00000000" w:rsidRPr="00000000" w14:paraId="000001C9">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CA">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CB">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CC">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C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C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CF">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D0">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D1">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D2">
      <w:pPr>
        <w:spacing w:line="240" w:lineRule="auto"/>
        <w:rPr>
          <w:rFonts w:ascii="Raleway" w:cs="Raleway" w:eastAsia="Raleway" w:hAnsi="Raleway"/>
          <w:sz w:val="16"/>
          <w:szCs w:val="16"/>
        </w:rPr>
      </w:pPr>
      <w:r w:rsidDel="00000000" w:rsidR="00000000" w:rsidRPr="00000000">
        <w:rPr>
          <w:rtl w:val="0"/>
        </w:rPr>
      </w:r>
    </w:p>
    <w:tbl>
      <w:tblPr>
        <w:tblStyle w:val="Table9"/>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D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D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D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D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D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D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7+8</w:t>
            </w:r>
          </w:p>
          <w:p w:rsidR="00000000" w:rsidDel="00000000" w:rsidP="00000000" w:rsidRDefault="00000000" w:rsidRPr="00000000" w14:paraId="000001D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w:t>
            </w:r>
          </w:p>
          <w:p w:rsidR="00000000" w:rsidDel="00000000" w:rsidP="00000000" w:rsidRDefault="00000000" w:rsidRPr="00000000" w14:paraId="000001D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Why is sentence structure important in descriptive writing?</w:t>
            </w:r>
          </w:p>
          <w:p w:rsidR="00000000" w:rsidDel="00000000" w:rsidP="00000000" w:rsidRDefault="00000000" w:rsidRPr="00000000" w14:paraId="000001DC">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D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1DE">
            <w:pPr>
              <w:widowControl w:val="0"/>
              <w:numPr>
                <w:ilvl w:val="0"/>
                <w:numId w:val="22"/>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prepositional phrases are used to open paragraphs.</w:t>
            </w:r>
          </w:p>
          <w:p w:rsidR="00000000" w:rsidDel="00000000" w:rsidP="00000000" w:rsidRDefault="00000000" w:rsidRPr="00000000" w14:paraId="000001D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1E0">
            <w:pPr>
              <w:numPr>
                <w:ilvl w:val="0"/>
                <w:numId w:val="22"/>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define prepositional phrases</w:t>
            </w:r>
          </w:p>
          <w:p w:rsidR="00000000" w:rsidDel="00000000" w:rsidP="00000000" w:rsidRDefault="00000000" w:rsidRPr="00000000" w14:paraId="000001E1">
            <w:pPr>
              <w:numPr>
                <w:ilvl w:val="0"/>
                <w:numId w:val="22"/>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identify prepositional phrases in a text (in, on, under, between)</w:t>
            </w:r>
          </w:p>
          <w:p w:rsidR="00000000" w:rsidDel="00000000" w:rsidP="00000000" w:rsidRDefault="00000000" w:rsidRPr="00000000" w14:paraId="000001E2">
            <w:pPr>
              <w:numPr>
                <w:ilvl w:val="0"/>
                <w:numId w:val="22"/>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highlight w:val="white"/>
                <w:rtl w:val="0"/>
              </w:rPr>
              <w:t xml:space="preserve">I can discuss the importance of clear and cohesive paragraph structure in effective writing.</w:t>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20" w:line="240" w:lineRule="auto"/>
              <w:ind w:left="72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E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 ?</w:t>
            </w:r>
            <w:r w:rsidDel="00000000" w:rsidR="00000000" w:rsidRPr="00000000">
              <w:rPr>
                <w:rtl w:val="0"/>
              </w:rPr>
            </w:r>
          </w:p>
          <w:p w:rsidR="00000000" w:rsidDel="00000000" w:rsidP="00000000" w:rsidRDefault="00000000" w:rsidRPr="00000000" w14:paraId="000001E5">
            <w:pPr>
              <w:numPr>
                <w:ilvl w:val="0"/>
                <w:numId w:val="8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prepositional phrase</w:t>
            </w:r>
          </w:p>
          <w:p w:rsidR="00000000" w:rsidDel="00000000" w:rsidP="00000000" w:rsidRDefault="00000000" w:rsidRPr="00000000" w14:paraId="000001E6">
            <w:pPr>
              <w:numPr>
                <w:ilvl w:val="0"/>
                <w:numId w:val="8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paragraphs</w:t>
            </w:r>
          </w:p>
          <w:p w:rsidR="00000000" w:rsidDel="00000000" w:rsidP="00000000" w:rsidRDefault="00000000" w:rsidRPr="00000000" w14:paraId="000001E7">
            <w:pPr>
              <w:numPr>
                <w:ilvl w:val="0"/>
                <w:numId w:val="8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cohesive</w:t>
            </w:r>
          </w:p>
          <w:p w:rsidR="00000000" w:rsidDel="00000000" w:rsidP="00000000" w:rsidRDefault="00000000" w:rsidRPr="00000000" w14:paraId="000001E8">
            <w:pPr>
              <w:numPr>
                <w:ilvl w:val="0"/>
                <w:numId w:val="8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structure</w:t>
            </w:r>
          </w:p>
          <w:p w:rsidR="00000000" w:rsidDel="00000000" w:rsidP="00000000" w:rsidRDefault="00000000" w:rsidRPr="00000000" w14:paraId="000001E9">
            <w:pPr>
              <w:numPr>
                <w:ilvl w:val="0"/>
                <w:numId w:val="86"/>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effective</w:t>
            </w:r>
          </w:p>
          <w:p w:rsidR="00000000" w:rsidDel="00000000" w:rsidP="00000000" w:rsidRDefault="00000000" w:rsidRPr="00000000" w14:paraId="000001EA">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E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 </w:t>
            </w: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1E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ED">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Begin by asking students if they are familiar with the term "prepositional phrase." Explain that a prepositional phrase consists of a preposition, its object, and any modifiers. Provide examples such as "in the house," "on the table," or "under the bridge."</w:t>
            </w:r>
          </w:p>
          <w:p w:rsidR="00000000" w:rsidDel="00000000" w:rsidP="00000000" w:rsidRDefault="00000000" w:rsidRPr="00000000" w14:paraId="000001EE">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Discuss how prepositional phrases can be used to provide details about location, time, direction, or relationship between objects in a sentence.</w:t>
            </w:r>
          </w:p>
          <w:p w:rsidR="00000000" w:rsidDel="00000000" w:rsidP="00000000" w:rsidRDefault="00000000" w:rsidRPr="00000000" w14:paraId="000001EF">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Read the description of the bunkhouse on pages 38-39.</w:t>
            </w:r>
          </w:p>
          <w:p w:rsidR="00000000" w:rsidDel="00000000" w:rsidP="00000000" w:rsidRDefault="00000000" w:rsidRPr="00000000" w14:paraId="000001F0">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Identify prepositional phrases used to open paragraphs. Encourage them to underline or highlight these phrases.</w:t>
            </w:r>
          </w:p>
          <w:p w:rsidR="00000000" w:rsidDel="00000000" w:rsidP="00000000" w:rsidRDefault="00000000" w:rsidRPr="00000000" w14:paraId="000001F1">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Divide the class into small groups and have them discuss the prepositional phrases they identified in the excerpts.</w:t>
            </w:r>
          </w:p>
          <w:p w:rsidR="00000000" w:rsidDel="00000000" w:rsidP="00000000" w:rsidRDefault="00000000" w:rsidRPr="00000000" w14:paraId="000001F2">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Encourage students to analyse how these prepositional phrases contribute to the overall description of the bunkhouse and set the scene for the reader.</w:t>
            </w:r>
          </w:p>
          <w:p w:rsidR="00000000" w:rsidDel="00000000" w:rsidP="00000000" w:rsidRDefault="00000000" w:rsidRPr="00000000" w14:paraId="000001F3">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 </w:t>
            </w:r>
            <w:r w:rsidDel="00000000" w:rsidR="00000000" w:rsidRPr="00000000">
              <w:rPr>
                <w:rFonts w:ascii="Raleway" w:cs="Raleway" w:eastAsia="Raleway" w:hAnsi="Raleway"/>
                <w:color w:val="0d0d0d"/>
                <w:sz w:val="16"/>
                <w:szCs w:val="16"/>
                <w:rtl w:val="0"/>
              </w:rPr>
              <w:t xml:space="preserve">Facilitate a whole-class discussion where groups share their findings and insights. Emphasise the importance of clear and descriptive language in setting the tone and atmosphere of a narrative.</w:t>
            </w:r>
          </w:p>
          <w:p w:rsidR="00000000" w:rsidDel="00000000" w:rsidP="00000000" w:rsidRDefault="00000000" w:rsidRPr="00000000" w14:paraId="000001F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1F5">
            <w:pPr>
              <w:numPr>
                <w:ilvl w:val="0"/>
                <w:numId w:val="47"/>
              </w:numPr>
              <w:spacing w:after="0" w:afterAutospacing="0" w:before="120"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Ask students to choose a setting of their choice/ based on an image  (e.g., a park, a classroom, a beach) and write a descriptive paragraph using prepositional phrases to open it.</w:t>
            </w:r>
          </w:p>
          <w:p w:rsidR="00000000" w:rsidDel="00000000" w:rsidP="00000000" w:rsidRDefault="00000000" w:rsidRPr="00000000" w14:paraId="000001F6">
            <w:pPr>
              <w:numPr>
                <w:ilvl w:val="0"/>
                <w:numId w:val="47"/>
              </w:numPr>
              <w:spacing w:after="0" w:afterAutospacing="0" w:before="0" w:beforeAutospacing="0"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Remind students to consider the sensory details, mood, and atmosphere they want to convey through their writing.</w:t>
            </w:r>
          </w:p>
          <w:p w:rsidR="00000000" w:rsidDel="00000000" w:rsidP="00000000" w:rsidRDefault="00000000" w:rsidRPr="00000000" w14:paraId="000001F7">
            <w:pPr>
              <w:numPr>
                <w:ilvl w:val="0"/>
                <w:numId w:val="47"/>
              </w:numPr>
              <w:spacing w:after="120" w:before="0" w:beforeAutospacing="0"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Encourage peer feedback and revision before sharing their paragraphs with the class.</w:t>
            </w:r>
          </w:p>
          <w:p w:rsidR="00000000" w:rsidDel="00000000" w:rsidP="00000000" w:rsidRDefault="00000000" w:rsidRPr="00000000" w14:paraId="000001F8">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F9">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FA">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1FB">
            <w:pPr>
              <w:numPr>
                <w:ilvl w:val="0"/>
                <w:numId w:val="7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define prepositional phrases.</w:t>
            </w:r>
          </w:p>
          <w:p w:rsidR="00000000" w:rsidDel="00000000" w:rsidP="00000000" w:rsidRDefault="00000000" w:rsidRPr="00000000" w14:paraId="000001FC">
            <w:pPr>
              <w:numPr>
                <w:ilvl w:val="0"/>
                <w:numId w:val="7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identify prepositional phrases, specifically those used to open paragraphs, within a given text.</w:t>
            </w:r>
          </w:p>
          <w:p w:rsidR="00000000" w:rsidDel="00000000" w:rsidP="00000000" w:rsidRDefault="00000000" w:rsidRPr="00000000" w14:paraId="000001FD">
            <w:pPr>
              <w:numPr>
                <w:ilvl w:val="0"/>
                <w:numId w:val="7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discuss the importance of clear paragraph structure in effective writing,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1F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FF">
            <w:pPr>
              <w:numPr>
                <w:ilvl w:val="0"/>
                <w:numId w:val="21"/>
              </w:numPr>
              <w:spacing w:line="240" w:lineRule="auto"/>
              <w:ind w:left="360"/>
              <w:rPr>
                <w:rFonts w:ascii="Raleway" w:cs="Raleway" w:eastAsia="Raleway" w:hAnsi="Raleway"/>
                <w:color w:val="0d0d0d"/>
                <w:sz w:val="16"/>
                <w:szCs w:val="16"/>
                <w:highlight w:val="white"/>
              </w:rPr>
            </w:pPr>
            <w:r w:rsidDel="00000000" w:rsidR="00000000" w:rsidRPr="00000000">
              <w:rPr>
                <w:rFonts w:ascii="Raleway" w:cs="Raleway" w:eastAsia="Raleway" w:hAnsi="Raleway"/>
                <w:color w:val="0d0d0d"/>
                <w:sz w:val="16"/>
                <w:szCs w:val="16"/>
                <w:highlight w:val="white"/>
                <w:rtl w:val="0"/>
              </w:rPr>
              <w:t xml:space="preserve">Provide additional examples of prepositional phrases in different contexts to reinforce understanding and recognition.</w:t>
            </w:r>
          </w:p>
          <w:p w:rsidR="00000000" w:rsidDel="00000000" w:rsidP="00000000" w:rsidRDefault="00000000" w:rsidRPr="00000000" w14:paraId="00000200">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highlight w:val="white"/>
                <w:rtl w:val="0"/>
              </w:rPr>
              <w:t xml:space="preserve">Break down complex sentences containing prepositional phrases into simpler parts, allowing students to grasp the components more easily.</w:t>
            </w:r>
          </w:p>
          <w:p w:rsidR="00000000" w:rsidDel="00000000" w:rsidP="00000000" w:rsidRDefault="00000000" w:rsidRPr="00000000" w14:paraId="00000201">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highlight w:val="white"/>
              </w:rPr>
            </w:pPr>
            <w:r w:rsidDel="00000000" w:rsidR="00000000" w:rsidRPr="00000000">
              <w:rPr>
                <w:rFonts w:ascii="Raleway" w:cs="Raleway" w:eastAsia="Raleway" w:hAnsi="Raleway"/>
                <w:color w:val="0d0d0d"/>
                <w:sz w:val="16"/>
                <w:szCs w:val="16"/>
                <w:highlight w:val="white"/>
                <w:rtl w:val="0"/>
              </w:rPr>
              <w:t xml:space="preserve">Use visual aids such as diagrams or illustrations to illustrate how prepositional phrases add detail and depth to writing, making the concept more tangible for students.</w:t>
            </w:r>
          </w:p>
          <w:p w:rsidR="00000000" w:rsidDel="00000000" w:rsidP="00000000" w:rsidRDefault="00000000" w:rsidRPr="00000000" w14:paraId="00000202">
            <w:pPr>
              <w:spacing w:line="240" w:lineRule="auto"/>
              <w:ind w:left="0" w:firstLine="0"/>
              <w:rPr>
                <w:rFonts w:ascii="Roboto" w:cs="Roboto" w:eastAsia="Roboto" w:hAnsi="Roboto"/>
                <w:color w:val="0d0d0d"/>
                <w:sz w:val="24"/>
                <w:szCs w:val="24"/>
                <w:highlight w:val="white"/>
              </w:rPr>
            </w:pPr>
            <w:r w:rsidDel="00000000" w:rsidR="00000000" w:rsidRPr="00000000">
              <w:rPr>
                <w:rtl w:val="0"/>
              </w:rPr>
            </w:r>
          </w:p>
        </w:tc>
        <w:tc>
          <w:tcPr/>
          <w:p w:rsidR="00000000" w:rsidDel="00000000" w:rsidP="00000000" w:rsidRDefault="00000000" w:rsidRPr="00000000" w14:paraId="0000020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205">
            <w:pPr>
              <w:numPr>
                <w:ilvl w:val="0"/>
                <w:numId w:val="3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Can you identify any patterns or common themes in the use of prepositional phrases to open paragraphs within the excerpt from the bunkhouse description?</w:t>
            </w:r>
          </w:p>
          <w:p w:rsidR="00000000" w:rsidDel="00000000" w:rsidP="00000000" w:rsidRDefault="00000000" w:rsidRPr="00000000" w14:paraId="00000206">
            <w:pPr>
              <w:numPr>
                <w:ilvl w:val="0"/>
                <w:numId w:val="3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 </w:t>
            </w:r>
            <w:r w:rsidDel="00000000" w:rsidR="00000000" w:rsidRPr="00000000">
              <w:rPr>
                <w:rFonts w:ascii="Raleway" w:cs="Raleway" w:eastAsia="Raleway" w:hAnsi="Raleway"/>
                <w:color w:val="0d0d0d"/>
                <w:sz w:val="16"/>
                <w:szCs w:val="16"/>
                <w:rtl w:val="0"/>
              </w:rPr>
              <w:t xml:space="preserve">How might the use of different prepositions change the mood or atmosphere conveyed in a descriptive paragraph?</w:t>
            </w:r>
          </w:p>
          <w:p w:rsidR="00000000" w:rsidDel="00000000" w:rsidP="00000000" w:rsidRDefault="00000000" w:rsidRPr="00000000" w14:paraId="00000207">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208">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09">
      <w:pPr>
        <w:spacing w:line="240" w:lineRule="auto"/>
        <w:rPr>
          <w:rFonts w:ascii="Raleway" w:cs="Raleway" w:eastAsia="Raleway" w:hAnsi="Raleway"/>
          <w:sz w:val="16"/>
          <w:szCs w:val="16"/>
        </w:rPr>
      </w:pPr>
      <w:r w:rsidDel="00000000" w:rsidR="00000000" w:rsidRPr="00000000">
        <w:rPr>
          <w:rtl w:val="0"/>
        </w:rPr>
      </w:r>
    </w:p>
    <w:tbl>
      <w:tblPr>
        <w:tblStyle w:val="Table10"/>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0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0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0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0D">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0E">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0F">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9</w:t>
            </w:r>
          </w:p>
          <w:p w:rsidR="00000000" w:rsidDel="00000000" w:rsidP="00000000" w:rsidRDefault="00000000" w:rsidRPr="00000000" w14:paraId="0000021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21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does hierarchy mean?</w:t>
            </w:r>
          </w:p>
        </w:tc>
        <w:tc>
          <w:tcPr/>
          <w:p w:rsidR="00000000" w:rsidDel="00000000" w:rsidP="00000000" w:rsidRDefault="00000000" w:rsidRPr="00000000" w14:paraId="0000021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214">
            <w:pPr>
              <w:numPr>
                <w:ilvl w:val="0"/>
                <w:numId w:val="22"/>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and </w:t>
            </w:r>
            <w:r w:rsidDel="00000000" w:rsidR="00000000" w:rsidRPr="00000000">
              <w:rPr>
                <w:rFonts w:ascii="Raleway" w:cs="Raleway" w:eastAsia="Raleway" w:hAnsi="Raleway"/>
                <w:color w:val="0d0d0d"/>
                <w:sz w:val="16"/>
                <w:szCs w:val="16"/>
                <w:highlight w:val="white"/>
                <w:rtl w:val="0"/>
              </w:rPr>
              <w:t xml:space="preserve">understand the theme of social ranking and explore how characters' social statuses impact their lives and relationships within the narrative.</w:t>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16">
            <w:pPr>
              <w:numPr>
                <w:ilvl w:val="0"/>
                <w:numId w:val="22"/>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w:t>
            </w:r>
            <w:r w:rsidDel="00000000" w:rsidR="00000000" w:rsidRPr="00000000">
              <w:rPr>
                <w:rFonts w:ascii="Raleway" w:cs="Raleway" w:eastAsia="Raleway" w:hAnsi="Raleway"/>
                <w:color w:val="0d0d0d"/>
                <w:sz w:val="16"/>
                <w:szCs w:val="16"/>
                <w:rtl w:val="0"/>
              </w:rPr>
              <w:t xml:space="preserve">define social ranking of individuals (wealth, occupation, race, and gender).</w:t>
            </w:r>
            <w:r w:rsidDel="00000000" w:rsidR="00000000" w:rsidRPr="00000000">
              <w:rPr>
                <w:rtl w:val="0"/>
              </w:rPr>
            </w:r>
          </w:p>
          <w:p w:rsidR="00000000" w:rsidDel="00000000" w:rsidP="00000000" w:rsidRDefault="00000000" w:rsidRPr="00000000" w14:paraId="00000217">
            <w:pPr>
              <w:numPr>
                <w:ilvl w:val="0"/>
                <w:numId w:val="22"/>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discuss the implications of social ranking on individuals.</w:t>
            </w:r>
          </w:p>
        </w:tc>
        <w:tc>
          <w:tcPr/>
          <w:p w:rsidR="00000000" w:rsidDel="00000000" w:rsidP="00000000" w:rsidRDefault="00000000" w:rsidRPr="00000000" w14:paraId="0000021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219">
            <w:pPr>
              <w:numPr>
                <w:ilvl w:val="0"/>
                <w:numId w:val="8"/>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w:t>
            </w:r>
          </w:p>
          <w:p w:rsidR="00000000" w:rsidDel="00000000" w:rsidP="00000000" w:rsidRDefault="00000000" w:rsidRPr="00000000" w14:paraId="0000021A">
            <w:pPr>
              <w:numPr>
                <w:ilvl w:val="0"/>
                <w:numId w:val="8"/>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hierarchy</w:t>
            </w:r>
          </w:p>
          <w:p w:rsidR="00000000" w:rsidDel="00000000" w:rsidP="00000000" w:rsidRDefault="00000000" w:rsidRPr="00000000" w14:paraId="0000021B">
            <w:pPr>
              <w:numPr>
                <w:ilvl w:val="0"/>
                <w:numId w:val="8"/>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status</w:t>
            </w:r>
          </w:p>
          <w:p w:rsidR="00000000" w:rsidDel="00000000" w:rsidP="00000000" w:rsidRDefault="00000000" w:rsidRPr="00000000" w14:paraId="0000021C">
            <w:pPr>
              <w:numPr>
                <w:ilvl w:val="0"/>
                <w:numId w:val="8"/>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inequality</w:t>
            </w:r>
          </w:p>
          <w:p w:rsidR="00000000" w:rsidDel="00000000" w:rsidP="00000000" w:rsidRDefault="00000000" w:rsidRPr="00000000" w14:paraId="0000021D">
            <w:pPr>
              <w:numPr>
                <w:ilvl w:val="0"/>
                <w:numId w:val="8"/>
              </w:numP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marginalisation</w:t>
            </w:r>
          </w:p>
          <w:p w:rsidR="00000000" w:rsidDel="00000000" w:rsidP="00000000" w:rsidRDefault="00000000" w:rsidRPr="00000000" w14:paraId="0000021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22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221">
            <w:pPr>
              <w:numPr>
                <w:ilvl w:val="0"/>
                <w:numId w:val="27"/>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b w:val="1"/>
                <w:color w:val="0d0d0d"/>
                <w:sz w:val="16"/>
                <w:szCs w:val="16"/>
                <w:highlight w:val="white"/>
                <w:rtl w:val="0"/>
              </w:rPr>
              <w:t xml:space="preserve">ORACY</w:t>
            </w:r>
            <w:r w:rsidDel="00000000" w:rsidR="00000000" w:rsidRPr="00000000">
              <w:rPr>
                <w:rFonts w:ascii="Raleway" w:cs="Raleway" w:eastAsia="Raleway" w:hAnsi="Raleway"/>
                <w:color w:val="0d0d0d"/>
                <w:sz w:val="16"/>
                <w:szCs w:val="16"/>
                <w:highlight w:val="white"/>
                <w:rtl w:val="0"/>
              </w:rPr>
              <w:t xml:space="preserve">: Begin the lesson by discussing the concept of social hierarchy, defining it as the ranking of individuals. Show students staff members at school.</w:t>
            </w:r>
          </w:p>
          <w:p w:rsidR="00000000" w:rsidDel="00000000" w:rsidP="00000000" w:rsidRDefault="00000000" w:rsidRPr="00000000" w14:paraId="00000222">
            <w:pPr>
              <w:numPr>
                <w:ilvl w:val="0"/>
                <w:numId w:val="27"/>
              </w:numPr>
              <w:pBdr>
                <w:top w:space="0" w:sz="0" w:val="nil"/>
                <w:left w:space="0" w:sz="0" w:val="nil"/>
                <w:bottom w:space="0" w:sz="0" w:val="nil"/>
                <w:right w:space="0" w:sz="0" w:val="nil"/>
                <w:between w:space="0" w:sz="0" w:val="nil"/>
              </w:pBdr>
              <w:spacing w:after="0" w:afterAutospacing="0" w:line="240" w:lineRule="auto"/>
              <w:ind w:left="720" w:hanging="360"/>
              <w:rPr>
                <w:rFonts w:ascii="Raleway" w:cs="Raleway" w:eastAsia="Raleway" w:hAnsi="Raleway"/>
                <w:color w:val="0d0d0d"/>
                <w:sz w:val="16"/>
                <w:szCs w:val="16"/>
                <w:highlight w:val="white"/>
              </w:rPr>
            </w:pPr>
            <w:r w:rsidDel="00000000" w:rsidR="00000000" w:rsidRPr="00000000">
              <w:rPr>
                <w:rFonts w:ascii="Raleway" w:cs="Raleway" w:eastAsia="Raleway" w:hAnsi="Raleway"/>
                <w:color w:val="0d0d0d"/>
                <w:sz w:val="16"/>
                <w:szCs w:val="16"/>
                <w:highlight w:val="white"/>
                <w:rtl w:val="0"/>
              </w:rPr>
              <w:t xml:space="preserve">Explain how understanding social hierarchy is crucial for interpreting the characters and themes in "Of Mice and Men."</w:t>
            </w:r>
          </w:p>
          <w:p w:rsidR="00000000" w:rsidDel="00000000" w:rsidP="00000000" w:rsidRDefault="00000000" w:rsidRPr="00000000" w14:paraId="00000223">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highlight w:val="white"/>
                <w:rtl w:val="0"/>
              </w:rPr>
              <w:t xml:space="preserve">Read the assigned pages (39-62) of "Of Mice and Men" independently or in small groups.</w:t>
            </w:r>
          </w:p>
          <w:p w:rsidR="00000000" w:rsidDel="00000000" w:rsidP="00000000" w:rsidRDefault="00000000" w:rsidRPr="00000000" w14:paraId="00000224">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highlight w:val="white"/>
                <w:rtl w:val="0"/>
              </w:rPr>
              <w:t xml:space="preserve">Instruct students to identify instances where social hierarchy is evident, paying attention to how characters' social statuses influence their interactions and experiences.</w:t>
            </w:r>
          </w:p>
          <w:p w:rsidR="00000000" w:rsidDel="00000000" w:rsidP="00000000" w:rsidRDefault="00000000" w:rsidRPr="00000000" w14:paraId="00000225">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highlight w:val="white"/>
                <w:rtl w:val="0"/>
              </w:rPr>
              <w:t xml:space="preserve">Provide guiding questions to help students analyse the impact of social hierarchy on character dynamics and plot developments.</w:t>
            </w:r>
          </w:p>
          <w:p w:rsidR="00000000" w:rsidDel="00000000" w:rsidP="00000000" w:rsidRDefault="00000000" w:rsidRPr="00000000" w14:paraId="00000226">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highlight w:val="white"/>
                <w:rtl w:val="0"/>
              </w:rPr>
              <w:t xml:space="preserve">ORACY</w:t>
            </w:r>
            <w:r w:rsidDel="00000000" w:rsidR="00000000" w:rsidRPr="00000000">
              <w:rPr>
                <w:rFonts w:ascii="Raleway" w:cs="Raleway" w:eastAsia="Raleway" w:hAnsi="Raleway"/>
                <w:color w:val="0d0d0d"/>
                <w:sz w:val="16"/>
                <w:szCs w:val="16"/>
                <w:highlight w:val="white"/>
                <w:rtl w:val="0"/>
              </w:rPr>
              <w:t xml:space="preserve">: Facilitate discussions on the identified instances of social hierarchy within the text.</w:t>
            </w:r>
          </w:p>
          <w:p w:rsidR="00000000" w:rsidDel="00000000" w:rsidP="00000000" w:rsidRDefault="00000000" w:rsidRPr="00000000" w14:paraId="00000227">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oboto" w:cs="Roboto" w:eastAsia="Roboto" w:hAnsi="Roboto"/>
                <w:color w:val="0d0d0d"/>
                <w:sz w:val="16"/>
                <w:szCs w:val="16"/>
              </w:rPr>
            </w:pPr>
            <w:r w:rsidDel="00000000" w:rsidR="00000000" w:rsidRPr="00000000">
              <w:rPr>
                <w:rFonts w:ascii="Raleway" w:cs="Raleway" w:eastAsia="Raleway" w:hAnsi="Raleway"/>
                <w:b w:val="1"/>
                <w:color w:val="0d0d0d"/>
                <w:sz w:val="16"/>
                <w:szCs w:val="16"/>
                <w:highlight w:val="white"/>
                <w:rtl w:val="0"/>
              </w:rPr>
              <w:t xml:space="preserve">ORACY</w:t>
            </w:r>
            <w:r w:rsidDel="00000000" w:rsidR="00000000" w:rsidRPr="00000000">
              <w:rPr>
                <w:rFonts w:ascii="Raleway" w:cs="Raleway" w:eastAsia="Raleway" w:hAnsi="Raleway"/>
                <w:color w:val="0d0d0d"/>
                <w:sz w:val="16"/>
                <w:szCs w:val="16"/>
                <w:highlight w:val="white"/>
                <w:rtl w:val="0"/>
              </w:rPr>
              <w:t xml:space="preserve">: Encourage students to share their observations, interpretations, and insights about how social hierarchy shapes characters' lives and relationships.</w:t>
            </w:r>
          </w:p>
          <w:p w:rsidR="00000000" w:rsidDel="00000000" w:rsidP="00000000" w:rsidRDefault="00000000" w:rsidRPr="00000000" w14:paraId="00000228">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720" w:hanging="360"/>
              <w:rPr>
                <w:rFonts w:ascii="Roboto" w:cs="Roboto" w:eastAsia="Roboto" w:hAnsi="Roboto"/>
                <w:color w:val="0d0d0d"/>
                <w:sz w:val="16"/>
                <w:szCs w:val="16"/>
              </w:rPr>
            </w:pPr>
            <w:r w:rsidDel="00000000" w:rsidR="00000000" w:rsidRPr="00000000">
              <w:rPr>
                <w:rFonts w:ascii="Raleway" w:cs="Raleway" w:eastAsia="Raleway" w:hAnsi="Raleway"/>
                <w:b w:val="1"/>
                <w:color w:val="0d0d0d"/>
                <w:sz w:val="16"/>
                <w:szCs w:val="16"/>
                <w:highlight w:val="white"/>
                <w:rtl w:val="0"/>
              </w:rPr>
              <w:t xml:space="preserve">ORACY</w:t>
            </w:r>
            <w:r w:rsidDel="00000000" w:rsidR="00000000" w:rsidRPr="00000000">
              <w:rPr>
                <w:rFonts w:ascii="Raleway" w:cs="Raleway" w:eastAsia="Raleway" w:hAnsi="Raleway"/>
                <w:color w:val="0d0d0d"/>
                <w:sz w:val="16"/>
                <w:szCs w:val="16"/>
                <w:highlight w:val="white"/>
                <w:rtl w:val="0"/>
              </w:rPr>
              <w:t xml:space="preserve">: Prompt discussions about the effects of social hierarchy on power dynamics, discrimination, and aspirations portrayed in the novel</w:t>
            </w:r>
            <w:r w:rsidDel="00000000" w:rsidR="00000000" w:rsidRPr="00000000">
              <w:rPr>
                <w:rtl w:val="0"/>
              </w:rPr>
            </w:r>
          </w:p>
          <w:p w:rsidR="00000000" w:rsidDel="00000000" w:rsidP="00000000" w:rsidRDefault="00000000" w:rsidRPr="00000000" w14:paraId="0000022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22A">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Who has power on the ranch? How does that affect what other characters do?</w:t>
            </w:r>
          </w:p>
          <w:p w:rsidR="00000000" w:rsidDel="00000000" w:rsidP="00000000" w:rsidRDefault="00000000" w:rsidRPr="00000000" w14:paraId="0000022B">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Have characters been treated unfairly because of who they are? How do they feel about it?</w:t>
            </w:r>
          </w:p>
          <w:p w:rsidR="00000000" w:rsidDel="00000000" w:rsidP="00000000" w:rsidRDefault="00000000" w:rsidRPr="00000000" w14:paraId="0000022C">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What do characters hope for in the story? How does their situation make it hard to reach their goals?</w:t>
            </w:r>
          </w:p>
          <w:p w:rsidR="00000000" w:rsidDel="00000000" w:rsidP="00000000" w:rsidRDefault="00000000" w:rsidRPr="00000000" w14:paraId="0000022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2E">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understand what social hierarchy means.</w:t>
            </w:r>
          </w:p>
          <w:p w:rsidR="00000000" w:rsidDel="00000000" w:rsidP="00000000" w:rsidRDefault="00000000" w:rsidRPr="00000000" w14:paraId="0000022F">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talk about how this affects the characters' lives and friendships in "Of Mice and Men," using examples from the book.</w:t>
            </w:r>
          </w:p>
          <w:p w:rsidR="00000000" w:rsidDel="00000000" w:rsidP="00000000" w:rsidRDefault="00000000" w:rsidRPr="00000000" w14:paraId="00000230">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look at how characters in the story act and how their lives are because of where they are in society.</w:t>
            </w:r>
          </w:p>
          <w:p w:rsidR="00000000" w:rsidDel="00000000" w:rsidP="00000000" w:rsidRDefault="00000000" w:rsidRPr="00000000" w14:paraId="00000231">
            <w:pPr>
              <w:spacing w:line="240" w:lineRule="auto"/>
              <w:ind w:left="0" w:firstLine="0"/>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3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33">
            <w:pPr>
              <w:numPr>
                <w:ilvl w:val="0"/>
                <w:numId w:val="60"/>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Provide clear definitions of terms like "wealth," "occupation," "race," and "gender." Use relatable examples to illustrate each concept.</w:t>
            </w:r>
          </w:p>
          <w:p w:rsidR="00000000" w:rsidDel="00000000" w:rsidP="00000000" w:rsidRDefault="00000000" w:rsidRPr="00000000" w14:paraId="00000234">
            <w:pPr>
              <w:numPr>
                <w:ilvl w:val="0"/>
                <w:numId w:val="60"/>
              </w:numPr>
              <w:spacing w:after="120" w:before="12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highlight w:val="white"/>
                <w:rtl w:val="0"/>
              </w:rPr>
              <w:t xml:space="preserve">Use visual aids such as diagrams, charts, or graphic organisers to illustrate concepts related to social hierarchy and character analysis</w:t>
            </w:r>
            <w:r w:rsidDel="00000000" w:rsidR="00000000" w:rsidRPr="00000000">
              <w:rPr>
                <w:rtl w:val="0"/>
              </w:rPr>
            </w:r>
          </w:p>
        </w:tc>
        <w:tc>
          <w:tcPr>
            <w:shd w:fill="auto" w:val="clear"/>
          </w:tcPr>
          <w:p w:rsidR="00000000" w:rsidDel="00000000" w:rsidP="00000000" w:rsidRDefault="00000000" w:rsidRPr="00000000" w14:paraId="00000236">
            <w:pPr>
              <w:spacing w:after="120" w:before="120" w:line="240" w:lineRule="auto"/>
              <w:jc w:val="both"/>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37">
            <w:pPr>
              <w:numPr>
                <w:ilvl w:val="0"/>
                <w:numId w:val="54"/>
              </w:numPr>
              <w:pBdr>
                <w:top w:space="0" w:sz="0" w:val="nil"/>
                <w:left w:space="0" w:sz="0" w:val="nil"/>
                <w:bottom w:space="0" w:sz="0" w:val="nil"/>
                <w:right w:space="0" w:sz="0" w:val="nil"/>
                <w:between w:space="0" w:sz="0" w:val="nil"/>
              </w:pBd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highlight w:val="white"/>
                <w:rtl w:val="0"/>
              </w:rPr>
              <w:t xml:space="preserve">Describe a scene from the selected pages of "Of Mice and Men" where social hierarchy plays a significant role.</w:t>
            </w:r>
          </w:p>
          <w:p w:rsidR="00000000" w:rsidDel="00000000" w:rsidP="00000000" w:rsidRDefault="00000000" w:rsidRPr="00000000" w14:paraId="00000238">
            <w:pPr>
              <w:numPr>
                <w:ilvl w:val="0"/>
                <w:numId w:val="54"/>
              </w:numPr>
              <w:pBdr>
                <w:top w:space="0" w:sz="0" w:val="nil"/>
                <w:left w:space="0" w:sz="0" w:val="nil"/>
                <w:bottom w:space="0" w:sz="0" w:val="nil"/>
                <w:right w:space="0" w:sz="0" w:val="nil"/>
                <w:between w:space="0" w:sz="0" w:val="nil"/>
              </w:pBdr>
              <w:spacing w:after="0" w:line="240" w:lineRule="auto"/>
              <w:ind w:left="720" w:hanging="360"/>
              <w:rPr>
                <w:rFonts w:ascii="Raleway" w:cs="Raleway" w:eastAsia="Raleway" w:hAnsi="Raleway"/>
                <w:color w:val="0d0d0d"/>
                <w:sz w:val="16"/>
                <w:szCs w:val="16"/>
                <w:highlight w:val="white"/>
              </w:rPr>
            </w:pPr>
            <w:r w:rsidDel="00000000" w:rsidR="00000000" w:rsidRPr="00000000">
              <w:rPr>
                <w:rFonts w:ascii="Raleway" w:cs="Raleway" w:eastAsia="Raleway" w:hAnsi="Raleway"/>
                <w:color w:val="0d0d0d"/>
                <w:sz w:val="16"/>
                <w:szCs w:val="16"/>
                <w:highlight w:val="white"/>
                <w:rtl w:val="0"/>
              </w:rPr>
              <w:t xml:space="preserve">How do the characters in "Of Mice and Men" navigate the challenges of social hierarchy, and what does their experiences reveal about the broader societal issues of the Great Depression era?</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240" w:lineRule="auto"/>
              <w:ind w:left="0" w:firstLine="0"/>
              <w:rPr>
                <w:rFonts w:ascii="Raleway" w:cs="Raleway" w:eastAsia="Raleway" w:hAnsi="Raleway"/>
                <w:color w:val="0d0d0d"/>
                <w:sz w:val="16"/>
                <w:szCs w:val="16"/>
                <w:highlight w:val="whit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3A">
            <w:pPr>
              <w:spacing w:after="120" w:before="120" w:line="240" w:lineRule="auto"/>
              <w:rPr>
                <w:rFonts w:ascii="Raleway" w:cs="Raleway" w:eastAsia="Raleway" w:hAnsi="Raleway"/>
                <w:b w:val="1"/>
                <w:sz w:val="16"/>
                <w:szCs w:val="16"/>
              </w:rPr>
            </w:pPr>
            <w:r w:rsidDel="00000000" w:rsidR="00000000" w:rsidRPr="00000000">
              <w:rPr>
                <w:rtl w:val="0"/>
              </w:rPr>
            </w:r>
          </w:p>
        </w:tc>
        <w:tc>
          <w:tcPr>
            <w:shd w:fill="auto" w:val="clear"/>
          </w:tcPr>
          <w:p w:rsidR="00000000" w:rsidDel="00000000" w:rsidP="00000000" w:rsidRDefault="00000000" w:rsidRPr="00000000" w14:paraId="0000023C">
            <w:pPr>
              <w:spacing w:after="120" w:before="120" w:line="240" w:lineRule="auto"/>
              <w:jc w:val="both"/>
              <w:rPr>
                <w:rFonts w:ascii="Raleway" w:cs="Raleway" w:eastAsia="Raleway" w:hAnsi="Raleway"/>
                <w:b w:val="1"/>
                <w:sz w:val="16"/>
                <w:szCs w:val="16"/>
              </w:rPr>
            </w:pPr>
            <w:r w:rsidDel="00000000" w:rsidR="00000000" w:rsidRPr="00000000">
              <w:rPr>
                <w:rtl w:val="0"/>
              </w:rPr>
            </w:r>
          </w:p>
        </w:tc>
      </w:tr>
    </w:tbl>
    <w:p w:rsidR="00000000" w:rsidDel="00000000" w:rsidP="00000000" w:rsidRDefault="00000000" w:rsidRPr="00000000" w14:paraId="0000023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3E">
      <w:pPr>
        <w:spacing w:line="240" w:lineRule="auto"/>
        <w:rPr>
          <w:rFonts w:ascii="Raleway" w:cs="Raleway" w:eastAsia="Raleway" w:hAnsi="Raleway"/>
          <w:sz w:val="16"/>
          <w:szCs w:val="16"/>
        </w:rPr>
      </w:pPr>
      <w:r w:rsidDel="00000000" w:rsidR="00000000" w:rsidRPr="00000000">
        <w:rPr>
          <w:rtl w:val="0"/>
        </w:rPr>
      </w:r>
    </w:p>
    <w:tbl>
      <w:tblPr>
        <w:tblStyle w:val="Table11"/>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3F">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4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4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42">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4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4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10</w:t>
            </w:r>
          </w:p>
          <w:p w:rsidR="00000000" w:rsidDel="00000000" w:rsidP="00000000" w:rsidRDefault="00000000" w:rsidRPr="00000000" w14:paraId="0000024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24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Why do writers use vivid imagery to describe characters?</w:t>
            </w:r>
          </w:p>
        </w:tc>
        <w:tc>
          <w:tcPr/>
          <w:p w:rsidR="00000000" w:rsidDel="00000000" w:rsidP="00000000" w:rsidRDefault="00000000" w:rsidRPr="00000000" w14:paraId="0000024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249">
            <w:pPr>
              <w:numPr>
                <w:ilvl w:val="0"/>
                <w:numId w:val="62"/>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writers use language to describe characters.</w:t>
            </w:r>
          </w:p>
          <w:p w:rsidR="00000000" w:rsidDel="00000000" w:rsidP="00000000" w:rsidRDefault="00000000" w:rsidRPr="00000000" w14:paraId="0000024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4B">
            <w:pPr>
              <w:numPr>
                <w:ilvl w:val="0"/>
                <w:numId w:val="19"/>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select </w:t>
            </w:r>
            <w:r w:rsidDel="00000000" w:rsidR="00000000" w:rsidRPr="00000000">
              <w:rPr>
                <w:rFonts w:ascii="Raleway" w:cs="Raleway" w:eastAsia="Raleway" w:hAnsi="Raleway"/>
                <w:color w:val="0d0d0d"/>
                <w:sz w:val="16"/>
                <w:szCs w:val="16"/>
                <w:highlight w:val="white"/>
                <w:rtl w:val="0"/>
              </w:rPr>
              <w:t xml:space="preserve">words and phrases that create vivid images and convey sensory details about characters.</w:t>
            </w:r>
            <w:r w:rsidDel="00000000" w:rsidR="00000000" w:rsidRPr="00000000">
              <w:rPr>
                <w:rtl w:val="0"/>
              </w:rPr>
            </w:r>
          </w:p>
          <w:p w:rsidR="00000000" w:rsidDel="00000000" w:rsidP="00000000" w:rsidRDefault="00000000" w:rsidRPr="00000000" w14:paraId="0000024C">
            <w:pPr>
              <w:numPr>
                <w:ilvl w:val="0"/>
                <w:numId w:val="19"/>
              </w:numPr>
              <w:spacing w:after="120" w:line="240" w:lineRule="auto"/>
              <w:ind w:left="720" w:hanging="360"/>
              <w:rPr>
                <w:rFonts w:ascii="Raleway" w:cs="Raleway" w:eastAsia="Raleway" w:hAnsi="Raleway"/>
                <w:color w:val="0d0d0d"/>
                <w:sz w:val="16"/>
                <w:szCs w:val="16"/>
                <w:highlight w:val="white"/>
              </w:rPr>
            </w:pPr>
            <w:r w:rsidDel="00000000" w:rsidR="00000000" w:rsidRPr="00000000">
              <w:rPr>
                <w:rFonts w:ascii="Raleway" w:cs="Raleway" w:eastAsia="Raleway" w:hAnsi="Raleway"/>
                <w:color w:val="0d0d0d"/>
                <w:sz w:val="16"/>
                <w:szCs w:val="16"/>
                <w:highlight w:val="white"/>
                <w:rtl w:val="0"/>
              </w:rPr>
              <w:t xml:space="preserve">I can explain the concept of zooming and out, where writers focus on specific details or features of characters to provide intimate insights into their personalities and appearances.</w:t>
            </w:r>
          </w:p>
        </w:tc>
        <w:tc>
          <w:tcPr/>
          <w:p w:rsidR="00000000" w:rsidDel="00000000" w:rsidP="00000000" w:rsidRDefault="00000000" w:rsidRPr="00000000" w14:paraId="0000024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24E">
            <w:pPr>
              <w:numPr>
                <w:ilvl w:val="0"/>
                <w:numId w:val="78"/>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zoom</w:t>
            </w:r>
          </w:p>
          <w:p w:rsidR="00000000" w:rsidDel="00000000" w:rsidP="00000000" w:rsidRDefault="00000000" w:rsidRPr="00000000" w14:paraId="0000024F">
            <w:pPr>
              <w:numPr>
                <w:ilvl w:val="0"/>
                <w:numId w:val="78"/>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adjectives</w:t>
            </w:r>
          </w:p>
          <w:p w:rsidR="00000000" w:rsidDel="00000000" w:rsidP="00000000" w:rsidRDefault="00000000" w:rsidRPr="00000000" w14:paraId="00000250">
            <w:pPr>
              <w:numPr>
                <w:ilvl w:val="0"/>
                <w:numId w:val="78"/>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sensory</w:t>
            </w:r>
          </w:p>
          <w:p w:rsidR="00000000" w:rsidDel="00000000" w:rsidP="00000000" w:rsidRDefault="00000000" w:rsidRPr="00000000" w14:paraId="00000251">
            <w:pPr>
              <w:numPr>
                <w:ilvl w:val="0"/>
                <w:numId w:val="78"/>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insight</w:t>
            </w:r>
          </w:p>
          <w:p w:rsidR="00000000" w:rsidDel="00000000" w:rsidP="00000000" w:rsidRDefault="00000000" w:rsidRPr="00000000" w14:paraId="00000252">
            <w:pPr>
              <w:numPr>
                <w:ilvl w:val="0"/>
                <w:numId w:val="78"/>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imagery</w:t>
            </w:r>
          </w:p>
          <w:p w:rsidR="00000000" w:rsidDel="00000000" w:rsidP="00000000" w:rsidRDefault="00000000" w:rsidRPr="00000000" w14:paraId="0000025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25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255">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5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257">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Begin by asking students to recall the characters introduced in the previous sections of "Of Mice and Men."</w:t>
            </w:r>
          </w:p>
          <w:p w:rsidR="00000000" w:rsidDel="00000000" w:rsidP="00000000" w:rsidRDefault="00000000" w:rsidRPr="00000000" w14:paraId="00000258">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Define the terms "zooming in" and "zooming out" in writing, using examples if necessary.</w:t>
            </w:r>
          </w:p>
          <w:p w:rsidR="00000000" w:rsidDel="00000000" w:rsidP="00000000" w:rsidRDefault="00000000" w:rsidRPr="00000000" w14:paraId="00000259">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Read pages 63-70, encouraging students to discuss descriptive language that stands out to them.</w:t>
            </w:r>
          </w:p>
          <w:p w:rsidR="00000000" w:rsidDel="00000000" w:rsidP="00000000" w:rsidRDefault="00000000" w:rsidRPr="00000000" w14:paraId="0000025A">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Encourage students to note instances of "zooming in" and "zooming out" in the text.</w:t>
            </w:r>
          </w:p>
          <w:p w:rsidR="00000000" w:rsidDel="00000000" w:rsidP="00000000" w:rsidRDefault="00000000" w:rsidRPr="00000000" w14:paraId="0000025B">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Lead a discussion on the descriptive language found in the text. Ask students to share examples of vivid imagery and sensory details they identified.</w:t>
            </w:r>
          </w:p>
          <w:p w:rsidR="00000000" w:rsidDel="00000000" w:rsidP="00000000" w:rsidRDefault="00000000" w:rsidRPr="00000000" w14:paraId="0000025C">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Discuss how "zooming in" on certain details provides intimate insights into characters' personalities and appearances.</w:t>
            </w:r>
            <w:r w:rsidDel="00000000" w:rsidR="00000000" w:rsidRPr="00000000">
              <w:rPr>
                <w:rtl w:val="0"/>
              </w:rPr>
            </w:r>
          </w:p>
          <w:p w:rsidR="00000000" w:rsidDel="00000000" w:rsidP="00000000" w:rsidRDefault="00000000" w:rsidRPr="00000000" w14:paraId="0000025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5E">
            <w:pPr>
              <w:spacing w:after="120" w:before="120" w:line="240" w:lineRule="auto"/>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Assessment</w:t>
            </w:r>
            <w:r w:rsidDel="00000000" w:rsidR="00000000" w:rsidRPr="00000000">
              <w:rPr>
                <w:rFonts w:ascii="Raleway" w:cs="Raleway" w:eastAsia="Raleway" w:hAnsi="Raleway"/>
                <w:color w:val="000000"/>
                <w:sz w:val="16"/>
                <w:szCs w:val="16"/>
                <w:rtl w:val="0"/>
              </w:rPr>
              <w:t xml:space="preserve">:</w:t>
            </w:r>
          </w:p>
          <w:p w:rsidR="00000000" w:rsidDel="00000000" w:rsidP="00000000" w:rsidRDefault="00000000" w:rsidRPr="00000000" w14:paraId="0000025F">
            <w:pPr>
              <w:numPr>
                <w:ilvl w:val="0"/>
                <w:numId w:val="63"/>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Complete worksheet with columns for characters' names, descriptive details, and the effects of those details on characterisation.</w:t>
            </w:r>
          </w:p>
          <w:p w:rsidR="00000000" w:rsidDel="00000000" w:rsidP="00000000" w:rsidRDefault="00000000" w:rsidRPr="00000000" w14:paraId="00000260">
            <w:pPr>
              <w:numPr>
                <w:ilvl w:val="0"/>
                <w:numId w:val="63"/>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Instruct students to analyse specific passages from pages 63-70, identifying descriptive language and its impact on character portrayal.</w:t>
            </w:r>
          </w:p>
          <w:p w:rsidR="00000000" w:rsidDel="00000000" w:rsidP="00000000" w:rsidRDefault="00000000" w:rsidRPr="00000000" w14:paraId="00000261">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firstLine="0"/>
              <w:rPr>
                <w:rFonts w:ascii="Raleway" w:cs="Raleway" w:eastAsia="Raleway" w:hAnsi="Raleway"/>
                <w:color w:val="0d0d0d"/>
                <w:sz w:val="16"/>
                <w:szCs w:val="16"/>
              </w:rPr>
            </w:pPr>
            <w:r w:rsidDel="00000000" w:rsidR="00000000" w:rsidRPr="00000000">
              <w:rPr>
                <w:rtl w:val="0"/>
              </w:rPr>
            </w:r>
          </w:p>
          <w:p w:rsidR="00000000" w:rsidDel="00000000" w:rsidP="00000000" w:rsidRDefault="00000000" w:rsidRPr="00000000" w14:paraId="00000262">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63">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identify descriptive words and phrases that make characters in "Of Mice and Men" feel real and vivid.</w:t>
            </w:r>
          </w:p>
          <w:p w:rsidR="00000000" w:rsidDel="00000000" w:rsidP="00000000" w:rsidRDefault="00000000" w:rsidRPr="00000000" w14:paraId="00000264">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explain how writers like John Steinbeck use "zooming in" and "zooming out" to show specific details about characters' personalities and appearances.</w:t>
            </w:r>
          </w:p>
          <w:p w:rsidR="00000000" w:rsidDel="00000000" w:rsidP="00000000" w:rsidRDefault="00000000" w:rsidRPr="00000000" w14:paraId="00000265">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analyse passages from pages 63-70 to understand how descriptive language helps me picture the characters and their surroundings better.</w:t>
            </w:r>
            <w:r w:rsidDel="00000000" w:rsidR="00000000" w:rsidRPr="00000000">
              <w:rPr>
                <w:rtl w:val="0"/>
              </w:rPr>
            </w:r>
          </w:p>
        </w:tc>
      </w:tr>
      <w:tr>
        <w:trPr>
          <w:cantSplit w:val="0"/>
          <w:trHeight w:val="1608" w:hRule="atLeast"/>
          <w:tblHeader w:val="0"/>
        </w:trPr>
        <w:tc>
          <w:tcPr>
            <w:gridSpan w:val="2"/>
          </w:tcPr>
          <w:p w:rsidR="00000000" w:rsidDel="00000000" w:rsidP="00000000" w:rsidRDefault="00000000" w:rsidRPr="00000000" w14:paraId="00000266">
            <w:pPr>
              <w:spacing w:after="120" w:before="120" w:line="240" w:lineRule="auto"/>
              <w:rPr>
                <w:rFonts w:ascii="Raleway" w:cs="Raleway" w:eastAsia="Raleway" w:hAnsi="Raleway"/>
                <w:color w:val="0d0d0d"/>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67">
            <w:pPr>
              <w:numPr>
                <w:ilvl w:val="0"/>
                <w:numId w:val="73"/>
              </w:numPr>
              <w:pBdr>
                <w:top w:color="e3e3e3" w:space="0" w:sz="0" w:val="none"/>
                <w:left w:color="e3e3e3" w:space="4"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Break down descriptive passages into smaller, more manageable segments to facilitate comprehension among students.</w:t>
            </w:r>
          </w:p>
          <w:p w:rsidR="00000000" w:rsidDel="00000000" w:rsidP="00000000" w:rsidRDefault="00000000" w:rsidRPr="00000000" w14:paraId="00000268">
            <w:pPr>
              <w:numPr>
                <w:ilvl w:val="0"/>
                <w:numId w:val="73"/>
              </w:numPr>
              <w:pBdr>
                <w:top w:color="e3e3e3" w:space="0" w:sz="0" w:val="none"/>
                <w:left w:color="e3e3e3" w:space="4"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Incorporate structured peer discussions to encourage collaborative analysis of descriptive language and its impact on character portrayal.</w:t>
            </w:r>
          </w:p>
          <w:p w:rsidR="00000000" w:rsidDel="00000000" w:rsidP="00000000" w:rsidRDefault="00000000" w:rsidRPr="00000000" w14:paraId="00000269">
            <w:pPr>
              <w:numPr>
                <w:ilvl w:val="0"/>
                <w:numId w:val="73"/>
              </w:numPr>
              <w:pBdr>
                <w:top w:color="e3e3e3" w:space="0" w:sz="0" w:val="none"/>
                <w:left w:color="e3e3e3" w:space="4"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Provide differentiated tasks to accommodate diverse student abilities, ensuring that all learners are appropriately challenged and supported.</w:t>
            </w:r>
          </w:p>
          <w:p w:rsidR="00000000" w:rsidDel="00000000" w:rsidP="00000000" w:rsidRDefault="00000000" w:rsidRPr="00000000" w14:paraId="0000026A">
            <w:pPr>
              <w:numPr>
                <w:ilvl w:val="0"/>
                <w:numId w:val="73"/>
              </w:numPr>
              <w:pBdr>
                <w:top w:color="e3e3e3" w:space="0" w:sz="0" w:val="none"/>
                <w:left w:color="e3e3e3" w:space="4"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Emphasise the explicit connection between descriptive language and character development, guiding students to recognize how specific details contribute to shaping readers' perceptions of the characters.</w:t>
            </w:r>
            <w:r w:rsidDel="00000000" w:rsidR="00000000" w:rsidRPr="00000000">
              <w:rPr>
                <w:rtl w:val="0"/>
              </w:rPr>
            </w:r>
          </w:p>
        </w:tc>
        <w:tc>
          <w:tcPr/>
          <w:p w:rsidR="00000000" w:rsidDel="00000000" w:rsidP="00000000" w:rsidRDefault="00000000" w:rsidRPr="00000000" w14:paraId="0000026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6D">
            <w:pPr>
              <w:numPr>
                <w:ilvl w:val="0"/>
                <w:numId w:val="27"/>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Choose a character from "Of Mice and Men" and write a descriptive paragraph using the techniques discussed in class. They should practise both "zooming in" and "zooming out" to provide a comprehensive portrayal of the character.</w:t>
            </w:r>
            <w:r w:rsidDel="00000000" w:rsidR="00000000" w:rsidRPr="00000000">
              <w:rPr>
                <w:rtl w:val="0"/>
              </w:rPr>
            </w:r>
          </w:p>
        </w:tc>
      </w:tr>
    </w:tbl>
    <w:p w:rsidR="00000000" w:rsidDel="00000000" w:rsidP="00000000" w:rsidRDefault="00000000" w:rsidRPr="00000000" w14:paraId="0000026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6F">
      <w:pPr>
        <w:spacing w:line="240" w:lineRule="auto"/>
        <w:rPr>
          <w:rFonts w:ascii="Raleway" w:cs="Raleway" w:eastAsia="Raleway" w:hAnsi="Raleway"/>
          <w:sz w:val="16"/>
          <w:szCs w:val="16"/>
        </w:rPr>
      </w:pPr>
      <w:r w:rsidDel="00000000" w:rsidR="00000000" w:rsidRPr="00000000">
        <w:rPr>
          <w:rtl w:val="0"/>
        </w:rPr>
      </w:r>
    </w:p>
    <w:tbl>
      <w:tblPr>
        <w:tblStyle w:val="Table12"/>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7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7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72">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7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7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7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11</w:t>
            </w:r>
          </w:p>
          <w:p w:rsidR="00000000" w:rsidDel="00000000" w:rsidP="00000000" w:rsidRDefault="00000000" w:rsidRPr="00000000" w14:paraId="0000027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27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 characters’ social statuses affect their interactions and relationships with other characters?</w:t>
            </w:r>
          </w:p>
        </w:tc>
        <w:tc>
          <w:tcPr/>
          <w:p w:rsidR="00000000" w:rsidDel="00000000" w:rsidP="00000000" w:rsidRDefault="00000000" w:rsidRPr="00000000" w14:paraId="0000027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27A">
            <w:pPr>
              <w:numPr>
                <w:ilvl w:val="0"/>
                <w:numId w:val="42"/>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w:t>
            </w:r>
            <w:r w:rsidDel="00000000" w:rsidR="00000000" w:rsidRPr="00000000">
              <w:rPr>
                <w:rFonts w:ascii="Raleway" w:cs="Raleway" w:eastAsia="Raleway" w:hAnsi="Raleway"/>
                <w:color w:val="0d0d0d"/>
                <w:sz w:val="16"/>
                <w:szCs w:val="16"/>
                <w:highlight w:val="white"/>
                <w:rtl w:val="0"/>
              </w:rPr>
              <w:t xml:space="preserve">the impact of characters' social statuses on their lives and relationships within the narrative through reading the text and viewing film adaptations.</w:t>
            </w:r>
            <w:r w:rsidDel="00000000" w:rsidR="00000000" w:rsidRPr="00000000">
              <w:rPr>
                <w:rtl w:val="0"/>
              </w:rPr>
            </w:r>
          </w:p>
          <w:p w:rsidR="00000000" w:rsidDel="00000000" w:rsidP="00000000" w:rsidRDefault="00000000" w:rsidRPr="00000000" w14:paraId="0000027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7C">
            <w:pPr>
              <w:widowControl w:val="0"/>
              <w:numPr>
                <w:ilvl w:val="0"/>
                <w:numId w:val="22"/>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w:t>
            </w:r>
            <w:r w:rsidDel="00000000" w:rsidR="00000000" w:rsidRPr="00000000">
              <w:rPr>
                <w:rFonts w:ascii="Raleway" w:cs="Raleway" w:eastAsia="Raleway" w:hAnsi="Raleway"/>
                <w:color w:val="0d0d0d"/>
                <w:sz w:val="16"/>
                <w:szCs w:val="16"/>
                <w:highlight w:val="white"/>
                <w:rtl w:val="0"/>
              </w:rPr>
              <w:t xml:space="preserve">compare and contrast the portrayal of characters' social statuses </w:t>
            </w:r>
            <w:r w:rsidDel="00000000" w:rsidR="00000000" w:rsidRPr="00000000">
              <w:rPr>
                <w:rtl w:val="0"/>
              </w:rPr>
            </w:r>
          </w:p>
          <w:p w:rsidR="00000000" w:rsidDel="00000000" w:rsidP="00000000" w:rsidRDefault="00000000" w:rsidRPr="00000000" w14:paraId="0000027D">
            <w:pPr>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7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27F">
            <w:pPr>
              <w:numPr>
                <w:ilvl w:val="0"/>
                <w:numId w:val="87"/>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social</w:t>
            </w:r>
          </w:p>
          <w:p w:rsidR="00000000" w:rsidDel="00000000" w:rsidP="00000000" w:rsidRDefault="00000000" w:rsidRPr="00000000" w14:paraId="00000280">
            <w:pPr>
              <w:numPr>
                <w:ilvl w:val="0"/>
                <w:numId w:val="8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status</w:t>
            </w:r>
          </w:p>
          <w:p w:rsidR="00000000" w:rsidDel="00000000" w:rsidP="00000000" w:rsidRDefault="00000000" w:rsidRPr="00000000" w14:paraId="00000281">
            <w:pPr>
              <w:numPr>
                <w:ilvl w:val="0"/>
                <w:numId w:val="8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dynamics</w:t>
            </w:r>
          </w:p>
          <w:p w:rsidR="00000000" w:rsidDel="00000000" w:rsidP="00000000" w:rsidRDefault="00000000" w:rsidRPr="00000000" w14:paraId="00000282">
            <w:pPr>
              <w:numPr>
                <w:ilvl w:val="0"/>
                <w:numId w:val="8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power</w:t>
            </w:r>
          </w:p>
          <w:p w:rsidR="00000000" w:rsidDel="00000000" w:rsidP="00000000" w:rsidRDefault="00000000" w:rsidRPr="00000000" w14:paraId="00000283">
            <w:pPr>
              <w:numPr>
                <w:ilvl w:val="0"/>
                <w:numId w:val="87"/>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authority</w:t>
            </w:r>
          </w:p>
          <w:p w:rsidR="00000000" w:rsidDel="00000000" w:rsidP="00000000" w:rsidRDefault="00000000" w:rsidRPr="00000000" w14:paraId="00000284">
            <w:pPr>
              <w:numPr>
                <w:ilvl w:val="0"/>
                <w:numId w:val="87"/>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conflicts</w:t>
            </w:r>
          </w:p>
          <w:p w:rsidR="00000000" w:rsidDel="00000000" w:rsidP="00000000" w:rsidRDefault="00000000" w:rsidRPr="00000000" w14:paraId="0000028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28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287">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288">
            <w:pPr>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Engage students by asking them to brainstorm the different roles and positions within the school staff hierarchy (e.g., headteacher, SLT,  teachers, support, administrative staff, cleaners etc).</w:t>
            </w:r>
          </w:p>
          <w:p w:rsidR="00000000" w:rsidDel="00000000" w:rsidP="00000000" w:rsidRDefault="00000000" w:rsidRPr="00000000" w14:paraId="00000289">
            <w:pPr>
              <w:keepNext w:val="1"/>
              <w:keepLines w:val="1"/>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Discuss the similarities and differences in social statuses among staff members, considering factors such as responsibilities, authority, and recognition.</w:t>
            </w:r>
          </w:p>
          <w:p w:rsidR="00000000" w:rsidDel="00000000" w:rsidP="00000000" w:rsidRDefault="00000000" w:rsidRPr="00000000" w14:paraId="0000028A">
            <w:pPr>
              <w:keepNext w:val="1"/>
              <w:keepLines w:val="1"/>
              <w:widowControl w:val="0"/>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Introduce the concept of social status in literature and film, explaining its significance in shaping characters' lives and relationships.</w:t>
            </w:r>
          </w:p>
          <w:p w:rsidR="00000000" w:rsidDel="00000000" w:rsidP="00000000" w:rsidRDefault="00000000" w:rsidRPr="00000000" w14:paraId="0000028B">
            <w:pPr>
              <w:keepNext w:val="1"/>
              <w:keepLines w:val="1"/>
              <w:widowControl w:val="0"/>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Prompt students to consider the social statuses of each character based on their roles and interactions within the narrative.</w:t>
            </w:r>
          </w:p>
          <w:p w:rsidR="00000000" w:rsidDel="00000000" w:rsidP="00000000" w:rsidRDefault="00000000" w:rsidRPr="00000000" w14:paraId="0000028C">
            <w:pPr>
              <w:keepNext w:val="1"/>
              <w:keepLines w:val="1"/>
              <w:widowControl w:val="0"/>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Encourage students to closely read and analyse pages 71-85, paying attention to how each character's social standing is portrayed.</w:t>
            </w:r>
          </w:p>
          <w:p w:rsidR="00000000" w:rsidDel="00000000" w:rsidP="00000000" w:rsidRDefault="00000000" w:rsidRPr="00000000" w14:paraId="0000028D">
            <w:pPr>
              <w:keepNext w:val="1"/>
              <w:keepLines w:val="1"/>
              <w:widowControl w:val="0"/>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Divide the class into small groups and facilitate a discussion on the portrayal of characters' social statuses in the selected pages.</w:t>
            </w:r>
          </w:p>
          <w:p w:rsidR="00000000" w:rsidDel="00000000" w:rsidP="00000000" w:rsidRDefault="00000000" w:rsidRPr="00000000" w14:paraId="0000028E">
            <w:pPr>
              <w:keepNext w:val="1"/>
              <w:keepLines w:val="1"/>
              <w:widowControl w:val="0"/>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Prompt students to compare and contrast the characters' social standing</w:t>
            </w:r>
          </w:p>
          <w:p w:rsidR="00000000" w:rsidDel="00000000" w:rsidP="00000000" w:rsidRDefault="00000000" w:rsidRPr="00000000" w14:paraId="0000028F">
            <w:pPr>
              <w:keepNext w:val="1"/>
              <w:keepLines w:val="1"/>
              <w:widowControl w:val="0"/>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Discuss the impact of characters' social statuses on their lives and relationships, considering how power dynamics and social hierarchies influence their actions and interactions.Look at George, Lennie, Curley, Slim, Candy, or Crooks in more depth, focusing on how their social status shapes their experiences and relationships.</w:t>
            </w:r>
          </w:p>
          <w:p w:rsidR="00000000" w:rsidDel="00000000" w:rsidP="00000000" w:rsidRDefault="00000000" w:rsidRPr="00000000" w14:paraId="00000290">
            <w:pPr>
              <w:keepNext w:val="1"/>
              <w:keepLines w:val="1"/>
              <w:widowControl w:val="0"/>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Ask students to consider specific examples from the text that illustrate the character's social standing and its impact on their interactions with others.</w:t>
            </w:r>
          </w:p>
          <w:p w:rsidR="00000000" w:rsidDel="00000000" w:rsidP="00000000" w:rsidRDefault="00000000" w:rsidRPr="00000000" w14:paraId="0000029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292">
            <w:pPr>
              <w:keepNext w:val="1"/>
              <w:keepLines w:val="1"/>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Create a character map or diagram that visually represents the social statuses of the main characters in "Of Mice and Men" based on their analysis.</w:t>
            </w:r>
          </w:p>
          <w:p w:rsidR="00000000" w:rsidDel="00000000" w:rsidP="00000000" w:rsidRDefault="00000000" w:rsidRPr="00000000" w14:paraId="00000293">
            <w:pPr>
              <w:keepNext w:val="1"/>
              <w:keepLines w:val="1"/>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Encourage students to include key traits, relationships, and interactions that reflect each character's position in the social hierarchy.</w:t>
            </w:r>
            <w:r w:rsidDel="00000000" w:rsidR="00000000" w:rsidRPr="00000000">
              <w:rPr>
                <w:rtl w:val="0"/>
              </w:rPr>
            </w:r>
          </w:p>
          <w:p w:rsidR="00000000" w:rsidDel="00000000" w:rsidP="00000000" w:rsidRDefault="00000000" w:rsidRPr="00000000" w14:paraId="00000294">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95">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describe how characters' social statuses in "Of Mice and Men" influence their lives and relationships.</w:t>
            </w:r>
          </w:p>
          <w:p w:rsidR="00000000" w:rsidDel="00000000" w:rsidP="00000000" w:rsidRDefault="00000000" w:rsidRPr="00000000" w14:paraId="00000296">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compare different characters' social standings and explain their differences.</w:t>
            </w:r>
          </w:p>
          <w:p w:rsidR="00000000" w:rsidDel="00000000" w:rsidP="00000000" w:rsidRDefault="00000000" w:rsidRPr="00000000" w14:paraId="00000297">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create a visual representation showing the social hierarchy among the main characters in the story.</w:t>
            </w:r>
            <w:r w:rsidDel="00000000" w:rsidR="00000000" w:rsidRPr="00000000">
              <w:rPr>
                <w:rtl w:val="0"/>
              </w:rPr>
            </w:r>
          </w:p>
        </w:tc>
      </w:tr>
      <w:tr>
        <w:trPr>
          <w:cantSplit w:val="0"/>
          <w:tblHeader w:val="0"/>
        </w:trPr>
        <w:tc>
          <w:tcPr>
            <w:gridSpan w:val="2"/>
          </w:tcPr>
          <w:p w:rsidR="00000000" w:rsidDel="00000000" w:rsidP="00000000" w:rsidRDefault="00000000" w:rsidRPr="00000000" w14:paraId="0000029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99">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Guide students to identify examples of characters' social statuses in the text and explain their significance.</w:t>
            </w:r>
          </w:p>
          <w:p w:rsidR="00000000" w:rsidDel="00000000" w:rsidP="00000000" w:rsidRDefault="00000000" w:rsidRPr="00000000" w14:paraId="0000029A">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Encourage students to think critically about how characters' social standings impact their actions, dreams, and relationships.</w:t>
            </w:r>
          </w:p>
          <w:p w:rsidR="00000000" w:rsidDel="00000000" w:rsidP="00000000" w:rsidRDefault="00000000" w:rsidRPr="00000000" w14:paraId="0000029B">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Prompt students to consider the broader historical context and real-world implications of social hierarchies depicted in the novel.</w:t>
            </w:r>
          </w:p>
          <w:p w:rsidR="00000000" w:rsidDel="00000000" w:rsidP="00000000" w:rsidRDefault="00000000" w:rsidRPr="00000000" w14:paraId="0000029C">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rFonts w:ascii="Raleway" w:cs="Raleway" w:eastAsia="Raleway" w:hAnsi="Raleway"/>
                <w:color w:val="0d0d0d"/>
                <w:sz w:val="16"/>
                <w:szCs w:val="16"/>
              </w:rPr>
            </w:pPr>
            <w:r w:rsidDel="00000000" w:rsidR="00000000" w:rsidRPr="00000000">
              <w:rPr>
                <w:rtl w:val="0"/>
              </w:rPr>
            </w:r>
          </w:p>
          <w:p w:rsidR="00000000" w:rsidDel="00000000" w:rsidP="00000000" w:rsidRDefault="00000000" w:rsidRPr="00000000" w14:paraId="0000029D">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rFonts w:ascii="Raleway" w:cs="Raleway" w:eastAsia="Raleway" w:hAnsi="Raleway"/>
                <w:color w:val="0d0d0d"/>
                <w:sz w:val="16"/>
                <w:szCs w:val="16"/>
              </w:rPr>
            </w:pPr>
            <w:r w:rsidDel="00000000" w:rsidR="00000000" w:rsidRPr="00000000">
              <w:rPr>
                <w:rtl w:val="0"/>
              </w:rPr>
            </w:r>
          </w:p>
          <w:p w:rsidR="00000000" w:rsidDel="00000000" w:rsidP="00000000" w:rsidRDefault="00000000" w:rsidRPr="00000000" w14:paraId="0000029E">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rFonts w:ascii="Raleway" w:cs="Raleway" w:eastAsia="Raleway" w:hAnsi="Raleway"/>
                <w:color w:val="0d0d0d"/>
                <w:sz w:val="16"/>
                <w:szCs w:val="16"/>
              </w:rPr>
            </w:pPr>
            <w:r w:rsidDel="00000000" w:rsidR="00000000" w:rsidRPr="00000000">
              <w:rPr>
                <w:rtl w:val="0"/>
              </w:rPr>
            </w:r>
          </w:p>
          <w:p w:rsidR="00000000" w:rsidDel="00000000" w:rsidP="00000000" w:rsidRDefault="00000000" w:rsidRPr="00000000" w14:paraId="0000029F">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rFonts w:ascii="Raleway" w:cs="Raleway" w:eastAsia="Raleway" w:hAnsi="Raleway"/>
                <w:color w:val="0d0d0d"/>
                <w:sz w:val="16"/>
                <w:szCs w:val="16"/>
              </w:rPr>
            </w:pPr>
            <w:r w:rsidDel="00000000" w:rsidR="00000000" w:rsidRPr="00000000">
              <w:rPr>
                <w:rtl w:val="0"/>
              </w:rPr>
            </w:r>
          </w:p>
        </w:tc>
        <w:tc>
          <w:tcPr/>
          <w:p w:rsidR="00000000" w:rsidDel="00000000" w:rsidP="00000000" w:rsidRDefault="00000000" w:rsidRPr="00000000" w14:paraId="000002A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A2">
            <w:pPr>
              <w:numPr>
                <w:ilvl w:val="0"/>
                <w:numId w:val="83"/>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How do the social statuses of characters in "Of Mice and Men" contribute to the overall themes and messages of the novel so far?</w:t>
            </w:r>
            <w:r w:rsidDel="00000000" w:rsidR="00000000" w:rsidRPr="00000000">
              <w:rPr>
                <w:rtl w:val="0"/>
              </w:rPr>
            </w:r>
          </w:p>
        </w:tc>
      </w:tr>
    </w:tbl>
    <w:p w:rsidR="00000000" w:rsidDel="00000000" w:rsidP="00000000" w:rsidRDefault="00000000" w:rsidRPr="00000000" w14:paraId="000002A3">
      <w:pPr>
        <w:spacing w:line="240" w:lineRule="auto"/>
        <w:rPr>
          <w:rFonts w:ascii="Raleway" w:cs="Raleway" w:eastAsia="Raleway" w:hAnsi="Raleway"/>
          <w:sz w:val="16"/>
          <w:szCs w:val="16"/>
        </w:rPr>
      </w:pPr>
      <w:r w:rsidDel="00000000" w:rsidR="00000000" w:rsidRPr="00000000">
        <w:rPr>
          <w:rtl w:val="0"/>
        </w:rPr>
      </w:r>
    </w:p>
    <w:tbl>
      <w:tblPr>
        <w:tblStyle w:val="Table13"/>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A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A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A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A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A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A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A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Week/ Lesson 12+13</w:t>
            </w:r>
          </w:p>
          <w:p w:rsidR="00000000" w:rsidDel="00000000" w:rsidP="00000000" w:rsidRDefault="00000000" w:rsidRPr="00000000" w14:paraId="000002A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2A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does sensory language engage the reader?</w:t>
            </w:r>
          </w:p>
        </w:tc>
        <w:tc>
          <w:tcPr/>
          <w:p w:rsidR="00000000" w:rsidDel="00000000" w:rsidP="00000000" w:rsidRDefault="00000000" w:rsidRPr="00000000" w14:paraId="000002A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2AE">
            <w:pPr>
              <w:widowControl w:val="0"/>
              <w:numPr>
                <w:ilvl w:val="0"/>
                <w:numId w:val="26"/>
              </w:numPr>
              <w:pBdr>
                <w:top w:space="0" w:sz="0" w:val="nil"/>
                <w:left w:space="0" w:sz="0" w:val="nil"/>
                <w:bottom w:space="0" w:sz="0" w:val="nil"/>
                <w:right w:space="0" w:sz="0" w:val="nil"/>
                <w:between w:space="0" w:sz="0" w:val="nil"/>
              </w:pBdr>
              <w:spacing w:before="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to write a description based on the pivotal moment</w:t>
            </w:r>
            <w:r w:rsidDel="00000000" w:rsidR="00000000" w:rsidRPr="00000000">
              <w:rPr>
                <w:rFonts w:ascii="Raleway" w:cs="Raleway" w:eastAsia="Raleway" w:hAnsi="Raleway"/>
                <w:color w:val="0d0d0d"/>
                <w:sz w:val="16"/>
                <w:szCs w:val="16"/>
                <w:highlight w:val="white"/>
                <w:rtl w:val="0"/>
              </w:rPr>
              <w:t xml:space="preserve"> when Candy's dog is shot, employing sensory details and emotive language.</w:t>
            </w:r>
            <w:r w:rsidDel="00000000" w:rsidR="00000000" w:rsidRPr="00000000">
              <w:rPr>
                <w:rtl w:val="0"/>
              </w:rPr>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before="6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B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B1">
            <w:pPr>
              <w:widowControl w:val="0"/>
              <w:numPr>
                <w:ilvl w:val="0"/>
                <w:numId w:val="26"/>
              </w:numPr>
              <w:pBdr>
                <w:top w:space="0" w:sz="0" w:val="nil"/>
                <w:left w:space="0" w:sz="0" w:val="nil"/>
                <w:bottom w:space="0" w:sz="0" w:val="nil"/>
                <w:right w:space="0" w:sz="0" w:val="nil"/>
                <w:between w:space="0" w:sz="0" w:val="nil"/>
              </w:pBdr>
              <w:spacing w:after="6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employ prepositional phrases, zoom in/out and sensory details in my description.</w:t>
            </w:r>
          </w:p>
        </w:tc>
        <w:tc>
          <w:tcPr/>
          <w:p w:rsidR="00000000" w:rsidDel="00000000" w:rsidP="00000000" w:rsidRDefault="00000000" w:rsidRPr="00000000" w14:paraId="000002B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2B3">
            <w:pPr>
              <w:numPr>
                <w:ilvl w:val="0"/>
                <w:numId w:val="79"/>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sensory</w:t>
            </w:r>
          </w:p>
          <w:p w:rsidR="00000000" w:rsidDel="00000000" w:rsidP="00000000" w:rsidRDefault="00000000" w:rsidRPr="00000000" w14:paraId="000002B4">
            <w:pPr>
              <w:numPr>
                <w:ilvl w:val="0"/>
                <w:numId w:val="79"/>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emotive</w:t>
            </w:r>
          </w:p>
          <w:p w:rsidR="00000000" w:rsidDel="00000000" w:rsidP="00000000" w:rsidRDefault="00000000" w:rsidRPr="00000000" w14:paraId="000002B5">
            <w:pPr>
              <w:numPr>
                <w:ilvl w:val="0"/>
                <w:numId w:val="79"/>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symbolism: friendship/ loyalty/ isolation</w:t>
            </w:r>
          </w:p>
          <w:p w:rsidR="00000000" w:rsidDel="00000000" w:rsidP="00000000" w:rsidRDefault="00000000" w:rsidRPr="00000000" w14:paraId="000002B6">
            <w:pPr>
              <w:numPr>
                <w:ilvl w:val="0"/>
                <w:numId w:val="79"/>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narrative voice</w:t>
            </w:r>
          </w:p>
          <w:p w:rsidR="00000000" w:rsidDel="00000000" w:rsidP="00000000" w:rsidRDefault="00000000" w:rsidRPr="00000000" w14:paraId="000002B7">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B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2B9">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2B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2BB">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Begin by displaying the images related to the scene of Candy's dog being shot.</w:t>
            </w:r>
          </w:p>
          <w:p w:rsidR="00000000" w:rsidDel="00000000" w:rsidP="00000000" w:rsidRDefault="00000000" w:rsidRPr="00000000" w14:paraId="000002BC">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Ask students to make predictions about what they think will happen in the scene based on the images.</w:t>
            </w:r>
          </w:p>
          <w:p w:rsidR="00000000" w:rsidDel="00000000" w:rsidP="00000000" w:rsidRDefault="00000000" w:rsidRPr="00000000" w14:paraId="000002BD">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Facilitate a brief discussion on the emotions and atmosphere conveyed by the images and how they might relate to the story.</w:t>
            </w:r>
          </w:p>
          <w:p w:rsidR="00000000" w:rsidDel="00000000" w:rsidP="00000000" w:rsidRDefault="00000000" w:rsidRPr="00000000" w14:paraId="000002BE">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Show students the video clip of the scene from a film adaptation of "Of Mice and Men" where Candy's dog is shot.</w:t>
            </w:r>
          </w:p>
          <w:p w:rsidR="00000000" w:rsidDel="00000000" w:rsidP="00000000" w:rsidRDefault="00000000" w:rsidRPr="00000000" w14:paraId="000002BF">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Encourage students to pay attention to the visual details, emotions, and atmosphere depicted in the scene.</w:t>
            </w:r>
          </w:p>
          <w:p w:rsidR="00000000" w:rsidDel="00000000" w:rsidP="00000000" w:rsidRDefault="00000000" w:rsidRPr="00000000" w14:paraId="000002C0">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After viewing, facilitate a brief discussion on the portrayal of the scene in the film compared to the students' predictions.</w:t>
            </w:r>
          </w:p>
          <w:p w:rsidR="00000000" w:rsidDel="00000000" w:rsidP="00000000" w:rsidRDefault="00000000" w:rsidRPr="00000000" w14:paraId="000002C1">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Read aloud the excerpt from "Of Mice and Men" depicting the shooting of Candy's dog.</w:t>
            </w:r>
          </w:p>
          <w:p w:rsidR="00000000" w:rsidDel="00000000" w:rsidP="00000000" w:rsidRDefault="00000000" w:rsidRPr="00000000" w14:paraId="000002C2">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As a class, identify examples of sensory details, emotive language, prepositional phrases, and instances of "zooming in" and "zooming out" used by the author to create a vivid description.</w:t>
            </w:r>
          </w:p>
          <w:p w:rsidR="00000000" w:rsidDel="00000000" w:rsidP="00000000" w:rsidRDefault="00000000" w:rsidRPr="00000000" w14:paraId="000002C3">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Discuss how these techniques contribute to the reader's understanding of the scene and the emotions involved.</w:t>
            </w:r>
          </w:p>
          <w:p w:rsidR="00000000" w:rsidDel="00000000" w:rsidP="00000000" w:rsidRDefault="00000000" w:rsidRPr="00000000" w14:paraId="000002C4">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Choose a few key moments from the excerpt and model how to craft a descriptive passage based on each moment.</w:t>
            </w:r>
          </w:p>
          <w:p w:rsidR="00000000" w:rsidDel="00000000" w:rsidP="00000000" w:rsidRDefault="00000000" w:rsidRPr="00000000" w14:paraId="000002C5">
            <w:pPr>
              <w:numPr>
                <w:ilvl w:val="0"/>
                <w:numId w:val="89"/>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Demonstrate the use of sensory details, emotive language, prepositional phrases, and "zooming in" and "zooming out" to create depth and impact in the writing.</w:t>
            </w:r>
          </w:p>
          <w:p w:rsidR="00000000" w:rsidDel="00000000" w:rsidP="00000000" w:rsidRDefault="00000000" w:rsidRPr="00000000" w14:paraId="000002C6">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firstLine="0"/>
              <w:rPr>
                <w:rFonts w:ascii="Raleway" w:cs="Raleway" w:eastAsia="Raleway" w:hAnsi="Raleway"/>
                <w:color w:val="0d0d0d"/>
                <w:sz w:val="16"/>
                <w:szCs w:val="16"/>
              </w:rPr>
            </w:pPr>
            <w:r w:rsidDel="00000000" w:rsidR="00000000" w:rsidRPr="00000000">
              <w:rPr>
                <w:rtl w:val="0"/>
              </w:rPr>
            </w:r>
          </w:p>
          <w:p w:rsidR="00000000" w:rsidDel="00000000" w:rsidP="00000000" w:rsidRDefault="00000000" w:rsidRPr="00000000" w14:paraId="000002C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rPr>
                <w:rFonts w:ascii="Raleway" w:cs="Raleway" w:eastAsia="Raleway" w:hAnsi="Raleway"/>
                <w:color w:val="0d0d0d"/>
                <w:sz w:val="16"/>
                <w:szCs w:val="16"/>
              </w:rPr>
            </w:pPr>
            <w:r w:rsidDel="00000000" w:rsidR="00000000" w:rsidRPr="00000000">
              <w:rPr>
                <w:rFonts w:ascii="Raleway" w:cs="Raleway" w:eastAsia="Raleway" w:hAnsi="Raleway"/>
                <w:b w:val="1"/>
                <w:i w:val="1"/>
                <w:color w:val="0d0d0d"/>
                <w:sz w:val="14"/>
                <w:szCs w:val="14"/>
                <w:rtl w:val="0"/>
              </w:rPr>
              <w:t xml:space="preserve">In the dimly lit bunkhouse, the acrid scent of sawdust mingled with the metallic tang of fear. The old, decrepit dog lay in the corner, its dull eyes pleading for relief. George hesitated, his hand tightening around the cold metal of the Luger pistol. Slowly, he approached, each step echoing in the silent room, the floorboards creaking beneath his feet. With a heavy heart, he raised the pistol, the weight of mercy and cruelty pressing down on him. And then, with a single, decisive pull of the trigger, the gunshot shattered the silence, echoing through the bunkhouse like a mournful cry.</w:t>
            </w:r>
            <w:r w:rsidDel="00000000" w:rsidR="00000000" w:rsidRPr="00000000">
              <w:rPr>
                <w:rtl w:val="0"/>
              </w:rPr>
            </w:r>
          </w:p>
          <w:p w:rsidR="00000000" w:rsidDel="00000000" w:rsidP="00000000" w:rsidRDefault="00000000" w:rsidRPr="00000000" w14:paraId="000002C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2C9">
            <w:pPr>
              <w:numPr>
                <w:ilvl w:val="0"/>
                <w:numId w:val="64"/>
              </w:numPr>
              <w:spacing w:after="0" w:afterAutospacing="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Students write a descriptive passage based on the scene studied this lesson</w:t>
            </w:r>
          </w:p>
          <w:p w:rsidR="00000000" w:rsidDel="00000000" w:rsidP="00000000" w:rsidRDefault="00000000" w:rsidRPr="00000000" w14:paraId="000002CA">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Remind students to focus on creating vivid imagery and conveying the emotions of the scene through their writing.</w:t>
            </w:r>
            <w:r w:rsidDel="00000000" w:rsidR="00000000" w:rsidRPr="00000000">
              <w:rPr>
                <w:rtl w:val="0"/>
              </w:rPr>
            </w:r>
          </w:p>
          <w:p w:rsidR="00000000" w:rsidDel="00000000" w:rsidP="00000000" w:rsidRDefault="00000000" w:rsidRPr="00000000" w14:paraId="000002C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color w:val="000000"/>
                <w:sz w:val="16"/>
                <w:szCs w:val="16"/>
                <w:rtl w:val="0"/>
              </w:rPr>
              <w:t xml:space="preserve">Reflection: Purple Pen/ redraft</w:t>
            </w:r>
            <w:r w:rsidDel="00000000" w:rsidR="00000000" w:rsidRPr="00000000">
              <w:rPr>
                <w:rtl w:val="0"/>
              </w:rPr>
            </w:r>
          </w:p>
          <w:p w:rsidR="00000000" w:rsidDel="00000000" w:rsidP="00000000" w:rsidRDefault="00000000" w:rsidRPr="00000000" w14:paraId="000002CC">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How did you feel while writing your descriptive passage? Did you find it challenging or enjoyable?</w:t>
            </w:r>
          </w:p>
          <w:p w:rsidR="00000000" w:rsidDel="00000000" w:rsidP="00000000" w:rsidRDefault="00000000" w:rsidRPr="00000000" w14:paraId="000002CD">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What sensory details did you include in your writing to help the reader visualise the scene?</w:t>
            </w:r>
          </w:p>
          <w:p w:rsidR="00000000" w:rsidDel="00000000" w:rsidP="00000000" w:rsidRDefault="00000000" w:rsidRPr="00000000" w14:paraId="000002CE">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Did you use emotive language to convey the characters' emotions effectively? How did you try to evoke emotions in your writing?</w:t>
            </w:r>
          </w:p>
          <w:p w:rsidR="00000000" w:rsidDel="00000000" w:rsidP="00000000" w:rsidRDefault="00000000" w:rsidRPr="00000000" w14:paraId="000002CF">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What sentence structures and prepositional phrases did you use to add depth and variety to your descriptive passage?</w:t>
            </w:r>
          </w:p>
          <w:p w:rsidR="00000000" w:rsidDel="00000000" w:rsidP="00000000" w:rsidRDefault="00000000" w:rsidRPr="00000000" w14:paraId="000002D0">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D1">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D2">
            <w:pPr>
              <w:spacing w:line="240" w:lineRule="auto"/>
              <w:ind w:left="720" w:hanging="36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D3">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I can effectively use sensory details to describe the setting and atmosphere of the scene.</w:t>
            </w:r>
          </w:p>
          <w:p w:rsidR="00000000" w:rsidDel="00000000" w:rsidP="00000000" w:rsidRDefault="00000000" w:rsidRPr="00000000" w14:paraId="000002D4">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I can incorporate emotive language to convey the characters' feelings and emotions during the pivotal moment.</w:t>
            </w:r>
          </w:p>
          <w:p w:rsidR="00000000" w:rsidDel="00000000" w:rsidP="00000000" w:rsidRDefault="00000000" w:rsidRPr="00000000" w14:paraId="000002D5">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I can vary my sentence structures and use prepositional phrases to add depth and complexity to my writing.</w:t>
            </w:r>
            <w:r w:rsidDel="00000000" w:rsidR="00000000" w:rsidRPr="00000000">
              <w:rPr>
                <w:rtl w:val="0"/>
              </w:rPr>
            </w:r>
          </w:p>
        </w:tc>
      </w:tr>
      <w:tr>
        <w:trPr>
          <w:cantSplit w:val="0"/>
          <w:trHeight w:val="1286" w:hRule="atLeast"/>
          <w:tblHeader w:val="0"/>
        </w:trPr>
        <w:tc>
          <w:tcPr>
            <w:gridSpan w:val="2"/>
          </w:tcPr>
          <w:p w:rsidR="00000000" w:rsidDel="00000000" w:rsidP="00000000" w:rsidRDefault="00000000" w:rsidRPr="00000000" w14:paraId="000002D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D7">
            <w:pPr>
              <w:numPr>
                <w:ilvl w:val="0"/>
                <w:numId w:val="35"/>
              </w:numPr>
              <w:spacing w:after="12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Provide step by step sentence guide: </w:t>
            </w:r>
          </w:p>
          <w:p w:rsidR="00000000" w:rsidDel="00000000" w:rsidP="00000000" w:rsidRDefault="00000000" w:rsidRPr="00000000" w14:paraId="000002D8">
            <w:pPr>
              <w:spacing w:after="120" w:before="12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D9">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Describe the setting and add a sensory detail with an action.</w:t>
            </w:r>
          </w:p>
          <w:p w:rsidR="00000000" w:rsidDel="00000000" w:rsidP="00000000" w:rsidRDefault="00000000" w:rsidRPr="00000000" w14:paraId="000002DA">
            <w:pPr>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aleway" w:cs="Raleway" w:eastAsia="Raleway" w:hAnsi="Raleway"/>
                <w:b w:val="1"/>
                <w:i w:val="1"/>
                <w:color w:val="0d0d0d"/>
                <w:sz w:val="16"/>
                <w:szCs w:val="16"/>
              </w:rPr>
            </w:pPr>
            <w:r w:rsidDel="00000000" w:rsidR="00000000" w:rsidRPr="00000000">
              <w:rPr>
                <w:rFonts w:ascii="Raleway" w:cs="Raleway" w:eastAsia="Raleway" w:hAnsi="Raleway"/>
                <w:b w:val="1"/>
                <w:i w:val="1"/>
                <w:color w:val="0d0d0d"/>
                <w:sz w:val="16"/>
                <w:szCs w:val="16"/>
                <w:rtl w:val="0"/>
              </w:rPr>
              <w:t xml:space="preserve">Example: "In the quiet bunkhouse, the old wood creaked with every step."</w:t>
            </w:r>
          </w:p>
          <w:p w:rsidR="00000000" w:rsidDel="00000000" w:rsidP="00000000" w:rsidRDefault="00000000" w:rsidRPr="00000000" w14:paraId="000002DB">
            <w:pPr>
              <w:numPr>
                <w:ilvl w:val="0"/>
                <w:numId w:val="38"/>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 Write what a character does with a feeling attached.</w:t>
            </w:r>
          </w:p>
          <w:p w:rsidR="00000000" w:rsidDel="00000000" w:rsidP="00000000" w:rsidRDefault="00000000" w:rsidRPr="00000000" w14:paraId="000002DC">
            <w:pPr>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aleway" w:cs="Raleway" w:eastAsia="Raleway" w:hAnsi="Raleway"/>
                <w:b w:val="1"/>
                <w:i w:val="1"/>
                <w:color w:val="0d0d0d"/>
                <w:sz w:val="16"/>
                <w:szCs w:val="16"/>
              </w:rPr>
            </w:pPr>
            <w:r w:rsidDel="00000000" w:rsidR="00000000" w:rsidRPr="00000000">
              <w:rPr>
                <w:rFonts w:ascii="Raleway" w:cs="Raleway" w:eastAsia="Raleway" w:hAnsi="Raleway"/>
                <w:b w:val="1"/>
                <w:i w:val="1"/>
                <w:color w:val="0d0d0d"/>
                <w:sz w:val="16"/>
                <w:szCs w:val="16"/>
                <w:rtl w:val="0"/>
              </w:rPr>
              <w:t xml:space="preserve">Example: "Lennie hesitated, his heart racing with nervousness."</w:t>
            </w:r>
          </w:p>
          <w:p w:rsidR="00000000" w:rsidDel="00000000" w:rsidP="00000000" w:rsidRDefault="00000000" w:rsidRPr="00000000" w14:paraId="000002DD">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Start with an adverb, then describe what happens with a prepositional phrase.</w:t>
            </w:r>
          </w:p>
          <w:p w:rsidR="00000000" w:rsidDel="00000000" w:rsidP="00000000" w:rsidRDefault="00000000" w:rsidRPr="00000000" w14:paraId="000002DE">
            <w:pPr>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aleway" w:cs="Raleway" w:eastAsia="Raleway" w:hAnsi="Raleway"/>
                <w:b w:val="1"/>
                <w:i w:val="1"/>
                <w:color w:val="0d0d0d"/>
                <w:sz w:val="16"/>
                <w:szCs w:val="16"/>
              </w:rPr>
            </w:pPr>
            <w:r w:rsidDel="00000000" w:rsidR="00000000" w:rsidRPr="00000000">
              <w:rPr>
                <w:rFonts w:ascii="Raleway" w:cs="Raleway" w:eastAsia="Raleway" w:hAnsi="Raleway"/>
                <w:b w:val="1"/>
                <w:i w:val="1"/>
                <w:color w:val="0d0d0d"/>
                <w:sz w:val="16"/>
                <w:szCs w:val="16"/>
                <w:rtl w:val="0"/>
              </w:rPr>
              <w:t xml:space="preserve">Example: "Slowly, he walked to the corner, his footsteps echoing in the empty room."</w:t>
            </w:r>
          </w:p>
          <w:p w:rsidR="00000000" w:rsidDel="00000000" w:rsidP="00000000" w:rsidRDefault="00000000" w:rsidRPr="00000000" w14:paraId="000002DF">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Show how a character acts with an emotion.</w:t>
            </w:r>
          </w:p>
          <w:p w:rsidR="00000000" w:rsidDel="00000000" w:rsidP="00000000" w:rsidRDefault="00000000" w:rsidRPr="00000000" w14:paraId="000002E0">
            <w:pPr>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aleway" w:cs="Raleway" w:eastAsia="Raleway" w:hAnsi="Raleway"/>
                <w:b w:val="1"/>
                <w:i w:val="1"/>
                <w:color w:val="0d0d0d"/>
                <w:sz w:val="16"/>
                <w:szCs w:val="16"/>
              </w:rPr>
            </w:pPr>
            <w:r w:rsidDel="00000000" w:rsidR="00000000" w:rsidRPr="00000000">
              <w:rPr>
                <w:rFonts w:ascii="Raleway" w:cs="Raleway" w:eastAsia="Raleway" w:hAnsi="Raleway"/>
                <w:b w:val="1"/>
                <w:i w:val="1"/>
                <w:color w:val="0d0d0d"/>
                <w:sz w:val="16"/>
                <w:szCs w:val="16"/>
                <w:rtl w:val="0"/>
              </w:rPr>
              <w:t xml:space="preserve">Example: "With sadness, Candy buried his face in his hands."</w:t>
            </w:r>
          </w:p>
          <w:p w:rsidR="00000000" w:rsidDel="00000000" w:rsidP="00000000" w:rsidRDefault="00000000" w:rsidRPr="00000000" w14:paraId="000002E1">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Describe the pivotal moment with "And then."</w:t>
            </w:r>
          </w:p>
          <w:p w:rsidR="00000000" w:rsidDel="00000000" w:rsidP="00000000" w:rsidRDefault="00000000" w:rsidRPr="00000000" w14:paraId="000002E2">
            <w:pPr>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aleway" w:cs="Raleway" w:eastAsia="Raleway" w:hAnsi="Raleway"/>
                <w:b w:val="1"/>
                <w:i w:val="1"/>
                <w:sz w:val="16"/>
                <w:szCs w:val="16"/>
              </w:rPr>
            </w:pPr>
            <w:r w:rsidDel="00000000" w:rsidR="00000000" w:rsidRPr="00000000">
              <w:rPr>
                <w:rFonts w:ascii="Raleway" w:cs="Raleway" w:eastAsia="Raleway" w:hAnsi="Raleway"/>
                <w:b w:val="1"/>
                <w:i w:val="1"/>
                <w:color w:val="0d0d0d"/>
                <w:sz w:val="16"/>
                <w:szCs w:val="16"/>
                <w:rtl w:val="0"/>
              </w:rPr>
              <w:t xml:space="preserve">Example: "And then, with a loud bang, everything changed in an instant."</w:t>
            </w:r>
            <w:r w:rsidDel="00000000" w:rsidR="00000000" w:rsidRPr="00000000">
              <w:rPr>
                <w:rtl w:val="0"/>
              </w:rPr>
            </w:r>
          </w:p>
        </w:tc>
        <w:tc>
          <w:tcPr/>
          <w:p w:rsidR="00000000" w:rsidDel="00000000" w:rsidP="00000000" w:rsidRDefault="00000000" w:rsidRPr="00000000" w14:paraId="000002E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E5">
            <w:pPr>
              <w:widowControl w:val="0"/>
              <w:numPr>
                <w:ilvl w:val="0"/>
                <w:numId w:val="17"/>
              </w:numPr>
              <w:pBdr>
                <w:top w:color="e3e3e3" w:space="0" w:sz="0" w:val="none"/>
                <w:left w:color="e3e3e3" w:space="0" w:sz="0" w:val="none"/>
                <w:bottom w:color="e3e3e3" w:space="0" w:sz="0" w:val="none"/>
                <w:right w:color="e3e3e3" w:space="0" w:sz="0" w:val="none"/>
                <w:between w:color="e3e3e3" w:space="0" w:sz="0" w:val="none"/>
              </w:pBdr>
              <w:spacing w:before="30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does the scene of Candy's dog being shot in "Of Mice and Men" reflect larger themes or conflicts present in the novel?</w:t>
            </w:r>
            <w:r w:rsidDel="00000000" w:rsidR="00000000" w:rsidRPr="00000000">
              <w:rPr>
                <w:rtl w:val="0"/>
              </w:rPr>
            </w:r>
          </w:p>
        </w:tc>
      </w:tr>
    </w:tbl>
    <w:p w:rsidR="00000000" w:rsidDel="00000000" w:rsidP="00000000" w:rsidRDefault="00000000" w:rsidRPr="00000000" w14:paraId="000002E6">
      <w:pPr>
        <w:spacing w:line="240" w:lineRule="auto"/>
        <w:rPr>
          <w:rFonts w:ascii="Raleway" w:cs="Raleway" w:eastAsia="Raleway" w:hAnsi="Raleway"/>
          <w:sz w:val="16"/>
          <w:szCs w:val="16"/>
        </w:rPr>
      </w:pPr>
      <w:r w:rsidDel="00000000" w:rsidR="00000000" w:rsidRPr="00000000">
        <w:rPr>
          <w:rtl w:val="0"/>
        </w:rPr>
      </w:r>
    </w:p>
    <w:tbl>
      <w:tblPr>
        <w:tblStyle w:val="Table14"/>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E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E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E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E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E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E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Week/ Lesson 14</w:t>
            </w:r>
          </w:p>
          <w:p w:rsidR="00000000" w:rsidDel="00000000" w:rsidP="00000000" w:rsidRDefault="00000000" w:rsidRPr="00000000" w14:paraId="000002E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2E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color w:val="0d0d0d"/>
                <w:sz w:val="16"/>
                <w:szCs w:val="16"/>
                <w:highlight w:val="white"/>
                <w:rtl w:val="0"/>
              </w:rPr>
              <w:t xml:space="preserve">How do the characters interact with each other in the narrative, including their gestures, expressions, and body language?</w:t>
            </w:r>
            <w:r w:rsidDel="00000000" w:rsidR="00000000" w:rsidRPr="00000000">
              <w:rPr>
                <w:rtl w:val="0"/>
              </w:rPr>
            </w:r>
          </w:p>
        </w:tc>
        <w:tc>
          <w:tcPr/>
          <w:p w:rsidR="00000000" w:rsidDel="00000000" w:rsidP="00000000" w:rsidRDefault="00000000" w:rsidRPr="00000000" w14:paraId="000002F0">
            <w:pPr>
              <w:spacing w:after="120" w:before="120" w:line="240" w:lineRule="auto"/>
              <w:rPr>
                <w:rFonts w:ascii="Raleway" w:cs="Raleway" w:eastAsia="Raleway" w:hAnsi="Raleway"/>
                <w:b w:val="1"/>
                <w:sz w:val="16"/>
                <w:szCs w:val="16"/>
                <w:u w:val="single"/>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2F1">
            <w:pPr>
              <w:numPr>
                <w:ilvl w:val="0"/>
                <w:numId w:val="18"/>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know how </w:t>
            </w:r>
            <w:r w:rsidDel="00000000" w:rsidR="00000000" w:rsidRPr="00000000">
              <w:rPr>
                <w:rFonts w:ascii="Raleway" w:cs="Raleway" w:eastAsia="Raleway" w:hAnsi="Raleway"/>
                <w:color w:val="0d0d0d"/>
                <w:sz w:val="16"/>
                <w:szCs w:val="16"/>
                <w:highlight w:val="white"/>
                <w:rtl w:val="0"/>
              </w:rPr>
              <w:t xml:space="preserve">the character dynamics, themes, and emotional impact are conveyed through visual storytelling.</w:t>
            </w:r>
            <w:r w:rsidDel="00000000" w:rsidR="00000000" w:rsidRPr="00000000">
              <w:rPr>
                <w:rtl w:val="0"/>
              </w:rPr>
            </w:r>
          </w:p>
          <w:p w:rsidR="00000000" w:rsidDel="00000000" w:rsidP="00000000" w:rsidRDefault="00000000" w:rsidRPr="00000000" w14:paraId="000002F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F3">
            <w:pPr>
              <w:numPr>
                <w:ilvl w:val="0"/>
                <w:numId w:val="33"/>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analyse how characters interact with each other</w:t>
            </w:r>
          </w:p>
          <w:p w:rsidR="00000000" w:rsidDel="00000000" w:rsidP="00000000" w:rsidRDefault="00000000" w:rsidRPr="00000000" w14:paraId="000002F4">
            <w:pPr>
              <w:numPr>
                <w:ilvl w:val="0"/>
                <w:numId w:val="33"/>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empathise with the </w:t>
            </w:r>
            <w:r w:rsidDel="00000000" w:rsidR="00000000" w:rsidRPr="00000000">
              <w:rPr>
                <w:rFonts w:ascii="Raleway" w:cs="Raleway" w:eastAsia="Raleway" w:hAnsi="Raleway"/>
                <w:color w:val="0d0d0d"/>
                <w:sz w:val="16"/>
                <w:szCs w:val="16"/>
                <w:highlight w:val="white"/>
                <w:rtl w:val="0"/>
              </w:rPr>
              <w:t xml:space="preserve">emotional experiences of characters</w:t>
            </w:r>
            <w:r w:rsidDel="00000000" w:rsidR="00000000" w:rsidRPr="00000000">
              <w:rPr>
                <w:rtl w:val="0"/>
              </w:rPr>
            </w:r>
          </w:p>
          <w:p w:rsidR="00000000" w:rsidDel="00000000" w:rsidP="00000000" w:rsidRDefault="00000000" w:rsidRPr="00000000" w14:paraId="000002F5">
            <w:pPr>
              <w:numPr>
                <w:ilvl w:val="0"/>
                <w:numId w:val="33"/>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highlight w:val="white"/>
                <w:rtl w:val="0"/>
              </w:rPr>
              <w:t xml:space="preserve">I can explore the feelings of empathy, sympathy, anger, sadness  in this scene</w:t>
            </w:r>
            <w:r w:rsidDel="00000000" w:rsidR="00000000" w:rsidRPr="00000000">
              <w:rPr>
                <w:rtl w:val="0"/>
              </w:rPr>
            </w:r>
          </w:p>
        </w:tc>
        <w:tc>
          <w:tcPr/>
          <w:p w:rsidR="00000000" w:rsidDel="00000000" w:rsidP="00000000" w:rsidRDefault="00000000" w:rsidRPr="00000000" w14:paraId="000002F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2F7">
            <w:pPr>
              <w:numPr>
                <w:ilvl w:val="0"/>
                <w:numId w:val="70"/>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dynamics</w:t>
            </w:r>
          </w:p>
          <w:p w:rsidR="00000000" w:rsidDel="00000000" w:rsidP="00000000" w:rsidRDefault="00000000" w:rsidRPr="00000000" w14:paraId="000002F8">
            <w:pPr>
              <w:numPr>
                <w:ilvl w:val="0"/>
                <w:numId w:val="70"/>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emotional</w:t>
            </w:r>
          </w:p>
          <w:p w:rsidR="00000000" w:rsidDel="00000000" w:rsidP="00000000" w:rsidRDefault="00000000" w:rsidRPr="00000000" w14:paraId="000002F9">
            <w:pPr>
              <w:numPr>
                <w:ilvl w:val="0"/>
                <w:numId w:val="70"/>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convey</w:t>
            </w:r>
          </w:p>
          <w:p w:rsidR="00000000" w:rsidDel="00000000" w:rsidP="00000000" w:rsidRDefault="00000000" w:rsidRPr="00000000" w14:paraId="000002FA">
            <w:pPr>
              <w:numPr>
                <w:ilvl w:val="0"/>
                <w:numId w:val="70"/>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empathy</w:t>
            </w:r>
          </w:p>
          <w:p w:rsidR="00000000" w:rsidDel="00000000" w:rsidP="00000000" w:rsidRDefault="00000000" w:rsidRPr="00000000" w14:paraId="000002FB">
            <w:pPr>
              <w:spacing w:after="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F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2F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2F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2FF">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Discuss the importance of empathy in understanding and connecting with characters' experiences and emotions.</w:t>
            </w:r>
          </w:p>
          <w:p w:rsidR="00000000" w:rsidDel="00000000" w:rsidP="00000000" w:rsidRDefault="00000000" w:rsidRPr="00000000" w14:paraId="00000300">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Watch the scene where Candy's dog is killed.</w:t>
            </w:r>
          </w:p>
          <w:p w:rsidR="00000000" w:rsidDel="00000000" w:rsidP="00000000" w:rsidRDefault="00000000" w:rsidRPr="00000000" w14:paraId="00000301">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Guide students to observe and analyse the interactions between characters during the scene, paying attention to body language, facial expressions, and dialogue.</w:t>
            </w:r>
          </w:p>
          <w:p w:rsidR="00000000" w:rsidDel="00000000" w:rsidP="00000000" w:rsidRDefault="00000000" w:rsidRPr="00000000" w14:paraId="00000302">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Facilitate a discussion on the emotions elicited by the scene, focusing on empathy, sympathy, and sadness.</w:t>
            </w:r>
          </w:p>
          <w:p w:rsidR="00000000" w:rsidDel="00000000" w:rsidP="00000000" w:rsidRDefault="00000000" w:rsidRPr="00000000" w14:paraId="00000303">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Watch the scene where Curley spots Lennie smiling</w:t>
            </w:r>
          </w:p>
          <w:p w:rsidR="00000000" w:rsidDel="00000000" w:rsidP="00000000" w:rsidRDefault="00000000" w:rsidRPr="00000000" w14:paraId="00000304">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Guide students to analyse the interactions between Curley and Lennie, as well as the emotions conveyed through their expressions and actions during the fight scene</w:t>
            </w:r>
          </w:p>
          <w:p w:rsidR="00000000" w:rsidDel="00000000" w:rsidP="00000000" w:rsidRDefault="00000000" w:rsidRPr="00000000" w14:paraId="0000030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color w:val="000000"/>
                <w:sz w:val="16"/>
                <w:szCs w:val="16"/>
                <w:rtl w:val="0"/>
              </w:rPr>
              <w:t xml:space="preserve">Assessment </w:t>
            </w:r>
            <w:r w:rsidDel="00000000" w:rsidR="00000000" w:rsidRPr="00000000">
              <w:rPr>
                <w:rtl w:val="0"/>
              </w:rPr>
            </w:r>
          </w:p>
          <w:p w:rsidR="00000000" w:rsidDel="00000000" w:rsidP="00000000" w:rsidRDefault="00000000" w:rsidRPr="00000000" w14:paraId="00000306">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Complete worksheet on specific themes or emotional responses to focus on (e.g., loneliness, compassion, anger and guilt).</w:t>
            </w:r>
          </w:p>
          <w:p w:rsidR="00000000" w:rsidDel="00000000" w:rsidP="00000000" w:rsidRDefault="00000000" w:rsidRPr="00000000" w14:paraId="00000307">
            <w:pPr>
              <w:spacing w:before="12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08">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309">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explain how characters' interactions reveal themes and emotions in the film adaptation.</w:t>
            </w:r>
          </w:p>
          <w:p w:rsidR="00000000" w:rsidDel="00000000" w:rsidP="00000000" w:rsidRDefault="00000000" w:rsidRPr="00000000" w14:paraId="0000030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empathise with the characters' emotions</w:t>
            </w:r>
          </w:p>
          <w:p w:rsidR="00000000" w:rsidDel="00000000" w:rsidP="00000000" w:rsidRDefault="00000000" w:rsidRPr="00000000" w14:paraId="0000030B">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discuss and analyse my emotional responses, including empathy, sympathy, anger, and sadness, to key scenes in the film.</w:t>
            </w:r>
            <w:r w:rsidDel="00000000" w:rsidR="00000000" w:rsidRPr="00000000">
              <w:rPr>
                <w:rtl w:val="0"/>
              </w:rPr>
            </w:r>
          </w:p>
        </w:tc>
      </w:tr>
      <w:tr>
        <w:trPr>
          <w:cantSplit w:val="0"/>
          <w:tblHeader w:val="0"/>
        </w:trPr>
        <w:tc>
          <w:tcPr>
            <w:gridSpan w:val="2"/>
          </w:tcPr>
          <w:p w:rsidR="00000000" w:rsidDel="00000000" w:rsidP="00000000" w:rsidRDefault="00000000" w:rsidRPr="00000000" w14:paraId="0000030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30D">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Pause at key moments and discuss how characters are interacting. Look at their body language, facial expressions, and tone of voice. What do these cues tell us about their relationships and emotions?</w:t>
            </w:r>
          </w:p>
          <w:p w:rsidR="00000000" w:rsidDel="00000000" w:rsidP="00000000" w:rsidRDefault="00000000" w:rsidRPr="00000000" w14:paraId="0000030E">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Focus on specific emotional responses elicited by the scenes, such as empathy, sympathy, anger, or sadness.</w:t>
            </w:r>
          </w:p>
          <w:p w:rsidR="00000000" w:rsidDel="00000000" w:rsidP="00000000" w:rsidRDefault="00000000" w:rsidRPr="00000000" w14:paraId="0000030F">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Have students discuss moments in the scenes that triggered these emotions. Encourage them to explain why they felt that way and how the characters' actions contributed to their emotional response.</w:t>
            </w:r>
          </w:p>
          <w:p w:rsidR="00000000" w:rsidDel="00000000" w:rsidP="00000000" w:rsidRDefault="00000000" w:rsidRPr="00000000" w14:paraId="00000310">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Discuss the differences between reading about a scene in a book and seeing it on screen. </w:t>
            </w:r>
            <w:r w:rsidDel="00000000" w:rsidR="00000000" w:rsidRPr="00000000">
              <w:rPr>
                <w:rtl w:val="0"/>
              </w:rPr>
            </w:r>
          </w:p>
        </w:tc>
        <w:tc>
          <w:tcPr/>
          <w:p w:rsidR="00000000" w:rsidDel="00000000" w:rsidP="00000000" w:rsidRDefault="00000000" w:rsidRPr="00000000" w14:paraId="0000031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313">
            <w:pPr>
              <w:numPr>
                <w:ilvl w:val="0"/>
                <w:numId w:val="80"/>
              </w:numPr>
              <w:pBdr>
                <w:top w:space="0" w:sz="0" w:val="nil"/>
                <w:left w:space="0" w:sz="0" w:val="nil"/>
                <w:bottom w:space="0" w:sz="0" w:val="nil"/>
                <w:right w:space="0" w:sz="0" w:val="nil"/>
                <w:between w:space="0" w:sz="0" w:val="nil"/>
              </w:pBd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How does seeing characters' facial expressions and body language help us understand their emotions and relationships in visual storytelling?</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31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31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31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31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31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31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31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Week/ Lesson 15+16 </w:t>
            </w:r>
          </w:p>
          <w:p w:rsidR="00000000" w:rsidDel="00000000" w:rsidP="00000000" w:rsidRDefault="00000000" w:rsidRPr="00000000" w14:paraId="0000031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w:t>
            </w:r>
            <w:r w:rsidDel="00000000" w:rsidR="00000000" w:rsidRPr="00000000">
              <w:rPr>
                <w:rtl w:val="0"/>
              </w:rPr>
            </w:r>
          </w:p>
          <w:p w:rsidR="00000000" w:rsidDel="00000000" w:rsidP="00000000" w:rsidRDefault="00000000" w:rsidRPr="00000000" w14:paraId="0000031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makes a good description?</w:t>
            </w:r>
          </w:p>
          <w:p w:rsidR="00000000" w:rsidDel="00000000" w:rsidP="00000000" w:rsidRDefault="00000000" w:rsidRPr="00000000" w14:paraId="0000031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1E">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31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320">
            <w:pPr>
              <w:numPr>
                <w:ilvl w:val="0"/>
                <w:numId w:val="58"/>
              </w:numPr>
              <w:spacing w:after="120" w:before="120" w:line="240" w:lineRule="auto"/>
              <w:ind w:left="720" w:hanging="360"/>
              <w:rPr>
                <w:rFonts w:ascii="Raleway" w:cs="Raleway" w:eastAsia="Raleway" w:hAnsi="Raleway"/>
                <w:color w:val="0d0d0d"/>
                <w:sz w:val="16"/>
                <w:szCs w:val="16"/>
                <w:highlight w:val="white"/>
              </w:rPr>
            </w:pPr>
            <w:r w:rsidDel="00000000" w:rsidR="00000000" w:rsidRPr="00000000">
              <w:rPr>
                <w:rFonts w:ascii="Raleway" w:cs="Raleway" w:eastAsia="Raleway" w:hAnsi="Raleway"/>
                <w:color w:val="0d0d0d"/>
                <w:sz w:val="16"/>
                <w:szCs w:val="16"/>
                <w:highlight w:val="white"/>
                <w:rtl w:val="0"/>
              </w:rPr>
              <w:t xml:space="preserve">To plan and write a vivid description of a fight scene.</w:t>
            </w:r>
          </w:p>
          <w:p w:rsidR="00000000" w:rsidDel="00000000" w:rsidP="00000000" w:rsidRDefault="00000000" w:rsidRPr="00000000" w14:paraId="0000032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322">
            <w:pPr>
              <w:numPr>
                <w:ilvl w:val="0"/>
                <w:numId w:val="69"/>
              </w:numPr>
              <w:pBdr>
                <w:top w:space="0" w:sz="0" w:val="nil"/>
                <w:left w:space="0" w:sz="0" w:val="nil"/>
                <w:bottom w:space="0" w:sz="0" w:val="nil"/>
                <w:right w:space="0" w:sz="0" w:val="nil"/>
                <w:between w:space="0" w:sz="0" w:val="nil"/>
              </w:pBdr>
              <w:spacing w:line="240" w:lineRule="auto"/>
              <w:ind w:left="720" w:hanging="360"/>
              <w:rPr>
                <w:rFonts w:ascii="Raleway" w:cs="Raleway" w:eastAsia="Raleway" w:hAnsi="Raleway"/>
                <w:color w:val="000000"/>
                <w:sz w:val="16"/>
                <w:szCs w:val="16"/>
              </w:rPr>
            </w:pPr>
            <w:r w:rsidDel="00000000" w:rsidR="00000000" w:rsidRPr="00000000">
              <w:rPr>
                <w:rFonts w:ascii="Raleway" w:cs="Raleway" w:eastAsia="Raleway" w:hAnsi="Raleway"/>
                <w:color w:val="0d0d0d"/>
                <w:sz w:val="16"/>
                <w:szCs w:val="16"/>
                <w:rtl w:val="0"/>
              </w:rPr>
              <w:t xml:space="preserve">I can use descriptive language that effectively conveys the physicality and emotions of the fight scene, including action verbs, adjectives, and adverbs.</w:t>
            </w:r>
            <w:r w:rsidDel="00000000" w:rsidR="00000000" w:rsidRPr="00000000">
              <w:rPr>
                <w:rtl w:val="0"/>
              </w:rPr>
            </w:r>
          </w:p>
          <w:p w:rsidR="00000000" w:rsidDel="00000000" w:rsidP="00000000" w:rsidRDefault="00000000" w:rsidRPr="00000000" w14:paraId="00000323">
            <w:pPr>
              <w:numPr>
                <w:ilvl w:val="0"/>
                <w:numId w:val="69"/>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use sensory details to engage the reader's senses and create a vivid mental image of the scene, including sights, sounds and smells.</w:t>
            </w:r>
          </w:p>
        </w:tc>
        <w:tc>
          <w:tcPr/>
          <w:p w:rsidR="00000000" w:rsidDel="00000000" w:rsidP="00000000" w:rsidRDefault="00000000" w:rsidRPr="00000000" w14:paraId="0000032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325">
            <w:pPr>
              <w:numPr>
                <w:ilvl w:val="0"/>
                <w:numId w:val="3"/>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vivid</w:t>
            </w:r>
          </w:p>
          <w:p w:rsidR="00000000" w:rsidDel="00000000" w:rsidP="00000000" w:rsidRDefault="00000000" w:rsidRPr="00000000" w14:paraId="00000326">
            <w:pPr>
              <w:numPr>
                <w:ilvl w:val="0"/>
                <w:numId w:val="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description</w:t>
            </w:r>
          </w:p>
          <w:p w:rsidR="00000000" w:rsidDel="00000000" w:rsidP="00000000" w:rsidRDefault="00000000" w:rsidRPr="00000000" w14:paraId="00000327">
            <w:pPr>
              <w:numPr>
                <w:ilvl w:val="0"/>
                <w:numId w:val="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visualise</w:t>
            </w:r>
          </w:p>
          <w:p w:rsidR="00000000" w:rsidDel="00000000" w:rsidP="00000000" w:rsidRDefault="00000000" w:rsidRPr="00000000" w14:paraId="00000328">
            <w:pPr>
              <w:numPr>
                <w:ilvl w:val="0"/>
                <w:numId w:val="3"/>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engage</w:t>
            </w:r>
          </w:p>
          <w:p w:rsidR="00000000" w:rsidDel="00000000" w:rsidP="00000000" w:rsidRDefault="00000000" w:rsidRPr="00000000" w14:paraId="0000032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Recall activity:</w:t>
            </w:r>
          </w:p>
          <w:p w:rsidR="00000000" w:rsidDel="00000000" w:rsidP="00000000" w:rsidRDefault="00000000" w:rsidRPr="00000000" w14:paraId="0000032A">
            <w:pPr>
              <w:numPr>
                <w:ilvl w:val="0"/>
                <w:numId w:val="1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32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r w:rsidDel="00000000" w:rsidR="00000000" w:rsidRPr="00000000">
              <w:rPr>
                <w:rtl w:val="0"/>
              </w:rPr>
            </w:r>
          </w:p>
          <w:p w:rsidR="00000000" w:rsidDel="00000000" w:rsidP="00000000" w:rsidRDefault="00000000" w:rsidRPr="00000000" w14:paraId="0000032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Starter task to reinforce action verbs, adjectives, and adverbs in conveying physical actions and emotions.</w:t>
            </w:r>
          </w:p>
          <w:p w:rsidR="00000000" w:rsidDel="00000000" w:rsidP="00000000" w:rsidRDefault="00000000" w:rsidRPr="00000000" w14:paraId="0000032D">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b w:val="1"/>
                <w:color w:val="0d0d0d"/>
                <w:sz w:val="16"/>
                <w:szCs w:val="16"/>
                <w:rtl w:val="0"/>
              </w:rPr>
              <w:t xml:space="preserve">ORACY</w:t>
            </w:r>
            <w:r w:rsidDel="00000000" w:rsidR="00000000" w:rsidRPr="00000000">
              <w:rPr>
                <w:rFonts w:ascii="Raleway" w:cs="Raleway" w:eastAsia="Raleway" w:hAnsi="Raleway"/>
                <w:color w:val="0d0d0d"/>
                <w:sz w:val="16"/>
                <w:szCs w:val="16"/>
                <w:rtl w:val="0"/>
              </w:rPr>
              <w:t xml:space="preserve">: Discuss how sensory details, such as sights, sounds, and smells, enhance the reader's immersion in the scene.</w:t>
            </w:r>
          </w:p>
          <w:p w:rsidR="00000000" w:rsidDel="00000000" w:rsidP="00000000" w:rsidRDefault="00000000" w:rsidRPr="00000000" w14:paraId="0000032E">
            <w:pPr>
              <w:numPr>
                <w:ilvl w:val="0"/>
                <w:numId w:val="1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Re-read the fight scene between Lennie and Curley</w:t>
            </w:r>
          </w:p>
          <w:p w:rsidR="00000000" w:rsidDel="00000000" w:rsidP="00000000" w:rsidRDefault="00000000" w:rsidRPr="00000000" w14:paraId="0000032F">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Guide students through brainstorming ideas for their fight scene, including the physical actions, emotions, and sensory details they want to include.</w:t>
            </w:r>
          </w:p>
          <w:p w:rsidR="00000000" w:rsidDel="00000000" w:rsidP="00000000" w:rsidRDefault="00000000" w:rsidRPr="00000000" w14:paraId="00000330">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Encourage students to create a rough outline or storyboard of the sequence of events in their fight scene.</w:t>
            </w:r>
          </w:p>
          <w:p w:rsidR="00000000" w:rsidDel="00000000" w:rsidP="00000000" w:rsidRDefault="00000000" w:rsidRPr="00000000" w14:paraId="00000331">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ORACY: Facilitate a discussion on the effectiveness of descriptive language and sensory details in creating vivid mental images of the fight scenes.</w:t>
            </w:r>
          </w:p>
          <w:p w:rsidR="00000000" w:rsidDel="00000000" w:rsidP="00000000" w:rsidRDefault="00000000" w:rsidRPr="00000000" w14:paraId="00000332">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firstLine="0"/>
              <w:rPr>
                <w:rFonts w:ascii="Raleway" w:cs="Raleway" w:eastAsia="Raleway" w:hAnsi="Raleway"/>
                <w:color w:val="0d0d0d"/>
                <w:sz w:val="16"/>
                <w:szCs w:val="16"/>
              </w:rPr>
            </w:pPr>
            <w:r w:rsidDel="00000000" w:rsidR="00000000" w:rsidRPr="00000000">
              <w:rPr>
                <w:rtl w:val="0"/>
              </w:rPr>
            </w:r>
          </w:p>
          <w:p w:rsidR="00000000" w:rsidDel="00000000" w:rsidP="00000000" w:rsidRDefault="00000000" w:rsidRPr="00000000" w14:paraId="00000333">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3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335">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Write descriptions based on their planned fight scene.</w:t>
            </w:r>
          </w:p>
          <w:p w:rsidR="00000000" w:rsidDel="00000000" w:rsidP="00000000" w:rsidRDefault="00000000" w:rsidRPr="00000000" w14:paraId="00000336">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Encourage the use of descriptive language to convey the physicality and emotions of the fight scene, as well as sensory details to engage the reader's senses.</w:t>
            </w:r>
          </w:p>
          <w:p w:rsidR="00000000" w:rsidDel="00000000" w:rsidP="00000000" w:rsidRDefault="00000000" w:rsidRPr="00000000" w14:paraId="00000337">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338">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339">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use action verbs, adjectives, and adverbs to describe the physical actions and emotions in the fight scene.</w:t>
            </w:r>
          </w:p>
          <w:p w:rsidR="00000000" w:rsidDel="00000000" w:rsidP="00000000" w:rsidRDefault="00000000" w:rsidRPr="00000000" w14:paraId="0000033A">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 can include sensory details, such as sights, sounds, and smells, to make the scene come alive for the reader.</w:t>
            </w:r>
          </w:p>
          <w:p w:rsidR="00000000" w:rsidDel="00000000" w:rsidP="00000000" w:rsidRDefault="00000000" w:rsidRPr="00000000" w14:paraId="0000033B">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My description effectively conveys the intensity and atmosphere of the fight scene, engaging the reader's imagination and emotions.</w:t>
            </w:r>
          </w:p>
          <w:p w:rsidR="00000000" w:rsidDel="00000000" w:rsidP="00000000" w:rsidRDefault="00000000" w:rsidRPr="00000000" w14:paraId="0000033C">
            <w:pPr>
              <w:spacing w:line="240" w:lineRule="auto"/>
              <w:ind w:left="0" w:firstLine="0"/>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3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33E">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Imagine Yourself:</w:t>
            </w:r>
          </w:p>
          <w:p w:rsidR="00000000" w:rsidDel="00000000" w:rsidP="00000000" w:rsidRDefault="00000000" w:rsidRPr="00000000" w14:paraId="0000033F">
            <w:pPr>
              <w:numPr>
                <w:ilvl w:val="1"/>
                <w:numId w:val="21"/>
              </w:numPr>
              <w:pBdr>
                <w:top w:color="e3e3e3" w:space="0" w:sz="0" w:val="none"/>
                <w:left w:color="e3e3e3" w:space="0" w:sz="0" w:val="none"/>
                <w:bottom w:color="e3e3e3" w:space="0" w:sz="0" w:val="none"/>
                <w:right w:color="e3e3e3" w:space="0" w:sz="0" w:val="none"/>
                <w:between w:color="e3e3e3" w:space="0" w:sz="0" w:val="none"/>
              </w:pBdr>
              <w:spacing w:line="240" w:lineRule="auto"/>
              <w:ind w:left="108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Picture yourself in the fight. What would you do? How would you feel?</w:t>
            </w:r>
          </w:p>
          <w:p w:rsidR="00000000" w:rsidDel="00000000" w:rsidP="00000000" w:rsidRDefault="00000000" w:rsidRPr="00000000" w14:paraId="00000340">
            <w:pPr>
              <w:numPr>
                <w:ilvl w:val="1"/>
                <w:numId w:val="21"/>
              </w:numPr>
              <w:pBdr>
                <w:top w:color="e3e3e3" w:space="0" w:sz="0" w:val="none"/>
                <w:left w:color="e3e3e3" w:space="0" w:sz="0" w:val="none"/>
                <w:bottom w:color="e3e3e3" w:space="0" w:sz="0" w:val="none"/>
                <w:right w:color="e3e3e3" w:space="0" w:sz="0" w:val="none"/>
                <w:between w:color="e3e3e3" w:space="0" w:sz="0" w:val="none"/>
              </w:pBdr>
              <w:spacing w:line="240" w:lineRule="auto"/>
              <w:ind w:left="108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Use action words like "hit" or "shout" to show what's happening.</w:t>
            </w:r>
          </w:p>
          <w:p w:rsidR="00000000" w:rsidDel="00000000" w:rsidP="00000000" w:rsidRDefault="00000000" w:rsidRPr="00000000" w14:paraId="00000341">
            <w:pPr>
              <w:numPr>
                <w:ilvl w:val="1"/>
                <w:numId w:val="21"/>
              </w:numPr>
              <w:pBdr>
                <w:top w:color="e3e3e3" w:space="0" w:sz="0" w:val="none"/>
                <w:left w:color="e3e3e3" w:space="0" w:sz="0" w:val="none"/>
                <w:bottom w:color="e3e3e3" w:space="0" w:sz="0" w:val="none"/>
                <w:right w:color="e3e3e3" w:space="0" w:sz="0" w:val="none"/>
                <w:between w:color="e3e3e3" w:space="0" w:sz="0" w:val="none"/>
              </w:pBdr>
              <w:spacing w:line="240" w:lineRule="auto"/>
              <w:ind w:left="108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Think about what you can see, hear, and feel in the scene.</w:t>
            </w:r>
          </w:p>
          <w:p w:rsidR="00000000" w:rsidDel="00000000" w:rsidP="00000000" w:rsidRDefault="00000000" w:rsidRPr="00000000" w14:paraId="00000342">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Use Your Senses:</w:t>
            </w:r>
          </w:p>
          <w:p w:rsidR="00000000" w:rsidDel="00000000" w:rsidP="00000000" w:rsidRDefault="00000000" w:rsidRPr="00000000" w14:paraId="00000343">
            <w:pPr>
              <w:numPr>
                <w:ilvl w:val="1"/>
                <w:numId w:val="21"/>
              </w:numPr>
              <w:pBdr>
                <w:top w:color="e3e3e3" w:space="0" w:sz="0" w:val="none"/>
                <w:left w:color="e3e3e3" w:space="0" w:sz="0" w:val="none"/>
                <w:bottom w:color="e3e3e3" w:space="0" w:sz="0" w:val="none"/>
                <w:right w:color="e3e3e3" w:space="0" w:sz="0" w:val="none"/>
                <w:between w:color="e3e3e3" w:space="0" w:sz="0" w:val="none"/>
              </w:pBdr>
              <w:spacing w:line="240" w:lineRule="auto"/>
              <w:ind w:left="108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Close your eyes and imagine the fight. What sounds can you hear? What does it smell like?</w:t>
            </w:r>
          </w:p>
          <w:p w:rsidR="00000000" w:rsidDel="00000000" w:rsidP="00000000" w:rsidRDefault="00000000" w:rsidRPr="00000000" w14:paraId="00000344">
            <w:pPr>
              <w:numPr>
                <w:ilvl w:val="1"/>
                <w:numId w:val="21"/>
              </w:numPr>
              <w:pBdr>
                <w:top w:color="e3e3e3" w:space="0" w:sz="0" w:val="none"/>
                <w:left w:color="e3e3e3" w:space="0" w:sz="0" w:val="none"/>
                <w:bottom w:color="e3e3e3" w:space="0" w:sz="0" w:val="none"/>
                <w:right w:color="e3e3e3" w:space="0" w:sz="0" w:val="none"/>
                <w:between w:color="e3e3e3" w:space="0" w:sz="0" w:val="none"/>
              </w:pBdr>
              <w:spacing w:line="240" w:lineRule="auto"/>
              <w:ind w:left="108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Describe what you see, hear, and smell using words like "loud," "sharp,""</w:t>
            </w:r>
          </w:p>
          <w:p w:rsidR="00000000" w:rsidDel="00000000" w:rsidP="00000000" w:rsidRDefault="00000000" w:rsidRPr="00000000" w14:paraId="00000345">
            <w:pPr>
              <w:numPr>
                <w:ilvl w:val="1"/>
                <w:numId w:val="21"/>
              </w:numPr>
              <w:pBdr>
                <w:top w:color="e3e3e3" w:space="0" w:sz="0" w:val="none"/>
                <w:left w:color="e3e3e3" w:space="0" w:sz="0" w:val="none"/>
                <w:bottom w:color="e3e3e3" w:space="0" w:sz="0" w:val="none"/>
                <w:right w:color="e3e3e3" w:space="0" w:sz="0" w:val="none"/>
                <w:between w:color="e3e3e3" w:space="0" w:sz="0" w:val="none"/>
              </w:pBdr>
              <w:spacing w:line="240" w:lineRule="auto"/>
              <w:ind w:left="108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Make the scene feel real by including details that appeal to your senses.</w:t>
            </w:r>
          </w:p>
          <w:p w:rsidR="00000000" w:rsidDel="00000000" w:rsidP="00000000" w:rsidRDefault="00000000" w:rsidRPr="00000000" w14:paraId="00000346">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Show Emotions:</w:t>
            </w:r>
          </w:p>
          <w:p w:rsidR="00000000" w:rsidDel="00000000" w:rsidP="00000000" w:rsidRDefault="00000000" w:rsidRPr="00000000" w14:paraId="00000347">
            <w:pPr>
              <w:numPr>
                <w:ilvl w:val="1"/>
                <w:numId w:val="21"/>
              </w:numPr>
              <w:pBdr>
                <w:top w:color="e3e3e3" w:space="0" w:sz="0" w:val="none"/>
                <w:left w:color="e3e3e3" w:space="0" w:sz="0" w:val="none"/>
                <w:bottom w:color="e3e3e3" w:space="0" w:sz="0" w:val="none"/>
                <w:right w:color="e3e3e3" w:space="0" w:sz="0" w:val="none"/>
                <w:between w:color="e3e3e3" w:space="0" w:sz="0" w:val="none"/>
              </w:pBdr>
              <w:spacing w:line="240" w:lineRule="auto"/>
              <w:ind w:left="108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Think about how the characters feel in the fight. Are they mad, scared, or determined?</w:t>
            </w:r>
          </w:p>
          <w:p w:rsidR="00000000" w:rsidDel="00000000" w:rsidP="00000000" w:rsidRDefault="00000000" w:rsidRPr="00000000" w14:paraId="00000348">
            <w:pPr>
              <w:numPr>
                <w:ilvl w:val="1"/>
                <w:numId w:val="21"/>
              </w:numPr>
              <w:pBdr>
                <w:top w:color="e3e3e3" w:space="0" w:sz="0" w:val="none"/>
                <w:left w:color="e3e3e3" w:space="0" w:sz="0" w:val="none"/>
                <w:bottom w:color="e3e3e3" w:space="0" w:sz="0" w:val="none"/>
                <w:right w:color="e3e3e3" w:space="0" w:sz="0" w:val="none"/>
                <w:between w:color="e3e3e3" w:space="0" w:sz="0" w:val="none"/>
              </w:pBdr>
              <w:spacing w:line="240" w:lineRule="auto"/>
              <w:ind w:left="108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Describe the atmosphere of the fight. Is it tense, chaotic, or exciting?</w:t>
            </w:r>
          </w:p>
          <w:p w:rsidR="00000000" w:rsidDel="00000000" w:rsidP="00000000" w:rsidRDefault="00000000" w:rsidRPr="00000000" w14:paraId="00000349">
            <w:pPr>
              <w:numPr>
                <w:ilvl w:val="1"/>
                <w:numId w:val="21"/>
              </w:numPr>
              <w:pBdr>
                <w:top w:color="e3e3e3" w:space="0" w:sz="0" w:val="none"/>
                <w:left w:color="e3e3e3" w:space="0" w:sz="0" w:val="none"/>
                <w:bottom w:color="e3e3e3" w:space="0" w:sz="0" w:val="none"/>
                <w:right w:color="e3e3e3" w:space="0" w:sz="0" w:val="none"/>
                <w:between w:color="e3e3e3" w:space="0" w:sz="0" w:val="none"/>
              </w:pBdr>
              <w:spacing w:line="240" w:lineRule="auto"/>
              <w:ind w:left="108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Help the reader understand why the fight is happening and what's at stake.</w:t>
            </w:r>
            <w:r w:rsidDel="00000000" w:rsidR="00000000" w:rsidRPr="00000000">
              <w:rPr>
                <w:rtl w:val="0"/>
              </w:rPr>
            </w:r>
          </w:p>
        </w:tc>
        <w:tc>
          <w:tcPr/>
          <w:p w:rsidR="00000000" w:rsidDel="00000000" w:rsidP="00000000" w:rsidRDefault="00000000" w:rsidRPr="00000000" w14:paraId="0000034B">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34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Encourage students to reflect on their own writing process and the strategies they used to craft descriptive and engaging scenes.</w:t>
            </w:r>
            <w:r w:rsidDel="00000000" w:rsidR="00000000" w:rsidRPr="00000000">
              <w:rPr>
                <w:rtl w:val="0"/>
              </w:rPr>
            </w:r>
          </w:p>
          <w:p w:rsidR="00000000" w:rsidDel="00000000" w:rsidP="00000000" w:rsidRDefault="00000000" w:rsidRPr="00000000" w14:paraId="0000034D">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34E">
            <w:pPr>
              <w:spacing w:line="240" w:lineRule="auto"/>
              <w:ind w:left="720" w:firstLine="0"/>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jc w:val="center"/>
        <w:rPr>
          <w:b w:val="1"/>
        </w:rPr>
      </w:pPr>
      <w:r w:rsidDel="00000000" w:rsidR="00000000" w:rsidRPr="00000000">
        <w:rPr>
          <w:rtl w:val="0"/>
        </w:rPr>
      </w:r>
    </w:p>
    <w:p w:rsidR="00000000" w:rsidDel="00000000" w:rsidP="00000000" w:rsidRDefault="00000000" w:rsidRPr="00000000" w14:paraId="00000351">
      <w:pPr>
        <w:jc w:val="center"/>
        <w:rPr/>
      </w:pPr>
      <w:r w:rsidDel="00000000" w:rsidR="00000000" w:rsidRPr="00000000">
        <w:rPr/>
        <w:drawing>
          <wp:inline distB="114300" distT="114300" distL="114300" distR="114300">
            <wp:extent cx="4410075" cy="5114925"/>
            <wp:effectExtent b="0" l="0" r="0" t="0"/>
            <wp:docPr id="46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4100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jc w:val="center"/>
        <w:rPr/>
      </w:pPr>
      <w:r w:rsidDel="00000000" w:rsidR="00000000" w:rsidRPr="00000000">
        <w:rPr>
          <w:rtl w:val="0"/>
        </w:rPr>
      </w:r>
    </w:p>
    <w:p w:rsidR="00000000" w:rsidDel="00000000" w:rsidP="00000000" w:rsidRDefault="00000000" w:rsidRPr="00000000" w14:paraId="00000354">
      <w:pPr>
        <w:jc w:val="center"/>
        <w:rPr/>
      </w:pPr>
      <w:r w:rsidDel="00000000" w:rsidR="00000000" w:rsidRPr="00000000">
        <w:rPr>
          <w:rtl w:val="0"/>
        </w:rPr>
      </w:r>
    </w:p>
    <w:p w:rsidR="00000000" w:rsidDel="00000000" w:rsidP="00000000" w:rsidRDefault="00000000" w:rsidRPr="00000000" w14:paraId="00000355">
      <w:pPr>
        <w:numPr>
          <w:ilvl w:val="0"/>
          <w:numId w:val="84"/>
        </w:numPr>
        <w:spacing w:line="259" w:lineRule="auto"/>
        <w:ind w:left="1440" w:hanging="360"/>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Plan and write a full description based on a moment/ character  in the novel.</w:t>
      </w:r>
    </w:p>
    <w:p w:rsidR="00000000" w:rsidDel="00000000" w:rsidP="00000000" w:rsidRDefault="00000000" w:rsidRPr="00000000" w14:paraId="00000356">
      <w:pPr>
        <w:numPr>
          <w:ilvl w:val="0"/>
          <w:numId w:val="84"/>
        </w:numPr>
        <w:spacing w:after="160" w:line="259" w:lineRule="auto"/>
        <w:ind w:left="1440" w:hanging="360"/>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Write a sophisticated description of a specific setting. </w:t>
      </w:r>
    </w:p>
    <w:p w:rsidR="00000000" w:rsidDel="00000000" w:rsidP="00000000" w:rsidRDefault="00000000" w:rsidRPr="00000000" w14:paraId="00000357">
      <w:pPr>
        <w:numPr>
          <w:ilvl w:val="0"/>
          <w:numId w:val="84"/>
        </w:numPr>
        <w:spacing w:after="160" w:line="259" w:lineRule="auto"/>
        <w:ind w:left="1440" w:hanging="360"/>
        <w:rPr>
          <w:rFonts w:ascii="Calibri" w:cs="Calibri" w:eastAsia="Calibri" w:hAnsi="Calibri"/>
          <w:sz w:val="14"/>
          <w:szCs w:val="14"/>
          <w:u w:val="none"/>
        </w:rPr>
      </w:pPr>
      <w:hyperlink r:id="rId24">
        <w:r w:rsidDel="00000000" w:rsidR="00000000" w:rsidRPr="00000000">
          <w:rPr>
            <w:rFonts w:ascii="Calibri" w:cs="Calibri" w:eastAsia="Calibri" w:hAnsi="Calibri"/>
            <w:color w:val="1155cc"/>
            <w:sz w:val="14"/>
            <w:szCs w:val="14"/>
            <w:u w:val="single"/>
            <w:rtl w:val="0"/>
          </w:rPr>
          <w:t xml:space="preserve">L10.pptx - Google Slides</w:t>
        </w:r>
      </w:hyperlink>
      <w:r w:rsidDel="00000000" w:rsidR="00000000" w:rsidRPr="00000000">
        <w:rPr>
          <w:rtl w:val="0"/>
        </w:rPr>
      </w:r>
    </w:p>
    <w:p w:rsidR="00000000" w:rsidDel="00000000" w:rsidP="00000000" w:rsidRDefault="00000000" w:rsidRPr="00000000" w14:paraId="00000358">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Pr>
        <w:drawing>
          <wp:inline distB="114300" distT="114300" distL="114300" distR="114300">
            <wp:extent cx="8863200" cy="4978400"/>
            <wp:effectExtent b="12700" l="12700" r="12700" t="12700"/>
            <wp:docPr id="47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8863200" cy="497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9">
      <w:pPr>
        <w:spacing w:after="160" w:line="259"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P</w:t>
      </w:r>
      <w:r w:rsidDel="00000000" w:rsidR="00000000" w:rsidRPr="00000000">
        <w:rPr>
          <w:rFonts w:ascii="Raleway" w:cs="Raleway" w:eastAsia="Raleway" w:hAnsi="Raleway"/>
          <w:b w:val="1"/>
          <w:sz w:val="20"/>
          <w:szCs w:val="20"/>
          <w:rtl w:val="0"/>
        </w:rPr>
        <w:t xml:space="preserve">rogress Pathways for summative assessment of component &amp; composite knowledge:</w:t>
      </w:r>
    </w:p>
    <w:p w:rsidR="00000000" w:rsidDel="00000000" w:rsidP="00000000" w:rsidRDefault="00000000" w:rsidRPr="00000000" w14:paraId="0000035A">
      <w:pPr>
        <w:spacing w:line="240" w:lineRule="auto"/>
        <w:rPr>
          <w:rFonts w:ascii="Calibri" w:cs="Calibri" w:eastAsia="Calibri" w:hAnsi="Calibri"/>
          <w:b w:val="1"/>
          <w:sz w:val="20"/>
          <w:szCs w:val="20"/>
        </w:rPr>
      </w:pPr>
      <w:r w:rsidDel="00000000" w:rsidR="00000000" w:rsidRPr="00000000">
        <w:rPr>
          <w:rtl w:val="0"/>
        </w:rPr>
      </w:r>
    </w:p>
    <w:tbl>
      <w:tblPr>
        <w:tblStyle w:val="Table15"/>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5B">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b4c6e7" w:val="clear"/>
          </w:tcPr>
          <w:p w:rsidR="00000000" w:rsidDel="00000000" w:rsidP="00000000" w:rsidRDefault="00000000" w:rsidRPr="00000000" w14:paraId="0000035C">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BELOW</w:t>
            </w:r>
          </w:p>
        </w:tc>
      </w:tr>
      <w:tr>
        <w:trPr>
          <w:cantSplit w:val="0"/>
          <w:trHeight w:val="2474.52" w:hRule="atLeast"/>
          <w:tblHeader w:val="0"/>
        </w:trPr>
        <w:tc>
          <w:tcPr>
            <w:shd w:fill="auto" w:val="clear"/>
          </w:tcPr>
          <w:p w:rsidR="00000000" w:rsidDel="00000000" w:rsidP="00000000" w:rsidRDefault="00000000" w:rsidRPr="00000000" w14:paraId="0000035D">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p w:rsidR="00000000" w:rsidDel="00000000" w:rsidP="00000000" w:rsidRDefault="00000000" w:rsidRPr="00000000" w14:paraId="0000035E">
            <w:pPr>
              <w:numPr>
                <w:ilvl w:val="0"/>
                <w:numId w:val="4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understand the different ways in which texts can reflect their social, cultural and historical contexts and/or the literary traditions in which they were written.</w:t>
            </w:r>
          </w:p>
          <w:p w:rsidR="00000000" w:rsidDel="00000000" w:rsidP="00000000" w:rsidRDefault="00000000" w:rsidRPr="00000000" w14:paraId="0000035F">
            <w:pPr>
              <w:numPr>
                <w:ilvl w:val="0"/>
                <w:numId w:val="4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develop different ways of generating, organising and shaping ideas, and choose from a range of planning formats.</w:t>
            </w:r>
          </w:p>
          <w:p w:rsidR="00000000" w:rsidDel="00000000" w:rsidP="00000000" w:rsidRDefault="00000000" w:rsidRPr="00000000" w14:paraId="00000360">
            <w:pPr>
              <w:numPr>
                <w:ilvl w:val="0"/>
                <w:numId w:val="4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develop in their own writing some of the key linguistic and literary techniques used by writers, and deploy them for deliberate effect on the reader.</w:t>
            </w:r>
          </w:p>
          <w:p w:rsidR="00000000" w:rsidDel="00000000" w:rsidP="00000000" w:rsidRDefault="00000000" w:rsidRPr="00000000" w14:paraId="00000361">
            <w:pPr>
              <w:numPr>
                <w:ilvl w:val="0"/>
                <w:numId w:val="4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make ideas and purpose clear by appropriate use of paragraphs and by choosing from a range of linking words and phrases</w:t>
            </w:r>
          </w:p>
          <w:p w:rsidR="00000000" w:rsidDel="00000000" w:rsidP="00000000" w:rsidRDefault="00000000" w:rsidRPr="00000000" w14:paraId="00000362">
            <w:pPr>
              <w:numPr>
                <w:ilvl w:val="0"/>
                <w:numId w:val="4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vary sentence length and structure in order to provide appropriate detail, make clear the relationship between ideas, and create effects according to task, purpose and reader</w:t>
            </w:r>
          </w:p>
          <w:p w:rsidR="00000000" w:rsidDel="00000000" w:rsidP="00000000" w:rsidRDefault="00000000" w:rsidRPr="00000000" w14:paraId="00000363">
            <w:pPr>
              <w:numPr>
                <w:ilvl w:val="0"/>
                <w:numId w:val="4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vocabulary precisely to clarify and extend meaning and create specific effects, drawing on their own word knowledge and a range of reference sources or other reading</w:t>
            </w:r>
          </w:p>
          <w:p w:rsidR="00000000" w:rsidDel="00000000" w:rsidP="00000000" w:rsidRDefault="00000000" w:rsidRPr="00000000" w14:paraId="00000364">
            <w:pPr>
              <w:numPr>
                <w:ilvl w:val="0"/>
                <w:numId w:val="44"/>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spell common words correctly;  increase knowledge of word families.</w:t>
            </w:r>
          </w:p>
        </w:tc>
      </w:tr>
    </w:tbl>
    <w:p w:rsidR="00000000" w:rsidDel="00000000" w:rsidP="00000000" w:rsidRDefault="00000000" w:rsidRPr="00000000" w14:paraId="00000365">
      <w:pPr>
        <w:spacing w:line="240" w:lineRule="auto"/>
        <w:rPr>
          <w:rFonts w:ascii="Raleway" w:cs="Raleway" w:eastAsia="Raleway" w:hAnsi="Raleway"/>
          <w:sz w:val="20"/>
          <w:szCs w:val="20"/>
        </w:rPr>
      </w:pPr>
      <w:r w:rsidDel="00000000" w:rsidR="00000000" w:rsidRPr="00000000">
        <w:rPr>
          <w:rtl w:val="0"/>
        </w:rPr>
      </w:r>
    </w:p>
    <w:tbl>
      <w:tblPr>
        <w:tblStyle w:val="Table16"/>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66">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2f5496" w:val="clear"/>
          </w:tcPr>
          <w:p w:rsidR="00000000" w:rsidDel="00000000" w:rsidP="00000000" w:rsidRDefault="00000000" w:rsidRPr="00000000" w14:paraId="00000367">
            <w:pPr>
              <w:spacing w:line="240" w:lineRule="auto"/>
              <w:rPr>
                <w:rFonts w:ascii="Raleway" w:cs="Raleway" w:eastAsia="Raleway" w:hAnsi="Raleway"/>
                <w:b w:val="1"/>
                <w:color w:val="ffffff"/>
                <w:sz w:val="20"/>
                <w:szCs w:val="20"/>
              </w:rPr>
            </w:pPr>
            <w:r w:rsidDel="00000000" w:rsidR="00000000" w:rsidRPr="00000000">
              <w:rPr>
                <w:rFonts w:ascii="Raleway" w:cs="Raleway" w:eastAsia="Raleway" w:hAnsi="Raleway"/>
                <w:b w:val="1"/>
                <w:color w:val="ffffff"/>
                <w:sz w:val="20"/>
                <w:szCs w:val="20"/>
                <w:rtl w:val="0"/>
              </w:rPr>
              <w:t xml:space="preserve">IMPROVING</w:t>
            </w:r>
          </w:p>
        </w:tc>
      </w:tr>
      <w:tr>
        <w:trPr>
          <w:cantSplit w:val="0"/>
          <w:tblHeader w:val="0"/>
        </w:trPr>
        <w:tc>
          <w:tcPr>
            <w:shd w:fill="auto" w:val="clear"/>
          </w:tcPr>
          <w:p w:rsidR="00000000" w:rsidDel="00000000" w:rsidP="00000000" w:rsidRDefault="00000000" w:rsidRPr="00000000" w14:paraId="00000368">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shd w:fill="2f5496" w:val="clear"/>
          </w:tcPr>
          <w:p w:rsidR="00000000" w:rsidDel="00000000" w:rsidP="00000000" w:rsidRDefault="00000000" w:rsidRPr="00000000" w14:paraId="00000369">
            <w:pPr>
              <w:numPr>
                <w:ilvl w:val="0"/>
                <w:numId w:val="5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understand and explore the concept of literary heritage, and why certain texts of different social, historical and cultural experiences are important within it.</w:t>
            </w:r>
          </w:p>
          <w:p w:rsidR="00000000" w:rsidDel="00000000" w:rsidP="00000000" w:rsidRDefault="00000000" w:rsidRPr="00000000" w14:paraId="0000036A">
            <w:pPr>
              <w:numPr>
                <w:ilvl w:val="0"/>
                <w:numId w:val="5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strengthen preferred methods of generating, organising and shaping ideas, adapting methods to suit different writing purposes. </w:t>
            </w:r>
          </w:p>
          <w:p w:rsidR="00000000" w:rsidDel="00000000" w:rsidP="00000000" w:rsidRDefault="00000000" w:rsidRPr="00000000" w14:paraId="0000036B">
            <w:pPr>
              <w:numPr>
                <w:ilvl w:val="0"/>
                <w:numId w:val="5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draw on some techniques and devices used by writers in order to develop distinctive character and voice in their own fiction</w:t>
            </w:r>
          </w:p>
          <w:p w:rsidR="00000000" w:rsidDel="00000000" w:rsidP="00000000" w:rsidRDefault="00000000" w:rsidRPr="00000000" w14:paraId="0000036C">
            <w:pPr>
              <w:numPr>
                <w:ilvl w:val="0"/>
                <w:numId w:val="5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select and employ increasingly sophisticated linguistic and literary techniques used by writers, and deploy them to influence the reader’s response.</w:t>
            </w:r>
          </w:p>
          <w:p w:rsidR="00000000" w:rsidDel="00000000" w:rsidP="00000000" w:rsidRDefault="00000000" w:rsidRPr="00000000" w14:paraId="0000036D">
            <w:pPr>
              <w:numPr>
                <w:ilvl w:val="0"/>
                <w:numId w:val="5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use a range of cohesive devices with audience and purpose in mind, drawing on experience of how writers develop and connect ideas within and between paragraphs</w:t>
            </w:r>
          </w:p>
          <w:p w:rsidR="00000000" w:rsidDel="00000000" w:rsidP="00000000" w:rsidRDefault="00000000" w:rsidRPr="00000000" w14:paraId="0000036E">
            <w:pPr>
              <w:numPr>
                <w:ilvl w:val="0"/>
                <w:numId w:val="5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draw on their knowledge of a wide variety of sentence lengths and structures, including complex sentences, and apply it to their own writing to clarify ideas and create a range of effects according to task, purpose and reader</w:t>
            </w:r>
          </w:p>
          <w:p w:rsidR="00000000" w:rsidDel="00000000" w:rsidP="00000000" w:rsidRDefault="00000000" w:rsidRPr="00000000" w14:paraId="0000036F">
            <w:pPr>
              <w:numPr>
                <w:ilvl w:val="0"/>
                <w:numId w:val="5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create considered and appropriate effects by drawing independently on the range and variety of their own vocabulary, and by using strategies and resources to extend their available choices</w:t>
            </w:r>
          </w:p>
          <w:p w:rsidR="00000000" w:rsidDel="00000000" w:rsidP="00000000" w:rsidRDefault="00000000" w:rsidRPr="00000000" w14:paraId="00000370">
            <w:pPr>
              <w:numPr>
                <w:ilvl w:val="0"/>
                <w:numId w:val="5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spell most words correctly including some complex polysyllabic words and unfamiliar words; apply knowledge of spelling skills and strategies with increasing independence.</w:t>
            </w:r>
          </w:p>
        </w:tc>
      </w:tr>
    </w:tbl>
    <w:p w:rsidR="00000000" w:rsidDel="00000000" w:rsidP="00000000" w:rsidRDefault="00000000" w:rsidRPr="00000000" w14:paraId="00000371">
      <w:pPr>
        <w:spacing w:line="240" w:lineRule="auto"/>
        <w:rPr>
          <w:rFonts w:ascii="Raleway" w:cs="Raleway" w:eastAsia="Raleway" w:hAnsi="Raleway"/>
          <w:sz w:val="20"/>
          <w:szCs w:val="20"/>
        </w:rPr>
      </w:pPr>
      <w:r w:rsidDel="00000000" w:rsidR="00000000" w:rsidRPr="00000000">
        <w:rPr>
          <w:rtl w:val="0"/>
        </w:rPr>
      </w:r>
    </w:p>
    <w:tbl>
      <w:tblPr>
        <w:tblStyle w:val="Table17"/>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72">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00b0f0" w:val="clear"/>
          </w:tcPr>
          <w:p w:rsidR="00000000" w:rsidDel="00000000" w:rsidP="00000000" w:rsidRDefault="00000000" w:rsidRPr="00000000" w14:paraId="00000373">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EXPECTED </w:t>
            </w:r>
          </w:p>
        </w:tc>
      </w:tr>
      <w:tr>
        <w:trPr>
          <w:cantSplit w:val="0"/>
          <w:tblHeader w:val="0"/>
        </w:trPr>
        <w:tc>
          <w:tcPr>
            <w:shd w:fill="auto" w:val="clear"/>
          </w:tcPr>
          <w:p w:rsidR="00000000" w:rsidDel="00000000" w:rsidP="00000000" w:rsidRDefault="00000000" w:rsidRPr="00000000" w14:paraId="00000374">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shd w:fill="00b0f0" w:val="clear"/>
          </w:tcPr>
          <w:p w:rsidR="00000000" w:rsidDel="00000000" w:rsidP="00000000" w:rsidRDefault="00000000" w:rsidRPr="00000000" w14:paraId="00000375">
            <w:pPr>
              <w:numPr>
                <w:ilvl w:val="0"/>
                <w:numId w:val="8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develop an informed understanding of how ideas, experiences and values are portrayed in texts from different cultures, traditions and eras, and how texts are shaped by audiences’ preferences, opinions and experiences.</w:t>
            </w:r>
          </w:p>
          <w:p w:rsidR="00000000" w:rsidDel="00000000" w:rsidP="00000000" w:rsidRDefault="00000000" w:rsidRPr="00000000" w14:paraId="00000376">
            <w:pPr>
              <w:numPr>
                <w:ilvl w:val="0"/>
                <w:numId w:val="8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increase the effectiveness and individuality of their writing by linking their selection of ideas and planning choices explicitly to a clear sense of task, purpose and audience.</w:t>
            </w:r>
          </w:p>
          <w:p w:rsidR="00000000" w:rsidDel="00000000" w:rsidP="00000000" w:rsidRDefault="00000000" w:rsidRPr="00000000" w14:paraId="00000377">
            <w:pPr>
              <w:numPr>
                <w:ilvl w:val="0"/>
                <w:numId w:val="8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elicit a range of responses from the reader, having made a judgement about the effectiveness of specific linguistic and literary techniques in particular contexts or for specific tasks, both fiction and non-fiction.</w:t>
            </w:r>
          </w:p>
          <w:p w:rsidR="00000000" w:rsidDel="00000000" w:rsidP="00000000" w:rsidRDefault="00000000" w:rsidRPr="00000000" w14:paraId="00000378">
            <w:pPr>
              <w:numPr>
                <w:ilvl w:val="0"/>
                <w:numId w:val="8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establish and sustain distinctive character, point of view and voice in their fiction writing by choosing from a wide range of techniques and devices used by writers in order to hook and convince their readers.</w:t>
            </w:r>
          </w:p>
          <w:p w:rsidR="00000000" w:rsidDel="00000000" w:rsidP="00000000" w:rsidRDefault="00000000" w:rsidRPr="00000000" w14:paraId="00000379">
            <w:pPr>
              <w:numPr>
                <w:ilvl w:val="0"/>
                <w:numId w:val="8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shape and craft language within individual paragraphs, and structure ideas between them, to achieve particular literary, transactional or rhetorical effects with purpose and audience in mind</w:t>
            </w:r>
          </w:p>
          <w:p w:rsidR="00000000" w:rsidDel="00000000" w:rsidP="00000000" w:rsidRDefault="00000000" w:rsidRPr="00000000" w14:paraId="0000037A">
            <w:pPr>
              <w:numPr>
                <w:ilvl w:val="0"/>
                <w:numId w:val="8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deploy appropriately in their own writing the range of sentence structures used by writers to enhance and emphasise meaning, aid cohesion and create a wide range of effects according to task, purpose and reader.</w:t>
            </w:r>
          </w:p>
          <w:p w:rsidR="00000000" w:rsidDel="00000000" w:rsidP="00000000" w:rsidRDefault="00000000" w:rsidRPr="00000000" w14:paraId="0000037B">
            <w:pPr>
              <w:numPr>
                <w:ilvl w:val="0"/>
                <w:numId w:val="8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select words carefully from within and beyond their own vocabulary, considering how their choices will create precise or more subtle meanings according to task, purpose and reader.</w:t>
            </w:r>
          </w:p>
          <w:p w:rsidR="00000000" w:rsidDel="00000000" w:rsidP="00000000" w:rsidRDefault="00000000" w:rsidRPr="00000000" w14:paraId="0000037C">
            <w:pPr>
              <w:numPr>
                <w:ilvl w:val="0"/>
                <w:numId w:val="8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spell correctly throughout a substantial text including ambitious or complex polysyllabic words; apply knowledge of spelling skills and strategies with increasing independence and supporting peers, where appropriate.</w:t>
            </w:r>
          </w:p>
          <w:p w:rsidR="00000000" w:rsidDel="00000000" w:rsidP="00000000" w:rsidRDefault="00000000" w:rsidRPr="00000000" w14:paraId="0000037D">
            <w:pPr>
              <w:spacing w:line="240" w:lineRule="auto"/>
              <w:ind w:left="720" w:firstLine="0"/>
              <w:rPr>
                <w:rFonts w:ascii="Raleway" w:cs="Raleway" w:eastAsia="Raleway" w:hAnsi="Raleway"/>
                <w:sz w:val="18"/>
                <w:szCs w:val="18"/>
              </w:rPr>
            </w:pPr>
            <w:r w:rsidDel="00000000" w:rsidR="00000000" w:rsidRPr="00000000">
              <w:rPr>
                <w:rtl w:val="0"/>
              </w:rPr>
            </w:r>
          </w:p>
        </w:tc>
      </w:tr>
    </w:tbl>
    <w:p w:rsidR="00000000" w:rsidDel="00000000" w:rsidP="00000000" w:rsidRDefault="00000000" w:rsidRPr="00000000" w14:paraId="0000037E">
      <w:pPr>
        <w:spacing w:line="240" w:lineRule="auto"/>
        <w:rPr>
          <w:rFonts w:ascii="Raleway" w:cs="Raleway" w:eastAsia="Raleway" w:hAnsi="Raleway"/>
          <w:sz w:val="20"/>
          <w:szCs w:val="20"/>
        </w:rPr>
      </w:pPr>
      <w:r w:rsidDel="00000000" w:rsidR="00000000" w:rsidRPr="00000000">
        <w:rPr>
          <w:rtl w:val="0"/>
        </w:rPr>
      </w:r>
    </w:p>
    <w:tbl>
      <w:tblPr>
        <w:tblStyle w:val="Table18"/>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37F">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ffff00" w:val="clear"/>
          </w:tcPr>
          <w:p w:rsidR="00000000" w:rsidDel="00000000" w:rsidP="00000000" w:rsidRDefault="00000000" w:rsidRPr="00000000" w14:paraId="00000380">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ABOVE</w:t>
            </w:r>
          </w:p>
        </w:tc>
      </w:tr>
      <w:tr>
        <w:trPr>
          <w:cantSplit w:val="0"/>
          <w:tblHeader w:val="0"/>
        </w:trPr>
        <w:tc>
          <w:tcPr>
            <w:shd w:fill="auto" w:val="clear"/>
          </w:tcPr>
          <w:p w:rsidR="00000000" w:rsidDel="00000000" w:rsidP="00000000" w:rsidRDefault="00000000" w:rsidRPr="00000000" w14:paraId="00000381">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shd w:fill="ffff00" w:val="clear"/>
          </w:tcPr>
          <w:p w:rsidR="00000000" w:rsidDel="00000000" w:rsidP="00000000" w:rsidRDefault="00000000" w:rsidRPr="00000000" w14:paraId="00000382">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Working at GCSE standard:</w:t>
            </w:r>
          </w:p>
          <w:p w:rsidR="00000000" w:rsidDel="00000000" w:rsidP="00000000" w:rsidRDefault="00000000" w:rsidRPr="00000000" w14:paraId="00000383">
            <w:pPr>
              <w:numPr>
                <w:ilvl w:val="0"/>
                <w:numId w:val="72"/>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communicate clearly to engage the reader’s interest</w:t>
            </w:r>
          </w:p>
          <w:p w:rsidR="00000000" w:rsidDel="00000000" w:rsidP="00000000" w:rsidRDefault="00000000" w:rsidRPr="00000000" w14:paraId="00000384">
            <w:pPr>
              <w:numPr>
                <w:ilvl w:val="0"/>
                <w:numId w:val="72"/>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produce texts with a clear overall structure and understanding of purpose</w:t>
            </w:r>
          </w:p>
          <w:p w:rsidR="00000000" w:rsidDel="00000000" w:rsidP="00000000" w:rsidRDefault="00000000" w:rsidRPr="00000000" w14:paraId="00000385">
            <w:pPr>
              <w:numPr>
                <w:ilvl w:val="0"/>
                <w:numId w:val="74"/>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vary sentence types and structures and use vocabulary for some purpose and effect</w:t>
            </w:r>
          </w:p>
          <w:p w:rsidR="00000000" w:rsidDel="00000000" w:rsidP="00000000" w:rsidRDefault="00000000" w:rsidRPr="00000000" w14:paraId="00000386">
            <w:pPr>
              <w:numPr>
                <w:ilvl w:val="0"/>
                <w:numId w:val="74"/>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spell, punctuate and use grammar accurately overall, with some errors.</w:t>
            </w:r>
          </w:p>
          <w:p w:rsidR="00000000" w:rsidDel="00000000" w:rsidP="00000000" w:rsidRDefault="00000000" w:rsidRPr="00000000" w14:paraId="00000387">
            <w:pPr>
              <w:spacing w:line="240" w:lineRule="auto"/>
              <w:rPr>
                <w:rFonts w:ascii="Raleway" w:cs="Raleway" w:eastAsia="Raleway" w:hAnsi="Raleway"/>
                <w:b w:val="1"/>
                <w:sz w:val="20"/>
                <w:szCs w:val="20"/>
              </w:rPr>
            </w:pPr>
            <w:r w:rsidDel="00000000" w:rsidR="00000000" w:rsidRPr="00000000">
              <w:rPr>
                <w:rtl w:val="0"/>
              </w:rPr>
            </w:r>
          </w:p>
        </w:tc>
      </w:tr>
    </w:tbl>
    <w:p w:rsidR="00000000" w:rsidDel="00000000" w:rsidP="00000000" w:rsidRDefault="00000000" w:rsidRPr="00000000" w14:paraId="00000388">
      <w:pPr>
        <w:spacing w:line="240" w:lineRule="auto"/>
        <w:rPr/>
      </w:pPr>
      <w:r w:rsidDel="00000000" w:rsidR="00000000" w:rsidRPr="00000000">
        <w:rPr>
          <w:rtl w:val="0"/>
        </w:rPr>
      </w:r>
    </w:p>
    <w:p w:rsidR="00000000" w:rsidDel="00000000" w:rsidP="00000000" w:rsidRDefault="00000000" w:rsidRPr="00000000" w14:paraId="00000389">
      <w:pPr>
        <w:jc w:val="center"/>
        <w:rPr/>
      </w:pPr>
      <w:r w:rsidDel="00000000" w:rsidR="00000000" w:rsidRPr="00000000">
        <w:rPr>
          <w:rtl w:val="0"/>
        </w:rPr>
      </w:r>
    </w:p>
    <w:p w:rsidR="00000000" w:rsidDel="00000000" w:rsidP="00000000" w:rsidRDefault="00000000" w:rsidRPr="00000000" w14:paraId="0000038A">
      <w:pPr>
        <w:jc w:val="center"/>
        <w:rPr/>
      </w:pPr>
      <w:r w:rsidDel="00000000" w:rsidR="00000000" w:rsidRPr="00000000">
        <w:rPr>
          <w:rtl w:val="0"/>
        </w:rPr>
      </w:r>
    </w:p>
    <w:sectPr>
      <w:headerReference r:id="rId26" w:type="default"/>
      <w:footerReference r:id="rId27"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to Sans Symbols">
    <w:embedRegular w:fontKey="{00000000-0000-0000-0000-000000000000}" r:id="rId17" w:subsetted="0"/>
    <w:embedBold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6600825</wp:posOffset>
          </wp:positionH>
          <wp:positionV relativeFrom="paragraph">
            <wp:posOffset>-47612</wp:posOffset>
          </wp:positionV>
          <wp:extent cx="3162300" cy="571466"/>
          <wp:effectExtent b="0" l="0" r="0" t="0"/>
          <wp:wrapSquare wrapText="bothSides" distB="0" distT="0" distL="114300" distR="114300"/>
          <wp:docPr id="46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162300" cy="57146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-638162</wp:posOffset>
          </wp:positionH>
          <wp:positionV relativeFrom="paragraph">
            <wp:posOffset>-323837</wp:posOffset>
          </wp:positionV>
          <wp:extent cx="1909035" cy="633413"/>
          <wp:effectExtent b="0" l="0" r="0" t="0"/>
          <wp:wrapSquare wrapText="bothSides" distB="0" distT="0" distL="0" distR="0"/>
          <wp:docPr descr="\\sbbfile01\staffdata$\sroscoe\Documents\My Pictures\CoalCloughMaster_RGB (2) (567x189).jpg" id="470" name="image2.jpg"/>
          <a:graphic>
            <a:graphicData uri="http://schemas.openxmlformats.org/drawingml/2006/picture">
              <pic:pic>
                <pic:nvPicPr>
                  <pic:cNvPr descr="\\sbbfile01\staffdata$\sroscoe\Documents\My Pictures\CoalCloughMaster_RGB (2) (567x189).jpg" id="0" name="image2.jpg"/>
                  <pic:cNvPicPr preferRelativeResize="0"/>
                </pic:nvPicPr>
                <pic:blipFill>
                  <a:blip r:embed="rId1"/>
                  <a:srcRect b="0" l="0" r="0" t="0"/>
                  <a:stretch>
                    <a:fillRect/>
                  </a:stretch>
                </pic:blipFill>
                <pic:spPr>
                  <a:xfrm>
                    <a:off x="0" y="0"/>
                    <a:ext cx="1909035" cy="6334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Raleway" w:cs="Raleway" w:eastAsia="Raleway" w:hAnsi="Raleway"/>
        <w:color w:val="000000"/>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i w:val="0"/>
        <w:smallCaps w:val="0"/>
        <w:strike w:val="0"/>
        <w:color w:val="0d0d0d"/>
        <w:sz w:val="24"/>
        <w:szCs w:val="24"/>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144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CellMar>
        <w:top w:w="284.0" w:type="dxa"/>
        <w:left w:w="0.0" w:type="dxa"/>
        <w:bottom w:w="284.0" w:type="dxa"/>
        <w:right w:w="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NormalWeb">
    <w:name w:val="Normal (Web)"/>
    <w:basedOn w:val="Normal"/>
    <w:uiPriority w:val="99"/>
    <w:unhideWhenUsed w:val="1"/>
    <w:rsid w:val="00F54AAA"/>
    <w:pPr>
      <w:spacing w:after="100" w:afterAutospacing="1" w:before="100" w:beforeAutospacing="1" w:line="240" w:lineRule="auto"/>
    </w:pPr>
    <w:rPr>
      <w:rFonts w:ascii="Times New Roman" w:cs="Times New Roman" w:eastAsia="Times New Roman" w:hAnsi="Times New Roman"/>
      <w:sz w:val="24"/>
      <w:szCs w:val="24"/>
    </w:rPr>
  </w:style>
  <w:style w:type="table" w:styleId="ab" w:customStyle="1">
    <w:basedOn w:val="TableNormal"/>
    <w:tblPr>
      <w:tblStyleRowBandSize w:val="1"/>
      <w:tblStyleColBandSize w:val="1"/>
      <w:tblCellMar>
        <w:top w:w="284.0" w:type="dxa"/>
        <w:left w:w="0.0" w:type="dxa"/>
        <w:bottom w:w="284.0" w:type="dxa"/>
        <w:right w:w="0.0" w:type="dxa"/>
      </w:tblCellMar>
    </w:tblPr>
  </w:style>
  <w:style w:type="table" w:styleId="ac" w:customStyle="1">
    <w:basedOn w:val="TableNormal"/>
    <w:tblPr>
      <w:tblStyleRowBandSize w:val="1"/>
      <w:tblStyleColBandSize w:val="1"/>
      <w:tblCellMar>
        <w:top w:w="284.0" w:type="dxa"/>
        <w:left w:w="0.0" w:type="dxa"/>
        <w:bottom w:w="284.0" w:type="dxa"/>
        <w:right w:w="0.0" w:type="dxa"/>
      </w:tblCellMar>
    </w:tblPr>
  </w:style>
  <w:style w:type="table" w:styleId="ad" w:customStyle="1">
    <w:basedOn w:val="TableNormal"/>
    <w:tblPr>
      <w:tblStyleRowBandSize w:val="1"/>
      <w:tblStyleColBandSize w:val="1"/>
      <w:tblCellMar>
        <w:top w:w="284.0" w:type="dxa"/>
        <w:left w:w="0.0" w:type="dxa"/>
        <w:bottom w:w="284.0" w:type="dxa"/>
        <w:right w:w="0.0" w:type="dxa"/>
      </w:tblCellMar>
    </w:tblPr>
  </w:style>
  <w:style w:type="table" w:styleId="ae" w:customStyle="1">
    <w:basedOn w:val="TableNormal"/>
    <w:tblPr>
      <w:tblStyleRowBandSize w:val="1"/>
      <w:tblStyleColBandSize w:val="1"/>
      <w:tblCellMar>
        <w:top w:w="284.0" w:type="dxa"/>
        <w:left w:w="0.0" w:type="dxa"/>
        <w:bottom w:w="284.0" w:type="dxa"/>
        <w:right w:w="0.0" w:type="dxa"/>
      </w:tblCellMar>
    </w:tblPr>
  </w:style>
  <w:style w:type="table" w:styleId="af" w:customStyle="1">
    <w:basedOn w:val="TableNormal"/>
    <w:tblPr>
      <w:tblStyleRowBandSize w:val="1"/>
      <w:tblStyleColBandSize w:val="1"/>
      <w:tblCellMar>
        <w:top w:w="284.0" w:type="dxa"/>
        <w:left w:w="0.0" w:type="dxa"/>
        <w:bottom w:w="284.0" w:type="dxa"/>
        <w:right w:w="0.0" w:type="dxa"/>
      </w:tblCellMar>
    </w:tblPr>
  </w:style>
  <w:style w:type="table" w:styleId="af0" w:customStyle="1">
    <w:basedOn w:val="TableNormal"/>
    <w:tblPr>
      <w:tblStyleRowBandSize w:val="1"/>
      <w:tblStyleColBandSize w:val="1"/>
      <w:tblCellMar>
        <w:top w:w="284.0" w:type="dxa"/>
        <w:left w:w="0.0" w:type="dxa"/>
        <w:bottom w:w="284.0" w:type="dxa"/>
        <w:right w:w="0.0" w:type="dxa"/>
      </w:tblCellMar>
    </w:tblPr>
  </w:style>
  <w:style w:type="table" w:styleId="af1" w:customStyle="1">
    <w:basedOn w:val="TableNormal"/>
    <w:tblPr>
      <w:tblStyleRowBandSize w:val="1"/>
      <w:tblStyleColBandSize w:val="1"/>
      <w:tblCellMar>
        <w:top w:w="284.0" w:type="dxa"/>
        <w:left w:w="0.0" w:type="dxa"/>
        <w:bottom w:w="284.0" w:type="dxa"/>
        <w:right w:w="0.0" w:type="dxa"/>
      </w:tblCellMar>
    </w:tblPr>
  </w:style>
  <w:style w:type="table" w:styleId="af2" w:customStyle="1">
    <w:basedOn w:val="TableNormal"/>
    <w:tblPr>
      <w:tblStyleRowBandSize w:val="1"/>
      <w:tblStyleColBandSize w:val="1"/>
      <w:tblCellMar>
        <w:top w:w="284.0" w:type="dxa"/>
        <w:left w:w="0.0" w:type="dxa"/>
        <w:bottom w:w="284.0" w:type="dxa"/>
        <w:right w:w="0.0" w:type="dxa"/>
      </w:tblCellMar>
    </w:tblPr>
  </w:style>
  <w:style w:type="table" w:styleId="af3" w:customStyle="1">
    <w:basedOn w:val="TableNormal"/>
    <w:tblPr>
      <w:tblStyleRowBandSize w:val="1"/>
      <w:tblStyleColBandSize w:val="1"/>
      <w:tblCellMar>
        <w:top w:w="284.0" w:type="dxa"/>
        <w:left w:w="0.0" w:type="dxa"/>
        <w:bottom w:w="284.0" w:type="dxa"/>
        <w:right w:w="0.0" w:type="dxa"/>
      </w:tblCellMar>
    </w:tblPr>
  </w:style>
  <w:style w:type="table" w:styleId="af4" w:customStyle="1">
    <w:basedOn w:val="TableNormal"/>
    <w:tblPr>
      <w:tblStyleRowBandSize w:val="1"/>
      <w:tblStyleColBandSize w:val="1"/>
      <w:tblCellMar>
        <w:top w:w="284.0" w:type="dxa"/>
        <w:left w:w="0.0" w:type="dxa"/>
        <w:bottom w:w="284.0" w:type="dxa"/>
        <w:right w:w="0.0" w:type="dxa"/>
      </w:tblCellMar>
    </w:tblPr>
  </w:style>
  <w:style w:type="table" w:styleId="af5" w:customStyle="1">
    <w:basedOn w:val="TableNormal"/>
    <w:tblPr>
      <w:tblStyleRowBandSize w:val="1"/>
      <w:tblStyleColBandSize w:val="1"/>
      <w:tblCellMar>
        <w:top w:w="284.0" w:type="dxa"/>
        <w:left w:w="0.0" w:type="dxa"/>
        <w:bottom w:w="284.0" w:type="dxa"/>
        <w:right w:w="0.0" w:type="dxa"/>
      </w:tblCellMar>
    </w:tblPr>
  </w:style>
  <w:style w:type="table" w:styleId="af6" w:customStyle="1">
    <w:basedOn w:val="TableNormal"/>
    <w:tblPr>
      <w:tblStyleRowBandSize w:val="1"/>
      <w:tblStyleColBandSize w:val="1"/>
      <w:tblCellMar>
        <w:top w:w="284.0" w:type="dxa"/>
        <w:left w:w="0.0" w:type="dxa"/>
        <w:bottom w:w="284.0" w:type="dxa"/>
        <w:right w:w="0.0" w:type="dxa"/>
      </w:tblCellMar>
    </w:tblPr>
  </w:style>
  <w:style w:type="paragraph" w:styleId="ListParagraph">
    <w:name w:val="List Paragraph"/>
    <w:basedOn w:val="Normal"/>
    <w:uiPriority w:val="34"/>
    <w:qFormat w:val="1"/>
    <w:rsid w:val="0098366E"/>
    <w:pPr>
      <w:ind w:left="720"/>
      <w:contextualSpacing w:val="1"/>
    </w:pPr>
  </w:style>
  <w:style w:type="character" w:styleId="apple-tab-span" w:customStyle="1">
    <w:name w:val="apple-tab-span"/>
    <w:basedOn w:val="DefaultParagraphFont"/>
    <w:rsid w:val="00DE05D0"/>
  </w:style>
  <w:style w:type="character" w:styleId="Hyperlink">
    <w:name w:val="Hyperlink"/>
    <w:basedOn w:val="DefaultParagraphFont"/>
    <w:uiPriority w:val="99"/>
    <w:semiHidden w:val="1"/>
    <w:unhideWhenUsed w:val="1"/>
    <w:rsid w:val="00EA3820"/>
    <w:rPr>
      <w:color w:val="0000ff"/>
      <w:u w:val="single"/>
    </w:rPr>
  </w:style>
  <w:style w:type="character" w:styleId="FollowedHyperlink">
    <w:name w:val="FollowedHyperlink"/>
    <w:basedOn w:val="DefaultParagraphFont"/>
    <w:uiPriority w:val="99"/>
    <w:semiHidden w:val="1"/>
    <w:unhideWhenUsed w:val="1"/>
    <w:rsid w:val="00407112"/>
    <w:rPr>
      <w:color w:val="800080" w:themeColor="followedHyperlink"/>
      <w:u w:val="single"/>
    </w:rPr>
  </w:style>
  <w:style w:type="paragraph" w:styleId="BalloonText">
    <w:name w:val="Balloon Text"/>
    <w:basedOn w:val="Normal"/>
    <w:link w:val="BalloonTextChar"/>
    <w:uiPriority w:val="99"/>
    <w:semiHidden w:val="1"/>
    <w:unhideWhenUsed w:val="1"/>
    <w:rsid w:val="001E3AB7"/>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E3AB7"/>
    <w:rPr>
      <w:rFonts w:ascii="Segoe UI" w:cs="Segoe UI" w:hAnsi="Segoe UI"/>
      <w:sz w:val="18"/>
      <w:szCs w:val="18"/>
    </w:rPr>
  </w:style>
  <w:style w:type="table" w:styleId="af7" w:customStyle="1">
    <w:basedOn w:val="TableNormal"/>
    <w:tblPr>
      <w:tblStyleRowBandSize w:val="1"/>
      <w:tblStyleColBandSize w:val="1"/>
      <w:tblCellMar>
        <w:top w:w="284.0" w:type="dxa"/>
        <w:left w:w="0.0" w:type="dxa"/>
        <w:bottom w:w="284.0" w:type="dxa"/>
        <w:right w:w="0.0" w:type="dxa"/>
      </w:tblCellMar>
    </w:tblPr>
  </w:style>
  <w:style w:type="table" w:styleId="af8" w:customStyle="1">
    <w:basedOn w:val="TableNormal"/>
    <w:tblPr>
      <w:tblStyleRowBandSize w:val="1"/>
      <w:tblStyleColBandSize w:val="1"/>
      <w:tblCellMar>
        <w:top w:w="284.0" w:type="dxa"/>
        <w:left w:w="0.0" w:type="dxa"/>
        <w:bottom w:w="284.0" w:type="dxa"/>
        <w:right w:w="0.0" w:type="dxa"/>
      </w:tblCellMar>
    </w:tblPr>
  </w:style>
  <w:style w:type="table" w:styleId="af9" w:customStyle="1">
    <w:basedOn w:val="TableNormal"/>
    <w:tblPr>
      <w:tblStyleRowBandSize w:val="1"/>
      <w:tblStyleColBandSize w:val="1"/>
      <w:tblCellMar>
        <w:top w:w="284.0" w:type="dxa"/>
        <w:left w:w="0.0" w:type="dxa"/>
        <w:bottom w:w="284.0" w:type="dxa"/>
        <w:right w:w="0.0" w:type="dxa"/>
      </w:tblCellMar>
    </w:tblPr>
  </w:style>
  <w:style w:type="table" w:styleId="afa" w:customStyle="1">
    <w:basedOn w:val="TableNormal"/>
    <w:tblPr>
      <w:tblStyleRowBandSize w:val="1"/>
      <w:tblStyleColBandSize w:val="1"/>
      <w:tblCellMar>
        <w:top w:w="284.0" w:type="dxa"/>
        <w:left w:w="0.0" w:type="dxa"/>
        <w:bottom w:w="284.0" w:type="dxa"/>
        <w:right w:w="0.0" w:type="dxa"/>
      </w:tblCellMar>
    </w:tblPr>
  </w:style>
  <w:style w:type="table" w:styleId="afb" w:customStyle="1">
    <w:basedOn w:val="TableNormal"/>
    <w:tblPr>
      <w:tblStyleRowBandSize w:val="1"/>
      <w:tblStyleColBandSize w:val="1"/>
      <w:tblCellMar>
        <w:top w:w="284.0" w:type="dxa"/>
        <w:left w:w="0.0" w:type="dxa"/>
        <w:bottom w:w="284.0" w:type="dxa"/>
        <w:right w:w="0.0" w:type="dxa"/>
      </w:tblCellMar>
    </w:tblPr>
  </w:style>
  <w:style w:type="table" w:styleId="afc" w:customStyle="1">
    <w:basedOn w:val="TableNormal"/>
    <w:tblPr>
      <w:tblStyleRowBandSize w:val="1"/>
      <w:tblStyleColBandSize w:val="1"/>
      <w:tblCellMar>
        <w:top w:w="284.0" w:type="dxa"/>
        <w:left w:w="0.0" w:type="dxa"/>
        <w:bottom w:w="284.0" w:type="dxa"/>
        <w:right w:w="0.0" w:type="dxa"/>
      </w:tblCellMar>
    </w:tblPr>
  </w:style>
  <w:style w:type="table" w:styleId="afd" w:customStyle="1">
    <w:basedOn w:val="TableNormal"/>
    <w:tblPr>
      <w:tblStyleRowBandSize w:val="1"/>
      <w:tblStyleColBandSize w:val="1"/>
      <w:tblCellMar>
        <w:top w:w="284.0" w:type="dxa"/>
        <w:left w:w="0.0" w:type="dxa"/>
        <w:bottom w:w="284.0" w:type="dxa"/>
        <w:right w:w="0.0" w:type="dxa"/>
      </w:tblCellMar>
    </w:tblPr>
  </w:style>
  <w:style w:type="table" w:styleId="afe" w:customStyle="1">
    <w:basedOn w:val="TableNormal"/>
    <w:tblPr>
      <w:tblStyleRowBandSize w:val="1"/>
      <w:tblStyleColBandSize w:val="1"/>
      <w:tblCellMar>
        <w:top w:w="284.0" w:type="dxa"/>
        <w:left w:w="0.0" w:type="dxa"/>
        <w:bottom w:w="284.0" w:type="dxa"/>
        <w:right w:w="0.0" w:type="dxa"/>
      </w:tblCellMar>
    </w:tblPr>
  </w:style>
  <w:style w:type="table" w:styleId="aff" w:customStyle="1">
    <w:basedOn w:val="TableNormal"/>
    <w:tblPr>
      <w:tblStyleRowBandSize w:val="1"/>
      <w:tblStyleColBandSize w:val="1"/>
      <w:tblCellMar>
        <w:top w:w="284.0" w:type="dxa"/>
        <w:left w:w="0.0" w:type="dxa"/>
        <w:bottom w:w="284.0" w:type="dxa"/>
        <w:right w:w="0.0" w:type="dxa"/>
      </w:tblCellMar>
    </w:tblPr>
  </w:style>
  <w:style w:type="table" w:styleId="aff0" w:customStyle="1">
    <w:basedOn w:val="TableNormal"/>
    <w:tblPr>
      <w:tblStyleRowBandSize w:val="1"/>
      <w:tblStyleColBandSize w:val="1"/>
      <w:tblCellMar>
        <w:top w:w="284.0" w:type="dxa"/>
        <w:left w:w="0.0" w:type="dxa"/>
        <w:bottom w:w="284.0" w:type="dxa"/>
        <w:right w:w="0.0" w:type="dxa"/>
      </w:tblCellMar>
    </w:tblPr>
  </w:style>
  <w:style w:type="table" w:styleId="aff1" w:customStyle="1">
    <w:basedOn w:val="TableNormal"/>
    <w:tblPr>
      <w:tblStyleRowBandSize w:val="1"/>
      <w:tblStyleColBandSize w:val="1"/>
      <w:tblCellMar>
        <w:top w:w="284.0" w:type="dxa"/>
        <w:left w:w="0.0" w:type="dxa"/>
        <w:bottom w:w="284.0" w:type="dxa"/>
        <w:right w:w="0.0" w:type="dxa"/>
      </w:tblCellMar>
    </w:tblPr>
  </w:style>
  <w:style w:type="table" w:styleId="aff2" w:customStyle="1">
    <w:basedOn w:val="TableNormal"/>
    <w:tblPr>
      <w:tblStyleRowBandSize w:val="1"/>
      <w:tblStyleColBandSize w:val="1"/>
      <w:tblCellMar>
        <w:top w:w="284.0" w:type="dxa"/>
        <w:left w:w="0.0" w:type="dxa"/>
        <w:bottom w:w="284.0" w:type="dxa"/>
        <w:right w:w="0.0" w:type="dxa"/>
      </w:tblCellMar>
    </w:tblPr>
  </w:style>
  <w:style w:type="table" w:styleId="aff3" w:customStyle="1">
    <w:basedOn w:val="TableNormal"/>
    <w:tblPr>
      <w:tblStyleRowBandSize w:val="1"/>
      <w:tblStyleColBandSize w:val="1"/>
      <w:tblCellMar>
        <w:top w:w="284.0" w:type="dxa"/>
        <w:left w:w="0.0" w:type="dxa"/>
        <w:bottom w:w="284.0" w:type="dxa"/>
        <w:right w:w="0.0" w:type="dxa"/>
      </w:tblCellMar>
    </w:tblPr>
  </w:style>
  <w:style w:type="table" w:styleId="aff4" w:customStyle="1">
    <w:basedOn w:val="TableNormal"/>
    <w:tblPr>
      <w:tblStyleRowBandSize w:val="1"/>
      <w:tblStyleColBandSize w:val="1"/>
      <w:tblCellMar>
        <w:top w:w="284.0" w:type="dxa"/>
        <w:left w:w="0.0" w:type="dxa"/>
        <w:bottom w:w="284.0" w:type="dxa"/>
        <w:right w:w="0.0" w:type="dxa"/>
      </w:tblCellMar>
    </w:tblPr>
  </w:style>
  <w:style w:type="table" w:styleId="aff5" w:customStyle="1">
    <w:basedOn w:val="TableNormal"/>
    <w:tblPr>
      <w:tblStyleRowBandSize w:val="1"/>
      <w:tblStyleColBandSize w:val="1"/>
      <w:tblCellMar>
        <w:top w:w="284.0" w:type="dxa"/>
        <w:left w:w="0.0" w:type="dxa"/>
        <w:bottom w:w="284.0" w:type="dxa"/>
        <w:right w:w="0.0" w:type="dxa"/>
      </w:tblCellMar>
    </w:tblPr>
  </w:style>
  <w:style w:type="table" w:styleId="aff6" w:customStyle="1">
    <w:basedOn w:val="TableNormal"/>
    <w:tblPr>
      <w:tblStyleRowBandSize w:val="1"/>
      <w:tblStyleColBandSize w:val="1"/>
      <w:tblCellMar>
        <w:top w:w="284.0" w:type="dxa"/>
        <w:left w:w="0.0" w:type="dxa"/>
        <w:bottom w:w="284.0" w:type="dxa"/>
        <w:right w:w="0.0" w:type="dxa"/>
      </w:tblCellMar>
    </w:tblPr>
  </w:style>
  <w:style w:type="table" w:styleId="aff7" w:customStyle="1">
    <w:basedOn w:val="TableNormal"/>
    <w:tblPr>
      <w:tblStyleRowBandSize w:val="1"/>
      <w:tblStyleColBandSize w:val="1"/>
      <w:tblCellMar>
        <w:top w:w="284.0" w:type="dxa"/>
        <w:left w:w="0.0" w:type="dxa"/>
        <w:bottom w:w="284.0" w:type="dxa"/>
        <w:right w:w="0.0" w:type="dxa"/>
      </w:tblCellMar>
    </w:tblPr>
  </w:style>
  <w:style w:type="table" w:styleId="aff8" w:customStyle="1">
    <w:basedOn w:val="TableNormal"/>
    <w:tblPr>
      <w:tblStyleRowBandSize w:val="1"/>
      <w:tblStyleColBandSize w:val="1"/>
      <w:tblCellMar>
        <w:top w:w="284.0" w:type="dxa"/>
        <w:left w:w="0.0" w:type="dxa"/>
        <w:bottom w:w="284.0" w:type="dxa"/>
        <w:right w:w="0.0" w:type="dxa"/>
      </w:tblCellMar>
    </w:tblPr>
  </w:style>
  <w:style w:type="table" w:styleId="aff9" w:customStyle="1">
    <w:basedOn w:val="TableNormal"/>
    <w:tblPr>
      <w:tblStyleRowBandSize w:val="1"/>
      <w:tblStyleColBandSize w:val="1"/>
      <w:tblCellMar>
        <w:top w:w="284.0" w:type="dxa"/>
        <w:left w:w="0.0" w:type="dxa"/>
        <w:bottom w:w="284.0" w:type="dxa"/>
        <w:right w:w="0.0" w:type="dxa"/>
      </w:tblCellMar>
    </w:tblPr>
  </w:style>
  <w:style w:type="table" w:styleId="affa" w:customStyle="1">
    <w:basedOn w:val="TableNormal"/>
    <w:tblPr>
      <w:tblStyleRowBandSize w:val="1"/>
      <w:tblStyleColBandSize w:val="1"/>
      <w:tblCellMar>
        <w:top w:w="284.0" w:type="dxa"/>
        <w:left w:w="0.0" w:type="dxa"/>
        <w:bottom w:w="284.0" w:type="dxa"/>
        <w:right w:w="0.0" w:type="dxa"/>
      </w:tblCellMar>
    </w:tblPr>
  </w:style>
  <w:style w:type="table" w:styleId="affb" w:customStyle="1">
    <w:basedOn w:val="TableNormal"/>
    <w:tblPr>
      <w:tblStyleRowBandSize w:val="1"/>
      <w:tblStyleColBandSize w:val="1"/>
      <w:tblCellMar>
        <w:top w:w="284.0" w:type="dxa"/>
        <w:left w:w="0.0" w:type="dxa"/>
        <w:bottom w:w="284.0" w:type="dxa"/>
        <w:right w:w="0.0" w:type="dxa"/>
      </w:tblCellMar>
    </w:tblPr>
  </w:style>
  <w:style w:type="table" w:styleId="affc" w:customStyle="1">
    <w:basedOn w:val="TableNormal"/>
    <w:tblPr>
      <w:tblStyleRowBandSize w:val="1"/>
      <w:tblStyleColBandSize w:val="1"/>
      <w:tblCellMar>
        <w:top w:w="284.0" w:type="dxa"/>
        <w:left w:w="0.0" w:type="dxa"/>
        <w:bottom w:w="284.0" w:type="dxa"/>
        <w:right w:w="0.0" w:type="dxa"/>
      </w:tblCellMar>
    </w:tblPr>
  </w:style>
  <w:style w:type="table" w:styleId="affd" w:customStyle="1">
    <w:basedOn w:val="TableNormal"/>
    <w:tblPr>
      <w:tblStyleRowBandSize w:val="1"/>
      <w:tblStyleColBandSize w:val="1"/>
      <w:tblCellMar>
        <w:top w:w="284.0" w:type="dxa"/>
        <w:left w:w="0.0" w:type="dxa"/>
        <w:bottom w:w="284.0" w:type="dxa"/>
        <w:right w:w="0.0" w:type="dxa"/>
      </w:tblCellMar>
    </w:tblPr>
  </w:style>
  <w:style w:type="table" w:styleId="affe" w:customStyle="1">
    <w:basedOn w:val="TableNormal"/>
    <w:tblPr>
      <w:tblStyleRowBandSize w:val="1"/>
      <w:tblStyleColBandSize w:val="1"/>
      <w:tblCellMar>
        <w:top w:w="284.0" w:type="dxa"/>
        <w:left w:w="0.0" w:type="dxa"/>
        <w:bottom w:w="284.0" w:type="dxa"/>
        <w:right w:w="0.0" w:type="dxa"/>
      </w:tblCellMar>
    </w:tblPr>
  </w:style>
  <w:style w:type="table" w:styleId="afff" w:customStyle="1">
    <w:basedOn w:val="TableNormal"/>
    <w:tblPr>
      <w:tblStyleRowBandSize w:val="1"/>
      <w:tblStyleColBandSize w:val="1"/>
      <w:tblCellMar>
        <w:top w:w="284.0" w:type="dxa"/>
        <w:left w:w="0.0" w:type="dxa"/>
        <w:bottom w:w="284.0" w:type="dxa"/>
        <w:right w:w="0.0" w:type="dxa"/>
      </w:tblCellMar>
    </w:tblPr>
  </w:style>
  <w:style w:type="table" w:styleId="afff0" w:customStyle="1">
    <w:basedOn w:val="TableNormal"/>
    <w:tblPr>
      <w:tblStyleRowBandSize w:val="1"/>
      <w:tblStyleColBandSize w:val="1"/>
      <w:tblCellMar>
        <w:top w:w="284.0" w:type="dxa"/>
        <w:left w:w="0.0" w:type="dxa"/>
        <w:bottom w:w="284.0" w:type="dxa"/>
        <w:right w:w="0.0" w:type="dxa"/>
      </w:tblCellMar>
    </w:tblPr>
  </w:style>
  <w:style w:type="table" w:styleId="afff1" w:customStyle="1">
    <w:basedOn w:val="TableNormal"/>
    <w:tblPr>
      <w:tblStyleRowBandSize w:val="1"/>
      <w:tblStyleColBandSize w:val="1"/>
      <w:tblCellMar>
        <w:top w:w="284.0" w:type="dxa"/>
        <w:left w:w="0.0" w:type="dxa"/>
        <w:bottom w:w="284.0" w:type="dxa"/>
        <w:right w:w="0.0" w:type="dxa"/>
      </w:tblCellMar>
    </w:tblPr>
  </w:style>
  <w:style w:type="table" w:styleId="afff2" w:customStyle="1">
    <w:basedOn w:val="TableNormal"/>
    <w:tblPr>
      <w:tblStyleRowBandSize w:val="1"/>
      <w:tblStyleColBandSize w:val="1"/>
      <w:tblCellMar>
        <w:top w:w="284.0" w:type="dxa"/>
        <w:left w:w="0.0" w:type="dxa"/>
        <w:bottom w:w="284.0" w:type="dxa"/>
        <w:right w:w="0.0" w:type="dxa"/>
      </w:tblCellMar>
    </w:tblPr>
  </w:style>
  <w:style w:type="paragraph" w:styleId="Revision">
    <w:name w:val="Revision"/>
    <w:hidden w:val="1"/>
    <w:uiPriority w:val="99"/>
    <w:semiHidden w:val="1"/>
    <w:rsid w:val="00993F34"/>
    <w:pPr>
      <w:spacing w:line="240" w:lineRule="auto"/>
    </w:pPr>
    <w:rPr>
      <w:rFonts w:ascii="Trebuchet MS" w:cs="Times New Roman" w:eastAsia="Trebuchet MS" w:hAnsi="Trebuchet MS"/>
      <w:color w:val="000000"/>
      <w:szCs w:val="28"/>
    </w:rPr>
  </w:style>
  <w:style w:type="character" w:styleId="cf01" w:customStyle="1">
    <w:name w:val="cf01"/>
    <w:basedOn w:val="DefaultParagraphFont"/>
    <w:rsid w:val="00993F34"/>
    <w:rPr>
      <w:rFonts w:ascii="Segoe UI" w:cs="Segoe UI" w:hAnsi="Segoe UI" w:hint="default"/>
      <w:sz w:val="18"/>
      <w:szCs w:val="18"/>
    </w:rPr>
  </w:style>
  <w:style w:type="paragraph" w:styleId="pf0" w:customStyle="1">
    <w:name w:val="pf0"/>
    <w:basedOn w:val="Normal"/>
    <w:rsid w:val="002B0FBA"/>
    <w:pPr>
      <w:spacing w:after="100" w:afterAutospacing="1" w:before="100" w:beforeAutospacing="1" w:line="240" w:lineRule="auto"/>
    </w:pPr>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220295"/>
    <w:pPr>
      <w:spacing w:line="240" w:lineRule="auto"/>
    </w:pPr>
    <w:rPr>
      <w:rFonts w:ascii="Trebuchet MS" w:cs="Times New Roman" w:eastAsia="Trebuchet MS" w:hAnsi="Trebuchet MS"/>
      <w:color w:val="000000"/>
      <w:sz w:val="20"/>
      <w:szCs w:val="20"/>
    </w:rPr>
  </w:style>
  <w:style w:type="character" w:styleId="FootnoteTextChar" w:customStyle="1">
    <w:name w:val="Footnote Text Char"/>
    <w:basedOn w:val="DefaultParagraphFont"/>
    <w:link w:val="FootnoteText"/>
    <w:uiPriority w:val="99"/>
    <w:semiHidden w:val="1"/>
    <w:rsid w:val="00220295"/>
    <w:rPr>
      <w:rFonts w:ascii="Trebuchet MS" w:cs="Times New Roman" w:eastAsia="Trebuchet MS" w:hAnsi="Trebuchet MS"/>
      <w:color w:val="000000"/>
      <w:sz w:val="20"/>
      <w:szCs w:val="20"/>
      <w:lang w:eastAsia="en-US"/>
    </w:rPr>
  </w:style>
  <w:style w:type="character" w:styleId="FootnoteReference">
    <w:name w:val="footnote reference"/>
    <w:basedOn w:val="DefaultParagraphFont"/>
    <w:uiPriority w:val="99"/>
    <w:semiHidden w:val="1"/>
    <w:unhideWhenUsed w:val="1"/>
    <w:rsid w:val="00220295"/>
    <w:rPr>
      <w:vertAlign w:val="superscript"/>
    </w:rPr>
  </w:style>
  <w:style w:type="table" w:styleId="afff3" w:customStyle="1">
    <w:basedOn w:val="TableNormal"/>
    <w:tblPr>
      <w:tblStyleRowBandSize w:val="1"/>
      <w:tblStyleColBandSize w:val="1"/>
      <w:tblCellMar>
        <w:top w:w="284.0" w:type="dxa"/>
        <w:left w:w="0.0" w:type="dxa"/>
        <w:bottom w:w="284.0" w:type="dxa"/>
        <w:right w:w="0.0" w:type="dxa"/>
      </w:tblCellMar>
    </w:tblPr>
  </w:style>
  <w:style w:type="table" w:styleId="afff4" w:customStyle="1">
    <w:basedOn w:val="TableNormal"/>
    <w:tblPr>
      <w:tblStyleRowBandSize w:val="1"/>
      <w:tblStyleColBandSize w:val="1"/>
      <w:tblCellMar>
        <w:top w:w="284.0" w:type="dxa"/>
        <w:left w:w="0.0" w:type="dxa"/>
        <w:bottom w:w="284.0" w:type="dxa"/>
        <w:right w:w="0.0" w:type="dxa"/>
      </w:tblCellMar>
    </w:tblPr>
  </w:style>
  <w:style w:type="table" w:styleId="afff5" w:customStyle="1">
    <w:basedOn w:val="TableNormal"/>
    <w:tblPr>
      <w:tblStyleRowBandSize w:val="1"/>
      <w:tblStyleColBandSize w:val="1"/>
      <w:tblCellMar>
        <w:top w:w="284.0" w:type="dxa"/>
        <w:left w:w="0.0" w:type="dxa"/>
        <w:bottom w:w="284.0" w:type="dxa"/>
        <w:right w:w="0.0" w:type="dxa"/>
      </w:tblCellMar>
    </w:tblPr>
  </w:style>
  <w:style w:type="table" w:styleId="afff6" w:customStyle="1">
    <w:basedOn w:val="TableNormal"/>
    <w:tblPr>
      <w:tblStyleRowBandSize w:val="1"/>
      <w:tblStyleColBandSize w:val="1"/>
      <w:tblCellMar>
        <w:top w:w="284.0" w:type="dxa"/>
        <w:left w:w="0.0" w:type="dxa"/>
        <w:bottom w:w="284.0" w:type="dxa"/>
        <w:right w:w="0.0" w:type="dxa"/>
      </w:tblCellMar>
    </w:tblPr>
  </w:style>
  <w:style w:type="table" w:styleId="afff7" w:customStyle="1">
    <w:basedOn w:val="TableNormal"/>
    <w:tblPr>
      <w:tblStyleRowBandSize w:val="1"/>
      <w:tblStyleColBandSize w:val="1"/>
      <w:tblCellMar>
        <w:top w:w="284.0" w:type="dxa"/>
        <w:left w:w="0.0" w:type="dxa"/>
        <w:bottom w:w="284.0" w:type="dxa"/>
        <w:right w:w="0.0" w:type="dxa"/>
      </w:tblCellMar>
    </w:tblPr>
  </w:style>
  <w:style w:type="table" w:styleId="afff8" w:customStyle="1">
    <w:basedOn w:val="TableNormal"/>
    <w:tblPr>
      <w:tblStyleRowBandSize w:val="1"/>
      <w:tblStyleColBandSize w:val="1"/>
      <w:tblCellMar>
        <w:top w:w="284.0" w:type="dxa"/>
        <w:left w:w="0.0" w:type="dxa"/>
        <w:bottom w:w="284.0" w:type="dxa"/>
        <w:right w:w="0.0" w:type="dxa"/>
      </w:tblCellMar>
    </w:tblPr>
  </w:style>
  <w:style w:type="table" w:styleId="afff9" w:customStyle="1">
    <w:basedOn w:val="TableNormal"/>
    <w:tblPr>
      <w:tblStyleRowBandSize w:val="1"/>
      <w:tblStyleColBandSize w:val="1"/>
      <w:tblCellMar>
        <w:top w:w="284.0" w:type="dxa"/>
        <w:left w:w="0.0" w:type="dxa"/>
        <w:bottom w:w="284.0" w:type="dxa"/>
        <w:right w:w="0.0" w:type="dxa"/>
      </w:tblCellMar>
    </w:tblPr>
  </w:style>
  <w:style w:type="table" w:styleId="afffa" w:customStyle="1">
    <w:basedOn w:val="TableNormal"/>
    <w:tblPr>
      <w:tblStyleRowBandSize w:val="1"/>
      <w:tblStyleColBandSize w:val="1"/>
      <w:tblCellMar>
        <w:top w:w="284.0" w:type="dxa"/>
        <w:left w:w="0.0" w:type="dxa"/>
        <w:bottom w:w="284.0" w:type="dxa"/>
        <w:right w:w="0.0" w:type="dxa"/>
      </w:tblCellMar>
    </w:tblPr>
  </w:style>
  <w:style w:type="table" w:styleId="afffb" w:customStyle="1">
    <w:basedOn w:val="TableNormal"/>
    <w:tblPr>
      <w:tblStyleRowBandSize w:val="1"/>
      <w:tblStyleColBandSize w:val="1"/>
      <w:tblCellMar>
        <w:top w:w="284.0" w:type="dxa"/>
        <w:left w:w="0.0" w:type="dxa"/>
        <w:bottom w:w="284.0" w:type="dxa"/>
        <w:right w:w="0.0" w:type="dxa"/>
      </w:tblCellMar>
    </w:tblPr>
  </w:style>
  <w:style w:type="table" w:styleId="afffc" w:customStyle="1">
    <w:basedOn w:val="TableNormal"/>
    <w:tblPr>
      <w:tblStyleRowBandSize w:val="1"/>
      <w:tblStyleColBandSize w:val="1"/>
      <w:tblCellMar>
        <w:top w:w="284.0" w:type="dxa"/>
        <w:left w:w="0.0" w:type="dxa"/>
        <w:bottom w:w="284.0" w:type="dxa"/>
        <w:right w:w="0.0" w:type="dxa"/>
      </w:tblCellMar>
    </w:tblPr>
  </w:style>
  <w:style w:type="table" w:styleId="afffd" w:customStyle="1">
    <w:basedOn w:val="TableNormal"/>
    <w:tblPr>
      <w:tblStyleRowBandSize w:val="1"/>
      <w:tblStyleColBandSize w:val="1"/>
      <w:tblCellMar>
        <w:top w:w="284.0" w:type="dxa"/>
        <w:left w:w="0.0" w:type="dxa"/>
        <w:bottom w:w="284.0" w:type="dxa"/>
        <w:right w:w="0.0" w:type="dxa"/>
      </w:tblCellMar>
    </w:tblPr>
  </w:style>
  <w:style w:type="table" w:styleId="afffe" w:customStyle="1">
    <w:basedOn w:val="TableNormal"/>
    <w:tblPr>
      <w:tblStyleRowBandSize w:val="1"/>
      <w:tblStyleColBandSize w:val="1"/>
      <w:tblCellMar>
        <w:top w:w="284.0" w:type="dxa"/>
        <w:left w:w="0.0" w:type="dxa"/>
        <w:bottom w:w="284.0" w:type="dxa"/>
        <w:right w:w="0.0" w:type="dxa"/>
      </w:tblCellMar>
    </w:tblPr>
  </w:style>
  <w:style w:type="table" w:styleId="affff" w:customStyle="1">
    <w:basedOn w:val="TableNormal"/>
    <w:tblPr>
      <w:tblStyleRowBandSize w:val="1"/>
      <w:tblStyleColBandSize w:val="1"/>
      <w:tblCellMar>
        <w:top w:w="284.0" w:type="dxa"/>
        <w:left w:w="0.0" w:type="dxa"/>
        <w:bottom w:w="284.0" w:type="dxa"/>
        <w:right w:w="0.0" w:type="dxa"/>
      </w:tblCellMar>
    </w:tblPr>
  </w:style>
  <w:style w:type="table" w:styleId="affff0" w:customStyle="1">
    <w:basedOn w:val="TableNormal"/>
    <w:tblPr>
      <w:tblStyleRowBandSize w:val="1"/>
      <w:tblStyleColBandSize w:val="1"/>
      <w:tblCellMar>
        <w:top w:w="284.0" w:type="dxa"/>
        <w:left w:w="0.0" w:type="dxa"/>
        <w:bottom w:w="284.0" w:type="dxa"/>
        <w:right w:w="0.0" w:type="dxa"/>
      </w:tblCellMar>
    </w:tblPr>
  </w:style>
  <w:style w:type="table" w:styleId="affff1" w:customStyle="1">
    <w:basedOn w:val="TableNormal"/>
    <w:tblPr>
      <w:tblStyleRowBandSize w:val="1"/>
      <w:tblStyleColBandSize w:val="1"/>
      <w:tblCellMar>
        <w:top w:w="284.0" w:type="dxa"/>
        <w:left w:w="0.0" w:type="dxa"/>
        <w:bottom w:w="284.0" w:type="dxa"/>
        <w:right w:w="0.0" w:type="dxa"/>
      </w:tblCellMar>
    </w:tblPr>
  </w:style>
  <w:style w:type="table" w:styleId="affff2" w:customStyle="1">
    <w:basedOn w:val="TableNormal"/>
    <w:tblPr>
      <w:tblStyleRowBandSize w:val="1"/>
      <w:tblStyleColBandSize w:val="1"/>
      <w:tblCellMar>
        <w:top w:w="284.0" w:type="dxa"/>
        <w:left w:w="0.0" w:type="dxa"/>
        <w:bottom w:w="284.0" w:type="dxa"/>
        <w:right w:w="0.0" w:type="dxa"/>
      </w:tblCellMar>
    </w:tblPr>
  </w:style>
  <w:style w:type="table" w:styleId="affff3" w:customStyle="1">
    <w:basedOn w:val="TableNormal"/>
    <w:tblPr>
      <w:tblStyleRowBandSize w:val="1"/>
      <w:tblStyleColBandSize w:val="1"/>
      <w:tblCellMar>
        <w:top w:w="284.0" w:type="dxa"/>
        <w:left w:w="0.0" w:type="dxa"/>
        <w:bottom w:w="284.0" w:type="dxa"/>
        <w:right w:w="0.0" w:type="dxa"/>
      </w:tblCellMar>
    </w:tblPr>
  </w:style>
  <w:style w:type="table" w:styleId="affff4" w:customStyle="1">
    <w:basedOn w:val="TableNormal"/>
    <w:tblPr>
      <w:tblStyleRowBandSize w:val="1"/>
      <w:tblStyleColBandSize w:val="1"/>
      <w:tblCellMar>
        <w:top w:w="284.0" w:type="dxa"/>
        <w:left w:w="0.0" w:type="dxa"/>
        <w:bottom w:w="284.0" w:type="dxa"/>
        <w:right w:w="0.0" w:type="dxa"/>
      </w:tblCellMar>
    </w:tblPr>
  </w:style>
  <w:style w:type="table" w:styleId="affff5" w:customStyle="1">
    <w:basedOn w:val="TableNormal"/>
    <w:tblPr>
      <w:tblStyleRowBandSize w:val="1"/>
      <w:tblStyleColBandSize w:val="1"/>
      <w:tblCellMar>
        <w:top w:w="284.0" w:type="dxa"/>
        <w:left w:w="0.0" w:type="dxa"/>
        <w:bottom w:w="284.0" w:type="dxa"/>
        <w:right w:w="0.0" w:type="dxa"/>
      </w:tblCellMar>
    </w:tblPr>
  </w:style>
  <w:style w:type="table" w:styleId="affff6" w:customStyle="1">
    <w:basedOn w:val="TableNormal"/>
    <w:tblPr>
      <w:tblStyleRowBandSize w:val="1"/>
      <w:tblStyleColBandSize w:val="1"/>
      <w:tblCellMar>
        <w:top w:w="284.0" w:type="dxa"/>
        <w:left w:w="0.0" w:type="dxa"/>
        <w:bottom w:w="284.0" w:type="dxa"/>
        <w:right w:w="0.0" w:type="dxa"/>
      </w:tblCellMar>
    </w:tblPr>
  </w:style>
  <w:style w:type="table" w:styleId="affff7" w:customStyle="1">
    <w:basedOn w:val="TableNormal"/>
    <w:tblPr>
      <w:tblStyleRowBandSize w:val="1"/>
      <w:tblStyleColBandSize w:val="1"/>
      <w:tblCellMar>
        <w:top w:w="284.0" w:type="dxa"/>
        <w:left w:w="0.0" w:type="dxa"/>
        <w:bottom w:w="284.0" w:type="dxa"/>
        <w:right w:w="0.0" w:type="dxa"/>
      </w:tblCellMar>
    </w:tblPr>
  </w:style>
  <w:style w:type="table" w:styleId="affff8" w:customStyle="1">
    <w:basedOn w:val="TableNormal"/>
    <w:tblPr>
      <w:tblStyleRowBandSize w:val="1"/>
      <w:tblStyleColBandSize w:val="1"/>
      <w:tblCellMar>
        <w:top w:w="284.0" w:type="dxa"/>
        <w:left w:w="0.0" w:type="dxa"/>
        <w:bottom w:w="284.0" w:type="dxa"/>
        <w:right w:w="0.0" w:type="dxa"/>
      </w:tblCellMar>
    </w:tblPr>
  </w:style>
  <w:style w:type="table" w:styleId="affff9" w:customStyle="1">
    <w:basedOn w:val="TableNormal"/>
    <w:tblPr>
      <w:tblStyleRowBandSize w:val="1"/>
      <w:tblStyleColBandSize w:val="1"/>
      <w:tblCellMar>
        <w:top w:w="284.0" w:type="dxa"/>
        <w:left w:w="0.0" w:type="dxa"/>
        <w:bottom w:w="284.0" w:type="dxa"/>
        <w:right w:w="0.0" w:type="dxa"/>
      </w:tblCellMar>
    </w:tblPr>
  </w:style>
  <w:style w:type="table" w:styleId="affffa" w:customStyle="1">
    <w:basedOn w:val="TableNormal"/>
    <w:tblPr>
      <w:tblStyleRowBandSize w:val="1"/>
      <w:tblStyleColBandSize w:val="1"/>
      <w:tblCellMar>
        <w:top w:w="284.0" w:type="dxa"/>
        <w:left w:w="0.0" w:type="dxa"/>
        <w:bottom w:w="284.0" w:type="dxa"/>
        <w:right w:w="0.0" w:type="dxa"/>
      </w:tblCellMar>
    </w:tblPr>
  </w:style>
  <w:style w:type="table" w:styleId="affffb" w:customStyle="1">
    <w:basedOn w:val="TableNormal"/>
    <w:tblPr>
      <w:tblStyleRowBandSize w:val="1"/>
      <w:tblStyleColBandSize w:val="1"/>
      <w:tblCellMar>
        <w:top w:w="284.0" w:type="dxa"/>
        <w:left w:w="0.0" w:type="dxa"/>
        <w:bottom w:w="284.0" w:type="dxa"/>
        <w:right w:w="0.0" w:type="dxa"/>
      </w:tblCellMar>
    </w:tblPr>
  </w:style>
  <w:style w:type="table" w:styleId="affffc" w:customStyle="1">
    <w:basedOn w:val="TableNormal"/>
    <w:tblPr>
      <w:tblStyleRowBandSize w:val="1"/>
      <w:tblStyleColBandSize w:val="1"/>
      <w:tblCellMar>
        <w:top w:w="284.0" w:type="dxa"/>
        <w:left w:w="0.0" w:type="dxa"/>
        <w:bottom w:w="284.0" w:type="dxa"/>
        <w:right w:w="0.0" w:type="dxa"/>
      </w:tblCellMar>
    </w:tblPr>
  </w:style>
  <w:style w:type="table" w:styleId="affffd" w:customStyle="1">
    <w:basedOn w:val="TableNormal"/>
    <w:tblPr>
      <w:tblStyleRowBandSize w:val="1"/>
      <w:tblStyleColBandSize w:val="1"/>
      <w:tblCellMar>
        <w:top w:w="284.0" w:type="dxa"/>
        <w:left w:w="0.0" w:type="dxa"/>
        <w:bottom w:w="284.0" w:type="dxa"/>
        <w:right w:w="0.0" w:type="dxa"/>
      </w:tblCellMar>
    </w:tblPr>
  </w:style>
  <w:style w:type="table" w:styleId="affffe" w:customStyle="1">
    <w:basedOn w:val="TableNormal"/>
    <w:tblPr>
      <w:tblStyleRowBandSize w:val="1"/>
      <w:tblStyleColBandSize w:val="1"/>
      <w:tblCellMar>
        <w:top w:w="284.0" w:type="dxa"/>
        <w:left w:w="0.0" w:type="dxa"/>
        <w:bottom w:w="284.0" w:type="dxa"/>
        <w:right w:w="0.0" w:type="dxa"/>
      </w:tblCellMar>
    </w:tblPr>
  </w:style>
  <w:style w:type="table" w:styleId="afffff" w:customStyle="1">
    <w:basedOn w:val="TableNormal"/>
    <w:tblPr>
      <w:tblStyleRowBandSize w:val="1"/>
      <w:tblStyleColBandSize w:val="1"/>
      <w:tblCellMar>
        <w:top w:w="284.0" w:type="dxa"/>
        <w:left w:w="0.0" w:type="dxa"/>
        <w:bottom w:w="284.0" w:type="dxa"/>
        <w:right w:w="0.0" w:type="dxa"/>
      </w:tblCellMar>
    </w:tblPr>
  </w:style>
  <w:style w:type="table" w:styleId="afffff0" w:customStyle="1">
    <w:basedOn w:val="TableNormal"/>
    <w:tblPr>
      <w:tblStyleRowBandSize w:val="1"/>
      <w:tblStyleColBandSize w:val="1"/>
      <w:tblCellMar>
        <w:top w:w="284.0" w:type="dxa"/>
        <w:left w:w="0.0" w:type="dxa"/>
        <w:bottom w:w="284.0" w:type="dxa"/>
        <w:right w:w="0.0" w:type="dxa"/>
      </w:tblCellMar>
    </w:tblPr>
  </w:style>
  <w:style w:type="table" w:styleId="afffff1" w:customStyle="1">
    <w:basedOn w:val="TableNormal"/>
    <w:tblPr>
      <w:tblStyleRowBandSize w:val="1"/>
      <w:tblStyleColBandSize w:val="1"/>
      <w:tblCellMar>
        <w:top w:w="284.0" w:type="dxa"/>
        <w:left w:w="0.0" w:type="dxa"/>
        <w:bottom w:w="284.0" w:type="dxa"/>
        <w:right w:w="0.0" w:type="dxa"/>
      </w:tblCellMar>
    </w:tblPr>
  </w:style>
  <w:style w:type="table" w:styleId="afffff2" w:customStyle="1">
    <w:basedOn w:val="TableNormal"/>
    <w:tblPr>
      <w:tblStyleRowBandSize w:val="1"/>
      <w:tblStyleColBandSize w:val="1"/>
      <w:tblCellMar>
        <w:top w:w="284.0" w:type="dxa"/>
        <w:left w:w="0.0" w:type="dxa"/>
        <w:bottom w:w="284.0" w:type="dxa"/>
        <w:right w:w="0.0" w:type="dxa"/>
      </w:tblCellMar>
    </w:tblPr>
  </w:style>
  <w:style w:type="table" w:styleId="afffff3" w:customStyle="1">
    <w:basedOn w:val="TableNormal"/>
    <w:tblPr>
      <w:tblStyleRowBandSize w:val="1"/>
      <w:tblStyleColBandSize w:val="1"/>
      <w:tblCellMar>
        <w:top w:w="284.0" w:type="dxa"/>
        <w:left w:w="0.0" w:type="dxa"/>
        <w:bottom w:w="284.0" w:type="dxa"/>
        <w:right w:w="0.0" w:type="dxa"/>
      </w:tblCellMar>
    </w:tblPr>
  </w:style>
  <w:style w:type="table" w:styleId="afffff4" w:customStyle="1">
    <w:basedOn w:val="TableNormal"/>
    <w:tblPr>
      <w:tblStyleRowBandSize w:val="1"/>
      <w:tblStyleColBandSize w:val="1"/>
      <w:tblCellMar>
        <w:top w:w="284.0" w:type="dxa"/>
        <w:left w:w="0.0" w:type="dxa"/>
        <w:bottom w:w="284.0" w:type="dxa"/>
        <w:right w:w="0.0" w:type="dxa"/>
      </w:tblCellMar>
    </w:tblPr>
  </w:style>
  <w:style w:type="table" w:styleId="afffff5" w:customStyle="1">
    <w:basedOn w:val="TableNormal"/>
    <w:tblPr>
      <w:tblStyleRowBandSize w:val="1"/>
      <w:tblStyleColBandSize w:val="1"/>
      <w:tblCellMar>
        <w:top w:w="284.0" w:type="dxa"/>
        <w:left w:w="0.0" w:type="dxa"/>
        <w:bottom w:w="284.0" w:type="dxa"/>
        <w:right w:w="0.0" w:type="dxa"/>
      </w:tblCellMar>
    </w:tblPr>
  </w:style>
  <w:style w:type="table" w:styleId="afffff6" w:customStyle="1">
    <w:basedOn w:val="TableNormal"/>
    <w:tblPr>
      <w:tblStyleRowBandSize w:val="1"/>
      <w:tblStyleColBandSize w:val="1"/>
      <w:tblCellMar>
        <w:top w:w="284.0" w:type="dxa"/>
        <w:left w:w="0.0" w:type="dxa"/>
        <w:bottom w:w="284.0" w:type="dxa"/>
        <w:right w:w="0.0" w:type="dxa"/>
      </w:tblCellMar>
    </w:tblPr>
  </w:style>
  <w:style w:type="table" w:styleId="afffff7" w:customStyle="1">
    <w:basedOn w:val="TableNormal"/>
    <w:tblPr>
      <w:tblStyleRowBandSize w:val="1"/>
      <w:tblStyleColBandSize w:val="1"/>
      <w:tblCellMar>
        <w:top w:w="284.0" w:type="dxa"/>
        <w:left w:w="0.0" w:type="dxa"/>
        <w:bottom w:w="284.0" w:type="dxa"/>
        <w:right w:w="0.0" w:type="dxa"/>
      </w:tblCellMar>
    </w:tblPr>
  </w:style>
  <w:style w:type="table" w:styleId="afffff8" w:customStyle="1">
    <w:basedOn w:val="TableNormal"/>
    <w:tblPr>
      <w:tblStyleRowBandSize w:val="1"/>
      <w:tblStyleColBandSize w:val="1"/>
      <w:tblCellMar>
        <w:top w:w="284.0" w:type="dxa"/>
        <w:left w:w="0.0" w:type="dxa"/>
        <w:bottom w:w="284.0" w:type="dxa"/>
        <w:right w:w="0.0" w:type="dxa"/>
      </w:tblCellMar>
    </w:tblPr>
  </w:style>
  <w:style w:type="table" w:styleId="afffff9" w:customStyle="1">
    <w:basedOn w:val="TableNormal"/>
    <w:tblPr>
      <w:tblStyleRowBandSize w:val="1"/>
      <w:tblStyleColBandSize w:val="1"/>
      <w:tblCellMar>
        <w:top w:w="284.0" w:type="dxa"/>
        <w:left w:w="0.0" w:type="dxa"/>
        <w:bottom w:w="284.0" w:type="dxa"/>
        <w:right w:w="0.0" w:type="dxa"/>
      </w:tblCellMar>
    </w:tblPr>
  </w:style>
  <w:style w:type="table" w:styleId="afffffa" w:customStyle="1">
    <w:basedOn w:val="TableNormal"/>
    <w:tblPr>
      <w:tblStyleRowBandSize w:val="1"/>
      <w:tblStyleColBandSize w:val="1"/>
      <w:tblCellMar>
        <w:top w:w="284.0" w:type="dxa"/>
        <w:left w:w="0.0" w:type="dxa"/>
        <w:bottom w:w="284.0" w:type="dxa"/>
        <w:right w:w="0.0" w:type="dxa"/>
      </w:tblCellMar>
    </w:tblPr>
  </w:style>
  <w:style w:type="table" w:styleId="afffffb" w:customStyle="1">
    <w:basedOn w:val="TableNormal"/>
    <w:tblPr>
      <w:tblStyleRowBandSize w:val="1"/>
      <w:tblStyleColBandSize w:val="1"/>
      <w:tblCellMar>
        <w:top w:w="284.0" w:type="dxa"/>
        <w:left w:w="0.0" w:type="dxa"/>
        <w:bottom w:w="284.0" w:type="dxa"/>
        <w:right w:w="0.0" w:type="dxa"/>
      </w:tblCellMar>
    </w:tblPr>
  </w:style>
  <w:style w:type="table" w:styleId="afffffc" w:customStyle="1">
    <w:basedOn w:val="TableNormal"/>
    <w:tblPr>
      <w:tblStyleRowBandSize w:val="1"/>
      <w:tblStyleColBandSize w:val="1"/>
      <w:tblCellMar>
        <w:top w:w="284.0" w:type="dxa"/>
        <w:left w:w="0.0" w:type="dxa"/>
        <w:bottom w:w="284.0" w:type="dxa"/>
        <w:right w:w="0.0" w:type="dxa"/>
      </w:tblCellMar>
    </w:tblPr>
  </w:style>
  <w:style w:type="table" w:styleId="afffffd" w:customStyle="1">
    <w:basedOn w:val="TableNormal"/>
    <w:tblPr>
      <w:tblStyleRowBandSize w:val="1"/>
      <w:tblStyleColBandSize w:val="1"/>
      <w:tblCellMar>
        <w:top w:w="284.0" w:type="dxa"/>
        <w:left w:w="0.0" w:type="dxa"/>
        <w:bottom w:w="284.0" w:type="dxa"/>
        <w:right w:w="0.0" w:type="dxa"/>
      </w:tblCellMar>
    </w:tblPr>
  </w:style>
  <w:style w:type="table" w:styleId="afffffe" w:customStyle="1">
    <w:basedOn w:val="TableNormal"/>
    <w:tblPr>
      <w:tblStyleRowBandSize w:val="1"/>
      <w:tblStyleColBandSize w:val="1"/>
      <w:tblCellMar>
        <w:top w:w="284.0" w:type="dxa"/>
        <w:left w:w="0.0" w:type="dxa"/>
        <w:bottom w:w="284.0" w:type="dxa"/>
        <w:right w:w="0.0" w:type="dxa"/>
      </w:tblCellMar>
    </w:tblPr>
  </w:style>
  <w:style w:type="table" w:styleId="affffff" w:customStyle="1">
    <w:basedOn w:val="TableNormal"/>
    <w:tblPr>
      <w:tblStyleRowBandSize w:val="1"/>
      <w:tblStyleColBandSize w:val="1"/>
      <w:tblCellMar>
        <w:top w:w="284.0" w:type="dxa"/>
        <w:left w:w="0.0" w:type="dxa"/>
        <w:bottom w:w="284.0" w:type="dxa"/>
        <w:right w:w="0.0" w:type="dxa"/>
      </w:tblCellMar>
    </w:tblPr>
  </w:style>
  <w:style w:type="table" w:styleId="affffff0" w:customStyle="1">
    <w:basedOn w:val="TableNormal"/>
    <w:tblPr>
      <w:tblStyleRowBandSize w:val="1"/>
      <w:tblStyleColBandSize w:val="1"/>
      <w:tblCellMar>
        <w:top w:w="284.0" w:type="dxa"/>
        <w:left w:w="0.0" w:type="dxa"/>
        <w:bottom w:w="284.0" w:type="dxa"/>
        <w:right w:w="0.0" w:type="dxa"/>
      </w:tblCellMar>
    </w:tblPr>
  </w:style>
  <w:style w:type="table" w:styleId="affffff1" w:customStyle="1">
    <w:basedOn w:val="TableNormal"/>
    <w:tblPr>
      <w:tblStyleRowBandSize w:val="1"/>
      <w:tblStyleColBandSize w:val="1"/>
      <w:tblCellMar>
        <w:top w:w="284.0" w:type="dxa"/>
        <w:left w:w="0.0" w:type="dxa"/>
        <w:bottom w:w="284.0" w:type="dxa"/>
        <w:right w:w="0.0" w:type="dxa"/>
      </w:tblCellMar>
    </w:tblPr>
  </w:style>
  <w:style w:type="table" w:styleId="affffff2" w:customStyle="1">
    <w:basedOn w:val="TableNormal"/>
    <w:tblPr>
      <w:tblStyleRowBandSize w:val="1"/>
      <w:tblStyleColBandSize w:val="1"/>
      <w:tblCellMar>
        <w:top w:w="284.0" w:type="dxa"/>
        <w:left w:w="0.0" w:type="dxa"/>
        <w:bottom w:w="284.0" w:type="dxa"/>
        <w:right w:w="0.0" w:type="dxa"/>
      </w:tblCellMar>
    </w:tblPr>
  </w:style>
  <w:style w:type="table" w:styleId="affffff3" w:customStyle="1">
    <w:basedOn w:val="TableNormal"/>
    <w:tblPr>
      <w:tblStyleRowBandSize w:val="1"/>
      <w:tblStyleColBandSize w:val="1"/>
      <w:tblCellMar>
        <w:top w:w="284.0" w:type="dxa"/>
        <w:left w:w="0.0" w:type="dxa"/>
        <w:bottom w:w="284.0" w:type="dxa"/>
        <w:right w:w="0.0" w:type="dxa"/>
      </w:tblCellMar>
    </w:tblPr>
  </w:style>
  <w:style w:type="table" w:styleId="affffff4" w:customStyle="1">
    <w:basedOn w:val="TableNormal"/>
    <w:tblPr>
      <w:tblStyleRowBandSize w:val="1"/>
      <w:tblStyleColBandSize w:val="1"/>
      <w:tblCellMar>
        <w:top w:w="284.0" w:type="dxa"/>
        <w:left w:w="0.0" w:type="dxa"/>
        <w:bottom w:w="284.0" w:type="dxa"/>
        <w:right w:w="0.0" w:type="dxa"/>
      </w:tblCellMar>
    </w:tblPr>
  </w:style>
  <w:style w:type="table" w:styleId="affffff5" w:customStyle="1">
    <w:basedOn w:val="TableNormal"/>
    <w:tblPr>
      <w:tblStyleRowBandSize w:val="1"/>
      <w:tblStyleColBandSize w:val="1"/>
      <w:tblCellMar>
        <w:top w:w="284.0" w:type="dxa"/>
        <w:left w:w="0.0" w:type="dxa"/>
        <w:bottom w:w="284.0" w:type="dxa"/>
        <w:right w:w="0.0" w:type="dxa"/>
      </w:tblCellMar>
    </w:tblPr>
  </w:style>
  <w:style w:type="table" w:styleId="affffff6" w:customStyle="1">
    <w:basedOn w:val="TableNormal"/>
    <w:tblPr>
      <w:tblStyleRowBandSize w:val="1"/>
      <w:tblStyleColBandSize w:val="1"/>
      <w:tblCellMar>
        <w:top w:w="284.0" w:type="dxa"/>
        <w:left w:w="0.0" w:type="dxa"/>
        <w:bottom w:w="284.0" w:type="dxa"/>
        <w:right w:w="0.0" w:type="dxa"/>
      </w:tblCellMar>
    </w:tblPr>
  </w:style>
  <w:style w:type="table" w:styleId="affffff7" w:customStyle="1">
    <w:basedOn w:val="TableNormal"/>
    <w:tblPr>
      <w:tblStyleRowBandSize w:val="1"/>
      <w:tblStyleColBandSize w:val="1"/>
      <w:tblCellMar>
        <w:top w:w="284.0" w:type="dxa"/>
        <w:left w:w="0.0" w:type="dxa"/>
        <w:bottom w:w="284.0" w:type="dxa"/>
        <w:right w:w="0.0" w:type="dxa"/>
      </w:tblCellMar>
    </w:tblPr>
  </w:style>
  <w:style w:type="table" w:styleId="affffff8" w:customStyle="1">
    <w:basedOn w:val="TableNormal"/>
    <w:tblPr>
      <w:tblStyleRowBandSize w:val="1"/>
      <w:tblStyleColBandSize w:val="1"/>
      <w:tblCellMar>
        <w:top w:w="284.0" w:type="dxa"/>
        <w:left w:w="0.0" w:type="dxa"/>
        <w:bottom w:w="284.0" w:type="dxa"/>
        <w:right w:w="0.0" w:type="dxa"/>
      </w:tblCellMar>
    </w:tblPr>
  </w:style>
  <w:style w:type="table" w:styleId="affffff9" w:customStyle="1">
    <w:basedOn w:val="TableNormal"/>
    <w:tblPr>
      <w:tblStyleRowBandSize w:val="1"/>
      <w:tblStyleColBandSize w:val="1"/>
      <w:tblCellMar>
        <w:top w:w="284.0" w:type="dxa"/>
        <w:left w:w="0.0" w:type="dxa"/>
        <w:bottom w:w="284.0" w:type="dxa"/>
        <w:right w:w="0.0" w:type="dxa"/>
      </w:tblCellMar>
    </w:tblPr>
  </w:style>
  <w:style w:type="table" w:styleId="affffffa" w:customStyle="1">
    <w:basedOn w:val="TableNormal"/>
    <w:tblPr>
      <w:tblStyleRowBandSize w:val="1"/>
      <w:tblStyleColBandSize w:val="1"/>
      <w:tblCellMar>
        <w:top w:w="284.0" w:type="dxa"/>
        <w:left w:w="0.0" w:type="dxa"/>
        <w:bottom w:w="284.0" w:type="dxa"/>
        <w:right w:w="0.0" w:type="dxa"/>
      </w:tblCellMar>
    </w:tblPr>
  </w:style>
  <w:style w:type="table" w:styleId="affffffb" w:customStyle="1">
    <w:basedOn w:val="TableNormal"/>
    <w:tblPr>
      <w:tblStyleRowBandSize w:val="1"/>
      <w:tblStyleColBandSize w:val="1"/>
      <w:tblCellMar>
        <w:top w:w="284.0" w:type="dxa"/>
        <w:left w:w="0.0" w:type="dxa"/>
        <w:bottom w:w="284.0" w:type="dxa"/>
        <w:right w:w="0.0" w:type="dxa"/>
      </w:tblCellMar>
    </w:tblPr>
  </w:style>
  <w:style w:type="table" w:styleId="affffffc" w:customStyle="1">
    <w:basedOn w:val="TableNormal"/>
    <w:tblPr>
      <w:tblStyleRowBandSize w:val="1"/>
      <w:tblStyleColBandSize w:val="1"/>
      <w:tblCellMar>
        <w:top w:w="284.0" w:type="dxa"/>
        <w:left w:w="0.0" w:type="dxa"/>
        <w:bottom w:w="284.0" w:type="dxa"/>
        <w:right w:w="0.0" w:type="dxa"/>
      </w:tblCellMar>
    </w:tblPr>
  </w:style>
  <w:style w:type="table" w:styleId="affffffd" w:customStyle="1">
    <w:basedOn w:val="TableNormal"/>
    <w:tblPr>
      <w:tblStyleRowBandSize w:val="1"/>
      <w:tblStyleColBandSize w:val="1"/>
      <w:tblCellMar>
        <w:top w:w="284.0" w:type="dxa"/>
        <w:left w:w="0.0" w:type="dxa"/>
        <w:bottom w:w="284.0" w:type="dxa"/>
        <w:right w:w="0.0" w:type="dxa"/>
      </w:tblCellMar>
    </w:tblPr>
  </w:style>
  <w:style w:type="table" w:styleId="affffffe" w:customStyle="1">
    <w:basedOn w:val="TableNormal"/>
    <w:tblPr>
      <w:tblStyleRowBandSize w:val="1"/>
      <w:tblStyleColBandSize w:val="1"/>
      <w:tblCellMar>
        <w:top w:w="284.0" w:type="dxa"/>
        <w:left w:w="0.0" w:type="dxa"/>
        <w:bottom w:w="284.0" w:type="dxa"/>
        <w:right w:w="0.0" w:type="dxa"/>
      </w:tblCellMar>
    </w:tblPr>
  </w:style>
  <w:style w:type="table" w:styleId="afffffff" w:customStyle="1">
    <w:basedOn w:val="TableNormal"/>
    <w:tblPr>
      <w:tblStyleRowBandSize w:val="1"/>
      <w:tblStyleColBandSize w:val="1"/>
      <w:tblCellMar>
        <w:top w:w="284.0" w:type="dxa"/>
        <w:left w:w="0.0" w:type="dxa"/>
        <w:bottom w:w="284.0" w:type="dxa"/>
        <w:right w:w="0.0" w:type="dxa"/>
      </w:tblCellMar>
    </w:tblPr>
  </w:style>
  <w:style w:type="table" w:styleId="afffffff0" w:customStyle="1">
    <w:basedOn w:val="TableNormal"/>
    <w:tblPr>
      <w:tblStyleRowBandSize w:val="1"/>
      <w:tblStyleColBandSize w:val="1"/>
      <w:tblCellMar>
        <w:top w:w="284.0" w:type="dxa"/>
        <w:left w:w="0.0" w:type="dxa"/>
        <w:bottom w:w="284.0" w:type="dxa"/>
        <w:right w:w="0.0" w:type="dxa"/>
      </w:tblCellMar>
    </w:tblPr>
  </w:style>
  <w:style w:type="table" w:styleId="afffffff1" w:customStyle="1">
    <w:basedOn w:val="TableNormal"/>
    <w:tblPr>
      <w:tblStyleRowBandSize w:val="1"/>
      <w:tblStyleColBandSize w:val="1"/>
      <w:tblCellMar>
        <w:top w:w="284.0" w:type="dxa"/>
        <w:left w:w="0.0" w:type="dxa"/>
        <w:bottom w:w="284.0" w:type="dxa"/>
        <w:right w:w="0.0" w:type="dxa"/>
      </w:tblCellMar>
    </w:tblPr>
  </w:style>
  <w:style w:type="table" w:styleId="afffffff2" w:customStyle="1">
    <w:basedOn w:val="TableNormal"/>
    <w:tblPr>
      <w:tblStyleRowBandSize w:val="1"/>
      <w:tblStyleColBandSize w:val="1"/>
      <w:tblCellMar>
        <w:top w:w="284.0" w:type="dxa"/>
        <w:left w:w="0.0" w:type="dxa"/>
        <w:bottom w:w="284.0" w:type="dxa"/>
        <w:right w:w="0.0" w:type="dxa"/>
      </w:tblCellMar>
    </w:tblPr>
  </w:style>
  <w:style w:type="table" w:styleId="afffffff3" w:customStyle="1">
    <w:basedOn w:val="TableNormal"/>
    <w:tblPr>
      <w:tblStyleRowBandSize w:val="1"/>
      <w:tblStyleColBandSize w:val="1"/>
      <w:tblCellMar>
        <w:top w:w="284.0" w:type="dxa"/>
        <w:left w:w="0.0" w:type="dxa"/>
        <w:bottom w:w="284.0" w:type="dxa"/>
        <w:right w:w="0.0" w:type="dxa"/>
      </w:tblCellMar>
    </w:tblPr>
  </w:style>
  <w:style w:type="table" w:styleId="afffffff4" w:customStyle="1">
    <w:basedOn w:val="TableNormal"/>
    <w:tblPr>
      <w:tblStyleRowBandSize w:val="1"/>
      <w:tblStyleColBandSize w:val="1"/>
      <w:tblCellMar>
        <w:top w:w="284.0" w:type="dxa"/>
        <w:left w:w="0.0" w:type="dxa"/>
        <w:bottom w:w="284.0" w:type="dxa"/>
        <w:right w:w="0.0" w:type="dxa"/>
      </w:tblCellMar>
    </w:tblPr>
  </w:style>
  <w:style w:type="table" w:styleId="afffffff5" w:customStyle="1">
    <w:basedOn w:val="TableNormal"/>
    <w:tblPr>
      <w:tblStyleRowBandSize w:val="1"/>
      <w:tblStyleColBandSize w:val="1"/>
      <w:tblCellMar>
        <w:top w:w="284.0" w:type="dxa"/>
        <w:left w:w="0.0" w:type="dxa"/>
        <w:bottom w:w="284.0" w:type="dxa"/>
        <w:right w:w="0.0" w:type="dxa"/>
      </w:tblCellMar>
    </w:tblPr>
  </w:style>
  <w:style w:type="table" w:styleId="afffffff6" w:customStyle="1">
    <w:basedOn w:val="TableNormal"/>
    <w:tblPr>
      <w:tblStyleRowBandSize w:val="1"/>
      <w:tblStyleColBandSize w:val="1"/>
      <w:tblCellMar>
        <w:top w:w="284.0" w:type="dxa"/>
        <w:left w:w="0.0" w:type="dxa"/>
        <w:bottom w:w="284.0" w:type="dxa"/>
        <w:right w:w="0.0" w:type="dxa"/>
      </w:tblCellMar>
    </w:tblPr>
  </w:style>
  <w:style w:type="table" w:styleId="afffffff7" w:customStyle="1">
    <w:basedOn w:val="TableNormal"/>
    <w:tblPr>
      <w:tblStyleRowBandSize w:val="1"/>
      <w:tblStyleColBandSize w:val="1"/>
      <w:tblCellMar>
        <w:top w:w="284.0" w:type="dxa"/>
        <w:left w:w="0.0" w:type="dxa"/>
        <w:bottom w:w="284.0" w:type="dxa"/>
        <w:right w:w="0.0" w:type="dxa"/>
      </w:tblCellMar>
    </w:tblPr>
  </w:style>
  <w:style w:type="table" w:styleId="afffffff8" w:customStyle="1">
    <w:basedOn w:val="TableNormal"/>
    <w:tblPr>
      <w:tblStyleRowBandSize w:val="1"/>
      <w:tblStyleColBandSize w:val="1"/>
      <w:tblCellMar>
        <w:top w:w="284.0" w:type="dxa"/>
        <w:left w:w="0.0" w:type="dxa"/>
        <w:bottom w:w="284.0" w:type="dxa"/>
        <w:right w:w="0.0" w:type="dxa"/>
      </w:tblCellMar>
    </w:tblPr>
  </w:style>
  <w:style w:type="table" w:styleId="afffffff9" w:customStyle="1">
    <w:basedOn w:val="TableNormal"/>
    <w:tblPr>
      <w:tblStyleRowBandSize w:val="1"/>
      <w:tblStyleColBandSize w:val="1"/>
      <w:tblCellMar>
        <w:top w:w="284.0" w:type="dxa"/>
        <w:left w:w="0.0" w:type="dxa"/>
        <w:bottom w:w="284.0" w:type="dxa"/>
        <w:right w:w="0.0" w:type="dxa"/>
      </w:tblCellMar>
    </w:tblPr>
  </w:style>
  <w:style w:type="table" w:styleId="afffffffa" w:customStyle="1">
    <w:basedOn w:val="TableNormal"/>
    <w:tblPr>
      <w:tblStyleRowBandSize w:val="1"/>
      <w:tblStyleColBandSize w:val="1"/>
      <w:tblCellMar>
        <w:top w:w="284.0" w:type="dxa"/>
        <w:left w:w="0.0" w:type="dxa"/>
        <w:bottom w:w="284.0" w:type="dxa"/>
        <w:right w:w="0.0" w:type="dxa"/>
      </w:tblCellMar>
    </w:tblPr>
  </w:style>
  <w:style w:type="table" w:styleId="afffffffb" w:customStyle="1">
    <w:basedOn w:val="TableNormal"/>
    <w:tblPr>
      <w:tblStyleRowBandSize w:val="1"/>
      <w:tblStyleColBandSize w:val="1"/>
      <w:tblCellMar>
        <w:top w:w="284.0" w:type="dxa"/>
        <w:left w:w="0.0" w:type="dxa"/>
        <w:bottom w:w="284.0" w:type="dxa"/>
        <w:right w:w="0.0" w:type="dxa"/>
      </w:tblCellMar>
    </w:tblPr>
  </w:style>
  <w:style w:type="table" w:styleId="afffffffc" w:customStyle="1">
    <w:basedOn w:val="TableNormal"/>
    <w:tblPr>
      <w:tblStyleRowBandSize w:val="1"/>
      <w:tblStyleColBandSize w:val="1"/>
      <w:tblCellMar>
        <w:top w:w="284.0" w:type="dxa"/>
        <w:left w:w="0.0" w:type="dxa"/>
        <w:bottom w:w="284.0" w:type="dxa"/>
        <w:right w:w="0.0" w:type="dxa"/>
      </w:tblCellMar>
    </w:tblPr>
  </w:style>
  <w:style w:type="table" w:styleId="afffffffd" w:customStyle="1">
    <w:basedOn w:val="TableNormal"/>
    <w:tblPr>
      <w:tblStyleRowBandSize w:val="1"/>
      <w:tblStyleColBandSize w:val="1"/>
      <w:tblCellMar>
        <w:top w:w="284.0" w:type="dxa"/>
        <w:left w:w="0.0" w:type="dxa"/>
        <w:bottom w:w="284.0" w:type="dxa"/>
        <w:right w:w="0.0" w:type="dxa"/>
      </w:tblCellMar>
    </w:tblPr>
  </w:style>
  <w:style w:type="table" w:styleId="afffffffe" w:customStyle="1">
    <w:basedOn w:val="TableNormal"/>
    <w:tblPr>
      <w:tblStyleRowBandSize w:val="1"/>
      <w:tblStyleColBandSize w:val="1"/>
      <w:tblCellMar>
        <w:top w:w="284.0" w:type="dxa"/>
        <w:left w:w="0.0" w:type="dxa"/>
        <w:bottom w:w="284.0" w:type="dxa"/>
        <w:right w:w="0.0" w:type="dxa"/>
      </w:tblCellMar>
    </w:tblPr>
  </w:style>
  <w:style w:type="table" w:styleId="affffffff" w:customStyle="1">
    <w:basedOn w:val="TableNormal"/>
    <w:tblPr>
      <w:tblStyleRowBandSize w:val="1"/>
      <w:tblStyleColBandSize w:val="1"/>
      <w:tblCellMar>
        <w:top w:w="284.0" w:type="dxa"/>
        <w:left w:w="0.0" w:type="dxa"/>
        <w:bottom w:w="284.0" w:type="dxa"/>
        <w:right w:w="0.0" w:type="dxa"/>
      </w:tblCellMar>
    </w:tblPr>
  </w:style>
  <w:style w:type="table" w:styleId="affffffff0" w:customStyle="1">
    <w:basedOn w:val="TableNormal"/>
    <w:tblPr>
      <w:tblStyleRowBandSize w:val="1"/>
      <w:tblStyleColBandSize w:val="1"/>
      <w:tblCellMar>
        <w:top w:w="284.0" w:type="dxa"/>
        <w:left w:w="0.0" w:type="dxa"/>
        <w:bottom w:w="284.0" w:type="dxa"/>
        <w:right w:w="0.0" w:type="dxa"/>
      </w:tblCellMar>
    </w:tblPr>
  </w:style>
  <w:style w:type="table" w:styleId="affffffff1" w:customStyle="1">
    <w:basedOn w:val="TableNormal"/>
    <w:tblPr>
      <w:tblStyleRowBandSize w:val="1"/>
      <w:tblStyleColBandSize w:val="1"/>
      <w:tblCellMar>
        <w:top w:w="284.0" w:type="dxa"/>
        <w:left w:w="0.0" w:type="dxa"/>
        <w:bottom w:w="284.0" w:type="dxa"/>
        <w:right w:w="0.0" w:type="dxa"/>
      </w:tblCellMar>
    </w:tblPr>
  </w:style>
  <w:style w:type="table" w:styleId="affffffff2" w:customStyle="1">
    <w:basedOn w:val="TableNormal"/>
    <w:tblPr>
      <w:tblStyleRowBandSize w:val="1"/>
      <w:tblStyleColBandSize w:val="1"/>
      <w:tblCellMar>
        <w:top w:w="284.0" w:type="dxa"/>
        <w:left w:w="0.0" w:type="dxa"/>
        <w:bottom w:w="284.0" w:type="dxa"/>
        <w:right w:w="0.0" w:type="dxa"/>
      </w:tblCellMar>
    </w:tblPr>
  </w:style>
  <w:style w:type="table" w:styleId="affffffff3" w:customStyle="1">
    <w:basedOn w:val="TableNormal"/>
    <w:tblPr>
      <w:tblStyleRowBandSize w:val="1"/>
      <w:tblStyleColBandSize w:val="1"/>
      <w:tblCellMar>
        <w:top w:w="284.0" w:type="dxa"/>
        <w:left w:w="0.0" w:type="dxa"/>
        <w:bottom w:w="284.0" w:type="dxa"/>
        <w:right w:w="0.0" w:type="dxa"/>
      </w:tblCellMar>
    </w:tblPr>
  </w:style>
  <w:style w:type="table" w:styleId="affffffff4" w:customStyle="1">
    <w:basedOn w:val="TableNormal"/>
    <w:tblPr>
      <w:tblStyleRowBandSize w:val="1"/>
      <w:tblStyleColBandSize w:val="1"/>
      <w:tblCellMar>
        <w:top w:w="284.0" w:type="dxa"/>
        <w:left w:w="0.0" w:type="dxa"/>
        <w:bottom w:w="284.0" w:type="dxa"/>
        <w:right w:w="0.0" w:type="dxa"/>
      </w:tblCellMar>
    </w:tblPr>
  </w:style>
  <w:style w:type="table" w:styleId="affffffff5" w:customStyle="1">
    <w:basedOn w:val="TableNormal"/>
    <w:tblPr>
      <w:tblStyleRowBandSize w:val="1"/>
      <w:tblStyleColBandSize w:val="1"/>
      <w:tblCellMar>
        <w:top w:w="284.0" w:type="dxa"/>
        <w:left w:w="0.0" w:type="dxa"/>
        <w:bottom w:w="284.0" w:type="dxa"/>
        <w:right w:w="0.0" w:type="dxa"/>
      </w:tblCellMar>
    </w:tblPr>
  </w:style>
  <w:style w:type="table" w:styleId="affffffff6" w:customStyle="1">
    <w:basedOn w:val="TableNormal"/>
    <w:tblPr>
      <w:tblStyleRowBandSize w:val="1"/>
      <w:tblStyleColBandSize w:val="1"/>
      <w:tblCellMar>
        <w:top w:w="284.0" w:type="dxa"/>
        <w:left w:w="0.0" w:type="dxa"/>
        <w:bottom w:w="284.0" w:type="dxa"/>
        <w:right w:w="0.0" w:type="dxa"/>
      </w:tblCellMar>
    </w:tblPr>
  </w:style>
  <w:style w:type="table" w:styleId="affffffff7" w:customStyle="1">
    <w:basedOn w:val="TableNormal"/>
    <w:tblPr>
      <w:tblStyleRowBandSize w:val="1"/>
      <w:tblStyleColBandSize w:val="1"/>
      <w:tblCellMar>
        <w:top w:w="284.0" w:type="dxa"/>
        <w:left w:w="0.0" w:type="dxa"/>
        <w:bottom w:w="284.0" w:type="dxa"/>
        <w:right w:w="0.0" w:type="dxa"/>
      </w:tblCellMar>
    </w:tblPr>
  </w:style>
  <w:style w:type="table" w:styleId="affffffff8" w:customStyle="1">
    <w:basedOn w:val="TableNormal"/>
    <w:tblPr>
      <w:tblStyleRowBandSize w:val="1"/>
      <w:tblStyleColBandSize w:val="1"/>
      <w:tblCellMar>
        <w:top w:w="284.0" w:type="dxa"/>
        <w:left w:w="0.0" w:type="dxa"/>
        <w:bottom w:w="284.0" w:type="dxa"/>
        <w:right w:w="0.0" w:type="dxa"/>
      </w:tblCellMar>
    </w:tblPr>
  </w:style>
  <w:style w:type="table" w:styleId="affffffff9" w:customStyle="1">
    <w:basedOn w:val="TableNormal"/>
    <w:tblPr>
      <w:tblStyleRowBandSize w:val="1"/>
      <w:tblStyleColBandSize w:val="1"/>
      <w:tblCellMar>
        <w:top w:w="284.0" w:type="dxa"/>
        <w:left w:w="0.0" w:type="dxa"/>
        <w:bottom w:w="284.0" w:type="dxa"/>
        <w:right w:w="0.0" w:type="dxa"/>
      </w:tblCellMar>
    </w:tblPr>
  </w:style>
  <w:style w:type="table" w:styleId="affffffffa" w:customStyle="1">
    <w:basedOn w:val="TableNormal"/>
    <w:tblPr>
      <w:tblStyleRowBandSize w:val="1"/>
      <w:tblStyleColBandSize w:val="1"/>
      <w:tblCellMar>
        <w:top w:w="284.0" w:type="dxa"/>
        <w:left w:w="0.0" w:type="dxa"/>
        <w:bottom w:w="284.0" w:type="dxa"/>
        <w:right w:w="0.0" w:type="dxa"/>
      </w:tblCellMar>
    </w:tblPr>
  </w:style>
  <w:style w:type="table" w:styleId="affffffffb" w:customStyle="1">
    <w:basedOn w:val="TableNormal"/>
    <w:tblPr>
      <w:tblStyleRowBandSize w:val="1"/>
      <w:tblStyleColBandSize w:val="1"/>
      <w:tblCellMar>
        <w:top w:w="284.0" w:type="dxa"/>
        <w:left w:w="0.0" w:type="dxa"/>
        <w:bottom w:w="284.0" w:type="dxa"/>
        <w:right w:w="0.0" w:type="dxa"/>
      </w:tblCellMar>
    </w:tblPr>
  </w:style>
  <w:style w:type="table" w:styleId="affffffffc" w:customStyle="1">
    <w:basedOn w:val="TableNormal"/>
    <w:tblPr>
      <w:tblStyleRowBandSize w:val="1"/>
      <w:tblStyleColBandSize w:val="1"/>
      <w:tblCellMar>
        <w:top w:w="284.0" w:type="dxa"/>
        <w:left w:w="0.0" w:type="dxa"/>
        <w:bottom w:w="284.0" w:type="dxa"/>
        <w:right w:w="0.0" w:type="dxa"/>
      </w:tblCellMar>
    </w:tblPr>
  </w:style>
  <w:style w:type="table" w:styleId="affffffffd" w:customStyle="1">
    <w:basedOn w:val="TableNormal"/>
    <w:tblPr>
      <w:tblStyleRowBandSize w:val="1"/>
      <w:tblStyleColBandSize w:val="1"/>
      <w:tblCellMar>
        <w:top w:w="284.0" w:type="dxa"/>
        <w:left w:w="0.0" w:type="dxa"/>
        <w:bottom w:w="284.0" w:type="dxa"/>
        <w:right w:w="0.0" w:type="dxa"/>
      </w:tblCellMar>
    </w:tblPr>
  </w:style>
  <w:style w:type="table" w:styleId="affffffffe" w:customStyle="1">
    <w:basedOn w:val="TableNormal"/>
    <w:tblPr>
      <w:tblStyleRowBandSize w:val="1"/>
      <w:tblStyleColBandSize w:val="1"/>
      <w:tblCellMar>
        <w:top w:w="284.0" w:type="dxa"/>
        <w:left w:w="0.0" w:type="dxa"/>
        <w:bottom w:w="284.0" w:type="dxa"/>
        <w:right w:w="0.0" w:type="dxa"/>
      </w:tblCellMar>
    </w:tblPr>
  </w:style>
  <w:style w:type="table" w:styleId="afffffffff" w:customStyle="1">
    <w:basedOn w:val="TableNormal"/>
    <w:tblPr>
      <w:tblStyleRowBandSize w:val="1"/>
      <w:tblStyleColBandSize w:val="1"/>
      <w:tblCellMar>
        <w:top w:w="284.0" w:type="dxa"/>
        <w:left w:w="0.0" w:type="dxa"/>
        <w:bottom w:w="284.0" w:type="dxa"/>
        <w:right w:w="0.0" w:type="dxa"/>
      </w:tblCellMar>
    </w:tblPr>
  </w:style>
  <w:style w:type="table" w:styleId="afffffffff0" w:customStyle="1">
    <w:basedOn w:val="TableNormal"/>
    <w:tblPr>
      <w:tblStyleRowBandSize w:val="1"/>
      <w:tblStyleColBandSize w:val="1"/>
      <w:tblCellMar>
        <w:top w:w="284.0" w:type="dxa"/>
        <w:left w:w="0.0" w:type="dxa"/>
        <w:bottom w:w="284.0" w:type="dxa"/>
        <w:right w:w="0.0" w:type="dxa"/>
      </w:tblCellMar>
    </w:tblPr>
  </w:style>
  <w:style w:type="table" w:styleId="afffffffff1" w:customStyle="1">
    <w:basedOn w:val="TableNormal"/>
    <w:tblPr>
      <w:tblStyleRowBandSize w:val="1"/>
      <w:tblStyleColBandSize w:val="1"/>
      <w:tblCellMar>
        <w:top w:w="284.0" w:type="dxa"/>
        <w:left w:w="0.0" w:type="dxa"/>
        <w:bottom w:w="284.0" w:type="dxa"/>
        <w:right w:w="0.0" w:type="dxa"/>
      </w:tblCellMar>
    </w:tblPr>
  </w:style>
  <w:style w:type="table" w:styleId="afffffffff2" w:customStyle="1">
    <w:basedOn w:val="TableNormal"/>
    <w:tblPr>
      <w:tblStyleRowBandSize w:val="1"/>
      <w:tblStyleColBandSize w:val="1"/>
      <w:tblCellMar>
        <w:top w:w="284.0" w:type="dxa"/>
        <w:left w:w="0.0" w:type="dxa"/>
        <w:bottom w:w="284.0" w:type="dxa"/>
        <w:right w:w="0.0" w:type="dxa"/>
      </w:tblCellMar>
    </w:tblPr>
  </w:style>
  <w:style w:type="table" w:styleId="afffffffff3" w:customStyle="1">
    <w:basedOn w:val="TableNormal"/>
    <w:tblPr>
      <w:tblStyleRowBandSize w:val="1"/>
      <w:tblStyleColBandSize w:val="1"/>
      <w:tblCellMar>
        <w:top w:w="284.0" w:type="dxa"/>
        <w:left w:w="0.0" w:type="dxa"/>
        <w:bottom w:w="284.0" w:type="dxa"/>
        <w:right w:w="0.0" w:type="dxa"/>
      </w:tblCellMar>
    </w:tblPr>
  </w:style>
  <w:style w:type="table" w:styleId="afffffffff4" w:customStyle="1">
    <w:basedOn w:val="TableNormal"/>
    <w:tblPr>
      <w:tblStyleRowBandSize w:val="1"/>
      <w:tblStyleColBandSize w:val="1"/>
      <w:tblCellMar>
        <w:top w:w="284.0" w:type="dxa"/>
        <w:left w:w="0.0" w:type="dxa"/>
        <w:bottom w:w="284.0" w:type="dxa"/>
        <w:right w:w="0.0" w:type="dxa"/>
      </w:tblCellMar>
    </w:tblPr>
  </w:style>
  <w:style w:type="table" w:styleId="afffffffff5" w:customStyle="1">
    <w:basedOn w:val="TableNormal"/>
    <w:tblPr>
      <w:tblStyleRowBandSize w:val="1"/>
      <w:tblStyleColBandSize w:val="1"/>
      <w:tblCellMar>
        <w:top w:w="100.0" w:type="dxa"/>
        <w:left w:w="115.0" w:type="dxa"/>
        <w:bottom w:w="100.0" w:type="dxa"/>
        <w:right w:w="115.0" w:type="dxa"/>
      </w:tblCellMar>
    </w:tblPr>
  </w:style>
  <w:style w:type="table" w:styleId="afffffffff6" w:customStyle="1">
    <w:basedOn w:val="TableNormal"/>
    <w:tblPr>
      <w:tblStyleRowBandSize w:val="1"/>
      <w:tblStyleColBandSize w:val="1"/>
      <w:tblCellMar>
        <w:top w:w="100.0" w:type="dxa"/>
        <w:left w:w="115.0" w:type="dxa"/>
        <w:bottom w:w="100.0" w:type="dxa"/>
        <w:right w:w="115.0" w:type="dxa"/>
      </w:tblCellMar>
    </w:tblPr>
  </w:style>
  <w:style w:type="table" w:styleId="afffffffff7" w:customStyle="1">
    <w:basedOn w:val="TableNormal"/>
    <w:tblPr>
      <w:tblStyleRowBandSize w:val="1"/>
      <w:tblStyleColBandSize w:val="1"/>
      <w:tblCellMar>
        <w:top w:w="100.0" w:type="dxa"/>
        <w:left w:w="115.0" w:type="dxa"/>
        <w:bottom w:w="100.0" w:type="dxa"/>
        <w:right w:w="115.0" w:type="dxa"/>
      </w:tblCellMar>
    </w:tblPr>
  </w:style>
  <w:style w:type="table" w:styleId="afffffffff8" w:customStyle="1">
    <w:basedOn w:val="TableNormal"/>
    <w:tblPr>
      <w:tblStyleRowBandSize w:val="1"/>
      <w:tblStyleColBandSize w:val="1"/>
      <w:tblCellMar>
        <w:top w:w="100.0" w:type="dxa"/>
        <w:left w:w="115.0" w:type="dxa"/>
        <w:bottom w:w="100.0" w:type="dxa"/>
        <w:right w:w="115.0" w:type="dxa"/>
      </w:tblCellMar>
    </w:tblPr>
  </w:style>
  <w:style w:type="table" w:styleId="afffffffff9" w:customStyle="1">
    <w:basedOn w:val="TableNormal"/>
    <w:tblPr>
      <w:tblStyleRowBandSize w:val="1"/>
      <w:tblStyleColBandSize w:val="1"/>
      <w:tblCellMar>
        <w:top w:w="100.0" w:type="dxa"/>
        <w:left w:w="115.0" w:type="dxa"/>
        <w:bottom w:w="100.0" w:type="dxa"/>
        <w:right w:w="115.0" w:type="dxa"/>
      </w:tblCellMar>
    </w:tblPr>
  </w:style>
  <w:style w:type="table" w:styleId="afffffffffa" w:customStyle="1">
    <w:basedOn w:val="TableNormal"/>
    <w:tblPr>
      <w:tblStyleRowBandSize w:val="1"/>
      <w:tblStyleColBandSize w:val="1"/>
      <w:tblCellMar>
        <w:top w:w="100.0" w:type="dxa"/>
        <w:left w:w="115.0" w:type="dxa"/>
        <w:bottom w:w="100.0" w:type="dxa"/>
        <w:right w:w="115.0" w:type="dxa"/>
      </w:tblCellMar>
    </w:tblPr>
  </w:style>
  <w:style w:type="table" w:styleId="afffffffffb" w:customStyle="1">
    <w:basedOn w:val="TableNormal"/>
    <w:tblPr>
      <w:tblStyleRowBandSize w:val="1"/>
      <w:tblStyleColBandSize w:val="1"/>
      <w:tblCellMar>
        <w:top w:w="100.0" w:type="dxa"/>
        <w:left w:w="115.0" w:type="dxa"/>
        <w:bottom w:w="100.0" w:type="dxa"/>
        <w:right w:w="115.0" w:type="dxa"/>
      </w:tblCellMar>
    </w:tblPr>
  </w:style>
  <w:style w:type="table" w:styleId="afffffffffc" w:customStyle="1">
    <w:basedOn w:val="TableNormal"/>
    <w:tblPr>
      <w:tblStyleRowBandSize w:val="1"/>
      <w:tblStyleColBandSize w:val="1"/>
      <w:tblCellMar>
        <w:top w:w="100.0" w:type="dxa"/>
        <w:left w:w="115.0" w:type="dxa"/>
        <w:bottom w:w="100.0" w:type="dxa"/>
        <w:right w:w="115.0" w:type="dxa"/>
      </w:tblCellMar>
    </w:tblPr>
  </w:style>
  <w:style w:type="table" w:styleId="afffffffffd" w:customStyle="1">
    <w:basedOn w:val="TableNormal"/>
    <w:tblPr>
      <w:tblStyleRowBandSize w:val="1"/>
      <w:tblStyleColBandSize w:val="1"/>
      <w:tblCellMar>
        <w:top w:w="100.0" w:type="dxa"/>
        <w:left w:w="115.0" w:type="dxa"/>
        <w:bottom w:w="100.0" w:type="dxa"/>
        <w:right w:w="115.0" w:type="dxa"/>
      </w:tblCellMar>
    </w:tblPr>
  </w:style>
  <w:style w:type="table" w:styleId="afffffffffe" w:customStyle="1">
    <w:basedOn w:val="TableNormal"/>
    <w:tblPr>
      <w:tblStyleRowBandSize w:val="1"/>
      <w:tblStyleColBandSize w:val="1"/>
      <w:tblCellMar>
        <w:top w:w="100.0" w:type="dxa"/>
        <w:left w:w="115.0" w:type="dxa"/>
        <w:bottom w:w="100.0" w:type="dxa"/>
        <w:right w:w="115.0" w:type="dxa"/>
      </w:tblCellMar>
    </w:tblPr>
  </w:style>
  <w:style w:type="table" w:styleId="affffffffff" w:customStyle="1">
    <w:basedOn w:val="TableNormal"/>
    <w:tblPr>
      <w:tblStyleRowBandSize w:val="1"/>
      <w:tblStyleColBandSize w:val="1"/>
      <w:tblCellMar>
        <w:top w:w="100.0" w:type="dxa"/>
        <w:left w:w="115.0" w:type="dxa"/>
        <w:bottom w:w="100.0" w:type="dxa"/>
        <w:right w:w="115.0" w:type="dxa"/>
      </w:tblCellMar>
    </w:tblPr>
  </w:style>
  <w:style w:type="table" w:styleId="affffffffff0" w:customStyle="1">
    <w:basedOn w:val="TableNormal"/>
    <w:tblPr>
      <w:tblStyleRowBandSize w:val="1"/>
      <w:tblStyleColBandSize w:val="1"/>
      <w:tblCellMar>
        <w:top w:w="100.0" w:type="dxa"/>
        <w:left w:w="115.0" w:type="dxa"/>
        <w:bottom w:w="100.0" w:type="dxa"/>
        <w:right w:w="115.0" w:type="dxa"/>
      </w:tblCellMar>
    </w:tblPr>
  </w:style>
  <w:style w:type="table" w:styleId="affffffffff1" w:customStyle="1">
    <w:basedOn w:val="TableNormal"/>
    <w:tblPr>
      <w:tblStyleRowBandSize w:val="1"/>
      <w:tblStyleColBandSize w:val="1"/>
      <w:tblCellMar>
        <w:top w:w="100.0" w:type="dxa"/>
        <w:left w:w="115.0" w:type="dxa"/>
        <w:bottom w:w="100.0" w:type="dxa"/>
        <w:right w:w="115.0" w:type="dxa"/>
      </w:tblCellMar>
    </w:tblPr>
  </w:style>
  <w:style w:type="table" w:styleId="affffffffff2" w:customStyle="1">
    <w:basedOn w:val="TableNormal"/>
    <w:tblPr>
      <w:tblStyleRowBandSize w:val="1"/>
      <w:tblStyleColBandSize w:val="1"/>
      <w:tblCellMar>
        <w:top w:w="100.0" w:type="dxa"/>
        <w:left w:w="115.0" w:type="dxa"/>
        <w:bottom w:w="100.0" w:type="dxa"/>
        <w:right w:w="115.0" w:type="dxa"/>
      </w:tblCellMar>
    </w:tblPr>
  </w:style>
  <w:style w:type="table" w:styleId="affffffffff3" w:customStyle="1">
    <w:basedOn w:val="TableNormal"/>
    <w:tblPr>
      <w:tblStyleRowBandSize w:val="1"/>
      <w:tblStyleColBandSize w:val="1"/>
      <w:tblCellMar>
        <w:top w:w="100.0" w:type="dxa"/>
        <w:left w:w="115.0" w:type="dxa"/>
        <w:bottom w:w="100.0" w:type="dxa"/>
        <w:right w:w="115.0" w:type="dxa"/>
      </w:tblCellMar>
    </w:tblPr>
  </w:style>
  <w:style w:type="table" w:styleId="affffffffff4" w:customStyle="1">
    <w:basedOn w:val="TableNormal"/>
    <w:tblPr>
      <w:tblStyleRowBandSize w:val="1"/>
      <w:tblStyleColBandSize w:val="1"/>
      <w:tblCellMar>
        <w:top w:w="100.0" w:type="dxa"/>
        <w:left w:w="115.0" w:type="dxa"/>
        <w:bottom w:w="100.0" w:type="dxa"/>
        <w:right w:w="115.0" w:type="dxa"/>
      </w:tblCellMar>
    </w:tblPr>
  </w:style>
  <w:style w:type="table" w:styleId="affffffffff5" w:customStyle="1">
    <w:basedOn w:val="TableNormal"/>
    <w:tblPr>
      <w:tblStyleRowBandSize w:val="1"/>
      <w:tblStyleColBandSize w:val="1"/>
      <w:tblCellMar>
        <w:top w:w="100.0" w:type="dxa"/>
        <w:left w:w="115.0" w:type="dxa"/>
        <w:bottom w:w="100.0" w:type="dxa"/>
        <w:right w:w="115.0" w:type="dxa"/>
      </w:tblCellMar>
    </w:tblPr>
  </w:style>
  <w:style w:type="table" w:styleId="affffffffff6" w:customStyle="1">
    <w:basedOn w:val="TableNormal"/>
    <w:tblPr>
      <w:tblStyleRowBandSize w:val="1"/>
      <w:tblStyleColBandSize w:val="1"/>
      <w:tblCellMar>
        <w:top w:w="100.0" w:type="dxa"/>
        <w:left w:w="115.0" w:type="dxa"/>
        <w:bottom w:w="100.0" w:type="dxa"/>
        <w:right w:w="115.0" w:type="dxa"/>
      </w:tblCellMar>
    </w:tblPr>
  </w:style>
  <w:style w:type="table" w:styleId="affffffffff7" w:customStyle="1">
    <w:basedOn w:val="TableNormal"/>
    <w:tblPr>
      <w:tblStyleRowBandSize w:val="1"/>
      <w:tblStyleColBandSize w:val="1"/>
      <w:tblCellMar>
        <w:top w:w="100.0" w:type="dxa"/>
        <w:left w:w="115.0" w:type="dxa"/>
        <w:bottom w:w="100.0" w:type="dxa"/>
        <w:right w:w="115.0" w:type="dxa"/>
      </w:tblCellMar>
    </w:tblPr>
  </w:style>
  <w:style w:type="table" w:styleId="affffffffff8" w:customStyle="1">
    <w:basedOn w:val="TableNormal"/>
    <w:tblPr>
      <w:tblStyleRowBandSize w:val="1"/>
      <w:tblStyleColBandSize w:val="1"/>
      <w:tblCellMar>
        <w:top w:w="100.0" w:type="dxa"/>
        <w:left w:w="115.0" w:type="dxa"/>
        <w:bottom w:w="100.0" w:type="dxa"/>
        <w:right w:w="115.0" w:type="dxa"/>
      </w:tblCellMar>
    </w:tblPr>
  </w:style>
  <w:style w:type="table" w:styleId="affffffffff9" w:customStyle="1">
    <w:basedOn w:val="TableNormal"/>
    <w:tblPr>
      <w:tblStyleRowBandSize w:val="1"/>
      <w:tblStyleColBandSize w:val="1"/>
      <w:tblCellMar>
        <w:top w:w="100.0" w:type="dxa"/>
        <w:left w:w="115.0" w:type="dxa"/>
        <w:bottom w:w="100.0" w:type="dxa"/>
        <w:right w:w="115.0" w:type="dxa"/>
      </w:tblCellMar>
    </w:tblPr>
  </w:style>
  <w:style w:type="table" w:styleId="affffffffffa" w:customStyle="1">
    <w:basedOn w:val="TableNormal"/>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eader" Target="header1.xml"/><Relationship Id="rId8" Type="http://schemas.openxmlformats.org/officeDocument/2006/relationships/image" Target="media/image5.png"/><Relationship Id="rId13" Type="http://schemas.openxmlformats.org/officeDocument/2006/relationships/image" Target="media/image17.png"/><Relationship Id="rId18" Type="http://schemas.openxmlformats.org/officeDocument/2006/relationships/image" Target="media/image15.png"/><Relationship Id="rId21" Type="http://schemas.openxmlformats.org/officeDocument/2006/relationships/image" Target="media/image8.png"/><Relationship Id="rId3" Type="http://schemas.openxmlformats.org/officeDocument/2006/relationships/fontTable" Target="fontTable.xml"/><Relationship Id="rId25" Type="http://schemas.openxmlformats.org/officeDocument/2006/relationships/image" Target="media/image1.png"/><Relationship Id="rId7" Type="http://schemas.openxmlformats.org/officeDocument/2006/relationships/image" Target="media/image10.png"/><Relationship Id="rId12" Type="http://schemas.openxmlformats.org/officeDocument/2006/relationships/image" Target="media/image12.png"/><Relationship Id="rId17"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20.png"/><Relationship Id="rId29" Type="http://schemas.openxmlformats.org/officeDocument/2006/relationships/customXml" Target="../customXML/item3.xml"/><Relationship Id="rId24" Type="http://schemas.openxmlformats.org/officeDocument/2006/relationships/hyperlink" Target="https://docs.google.com/presentation/d/1V7um85DgRV7bSECIDzYjJx0abB8Ye4OV/edit#slide=id.g2e241e1f7a8_0_5" TargetMode="Externa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image" Target="media/image6.png"/><Relationship Id="rId23"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16.png"/><Relationship Id="rId28" Type="http://schemas.openxmlformats.org/officeDocument/2006/relationships/customXml" Target="../customXML/item2.xml"/><Relationship Id="rId10" Type="http://schemas.openxmlformats.org/officeDocument/2006/relationships/image" Target="media/image19.png"/><Relationship Id="rId19" Type="http://schemas.openxmlformats.org/officeDocument/2006/relationships/image" Target="media/image11.png"/><Relationship Id="rId22"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image" Target="media/image7.png"/><Relationship Id="rId27" Type="http://schemas.openxmlformats.org/officeDocument/2006/relationships/footer" Target="footer1.xml"/><Relationship Id="rId14" Type="http://schemas.openxmlformats.org/officeDocument/2006/relationships/image" Target="media/image18.png"/><Relationship Id="rId30"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EBGaramond-regular.ttf"/><Relationship Id="rId12" Type="http://schemas.openxmlformats.org/officeDocument/2006/relationships/font" Target="fonts/NotoSans-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NotoSans-regular.ttf"/><Relationship Id="rId15" Type="http://schemas.openxmlformats.org/officeDocument/2006/relationships/font" Target="fonts/EBGaramond-italic.ttf"/><Relationship Id="rId14" Type="http://schemas.openxmlformats.org/officeDocument/2006/relationships/font" Target="fonts/EBGaramond-bold.ttf"/><Relationship Id="rId17" Type="http://schemas.openxmlformats.org/officeDocument/2006/relationships/font" Target="fonts/NotoSansSymbols-regular.ttf"/><Relationship Id="rId16" Type="http://schemas.openxmlformats.org/officeDocument/2006/relationships/font" Target="fonts/EBGaramond-boldItalic.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NotoSansSymbols-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YX2IGsEJeQSoEOV6h9cDZkvPcg==">CgMxLjAyCGguZ2pkZ3hzMg5oLnZmZXdvZG03cTlyNDIJaC4xZm9iOXRlOAByITE4LXNVSHB2b2FQSlN3QnJ3dXJ4UG5jekJNbk5qQndwNQ==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6E7A06F9D4DD74CB7CEE8306C31B1D4" ma:contentTypeVersion="14" ma:contentTypeDescription="Create a new document." ma:contentTypeScope="" ma:versionID="afd380e6dbb55b77812d9d60f7cdc9c3">
  <xsd:schema xmlns:xsd="http://www.w3.org/2001/XMLSchema" xmlns:xs="http://www.w3.org/2001/XMLSchema" xmlns:p="http://schemas.microsoft.com/office/2006/metadata/properties" xmlns:ns2="409039ff-8993-4193-a95f-a0ba74360a35" xmlns:ns3="b0c8937a-c6e9-4e79-9e35-6c46dd5f8be0" targetNamespace="http://schemas.microsoft.com/office/2006/metadata/properties" ma:root="true" ma:fieldsID="97a4fac3c95348fb8ff4ba30f6f0aa51" ns2:_="" ns3:_="">
    <xsd:import namespace="409039ff-8993-4193-a95f-a0ba74360a35"/>
    <xsd:import namespace="b0c8937a-c6e9-4e79-9e35-6c46dd5f8be0"/>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039ff-8993-4193-a95f-a0ba74360a3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4" nillable="true" ma:displayName="Taxonomy Catch All Column" ma:hidden="true" ma:list="{c945c565-647a-4cce-a43a-66c897b38d62}" ma:internalName="TaxCatchAll" ma:showField="CatchAllData" ma:web="409039ff-8993-4193-a95f-a0ba74360a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c8937a-c6e9-4e79-9e35-6c46dd5f8be0"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ca1840-47fc-4634-a171-9ea5adb08a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SourceID xmlns="409039ff-8993-4193-a95f-a0ba74360a35" xsi:nil="true"/>
    <TaxCatchAll xmlns="409039ff-8993-4193-a95f-a0ba74360a35" xsi:nil="true"/>
    <lcf76f155ced4ddcb4097134ff3c332f xmlns="b0c8937a-c6e9-4e79-9e35-6c46dd5f8b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4C941C1-0002-4325-9806-A5D2BA8F726C}"/>
</file>

<file path=customXML/itemProps3.xml><?xml version="1.0" encoding="utf-8"?>
<ds:datastoreItem xmlns:ds="http://schemas.openxmlformats.org/officeDocument/2006/customXml" ds:itemID="{983E32EA-D1E9-4A76-AF4B-E062062A2062}"/>
</file>

<file path=customXML/itemProps4.xml><?xml version="1.0" encoding="utf-8"?>
<ds:datastoreItem xmlns:ds="http://schemas.openxmlformats.org/officeDocument/2006/customXml" ds:itemID="{C326E430-2E20-4698-8AF2-D953DCC15D21}"/>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Merrill Jenkins</dc:creator>
  <dcterms:created xsi:type="dcterms:W3CDTF">2024-03-25T14:42:00Z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22fdfd47af45a9fc4aad69cbd4bb96b1c2dcabea5129ccfa6bff09111e2efec2</vt:lpwstr>
  </property>
  <property fmtid="{D5CDD505-2E9C-101B-9397-08002B2CF9AE}" pid="3" name="ContentTypeId">
    <vt:lpwstr>0x010100C6E7A06F9D4DD74CB7CEE8306C31B1D4</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