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0910E" w14:textId="77777777" w:rsidR="00566ACA" w:rsidRDefault="00565905">
      <w:pPr>
        <w:pStyle w:val="1"/>
        <w:spacing w:line="360" w:lineRule="auto"/>
        <w:jc w:val="center"/>
        <w:rPr>
          <w:rFonts w:ascii="仿宋" w:eastAsia="仿宋" w:hAnsi="仿宋"/>
        </w:rPr>
      </w:pPr>
      <w:r>
        <w:rPr>
          <w:rFonts w:ascii="仿宋" w:eastAsia="仿宋" w:hAnsi="仿宋" w:hint="eastAsia"/>
        </w:rPr>
        <w:t>黄河农耕文明博物馆</w:t>
      </w:r>
      <w:r>
        <w:rPr>
          <w:rFonts w:ascii="仿宋" w:eastAsia="仿宋" w:hAnsi="仿宋"/>
        </w:rPr>
        <w:t>讲解词</w:t>
      </w:r>
    </w:p>
    <w:p w14:paraId="6C49A76A" w14:textId="77777777" w:rsidR="00566ACA" w:rsidRDefault="00565905">
      <w:pPr>
        <w:spacing w:line="360" w:lineRule="auto"/>
        <w:ind w:firstLineChars="200" w:firstLine="560"/>
        <w:rPr>
          <w:rFonts w:ascii="仿宋" w:eastAsia="仿宋" w:hAnsi="仿宋"/>
          <w:sz w:val="28"/>
        </w:rPr>
      </w:pPr>
      <w:r>
        <w:rPr>
          <w:rFonts w:ascii="仿宋" w:eastAsia="仿宋" w:hAnsi="仿宋" w:hint="eastAsia"/>
          <w:sz w:val="28"/>
        </w:rPr>
        <w:t>欢迎莅临黄河农耕文明博物馆！展馆共占地约1800平方米，收藏的藏品有2000多件。</w:t>
      </w:r>
    </w:p>
    <w:p w14:paraId="60A88BE9" w14:textId="77777777" w:rsidR="00566ACA" w:rsidRDefault="00565905">
      <w:pPr>
        <w:spacing w:line="360" w:lineRule="auto"/>
        <w:ind w:firstLineChars="200" w:firstLine="560"/>
        <w:rPr>
          <w:rFonts w:ascii="仿宋" w:eastAsia="仿宋" w:hAnsi="仿宋"/>
          <w:sz w:val="28"/>
        </w:rPr>
      </w:pPr>
      <w:r>
        <w:rPr>
          <w:rFonts w:ascii="仿宋" w:eastAsia="仿宋" w:hAnsi="仿宋" w:hint="eastAsia"/>
          <w:sz w:val="28"/>
        </w:rPr>
        <w:t>我们的博物馆一共分为6个展厅，其中包括“序厅”“最初的中国”“早慧的文明”“厚重的底蕴”“黄河的新生”和“尾厅”6个部分。这6个展厅共同讲述了以山西为代表的黄河流域农耕文明波澜壮阔的演进历程。</w:t>
      </w:r>
    </w:p>
    <w:p w14:paraId="3D0C53F8" w14:textId="77777777" w:rsidR="00566ACA" w:rsidRDefault="00565905">
      <w:pPr>
        <w:pStyle w:val="a3"/>
        <w:spacing w:line="360" w:lineRule="auto"/>
      </w:pPr>
      <w:r>
        <w:rPr>
          <w:rFonts w:hint="eastAsia"/>
        </w:rPr>
        <w:t>序</w:t>
      </w:r>
      <w:r>
        <w:rPr>
          <w:rFonts w:hint="eastAsia"/>
        </w:rPr>
        <w:t xml:space="preserve"> </w:t>
      </w:r>
      <w:r>
        <w:rPr>
          <w:rFonts w:hint="eastAsia"/>
        </w:rPr>
        <w:t>厅</w:t>
      </w:r>
    </w:p>
    <w:p w14:paraId="1CFE2145" w14:textId="77777777" w:rsidR="00566ACA" w:rsidRDefault="00565905">
      <w:pPr>
        <w:spacing w:line="360" w:lineRule="auto"/>
        <w:ind w:firstLineChars="200" w:firstLine="560"/>
        <w:rPr>
          <w:rFonts w:ascii="仿宋" w:eastAsia="仿宋" w:hAnsi="仿宋"/>
          <w:sz w:val="28"/>
        </w:rPr>
      </w:pPr>
      <w:r>
        <w:rPr>
          <w:rFonts w:ascii="仿宋" w:eastAsia="仿宋" w:hAnsi="仿宋" w:hint="eastAsia"/>
          <w:sz w:val="28"/>
        </w:rPr>
        <w:t>我们现在所在的区域是</w:t>
      </w:r>
      <w:r>
        <w:rPr>
          <w:rFonts w:ascii="仿宋" w:eastAsia="仿宋" w:hAnsi="仿宋"/>
          <w:sz w:val="28"/>
        </w:rPr>
        <w:t>序厅</w:t>
      </w:r>
      <w:r>
        <w:rPr>
          <w:rFonts w:ascii="仿宋" w:eastAsia="仿宋" w:hAnsi="仿宋" w:hint="eastAsia"/>
          <w:sz w:val="28"/>
        </w:rPr>
        <w:t>。在您正对面是博物馆的主题——</w:t>
      </w:r>
      <w:r>
        <w:rPr>
          <w:rFonts w:ascii="仿宋" w:eastAsia="仿宋" w:hAnsi="仿宋"/>
          <w:sz w:val="28"/>
        </w:rPr>
        <w:t>“</w:t>
      </w:r>
      <w:r>
        <w:rPr>
          <w:rFonts w:ascii="仿宋" w:eastAsia="仿宋" w:hAnsi="仿宋" w:hint="eastAsia"/>
          <w:sz w:val="28"/>
        </w:rPr>
        <w:t>万古山河·孕育华夏</w:t>
      </w:r>
      <w:r>
        <w:rPr>
          <w:rFonts w:ascii="仿宋" w:eastAsia="仿宋" w:hAnsi="仿宋"/>
          <w:sz w:val="28"/>
        </w:rPr>
        <w:t>”</w:t>
      </w:r>
      <w:r>
        <w:rPr>
          <w:rFonts w:ascii="仿宋" w:eastAsia="仿宋" w:hAnsi="仿宋" w:hint="eastAsia"/>
          <w:sz w:val="28"/>
        </w:rPr>
        <w:t>，由中国科学院院士种康院士题写。万古代表的是山西是中华文明的发源地，历史源远流长。而山西被称为“表里山河”，所以这里的山河代表是山西的地理特征，正因如此，才孕育了华夏文明。</w:t>
      </w:r>
    </w:p>
    <w:p w14:paraId="5C4F152D" w14:textId="77777777" w:rsidR="00566ACA" w:rsidRDefault="00565905">
      <w:pPr>
        <w:spacing w:line="360" w:lineRule="auto"/>
        <w:ind w:firstLineChars="200" w:firstLine="560"/>
        <w:rPr>
          <w:rFonts w:ascii="仿宋" w:eastAsia="仿宋" w:hAnsi="仿宋"/>
          <w:sz w:val="28"/>
        </w:rPr>
      </w:pPr>
      <w:r>
        <w:rPr>
          <w:rFonts w:ascii="仿宋" w:eastAsia="仿宋" w:hAnsi="仿宋" w:hint="eastAsia"/>
          <w:sz w:val="28"/>
        </w:rPr>
        <w:t>在大厅顶部中央是博物馆的</w:t>
      </w:r>
      <w:r>
        <w:rPr>
          <w:rFonts w:ascii="仿宋" w:eastAsia="仿宋" w:hAnsi="仿宋"/>
          <w:sz w:val="28"/>
        </w:rPr>
        <w:t>Logo</w:t>
      </w:r>
      <w:r>
        <w:rPr>
          <w:rFonts w:ascii="仿宋" w:eastAsia="仿宋" w:hAnsi="仿宋" w:hint="eastAsia"/>
          <w:sz w:val="28"/>
        </w:rPr>
        <w:t>，也就是博物馆的标志。下</w:t>
      </w:r>
      <w:r>
        <w:rPr>
          <w:rFonts w:ascii="仿宋" w:eastAsia="仿宋" w:hAnsi="仿宋"/>
          <w:sz w:val="28"/>
        </w:rPr>
        <w:t>方为浪花造型，象征奔腾澎湃的黄河；中央</w:t>
      </w:r>
      <w:r>
        <w:rPr>
          <w:rFonts w:ascii="仿宋" w:eastAsia="仿宋" w:hAnsi="仿宋" w:hint="eastAsia"/>
          <w:sz w:val="28"/>
        </w:rPr>
        <w:t>是牛耕造型，代表</w:t>
      </w:r>
      <w:r>
        <w:rPr>
          <w:rFonts w:ascii="仿宋" w:eastAsia="仿宋" w:hAnsi="仿宋"/>
          <w:sz w:val="28"/>
        </w:rPr>
        <w:t>山西</w:t>
      </w:r>
      <w:r>
        <w:rPr>
          <w:rFonts w:ascii="仿宋" w:eastAsia="仿宋" w:hAnsi="仿宋" w:hint="eastAsia"/>
          <w:sz w:val="28"/>
        </w:rPr>
        <w:t>是</w:t>
      </w:r>
      <w:r>
        <w:rPr>
          <w:rFonts w:ascii="仿宋" w:eastAsia="仿宋" w:hAnsi="仿宋"/>
          <w:sz w:val="28"/>
        </w:rPr>
        <w:t>牛</w:t>
      </w:r>
      <w:proofErr w:type="gramStart"/>
      <w:r>
        <w:rPr>
          <w:rFonts w:ascii="仿宋" w:eastAsia="仿宋" w:hAnsi="仿宋"/>
          <w:sz w:val="28"/>
        </w:rPr>
        <w:t>耕</w:t>
      </w:r>
      <w:r>
        <w:rPr>
          <w:rFonts w:ascii="仿宋" w:eastAsia="仿宋" w:hAnsi="仿宋" w:hint="eastAsia"/>
          <w:sz w:val="28"/>
        </w:rPr>
        <w:t>技术</w:t>
      </w:r>
      <w:proofErr w:type="gramEnd"/>
      <w:r>
        <w:rPr>
          <w:rFonts w:ascii="仿宋" w:eastAsia="仿宋" w:hAnsi="仿宋"/>
          <w:sz w:val="28"/>
        </w:rPr>
        <w:t>的发源地；</w:t>
      </w:r>
      <w:r>
        <w:rPr>
          <w:rFonts w:ascii="仿宋" w:eastAsia="仿宋" w:hAnsi="仿宋" w:hint="eastAsia"/>
          <w:sz w:val="28"/>
        </w:rPr>
        <w:t>上</w:t>
      </w:r>
      <w:r>
        <w:rPr>
          <w:rFonts w:ascii="仿宋" w:eastAsia="仿宋" w:hAnsi="仿宋"/>
          <w:sz w:val="28"/>
        </w:rPr>
        <w:t>方</w:t>
      </w:r>
      <w:r>
        <w:rPr>
          <w:rFonts w:ascii="仿宋" w:eastAsia="仿宋" w:hAnsi="仿宋" w:hint="eastAsia"/>
          <w:sz w:val="28"/>
        </w:rPr>
        <w:t>是三株农作物，作物的名字叫做粟。</w:t>
      </w:r>
      <w:r>
        <w:rPr>
          <w:rFonts w:ascii="仿宋" w:eastAsia="仿宋" w:hAnsi="仿宋"/>
          <w:sz w:val="28"/>
        </w:rPr>
        <w:t>“</w:t>
      </w:r>
      <w:r>
        <w:rPr>
          <w:rFonts w:ascii="仿宋" w:eastAsia="仿宋" w:hAnsi="仿宋" w:hint="eastAsia"/>
          <w:sz w:val="28"/>
        </w:rPr>
        <w:t>粟</w:t>
      </w:r>
      <w:r>
        <w:rPr>
          <w:rFonts w:ascii="仿宋" w:eastAsia="仿宋" w:hAnsi="仿宋"/>
          <w:sz w:val="28"/>
        </w:rPr>
        <w:t>”</w:t>
      </w:r>
      <w:r>
        <w:rPr>
          <w:rFonts w:ascii="仿宋" w:eastAsia="仿宋" w:hAnsi="仿宋" w:hint="eastAsia"/>
          <w:sz w:val="28"/>
        </w:rPr>
        <w:t>是中国传统农耕文化的重要载体作物。我们北方通常将粟称作谷子，去壳之后就是大家经常吃的小米。这里</w:t>
      </w:r>
      <w:proofErr w:type="gramStart"/>
      <w:r>
        <w:rPr>
          <w:rFonts w:ascii="仿宋" w:eastAsia="仿宋" w:hAnsi="仿宋" w:hint="eastAsia"/>
          <w:sz w:val="28"/>
        </w:rPr>
        <w:t>用粟来</w:t>
      </w:r>
      <w:r>
        <w:rPr>
          <w:rFonts w:ascii="仿宋" w:eastAsia="仿宋" w:hAnsi="仿宋"/>
          <w:sz w:val="28"/>
        </w:rPr>
        <w:t>展现</w:t>
      </w:r>
      <w:proofErr w:type="gramEnd"/>
      <w:r>
        <w:rPr>
          <w:rFonts w:ascii="仿宋" w:eastAsia="仿宋" w:hAnsi="仿宋" w:hint="eastAsia"/>
          <w:sz w:val="28"/>
        </w:rPr>
        <w:t>我们</w:t>
      </w:r>
      <w:r>
        <w:rPr>
          <w:rFonts w:ascii="仿宋" w:eastAsia="仿宋" w:hAnsi="仿宋"/>
          <w:sz w:val="28"/>
        </w:rPr>
        <w:t>山西是最早种植粟的地方。</w:t>
      </w:r>
    </w:p>
    <w:p w14:paraId="60EC59A1" w14:textId="77777777" w:rsidR="00566ACA" w:rsidRDefault="00565905">
      <w:pPr>
        <w:spacing w:line="360" w:lineRule="auto"/>
        <w:ind w:firstLineChars="200" w:firstLine="560"/>
        <w:rPr>
          <w:rFonts w:ascii="仿宋" w:eastAsia="仿宋" w:hAnsi="仿宋"/>
          <w:sz w:val="28"/>
        </w:rPr>
      </w:pPr>
      <w:r>
        <w:rPr>
          <w:rFonts w:ascii="仿宋" w:eastAsia="仿宋" w:hAnsi="仿宋" w:hint="eastAsia"/>
          <w:sz w:val="28"/>
        </w:rPr>
        <w:t>另外，在大家脚下的这个地标，周围一圈同样为粟，上方为祥云，中间这个</w:t>
      </w:r>
      <w:proofErr w:type="gramStart"/>
      <w:r>
        <w:rPr>
          <w:rFonts w:ascii="仿宋" w:eastAsia="仿宋" w:hAnsi="仿宋" w:hint="eastAsia"/>
          <w:sz w:val="28"/>
        </w:rPr>
        <w:t>像山</w:t>
      </w:r>
      <w:proofErr w:type="gramEnd"/>
      <w:r>
        <w:rPr>
          <w:rFonts w:ascii="仿宋" w:eastAsia="仿宋" w:hAnsi="仿宋" w:hint="eastAsia"/>
          <w:sz w:val="28"/>
        </w:rPr>
        <w:t>体一样的代表黄土高原，中间有黄河穿流而过。水是生</w:t>
      </w:r>
      <w:r>
        <w:rPr>
          <w:rFonts w:ascii="仿宋" w:eastAsia="仿宋" w:hAnsi="仿宋" w:hint="eastAsia"/>
          <w:sz w:val="28"/>
        </w:rPr>
        <w:lastRenderedPageBreak/>
        <w:t>命之源，</w:t>
      </w:r>
      <w:proofErr w:type="gramStart"/>
      <w:r>
        <w:rPr>
          <w:rFonts w:ascii="仿宋" w:eastAsia="仿宋" w:hAnsi="仿宋" w:hint="eastAsia"/>
          <w:sz w:val="28"/>
        </w:rPr>
        <w:t>滔滔黄河</w:t>
      </w:r>
      <w:proofErr w:type="gramEnd"/>
      <w:r>
        <w:rPr>
          <w:rFonts w:ascii="仿宋" w:eastAsia="仿宋" w:hAnsi="仿宋" w:hint="eastAsia"/>
          <w:sz w:val="28"/>
        </w:rPr>
        <w:t>流经中国北方，就为农业的起源提供了水土便利。有意识的农耕活动则是文明产生的基础。相传，尧都平阳、</w:t>
      </w:r>
      <w:proofErr w:type="gramStart"/>
      <w:r>
        <w:rPr>
          <w:rFonts w:ascii="仿宋" w:eastAsia="仿宋" w:hAnsi="仿宋" w:hint="eastAsia"/>
          <w:sz w:val="28"/>
        </w:rPr>
        <w:t>舜耕历山</w:t>
      </w:r>
      <w:proofErr w:type="gramEnd"/>
      <w:r>
        <w:rPr>
          <w:rFonts w:ascii="仿宋" w:eastAsia="仿宋" w:hAnsi="仿宋" w:hint="eastAsia"/>
          <w:sz w:val="28"/>
        </w:rPr>
        <w:t>、禹都安</w:t>
      </w:r>
      <w:proofErr w:type="gramStart"/>
      <w:r>
        <w:rPr>
          <w:rFonts w:ascii="仿宋" w:eastAsia="仿宋" w:hAnsi="仿宋" w:hint="eastAsia"/>
          <w:sz w:val="28"/>
        </w:rPr>
        <w:t>邑</w:t>
      </w:r>
      <w:proofErr w:type="gramEnd"/>
      <w:r>
        <w:rPr>
          <w:rFonts w:ascii="仿宋" w:eastAsia="仿宋" w:hAnsi="仿宋" w:hint="eastAsia"/>
          <w:sz w:val="28"/>
        </w:rPr>
        <w:t>，尧舜禹三位华夏上古圣王的主要活动范围都在今山西境内，一并受到了黄河的哺育。</w:t>
      </w:r>
    </w:p>
    <w:p w14:paraId="6637601C" w14:textId="77777777" w:rsidR="00566ACA" w:rsidRDefault="00565905">
      <w:pPr>
        <w:spacing w:line="360" w:lineRule="auto"/>
        <w:ind w:firstLineChars="200" w:firstLine="560"/>
        <w:rPr>
          <w:rFonts w:ascii="仿宋" w:eastAsia="仿宋" w:hAnsi="仿宋"/>
          <w:sz w:val="28"/>
        </w:rPr>
      </w:pPr>
      <w:r>
        <w:rPr>
          <w:rFonts w:ascii="仿宋" w:eastAsia="仿宋" w:hAnsi="仿宋" w:hint="eastAsia"/>
          <w:sz w:val="28"/>
        </w:rPr>
        <w:t>黄河褐土，一粟万子。绵远流长的华夏农耕文明，从这里出发，向着未来浩荡奔涌。</w:t>
      </w:r>
    </w:p>
    <w:p w14:paraId="756EFE37" w14:textId="77777777" w:rsidR="00566ACA" w:rsidRDefault="00565905">
      <w:pPr>
        <w:pStyle w:val="a3"/>
        <w:spacing w:line="360" w:lineRule="auto"/>
      </w:pPr>
      <w:r>
        <w:rPr>
          <w:rFonts w:hint="eastAsia"/>
        </w:rPr>
        <w:t>第一展厅</w:t>
      </w:r>
      <w:r>
        <w:rPr>
          <w:rFonts w:hint="eastAsia"/>
        </w:rPr>
        <w:t xml:space="preserve"> </w:t>
      </w:r>
      <w:r>
        <w:rPr>
          <w:rFonts w:hint="eastAsia"/>
        </w:rPr>
        <w:t>最初的中国</w:t>
      </w:r>
    </w:p>
    <w:p w14:paraId="3E1B8156" w14:textId="77777777" w:rsidR="00566ACA" w:rsidRDefault="00565905">
      <w:pPr>
        <w:spacing w:line="360" w:lineRule="auto"/>
        <w:ind w:firstLineChars="200" w:firstLine="560"/>
        <w:rPr>
          <w:rFonts w:ascii="仿宋" w:eastAsia="仿宋" w:hAnsi="仿宋"/>
          <w:sz w:val="28"/>
        </w:rPr>
      </w:pPr>
      <w:r>
        <w:rPr>
          <w:rFonts w:ascii="仿宋" w:eastAsia="仿宋" w:hAnsi="仿宋" w:hint="eastAsia"/>
          <w:sz w:val="28"/>
        </w:rPr>
        <w:t>第一展厅——最初的中国：石质农具与农业起源；这个展厅主要展示了中国的先民为什么选择这里作为最早的家园？</w:t>
      </w:r>
    </w:p>
    <w:p w14:paraId="403D95BC" w14:textId="77777777" w:rsidR="00566ACA" w:rsidRDefault="00565905">
      <w:pPr>
        <w:spacing w:line="360" w:lineRule="auto"/>
        <w:ind w:firstLineChars="200" w:firstLine="560"/>
        <w:rPr>
          <w:rFonts w:ascii="仿宋" w:eastAsia="仿宋" w:hAnsi="仿宋"/>
          <w:sz w:val="28"/>
        </w:rPr>
      </w:pPr>
      <w:r>
        <w:rPr>
          <w:rFonts w:ascii="仿宋" w:eastAsia="仿宋" w:hAnsi="仿宋" w:hint="eastAsia"/>
          <w:sz w:val="28"/>
        </w:rPr>
        <w:t>新石器时代早期，农业在黄河流域率先发轫。山西地处黄河中游、华夏腹地，是中国远古人类和文明的摇篮。先民们凭借石斧、石锄、石刀等原始石质</w:t>
      </w:r>
      <w:proofErr w:type="gramStart"/>
      <w:r>
        <w:rPr>
          <w:rFonts w:ascii="仿宋" w:eastAsia="仿宋" w:hAnsi="仿宋" w:hint="eastAsia"/>
          <w:sz w:val="28"/>
        </w:rPr>
        <w:t>农具育百谷</w:t>
      </w:r>
      <w:proofErr w:type="gramEnd"/>
      <w:r>
        <w:rPr>
          <w:rFonts w:ascii="仿宋" w:eastAsia="仿宋" w:hAnsi="仿宋" w:hint="eastAsia"/>
          <w:sz w:val="28"/>
        </w:rPr>
        <w:t>、</w:t>
      </w:r>
      <w:proofErr w:type="gramStart"/>
      <w:r>
        <w:rPr>
          <w:rFonts w:ascii="仿宋" w:eastAsia="仿宋" w:hAnsi="仿宋" w:hint="eastAsia"/>
          <w:sz w:val="28"/>
        </w:rPr>
        <w:t>植百蔬</w:t>
      </w:r>
      <w:proofErr w:type="gramEnd"/>
      <w:r>
        <w:rPr>
          <w:rFonts w:ascii="仿宋" w:eastAsia="仿宋" w:hAnsi="仿宋" w:hint="eastAsia"/>
          <w:sz w:val="28"/>
        </w:rPr>
        <w:t>、观节气、驯畜禽，治水垦荒，在奔腾澎湃的黄河两岸孕育出了“最初的中国”。在山西的西侯度、丁村、陶寺等一系列重要遗址，见证了最古老的人类起源和文明演进。</w:t>
      </w:r>
    </w:p>
    <w:p w14:paraId="15A630CE" w14:textId="77777777" w:rsidR="00566ACA" w:rsidRDefault="00565905">
      <w:pPr>
        <w:spacing w:line="360" w:lineRule="auto"/>
        <w:ind w:firstLineChars="200" w:firstLine="560"/>
        <w:rPr>
          <w:rFonts w:ascii="仿宋" w:eastAsia="仿宋" w:hAnsi="仿宋"/>
          <w:sz w:val="28"/>
        </w:rPr>
      </w:pPr>
      <w:r>
        <w:rPr>
          <w:rFonts w:ascii="仿宋" w:eastAsia="仿宋" w:hAnsi="仿宋" w:hint="eastAsia"/>
          <w:sz w:val="28"/>
        </w:rPr>
        <w:t>要开展农业生产活动，土壤是重要的前提条件。而在黄土高原最典型的土壤就是黄土。黄土，一种再普通不过的土壤，广泛分布在地球表面，但在中国，它却缔造了一个奇迹。在40多万平方公里的范围内，堆积出一个广袤的高原，地球上唯一的黄土高原。黄土</w:t>
      </w:r>
      <w:proofErr w:type="gramStart"/>
      <w:r>
        <w:rPr>
          <w:rFonts w:ascii="仿宋" w:eastAsia="仿宋" w:hAnsi="仿宋" w:hint="eastAsia"/>
          <w:sz w:val="28"/>
        </w:rPr>
        <w:t>具有易耕性</w:t>
      </w:r>
      <w:proofErr w:type="gramEnd"/>
      <w:r>
        <w:rPr>
          <w:rFonts w:ascii="仿宋" w:eastAsia="仿宋" w:hAnsi="仿宋" w:hint="eastAsia"/>
          <w:sz w:val="28"/>
        </w:rPr>
        <w:t>、土层厚、自肥性的特点，正是基于这些特点，可以说黄土是最适合农耕文明诞生和延续的土壤。而山西则是黄土高原的重要组成部分。那么对于农业生产而言，山西有哪些自然条件呢？</w:t>
      </w:r>
    </w:p>
    <w:p w14:paraId="23AB0AB5" w14:textId="77777777" w:rsidR="00566ACA" w:rsidRDefault="00565905">
      <w:pPr>
        <w:spacing w:line="360" w:lineRule="auto"/>
        <w:ind w:firstLineChars="200" w:firstLine="560"/>
        <w:rPr>
          <w:rFonts w:ascii="仿宋" w:eastAsia="仿宋" w:hAnsi="仿宋"/>
          <w:sz w:val="28"/>
        </w:rPr>
      </w:pPr>
      <w:r>
        <w:rPr>
          <w:rFonts w:ascii="仿宋" w:eastAsia="仿宋" w:hAnsi="仿宋" w:hint="eastAsia"/>
          <w:sz w:val="28"/>
        </w:rPr>
        <w:t>这一展区，展示了山西的气候、地貌、水系和物种，中间展台上</w:t>
      </w:r>
      <w:r>
        <w:rPr>
          <w:rFonts w:ascii="仿宋" w:eastAsia="仿宋" w:hAnsi="仿宋" w:hint="eastAsia"/>
          <w:sz w:val="28"/>
        </w:rPr>
        <w:lastRenderedPageBreak/>
        <w:t>展示的模型是我们山西的地形图。体现了山西独特的“两山夹</w:t>
      </w:r>
      <w:proofErr w:type="gramStart"/>
      <w:r>
        <w:rPr>
          <w:rFonts w:ascii="仿宋" w:eastAsia="仿宋" w:hAnsi="仿宋" w:hint="eastAsia"/>
          <w:sz w:val="28"/>
        </w:rPr>
        <w:t>一</w:t>
      </w:r>
      <w:proofErr w:type="gramEnd"/>
      <w:r>
        <w:rPr>
          <w:rFonts w:ascii="仿宋" w:eastAsia="仿宋" w:hAnsi="仿宋" w:hint="eastAsia"/>
          <w:sz w:val="28"/>
        </w:rPr>
        <w:t>川”的地形。著名的歌唱家郭兰英所演唱的《人说山西好风光》这首歌曲，其中有这样一句台词“左手一指太行山，右手一指是吕梁。”所以，</w:t>
      </w:r>
      <w:proofErr w:type="gramStart"/>
      <w:r>
        <w:rPr>
          <w:rFonts w:ascii="仿宋" w:eastAsia="仿宋" w:hAnsi="仿宋" w:hint="eastAsia"/>
          <w:sz w:val="28"/>
        </w:rPr>
        <w:t>两山指的</w:t>
      </w:r>
      <w:proofErr w:type="gramEnd"/>
      <w:r>
        <w:rPr>
          <w:rFonts w:ascii="仿宋" w:eastAsia="仿宋" w:hAnsi="仿宋" w:hint="eastAsia"/>
          <w:sz w:val="28"/>
        </w:rPr>
        <w:t>就是东边的太行山，西边的吕梁山，</w:t>
      </w:r>
      <w:proofErr w:type="gramStart"/>
      <w:r>
        <w:rPr>
          <w:rFonts w:ascii="仿宋" w:eastAsia="仿宋" w:hAnsi="仿宋" w:hint="eastAsia"/>
          <w:sz w:val="28"/>
        </w:rPr>
        <w:t>一</w:t>
      </w:r>
      <w:proofErr w:type="gramEnd"/>
      <w:r>
        <w:rPr>
          <w:rFonts w:ascii="仿宋" w:eastAsia="仿宋" w:hAnsi="仿宋" w:hint="eastAsia"/>
          <w:sz w:val="28"/>
        </w:rPr>
        <w:t>川则是中间贯穿期间的黄河、汾河水系。地面上印刻的就是山西水系分布图。</w:t>
      </w:r>
    </w:p>
    <w:p w14:paraId="73C67A3F" w14:textId="77777777" w:rsidR="00566ACA" w:rsidRDefault="00565905">
      <w:pPr>
        <w:spacing w:line="360" w:lineRule="auto"/>
        <w:ind w:firstLineChars="200" w:firstLine="560"/>
        <w:rPr>
          <w:rFonts w:ascii="仿宋" w:eastAsia="仿宋" w:hAnsi="仿宋"/>
          <w:sz w:val="28"/>
        </w:rPr>
      </w:pPr>
      <w:r>
        <w:rPr>
          <w:rFonts w:ascii="仿宋" w:eastAsia="仿宋" w:hAnsi="仿宋" w:hint="eastAsia"/>
          <w:sz w:val="28"/>
        </w:rPr>
        <w:t>在我左手边的橱窗里展示的是广泛分布于</w:t>
      </w:r>
      <w:r>
        <w:rPr>
          <w:rFonts w:ascii="仿宋" w:eastAsia="仿宋" w:hAnsi="仿宋"/>
          <w:sz w:val="28"/>
        </w:rPr>
        <w:t>黄土高原</w:t>
      </w:r>
      <w:r>
        <w:rPr>
          <w:rFonts w:ascii="仿宋" w:eastAsia="仿宋" w:hAnsi="仿宋" w:hint="eastAsia"/>
          <w:sz w:val="28"/>
        </w:rPr>
        <w:t>的三种土壤</w:t>
      </w:r>
      <w:r>
        <w:rPr>
          <w:rFonts w:ascii="仿宋" w:eastAsia="仿宋" w:hAnsi="仿宋"/>
          <w:sz w:val="28"/>
        </w:rPr>
        <w:t>：</w:t>
      </w:r>
      <w:proofErr w:type="gramStart"/>
      <w:r>
        <w:rPr>
          <w:rFonts w:ascii="仿宋" w:eastAsia="仿宋" w:hAnsi="仿宋" w:hint="eastAsia"/>
          <w:sz w:val="28"/>
        </w:rPr>
        <w:t>栗</w:t>
      </w:r>
      <w:proofErr w:type="gramEnd"/>
      <w:r>
        <w:rPr>
          <w:rFonts w:ascii="仿宋" w:eastAsia="仿宋" w:hAnsi="仿宋" w:hint="eastAsia"/>
          <w:sz w:val="28"/>
        </w:rPr>
        <w:t>褐土、褐土和栗钙土，三种土壤的土质各有差异，我们也会根据各自的土质特点开展不同的农牧业生产活动。</w:t>
      </w:r>
    </w:p>
    <w:p w14:paraId="204CC171" w14:textId="77777777" w:rsidR="00566ACA" w:rsidRDefault="00565905">
      <w:pPr>
        <w:spacing w:line="360" w:lineRule="auto"/>
        <w:ind w:firstLineChars="200" w:firstLine="560"/>
        <w:rPr>
          <w:rFonts w:ascii="仿宋" w:eastAsia="仿宋" w:hAnsi="仿宋"/>
          <w:sz w:val="28"/>
        </w:rPr>
      </w:pPr>
      <w:r>
        <w:rPr>
          <w:rFonts w:ascii="仿宋" w:eastAsia="仿宋" w:hAnsi="仿宋" w:hint="eastAsia"/>
          <w:sz w:val="28"/>
        </w:rPr>
        <w:t>在我右手边的橱柜展示的这株农作物，我们序</w:t>
      </w:r>
      <w:proofErr w:type="gramStart"/>
      <w:r>
        <w:rPr>
          <w:rFonts w:ascii="仿宋" w:eastAsia="仿宋" w:hAnsi="仿宋" w:hint="eastAsia"/>
          <w:sz w:val="28"/>
        </w:rPr>
        <w:t>厅反复</w:t>
      </w:r>
      <w:proofErr w:type="gramEnd"/>
      <w:r>
        <w:rPr>
          <w:rFonts w:ascii="仿宋" w:eastAsia="仿宋" w:hAnsi="仿宋" w:hint="eastAsia"/>
          <w:sz w:val="28"/>
        </w:rPr>
        <w:t>提及过的粟。粟并不是天然生长的，而是人工驯化的。在橱窗中示意的是人类驯化的第一株粟。那么</w:t>
      </w:r>
      <w:proofErr w:type="gramStart"/>
      <w:r>
        <w:rPr>
          <w:rFonts w:ascii="仿宋" w:eastAsia="仿宋" w:hAnsi="仿宋" w:hint="eastAsia"/>
          <w:sz w:val="28"/>
        </w:rPr>
        <w:t>粟又是</w:t>
      </w:r>
      <w:proofErr w:type="gramEnd"/>
      <w:r>
        <w:rPr>
          <w:rFonts w:ascii="仿宋" w:eastAsia="仿宋" w:hAnsi="仿宋" w:hint="eastAsia"/>
          <w:sz w:val="28"/>
        </w:rPr>
        <w:t>由什么植物驯化而来的呢？在这株粟的周围还生长着我们现在随处可见的狗尾巴草。</w:t>
      </w:r>
      <w:r>
        <w:rPr>
          <w:rFonts w:ascii="仿宋" w:eastAsia="仿宋" w:hAnsi="仿宋"/>
          <w:sz w:val="28"/>
        </w:rPr>
        <w:t>早在</w:t>
      </w:r>
      <w:r>
        <w:rPr>
          <w:rFonts w:ascii="仿宋" w:eastAsia="仿宋" w:hAnsi="仿宋" w:hint="eastAsia"/>
          <w:sz w:val="28"/>
        </w:rPr>
        <w:t>7</w:t>
      </w:r>
      <w:r>
        <w:rPr>
          <w:rFonts w:ascii="仿宋" w:eastAsia="仿宋" w:hAnsi="仿宋"/>
          <w:sz w:val="28"/>
        </w:rPr>
        <w:t>000</w:t>
      </w:r>
      <w:r>
        <w:rPr>
          <w:rFonts w:ascii="仿宋" w:eastAsia="仿宋" w:hAnsi="仿宋" w:hint="eastAsia"/>
          <w:sz w:val="28"/>
        </w:rPr>
        <w:t>到8</w:t>
      </w:r>
      <w:r>
        <w:rPr>
          <w:rFonts w:ascii="仿宋" w:eastAsia="仿宋" w:hAnsi="仿宋"/>
          <w:sz w:val="28"/>
        </w:rPr>
        <w:t>000</w:t>
      </w:r>
      <w:r>
        <w:rPr>
          <w:rFonts w:ascii="仿宋" w:eastAsia="仿宋" w:hAnsi="仿宋" w:hint="eastAsia"/>
          <w:sz w:val="28"/>
        </w:rPr>
        <w:t>年前，黄河流域的先民们从狗尾巴草中选取籽粒饱满、颗粒较大的个体，一代</w:t>
      </w:r>
      <w:proofErr w:type="gramStart"/>
      <w:r>
        <w:rPr>
          <w:rFonts w:ascii="仿宋" w:eastAsia="仿宋" w:hAnsi="仿宋" w:hint="eastAsia"/>
          <w:sz w:val="28"/>
        </w:rPr>
        <w:t>一代</w:t>
      </w:r>
      <w:proofErr w:type="gramEnd"/>
      <w:r>
        <w:rPr>
          <w:rFonts w:ascii="仿宋" w:eastAsia="仿宋" w:hAnsi="仿宋" w:hint="eastAsia"/>
          <w:sz w:val="28"/>
        </w:rPr>
        <w:t>地优选，然后栽培改良，逐渐演变成了粟。所以我们吃的小米的祖先其实就是狗尾巴草。粟的驯化为黄河流域人口的增加做出了重大的贡献。因此，山西作为小米的故乡，是中国优质小米的核心产区，素有“中国小米在山西，山西小米数第一”之美誉，山西长治“沁州黄”、广灵“东方亮”、阳曲“朱砂红”等小米品牌较为知名。</w:t>
      </w:r>
    </w:p>
    <w:p w14:paraId="3BA5DDF3" w14:textId="77777777" w:rsidR="00566ACA" w:rsidRDefault="00565905">
      <w:pPr>
        <w:spacing w:line="360" w:lineRule="auto"/>
        <w:ind w:firstLineChars="200" w:firstLine="560"/>
        <w:rPr>
          <w:rFonts w:ascii="仿宋" w:eastAsia="仿宋" w:hAnsi="仿宋"/>
          <w:sz w:val="28"/>
        </w:rPr>
      </w:pPr>
      <w:r>
        <w:rPr>
          <w:rFonts w:ascii="仿宋" w:eastAsia="仿宋" w:hAnsi="仿宋" w:hint="eastAsia"/>
          <w:sz w:val="28"/>
        </w:rPr>
        <w:t>农业生产离不开工具。这里展示了4种用于开垦田地和收割作物的石器工具，分别是石刀、石斧、石杵、石铲。</w:t>
      </w:r>
    </w:p>
    <w:p w14:paraId="65407B35" w14:textId="77777777" w:rsidR="00566ACA" w:rsidRDefault="00565905">
      <w:pPr>
        <w:spacing w:line="360" w:lineRule="auto"/>
        <w:ind w:firstLineChars="200" w:firstLine="560"/>
        <w:rPr>
          <w:rFonts w:ascii="仿宋" w:eastAsia="仿宋" w:hAnsi="仿宋"/>
          <w:sz w:val="28"/>
        </w:rPr>
      </w:pPr>
      <w:r>
        <w:rPr>
          <w:rFonts w:ascii="仿宋" w:eastAsia="仿宋" w:hAnsi="仿宋" w:hint="eastAsia"/>
          <w:sz w:val="28"/>
        </w:rPr>
        <w:t>回归到第一展厅的主题，最初的中国，最早的中国究竟在哪里？在临汾市</w:t>
      </w:r>
      <w:proofErr w:type="gramStart"/>
      <w:r>
        <w:rPr>
          <w:rFonts w:ascii="仿宋" w:eastAsia="仿宋" w:hAnsi="仿宋" w:hint="eastAsia"/>
          <w:sz w:val="28"/>
        </w:rPr>
        <w:t>襄汾县陶寺</w:t>
      </w:r>
      <w:proofErr w:type="gramEnd"/>
      <w:r>
        <w:rPr>
          <w:rFonts w:ascii="仿宋" w:eastAsia="仿宋" w:hAnsi="仿宋" w:hint="eastAsia"/>
          <w:sz w:val="28"/>
        </w:rPr>
        <w:t>村发掘出的陶寺遗址，经过考古工作者的发掘、</w:t>
      </w:r>
      <w:r>
        <w:rPr>
          <w:rFonts w:ascii="仿宋" w:eastAsia="仿宋" w:hAnsi="仿宋" w:hint="eastAsia"/>
          <w:sz w:val="28"/>
        </w:rPr>
        <w:lastRenderedPageBreak/>
        <w:t>对比，发现4000多年前的陶寺已经形成了国家形态，很可能就是传说中的尧舜之都。从这个角度来说，陶</w:t>
      </w:r>
      <w:proofErr w:type="gramStart"/>
      <w:r>
        <w:rPr>
          <w:rFonts w:ascii="仿宋" w:eastAsia="仿宋" w:hAnsi="仿宋" w:hint="eastAsia"/>
          <w:sz w:val="28"/>
        </w:rPr>
        <w:t>寺可以</w:t>
      </w:r>
      <w:proofErr w:type="gramEnd"/>
      <w:r>
        <w:rPr>
          <w:rFonts w:ascii="仿宋" w:eastAsia="仿宋" w:hAnsi="仿宋" w:hint="eastAsia"/>
          <w:sz w:val="28"/>
        </w:rPr>
        <w:t>称之为最早的中国。</w:t>
      </w:r>
    </w:p>
    <w:p w14:paraId="75C3887A" w14:textId="77777777" w:rsidR="00566ACA" w:rsidRDefault="00565905">
      <w:pPr>
        <w:spacing w:line="360" w:lineRule="auto"/>
        <w:ind w:firstLineChars="200" w:firstLine="560"/>
        <w:rPr>
          <w:rFonts w:ascii="仿宋" w:eastAsia="仿宋" w:hAnsi="仿宋"/>
          <w:sz w:val="28"/>
        </w:rPr>
      </w:pPr>
      <w:r>
        <w:rPr>
          <w:rFonts w:ascii="仿宋" w:eastAsia="仿宋" w:hAnsi="仿宋" w:hint="eastAsia"/>
          <w:sz w:val="28"/>
        </w:rPr>
        <w:t>在陶寺遗址发掘出了世界最早的天文观象台，据今已有4千多年的历史。在这里，诞生了二十四节气的雏形。地面上印刻的就是陶寺遗址平面图。中间的圆圈就是观测台，黑色的方块为石柱。站在观测台上看太阳，太阳从哪个石柱狭缝中照进来就代表是哪个节气。</w:t>
      </w:r>
    </w:p>
    <w:p w14:paraId="6957A38F" w14:textId="77777777" w:rsidR="00566ACA" w:rsidRDefault="00565905">
      <w:pPr>
        <w:pStyle w:val="a3"/>
        <w:spacing w:line="360" w:lineRule="auto"/>
      </w:pPr>
      <w:r>
        <w:rPr>
          <w:rFonts w:hint="eastAsia"/>
        </w:rPr>
        <w:t>第二部分</w:t>
      </w:r>
      <w:r>
        <w:rPr>
          <w:rFonts w:hint="eastAsia"/>
        </w:rPr>
        <w:t xml:space="preserve">  </w:t>
      </w:r>
      <w:r>
        <w:rPr>
          <w:rFonts w:hint="eastAsia"/>
        </w:rPr>
        <w:t>早慧的文明</w:t>
      </w:r>
    </w:p>
    <w:p w14:paraId="622A8CDF" w14:textId="77777777" w:rsidR="00566ACA" w:rsidRDefault="00565905">
      <w:pPr>
        <w:spacing w:line="360" w:lineRule="auto"/>
        <w:ind w:firstLine="555"/>
        <w:rPr>
          <w:rFonts w:ascii="仿宋" w:eastAsia="仿宋" w:hAnsi="仿宋"/>
          <w:sz w:val="32"/>
          <w:szCs w:val="32"/>
        </w:rPr>
      </w:pPr>
      <w:r>
        <w:rPr>
          <w:rFonts w:ascii="仿宋" w:eastAsia="仿宋" w:hAnsi="仿宋" w:hint="eastAsia"/>
          <w:sz w:val="32"/>
          <w:szCs w:val="32"/>
        </w:rPr>
        <w:t>下面将进入博物馆的第二展厅“早慧的文明——木质耒耜与沟洫农业”。在我们面前的这个巨大的装置就是最古老的农具之一——耒耜。是先秦时期的主要农耕工具。</w:t>
      </w:r>
      <w:r>
        <w:rPr>
          <w:rFonts w:ascii="仿宋" w:eastAsia="仿宋" w:hAnsi="仿宋" w:hint="eastAsia"/>
          <w:sz w:val="32"/>
          <w:szCs w:val="32"/>
          <w:lang w:eastAsia="zh-Hans"/>
        </w:rPr>
        <w:t>相传，耒耜是农业文明始祖炎帝发明的</w:t>
      </w:r>
      <w:r>
        <w:rPr>
          <w:rFonts w:ascii="仿宋" w:eastAsia="仿宋" w:hAnsi="仿宋" w:hint="eastAsia"/>
          <w:sz w:val="32"/>
          <w:szCs w:val="32"/>
        </w:rPr>
        <w:t>。在《易经·系辞》记载，神农“</w:t>
      </w:r>
      <w:proofErr w:type="gramStart"/>
      <w:r>
        <w:rPr>
          <w:rFonts w:ascii="仿宋" w:eastAsia="仿宋" w:hAnsi="仿宋" w:hint="eastAsia"/>
          <w:sz w:val="32"/>
          <w:szCs w:val="32"/>
        </w:rPr>
        <w:t>斫</w:t>
      </w:r>
      <w:proofErr w:type="gramEnd"/>
      <w:r>
        <w:rPr>
          <w:rFonts w:ascii="仿宋" w:eastAsia="仿宋" w:hAnsi="仿宋" w:hint="eastAsia"/>
          <w:sz w:val="32"/>
          <w:szCs w:val="32"/>
        </w:rPr>
        <w:t>木为</w:t>
      </w:r>
      <w:proofErr w:type="gramStart"/>
      <w:r>
        <w:rPr>
          <w:rFonts w:ascii="仿宋" w:eastAsia="仿宋" w:hAnsi="仿宋" w:hint="eastAsia"/>
          <w:sz w:val="32"/>
          <w:szCs w:val="32"/>
        </w:rPr>
        <w:t>耜</w:t>
      </w:r>
      <w:proofErr w:type="gramEnd"/>
      <w:r>
        <w:rPr>
          <w:rFonts w:ascii="仿宋" w:eastAsia="仿宋" w:hAnsi="仿宋" w:hint="eastAsia"/>
          <w:sz w:val="32"/>
          <w:szCs w:val="32"/>
        </w:rPr>
        <w:t>，揉木为耒,耒耜之利,以教天下”。传说，炎帝和众人一起抓野猪，来到一片林地</w:t>
      </w:r>
      <w:r>
        <w:rPr>
          <w:rFonts w:ascii="仿宋" w:eastAsia="仿宋" w:hAnsi="仿宋" w:hint="eastAsia"/>
          <w:sz w:val="32"/>
          <w:szCs w:val="32"/>
          <w:lang w:eastAsia="zh-Hans"/>
        </w:rPr>
        <w:t>，看到一头</w:t>
      </w:r>
      <w:r>
        <w:rPr>
          <w:rFonts w:ascii="仿宋" w:eastAsia="仿宋" w:hAnsi="仿宋" w:hint="eastAsia"/>
          <w:sz w:val="32"/>
          <w:szCs w:val="32"/>
        </w:rPr>
        <w:t>凶猛的野猪正在拱土，</w:t>
      </w:r>
      <w:proofErr w:type="gramStart"/>
      <w:r>
        <w:rPr>
          <w:rFonts w:ascii="仿宋" w:eastAsia="仿宋" w:hAnsi="仿宋" w:hint="eastAsia"/>
          <w:sz w:val="32"/>
          <w:szCs w:val="32"/>
        </w:rPr>
        <w:t>一</w:t>
      </w:r>
      <w:proofErr w:type="gramEnd"/>
      <w:r>
        <w:rPr>
          <w:rFonts w:ascii="仿宋" w:eastAsia="仿宋" w:hAnsi="仿宋" w:hint="eastAsia"/>
          <w:sz w:val="32"/>
          <w:szCs w:val="32"/>
        </w:rPr>
        <w:t>路</w:t>
      </w:r>
      <w:r>
        <w:rPr>
          <w:rFonts w:ascii="仿宋" w:eastAsia="仿宋" w:hAnsi="仿宋" w:hint="eastAsia"/>
          <w:sz w:val="32"/>
          <w:szCs w:val="32"/>
          <w:lang w:eastAsia="zh-Hans"/>
        </w:rPr>
        <w:t>拱</w:t>
      </w:r>
      <w:r>
        <w:rPr>
          <w:rFonts w:ascii="仿宋" w:eastAsia="仿宋" w:hAnsi="仿宋" w:hint="eastAsia"/>
          <w:sz w:val="32"/>
          <w:szCs w:val="32"/>
        </w:rPr>
        <w:t>过，留下一片被翻过的松土。野猪拱土的情形，给炎帝留下很深的印象</w:t>
      </w:r>
      <w:r>
        <w:rPr>
          <w:rFonts w:ascii="仿宋" w:eastAsia="仿宋" w:hAnsi="仿宋" w:hint="eastAsia"/>
          <w:sz w:val="32"/>
          <w:szCs w:val="32"/>
          <w:lang w:eastAsia="zh-Hans"/>
        </w:rPr>
        <w:t>，便模拟野猪拱土的原理发明了耒耜这一翻土工具</w:t>
      </w:r>
      <w:r>
        <w:rPr>
          <w:rFonts w:ascii="仿宋" w:eastAsia="仿宋" w:hAnsi="仿宋" w:hint="eastAsia"/>
          <w:sz w:val="32"/>
          <w:szCs w:val="32"/>
        </w:rPr>
        <w:t>。</w:t>
      </w:r>
    </w:p>
    <w:p w14:paraId="156B44BF" w14:textId="77777777" w:rsidR="00566ACA" w:rsidRDefault="00565905">
      <w:pPr>
        <w:spacing w:line="360" w:lineRule="auto"/>
        <w:ind w:firstLine="555"/>
        <w:rPr>
          <w:rFonts w:ascii="仿宋" w:eastAsia="仿宋" w:hAnsi="仿宋"/>
          <w:sz w:val="32"/>
          <w:szCs w:val="32"/>
        </w:rPr>
      </w:pPr>
      <w:r>
        <w:rPr>
          <w:rFonts w:ascii="仿宋" w:eastAsia="仿宋" w:hAnsi="仿宋" w:hint="eastAsia"/>
          <w:sz w:val="32"/>
          <w:szCs w:val="32"/>
        </w:rPr>
        <w:t>有了耒耜，才使人类摆脱了刀耕火种的原始农业进入沟洫农业时期，沟洫农业对先秦的社会制度和生产生活产生了深刻影响，其中最突出的首推井田制。我们可以看到，这边展台上的塑形与背景画面勾勒出了井田的基本构架，农田沟洫系统中有大小不同的灌溉渠道，其中由小到大为</w:t>
      </w:r>
      <w:proofErr w:type="gramStart"/>
      <w:r>
        <w:rPr>
          <w:rFonts w:ascii="仿宋" w:eastAsia="仿宋" w:hAnsi="仿宋" w:hint="eastAsia"/>
          <w:sz w:val="32"/>
          <w:szCs w:val="32"/>
        </w:rPr>
        <w:t>畎</w:t>
      </w:r>
      <w:proofErr w:type="gramEnd"/>
      <w:r>
        <w:rPr>
          <w:rFonts w:ascii="仿宋" w:eastAsia="仿宋" w:hAnsi="仿宋" w:hint="eastAsia"/>
          <w:sz w:val="32"/>
          <w:szCs w:val="32"/>
        </w:rPr>
        <w:t>、遂、沟、</w:t>
      </w:r>
      <w:proofErr w:type="gramStart"/>
      <w:r>
        <w:rPr>
          <w:rFonts w:ascii="仿宋" w:eastAsia="仿宋" w:hAnsi="仿宋" w:hint="eastAsia"/>
          <w:sz w:val="32"/>
          <w:szCs w:val="32"/>
        </w:rPr>
        <w:t>洫</w:t>
      </w:r>
      <w:proofErr w:type="gramEnd"/>
      <w:r>
        <w:rPr>
          <w:rFonts w:ascii="仿宋" w:eastAsia="仿宋" w:hAnsi="仿宋" w:hint="eastAsia"/>
          <w:sz w:val="32"/>
          <w:szCs w:val="32"/>
        </w:rPr>
        <w:t>、</w:t>
      </w:r>
      <w:proofErr w:type="gramStart"/>
      <w:r>
        <w:rPr>
          <w:rFonts w:ascii="仿宋" w:eastAsia="仿宋" w:hAnsi="仿宋" w:hint="eastAsia"/>
          <w:sz w:val="32"/>
          <w:szCs w:val="32"/>
        </w:rPr>
        <w:t>浍</w:t>
      </w:r>
      <w:proofErr w:type="gramEnd"/>
      <w:r>
        <w:rPr>
          <w:rFonts w:ascii="仿宋" w:eastAsia="仿宋" w:hAnsi="仿宋" w:hint="eastAsia"/>
          <w:sz w:val="32"/>
          <w:szCs w:val="32"/>
        </w:rPr>
        <w:t>五级宽度。</w:t>
      </w:r>
    </w:p>
    <w:p w14:paraId="4F38FEEB" w14:textId="77777777" w:rsidR="00566ACA" w:rsidRDefault="00565905">
      <w:pPr>
        <w:spacing w:line="360" w:lineRule="auto"/>
        <w:ind w:firstLine="555"/>
        <w:rPr>
          <w:rFonts w:ascii="仿宋" w:eastAsia="仿宋" w:hAnsi="仿宋"/>
          <w:sz w:val="32"/>
          <w:szCs w:val="32"/>
        </w:rPr>
      </w:pPr>
      <w:r>
        <w:rPr>
          <w:rFonts w:ascii="仿宋" w:eastAsia="仿宋" w:hAnsi="仿宋" w:hint="eastAsia"/>
          <w:sz w:val="32"/>
          <w:szCs w:val="32"/>
        </w:rPr>
        <w:lastRenderedPageBreak/>
        <w:t>中央展台这座</w:t>
      </w:r>
      <w:proofErr w:type="gramStart"/>
      <w:r>
        <w:rPr>
          <w:rFonts w:ascii="仿宋" w:eastAsia="仿宋" w:hAnsi="仿宋" w:hint="eastAsia"/>
          <w:sz w:val="32"/>
          <w:szCs w:val="32"/>
        </w:rPr>
        <w:t>牺</w:t>
      </w:r>
      <w:proofErr w:type="gramEnd"/>
      <w:r>
        <w:rPr>
          <w:rFonts w:ascii="仿宋" w:eastAsia="仿宋" w:hAnsi="仿宋" w:hint="eastAsia"/>
          <w:sz w:val="32"/>
          <w:szCs w:val="32"/>
        </w:rPr>
        <w:t>尊出土于山西浑源县城西南，整体呈牛形，牛腹中空，可能是一件温酒器。这件</w:t>
      </w:r>
      <w:proofErr w:type="gramStart"/>
      <w:r>
        <w:rPr>
          <w:rFonts w:ascii="仿宋" w:eastAsia="仿宋" w:hAnsi="仿宋" w:hint="eastAsia"/>
          <w:sz w:val="32"/>
          <w:szCs w:val="32"/>
        </w:rPr>
        <w:t>牺</w:t>
      </w:r>
      <w:proofErr w:type="gramEnd"/>
      <w:r>
        <w:rPr>
          <w:rFonts w:ascii="仿宋" w:eastAsia="仿宋" w:hAnsi="仿宋" w:hint="eastAsia"/>
          <w:sz w:val="32"/>
          <w:szCs w:val="32"/>
        </w:rPr>
        <w:t>尊的牛鼻上还穿有一环，说明了至少在春秋时期，人们已经开始使用穿鼻的方法来驯服牛了。另一侧则是古代社会一种重要的灌溉工具——桔</w:t>
      </w:r>
      <w:proofErr w:type="gramStart"/>
      <w:r>
        <w:rPr>
          <w:rFonts w:ascii="仿宋" w:eastAsia="仿宋" w:hAnsi="仿宋" w:hint="eastAsia"/>
          <w:sz w:val="32"/>
          <w:szCs w:val="32"/>
        </w:rPr>
        <w:t>槔</w:t>
      </w:r>
      <w:proofErr w:type="gramEnd"/>
      <w:r>
        <w:rPr>
          <w:rFonts w:ascii="仿宋" w:eastAsia="仿宋" w:hAnsi="仿宋" w:hint="eastAsia"/>
          <w:sz w:val="32"/>
          <w:szCs w:val="32"/>
        </w:rPr>
        <w:t>，利用了杠杆原理，</w:t>
      </w:r>
      <w:r>
        <w:rPr>
          <w:rFonts w:ascii="仿宋" w:eastAsia="仿宋" w:hAnsi="仿宋" w:hint="eastAsia"/>
          <w:sz w:val="32"/>
          <w:szCs w:val="32"/>
          <w:lang w:eastAsia="zh-Hans"/>
        </w:rPr>
        <w:t>来汲水灌溉</w:t>
      </w:r>
      <w:r>
        <w:rPr>
          <w:rFonts w:ascii="仿宋" w:eastAsia="仿宋" w:hAnsi="仿宋" w:hint="eastAsia"/>
          <w:sz w:val="32"/>
          <w:szCs w:val="32"/>
        </w:rPr>
        <w:t>。</w:t>
      </w:r>
    </w:p>
    <w:p w14:paraId="58986BAA" w14:textId="77777777" w:rsidR="00566ACA" w:rsidRDefault="00565905">
      <w:pPr>
        <w:spacing w:line="360" w:lineRule="auto"/>
        <w:ind w:firstLine="555"/>
        <w:rPr>
          <w:rFonts w:ascii="仿宋" w:eastAsia="仿宋" w:hAnsi="仿宋"/>
          <w:sz w:val="32"/>
          <w:szCs w:val="32"/>
        </w:rPr>
      </w:pPr>
      <w:r>
        <w:rPr>
          <w:rFonts w:ascii="仿宋" w:eastAsia="仿宋" w:hAnsi="仿宋" w:hint="eastAsia"/>
          <w:sz w:val="32"/>
          <w:szCs w:val="32"/>
        </w:rPr>
        <w:t>春秋时期，晋国称霸的六百年间，山西在农业工具、作物种类、畜牧业等方面都有了较大发展，奠定了黄河流域农业生产的基石。</w:t>
      </w:r>
    </w:p>
    <w:p w14:paraId="6A6740FB" w14:textId="77777777" w:rsidR="00566ACA" w:rsidRDefault="00565905">
      <w:pPr>
        <w:pStyle w:val="a3"/>
        <w:spacing w:line="360" w:lineRule="auto"/>
      </w:pPr>
      <w:r>
        <w:rPr>
          <w:rFonts w:hint="eastAsia"/>
        </w:rPr>
        <w:t>第三部分</w:t>
      </w:r>
      <w:r>
        <w:rPr>
          <w:rFonts w:hint="eastAsia"/>
        </w:rPr>
        <w:t xml:space="preserve">  </w:t>
      </w:r>
      <w:r>
        <w:rPr>
          <w:rFonts w:hint="eastAsia"/>
        </w:rPr>
        <w:t>厚重的底蕴</w:t>
      </w:r>
    </w:p>
    <w:p w14:paraId="1634D06D" w14:textId="77777777" w:rsidR="00566ACA" w:rsidRDefault="00565905">
      <w:pPr>
        <w:spacing w:line="360" w:lineRule="auto"/>
        <w:ind w:firstLine="570"/>
        <w:rPr>
          <w:rFonts w:ascii="仿宋" w:eastAsia="仿宋" w:hAnsi="仿宋"/>
          <w:sz w:val="32"/>
          <w:szCs w:val="32"/>
        </w:rPr>
      </w:pPr>
      <w:r>
        <w:rPr>
          <w:rFonts w:ascii="仿宋" w:eastAsia="仿宋" w:hAnsi="仿宋" w:hint="eastAsia"/>
          <w:sz w:val="32"/>
          <w:szCs w:val="32"/>
        </w:rPr>
        <w:t>接下来我们进入的是博物馆的第三展厅“厚重的底蕴——铁犁牛耕与传统农业”。我们面前的展板上展示的是，在历史发展的长河中，黄河流域的先民们创造了诸多第一，例如：最早使用牛耕、最早使用</w:t>
      </w:r>
      <w:r>
        <w:rPr>
          <w:rFonts w:ascii="仿宋" w:eastAsia="仿宋" w:hAnsi="仿宋" w:hint="eastAsia"/>
          <w:sz w:val="32"/>
          <w:szCs w:val="32"/>
          <w:lang w:eastAsia="zh-Hans"/>
        </w:rPr>
        <w:t>青铜</w:t>
      </w:r>
      <w:r>
        <w:rPr>
          <w:rFonts w:ascii="仿宋" w:eastAsia="仿宋" w:hAnsi="仿宋" w:hint="eastAsia"/>
          <w:sz w:val="32"/>
          <w:szCs w:val="32"/>
        </w:rPr>
        <w:t>农具、最早出现人工冶铁、最早种植粟等等，这些创新无一不推动了中国农业生产力的提升。</w:t>
      </w:r>
    </w:p>
    <w:p w14:paraId="032CA704" w14:textId="77777777" w:rsidR="00566ACA" w:rsidRDefault="00565905">
      <w:pPr>
        <w:spacing w:line="360" w:lineRule="auto"/>
        <w:ind w:firstLine="570"/>
        <w:rPr>
          <w:rFonts w:ascii="仿宋" w:eastAsia="仿宋" w:hAnsi="仿宋"/>
          <w:sz w:val="32"/>
          <w:szCs w:val="32"/>
          <w:lang w:eastAsia="zh-Hans"/>
        </w:rPr>
      </w:pPr>
      <w:r>
        <w:rPr>
          <w:rFonts w:ascii="仿宋" w:eastAsia="仿宋" w:hAnsi="仿宋" w:hint="eastAsia"/>
          <w:sz w:val="32"/>
          <w:szCs w:val="32"/>
        </w:rPr>
        <w:t>在山西开展农业生产活动，由于</w:t>
      </w:r>
      <w:r>
        <w:rPr>
          <w:rFonts w:ascii="仿宋" w:eastAsia="仿宋" w:hAnsi="仿宋" w:hint="eastAsia"/>
          <w:sz w:val="32"/>
          <w:szCs w:val="32"/>
          <w:lang w:eastAsia="zh-Hans"/>
        </w:rPr>
        <w:t>自然环境的干旱，使发展农业的基本要求和主要任务就是抗旱保墒，一切农业耕作技术都是围绕抗旱保墒、用养结合来完成，逐渐形成了北方旱地精耕细作技术体系，山西也成为我国精耕细作体系最早形成的地区。</w:t>
      </w:r>
    </w:p>
    <w:p w14:paraId="630FE785" w14:textId="77777777" w:rsidR="00566ACA" w:rsidRDefault="00565905">
      <w:pPr>
        <w:spacing w:line="360" w:lineRule="auto"/>
        <w:ind w:firstLine="570"/>
        <w:rPr>
          <w:rFonts w:ascii="仿宋" w:eastAsia="仿宋" w:hAnsi="仿宋"/>
          <w:sz w:val="32"/>
          <w:szCs w:val="32"/>
        </w:rPr>
      </w:pPr>
      <w:r>
        <w:rPr>
          <w:rFonts w:ascii="仿宋" w:eastAsia="仿宋" w:hAnsi="仿宋" w:hint="eastAsia"/>
          <w:sz w:val="32"/>
          <w:szCs w:val="32"/>
          <w:lang w:eastAsia="zh-Hans"/>
        </w:rPr>
        <w:t>水利灌溉是旱作农业的基础，</w:t>
      </w:r>
      <w:r>
        <w:rPr>
          <w:rFonts w:ascii="仿宋" w:eastAsia="仿宋" w:hAnsi="仿宋" w:hint="eastAsia"/>
          <w:sz w:val="32"/>
          <w:szCs w:val="32"/>
        </w:rPr>
        <w:t>为了保证农业的发展，必须投入大量的人力、物力进行水利等基础设施建设</w:t>
      </w:r>
      <w:r>
        <w:rPr>
          <w:rFonts w:ascii="仿宋" w:eastAsia="仿宋" w:hAnsi="仿宋" w:hint="eastAsia"/>
          <w:sz w:val="32"/>
          <w:szCs w:val="32"/>
          <w:lang w:eastAsia="zh-Hans"/>
        </w:rPr>
        <w:t>，山西境</w:t>
      </w:r>
      <w:r>
        <w:rPr>
          <w:rFonts w:ascii="仿宋" w:eastAsia="仿宋" w:hAnsi="仿宋" w:hint="eastAsia"/>
          <w:sz w:val="32"/>
          <w:szCs w:val="32"/>
          <w:lang w:eastAsia="zh-Hans"/>
        </w:rPr>
        <w:lastRenderedPageBreak/>
        <w:t>内的水利灌溉设施非常丰富，因此，山西也被称为“水利社会”</w:t>
      </w:r>
      <w:r>
        <w:rPr>
          <w:rFonts w:ascii="仿宋" w:eastAsia="仿宋" w:hAnsi="仿宋" w:hint="eastAsia"/>
          <w:sz w:val="32"/>
          <w:szCs w:val="32"/>
        </w:rPr>
        <w:t>。这一展区展示的是黄河流域比较重要的五个水利工程。其中的智伯渠是山西境内最具代表性的水利设施。公元前</w:t>
      </w:r>
      <w:r>
        <w:rPr>
          <w:rFonts w:ascii="仿宋" w:eastAsia="仿宋" w:hAnsi="仿宋"/>
          <w:sz w:val="32"/>
          <w:szCs w:val="32"/>
        </w:rPr>
        <w:t>453年，晋国大夫智伯</w:t>
      </w:r>
      <w:proofErr w:type="gramStart"/>
      <w:r>
        <w:rPr>
          <w:rFonts w:ascii="仿宋" w:eastAsia="仿宋" w:hAnsi="仿宋"/>
          <w:sz w:val="32"/>
          <w:szCs w:val="32"/>
        </w:rPr>
        <w:t>瑶联合</w:t>
      </w:r>
      <w:proofErr w:type="gramEnd"/>
      <w:r>
        <w:rPr>
          <w:rFonts w:ascii="仿宋" w:eastAsia="仿宋" w:hAnsi="仿宋"/>
          <w:sz w:val="32"/>
          <w:szCs w:val="32"/>
        </w:rPr>
        <w:t>韩、魏攻打赵，随后筑坝拦截晋水倒灌晋阳城。后人利用</w:t>
      </w:r>
      <w:proofErr w:type="gramStart"/>
      <w:r>
        <w:rPr>
          <w:rFonts w:ascii="仿宋" w:eastAsia="仿宋" w:hAnsi="仿宋"/>
          <w:sz w:val="32"/>
          <w:szCs w:val="32"/>
        </w:rPr>
        <w:t>其坝渠</w:t>
      </w:r>
      <w:proofErr w:type="gramEnd"/>
      <w:r>
        <w:rPr>
          <w:rFonts w:ascii="仿宋" w:eastAsia="仿宋" w:hAnsi="仿宋"/>
          <w:sz w:val="32"/>
          <w:szCs w:val="32"/>
        </w:rPr>
        <w:t>灌溉农田，称其智伯渠，这是中国水利史上最早的</w:t>
      </w:r>
      <w:proofErr w:type="gramStart"/>
      <w:r>
        <w:rPr>
          <w:rFonts w:ascii="仿宋" w:eastAsia="仿宋" w:hAnsi="仿宋"/>
          <w:sz w:val="32"/>
          <w:szCs w:val="32"/>
        </w:rPr>
        <w:t>有坝取水工</w:t>
      </w:r>
      <w:proofErr w:type="gramEnd"/>
      <w:r>
        <w:rPr>
          <w:rFonts w:ascii="仿宋" w:eastAsia="仿宋" w:hAnsi="仿宋"/>
          <w:sz w:val="32"/>
          <w:szCs w:val="32"/>
        </w:rPr>
        <w:t>程。智伯渠水利工程延续了两千多年，如今仍在使用。</w:t>
      </w:r>
    </w:p>
    <w:p w14:paraId="7431B374" w14:textId="77777777" w:rsidR="00566ACA" w:rsidRDefault="00565905">
      <w:pPr>
        <w:spacing w:line="360" w:lineRule="auto"/>
        <w:ind w:firstLine="570"/>
        <w:rPr>
          <w:rFonts w:ascii="仿宋" w:eastAsia="仿宋" w:hAnsi="仿宋"/>
          <w:sz w:val="32"/>
          <w:szCs w:val="32"/>
        </w:rPr>
      </w:pPr>
      <w:r>
        <w:rPr>
          <w:rFonts w:ascii="仿宋" w:eastAsia="仿宋" w:hAnsi="仿宋" w:hint="eastAsia"/>
          <w:sz w:val="32"/>
          <w:szCs w:val="32"/>
        </w:rPr>
        <w:t>农具的改进是农耕文明发展的重要标志。这一展区按照春耕、夏耘、秋收和冬藏的农业生产过程形成了农具陈列的闭环。</w:t>
      </w:r>
    </w:p>
    <w:p w14:paraId="31BE6DB1" w14:textId="77777777" w:rsidR="00566ACA" w:rsidRDefault="00565905">
      <w:pPr>
        <w:spacing w:line="360" w:lineRule="auto"/>
        <w:ind w:firstLine="570"/>
        <w:rPr>
          <w:rFonts w:ascii="仿宋" w:eastAsia="仿宋" w:hAnsi="仿宋"/>
          <w:sz w:val="32"/>
          <w:szCs w:val="32"/>
          <w:lang w:eastAsia="zh-Hans"/>
        </w:rPr>
      </w:pPr>
      <w:r>
        <w:rPr>
          <w:rFonts w:ascii="仿宋" w:eastAsia="仿宋" w:hAnsi="仿宋" w:hint="eastAsia"/>
          <w:sz w:val="32"/>
          <w:szCs w:val="32"/>
        </w:rPr>
        <w:t>一年之计在于春，整治田地向来是春耕的重要一环，</w:t>
      </w:r>
      <w:r>
        <w:rPr>
          <w:rFonts w:ascii="仿宋" w:eastAsia="仿宋" w:hAnsi="仿宋" w:hint="eastAsia"/>
          <w:sz w:val="32"/>
          <w:szCs w:val="32"/>
          <w:lang w:eastAsia="zh-Hans"/>
        </w:rPr>
        <w:t>古时候，</w:t>
      </w:r>
      <w:r>
        <w:rPr>
          <w:rFonts w:ascii="仿宋" w:eastAsia="仿宋" w:hAnsi="仿宋" w:hint="eastAsia"/>
          <w:sz w:val="32"/>
          <w:szCs w:val="32"/>
        </w:rPr>
        <w:t>在</w:t>
      </w:r>
      <w:r>
        <w:rPr>
          <w:rFonts w:ascii="仿宋" w:eastAsia="仿宋" w:hAnsi="仿宋" w:hint="eastAsia"/>
          <w:sz w:val="32"/>
          <w:szCs w:val="32"/>
          <w:lang w:eastAsia="zh-Hans"/>
        </w:rPr>
        <w:t>立春</w:t>
      </w:r>
      <w:r>
        <w:rPr>
          <w:rFonts w:ascii="仿宋" w:eastAsia="仿宋" w:hAnsi="仿宋" w:hint="eastAsia"/>
          <w:sz w:val="32"/>
          <w:szCs w:val="32"/>
        </w:rPr>
        <w:t>这天</w:t>
      </w:r>
      <w:r>
        <w:rPr>
          <w:rFonts w:ascii="仿宋" w:eastAsia="仿宋" w:hAnsi="仿宋" w:hint="eastAsia"/>
          <w:sz w:val="32"/>
          <w:szCs w:val="32"/>
          <w:lang w:eastAsia="zh-Hans"/>
        </w:rPr>
        <w:t>，农民都要举行</w:t>
      </w:r>
      <w:proofErr w:type="gramStart"/>
      <w:r>
        <w:rPr>
          <w:rFonts w:ascii="仿宋" w:eastAsia="仿宋" w:hAnsi="仿宋" w:hint="eastAsia"/>
          <w:sz w:val="32"/>
          <w:szCs w:val="32"/>
          <w:lang w:eastAsia="zh-Hans"/>
        </w:rPr>
        <w:t>鞭</w:t>
      </w:r>
      <w:proofErr w:type="gramEnd"/>
      <w:r>
        <w:rPr>
          <w:rFonts w:ascii="仿宋" w:eastAsia="仿宋" w:hAnsi="仿宋" w:hint="eastAsia"/>
          <w:sz w:val="32"/>
          <w:szCs w:val="32"/>
          <w:lang w:eastAsia="zh-Hans"/>
        </w:rPr>
        <w:t>春牛的仪式，拿着鞭子在牛屁股上打两下，祈求一年的风调雨顺、粮食丰收，同时也标志了春耕的开始。所以立春又叫打春。这里我们可以看到</w:t>
      </w:r>
      <w:r>
        <w:rPr>
          <w:rFonts w:ascii="仿宋" w:eastAsia="仿宋" w:hAnsi="仿宋" w:hint="eastAsia"/>
          <w:sz w:val="32"/>
          <w:szCs w:val="32"/>
        </w:rPr>
        <w:t>春耕所使用的农具</w:t>
      </w:r>
      <w:r>
        <w:rPr>
          <w:rFonts w:ascii="仿宋" w:eastAsia="仿宋" w:hAnsi="仿宋" w:hint="eastAsia"/>
          <w:sz w:val="32"/>
          <w:szCs w:val="32"/>
          <w:lang w:eastAsia="zh-Hans"/>
        </w:rPr>
        <w:t>。</w:t>
      </w:r>
    </w:p>
    <w:p w14:paraId="7182DF36" w14:textId="77777777" w:rsidR="00566ACA" w:rsidRDefault="00565905">
      <w:pPr>
        <w:spacing w:line="360" w:lineRule="auto"/>
        <w:ind w:firstLine="570"/>
        <w:rPr>
          <w:rFonts w:ascii="仿宋" w:eastAsia="仿宋" w:hAnsi="仿宋"/>
          <w:sz w:val="32"/>
          <w:szCs w:val="32"/>
        </w:rPr>
      </w:pPr>
      <w:r>
        <w:rPr>
          <w:rFonts w:ascii="仿宋" w:eastAsia="仿宋" w:hAnsi="仿宋" w:hint="eastAsia"/>
          <w:sz w:val="32"/>
          <w:szCs w:val="32"/>
        </w:rPr>
        <w:t>在山西的旱作农业中灌溉是极为重要的，</w:t>
      </w:r>
      <w:r>
        <w:rPr>
          <w:rFonts w:ascii="仿宋" w:eastAsia="仿宋" w:hAnsi="仿宋" w:hint="eastAsia"/>
          <w:sz w:val="32"/>
          <w:szCs w:val="32"/>
          <w:lang w:eastAsia="zh-Hans"/>
        </w:rPr>
        <w:t>尤其到了</w:t>
      </w:r>
      <w:r>
        <w:rPr>
          <w:rFonts w:ascii="仿宋" w:eastAsia="仿宋" w:hAnsi="仿宋" w:hint="eastAsia"/>
          <w:sz w:val="32"/>
          <w:szCs w:val="32"/>
        </w:rPr>
        <w:t>炎炎夏日</w:t>
      </w:r>
      <w:r>
        <w:rPr>
          <w:rFonts w:ascii="仿宋" w:eastAsia="仿宋" w:hAnsi="仿宋" w:hint="eastAsia"/>
          <w:sz w:val="32"/>
          <w:szCs w:val="32"/>
          <w:lang w:eastAsia="zh-Hans"/>
        </w:rPr>
        <w:t>，必须靠灌溉来弥补自然降水的不足。这里展示的水车、辘轳等汲水灌溉工具。</w:t>
      </w:r>
    </w:p>
    <w:p w14:paraId="44BA187F" w14:textId="77777777" w:rsidR="00566ACA" w:rsidRDefault="00565905">
      <w:pPr>
        <w:spacing w:line="360" w:lineRule="auto"/>
        <w:ind w:firstLine="570"/>
        <w:rPr>
          <w:rFonts w:ascii="仿宋" w:eastAsia="仿宋" w:hAnsi="仿宋"/>
          <w:sz w:val="32"/>
          <w:szCs w:val="32"/>
        </w:rPr>
      </w:pPr>
      <w:r>
        <w:rPr>
          <w:rFonts w:ascii="仿宋" w:eastAsia="仿宋" w:hAnsi="仿宋" w:hint="eastAsia"/>
          <w:sz w:val="32"/>
          <w:szCs w:val="32"/>
        </w:rPr>
        <w:t>秋天到了</w:t>
      </w:r>
      <w:r>
        <w:rPr>
          <w:rFonts w:ascii="仿宋" w:eastAsia="仿宋" w:hAnsi="仿宋" w:hint="eastAsia"/>
          <w:sz w:val="32"/>
          <w:szCs w:val="32"/>
          <w:lang w:eastAsia="zh-Hans"/>
        </w:rPr>
        <w:t>收获的季节，</w:t>
      </w:r>
      <w:r>
        <w:rPr>
          <w:rFonts w:ascii="仿宋" w:eastAsia="仿宋" w:hAnsi="仿宋" w:hint="eastAsia"/>
          <w:sz w:val="32"/>
          <w:szCs w:val="32"/>
        </w:rPr>
        <w:t>人们在田间地头挥舞镰刀，在打谷场上</w:t>
      </w:r>
      <w:proofErr w:type="gramStart"/>
      <w:r>
        <w:rPr>
          <w:rFonts w:ascii="仿宋" w:eastAsia="仿宋" w:hAnsi="仿宋" w:hint="eastAsia"/>
          <w:sz w:val="32"/>
          <w:szCs w:val="32"/>
        </w:rPr>
        <w:t>高扬着</w:t>
      </w:r>
      <w:proofErr w:type="gramEnd"/>
      <w:r>
        <w:rPr>
          <w:rFonts w:ascii="仿宋" w:eastAsia="仿宋" w:hAnsi="仿宋" w:hint="eastAsia"/>
          <w:sz w:val="32"/>
          <w:szCs w:val="32"/>
        </w:rPr>
        <w:t>木锨、梿枷，风扇车吹走了糠秕，留下了金灿灿的谷粒，一如吹走了劳动的辛苦，留下了丰收的喜悦。这个虎头扇车是山西独特的加工工具，利用风和气流将谷子中</w:t>
      </w:r>
      <w:r>
        <w:rPr>
          <w:rFonts w:ascii="仿宋" w:eastAsia="仿宋" w:hAnsi="仿宋" w:hint="eastAsia"/>
          <w:sz w:val="32"/>
          <w:szCs w:val="32"/>
        </w:rPr>
        <w:lastRenderedPageBreak/>
        <w:t>的杂质去除。</w:t>
      </w:r>
    </w:p>
    <w:p w14:paraId="324A9FF9" w14:textId="77777777" w:rsidR="00566ACA" w:rsidRDefault="00565905">
      <w:pPr>
        <w:spacing w:line="360" w:lineRule="auto"/>
        <w:ind w:firstLine="570"/>
        <w:rPr>
          <w:rFonts w:ascii="仿宋" w:eastAsia="仿宋" w:hAnsi="仿宋"/>
          <w:sz w:val="32"/>
          <w:szCs w:val="32"/>
        </w:rPr>
      </w:pPr>
      <w:r>
        <w:rPr>
          <w:rFonts w:ascii="仿宋" w:eastAsia="仿宋" w:hAnsi="仿宋" w:hint="eastAsia"/>
          <w:sz w:val="32"/>
          <w:szCs w:val="32"/>
        </w:rPr>
        <w:t>北风呼号之下，转眼已入冬季。</w:t>
      </w:r>
      <w:r>
        <w:rPr>
          <w:rFonts w:ascii="仿宋" w:eastAsia="仿宋" w:hAnsi="仿宋" w:hint="eastAsia"/>
          <w:sz w:val="32"/>
          <w:szCs w:val="32"/>
          <w:lang w:eastAsia="zh-Hans"/>
        </w:rPr>
        <w:t>到了冬季，粮食的储存至关重要，帮助人们挨过严严寒冬。</w:t>
      </w:r>
      <w:r>
        <w:rPr>
          <w:rFonts w:ascii="仿宋" w:eastAsia="仿宋" w:hAnsi="仿宋" w:hint="eastAsia"/>
          <w:sz w:val="32"/>
          <w:szCs w:val="32"/>
        </w:rPr>
        <w:t>转过头来，看向窑洞之中，窑洞也是山西传统的居住形式。这个展区还原了山西平遥一家五口冬日劳作、对话的场景。</w:t>
      </w:r>
    </w:p>
    <w:p w14:paraId="73E7D325" w14:textId="77777777" w:rsidR="00566ACA" w:rsidRDefault="00565905">
      <w:pPr>
        <w:spacing w:line="360" w:lineRule="auto"/>
        <w:ind w:firstLine="570"/>
        <w:rPr>
          <w:rFonts w:ascii="仿宋" w:eastAsia="仿宋" w:hAnsi="仿宋"/>
          <w:sz w:val="32"/>
          <w:szCs w:val="32"/>
          <w:lang w:eastAsia="zh-Hans"/>
        </w:rPr>
      </w:pPr>
      <w:r>
        <w:rPr>
          <w:rFonts w:ascii="仿宋" w:eastAsia="仿宋" w:hAnsi="仿宋" w:hint="eastAsia"/>
          <w:sz w:val="32"/>
          <w:szCs w:val="32"/>
        </w:rPr>
        <w:t>山西独特的地貌特征和气候土壤条件，使山西成为全国著名的小杂粮产地</w:t>
      </w:r>
      <w:r>
        <w:rPr>
          <w:rFonts w:ascii="仿宋" w:eastAsia="仿宋" w:hAnsi="仿宋" w:hint="eastAsia"/>
          <w:sz w:val="32"/>
          <w:szCs w:val="32"/>
          <w:lang w:eastAsia="zh-Hans"/>
        </w:rPr>
        <w:t>。</w:t>
      </w:r>
      <w:r>
        <w:rPr>
          <w:rFonts w:ascii="仿宋" w:eastAsia="仿宋" w:hAnsi="仿宋" w:hint="eastAsia"/>
          <w:sz w:val="32"/>
          <w:szCs w:val="32"/>
        </w:rPr>
        <w:t>2017年6月，习近平总书记在山西考察时指出：“山西是著名的‘小杂粮王国’，要立足优势，扬长避短，突出‘特’字，发展现代特色农业。”世界杂粮在中国，中国杂粮在山西。</w:t>
      </w:r>
      <w:r>
        <w:rPr>
          <w:rFonts w:ascii="仿宋" w:eastAsia="仿宋" w:hAnsi="仿宋" w:hint="eastAsia"/>
          <w:sz w:val="32"/>
          <w:szCs w:val="32"/>
          <w:lang w:eastAsia="zh-Hans"/>
        </w:rPr>
        <w:t>杂粮富含了多种人体所需要的营养元素，其营养成分比大米和白面更为均衡和健康。山西人是吃杂粮的专家，山西的面食很多都是白面里加进了杂粮，比如剔尖儿、拨鱼儿、饸烙、猫耳朵、揪片儿、莜面栲栳栳等。</w:t>
      </w:r>
    </w:p>
    <w:p w14:paraId="1F9C1B6B" w14:textId="77777777" w:rsidR="00566ACA" w:rsidRDefault="00565905">
      <w:pPr>
        <w:spacing w:line="360" w:lineRule="auto"/>
        <w:ind w:firstLine="570"/>
        <w:rPr>
          <w:rFonts w:ascii="仿宋" w:eastAsia="仿宋" w:hAnsi="仿宋"/>
          <w:sz w:val="32"/>
          <w:szCs w:val="32"/>
        </w:rPr>
      </w:pPr>
      <w:r>
        <w:rPr>
          <w:rFonts w:ascii="仿宋" w:eastAsia="仿宋" w:hAnsi="仿宋" w:hint="eastAsia"/>
          <w:sz w:val="32"/>
          <w:szCs w:val="32"/>
        </w:rPr>
        <w:t>山西面食的品种就目前有据可查的资料来看已经达到1000多种</w:t>
      </w:r>
      <w:r>
        <w:rPr>
          <w:rFonts w:ascii="仿宋" w:eastAsia="仿宋" w:hAnsi="仿宋" w:hint="eastAsia"/>
          <w:sz w:val="32"/>
          <w:szCs w:val="32"/>
          <w:lang w:eastAsia="zh-Hans"/>
        </w:rPr>
        <w:t>，</w:t>
      </w:r>
      <w:r>
        <w:rPr>
          <w:rFonts w:ascii="仿宋" w:eastAsia="仿宋" w:hAnsi="仿宋" w:hint="eastAsia"/>
          <w:sz w:val="32"/>
          <w:szCs w:val="32"/>
        </w:rPr>
        <w:t>一个月面食</w:t>
      </w:r>
      <w:proofErr w:type="gramStart"/>
      <w:r>
        <w:rPr>
          <w:rFonts w:ascii="仿宋" w:eastAsia="仿宋" w:hAnsi="仿宋" w:hint="eastAsia"/>
          <w:sz w:val="32"/>
          <w:szCs w:val="32"/>
        </w:rPr>
        <w:t>不</w:t>
      </w:r>
      <w:proofErr w:type="gramEnd"/>
      <w:r>
        <w:rPr>
          <w:rFonts w:ascii="仿宋" w:eastAsia="仿宋" w:hAnsi="仿宋" w:hint="eastAsia"/>
          <w:sz w:val="32"/>
          <w:szCs w:val="32"/>
        </w:rPr>
        <w:t>重样。山西的刀削面，因其风味独特，驰名中外。有顺口溜赞曰：“一叶落锅一叶飘，一叶离面又出刀。银鱼落水翻白浪，柳叶乘风下树梢。”</w:t>
      </w:r>
    </w:p>
    <w:p w14:paraId="42D49DC8" w14:textId="77777777" w:rsidR="00566ACA" w:rsidRDefault="00565905">
      <w:pPr>
        <w:spacing w:line="360" w:lineRule="auto"/>
        <w:ind w:firstLine="570"/>
        <w:rPr>
          <w:rFonts w:ascii="仿宋" w:eastAsia="仿宋" w:hAnsi="仿宋"/>
          <w:sz w:val="32"/>
          <w:szCs w:val="32"/>
        </w:rPr>
      </w:pPr>
      <w:r>
        <w:rPr>
          <w:rFonts w:ascii="仿宋" w:eastAsia="仿宋" w:hAnsi="仿宋" w:hint="eastAsia"/>
          <w:sz w:val="32"/>
          <w:szCs w:val="32"/>
        </w:rPr>
        <w:t>这边低台上陈列的是过去制作面食时使用的工具，制作饸饹面的饸饹床</w:t>
      </w:r>
      <w:r>
        <w:rPr>
          <w:rFonts w:ascii="仿宋" w:eastAsia="仿宋" w:hAnsi="仿宋" w:hint="eastAsia"/>
          <w:sz w:val="32"/>
          <w:szCs w:val="32"/>
          <w:lang w:eastAsia="zh-Hans"/>
        </w:rPr>
        <w:t>。晋中和晋北一带，由于长年干旱多风，且山西人过去吃饭少有蔬菜，全凭盐、醋相佐，口味明显偏重，从生理上需要大量水分，形成了喜汤食的习俗。而晋南地区，相对湿润，因此更喜吃馍，就是馒头。这边是</w:t>
      </w:r>
      <w:r>
        <w:rPr>
          <w:rFonts w:ascii="仿宋" w:eastAsia="仿宋" w:hAnsi="仿宋" w:hint="eastAsia"/>
          <w:sz w:val="32"/>
          <w:szCs w:val="32"/>
        </w:rPr>
        <w:t>蒸制馒头花馍</w:t>
      </w:r>
      <w:r>
        <w:rPr>
          <w:rFonts w:ascii="仿宋" w:eastAsia="仿宋" w:hAnsi="仿宋" w:hint="eastAsia"/>
          <w:sz w:val="32"/>
          <w:szCs w:val="32"/>
        </w:rPr>
        <w:lastRenderedPageBreak/>
        <w:t>的蒸锅</w:t>
      </w:r>
      <w:r>
        <w:rPr>
          <w:rFonts w:ascii="仿宋" w:eastAsia="仿宋" w:hAnsi="仿宋" w:hint="eastAsia"/>
          <w:sz w:val="32"/>
          <w:szCs w:val="32"/>
          <w:lang w:eastAsia="zh-Hans"/>
        </w:rPr>
        <w:t>，山西运城的闻喜花馍也是国家级非物质文化遗产</w:t>
      </w:r>
      <w:r>
        <w:rPr>
          <w:rFonts w:ascii="仿宋" w:eastAsia="仿宋" w:hAnsi="仿宋" w:hint="eastAsia"/>
          <w:sz w:val="32"/>
          <w:szCs w:val="32"/>
        </w:rPr>
        <w:t>。</w:t>
      </w:r>
    </w:p>
    <w:p w14:paraId="71B5C730" w14:textId="77777777" w:rsidR="00566ACA" w:rsidRDefault="00565905">
      <w:pPr>
        <w:spacing w:line="360" w:lineRule="auto"/>
        <w:ind w:firstLine="570"/>
        <w:rPr>
          <w:rFonts w:ascii="仿宋" w:eastAsia="仿宋" w:hAnsi="仿宋"/>
          <w:sz w:val="32"/>
          <w:szCs w:val="32"/>
        </w:rPr>
      </w:pPr>
      <w:r>
        <w:rPr>
          <w:rFonts w:ascii="仿宋" w:eastAsia="仿宋" w:hAnsi="仿宋" w:hint="eastAsia"/>
          <w:sz w:val="32"/>
          <w:szCs w:val="32"/>
        </w:rPr>
        <w:t>这面夯土墙上悬挂的是由本校老师创作，为农大建校115周年献礼的剪纸作品，下方展柜中则陈列了一些地契、土地证等票据。这面橱窗中展示了山西剪纸、花馍、木版年画、砖雕等四种国家级非遗的作品及制作工具。</w:t>
      </w:r>
    </w:p>
    <w:p w14:paraId="65A76BDB" w14:textId="77777777" w:rsidR="00566ACA" w:rsidRDefault="00565905">
      <w:pPr>
        <w:spacing w:line="360" w:lineRule="auto"/>
        <w:ind w:firstLine="570"/>
        <w:rPr>
          <w:rFonts w:ascii="仿宋" w:eastAsia="仿宋" w:hAnsi="仿宋"/>
          <w:sz w:val="32"/>
          <w:szCs w:val="32"/>
        </w:rPr>
      </w:pPr>
      <w:r>
        <w:rPr>
          <w:rFonts w:ascii="仿宋" w:eastAsia="仿宋" w:hAnsi="仿宋" w:hint="eastAsia"/>
          <w:sz w:val="32"/>
          <w:szCs w:val="32"/>
          <w:lang w:eastAsia="zh-Hans"/>
        </w:rPr>
        <w:t>说起山西，就不得不提山西的醋。</w:t>
      </w:r>
      <w:r>
        <w:rPr>
          <w:rFonts w:ascii="仿宋" w:eastAsia="仿宋" w:hAnsi="仿宋" w:hint="eastAsia"/>
          <w:sz w:val="32"/>
          <w:szCs w:val="32"/>
        </w:rPr>
        <w:t>山西多旱少雨，不适宜蔬菜的生长，贫乏的餐桌上，全靠盐、醋来调味。山西“水硬”，即碱性强，加上山西人以杂粮为主，如</w:t>
      </w:r>
      <w:proofErr w:type="gramStart"/>
      <w:r>
        <w:rPr>
          <w:rFonts w:ascii="仿宋" w:eastAsia="仿宋" w:hAnsi="仿宋" w:hint="eastAsia"/>
          <w:sz w:val="32"/>
          <w:szCs w:val="32"/>
        </w:rPr>
        <w:t>高梁</w:t>
      </w:r>
      <w:proofErr w:type="gramEnd"/>
      <w:r>
        <w:rPr>
          <w:rFonts w:ascii="仿宋" w:eastAsia="仿宋" w:hAnsi="仿宋" w:hint="eastAsia"/>
          <w:sz w:val="32"/>
          <w:szCs w:val="32"/>
        </w:rPr>
        <w:t>、</w:t>
      </w:r>
      <w:proofErr w:type="gramStart"/>
      <w:r>
        <w:rPr>
          <w:rFonts w:ascii="仿宋" w:eastAsia="仿宋" w:hAnsi="仿宋" w:hint="eastAsia"/>
          <w:sz w:val="32"/>
          <w:szCs w:val="32"/>
        </w:rPr>
        <w:t>莜</w:t>
      </w:r>
      <w:proofErr w:type="gramEnd"/>
      <w:r>
        <w:rPr>
          <w:rFonts w:ascii="仿宋" w:eastAsia="仿宋" w:hAnsi="仿宋" w:hint="eastAsia"/>
          <w:sz w:val="32"/>
          <w:szCs w:val="32"/>
        </w:rPr>
        <w:t>面等，都是不大好消化的，</w:t>
      </w:r>
      <w:proofErr w:type="gramStart"/>
      <w:r>
        <w:rPr>
          <w:rFonts w:ascii="仿宋" w:eastAsia="仿宋" w:hAnsi="仿宋" w:hint="eastAsia"/>
          <w:sz w:val="32"/>
          <w:szCs w:val="32"/>
        </w:rPr>
        <w:t>需靠醋来</w:t>
      </w:r>
      <w:proofErr w:type="gramEnd"/>
      <w:r>
        <w:rPr>
          <w:rFonts w:ascii="仿宋" w:eastAsia="仿宋" w:hAnsi="仿宋" w:hint="eastAsia"/>
          <w:sz w:val="32"/>
          <w:szCs w:val="32"/>
        </w:rPr>
        <w:t>中和、助消化。山西人酿醋、食醋的历史悠久。我国文字中最早称醋为“醯”，正式出现在周朝。由于当时农业生产已经有了进一步的发展，粮食的储存也更多，作酒喝酿醋也成为可能。周朝专设“醯人”掌管醋政，山西人在周朝的醋坊中起着技术骨干的作用，在这以后，山西醋也一直在我国北方处于领先地位。最出名的当属山西老陈醋。山西老陈醋也为列全国十大名醋之首。</w:t>
      </w:r>
    </w:p>
    <w:p w14:paraId="62E18E4B" w14:textId="77777777" w:rsidR="00566ACA" w:rsidRDefault="00565905">
      <w:pPr>
        <w:spacing w:line="360" w:lineRule="auto"/>
        <w:ind w:firstLine="570"/>
        <w:rPr>
          <w:rFonts w:ascii="仿宋" w:eastAsia="仿宋" w:hAnsi="仿宋"/>
          <w:sz w:val="32"/>
          <w:szCs w:val="32"/>
        </w:rPr>
      </w:pPr>
      <w:r>
        <w:rPr>
          <w:rFonts w:ascii="仿宋" w:eastAsia="仿宋" w:hAnsi="仿宋" w:hint="eastAsia"/>
          <w:sz w:val="32"/>
          <w:szCs w:val="32"/>
        </w:rPr>
        <w:t>山西陈醋区别于镇江醋、浙江醋的最大不同在于，采用高粱为原料，辅以大麦、黄豆、糠麸等，经过“蒸、</w:t>
      </w:r>
      <w:proofErr w:type="gramStart"/>
      <w:r>
        <w:rPr>
          <w:rFonts w:ascii="仿宋" w:eastAsia="仿宋" w:hAnsi="仿宋" w:hint="eastAsia"/>
          <w:sz w:val="32"/>
          <w:szCs w:val="32"/>
        </w:rPr>
        <w:t>酵</w:t>
      </w:r>
      <w:proofErr w:type="gramEnd"/>
      <w:r>
        <w:rPr>
          <w:rFonts w:ascii="仿宋" w:eastAsia="仿宋" w:hAnsi="仿宋" w:hint="eastAsia"/>
          <w:sz w:val="32"/>
          <w:szCs w:val="32"/>
        </w:rPr>
        <w:t>、熏、淋、陈”等环节，颜色黑红透亮，味道</w:t>
      </w:r>
      <w:proofErr w:type="gramStart"/>
      <w:r>
        <w:rPr>
          <w:rFonts w:ascii="仿宋" w:eastAsia="仿宋" w:hAnsi="仿宋" w:hint="eastAsia"/>
          <w:sz w:val="32"/>
          <w:szCs w:val="32"/>
        </w:rPr>
        <w:t>绵</w:t>
      </w:r>
      <w:proofErr w:type="gramEnd"/>
      <w:r>
        <w:rPr>
          <w:rFonts w:ascii="仿宋" w:eastAsia="仿宋" w:hAnsi="仿宋" w:hint="eastAsia"/>
          <w:sz w:val="32"/>
          <w:szCs w:val="32"/>
        </w:rPr>
        <w:t>甜香酸。山西各地都生产醋，其中以清徐老陈醋最为著名。清徐县也被称为“中国醋都”，全县有70多家食醋酿造企业，占全国</w:t>
      </w:r>
      <w:proofErr w:type="gramStart"/>
      <w:r>
        <w:rPr>
          <w:rFonts w:ascii="仿宋" w:eastAsia="仿宋" w:hAnsi="仿宋" w:hint="eastAsia"/>
          <w:sz w:val="32"/>
          <w:szCs w:val="32"/>
        </w:rPr>
        <w:t>醋</w:t>
      </w:r>
      <w:proofErr w:type="gramEnd"/>
      <w:r>
        <w:rPr>
          <w:rFonts w:ascii="仿宋" w:eastAsia="仿宋" w:hAnsi="仿宋" w:hint="eastAsia"/>
          <w:sz w:val="32"/>
          <w:szCs w:val="32"/>
        </w:rPr>
        <w:t>产量的六分之一。</w:t>
      </w:r>
    </w:p>
    <w:p w14:paraId="021CB601" w14:textId="77777777" w:rsidR="00566ACA" w:rsidRDefault="00565905">
      <w:pPr>
        <w:spacing w:line="360" w:lineRule="auto"/>
        <w:ind w:firstLine="570"/>
        <w:rPr>
          <w:rFonts w:ascii="仿宋" w:eastAsia="仿宋" w:hAnsi="仿宋"/>
          <w:sz w:val="32"/>
          <w:szCs w:val="32"/>
          <w:lang w:eastAsia="zh-Hans"/>
        </w:rPr>
      </w:pPr>
      <w:r>
        <w:rPr>
          <w:rFonts w:ascii="仿宋" w:eastAsia="仿宋" w:hAnsi="仿宋" w:hint="eastAsia"/>
          <w:sz w:val="32"/>
          <w:szCs w:val="32"/>
        </w:rPr>
        <w:t>酒的发明要比醋早得多，按照传统的制醋技术，醋是在</w:t>
      </w:r>
      <w:r>
        <w:rPr>
          <w:rFonts w:ascii="仿宋" w:eastAsia="仿宋" w:hAnsi="仿宋" w:hint="eastAsia"/>
          <w:sz w:val="32"/>
          <w:szCs w:val="32"/>
        </w:rPr>
        <w:lastRenderedPageBreak/>
        <w:t>酒的</w:t>
      </w:r>
      <w:proofErr w:type="gramStart"/>
      <w:r>
        <w:rPr>
          <w:rFonts w:ascii="仿宋" w:eastAsia="仿宋" w:hAnsi="仿宋" w:hint="eastAsia"/>
          <w:sz w:val="32"/>
          <w:szCs w:val="32"/>
        </w:rPr>
        <w:t>基础上酿出来</w:t>
      </w:r>
      <w:proofErr w:type="gramEnd"/>
      <w:r>
        <w:rPr>
          <w:rFonts w:ascii="仿宋" w:eastAsia="仿宋" w:hAnsi="仿宋" w:hint="eastAsia"/>
          <w:sz w:val="32"/>
          <w:szCs w:val="32"/>
        </w:rPr>
        <w:t>的，人工酿酒的历史要比酿醋的历史久远。山西名酒辈出，有汾酒、竹叶青酒、</w:t>
      </w:r>
      <w:proofErr w:type="gramStart"/>
      <w:r>
        <w:rPr>
          <w:rFonts w:ascii="仿宋" w:eastAsia="仿宋" w:hAnsi="仿宋" w:hint="eastAsia"/>
          <w:sz w:val="32"/>
          <w:szCs w:val="32"/>
        </w:rPr>
        <w:t>潞</w:t>
      </w:r>
      <w:proofErr w:type="gramEnd"/>
      <w:r>
        <w:rPr>
          <w:rFonts w:ascii="仿宋" w:eastAsia="仿宋" w:hAnsi="仿宋" w:hint="eastAsia"/>
          <w:sz w:val="32"/>
          <w:szCs w:val="32"/>
        </w:rPr>
        <w:t>酒，最著名的当属汾酒。汾酒原名</w:t>
      </w:r>
      <w:proofErr w:type="gramStart"/>
      <w:r>
        <w:rPr>
          <w:rFonts w:ascii="仿宋" w:eastAsia="仿宋" w:hAnsi="仿宋" w:hint="eastAsia"/>
          <w:sz w:val="32"/>
          <w:szCs w:val="32"/>
        </w:rPr>
        <w:t>汾</w:t>
      </w:r>
      <w:proofErr w:type="gramEnd"/>
      <w:r>
        <w:rPr>
          <w:rFonts w:ascii="仿宋" w:eastAsia="仿宋" w:hAnsi="仿宋" w:hint="eastAsia"/>
          <w:sz w:val="32"/>
          <w:szCs w:val="32"/>
        </w:rPr>
        <w:t>清</w:t>
      </w:r>
      <w:r>
        <w:rPr>
          <w:rFonts w:ascii="仿宋" w:eastAsia="仿宋" w:hAnsi="仿宋" w:hint="eastAsia"/>
          <w:sz w:val="32"/>
          <w:szCs w:val="32"/>
          <w:lang w:eastAsia="zh-Hans"/>
        </w:rPr>
        <w:t>，</w:t>
      </w:r>
      <w:r>
        <w:rPr>
          <w:rFonts w:ascii="仿宋" w:eastAsia="仿宋" w:hAnsi="仿宋" w:hint="eastAsia"/>
          <w:sz w:val="32"/>
          <w:szCs w:val="32"/>
        </w:rPr>
        <w:t>大约在唐代，过滤“汾清”就变成了蒸馏汾酒。汾酒以高粱为主要原料，用曲则以豌豆、大麦为原料，这些都是山西历史上就出产的农作物。到了明清时期，晋商又将以汾酒为代表的山西白酒带向全国，将山西酿酒师傅带到全国各地开创异地酒坊，也将白酒的技术带到全国各地，因此大部分的白酒都与山西汾酒有亲缘关系。</w:t>
      </w:r>
      <w:r>
        <w:rPr>
          <w:rFonts w:ascii="仿宋" w:eastAsia="仿宋" w:hAnsi="仿宋" w:hint="eastAsia"/>
          <w:sz w:val="32"/>
          <w:szCs w:val="32"/>
          <w:lang w:eastAsia="zh-Hans"/>
        </w:rPr>
        <w:t>据说茅台的技艺最初就是从山西传过去的。</w:t>
      </w:r>
    </w:p>
    <w:p w14:paraId="227F0747" w14:textId="77777777" w:rsidR="00566ACA" w:rsidRDefault="00565905">
      <w:pPr>
        <w:spacing w:line="360" w:lineRule="auto"/>
        <w:ind w:firstLine="570"/>
        <w:rPr>
          <w:rFonts w:ascii="仿宋" w:eastAsia="仿宋" w:hAnsi="仿宋"/>
          <w:sz w:val="32"/>
          <w:szCs w:val="32"/>
        </w:rPr>
      </w:pPr>
      <w:r>
        <w:rPr>
          <w:rFonts w:ascii="仿宋" w:eastAsia="仿宋" w:hAnsi="仿宋" w:hint="eastAsia"/>
          <w:sz w:val="32"/>
          <w:szCs w:val="32"/>
        </w:rPr>
        <w:t>新中国成立以来，几代农学家不断开拓创新，形成具有山西有机旱</w:t>
      </w:r>
      <w:proofErr w:type="gramStart"/>
      <w:r>
        <w:rPr>
          <w:rFonts w:ascii="仿宋" w:eastAsia="仿宋" w:hAnsi="仿宋" w:hint="eastAsia"/>
          <w:sz w:val="32"/>
          <w:szCs w:val="32"/>
        </w:rPr>
        <w:t>作特色</w:t>
      </w:r>
      <w:proofErr w:type="gramEnd"/>
      <w:r>
        <w:rPr>
          <w:rFonts w:ascii="仿宋" w:eastAsia="仿宋" w:hAnsi="仿宋" w:hint="eastAsia"/>
          <w:sz w:val="32"/>
          <w:szCs w:val="32"/>
        </w:rPr>
        <w:t>的育种体系，并且育成一大批高产、优质、多抗、综合性状优良的品种。</w:t>
      </w:r>
    </w:p>
    <w:p w14:paraId="7E46EA23" w14:textId="77777777" w:rsidR="00566ACA" w:rsidRDefault="00565905">
      <w:pPr>
        <w:pStyle w:val="a3"/>
        <w:spacing w:line="360" w:lineRule="auto"/>
      </w:pPr>
      <w:r>
        <w:rPr>
          <w:rFonts w:hint="eastAsia"/>
        </w:rPr>
        <w:t>第四部分</w:t>
      </w:r>
      <w:r>
        <w:rPr>
          <w:rFonts w:hint="eastAsia"/>
        </w:rPr>
        <w:t xml:space="preserve"> </w:t>
      </w:r>
      <w:r>
        <w:rPr>
          <w:rFonts w:hint="eastAsia"/>
        </w:rPr>
        <w:t>黄河的新生</w:t>
      </w:r>
    </w:p>
    <w:p w14:paraId="01912C2B" w14:textId="77777777" w:rsidR="00566ACA" w:rsidRDefault="00565905">
      <w:pPr>
        <w:spacing w:line="360" w:lineRule="auto"/>
        <w:ind w:firstLine="570"/>
        <w:rPr>
          <w:rFonts w:ascii="仿宋" w:eastAsia="仿宋" w:hAnsi="仿宋"/>
          <w:sz w:val="32"/>
          <w:szCs w:val="32"/>
        </w:rPr>
      </w:pPr>
      <w:r>
        <w:rPr>
          <w:rFonts w:ascii="仿宋" w:eastAsia="仿宋" w:hAnsi="仿宋" w:hint="eastAsia"/>
          <w:sz w:val="32"/>
          <w:szCs w:val="32"/>
        </w:rPr>
        <w:t>在接下来我们进入的是第四展厅“黄河的新生——旱作农机与现代农业”。在这一展厅，将为大家展示的是近现代农机具的发展历史。当机器的轰鸣响彻古老的华夏大地，千年的传统农业生产模式迎来了彻底的改变。</w:t>
      </w:r>
    </w:p>
    <w:p w14:paraId="39580D04" w14:textId="77777777" w:rsidR="00566ACA" w:rsidRDefault="00565905">
      <w:pPr>
        <w:spacing w:line="360" w:lineRule="auto"/>
        <w:ind w:firstLine="570"/>
        <w:rPr>
          <w:rFonts w:ascii="仿宋" w:eastAsia="仿宋" w:hAnsi="仿宋"/>
          <w:sz w:val="32"/>
          <w:szCs w:val="32"/>
        </w:rPr>
      </w:pPr>
      <w:r>
        <w:rPr>
          <w:rFonts w:ascii="仿宋" w:eastAsia="仿宋" w:hAnsi="仿宋" w:hint="eastAsia"/>
          <w:sz w:val="32"/>
          <w:szCs w:val="32"/>
        </w:rPr>
        <w:t>1931年，山西农业大学的前身铭贤学校增设工科，主要是设计、制造和改良农机具。这里展示的冰铁犁的仿制件，是铭贤学校工科试制成功的新产品，用软钢及熟铁制成，坚固耐用。山西山地较多，冰铁犁六寸宽的犁体，最为相宜。</w:t>
      </w:r>
    </w:p>
    <w:p w14:paraId="01F8306B" w14:textId="77777777" w:rsidR="00566ACA" w:rsidRDefault="00565905">
      <w:pPr>
        <w:spacing w:line="360" w:lineRule="auto"/>
        <w:ind w:firstLine="570"/>
        <w:rPr>
          <w:rFonts w:ascii="仿宋" w:eastAsia="仿宋" w:hAnsi="仿宋"/>
          <w:sz w:val="32"/>
          <w:szCs w:val="32"/>
        </w:rPr>
      </w:pPr>
      <w:r>
        <w:rPr>
          <w:rFonts w:ascii="仿宋" w:eastAsia="仿宋" w:hAnsi="仿宋" w:hint="eastAsia"/>
          <w:sz w:val="32"/>
          <w:szCs w:val="32"/>
        </w:rPr>
        <w:t>中央地台上展示的是我们的镇馆之宝，这是一台1948年</w:t>
      </w:r>
      <w:r>
        <w:rPr>
          <w:rFonts w:ascii="仿宋" w:eastAsia="仿宋" w:hAnsi="仿宋" w:hint="eastAsia"/>
          <w:sz w:val="32"/>
          <w:szCs w:val="32"/>
        </w:rPr>
        <w:lastRenderedPageBreak/>
        <w:t>引进的福</w:t>
      </w:r>
      <w:proofErr w:type="gramStart"/>
      <w:r>
        <w:rPr>
          <w:rFonts w:ascii="仿宋" w:eastAsia="仿宋" w:hAnsi="仿宋" w:hint="eastAsia"/>
          <w:sz w:val="32"/>
          <w:szCs w:val="32"/>
        </w:rPr>
        <w:t>特</w:t>
      </w:r>
      <w:proofErr w:type="gramEnd"/>
      <w:r>
        <w:rPr>
          <w:rFonts w:ascii="仿宋" w:eastAsia="仿宋" w:hAnsi="仿宋" w:hint="eastAsia"/>
          <w:sz w:val="32"/>
          <w:szCs w:val="32"/>
        </w:rPr>
        <w:t>牌拖拉机，在车头还可以看到福特的标志。这台拖拉机生产于20世纪四十年代的美国，它是由中美友好</w:t>
      </w:r>
      <w:proofErr w:type="gramStart"/>
      <w:r>
        <w:rPr>
          <w:rFonts w:ascii="仿宋" w:eastAsia="仿宋" w:hAnsi="仿宋" w:hint="eastAsia"/>
          <w:sz w:val="32"/>
          <w:szCs w:val="32"/>
        </w:rPr>
        <w:t>协会第</w:t>
      </w:r>
      <w:proofErr w:type="gramEnd"/>
      <w:r>
        <w:rPr>
          <w:rFonts w:ascii="仿宋" w:eastAsia="仿宋" w:hAnsi="仿宋" w:hint="eastAsia"/>
          <w:sz w:val="32"/>
          <w:szCs w:val="32"/>
        </w:rPr>
        <w:t>一任主席美国的韩丁先生赠送。韩丁先生曾以观察员身份参加了长治张庄土改工作，推广农业先进技术，并创作了长篇纪实文学《翻身》。周恩来总理称他是中国人民患难与共的老朋友。该拖拉机为山西农业机械化的起步起到了重要的示范推广作用。</w:t>
      </w:r>
    </w:p>
    <w:p w14:paraId="29662F45" w14:textId="77777777" w:rsidR="00566ACA" w:rsidRDefault="00565905">
      <w:pPr>
        <w:spacing w:line="360" w:lineRule="auto"/>
        <w:ind w:firstLine="570"/>
        <w:rPr>
          <w:rFonts w:ascii="仿宋" w:eastAsia="仿宋" w:hAnsi="仿宋"/>
          <w:sz w:val="32"/>
          <w:szCs w:val="32"/>
        </w:rPr>
      </w:pPr>
      <w:r>
        <w:rPr>
          <w:rFonts w:ascii="仿宋" w:eastAsia="仿宋" w:hAnsi="仿宋" w:hint="eastAsia"/>
          <w:sz w:val="32"/>
          <w:szCs w:val="32"/>
        </w:rPr>
        <w:t>旁边这台红色的拖拉机就是铁牛-55拖拉机，是1973年天津拖拉机厂生产的。有5个前进挡1个倒退挡，前轮转向后轮驱动。</w:t>
      </w:r>
    </w:p>
    <w:p w14:paraId="50303EF6" w14:textId="77777777" w:rsidR="00566ACA" w:rsidRDefault="00565905">
      <w:pPr>
        <w:spacing w:line="360" w:lineRule="auto"/>
        <w:ind w:firstLine="570"/>
        <w:rPr>
          <w:rFonts w:ascii="仿宋" w:eastAsia="仿宋" w:hAnsi="仿宋"/>
          <w:sz w:val="32"/>
          <w:szCs w:val="32"/>
        </w:rPr>
      </w:pPr>
      <w:r>
        <w:rPr>
          <w:rFonts w:ascii="仿宋" w:eastAsia="仿宋" w:hAnsi="仿宋" w:hint="eastAsia"/>
          <w:sz w:val="32"/>
          <w:szCs w:val="32"/>
        </w:rPr>
        <w:t>这两面展墙展示的是从根据地时期到新中国建立初期，农机具的发展历程。建国初，毛泽东主席参观农机展览时就提出“农业的根本出路在于机械化”。图片中他手扶的这把</w:t>
      </w:r>
      <w:proofErr w:type="gramStart"/>
      <w:r>
        <w:rPr>
          <w:rFonts w:ascii="仿宋" w:eastAsia="仿宋" w:hAnsi="仿宋" w:hint="eastAsia"/>
          <w:sz w:val="32"/>
          <w:szCs w:val="32"/>
        </w:rPr>
        <w:t>犁与下方的犁是</w:t>
      </w:r>
      <w:proofErr w:type="gramEnd"/>
      <w:r>
        <w:rPr>
          <w:rFonts w:ascii="仿宋" w:eastAsia="仿宋" w:hAnsi="仿宋" w:hint="eastAsia"/>
          <w:sz w:val="32"/>
          <w:szCs w:val="32"/>
        </w:rPr>
        <w:t>同一时期生产的同款产品。</w:t>
      </w:r>
    </w:p>
    <w:p w14:paraId="65EC4C7D" w14:textId="77777777" w:rsidR="00566ACA" w:rsidRDefault="00565905">
      <w:pPr>
        <w:spacing w:line="360" w:lineRule="auto"/>
        <w:ind w:firstLine="570"/>
        <w:rPr>
          <w:rFonts w:ascii="仿宋" w:eastAsia="仿宋" w:hAnsi="仿宋"/>
          <w:sz w:val="32"/>
          <w:szCs w:val="32"/>
        </w:rPr>
      </w:pPr>
      <w:r>
        <w:rPr>
          <w:rFonts w:ascii="仿宋" w:eastAsia="仿宋" w:hAnsi="仿宋" w:hint="eastAsia"/>
          <w:sz w:val="32"/>
          <w:szCs w:val="32"/>
        </w:rPr>
        <w:t>1950年12月，在爱国主义生产竞赛中，山西机器厂研制出我国第一台拖拉机——“抗美援朝”号履带式拖拉机，拉开了山西拖拉机生产制造的序幕。正是由于山西农业不断的开拓创新，使农民渴望的“耕地不用牛”变成现实。</w:t>
      </w:r>
    </w:p>
    <w:p w14:paraId="353F518B" w14:textId="77777777" w:rsidR="00566ACA" w:rsidRDefault="00565905">
      <w:pPr>
        <w:spacing w:line="360" w:lineRule="auto"/>
        <w:ind w:firstLine="570"/>
        <w:rPr>
          <w:rFonts w:ascii="仿宋" w:eastAsia="仿宋" w:hAnsi="仿宋"/>
          <w:sz w:val="32"/>
          <w:szCs w:val="32"/>
        </w:rPr>
      </w:pPr>
      <w:r>
        <w:rPr>
          <w:rFonts w:ascii="仿宋" w:eastAsia="仿宋" w:hAnsi="仿宋" w:hint="eastAsia"/>
          <w:sz w:val="32"/>
          <w:szCs w:val="32"/>
        </w:rPr>
        <w:t>1958年，在“鼓足干劲，力争上游，多快好省地建设社会主义”总路线指引下，山西群众性工具改革运动蓬勃兴起，研制了一大批新型机具。特别是山西省自行设计生产的东方红-30型轮式拖拉机，到1979年累计生产近2万台，是当时</w:t>
      </w:r>
      <w:r>
        <w:rPr>
          <w:rFonts w:ascii="仿宋" w:eastAsia="仿宋" w:hAnsi="仿宋" w:hint="eastAsia"/>
          <w:sz w:val="32"/>
          <w:szCs w:val="32"/>
        </w:rPr>
        <w:lastRenderedPageBreak/>
        <w:t>农田作业和农业运输的主要机型。</w:t>
      </w:r>
    </w:p>
    <w:p w14:paraId="59281E2E" w14:textId="77777777" w:rsidR="00566ACA" w:rsidRDefault="00565905">
      <w:pPr>
        <w:spacing w:line="360" w:lineRule="auto"/>
        <w:ind w:firstLine="570"/>
        <w:rPr>
          <w:rFonts w:ascii="仿宋" w:eastAsia="仿宋" w:hAnsi="仿宋"/>
          <w:sz w:val="32"/>
          <w:szCs w:val="32"/>
        </w:rPr>
      </w:pPr>
      <w:r>
        <w:rPr>
          <w:rFonts w:ascii="仿宋" w:eastAsia="仿宋" w:hAnsi="仿宋" w:hint="eastAsia"/>
          <w:sz w:val="32"/>
          <w:szCs w:val="32"/>
        </w:rPr>
        <w:t>到了20世纪60-70年代，大寨成为了中国农业的一面旗帜，在“七沟八梁一面坡”的条件下，积极开展旱作农业的创新变革。大寨在传统旱作农业技术的基础上，结合了近现代的机械技术应用，改变土壤环境，形成了旱作农业发展的“大寨经验”。下方玻璃展柜中展示的是大寨海绵田的模型。1964年毛泽东主席发出全国“农业学大寨”的号召，大寨精神得到发扬，大寨经验得以推广。</w:t>
      </w:r>
    </w:p>
    <w:p w14:paraId="731ABEFF" w14:textId="77777777" w:rsidR="00566ACA" w:rsidRDefault="00565905">
      <w:pPr>
        <w:spacing w:line="360" w:lineRule="auto"/>
        <w:ind w:firstLine="570"/>
        <w:rPr>
          <w:rFonts w:ascii="仿宋" w:eastAsia="仿宋" w:hAnsi="仿宋"/>
          <w:sz w:val="32"/>
          <w:szCs w:val="32"/>
        </w:rPr>
      </w:pPr>
      <w:r>
        <w:rPr>
          <w:rFonts w:ascii="仿宋" w:eastAsia="仿宋" w:hAnsi="仿宋" w:hint="eastAsia"/>
          <w:sz w:val="32"/>
          <w:szCs w:val="32"/>
        </w:rPr>
        <w:t>下面我们看向对面的展墙。1979年，为了提高农业机械化水平，山西在19个县建设了20个机械化试点。其中屯留县王公庄机械化旱作农业项目采取集体经营方式，被称为“王公庄模式”。其主要特色是当地开展深耕、耙</w:t>
      </w:r>
      <w:proofErr w:type="gramStart"/>
      <w:r>
        <w:rPr>
          <w:rFonts w:ascii="仿宋" w:eastAsia="仿宋" w:hAnsi="仿宋" w:hint="eastAsia"/>
          <w:sz w:val="32"/>
          <w:szCs w:val="32"/>
        </w:rPr>
        <w:t>耱</w:t>
      </w:r>
      <w:proofErr w:type="gramEnd"/>
      <w:r>
        <w:rPr>
          <w:rFonts w:ascii="仿宋" w:eastAsia="仿宋" w:hAnsi="仿宋" w:hint="eastAsia"/>
          <w:sz w:val="32"/>
          <w:szCs w:val="32"/>
        </w:rPr>
        <w:t>、精播等环节全程机械化作业的探索，将农业机械工程技术与旱作农业技术结合起来，实现了从传统农业向近代农业的转型。</w:t>
      </w:r>
    </w:p>
    <w:p w14:paraId="641E393E" w14:textId="77777777" w:rsidR="00566ACA" w:rsidRDefault="00565905">
      <w:pPr>
        <w:spacing w:line="360" w:lineRule="auto"/>
        <w:ind w:firstLine="570"/>
        <w:rPr>
          <w:rFonts w:ascii="仿宋" w:eastAsia="仿宋" w:hAnsi="仿宋"/>
          <w:sz w:val="32"/>
          <w:szCs w:val="32"/>
        </w:rPr>
      </w:pPr>
      <w:r>
        <w:rPr>
          <w:rFonts w:ascii="仿宋" w:eastAsia="仿宋" w:hAnsi="仿宋" w:hint="eastAsia"/>
          <w:sz w:val="32"/>
          <w:szCs w:val="32"/>
        </w:rPr>
        <w:t>我们再次看向另一侧的展墙，1978年，省农机局组织200台小麦割晒机，由晋南开始进行小麦机收作业，然后转战晋中、太原、忻州等地区，取得显著效果，这项活动也被称作“南征北战”。1986年，山西农业大学利用已有设备和技术力量，开展小麦联合收获技术服务。联合收获跨区作业也辐射到了陕西、河南、河北、内蒙等地。图片中这台德国class联合收割机现在存放于我校农业工程学院。</w:t>
      </w:r>
    </w:p>
    <w:p w14:paraId="7686DC0F" w14:textId="77777777" w:rsidR="00566ACA" w:rsidRDefault="00565905">
      <w:pPr>
        <w:spacing w:line="360" w:lineRule="auto"/>
        <w:ind w:firstLine="570"/>
        <w:rPr>
          <w:rFonts w:ascii="仿宋" w:eastAsia="仿宋" w:hAnsi="仿宋"/>
          <w:sz w:val="32"/>
          <w:szCs w:val="32"/>
        </w:rPr>
      </w:pPr>
      <w:r>
        <w:rPr>
          <w:rFonts w:ascii="仿宋" w:eastAsia="仿宋" w:hAnsi="仿宋" w:hint="eastAsia"/>
          <w:sz w:val="32"/>
          <w:szCs w:val="32"/>
        </w:rPr>
        <w:t>1992年，山西省农机局联合中国农业大学、山西农业大</w:t>
      </w:r>
      <w:r>
        <w:rPr>
          <w:rFonts w:ascii="仿宋" w:eastAsia="仿宋" w:hAnsi="仿宋" w:hint="eastAsia"/>
          <w:sz w:val="32"/>
          <w:szCs w:val="32"/>
        </w:rPr>
        <w:lastRenderedPageBreak/>
        <w:t>学，承担了“旱地农业保护性耕作与带状耕作研究”项目。项目引进澳大利亚的旱地农业保护性耕作技术，结合山西省实际，探索发展保护性耕作，该项目对调整农业产业结构、增加农民收入和促进农业可持续发展具有重要的作用。</w:t>
      </w:r>
    </w:p>
    <w:p w14:paraId="2EB511CD" w14:textId="77777777" w:rsidR="00566ACA" w:rsidRDefault="00565905">
      <w:pPr>
        <w:spacing w:line="360" w:lineRule="auto"/>
        <w:ind w:firstLine="570"/>
        <w:rPr>
          <w:rFonts w:ascii="仿宋" w:eastAsia="仿宋" w:hAnsi="仿宋"/>
          <w:sz w:val="32"/>
          <w:szCs w:val="32"/>
        </w:rPr>
      </w:pPr>
      <w:r>
        <w:rPr>
          <w:rFonts w:ascii="仿宋" w:eastAsia="仿宋" w:hAnsi="仿宋" w:hint="eastAsia"/>
          <w:sz w:val="32"/>
          <w:szCs w:val="32"/>
        </w:rPr>
        <w:t>展厅最后的区域主要讲述了山西农业大学在农机发展领域的重要贡献，从最初的引进、仿制，到后来的研发创新，山西农大为山西旱作农业工程新技术运用与农业机械新产品研发奠定了良好的基础。</w:t>
      </w:r>
    </w:p>
    <w:p w14:paraId="7378C41B" w14:textId="77777777" w:rsidR="00566ACA" w:rsidRDefault="00565905">
      <w:pPr>
        <w:spacing w:line="360" w:lineRule="auto"/>
        <w:ind w:firstLine="570"/>
        <w:rPr>
          <w:rFonts w:ascii="宋体" w:eastAsia="宋体" w:hAnsi="宋体"/>
        </w:rPr>
      </w:pPr>
      <w:r>
        <w:rPr>
          <w:rFonts w:ascii="仿宋" w:eastAsia="仿宋" w:hAnsi="仿宋" w:hint="eastAsia"/>
          <w:sz w:val="32"/>
          <w:szCs w:val="32"/>
        </w:rPr>
        <w:t>为了解决小籽粒杂粮作物在种植生产中遇到的一些困难，研制出2BX-3型小籽粒作物精少量播种机，用它可以做到谷子免间苗。最边上那台农机具是5TG-85型杂粮作物脱粒机，主要用于高粱、谷子、燕麦、荞麦等杂粮作物场上脱粒。晋中</w:t>
      </w:r>
      <w:proofErr w:type="gramStart"/>
      <w:r>
        <w:rPr>
          <w:rFonts w:ascii="仿宋" w:eastAsia="仿宋" w:hAnsi="仿宋" w:hint="eastAsia"/>
          <w:sz w:val="32"/>
          <w:szCs w:val="32"/>
        </w:rPr>
        <w:t>太谷区</w:t>
      </w:r>
      <w:proofErr w:type="gramEnd"/>
      <w:r>
        <w:rPr>
          <w:rFonts w:ascii="仿宋" w:eastAsia="仿宋" w:hAnsi="仿宋" w:hint="eastAsia"/>
          <w:sz w:val="32"/>
          <w:szCs w:val="32"/>
        </w:rPr>
        <w:t>的晋中国家农业高新技术产业示范区（</w:t>
      </w:r>
      <w:proofErr w:type="gramStart"/>
      <w:r>
        <w:rPr>
          <w:rFonts w:ascii="仿宋" w:eastAsia="仿宋" w:hAnsi="仿宋" w:hint="eastAsia"/>
          <w:sz w:val="32"/>
          <w:szCs w:val="32"/>
        </w:rPr>
        <w:t>晋中农高区</w:t>
      </w:r>
      <w:proofErr w:type="gramEnd"/>
      <w:r>
        <w:rPr>
          <w:rFonts w:ascii="仿宋" w:eastAsia="仿宋" w:hAnsi="仿宋" w:hint="eastAsia"/>
          <w:sz w:val="32"/>
          <w:szCs w:val="32"/>
        </w:rPr>
        <w:t>），是2019年11月批准成立的，是构建“五大基地”引领科技创新，努力创造出全省乃至全国现代农业发展的重要引擎。</w:t>
      </w:r>
    </w:p>
    <w:p w14:paraId="7B082974" w14:textId="77777777" w:rsidR="00566ACA" w:rsidRDefault="00565905">
      <w:pPr>
        <w:pStyle w:val="a3"/>
        <w:spacing w:line="360" w:lineRule="auto"/>
      </w:pPr>
      <w:r>
        <w:rPr>
          <w:rFonts w:hint="eastAsia"/>
        </w:rPr>
        <w:t>尾厅</w:t>
      </w:r>
    </w:p>
    <w:p w14:paraId="032B4BD8" w14:textId="77777777" w:rsidR="00566ACA" w:rsidRDefault="00565905">
      <w:pPr>
        <w:spacing w:line="360" w:lineRule="auto"/>
        <w:ind w:firstLine="570"/>
        <w:rPr>
          <w:rFonts w:ascii="仿宋" w:eastAsia="仿宋" w:hAnsi="仿宋"/>
          <w:sz w:val="32"/>
          <w:szCs w:val="32"/>
        </w:rPr>
      </w:pPr>
      <w:r>
        <w:rPr>
          <w:rFonts w:ascii="仿宋" w:eastAsia="仿宋" w:hAnsi="仿宋" w:hint="eastAsia"/>
          <w:sz w:val="32"/>
          <w:szCs w:val="32"/>
        </w:rPr>
        <w:t>下面我们将进入一个沉浸式空间，感受黄河的汹涌澎湃，回望千百年来黄河流域农耕文明的发展，展望三晋大地农业的智慧时代。（播放影片）</w:t>
      </w:r>
    </w:p>
    <w:p w14:paraId="2F0944F5" w14:textId="77777777" w:rsidR="00566ACA" w:rsidRDefault="00565905">
      <w:pPr>
        <w:spacing w:line="360" w:lineRule="auto"/>
        <w:ind w:firstLine="570"/>
        <w:rPr>
          <w:rFonts w:ascii="仿宋" w:eastAsia="仿宋" w:hAnsi="仿宋"/>
          <w:sz w:val="32"/>
          <w:szCs w:val="32"/>
        </w:rPr>
      </w:pPr>
      <w:r>
        <w:rPr>
          <w:rFonts w:ascii="仿宋" w:eastAsia="仿宋" w:hAnsi="仿宋" w:hint="eastAsia"/>
          <w:sz w:val="32"/>
          <w:szCs w:val="32"/>
        </w:rPr>
        <w:t>回望历史，农耕历程恰如一部厚重磅礴的歌诀从远古吟咏而来。中华民族在黄河流域这块丰美的土地上，用辛勤的</w:t>
      </w:r>
      <w:r>
        <w:rPr>
          <w:rFonts w:ascii="仿宋" w:eastAsia="仿宋" w:hAnsi="仿宋" w:hint="eastAsia"/>
          <w:sz w:val="32"/>
          <w:szCs w:val="32"/>
        </w:rPr>
        <w:lastRenderedPageBreak/>
        <w:t>劳作不断改善生存环境，改良生产工具，培育了丰富的农作物，总结出了完整的农业生产经验和理论，强大的农耕文明是中华民族、中华文化得以持续发展的深厚根基。</w:t>
      </w:r>
    </w:p>
    <w:p w14:paraId="11A73A49" w14:textId="77777777" w:rsidR="00566ACA" w:rsidRDefault="00566ACA">
      <w:pPr>
        <w:spacing w:line="360" w:lineRule="auto"/>
        <w:ind w:firstLine="570"/>
        <w:rPr>
          <w:rFonts w:ascii="仿宋" w:eastAsia="仿宋" w:hAnsi="仿宋"/>
          <w:sz w:val="32"/>
          <w:szCs w:val="32"/>
        </w:rPr>
      </w:pPr>
    </w:p>
    <w:p w14:paraId="5773AD61" w14:textId="77777777" w:rsidR="00566ACA" w:rsidRDefault="00566ACA">
      <w:pPr>
        <w:spacing w:line="360" w:lineRule="auto"/>
        <w:ind w:firstLine="570"/>
        <w:rPr>
          <w:rFonts w:ascii="仿宋" w:eastAsia="仿宋" w:hAnsi="仿宋"/>
          <w:sz w:val="32"/>
          <w:szCs w:val="32"/>
        </w:rPr>
      </w:pPr>
    </w:p>
    <w:p w14:paraId="0BCF382F" w14:textId="77777777" w:rsidR="00566ACA" w:rsidRDefault="00566ACA">
      <w:pPr>
        <w:spacing w:line="360" w:lineRule="auto"/>
        <w:ind w:firstLine="570"/>
        <w:rPr>
          <w:rFonts w:ascii="仿宋" w:eastAsia="仿宋" w:hAnsi="仿宋"/>
          <w:sz w:val="32"/>
          <w:szCs w:val="32"/>
        </w:rPr>
      </w:pPr>
    </w:p>
    <w:p w14:paraId="27AB23AA" w14:textId="77777777" w:rsidR="00566ACA" w:rsidRDefault="00566ACA">
      <w:pPr>
        <w:spacing w:line="360" w:lineRule="auto"/>
        <w:ind w:firstLineChars="200" w:firstLine="560"/>
        <w:rPr>
          <w:rFonts w:ascii="仿宋" w:eastAsia="仿宋" w:hAnsi="仿宋"/>
          <w:sz w:val="28"/>
        </w:rPr>
      </w:pPr>
    </w:p>
    <w:p w14:paraId="6B83FA43" w14:textId="77777777" w:rsidR="00566ACA" w:rsidRDefault="00566ACA">
      <w:pPr>
        <w:spacing w:line="360" w:lineRule="auto"/>
      </w:pPr>
    </w:p>
    <w:sectPr w:rsidR="00566ACA">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463AB4" w14:textId="77777777" w:rsidR="0056062F" w:rsidRDefault="0056062F" w:rsidP="004C114C">
      <w:r>
        <w:separator/>
      </w:r>
    </w:p>
  </w:endnote>
  <w:endnote w:type="continuationSeparator" w:id="0">
    <w:p w14:paraId="1C843238" w14:textId="77777777" w:rsidR="0056062F" w:rsidRDefault="0056062F" w:rsidP="004C1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6250937"/>
      <w:docPartObj>
        <w:docPartGallery w:val="Page Numbers (Bottom of Page)"/>
        <w:docPartUnique/>
      </w:docPartObj>
    </w:sdtPr>
    <w:sdtContent>
      <w:p w14:paraId="5564674D" w14:textId="77777777" w:rsidR="004C114C" w:rsidRDefault="004C114C">
        <w:pPr>
          <w:pStyle w:val="a6"/>
          <w:jc w:val="center"/>
        </w:pPr>
        <w:r>
          <w:fldChar w:fldCharType="begin"/>
        </w:r>
        <w:r>
          <w:instrText>PAGE   \* MERGEFORMAT</w:instrText>
        </w:r>
        <w:r>
          <w:fldChar w:fldCharType="separate"/>
        </w:r>
        <w:r w:rsidRPr="004C114C">
          <w:rPr>
            <w:noProof/>
            <w:lang w:val="zh-CN"/>
          </w:rPr>
          <w:t>12</w:t>
        </w:r>
        <w:r>
          <w:fldChar w:fldCharType="end"/>
        </w:r>
      </w:p>
    </w:sdtContent>
  </w:sdt>
  <w:p w14:paraId="07DBD8C8" w14:textId="77777777" w:rsidR="004C114C" w:rsidRDefault="004C114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7A1533" w14:textId="77777777" w:rsidR="0056062F" w:rsidRDefault="0056062F" w:rsidP="004C114C">
      <w:r>
        <w:separator/>
      </w:r>
    </w:p>
  </w:footnote>
  <w:footnote w:type="continuationSeparator" w:id="0">
    <w:p w14:paraId="0781F4F8" w14:textId="77777777" w:rsidR="0056062F" w:rsidRDefault="0056062F" w:rsidP="004C114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DU3NzEyYWUxYjJmOWFhZWQ1ZTAzZmNlNjMwN2Y3MjYifQ=="/>
  </w:docVars>
  <w:rsids>
    <w:rsidRoot w:val="280A0557"/>
    <w:rsid w:val="004C114C"/>
    <w:rsid w:val="0056062F"/>
    <w:rsid w:val="00565905"/>
    <w:rsid w:val="00566ACA"/>
    <w:rsid w:val="006C51C8"/>
    <w:rsid w:val="00EA6D28"/>
    <w:rsid w:val="277F2F2D"/>
    <w:rsid w:val="280A0557"/>
    <w:rsid w:val="2AFB08AA"/>
    <w:rsid w:val="343155AF"/>
    <w:rsid w:val="3D136199"/>
    <w:rsid w:val="452151CC"/>
    <w:rsid w:val="4D3006A2"/>
    <w:rsid w:val="4DE21830"/>
    <w:rsid w:val="551C184D"/>
    <w:rsid w:val="580E7831"/>
    <w:rsid w:val="58406219"/>
    <w:rsid w:val="6A6C33D6"/>
    <w:rsid w:val="6E443B55"/>
    <w:rsid w:val="7A736803"/>
    <w:rsid w:val="7EB51F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3ECDFF"/>
  <w15:docId w15:val="{B3EF412D-A3B9-40F5-B3C2-816492673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uiPriority="10"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spacing w:before="240" w:after="60"/>
      <w:jc w:val="center"/>
      <w:outlineLvl w:val="0"/>
    </w:pPr>
    <w:rPr>
      <w:rFonts w:asciiTheme="majorHAnsi" w:eastAsiaTheme="majorEastAsia" w:hAnsiTheme="majorHAnsi" w:cstheme="majorBidi"/>
      <w:b/>
      <w:bCs/>
      <w:sz w:val="32"/>
      <w:szCs w:val="32"/>
    </w:rPr>
  </w:style>
  <w:style w:type="paragraph" w:styleId="a4">
    <w:name w:val="header"/>
    <w:basedOn w:val="a"/>
    <w:link w:val="a5"/>
    <w:uiPriority w:val="99"/>
    <w:rsid w:val="004C114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4C114C"/>
    <w:rPr>
      <w:kern w:val="2"/>
      <w:sz w:val="18"/>
      <w:szCs w:val="18"/>
    </w:rPr>
  </w:style>
  <w:style w:type="paragraph" w:styleId="a6">
    <w:name w:val="footer"/>
    <w:basedOn w:val="a"/>
    <w:link w:val="a7"/>
    <w:uiPriority w:val="99"/>
    <w:rsid w:val="004C114C"/>
    <w:pPr>
      <w:tabs>
        <w:tab w:val="center" w:pos="4153"/>
        <w:tab w:val="right" w:pos="8306"/>
      </w:tabs>
      <w:snapToGrid w:val="0"/>
      <w:jc w:val="left"/>
    </w:pPr>
    <w:rPr>
      <w:sz w:val="18"/>
      <w:szCs w:val="18"/>
    </w:rPr>
  </w:style>
  <w:style w:type="character" w:customStyle="1" w:styleId="a7">
    <w:name w:val="页脚 字符"/>
    <w:basedOn w:val="a0"/>
    <w:link w:val="a6"/>
    <w:uiPriority w:val="99"/>
    <w:rsid w:val="004C114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3249</Words>
  <Characters>3282</Characters>
  <Application>Microsoft Office Word</Application>
  <DocSecurity>0</DocSecurity>
  <Lines>142</Lines>
  <Paragraphs>57</Paragraphs>
  <ScaleCrop>false</ScaleCrop>
  <Company/>
  <LinksUpToDate>false</LinksUpToDate>
  <CharactersWithSpaces>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月</dc:creator>
  <cp:lastModifiedBy>妙齐 潘</cp:lastModifiedBy>
  <cp:revision>2</cp:revision>
  <dcterms:created xsi:type="dcterms:W3CDTF">2026-09-13T10:16:00Z</dcterms:created>
  <dcterms:modified xsi:type="dcterms:W3CDTF">2026-09-13T10:16:00Z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0E3732CFA2024238948EDFDBB775AE4E_11</vt:lpwstr>
  </property>
</Properties>
</file>