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754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立即停止 2DRPG 在Unity的学习，</w:t>
      </w:r>
    </w:p>
    <w:p w14:paraId="3BBEC8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继续学习设计模式，继续慢慢学Modifier——知道咋用就行，deepwiki界面可以向AI提问。</w:t>
      </w:r>
    </w:p>
    <w:p w14:paraId="69B235B4">
      <w:pPr>
        <w:rPr>
          <w:rFonts w:hint="eastAsia"/>
          <w:lang w:val="en-US" w:eastAsia="zh-CN"/>
        </w:rPr>
      </w:pPr>
    </w:p>
    <w:p w14:paraId="532B17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先把GODOT安装好，目前4.6版本 内部编辑器 和 外部编辑器 都不支持</w:t>
      </w:r>
    </w:p>
    <w:p w14:paraId="105BFD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尝试其它版本</w:t>
      </w:r>
    </w:p>
    <w:p w14:paraId="7AF151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先尝试4.7dev2 .NET  ，仍然需要10.0.3版本的</w:t>
      </w: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.NET SDK</w:t>
      </w:r>
    </w:p>
    <w:p w14:paraId="545AD71E">
      <w:pPr>
        <w:rPr>
          <w:rFonts w:hint="default"/>
          <w:lang w:val="en-US" w:eastAsia="zh-CN"/>
        </w:rPr>
      </w:pPr>
    </w:p>
    <w:p w14:paraId="63F0A0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开始学习GDScript，开始技术迁移</w:t>
      </w:r>
    </w:p>
    <w:p w14:paraId="14DDEF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先练手，后找Godot各种模块化的教程&amp;项目</w:t>
      </w:r>
    </w:p>
    <w:p w14:paraId="7C0F64B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9B8E56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630B2DC">
      <w:pPr>
        <w:rPr>
          <w:rFonts w:hint="default"/>
          <w:lang w:val="en-US" w:eastAsia="zh-CN"/>
        </w:rPr>
      </w:pPr>
    </w:p>
    <w:p w14:paraId="63E1B56A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30"/>
          <w:szCs w:val="30"/>
          <w:shd w:val="clear" w:fill="FFFFFF"/>
        </w:rPr>
        <w:t>How To Get Out of Tutorial Hell (Step by Step Guide)</w:t>
      </w:r>
    </w:p>
    <w:p w14:paraId="4A8AD0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"https://www.youtube.com/watch?v=8MiGe4zTAns&amp;t=28s"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https://www.youtube.com/watch?v=8MiGe4zTAns&amp;t=28s</w:t>
      </w:r>
      <w:r>
        <w:rPr>
          <w:rFonts w:hint="default"/>
          <w:lang w:val="en-US" w:eastAsia="zh-CN"/>
        </w:rPr>
        <w:fldChar w:fldCharType="end"/>
      </w:r>
    </w:p>
    <w:p w14:paraId="2A1C3F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避免陷入教程地狱：</w:t>
      </w:r>
    </w:p>
    <w:p w14:paraId="420402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1、为代码添加大量注释，就像 为别人讲解那样</w:t>
      </w:r>
    </w:p>
    <w:p w14:paraId="46BEFD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2、调整全部的项目。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刚照着教程做完的项目 有糟糕的实践、实现、混乱，难以阅读；</w:t>
      </w:r>
    </w:p>
    <w:p w14:paraId="1E9CD6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在github找到类似的在线项目，把在线项目 修改&amp;重构 为 适合我的项目，这些更改可以很简单，比如颜色、文本。</w:t>
      </w:r>
    </w:p>
    <w:p w14:paraId="7D0751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3、这些方法都是临时的方法</w:t>
      </w:r>
    </w:p>
    <w:p w14:paraId="2A2EA1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4、在学习的过程中，找到教程——要在自己的应用程序中使用的技术。并且把技术用于自己的项目。</w:t>
      </w:r>
    </w:p>
    <w:p w14:paraId="5FDBA8C9">
      <w:pPr>
        <w:rPr>
          <w:rFonts w:hint="eastAsia"/>
          <w:lang w:val="en-US" w:eastAsia="zh-CN"/>
        </w:rPr>
      </w:pPr>
    </w:p>
    <w:p w14:paraId="0A6C18E8">
      <w:pPr>
        <w:rPr>
          <w:rFonts w:hint="eastAsia"/>
          <w:lang w:val="en-US" w:eastAsia="zh-CN"/>
        </w:rPr>
      </w:pPr>
    </w:p>
    <w:p w14:paraId="507F5F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Godot4 平台教程</w:t>
      </w:r>
    </w:p>
    <w:p w14:paraId="598C77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"https://www.youtube.com/watch?v=lrkNr3Anm_4&amp;list=PL9FzW-m48fn0i9GYBoTY-SI3yOBZjH1kJ&amp;index=15"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https://www.youtube.com/watch?v=lrkNr3Anm_4&amp;list=PL9FzW-m48fn0i9GYBoTY-SI3yOBZjH1kJ&amp;index=15</w:t>
      </w:r>
      <w:r>
        <w:rPr>
          <w:rFonts w:hint="eastAsia"/>
          <w:lang w:val="en-US" w:eastAsia="zh-CN"/>
        </w:rPr>
        <w:fldChar w:fldCharType="end"/>
      </w:r>
    </w:p>
    <w:p w14:paraId="028F32DD">
      <w:pPr>
        <w:rPr>
          <w:rFonts w:hint="eastAsia"/>
          <w:lang w:val="en-US" w:eastAsia="zh-CN"/>
        </w:rPr>
      </w:pPr>
    </w:p>
    <w:p w14:paraId="4847C717">
      <w:pPr>
        <w:rPr>
          <w:rFonts w:hint="default"/>
          <w:lang w:val="en-US" w:eastAsia="zh-CN"/>
        </w:rPr>
      </w:pPr>
      <w:bookmarkStart w:id="0" w:name="_GoBack"/>
      <w:bookmarkEnd w:id="0"/>
    </w:p>
    <w:p w14:paraId="293721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"https://www.youtube.com/watch?v=nP0-oYGiqts"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https://www.youtube.com/watch?v=nP0-oYGiqts</w:t>
      </w:r>
      <w:r>
        <w:rPr>
          <w:rFonts w:hint="default"/>
          <w:lang w:val="en-US" w:eastAsia="zh-CN"/>
        </w:rPr>
        <w:fldChar w:fldCharType="end"/>
      </w:r>
    </w:p>
    <w:p w14:paraId="05A1039F">
      <w:pPr>
        <w:rPr>
          <w:rFonts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30"/>
          <w:szCs w:val="30"/>
          <w:shd w:val="clear" w:fill="FFFFFF"/>
        </w:rPr>
      </w:pPr>
      <w:r>
        <w:rPr>
          <w:rFonts w:hint="eastAsia"/>
          <w:lang w:val="en-US" w:eastAsia="zh-CN"/>
        </w:rPr>
        <w:t>自学编程杂谈</w:t>
      </w:r>
      <w:r>
        <w:rPr>
          <w:rFonts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30"/>
          <w:szCs w:val="30"/>
          <w:shd w:val="clear" w:fill="FFFFFF"/>
        </w:rPr>
        <w:t>How I learned to Code in 6 MONTHS &amp; Got a Job Offer (Self-Taught)</w:t>
      </w:r>
    </w:p>
    <w:p w14:paraId="03C22BDC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30"/>
          <w:szCs w:val="30"/>
          <w:shd w:val="clear" w:fill="FFFFFF"/>
          <w:lang w:val="en-US" w:eastAsia="zh-CN"/>
        </w:rPr>
      </w:pPr>
    </w:p>
    <w:p w14:paraId="28EC6FB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"https://www.youtube.com/watch?v=VMb3qMpDojQ"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How to make your first Video Game - Getting Started in Godot (Ep. 1)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9D0180E">
      <w:pPr>
        <w:rPr>
          <w:rFonts w:hint="default"/>
          <w:lang w:val="en-US" w:eastAsia="zh-CN"/>
        </w:rPr>
      </w:pPr>
    </w:p>
    <w:p w14:paraId="5C2B8BC1">
      <w:pPr>
        <w:rPr>
          <w:rFonts w:hint="default"/>
          <w:lang w:val="en-US" w:eastAsia="zh-CN"/>
        </w:rPr>
      </w:pPr>
    </w:p>
    <w:p w14:paraId="778F11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有哪些模块需要留意的，我认为可以从两方面入手：</w:t>
      </w:r>
    </w:p>
    <w:p w14:paraId="6185FC6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在网上找Godot入门教程，跟练</w:t>
      </w:r>
    </w:p>
    <w:p w14:paraId="47B5DD1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做最简单的项目，从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Project01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一步步到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简单的小游戏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，每个项目只多一点点新东西。</w:t>
      </w:r>
    </w:p>
    <w:p w14:paraId="2860F2C5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以章节为单位，重新在Godot中 构建2DRPG项目 或 自己新建项目</w:t>
      </w:r>
    </w:p>
    <w:p w14:paraId="30D4443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   看课程、记录功能，</w:t>
      </w:r>
    </w:p>
    <w:p w14:paraId="443BCB5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 找模块化教程 + 设计框架，</w:t>
      </w:r>
    </w:p>
    <w:p w14:paraId="3681956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 实现框架&amp;功能。</w:t>
      </w:r>
    </w:p>
    <w:p w14:paraId="11E831F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A9368C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菜就多练</w:t>
      </w:r>
    </w:p>
    <w:p w14:paraId="1856D3A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383B81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1E70FE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E59EB13">
      <w:pPr>
        <w:rPr>
          <w:rFonts w:hint="eastAsia" w:ascii="思源黑体 CN Regular" w:hAnsi="思源黑体 CN Regular" w:eastAsia="思源黑体 CN Regular" w:cs="思源黑体 CN Regular"/>
          <w:lang w:val="en-US" w:eastAsia="zh-CN"/>
        </w:rPr>
      </w:pP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2F0F0"/>
        </w:rPr>
        <w:t>信号虽然能解耦，但是一旦我的脚本出现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2F0F0"/>
          <w:lang w:val="en-US" w:eastAsia="zh-CN"/>
        </w:rPr>
        <w:t>Bug，</w:t>
      </w:r>
      <w:r>
        <w:rPr>
          <w:rFonts w:hint="eastAsia" w:ascii="思源黑体 CN Regular" w:hAnsi="思源黑体 CN Regular" w:eastAsia="思源黑体 CN Regular" w:cs="思源黑体 CN Regular"/>
          <w:i w:val="0"/>
          <w:iCs w:val="0"/>
          <w:caps w:val="0"/>
          <w:color w:val="1F1F1F"/>
          <w:spacing w:val="0"/>
          <w:sz w:val="25"/>
          <w:szCs w:val="25"/>
          <w:shd w:val="clear" w:fill="F2F0F0"/>
        </w:rPr>
        <w:t>我该如何溯源？</w:t>
      </w:r>
    </w:p>
    <w:p w14:paraId="0B4C8D5B">
      <w:pPr>
        <w:rPr>
          <w:rFonts w:ascii="宋体" w:hAnsi="宋体" w:eastAsia="宋体" w:cs="宋体"/>
          <w:sz w:val="24"/>
          <w:szCs w:val="24"/>
          <w:highlight w:val="green"/>
        </w:rPr>
      </w:pPr>
      <w:r>
        <w:rPr>
          <w:rFonts w:ascii="宋体" w:hAnsi="宋体" w:eastAsia="宋体" w:cs="宋体"/>
          <w:sz w:val="24"/>
          <w:szCs w:val="24"/>
          <w:highlight w:val="green"/>
        </w:rPr>
        <w:t>第三招：终极解耦原则 —— “向上汇报，向下调用”</w:t>
      </w:r>
    </w:p>
    <w:p w14:paraId="286F0EB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DE3D65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C1E67C6">
      <w:pPr>
        <w:numPr>
          <w:ilvl w:val="0"/>
          <w:numId w:val="3"/>
        </w:numPr>
        <w:ind w:left="420" w:leftChars="0" w:hanging="420" w:firstLineChars="0"/>
        <w:rPr>
          <w:rFonts w:hint="eastAsia" w:ascii="思源黑体 CN Bold" w:hAnsi="思源黑体 CN Bold" w:eastAsia="思源黑体 CN Bold" w:cs="思源黑体 CN Bold"/>
          <w:sz w:val="32"/>
          <w:szCs w:val="40"/>
          <w:lang w:val="en-US" w:eastAsia="zh-CN"/>
        </w:rPr>
      </w:pPr>
      <w:r>
        <w:rPr>
          <w:rFonts w:hint="eastAsia" w:ascii="思源黑体 CN Bold" w:hAnsi="思源黑体 CN Bold" w:eastAsia="思源黑体 CN Bold" w:cs="思源黑体 CN Bold"/>
          <w:sz w:val="32"/>
          <w:szCs w:val="40"/>
          <w:lang w:val="en-US" w:eastAsia="zh-CN"/>
        </w:rPr>
        <w:t>其它教程（暂时不练）</w:t>
      </w:r>
    </w:p>
    <w:p w14:paraId="59E577A2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"https://www.bilibili.com/video/BV1kC4y1677m/?spm_id_from=333.337.search-card.all.click&amp;vd_source=28830f22adece44444bda55838d0c394"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【Godot教程】零基础带你从小白到超神_哔哩哔哩_bilibili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F423930">
      <w:pPr>
        <w:widowControl w:val="0"/>
        <w:numPr>
          <w:ilvl w:val="0"/>
          <w:numId w:val="0"/>
        </w:numPr>
        <w:jc w:val="both"/>
        <w:rPr>
          <w:rFonts w:hint="eastAsia" w:ascii="思源黑体 CN Bold" w:hAnsi="思源黑体 CN Bold" w:eastAsia="思源黑体 CN Bold" w:cs="思源黑体 CN Bold"/>
          <w:sz w:val="32"/>
          <w:szCs w:val="40"/>
          <w:lang w:val="en-US" w:eastAsia="zh-CN"/>
        </w:rPr>
      </w:pPr>
    </w:p>
    <w:p w14:paraId="61672F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"https://www.gdquest.com/tutorial/godot/learning-paths/developer/"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https://www.gdquest.com/tutorial/godot/learning-paths/developer/</w:t>
      </w:r>
      <w:r>
        <w:rPr>
          <w:rFonts w:hint="eastAsia"/>
          <w:lang w:val="en-US" w:eastAsia="zh-CN"/>
        </w:rPr>
        <w:fldChar w:fldCharType="end"/>
      </w:r>
    </w:p>
    <w:p w14:paraId="386F2BA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 Godot 制作游戏：开发者版</w:t>
      </w:r>
    </w:p>
    <w:p w14:paraId="3C89E86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7F9805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RPG系统 文字教程</w:t>
      </w:r>
    </w:p>
    <w:p w14:paraId="21CDB47A">
      <w:pPr>
        <w:widowControl w:val="0"/>
        <w:numPr>
          <w:ilvl w:val="0"/>
          <w:numId w:val="0"/>
        </w:numPr>
        <w:jc w:val="both"/>
        <w:rPr>
          <w:rFonts w:hint="eastAsia" w:ascii="思源黑体 CN Bold" w:hAnsi="思源黑体 CN Bold" w:eastAsia="思源黑体 CN Bold" w:cs="思源黑体 CN Bold"/>
          <w:sz w:val="32"/>
          <w:szCs w:val="40"/>
          <w:lang w:val="en-US" w:eastAsia="zh-CN"/>
        </w:rPr>
      </w:pPr>
      <w:r>
        <w:rPr>
          <w:rFonts w:hint="eastAsia" w:ascii="思源黑体 CN Bold" w:hAnsi="思源黑体 CN Bold" w:eastAsia="思源黑体 CN Bold" w:cs="思源黑体 CN Bold"/>
          <w:sz w:val="32"/>
          <w:szCs w:val="40"/>
          <w:lang w:val="en-US" w:eastAsia="zh-CN"/>
        </w:rPr>
        <w:fldChar w:fldCharType="begin"/>
      </w:r>
      <w:r>
        <w:rPr>
          <w:rFonts w:hint="eastAsia" w:ascii="思源黑体 CN Bold" w:hAnsi="思源黑体 CN Bold" w:eastAsia="思源黑体 CN Bold" w:cs="思源黑体 CN Bold"/>
          <w:sz w:val="32"/>
          <w:szCs w:val="40"/>
          <w:lang w:val="en-US" w:eastAsia="zh-CN"/>
        </w:rPr>
        <w:instrText xml:space="preserve"> HYPERLINK "https://minoqi.medium.com/modular-stat-attribute-system-tutorial-for-godot-4-0bac1c5062ce" </w:instrText>
      </w:r>
      <w:r>
        <w:rPr>
          <w:rFonts w:hint="eastAsia" w:ascii="思源黑体 CN Bold" w:hAnsi="思源黑体 CN Bold" w:eastAsia="思源黑体 CN Bold" w:cs="思源黑体 CN Bold"/>
          <w:sz w:val="32"/>
          <w:szCs w:val="40"/>
          <w:lang w:val="en-US" w:eastAsia="zh-CN"/>
        </w:rPr>
        <w:fldChar w:fldCharType="separate"/>
      </w:r>
      <w:r>
        <w:rPr>
          <w:rStyle w:val="7"/>
          <w:rFonts w:hint="eastAsia" w:ascii="思源黑体 CN Bold" w:hAnsi="思源黑体 CN Bold" w:eastAsia="思源黑体 CN Bold" w:cs="思源黑体 CN Bold"/>
          <w:sz w:val="32"/>
          <w:szCs w:val="40"/>
          <w:lang w:val="en-US" w:eastAsia="zh-CN"/>
        </w:rPr>
        <w:t>https://minoqi.medium.com/modular-stat-attribute-system-tutorial-for-godot-4-0bac1c5062ce</w:t>
      </w:r>
      <w:r>
        <w:rPr>
          <w:rFonts w:hint="eastAsia" w:ascii="思源黑体 CN Bold" w:hAnsi="思源黑体 CN Bold" w:eastAsia="思源黑体 CN Bold" w:cs="思源黑体 CN Bold"/>
          <w:sz w:val="32"/>
          <w:szCs w:val="40"/>
          <w:lang w:val="en-US" w:eastAsia="zh-CN"/>
        </w:rPr>
        <w:fldChar w:fldCharType="end"/>
      </w:r>
    </w:p>
    <w:p w14:paraId="1EDC4D0F">
      <w:pPr>
        <w:widowControl w:val="0"/>
        <w:numPr>
          <w:ilvl w:val="0"/>
          <w:numId w:val="0"/>
        </w:numPr>
        <w:jc w:val="both"/>
        <w:rPr>
          <w:rFonts w:hint="eastAsia" w:ascii="思源黑体 CN Bold" w:hAnsi="思源黑体 CN Bold" w:eastAsia="思源黑体 CN Bold" w:cs="思源黑体 CN Bold"/>
          <w:sz w:val="32"/>
          <w:szCs w:val="40"/>
          <w:lang w:val="en-US" w:eastAsia="zh-CN"/>
        </w:rPr>
      </w:pPr>
    </w:p>
    <w:p w14:paraId="3033C93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67B541D">
      <w:pPr>
        <w:widowControl w:val="0"/>
        <w:numPr>
          <w:ilvl w:val="0"/>
          <w:numId w:val="0"/>
        </w:numPr>
        <w:jc w:val="both"/>
        <w:rPr>
          <w:rFonts w:hint="default" w:ascii="思源黑体 CN Bold" w:hAnsi="思源黑体 CN Bold" w:eastAsia="思源黑体 CN Bold" w:cs="思源黑体 CN Bold"/>
          <w:sz w:val="32"/>
          <w:szCs w:val="40"/>
          <w:lang w:val="en-US" w:eastAsia="zh-CN"/>
        </w:rPr>
      </w:pPr>
      <w:r>
        <w:rPr>
          <w:rFonts w:hint="eastAsia" w:ascii="思源黑体 CN Bold" w:hAnsi="思源黑体 CN Bold" w:eastAsia="思源黑体 CN Bold" w:cs="思源黑体 CN Bold"/>
          <w:sz w:val="32"/>
          <w:szCs w:val="40"/>
          <w:lang w:val="en-US" w:eastAsia="zh-CN"/>
        </w:rPr>
        <w:t>另一个教程，也是RPG系统</w:t>
      </w:r>
    </w:p>
    <w:p w14:paraId="31575EAE">
      <w:pPr>
        <w:widowControl w:val="0"/>
        <w:numPr>
          <w:ilvl w:val="0"/>
          <w:numId w:val="0"/>
        </w:numPr>
        <w:jc w:val="both"/>
        <w:rPr>
          <w:rFonts w:hint="eastAsia" w:ascii="思源黑体 CN Bold" w:hAnsi="思源黑体 CN Bold" w:eastAsia="思源黑体 CN Bold" w:cs="思源黑体 CN Bold"/>
          <w:sz w:val="32"/>
          <w:szCs w:val="4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YouTube 搜索：</w:t>
      </w:r>
      <w:r>
        <w:rPr>
          <w:rStyle w:val="8"/>
          <w:rFonts w:ascii="宋体" w:hAnsi="宋体" w:eastAsia="宋体" w:cs="宋体"/>
          <w:sz w:val="24"/>
          <w:szCs w:val="24"/>
        </w:rPr>
        <w:t>Advanced Stats System in Godot! (exp, leveling, buffs, etc.)</w:t>
      </w:r>
    </w:p>
    <w:p w14:paraId="5B3A7343">
      <w:pPr>
        <w:widowControl w:val="0"/>
        <w:numPr>
          <w:ilvl w:val="0"/>
          <w:numId w:val="0"/>
        </w:numPr>
        <w:jc w:val="both"/>
        <w:rPr>
          <w:rFonts w:hint="eastAsia" w:ascii="思源黑体 CN Bold" w:hAnsi="思源黑体 CN Bold" w:eastAsia="思源黑体 CN Bold" w:cs="思源黑体 CN Bold"/>
          <w:sz w:val="32"/>
          <w:szCs w:val="40"/>
          <w:lang w:val="en-US" w:eastAsia="zh-CN"/>
        </w:rPr>
      </w:pPr>
    </w:p>
    <w:p w14:paraId="03388A13">
      <w:pPr>
        <w:widowControl w:val="0"/>
        <w:numPr>
          <w:ilvl w:val="0"/>
          <w:numId w:val="0"/>
        </w:numPr>
        <w:jc w:val="both"/>
        <w:rPr>
          <w:rFonts w:hint="default" w:ascii="思源黑体 CN Bold" w:hAnsi="思源黑体 CN Bold" w:eastAsia="思源黑体 CN Bold" w:cs="思源黑体 CN Bold"/>
          <w:sz w:val="32"/>
          <w:szCs w:val="40"/>
          <w:lang w:val="en-US" w:eastAsia="zh-CN"/>
        </w:rPr>
      </w:pPr>
      <w:r>
        <w:rPr>
          <w:rFonts w:hint="eastAsia" w:ascii="思源黑体 CN Bold" w:hAnsi="思源黑体 CN Bold" w:eastAsia="思源黑体 CN Bold" w:cs="思源黑体 CN Bold"/>
          <w:sz w:val="32"/>
          <w:szCs w:val="40"/>
          <w:lang w:val="en-US" w:eastAsia="zh-CN"/>
        </w:rPr>
        <w:t>Godot中的RPG插件</w:t>
      </w:r>
    </w:p>
    <w:p w14:paraId="0180C339">
      <w:pPr>
        <w:widowControl w:val="0"/>
        <w:numPr>
          <w:ilvl w:val="0"/>
          <w:numId w:val="0"/>
        </w:numPr>
        <w:jc w:val="both"/>
        <w:rPr>
          <w:rFonts w:hint="eastAsia" w:ascii="思源黑体 CN Bold" w:hAnsi="思源黑体 CN Bold" w:eastAsia="思源黑体 CN Bold" w:cs="思源黑体 CN Bold"/>
          <w:sz w:val="32"/>
          <w:szCs w:val="4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Reddit 搜索 </w:t>
      </w:r>
      <w:r>
        <w:rPr>
          <w:rStyle w:val="8"/>
          <w:rFonts w:ascii="宋体" w:hAnsi="宋体" w:eastAsia="宋体" w:cs="宋体"/>
          <w:sz w:val="24"/>
          <w:szCs w:val="24"/>
        </w:rPr>
        <w:t>Stats System for Godot!</w:t>
      </w:r>
    </w:p>
    <w:p w14:paraId="3879AE4A">
      <w:pPr>
        <w:rPr>
          <w:rFonts w:hint="default"/>
          <w:lang w:val="en-US" w:eastAsia="zh-CN"/>
        </w:rPr>
      </w:pPr>
    </w:p>
    <w:p w14:paraId="20E54E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"https://www.youtube.com/watch?v=9PjvSCSgrRQ"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https://www.youtube.com/watch?v=9PjvSCSgrRQ</w:t>
      </w:r>
      <w:r>
        <w:rPr>
          <w:rFonts w:hint="default"/>
          <w:lang w:val="en-US" w:eastAsia="zh-CN"/>
        </w:rPr>
        <w:fldChar w:fldCharType="end"/>
      </w:r>
    </w:p>
    <w:p w14:paraId="7C6C64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F0F0F"/>
          <w:spacing w:val="0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hd w:val="clear" w:fill="FFFFFF"/>
        </w:rPr>
        <w:t>30 Games in 30 Days using Godot - Free Sample!</w:t>
      </w:r>
    </w:p>
    <w:p w14:paraId="45839B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这个好像不是用C# 而是用GDScript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思源黑体 CN Regular">
    <w:panose1 w:val="020B0500000000000000"/>
    <w:charset w:val="86"/>
    <w:family w:val="auto"/>
    <w:pitch w:val="default"/>
    <w:sig w:usb0="20000003" w:usb1="2ADF3C10" w:usb2="00000016" w:usb3="00000000" w:csb0="60060107" w:csb1="00000000"/>
  </w:font>
  <w:font w:name="思源黑体 CN Bold">
    <w:panose1 w:val="020B0800000000000000"/>
    <w:charset w:val="86"/>
    <w:family w:val="auto"/>
    <w:pitch w:val="default"/>
    <w:sig w:usb0="2000000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29825F"/>
    <w:multiLevelType w:val="singleLevel"/>
    <w:tmpl w:val="A329825F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85A5A28"/>
    <w:multiLevelType w:val="singleLevel"/>
    <w:tmpl w:val="D85A5A2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2BA3EAE0"/>
    <w:multiLevelType w:val="singleLevel"/>
    <w:tmpl w:val="2BA3EAE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E21DE"/>
    <w:rsid w:val="05FC5B21"/>
    <w:rsid w:val="062212AA"/>
    <w:rsid w:val="09940AD4"/>
    <w:rsid w:val="09BD075F"/>
    <w:rsid w:val="0B966971"/>
    <w:rsid w:val="0D627641"/>
    <w:rsid w:val="0DC86984"/>
    <w:rsid w:val="0DCE5D03"/>
    <w:rsid w:val="0FB22CD7"/>
    <w:rsid w:val="13415CD3"/>
    <w:rsid w:val="14024388"/>
    <w:rsid w:val="15AF4DC5"/>
    <w:rsid w:val="15AF553D"/>
    <w:rsid w:val="164E6095"/>
    <w:rsid w:val="1A093793"/>
    <w:rsid w:val="1AB835C6"/>
    <w:rsid w:val="1B3B70CD"/>
    <w:rsid w:val="1B51684F"/>
    <w:rsid w:val="2569711B"/>
    <w:rsid w:val="273D46C2"/>
    <w:rsid w:val="27551933"/>
    <w:rsid w:val="2794214E"/>
    <w:rsid w:val="288116AA"/>
    <w:rsid w:val="28BE4A1C"/>
    <w:rsid w:val="29F666EA"/>
    <w:rsid w:val="2C9B09F3"/>
    <w:rsid w:val="2F4D3910"/>
    <w:rsid w:val="304944EE"/>
    <w:rsid w:val="358940DD"/>
    <w:rsid w:val="35E9395A"/>
    <w:rsid w:val="36263551"/>
    <w:rsid w:val="384653A1"/>
    <w:rsid w:val="392C4DCA"/>
    <w:rsid w:val="3B81045E"/>
    <w:rsid w:val="3B97586B"/>
    <w:rsid w:val="3F0D39B1"/>
    <w:rsid w:val="3F7C65B2"/>
    <w:rsid w:val="40391B43"/>
    <w:rsid w:val="40F040D5"/>
    <w:rsid w:val="41217DB0"/>
    <w:rsid w:val="4342615D"/>
    <w:rsid w:val="435723CB"/>
    <w:rsid w:val="440C41A9"/>
    <w:rsid w:val="486E0D10"/>
    <w:rsid w:val="49CD47BC"/>
    <w:rsid w:val="4DC246EB"/>
    <w:rsid w:val="4DDE547D"/>
    <w:rsid w:val="4E79167E"/>
    <w:rsid w:val="51793813"/>
    <w:rsid w:val="54460374"/>
    <w:rsid w:val="54BF630D"/>
    <w:rsid w:val="56925B16"/>
    <w:rsid w:val="595C435A"/>
    <w:rsid w:val="59A86032"/>
    <w:rsid w:val="5AB902F8"/>
    <w:rsid w:val="5AC57957"/>
    <w:rsid w:val="5B21566A"/>
    <w:rsid w:val="61B96868"/>
    <w:rsid w:val="64F07D55"/>
    <w:rsid w:val="65F44B8F"/>
    <w:rsid w:val="674476A9"/>
    <w:rsid w:val="68E60913"/>
    <w:rsid w:val="6A1B3A24"/>
    <w:rsid w:val="6B607B77"/>
    <w:rsid w:val="6D45756A"/>
    <w:rsid w:val="6E00355C"/>
    <w:rsid w:val="6F32335C"/>
    <w:rsid w:val="71F61E79"/>
    <w:rsid w:val="74455606"/>
    <w:rsid w:val="756643D5"/>
    <w:rsid w:val="793A1DDD"/>
    <w:rsid w:val="79A7248C"/>
    <w:rsid w:val="7A39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FollowedHyperlink"/>
    <w:basedOn w:val="4"/>
    <w:qFormat/>
    <w:uiPriority w:val="0"/>
    <w:rPr>
      <w:color w:val="800080"/>
      <w:u w:val="single"/>
    </w:rPr>
  </w:style>
  <w:style w:type="character" w:styleId="7">
    <w:name w:val="Hyperlink"/>
    <w:basedOn w:val="4"/>
    <w:qFormat/>
    <w:uiPriority w:val="0"/>
    <w:rPr>
      <w:color w:val="0000FF"/>
      <w:u w:val="single"/>
    </w:rPr>
  </w:style>
  <w:style w:type="character" w:styleId="8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657</Words>
  <Characters>1284</Characters>
  <Lines>0</Lines>
  <Paragraphs>0</Paragraphs>
  <TotalTime>18</TotalTime>
  <ScaleCrop>false</ScaleCrop>
  <LinksUpToDate>false</LinksUpToDate>
  <CharactersWithSpaces>1377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2026-03-04T02:05:00Z</dcterms:created>
  <dc:creator>87493</dc:creator>
  <cp:lastModifiedBy>isuru绊な刃</cp:lastModifiedBy>
  <dcterms:modified xsi:type="dcterms:W3CDTF">2026-05-27T08:59:27Z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eyJoZGlkIjoiMDhhZDY5ZjQyMzI2MWFlMmZhNTM3MGZhZTBlODE3OTciLCJ1c2VySWQiOiIzMzE1MTI3NzMifQ==</vt:lpwstr>
  </property>
  <property fmtid="{D5CDD505-2E9C-101B-9397-08002B2CF9AE}" pid="4" name="ICV">
    <vt:lpwstr>1227F2E5B7A14C3BAEFA21EB574F5FB7_12</vt:lpwstr>
  </property>
</Properties>
</file>