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4E" w:rsidRPr="00D45A4E" w:rsidRDefault="00D45A4E" w:rsidP="00D45A4E">
      <w:pPr>
        <w:widowControl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45A4E">
        <w:rPr>
          <w:rFonts w:ascii="宋体" w:eastAsia="宋体" w:hAnsi="宋体" w:cs="宋体"/>
          <w:b/>
          <w:bCs/>
          <w:color w:val="000000"/>
          <w:kern w:val="36"/>
          <w:sz w:val="24"/>
          <w:szCs w:val="24"/>
          <w:bdr w:val="single" w:sz="6" w:space="0" w:color="EAEAEA" w:frame="1"/>
          <w:shd w:val="clear" w:color="auto" w:fill="F8F8F8"/>
        </w:rPr>
        <w:t>Schema.yaml</w:t>
      </w:r>
      <w:r w:rsidRPr="00D45A4E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详解</w:t>
      </w:r>
    </w:p>
    <w:p w:rsidR="00D45A4E" w:rsidRPr="00D45A4E" w:rsidRDefault="005D54C1" w:rsidP="00D45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ccc" stroked="f"/>
        </w:pic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开始之前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# Rime schema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# encoding: utf-8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描述檔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name: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方案的显示名偁〔即出现于方案选单中以示人的，通常为中文〕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schema_id: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方案内部名，在代码中引用此方案时以此名为正，通常由英文、数字、下划线组成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author: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发明人、撰写者。如果您对方案做出了修改，请保留原作者名，并将自己的名字加在后面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description: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请简要描述方案历史、码表来源、该方案规则等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dependencies: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如果本方案依赖于其它方案〔通常来说会依頼其它方案做为反查，抑或是两种或多种方案混用时〕</w:t>
      </w:r>
    </w:p>
    <w:p w:rsidR="00D45A4E" w:rsidRPr="00D45A4E" w:rsidRDefault="00D45A4E" w:rsidP="00D45A4E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version: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版本号，在发布新版前请确保已升版本号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schema: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name: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苍颉检字法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schema_id: cangjie6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author: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发明人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朱邦复先生、沈红莲女士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dependencies: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luna_pinyin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jyutping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zyenpheng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description: |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第六代仓颉输入法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码表由雪斋、惜缘和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crazy4u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整理</w:t>
      </w:r>
    </w:p>
    <w:p w:rsidR="00D45A4E" w:rsidRPr="00D45A4E" w:rsidRDefault="00D45A4E" w:rsidP="0025051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version: 0.19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lastRenderedPageBreak/>
        <w:t>开关</w:t>
      </w:r>
    </w:p>
    <w:p w:rsidR="00D45A4E" w:rsidRPr="00D45A4E" w:rsidRDefault="00D45A4E" w:rsidP="00D45A4E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通常包含以下四个：</w:t>
      </w:r>
    </w:p>
    <w:p w:rsidR="00D45A4E" w:rsidRPr="00D45A4E" w:rsidRDefault="00D45A4E" w:rsidP="00D45A4E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ascii_mode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是中英文转换开关。预设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0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为英文，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为中文</w:t>
      </w:r>
    </w:p>
    <w:p w:rsidR="00D45A4E" w:rsidRPr="00D45A4E" w:rsidRDefault="00D45A4E" w:rsidP="00D45A4E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full_shape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是全角符号／半角符号开关。注意，开启全角时英文字母亦为全角。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0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为半角，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为全角</w:t>
      </w:r>
    </w:p>
    <w:p w:rsidR="00D45A4E" w:rsidRPr="00D45A4E" w:rsidRDefault="00D45A4E" w:rsidP="00D45A4E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extended_charset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是字符集开关。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0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CJK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基本字符集，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CJK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全字符集</w:t>
      </w:r>
    </w:p>
    <w:p w:rsidR="00D45A4E" w:rsidRPr="00D45A4E" w:rsidRDefault="00D45A4E" w:rsidP="00D45A4E">
      <w:pPr>
        <w:widowControl/>
        <w:numPr>
          <w:ilvl w:val="1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可用</w:t>
      </w:r>
    </w:p>
    <w:p w:rsidR="00D45A4E" w:rsidRPr="00D45A4E" w:rsidRDefault="00D45A4E" w:rsidP="00D45A4E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simplification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是转化字开关。一般情况下与上同，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0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为不开启转化，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为转化。</w:t>
      </w:r>
    </w:p>
    <w:p w:rsidR="00D45A4E" w:rsidRPr="00D45A4E" w:rsidRDefault="00D45A4E" w:rsidP="00D45A4E">
      <w:pPr>
        <w:widowControl/>
        <w:numPr>
          <w:ilvl w:val="1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此选项名偁可自定义，亦可添加多套替换用字方案：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 name: zh_cn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states: ["</w:t>
      </w:r>
      <w:r w:rsidR="00571FB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漢字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汉字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reset: 0</w:t>
      </w:r>
    </w:p>
    <w:p w:rsidR="00D45A4E" w:rsidRPr="00D45A4E" w:rsidRDefault="00D45A4E" w:rsidP="00D45A4E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 options: [ zh_trad, zh_cn, zh_mars ]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states: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字型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→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汉字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字型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→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汉字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字型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→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䕼茡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reset: 0</w:t>
      </w:r>
    </w:p>
    <w:p w:rsidR="00D45A4E" w:rsidRPr="00D45A4E" w:rsidRDefault="00D45A4E" w:rsidP="00D45A4E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states: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可不写，如不写则此开关存在但不可见，可由快捷键操作</w:t>
      </w:r>
    </w:p>
    <w:p w:rsidR="00D45A4E" w:rsidRPr="00D45A4E" w:rsidRDefault="00D45A4E" w:rsidP="00D45A4E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reset: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设定默认状态〔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reset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可不写，此时切换窗口时不会重置到默认状态〕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switches: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name: ascii_mode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states: ["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中文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西文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name: full_shape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states: ["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半角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全角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name: extended_charset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states: ["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通用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增广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name: simplification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states: ["</w:t>
      </w:r>
      <w:r w:rsidR="00463758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漢字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汉字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引擎</w:t>
      </w:r>
    </w:p>
    <w:p w:rsidR="00D45A4E" w:rsidRPr="00D45A4E" w:rsidRDefault="00D45A4E" w:rsidP="00D45A4E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以下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加粗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项为可细配者，</w:t>
      </w:r>
      <w:r w:rsidRPr="00D45A4E">
        <w:rPr>
          <w:rFonts w:ascii="Helvetica" w:eastAsia="宋体" w:hAnsi="Helvetica" w:cs="Helvetica" w:hint="eastAsia"/>
          <w:i/>
          <w:iCs/>
          <w:color w:val="000000"/>
          <w:kern w:val="0"/>
          <w:szCs w:val="21"/>
        </w:rPr>
        <w:t>斜体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者为不常用者</w:t>
      </w:r>
    </w:p>
    <w:p w:rsidR="00D45A4E" w:rsidRPr="00D45A4E" w:rsidRDefault="00D45A4E" w:rsidP="00D45A4E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引擎分四组：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一、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processors</w:t>
      </w:r>
    </w:p>
    <w:p w:rsidR="00D45A4E" w:rsidRPr="00D45A4E" w:rsidRDefault="00D45A4E" w:rsidP="00D45A4E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这批组件处理各类按键消息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ascii_composer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处理西文模式及中西文切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recognizer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与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matcher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搭配，处理符合特定规则的输入码，如网址、反查等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tags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key_binder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在特定条件下将按键绑定到其他按键，如重定义逗号、句号为候选翻页、开关快捷键等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拼写处理器，接受字符按键，编辑输入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punctuator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句读处理器，将单个字符按键直接映像为标点符号或文字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selector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选字处理器，处理数字选字键〔可以换成别的哦〕、上、下候选定位、换页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navigator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处理输入栏内的光标移动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express_editor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编辑器，处理空格、回车上屏、回退键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fluency_editor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句式编辑器，用于以空格断词、回车上屏的【注音】、【语句流】等输入方案，替换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express_editor</w:t>
      </w:r>
    </w:p>
    <w:p w:rsidR="00D45A4E" w:rsidRPr="00D45A4E" w:rsidRDefault="00D45A4E" w:rsidP="00D45A4E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chord_composer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和弦作曲家或曰并击处理器，用于【宫保拼音】等多键并击的输入方案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二、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segmentors</w:t>
      </w:r>
    </w:p>
    <w:p w:rsidR="00D45A4E" w:rsidRPr="00D45A4E" w:rsidRDefault="00D45A4E" w:rsidP="00D45A4E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这批组件识别不同内容类型，将输入码分段并加上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ascii_segmentor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标识西文段落〔譬如在西文模式下〕字母直接上屛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matcher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recognizer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标识符合特定规则的段落，如网址、反查等，加上特定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abc_segmentor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标识常规的文字段落，加上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abc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这个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punct_segmentor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标识句读段落〔键入标点符号用〕加上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这个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fallback_segmentor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标识其他未标识段落</w:t>
      </w:r>
    </w:p>
    <w:p w:rsidR="00D45A4E" w:rsidRPr="00D45A4E" w:rsidRDefault="00D45A4E" w:rsidP="00D45A4E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affix_segmentor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用户自定义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1"/>
          <w:numId w:val="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此项可加载多个实例，后接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名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三、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translators</w:t>
      </w:r>
    </w:p>
    <w:p w:rsidR="00D45A4E" w:rsidRPr="00D45A4E" w:rsidRDefault="00D45A4E" w:rsidP="00D45A4E">
      <w:pPr>
        <w:widowControl/>
        <w:numPr>
          <w:ilvl w:val="0"/>
          <w:numId w:val="1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这批组件翻译特定类型的编码段为一组候选文字</w:t>
      </w:r>
    </w:p>
    <w:p w:rsidR="00D45A4E" w:rsidRPr="00D45A4E" w:rsidRDefault="00D45A4E" w:rsidP="00D45A4E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echo_translator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没有其他候选字时，回显输入码〔输入码可以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Shift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Enter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上屛〕</w:t>
      </w:r>
    </w:p>
    <w:p w:rsidR="00D45A4E" w:rsidRPr="00D45A4E" w:rsidRDefault="00D45A4E" w:rsidP="00D45A4E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punct_translator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punct_segmentor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转换标点符号</w:t>
      </w:r>
    </w:p>
    <w:p w:rsidR="00D45A4E" w:rsidRPr="00D45A4E" w:rsidRDefault="00D45A4E" w:rsidP="00D45A4E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码表翻译器，用于仓颉、五笔等基于码表的输入方案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Cs w:val="21"/>
        </w:rPr>
        <w:t xml:space="preserve">- 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此项可加载多个实例，后接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翻译器名〔如：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cangjie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wubi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等〕</w:t>
      </w:r>
    </w:p>
    <w:p w:rsidR="00D45A4E" w:rsidRPr="00D45A4E" w:rsidRDefault="00D45A4E" w:rsidP="00D45A4E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script_translator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脚本翻译器，用于拼音、粤拼等基于音节表的输入方案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Cs w:val="21"/>
        </w:rPr>
        <w:t xml:space="preserve">- 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此项可加载多个实例，后接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翻译器名〔如：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pinyin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jyutping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等〕</w:t>
      </w:r>
    </w:p>
    <w:p w:rsidR="00D45A4E" w:rsidRPr="00D45A4E" w:rsidRDefault="00D45A4E" w:rsidP="00D45A4E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reverse_lookup_translator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反查翻译器，用另一种编码方案查码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四、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filters</w:t>
      </w:r>
    </w:p>
    <w:p w:rsidR="00D45A4E" w:rsidRPr="00D45A4E" w:rsidRDefault="00D45A4E" w:rsidP="00D45A4E"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这批组件过滤翻译的结果</w:t>
      </w:r>
    </w:p>
    <w:p w:rsidR="00D45A4E" w:rsidRPr="00D45A4E" w:rsidRDefault="00D45A4E" w:rsidP="00D45A4E"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simplifier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用字转换</w:t>
      </w:r>
    </w:p>
    <w:p w:rsidR="00D45A4E" w:rsidRPr="00D45A4E" w:rsidRDefault="00D45A4E" w:rsidP="00D45A4E"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uniquifier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过滤重复的候选字，有可能来自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simplifier</w:t>
      </w:r>
    </w:p>
    <w:p w:rsidR="00D45A4E" w:rsidRPr="00D45A4E" w:rsidRDefault="00D45A4E" w:rsidP="00D45A4E"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reverse_lookup_filter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反查滤镜，以更灵活的方式反查，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Rime1.0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后替代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reverse_lookup_translator</w:t>
      </w:r>
    </w:p>
    <w:p w:rsidR="00D45A4E" w:rsidRPr="00D45A4E" w:rsidRDefault="00D45A4E" w:rsidP="00D45A4E">
      <w:pPr>
        <w:widowControl/>
        <w:numPr>
          <w:ilvl w:val="1"/>
          <w:numId w:val="1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此项可加载多个实例，后接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滤镜名〔如：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pinyin_lookup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jyutping_lookup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等〕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engine: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processors: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ascii_composer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- recognizer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key_binder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speller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punctuator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selector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navigator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express_editor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segmentors: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ascii_segmentor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matcher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affix_segmentor@pinyin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affix_segmentor@jyutping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affix_segmentor@pinyin_lookup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affix_segmentor@jyutping_lookup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affix_segmentor@reverse_lookup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abc_segmentor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punct_segmentor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fallback_segmentor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translators: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punct_translator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table_translator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script_translator@pinyin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script_translator@jyutping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script_translator@pinyin_lookup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script_translator@jyutping_lookup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filters: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simplifier@zh_simp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uniquifier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reverse_lookup_filter@middle_chinese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reverse_lookup_filter@pinyin_reverse_lookup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reverse_lookup_filter@jyutping_reverse_lookup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细项配置</w:t>
      </w:r>
    </w:p>
    <w:p w:rsidR="00D45A4E" w:rsidRPr="00D45A4E" w:rsidRDefault="00D45A4E" w:rsidP="00D45A4E">
      <w:pPr>
        <w:widowControl/>
        <w:numPr>
          <w:ilvl w:val="0"/>
          <w:numId w:val="1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凡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comment_format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preedit_format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speller/algebra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所用之正则表达式，请参阅</w:t>
      </w:r>
      <w:hyperlink r:id="rId7" w:history="1">
        <w:r w:rsidRPr="00D45A4E">
          <w:rPr>
            <w:rFonts w:ascii="Helvetica" w:eastAsia="宋体" w:hAnsi="Helvetica" w:cs="Helvetica" w:hint="eastAsia"/>
            <w:color w:val="4183C4"/>
            <w:kern w:val="0"/>
            <w:szCs w:val="21"/>
            <w:u w:val="single"/>
          </w:rPr>
          <w:t>「</w:t>
        </w:r>
        <w:r w:rsidRPr="00D45A4E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Perl</w:t>
        </w:r>
        <w:r w:rsidRPr="00D45A4E">
          <w:rPr>
            <w:rFonts w:ascii="Helvetica" w:eastAsia="宋体" w:hAnsi="Helvetica" w:cs="Helvetica" w:hint="eastAsia"/>
            <w:color w:val="4183C4"/>
            <w:kern w:val="0"/>
            <w:szCs w:val="21"/>
            <w:u w:val="single"/>
          </w:rPr>
          <w:t>正则表达式」</w:t>
        </w:r>
      </w:hyperlink>
    </w:p>
    <w:p w:rsidR="00D45A4E" w:rsidRPr="00D45A4E" w:rsidRDefault="00D45A4E" w:rsidP="00D45A4E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引擎中所举之加粗者均可在下方详细描述，格式为：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name: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branches: configurations</w:t>
      </w:r>
    </w:p>
    <w:p w:rsidR="00D45A4E" w:rsidRPr="00D45A4E" w:rsidRDefault="00D45A4E" w:rsidP="00D45A4E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或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name: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branches: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configurations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一、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alphabet: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定义本方案输入键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initials: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定义仅作始码之键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finals: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定义仅作末码之键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delimiter: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上屛时的音节间分音符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algebra: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拼写运算规则，由之算出的拼写汇入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prism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max_code_length: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形码最大码长，超过则顶字上屛〔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number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auto_select: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自动上屛〔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true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false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</w:t>
      </w:r>
    </w:p>
    <w:p w:rsidR="00D45A4E" w:rsidRPr="00D45A4E" w:rsidRDefault="00D45A4E" w:rsidP="00D45A4E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use_space: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以空格作输入码〔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true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false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</w:t>
      </w:r>
    </w:p>
    <w:p w:rsidR="00D45A4E" w:rsidRPr="00D45A4E" w:rsidRDefault="00D45A4E" w:rsidP="00D45A4E">
      <w:pPr>
        <w:widowControl/>
        <w:numPr>
          <w:ilvl w:val="1"/>
          <w:numId w:val="17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的演算包含：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xform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改写〔不保留原形〕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derive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衍生〔保留原形〕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abbrev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简拼〔出字优先级较上两组更低〕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fuzz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畧拼〔此种简拼仅组词，不出单字〕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xlit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变换〔适合大量一对一变换〕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erase --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删除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luna_pinyin.schema.yaml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speller: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alphabet: zyxwvutsrqponmlkjihgfedcba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delimiter: " '"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algebra: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erase/^xx$/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abbrev/^([a-z]).+$/$1/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abbrev/^([zcs]h).+$/$1/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derive/^([nl])ve$/$1ue/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derive/^([jqxy])u/$1v/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- derive/un$/uen/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derive/ui$/uei/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derive/iu$/iou/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derive/([aeiou])ng$/$1gn/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derive/([dtngkhrzcs])o(u|ng)$/$1o/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derive/ong$/on/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derive/ao$/oa/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derive/([iu])a(o|ng?)$/a$1$2/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二、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</w:t>
      </w:r>
    </w:p>
    <w:p w:rsidR="00D45A4E" w:rsidRPr="00D45A4E" w:rsidRDefault="00D45A4E" w:rsidP="00D45A4E">
      <w:pPr>
        <w:widowControl/>
        <w:numPr>
          <w:ilvl w:val="0"/>
          <w:numId w:val="1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recognizer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标记出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。这里会用到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affix_segmentor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abc_translator</w:t>
      </w:r>
    </w:p>
    <w:p w:rsidR="00D45A4E" w:rsidRPr="00D45A4E" w:rsidRDefault="00D45A4E" w:rsidP="00D45A4E">
      <w:pPr>
        <w:widowControl/>
        <w:numPr>
          <w:ilvl w:val="0"/>
          <w:numId w:val="1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用在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reverse_lookup_filter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simplifier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中用以标定各自作用范围</w:t>
      </w:r>
    </w:p>
    <w:p w:rsidR="00D45A4E" w:rsidRPr="00D45A4E" w:rsidRDefault="00D45A4E" w:rsidP="00D45A4E">
      <w:pPr>
        <w:widowControl/>
        <w:numPr>
          <w:ilvl w:val="0"/>
          <w:numId w:val="1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如果不需要用到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extra_tags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则不需要单独配置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prefix: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设定其前缀标识，可不塡，不塡则无前缀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suffix: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设定其尾缀标识，可不塡，不塡则无尾缀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tips: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设定其输入前提示符，可不塡，不塡则无提示符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closing_tips: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设定其结束输入提示符，可不塡，不塡则无提示符</w:t>
      </w:r>
    </w:p>
    <w:p w:rsidR="00D45A4E" w:rsidRPr="00D45A4E" w:rsidRDefault="00D45A4E" w:rsidP="00D45A4E">
      <w:pPr>
        <w:widowControl/>
        <w:numPr>
          <w:ilvl w:val="0"/>
          <w:numId w:val="1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extra_tags: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为此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所标记的段落插上其它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当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affix_segmentor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和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重名时，两者可并在一处配置，此处</w:t>
      </w:r>
      <w:r w:rsidRPr="00D45A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1-5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条对应下面</w:t>
      </w:r>
      <w:r w:rsidRPr="00D45A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16-20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条。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abc_segmentor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仅可设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extra_tags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reverse_lookup: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tag: reverse_lookup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prefix: "`"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suffix: ";"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tips: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【反查】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closing_tips: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【苍颉】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extra_tags: 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pinyin_lookup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jyutping_lookup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三、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</w:p>
    <w:p w:rsidR="00D45A4E" w:rsidRPr="00D45A4E" w:rsidRDefault="00D45A4E" w:rsidP="00D45A4E">
      <w:pPr>
        <w:widowControl/>
        <w:numPr>
          <w:ilvl w:val="0"/>
          <w:numId w:val="2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每个方案有一个主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，在引擎列表中不以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翻译器名定义，在细项配置时直接以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命名。以下加粗项为可在主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中定义之项，其它可在副〔以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@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翻译器名命名〕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中定义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enable_charset_filter: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是否开启字符集过滤〔仅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enable_encoder: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是否开启自动造词〔仅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encode_commit_history: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是否对已上屛词自动成词〔仅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max_phrase_length: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最大自动成词词长〔仅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enable_completion: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提前显示尚未输入完整码的字〔仅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sentence_over_completion: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在无全码对应字而仅有逐键提示时也开启智能组句〔仅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strict_spelling: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中的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fuzz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规则，仅以畧拼码组词〔仅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disable_user_dict_for_patterns: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禁止某些编码录入用户词典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enable_sentence: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是否开启自动造句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enable_user_dict: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是否开启用户词典〔用户词典记录动态字词频、用户词〕</w:t>
      </w:r>
    </w:p>
    <w:p w:rsidR="00D45A4E" w:rsidRPr="00D45A4E" w:rsidRDefault="00D45A4E" w:rsidP="00D45A4E">
      <w:pPr>
        <w:widowControl/>
        <w:numPr>
          <w:ilvl w:val="1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以上选塡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true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false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dictionary: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翻译器将调取此字典文件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prism: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设定由此主翻译器的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生成的棱镜文件名，或此副编译程序调用的棱镜名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user_dict: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设定用户词典名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db_class: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设定用户词典类型，可设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tabledb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〔文本〕或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userdb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〔二进制〕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preedit_format: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上屛码自定义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comment_format: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提示码自定义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spelling_hints: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设定多少字以内候选标注完整带调拼音〔仅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script_translator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有效〕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initial_quality: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设定此翻译器出字优先级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设定此翻译器针对的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。可不塡，不塡则仅针对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abc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prefix: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设定此翻译器的前缀标识，可不塡，不塡则无前缀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suffix: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设定此翻译器的尾缀标识，可不塡，不塡则无尾缀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tips: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设定此翻译器的输入前提示符，可不塡，不塡则无提示符</w:t>
      </w:r>
    </w:p>
    <w:p w:rsidR="00D45A4E" w:rsidRPr="00D45A4E" w:rsidRDefault="00D45A4E" w:rsidP="00D45A4E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closing_tips: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设定此翻译器的结束输入提示符，可不塡，不塡则无提示符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cangjie6.schema.yaml </w:t>
      </w:r>
      <w:r w:rsidRPr="00D45A4E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苍颉主翻译器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translator: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dictionary: cangjie6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enable_charset_filter: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enable_sentence: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enable_encoder: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encode_commit_history: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max_phrase_length: 5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preedit_format: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xform/^([a-z ]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)$/$1</w:t>
      </w:r>
      <w:r w:rsidRPr="00D45A4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bdr w:val="none" w:sz="0" w:space="0" w:color="auto" w:frame="1"/>
        </w:rPr>
        <w:t>｜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\U$1\E/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  - xform/(?&lt;=[a-z])\s(?=[a-z])//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  - "xlit|ABCDEFGHIJKLMNOPQRSTUVWXYZ|</w:t>
      </w:r>
      <w:r w:rsidRPr="00D45A4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bdr w:val="none" w:sz="0" w:space="0" w:color="auto" w:frame="1"/>
        </w:rPr>
        <w:t>日月金木水火土竹戈十大中一弓人心手口尸廿山女田止卜片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|"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comment_format: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  - "xlit|abcdefghijklmnopqrstuvwxyz~|</w:t>
      </w:r>
      <w:r w:rsidRPr="00D45A4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bdr w:val="none" w:sz="0" w:space="0" w:color="auto" w:frame="1"/>
        </w:rPr>
        <w:t>日月金木水火土竹戈十大中一弓人心手口尸廿山女田止卜片</w:t>
      </w:r>
      <w:r w:rsidRPr="00D45A4E">
        <w:rPr>
          <w:rFonts w:ascii="MS Mincho" w:eastAsia="MS Mincho" w:hAnsi="MS Mincho" w:cs="MS Mincho" w:hint="eastAsia"/>
          <w:i/>
          <w:iCs/>
          <w:color w:val="000000"/>
          <w:kern w:val="0"/>
          <w:sz w:val="24"/>
          <w:szCs w:val="24"/>
          <w:bdr w:val="none" w:sz="0" w:space="0" w:color="auto" w:frame="1"/>
        </w:rPr>
        <w:t>・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|"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disable_user_dict_for_patterns: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 xml:space="preserve">    - "^z.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initial_quality: 0.75</w:t>
      </w:r>
    </w:p>
    <w:p w:rsidR="00D45A4E" w:rsidRPr="00D45A4E" w:rsidRDefault="00D45A4E" w:rsidP="00D45A4E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 xml:space="preserve">cangjie6.schema.yaml </w:t>
      </w:r>
      <w:r w:rsidRPr="00D45A4E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拼音副翻译器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pinyin: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tag: pinyin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dictionary: luna_pinyin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enable_charset_filter: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prefix: 'P'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须配合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recognizer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suffix: ';'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须配合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recognizer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preedit_format: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"xform/([nl])v/$1ü/"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"xform/([nl])ue/$1üe/"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"xform/([jqxy])v/$1u/"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tips: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【汉拼】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closing_tips: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【苍颉】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D45A4E" w:rsidRPr="00D45A4E" w:rsidRDefault="00D45A4E" w:rsidP="00D45A4E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pinyin_simp.schema.yaml </w:t>
      </w:r>
      <w:r w:rsidRPr="00D45A4E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拼音</w:t>
      </w:r>
      <w:r w:rsidRPr="00D45A4E">
        <w:rPr>
          <w:rFonts w:ascii="MS Mincho" w:eastAsia="MS Mincho" w:hAnsi="MS Mincho" w:cs="MS Mincho" w:hint="eastAsia"/>
          <w:color w:val="000000"/>
          <w:kern w:val="0"/>
          <w:sz w:val="15"/>
          <w:szCs w:val="15"/>
        </w:rPr>
        <w:t>・</w:t>
      </w:r>
      <w:r w:rsidRPr="00D45A4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简化字主翻译器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translator: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dictionary: luna_pinyin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prism: luna_pinyin_simp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preedit_format: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xform/([nl])v/$1ü/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xform/([nl])ue/$1üe/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xform/([jqxy])v/$1u/</w:t>
      </w:r>
    </w:p>
    <w:p w:rsidR="00D45A4E" w:rsidRPr="00D45A4E" w:rsidRDefault="00D45A4E" w:rsidP="00D45A4E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luna_pinyin.schema.yaml </w:t>
      </w:r>
      <w:r w:rsidRPr="00D45A4E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朙月拼音用户短语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custom_phrase: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这是一个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table_translator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dictionary: ""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user_dict: custom_phrase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db_class: tabledb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enable_sentence: false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enable_completion: false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initial_quality: 1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四、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reverse_lookup_filter</w:t>
      </w:r>
    </w:p>
    <w:p w:rsidR="00D45A4E" w:rsidRPr="00D45A4E" w:rsidRDefault="00D45A4E" w:rsidP="00D45A4E">
      <w:pPr>
        <w:widowControl/>
        <w:numPr>
          <w:ilvl w:val="0"/>
          <w:numId w:val="2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此滤镜须挂在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上，不影响该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工作</w:t>
      </w:r>
    </w:p>
    <w:p w:rsidR="00D45A4E" w:rsidRPr="00D45A4E" w:rsidRDefault="00D45A4E" w:rsidP="00D45A4E">
      <w:pPr>
        <w:widowControl/>
        <w:numPr>
          <w:ilvl w:val="0"/>
          <w:numId w:val="2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设定其作用范围</w:t>
      </w:r>
    </w:p>
    <w:p w:rsidR="00D45A4E" w:rsidRPr="00D45A4E" w:rsidRDefault="00D45A4E" w:rsidP="00D45A4E">
      <w:pPr>
        <w:widowControl/>
        <w:numPr>
          <w:ilvl w:val="0"/>
          <w:numId w:val="2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overwrite_comment: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是否覆盖其他提示</w:t>
      </w:r>
    </w:p>
    <w:p w:rsidR="00D45A4E" w:rsidRPr="00D45A4E" w:rsidRDefault="00D45A4E" w:rsidP="00D45A4E">
      <w:pPr>
        <w:widowControl/>
        <w:numPr>
          <w:ilvl w:val="0"/>
          <w:numId w:val="2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dictionary: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反查所得提示码之码表</w:t>
      </w:r>
    </w:p>
    <w:p w:rsidR="00D45A4E" w:rsidRPr="00D45A4E" w:rsidRDefault="00D45A4E" w:rsidP="00D45A4E">
      <w:pPr>
        <w:widowControl/>
        <w:numPr>
          <w:ilvl w:val="0"/>
          <w:numId w:val="2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comment_format: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自定义提示码格式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pinyin_reverse_lookup: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该反查滤镜名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tags: [ pinyin_lookup ]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挂在这个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tag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所对应的翻译器上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overwrite_comment: true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dictionary: cangjie6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反查所得为苍颉码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comment_format: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"xform/$/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〕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"xform/^/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"xlit|abcdefghijklmnopqrstuvwxyz |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日月金木水火土竹戈十大中一弓人心手口尸廿山女田止卜片、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|"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五、</w:t>
      </w: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simplifier</w:t>
      </w:r>
    </w:p>
    <w:p w:rsidR="00D45A4E" w:rsidRPr="00D45A4E" w:rsidRDefault="00D45A4E" w:rsidP="00D45A4E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option_name: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对应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swiches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中设定的切换项名</w:t>
      </w:r>
    </w:p>
    <w:p w:rsidR="00D45A4E" w:rsidRPr="00D45A4E" w:rsidRDefault="00D45A4E" w:rsidP="00D45A4E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opencc_config: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用字转换定义文件</w:t>
      </w:r>
    </w:p>
    <w:p w:rsidR="00D45A4E" w:rsidRPr="00D45A4E" w:rsidRDefault="00D45A4E" w:rsidP="00D45A4E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设定转换范围</w:t>
      </w:r>
    </w:p>
    <w:p w:rsidR="00D45A4E" w:rsidRPr="00D45A4E" w:rsidRDefault="00D45A4E" w:rsidP="00D45A4E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tips: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设定是否提示转换前的字，可塡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none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〔或不塡〕、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char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〔仅对单字有效〕、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all</w:t>
      </w:r>
    </w:p>
    <w:p w:rsidR="00D45A4E" w:rsidRPr="00D45A4E" w:rsidRDefault="00D45A4E" w:rsidP="00D45A4E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excluded_types: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取消特定范围〔一般为</w:t>
      </w:r>
      <w:r w:rsidRPr="00D45A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reverse_lookup_translator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〕转化用字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modified from luna_pinyin_kunki.schema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zh_tw: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option_name: zh_tw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opencc_config: zht2zhtw_p.ini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tags: [ abc ] #abc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abc_segmentor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tips: none</w:t>
      </w:r>
    </w:p>
    <w:p w:rsidR="00D45A4E" w:rsidRPr="00D45A4E" w:rsidRDefault="00D45A4E" w:rsidP="00D45A4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27"/>
          <w:szCs w:val="27"/>
        </w:rPr>
        <w:t>六、</w:t>
      </w:r>
      <w:r w:rsidRPr="00D45A4E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chord_composer</w:t>
      </w:r>
    </w:p>
    <w:p w:rsidR="00D45A4E" w:rsidRPr="00D45A4E" w:rsidRDefault="00D45A4E" w:rsidP="00D45A4E">
      <w:pPr>
        <w:widowControl/>
        <w:numPr>
          <w:ilvl w:val="0"/>
          <w:numId w:val="2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并击把键盘分两半，相当于两块键盘。两边同时击键，系统默认在其中一半上按的键先于另一半，由此得出上屛码</w:t>
      </w:r>
    </w:p>
    <w:p w:rsidR="00D45A4E" w:rsidRPr="00D45A4E" w:rsidRDefault="00D45A4E" w:rsidP="00D45A4E">
      <w:pPr>
        <w:widowControl/>
        <w:numPr>
          <w:ilvl w:val="0"/>
          <w:numId w:val="2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alphabet: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字母表，包含用于并击的按键。击键虽有先后，形成并击时，一律以字母表顺序排列</w:t>
      </w:r>
    </w:p>
    <w:p w:rsidR="00D45A4E" w:rsidRPr="00D45A4E" w:rsidRDefault="00D45A4E" w:rsidP="00D45A4E">
      <w:pPr>
        <w:widowControl/>
        <w:numPr>
          <w:ilvl w:val="0"/>
          <w:numId w:val="2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algebra: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拼写运算规则，将一组并击编码转换为拼音音节</w:t>
      </w:r>
    </w:p>
    <w:p w:rsidR="00D45A4E" w:rsidRPr="00D45A4E" w:rsidRDefault="00D45A4E" w:rsidP="00D45A4E">
      <w:pPr>
        <w:widowControl/>
        <w:numPr>
          <w:ilvl w:val="0"/>
          <w:numId w:val="2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output_format: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并击完成后套用的式样，追加隔音符号</w:t>
      </w:r>
    </w:p>
    <w:p w:rsidR="00D45A4E" w:rsidRPr="00D45A4E" w:rsidRDefault="00D45A4E" w:rsidP="00D45A4E">
      <w:pPr>
        <w:widowControl/>
        <w:numPr>
          <w:ilvl w:val="0"/>
          <w:numId w:val="2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prompt_format: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并击过程中套用的式样，加方括号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combo_pinyin.schema.yaml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chord_composer: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字母表，包含用于并击的按键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击键虽有先后，形成并击时，一律以字母表顺序排列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alphabet: "swxdecfrvgtbnjum ki,lo."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拼写运算规则，将一组并击编码转换为拼音音节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algebra: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先将物理按键字符对应到宫保拼音键位中的拼音字母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'xlit|swxdecfrvgtbnjum ki,lo.|sczhlfgdbktpRiuVaNIUeoE|'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以下根据宫保拼音的键位分别变换声母、韵母部分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组合声母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xform/^zf/zh/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xform/^cl/ch/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xform/^fb/m/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xform/^ld/n/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xform/^hg/r/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……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声母独用时补足隠含的韵母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xform/^([bpf])$/$1u/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xform/^([mdtnlgkh])$/$1e/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xform/^([mdtnlgkh])$/$1e/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xform/^([zcsr]h?)$/$1i/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并击完成后套用的式样，追加隔音符号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output_format: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"xform/^([a-z]+)$/$1'/"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# 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并击过程中套用的式样，加方括号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prompt_format: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"xform/^(.*)$/[$1]/"</w:t>
      </w:r>
    </w:p>
    <w:p w:rsidR="00D45A4E" w:rsidRPr="00D45A4E" w:rsidRDefault="00D45A4E" w:rsidP="00D45A4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七、其它</w:t>
      </w:r>
    </w:p>
    <w:p w:rsidR="00D45A4E" w:rsidRPr="00D45A4E" w:rsidRDefault="00D45A4E" w:rsidP="00D45A4E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包括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recognizer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key_binder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punctuator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标点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快捷键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二三选重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特殊字符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等均于此设置</w:t>
      </w:r>
    </w:p>
    <w:p w:rsidR="00D45A4E" w:rsidRPr="00D45A4E" w:rsidRDefault="00D45A4E" w:rsidP="00D45A4E">
      <w:pPr>
        <w:widowControl/>
        <w:numPr>
          <w:ilvl w:val="0"/>
          <w:numId w:val="2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import_preset: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由外部统一文件导入</w:t>
      </w:r>
    </w:p>
    <w:p w:rsidR="00D45A4E" w:rsidRPr="00D45A4E" w:rsidRDefault="00D45A4E" w:rsidP="00D45A4E">
      <w:pPr>
        <w:widowControl/>
        <w:numPr>
          <w:ilvl w:val="0"/>
          <w:numId w:val="2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recognizer: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下设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patterns: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segmentor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prefix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suffix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完成段落划分、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tag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分配</w:t>
      </w:r>
    </w:p>
    <w:p w:rsidR="00D45A4E" w:rsidRPr="00D45A4E" w:rsidRDefault="00D45A4E" w:rsidP="00D45A4E">
      <w:pPr>
        <w:widowControl/>
        <w:numPr>
          <w:ilvl w:val="0"/>
          <w:numId w:val="2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key_binder: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下设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bindings: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设置功能性快捷键</w:t>
      </w:r>
    </w:p>
    <w:p w:rsidR="00D45A4E" w:rsidRPr="00D45A4E" w:rsidRDefault="00D45A4E" w:rsidP="00D45A4E">
      <w:pPr>
        <w:widowControl/>
        <w:numPr>
          <w:ilvl w:val="0"/>
          <w:numId w:val="2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punctuator: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下设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full_shape: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half_shape: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分别控制全角模式下的符号和半角模式下的符号，另有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use_space: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空格顶字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modified from cangjie6.schema.yaml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key_binder: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import_preset: default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bindings: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semicolon, send: 2, when: has_menu}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分号选第二重码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apostrophe, send: 3, when: has_menu}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引号选第三重码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"Control+1", select: .next, when: always}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"Control+2", toggle: full_shape, when: always}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"Control+3", toggle: simplification, when: always}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{accept: "Control+4", toggle: extended_charset, when: always}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punctuator: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import_preset: symbols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half_shape: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"'": {pair: ["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」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"]}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第一次按是「，第二次是」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"(": ["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〔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",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［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"]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弹出选单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.: {commit: "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"}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无选单，直接上屛。优先级最高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recognizer: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import_preset: default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patterns: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email: "^[a-z][-_.0-9a-z]*@.*$"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url: "^(www[.]|https?:|ftp:|mailto:).*$"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reverse_lookup: "`[a-z]*;?</w:t>
      </w:r>
      <w:bookmarkStart w:id="0" w:name="_GoBack"/>
      <w:bookmarkEnd w:id="0"/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pinyin_lookup: "`P[a-z]*;?$"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jyutping_lookup: "`J[a-z]*;?$"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pinyin: "(?&lt;!`)P[a-z']*;?$"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jyutping: "(?&lt;!`)J[a-z']*;?$"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punct: "/[a-z]*$"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symbols.yaml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中的特殊字符输入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其它</w:t>
      </w:r>
    </w:p>
    <w:p w:rsidR="00D45A4E" w:rsidRPr="00D45A4E" w:rsidRDefault="00D45A4E" w:rsidP="00D45A4E">
      <w:pPr>
        <w:widowControl/>
        <w:numPr>
          <w:ilvl w:val="0"/>
          <w:numId w:val="2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Rime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还为每个方案提供选单和一定的外观订制能力</w:t>
      </w:r>
    </w:p>
    <w:p w:rsidR="00D45A4E" w:rsidRPr="00D45A4E" w:rsidRDefault="00D45A4E" w:rsidP="00D45A4E">
      <w:pPr>
        <w:widowControl/>
        <w:numPr>
          <w:ilvl w:val="0"/>
          <w:numId w:val="2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通常情况下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menu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default.yaml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中定义〔或用户修改文件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default.custom.yaml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style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squirrel.yaml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weasel.yaml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〔或用户修改文件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squirrel.custom.yaml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weasel.custom.yaml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menu: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alternative_select_keys: ASDFGHJKL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如编码字符占用数字键则须另设选字键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page_size: 5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选单每䈎显示个数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style: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font_face: "HanaMinA, HanaMinB"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字体〔小狼毫得且仅得设一个字体；鼠须管得设多个字体，后面的字体自动补前面字体不含的字〕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font_point: 15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字号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horizontal: false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横／直排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line_spacing: 1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行距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inline_preedit: true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输入码内嵌</w:t>
      </w:r>
    </w:p>
    <w:p w:rsidR="00D45A4E" w:rsidRPr="00D45A4E" w:rsidRDefault="00D45A4E" w:rsidP="00D45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A4E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D45A4E" w:rsidRPr="00D45A4E" w:rsidRDefault="00D45A4E" w:rsidP="00D45A4E">
      <w:pPr>
        <w:widowControl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45A4E">
        <w:rPr>
          <w:rFonts w:ascii="宋体" w:eastAsia="宋体" w:hAnsi="宋体" w:cs="宋体"/>
          <w:b/>
          <w:bCs/>
          <w:color w:val="000000"/>
          <w:kern w:val="36"/>
          <w:sz w:val="24"/>
          <w:szCs w:val="24"/>
          <w:bdr w:val="single" w:sz="6" w:space="0" w:color="EAEAEA" w:frame="1"/>
          <w:shd w:val="clear" w:color="auto" w:fill="F8F8F8"/>
        </w:rPr>
        <w:t>Dict.yaml</w:t>
      </w:r>
      <w:r w:rsidRPr="00D45A4E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详解</w:t>
      </w:r>
    </w:p>
    <w:p w:rsidR="00D45A4E" w:rsidRPr="00D45A4E" w:rsidRDefault="005D54C1" w:rsidP="00D45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ccc" stroked="f"/>
        </w:pic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开始之前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# Rime dict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# encoding: utf-8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〔你还可以在这注释字典来源、变动记䤸等〕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描述檔</w:t>
      </w:r>
    </w:p>
    <w:p w:rsidR="00D45A4E" w:rsidRPr="00D45A4E" w:rsidRDefault="00D45A4E" w:rsidP="00D45A4E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name: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内部字典名，也即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schema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所引用的字典名，确保与文件名相一致</w:t>
      </w:r>
    </w:p>
    <w:p w:rsidR="00D45A4E" w:rsidRPr="00D45A4E" w:rsidRDefault="00D45A4E" w:rsidP="00D45A4E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version: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如果发布，请确保每次改动升版本号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name: "cangjie6.extended"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version: "0.1"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lastRenderedPageBreak/>
        <w:t>配置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sort: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字典</w:t>
      </w: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初始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排序，可选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original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by_weight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use_preset_vocabulary: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是否引入「八股文」〔含字词频、词库〕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max_phrase_length: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use_preset_vocabulary: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，设定导入词条最大词长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min_phrase_weight: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配合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use_preset_vocabulary: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，设定导入词条最小词频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columns: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定义码表以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分隔出的各列，可设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text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【文本】、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code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【码】、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weight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【权重】、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stem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【造词码】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import_tables: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加载其它外部码表</w:t>
      </w:r>
    </w:p>
    <w:p w:rsidR="00D45A4E" w:rsidRPr="00D45A4E" w:rsidRDefault="00D45A4E" w:rsidP="00D45A4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encoder: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形码造词规则</w:t>
      </w:r>
    </w:p>
    <w:p w:rsidR="00D45A4E" w:rsidRPr="00D45A4E" w:rsidRDefault="00D45A4E" w:rsidP="00D45A4E">
      <w:pPr>
        <w:widowControl/>
        <w:numPr>
          <w:ilvl w:val="1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exclude_patterns:</w:t>
      </w:r>
    </w:p>
    <w:p w:rsidR="00D45A4E" w:rsidRPr="00D45A4E" w:rsidRDefault="00D45A4E" w:rsidP="00D45A4E">
      <w:pPr>
        <w:widowControl/>
        <w:numPr>
          <w:ilvl w:val="1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rules: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可用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length_equal: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length_in_range: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定义。大写字母表示字序，小写字母表示其所跟随的大写字母所以表的字中的编码序</w:t>
      </w:r>
    </w:p>
    <w:p w:rsidR="00D45A4E" w:rsidRPr="00D45A4E" w:rsidRDefault="00D45A4E" w:rsidP="00D45A4E">
      <w:pPr>
        <w:widowControl/>
        <w:numPr>
          <w:ilvl w:val="1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tail_anchor: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造词码包含结构分割符〔仅用于仓颉〕</w:t>
      </w:r>
    </w:p>
    <w:p w:rsidR="00D45A4E" w:rsidRPr="00D45A4E" w:rsidRDefault="00D45A4E" w:rsidP="00D45A4E">
      <w:pPr>
        <w:widowControl/>
        <w:numPr>
          <w:ilvl w:val="1"/>
          <w:numId w:val="3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exclude_patterns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取消某编码的造词资格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cangjie6.extended.dict.yaml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sort: by_weight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use_preset_vocabulary: false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import_tables: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cangjie6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单字码表由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cangjie6.dict.yaml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导入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columns: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此字典为纯词典，无单字编码，仅有字和词频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text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字／词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weight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字／词频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encoder: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exclude_patterns: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'^z.*$'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rules: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length_equal: 2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对于二字词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formula: "AaAzBaBbBz"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取第一前缀后缀、第二前缀次后缀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length_equal: 3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对于三字词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formula: "AaAzBaYzZz"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取第一前缀后缀、第二前缀后缀、第三字后缀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- length_in_range: [4, 5]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对于四至五字词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formula: "AaBzCaYzZz"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取第一字前缀，第二字后缀、第三字前缀、倒数第二字后缀、最后一字后缀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tail_anchor: "'"</w:t>
      </w:r>
    </w:p>
    <w:p w:rsidR="00D45A4E" w:rsidRPr="00D45A4E" w:rsidRDefault="00D45A4E" w:rsidP="00D45A4E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码表</w:t>
      </w:r>
    </w:p>
    <w:p w:rsidR="00D45A4E" w:rsidRPr="00D45A4E" w:rsidRDefault="00D45A4E" w:rsidP="00D45A4E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Tab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分隔各列，各列依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columns:</w:t>
      </w: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定义排列。</w:t>
      </w:r>
    </w:p>
    <w:p w:rsidR="00D45A4E" w:rsidRPr="00D45A4E" w:rsidRDefault="00D45A4E" w:rsidP="00D45A4E">
      <w:pPr>
        <w:widowControl/>
        <w:spacing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45A4E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示例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cangjie6.dict.yaml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columns: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text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第一列字／词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code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第二列码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weight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第三列字／词频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- stem #</w:t>
      </w: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第四列造词码</w:t>
      </w:r>
    </w:p>
    <w:p w:rsidR="00D45A4E" w:rsidRPr="00D45A4E" w:rsidRDefault="00D45A4E" w:rsidP="00D45A4E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/>
          <w:color w:val="000000"/>
          <w:kern w:val="0"/>
          <w:sz w:val="15"/>
          <w:szCs w:val="15"/>
        </w:rPr>
        <w:t>cangjie6.dict.yaml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个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owjr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246268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ow'jr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看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hqbu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245668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l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243881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呢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rsp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242970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来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doo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235101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吗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rsqf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221092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为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bhnf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211340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会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owfa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209844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她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vpd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204725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与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xyc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203975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给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vfor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193007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等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hgdi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183340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yymr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181787</w:t>
      </w:r>
    </w:p>
    <w:p w:rsidR="00D45A4E" w:rsidRPr="00D45A4E" w:rsidRDefault="00D45A4E" w:rsidP="00D45A4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A4E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用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bq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168934</w:t>
      </w:r>
      <w:r w:rsidRPr="00D45A4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b'q</w:t>
      </w:r>
    </w:p>
    <w:p w:rsidR="00D45A4E" w:rsidRPr="00D45A4E" w:rsidRDefault="005D54C1" w:rsidP="00D45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ccc" stroked="f"/>
        </w:pict>
      </w:r>
    </w:p>
    <w:p w:rsidR="00D45A4E" w:rsidRPr="00D45A4E" w:rsidRDefault="00D45A4E" w:rsidP="00D45A4E">
      <w:pPr>
        <w:widowControl/>
        <w:spacing w:before="225" w:after="100" w:afterAutospacing="1" w:line="336" w:lineRule="atLeast"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r w:rsidRPr="00D45A4E">
        <w:rPr>
          <w:rFonts w:ascii="Helvetica" w:eastAsia="宋体" w:hAnsi="Helvetica" w:cs="Helvetica" w:hint="eastAsia"/>
          <w:color w:val="000000"/>
          <w:kern w:val="0"/>
          <w:szCs w:val="21"/>
        </w:rPr>
        <w:t>雪斋</w:t>
      </w:r>
      <w:r w:rsidRPr="00D45A4E">
        <w:rPr>
          <w:rFonts w:ascii="Helvetica" w:eastAsia="宋体" w:hAnsi="Helvetica" w:cs="Helvetica"/>
          <w:color w:val="000000"/>
          <w:kern w:val="0"/>
          <w:szCs w:val="21"/>
        </w:rPr>
        <w:br/>
        <w:t>09-Nov-2013</w:t>
      </w:r>
    </w:p>
    <w:p w:rsidR="007213CB" w:rsidRDefault="007213CB"/>
    <w:sectPr w:rsidR="00721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4C1" w:rsidRDefault="005D54C1" w:rsidP="00D45A4E">
      <w:r>
        <w:separator/>
      </w:r>
    </w:p>
  </w:endnote>
  <w:endnote w:type="continuationSeparator" w:id="0">
    <w:p w:rsidR="005D54C1" w:rsidRDefault="005D54C1" w:rsidP="00D4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4C1" w:rsidRDefault="005D54C1" w:rsidP="00D45A4E">
      <w:r>
        <w:separator/>
      </w:r>
    </w:p>
  </w:footnote>
  <w:footnote w:type="continuationSeparator" w:id="0">
    <w:p w:rsidR="005D54C1" w:rsidRDefault="005D54C1" w:rsidP="00D4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4CD"/>
    <w:multiLevelType w:val="multilevel"/>
    <w:tmpl w:val="584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1DC1"/>
    <w:multiLevelType w:val="multilevel"/>
    <w:tmpl w:val="33F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705FF"/>
    <w:multiLevelType w:val="multilevel"/>
    <w:tmpl w:val="528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26C15"/>
    <w:multiLevelType w:val="multilevel"/>
    <w:tmpl w:val="7E6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63A40"/>
    <w:multiLevelType w:val="multilevel"/>
    <w:tmpl w:val="C51A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BB58D4"/>
    <w:multiLevelType w:val="multilevel"/>
    <w:tmpl w:val="F1D6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A7683"/>
    <w:multiLevelType w:val="multilevel"/>
    <w:tmpl w:val="C50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D42F3"/>
    <w:multiLevelType w:val="multilevel"/>
    <w:tmpl w:val="589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8C1"/>
    <w:multiLevelType w:val="multilevel"/>
    <w:tmpl w:val="7D06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885278"/>
    <w:multiLevelType w:val="multilevel"/>
    <w:tmpl w:val="2AC4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251F96"/>
    <w:multiLevelType w:val="multilevel"/>
    <w:tmpl w:val="011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F5436"/>
    <w:multiLevelType w:val="multilevel"/>
    <w:tmpl w:val="C406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171626"/>
    <w:multiLevelType w:val="multilevel"/>
    <w:tmpl w:val="D240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AA7B1A"/>
    <w:multiLevelType w:val="multilevel"/>
    <w:tmpl w:val="B0C2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F2124"/>
    <w:multiLevelType w:val="multilevel"/>
    <w:tmpl w:val="4A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78499F"/>
    <w:multiLevelType w:val="multilevel"/>
    <w:tmpl w:val="4224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FF3D5B"/>
    <w:multiLevelType w:val="multilevel"/>
    <w:tmpl w:val="135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640F1"/>
    <w:multiLevelType w:val="multilevel"/>
    <w:tmpl w:val="63D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E60B4D"/>
    <w:multiLevelType w:val="multilevel"/>
    <w:tmpl w:val="7B2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ED4D1C"/>
    <w:multiLevelType w:val="multilevel"/>
    <w:tmpl w:val="DF2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802824"/>
    <w:multiLevelType w:val="multilevel"/>
    <w:tmpl w:val="71D8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6925E4"/>
    <w:multiLevelType w:val="multilevel"/>
    <w:tmpl w:val="A6F6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643D2A"/>
    <w:multiLevelType w:val="multilevel"/>
    <w:tmpl w:val="7D2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1D3E42"/>
    <w:multiLevelType w:val="multilevel"/>
    <w:tmpl w:val="57A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8C7F07"/>
    <w:multiLevelType w:val="multilevel"/>
    <w:tmpl w:val="E90A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52178"/>
    <w:multiLevelType w:val="multilevel"/>
    <w:tmpl w:val="709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F6302D"/>
    <w:multiLevelType w:val="multilevel"/>
    <w:tmpl w:val="BA32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EB7D1F"/>
    <w:multiLevelType w:val="multilevel"/>
    <w:tmpl w:val="AD28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F973AD"/>
    <w:multiLevelType w:val="multilevel"/>
    <w:tmpl w:val="EA7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9F2452"/>
    <w:multiLevelType w:val="multilevel"/>
    <w:tmpl w:val="1F0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D7124D"/>
    <w:multiLevelType w:val="multilevel"/>
    <w:tmpl w:val="959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703975"/>
    <w:multiLevelType w:val="multilevel"/>
    <w:tmpl w:val="D93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10"/>
  </w:num>
  <w:num w:numId="4">
    <w:abstractNumId w:val="1"/>
  </w:num>
  <w:num w:numId="5">
    <w:abstractNumId w:val="31"/>
  </w:num>
  <w:num w:numId="6">
    <w:abstractNumId w:val="30"/>
  </w:num>
  <w:num w:numId="7">
    <w:abstractNumId w:val="28"/>
  </w:num>
  <w:num w:numId="8">
    <w:abstractNumId w:val="15"/>
  </w:num>
  <w:num w:numId="9">
    <w:abstractNumId w:val="11"/>
  </w:num>
  <w:num w:numId="10">
    <w:abstractNumId w:val="18"/>
  </w:num>
  <w:num w:numId="11">
    <w:abstractNumId w:val="12"/>
  </w:num>
  <w:num w:numId="12">
    <w:abstractNumId w:val="19"/>
  </w:num>
  <w:num w:numId="13">
    <w:abstractNumId w:val="3"/>
  </w:num>
  <w:num w:numId="14">
    <w:abstractNumId w:val="14"/>
  </w:num>
  <w:num w:numId="15">
    <w:abstractNumId w:val="6"/>
  </w:num>
  <w:num w:numId="16">
    <w:abstractNumId w:val="21"/>
  </w:num>
  <w:num w:numId="17">
    <w:abstractNumId w:val="2"/>
  </w:num>
  <w:num w:numId="18">
    <w:abstractNumId w:val="25"/>
  </w:num>
  <w:num w:numId="19">
    <w:abstractNumId w:val="24"/>
  </w:num>
  <w:num w:numId="20">
    <w:abstractNumId w:val="7"/>
  </w:num>
  <w:num w:numId="21">
    <w:abstractNumId w:val="8"/>
  </w:num>
  <w:num w:numId="22">
    <w:abstractNumId w:val="22"/>
  </w:num>
  <w:num w:numId="23">
    <w:abstractNumId w:val="5"/>
  </w:num>
  <w:num w:numId="24">
    <w:abstractNumId w:val="9"/>
  </w:num>
  <w:num w:numId="25">
    <w:abstractNumId w:val="17"/>
  </w:num>
  <w:num w:numId="26">
    <w:abstractNumId w:val="20"/>
  </w:num>
  <w:num w:numId="27">
    <w:abstractNumId w:val="16"/>
  </w:num>
  <w:num w:numId="28">
    <w:abstractNumId w:val="13"/>
  </w:num>
  <w:num w:numId="29">
    <w:abstractNumId w:val="0"/>
  </w:num>
  <w:num w:numId="30">
    <w:abstractNumId w:val="26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5E"/>
    <w:rsid w:val="000952F7"/>
    <w:rsid w:val="00250512"/>
    <w:rsid w:val="0034025E"/>
    <w:rsid w:val="00463758"/>
    <w:rsid w:val="00571FB9"/>
    <w:rsid w:val="005D54C1"/>
    <w:rsid w:val="007213CB"/>
    <w:rsid w:val="00A47793"/>
    <w:rsid w:val="00D4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8F95B-5B64-4BCE-9D4C-B031FA2E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5A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5A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45A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A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5A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5A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45A4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45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5A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45A4E"/>
  </w:style>
  <w:style w:type="paragraph" w:styleId="HTML0">
    <w:name w:val="HTML Preformatted"/>
    <w:basedOn w:val="a"/>
    <w:link w:val="HTMLChar"/>
    <w:uiPriority w:val="99"/>
    <w:semiHidden/>
    <w:unhideWhenUsed/>
    <w:rsid w:val="00D45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5A4E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5A4E"/>
    <w:rPr>
      <w:b/>
      <w:bCs/>
    </w:rPr>
  </w:style>
  <w:style w:type="character" w:styleId="a7">
    <w:name w:val="Hyperlink"/>
    <w:basedOn w:val="a0"/>
    <w:uiPriority w:val="99"/>
    <w:semiHidden/>
    <w:unhideWhenUsed/>
    <w:rsid w:val="00D45A4E"/>
    <w:rPr>
      <w:color w:val="0000FF"/>
      <w:u w:val="single"/>
    </w:rPr>
  </w:style>
  <w:style w:type="character" w:styleId="a8">
    <w:name w:val="Emphasis"/>
    <w:basedOn w:val="a0"/>
    <w:uiPriority w:val="20"/>
    <w:qFormat/>
    <w:rsid w:val="00D45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/doc/libs/1_49_0/libs/regex/doc/html/boost_regex/syntax/perl_synt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1814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2014-07-05T04:34:00Z</dcterms:created>
  <dcterms:modified xsi:type="dcterms:W3CDTF">2014-07-05T05:09:00Z</dcterms:modified>
</cp:coreProperties>
</file>