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利用ai生成轻量级功能的word文件-1"/>
    <w:p>
      <w:pPr>
        <w:pStyle w:val="Heading1"/>
      </w:pPr>
      <w:r>
        <w:rPr>
          <w:rFonts w:hint="eastAsia"/>
        </w:rPr>
        <w:t xml:space="preserve">利用AI生成轻量级功能的word文件</w:t>
      </w:r>
    </w:p>
    <w:bookmarkStart w:id="41" w:name="实验报告的学问"/>
    <w:p>
      <w:pPr>
        <w:pStyle w:val="Heading2"/>
      </w:pPr>
      <w:r>
        <w:rPr>
          <w:rFonts w:hint="eastAsia"/>
        </w:rPr>
        <w:t xml:space="preserve">实验报告的学问</w:t>
      </w:r>
    </w:p>
    <w:p>
      <w:pPr>
        <w:pStyle w:val="FirstParagraph"/>
      </w:pPr>
      <w:r>
        <w:rPr>
          <w:rFonts w:hint="eastAsia"/>
        </w:rPr>
        <w:t xml:space="preserve">实验报告是一种科技文献，是科技工作者在进行科学研究和实验过程中，对实验过程、实验结果、实验结论等内容进行详细记录和总结的一种文献形式。实验报告的学问主要包括实验报告的写作规范、实验报告的内容要求、实验报告的格式要求等方面。实验报告的学问对于科技工作者来说非常重要，它可以帮助科技工作者更好地记录实验过程和实验结果，更好地总结实验结论，从而提高科技工作者的科研水平和科研能力。</w:t>
      </w:r>
      <w:r>
        <w:br/>
      </w:r>
      <w:r>
        <w:rPr>
          <w:rFonts w:hint="eastAsia"/>
        </w:rPr>
        <w:t xml:space="preserve">但是，大学中充斥着一些莫名其妙的水课作业，比如实验报告，这些实验报告的学问并不是很高深，但是却需要花费大量的时间和精力来完成，例如利用word时对排版的纠结，一般大一学生刚刚接触这种电子文件，不明白排版的规范，需要耗费不必要的时间。因此，我选择利用AI生成轻量级功能的word文件，释放自己的双手，提高工作效率。</w:t>
      </w:r>
      <w:r>
        <w:br/>
      </w:r>
      <w:r>
        <w:rPr>
          <w:rFonts w:hint="eastAsia"/>
        </w:rPr>
        <w:t xml:space="preserve">首先声明，这个方法是由于目前没有直接生成可以使用的word文件的AI工具而求其次。本人觉得Word的使用比较麻烦，接触的不多，如果有更好的建议思路和好用的工具欢迎来QQ找我，回归天空：903928770。</w:t>
      </w:r>
    </w:p>
    <w:p>
      <w:r>
        <w:pict>
          <v:rect style="width:0;height:1.5pt" o:hralign="center" o:hrstd="t" o:hr="t"/>
        </w:pict>
      </w:r>
    </w:p>
    <w:bookmarkStart w:id="31" w:name="利用ai生成轻量级功能的word文件-2"/>
    <w:p>
      <w:pPr>
        <w:pStyle w:val="Heading3"/>
      </w:pPr>
      <w:r>
        <w:rPr>
          <w:rFonts w:hint="eastAsia"/>
        </w:rPr>
        <w:t xml:space="preserve">利用AI生成轻量级功能的word文件</w:t>
      </w:r>
    </w:p>
    <w:p>
      <w:pPr>
        <w:numPr>
          <w:ilvl w:val="0"/>
          <w:numId w:val="1001"/>
        </w:numPr>
      </w:pPr>
      <w:r>
        <w:rPr>
          <w:rFonts w:hint="eastAsia"/>
        </w:rPr>
        <w:t xml:space="preserve">前置工具链：Chat类AI，支持markdown格式的文本编辑器（推荐Typora）</w:t>
      </w:r>
    </w:p>
    <w:p>
      <w:pPr>
        <w:numPr>
          <w:ilvl w:val="0"/>
          <w:numId w:val="1001"/>
        </w:numPr>
      </w:pPr>
      <w:r>
        <w:rPr>
          <w:rFonts w:hint="eastAsia"/>
        </w:rPr>
        <w:t xml:space="preserve">生成word文件的步骤：</w:t>
      </w:r>
    </w:p>
    <w:bookmarkStart w:id="23" w:name="X886d2dd3758d24b69f03b46f2cdbeecfcc36e9a"/>
    <w:p>
      <w:pPr>
        <w:pStyle w:val="Heading4"/>
      </w:pPr>
      <w:r>
        <w:t xml:space="preserve">1. </w:t>
      </w:r>
      <w:r>
        <w:rPr>
          <w:rFonts w:hint="eastAsia"/>
        </w:rPr>
        <w:t xml:space="preserve">利用Chat类AI生成实验报告的内容，适当的prompt使AI生成合适的内容和结构，再让AI生成原文markdown格式的文本。</w:t>
      </w:r>
    </w:p>
    <w:p>
      <w:pPr>
        <w:pStyle w:val="FirstParagraph"/>
      </w:pPr>
      <w:r>
        <w:t xml:space="preserve"> </w:t>
      </w:r>
      <w:r>
        <w:drawing>
          <wp:inline>
            <wp:extent cx="5334000" cy="5568512"/>
            <wp:effectExtent b="0" l="0" r="0" t="0"/>
            <wp:docPr descr="生成可复制的markdown文段" title="fig:" id="21" name="Picture"/>
            <a:graphic>
              <a:graphicData uri="http://schemas.openxmlformats.org/drawingml/2006/picture">
                <pic:pic>
                  <pic:nvPicPr>
                    <pic:cNvPr descr="C:\Helianthus\Obsidian\Obsidian%20Vault\ObsidianAttempt\ai2word\%E5%B1%8F%E5%B9%95%E6%88%AA%E5%9B%BE%202024-12-27%20002814.png" id="22" name="Picture"/>
                    <pic:cNvPicPr>
                      <a:picLocks noChangeArrowheads="1" noChangeAspect="1"/>
                    </pic:cNvPicPr>
                  </pic:nvPicPr>
                  <pic:blipFill>
                    <a:blip r:embed="rId20"/>
                    <a:stretch>
                      <a:fillRect/>
                    </a:stretch>
                  </pic:blipFill>
                  <pic:spPr bwMode="auto">
                    <a:xfrm>
                      <a:off x="0" y="0"/>
                      <a:ext cx="5334000" cy="5568512"/>
                    </a:xfrm>
                    <a:prstGeom prst="rect">
                      <a:avLst/>
                    </a:prstGeom>
                    <a:noFill/>
                    <a:ln w="9525">
                      <a:noFill/>
                      <a:headEnd/>
                      <a:tailEnd/>
                    </a:ln>
                  </pic:spPr>
                </pic:pic>
              </a:graphicData>
            </a:graphic>
          </wp:inline>
        </w:drawing>
      </w:r>
    </w:p>
    <w:bookmarkEnd w:id="23"/>
    <w:bookmarkStart w:id="27" w:name="X717008d4d7a37ba89a4a9d3101e814b27f732a6"/>
    <w:p>
      <w:pPr>
        <w:pStyle w:val="Heading4"/>
      </w:pPr>
      <w:r>
        <w:t xml:space="preserve">2. </w:t>
      </w:r>
      <w:r>
        <w:rPr>
          <w:rFonts w:hint="eastAsia"/>
        </w:rPr>
        <w:t xml:space="preserve">使用markdown格式的文本编辑器（如Typora）打开生成的markdown文件，对实验报告的内容进行排版和编辑。</w:t>
      </w:r>
    </w:p>
    <w:p>
      <w:pPr>
        <w:pStyle w:val="FirstParagraph"/>
      </w:pPr>
      <w:r>
        <w:t xml:space="preserve"> </w:t>
      </w:r>
      <w:r>
        <w:drawing>
          <wp:inline>
            <wp:extent cx="5334000" cy="3189144"/>
            <wp:effectExtent b="0" l="0" r="0" t="0"/>
            <wp:docPr descr="typora编辑" title="fig:" id="25" name="Picture"/>
            <a:graphic>
              <a:graphicData uri="http://schemas.openxmlformats.org/drawingml/2006/picture">
                <pic:pic>
                  <pic:nvPicPr>
                    <pic:cNvPr descr="C:\Helianthus\Obsidian\Obsidian%20Vault\ObsidianAttempt\ai2word\%E5%B1%8F%E5%B9%95%E6%88%AA%E5%9B%BE%202024-12-27%20003414.png" id="26" name="Picture"/>
                    <pic:cNvPicPr>
                      <a:picLocks noChangeArrowheads="1" noChangeAspect="1"/>
                    </pic:cNvPicPr>
                  </pic:nvPicPr>
                  <pic:blipFill>
                    <a:blip r:embed="rId24"/>
                    <a:stretch>
                      <a:fillRect/>
                    </a:stretch>
                  </pic:blipFill>
                  <pic:spPr bwMode="auto">
                    <a:xfrm>
                      <a:off x="0" y="0"/>
                      <a:ext cx="5334000" cy="3189144"/>
                    </a:xfrm>
                    <a:prstGeom prst="rect">
                      <a:avLst/>
                    </a:prstGeom>
                    <a:noFill/>
                    <a:ln w="9525">
                      <a:noFill/>
                      <a:headEnd/>
                      <a:tailEnd/>
                    </a:ln>
                  </pic:spPr>
                </pic:pic>
              </a:graphicData>
            </a:graphic>
          </wp:inline>
        </w:drawing>
      </w:r>
    </w:p>
    <w:bookmarkEnd w:id="27"/>
    <w:bookmarkStart w:id="30" w:name="X22d9f3b5e0f2970afbaedb7b39516f20dfd767a"/>
    <w:p>
      <w:pPr>
        <w:pStyle w:val="Heading4"/>
      </w:pPr>
      <w:r>
        <w:t xml:space="preserve">3. </w:t>
      </w:r>
      <w:r>
        <w:rPr>
          <w:rFonts w:hint="eastAsia"/>
        </w:rPr>
        <w:t xml:space="preserve">将编辑好的markdown文件导出为word文件，即可得到轻量级功能的word文件。</w:t>
      </w:r>
    </w:p>
    <w:p>
      <w:pPr>
        <w:pStyle w:val="FirstParagraph"/>
      </w:pPr>
      <w:r>
        <w:drawing>
          <wp:inline>
            <wp:extent cx="5334000" cy="3189144"/>
            <wp:effectExtent b="0" l="0" r="0" t="0"/>
            <wp:docPr descr="导出为word文件" title="fig:" id="28" name="Picture"/>
            <a:graphic>
              <a:graphicData uri="http://schemas.openxmlformats.org/drawingml/2006/picture">
                <pic:pic>
                  <pic:nvPicPr>
                    <pic:cNvPr descr="C:\Helianthus\Obsidian\Obsidian%20Vault\ObsidianAttempt\ai2word\%E5%B1%8F%E5%B9%95%E6%88%AA%E5%9B%BE%202024-12-27%20003414.png" id="29" name="Picture"/>
                    <pic:cNvPicPr>
                      <a:picLocks noChangeArrowheads="1" noChangeAspect="1"/>
                    </pic:cNvPicPr>
                  </pic:nvPicPr>
                  <pic:blipFill>
                    <a:blip r:embed="rId24"/>
                    <a:stretch>
                      <a:fillRect/>
                    </a:stretch>
                  </pic:blipFill>
                  <pic:spPr bwMode="auto">
                    <a:xfrm>
                      <a:off x="0" y="0"/>
                      <a:ext cx="5334000" cy="3189144"/>
                    </a:xfrm>
                    <a:prstGeom prst="rect">
                      <a:avLst/>
                    </a:prstGeom>
                    <a:noFill/>
                    <a:ln w="9525">
                      <a:noFill/>
                      <a:headEnd/>
                      <a:tailEnd/>
                    </a:ln>
                  </pic:spPr>
                </pic:pic>
              </a:graphicData>
            </a:graphic>
          </wp:inline>
        </w:drawing>
      </w:r>
    </w:p>
    <w:p>
      <w:pPr>
        <w:pStyle w:val="BodyText"/>
      </w:pPr>
      <w:r>
        <w:rPr>
          <w:rFonts w:hint="eastAsia"/>
        </w:rPr>
        <w:t xml:space="preserve">这种利用markdown的方式可以方便作者更好的专注于内容本身的完善和文章层次的逻辑性，而不用过多关注排版的细节，提高工作效率。</w:t>
      </w:r>
    </w:p>
    <w:p>
      <w:r>
        <w:pict>
          <v:rect style="width:0;height:1.5pt" o:hralign="center" o:hrstd="t" o:hr="t"/>
        </w:pict>
      </w:r>
    </w:p>
    <w:bookmarkEnd w:id="30"/>
    <w:bookmarkEnd w:id="31"/>
    <w:bookmarkStart w:id="35" w:name="typora的使用"/>
    <w:p>
      <w:pPr>
        <w:pStyle w:val="Heading3"/>
      </w:pPr>
      <w:r>
        <w:rPr>
          <w:rFonts w:hint="eastAsia"/>
        </w:rPr>
        <w:t xml:space="preserve">typora的使用</w:t>
      </w:r>
    </w:p>
    <w:p>
      <w:pPr>
        <w:numPr>
          <w:ilvl w:val="0"/>
          <w:numId w:val="1002"/>
        </w:numPr>
      </w:pPr>
      <w:r>
        <w:rPr>
          <w:rFonts w:hint="eastAsia"/>
        </w:rPr>
        <w:t xml:space="preserve">Typora是一款轻量级的Markdown编辑器，支持实时预览，支持导出多种格式，支持自定义主题等功能。Typora的界面简洁，操作简单，非常适合用来编辑Markdown文档。Typora支持Windows、Mac和Linux系统，可以在官网上下载安装包进行安装。Typora的使用方法非常简单，只需要打开Typora，新建一个Markdown文档，然后在文档中输入Markdown语法，就可以实时预览文档的效果。Typora还支持导出多种格式，包括PDF、HTML、Word等，可以根据需要选择导出的格式。Typora还支持自定义主题，可以根据自己的喜好选择不同的主题进行编辑。总的来说，Typora是一款非常好用的Markdown编辑器，非常适合用来编辑Markdown文档。</w:t>
      </w:r>
    </w:p>
    <w:p>
      <w:pPr>
        <w:numPr>
          <w:ilvl w:val="0"/>
          <w:numId w:val="1002"/>
        </w:numPr>
      </w:pPr>
      <w:r>
        <w:rPr>
          <w:rFonts w:hint="eastAsia"/>
        </w:rPr>
        <w:t xml:space="preserve">typora的个性化设置：Typora支持自定义主题，可以根据自己的喜好选择不同的主题进行编辑。Typora的主题设置非常简单，只需要打开Typora，点击菜单栏中的“主题”选项，然后选择自己喜欢的主题即可。Typora还支持自定义主题，可以根据自己的喜好选择不同的主题进行编辑。Typora的主题设置非常简单，只需要打开Typora，点击菜单栏中的“主题”选项，然后选择自己喜欢的主题即可。Typora还支持自定义主题，可以根据自己的喜好选择不同的主题进行编辑。Typora的主题设置非常简单，只需要打开Typora，点击菜单栏中的“主题”选项，然后选择自己喜欢的主题即可。</w:t>
      </w:r>
    </w:p>
    <w:p>
      <w:pPr>
        <w:numPr>
          <w:ilvl w:val="1"/>
          <w:numId w:val="1003"/>
        </w:numPr>
      </w:pPr>
      <w:r>
        <w:rPr>
          <w:rFonts w:hint="eastAsia"/>
        </w:rPr>
        <w:t xml:space="preserve">typora主题获取与使用参考：</w:t>
      </w:r>
    </w:p>
    <w:p>
      <w:pPr>
        <w:pStyle w:val="BlockText"/>
        <w:numPr>
          <w:ilvl w:val="0"/>
          <w:numId w:val="1004"/>
        </w:numPr>
      </w:pPr>
      <w:hyperlink r:id="rId32">
        <w:r>
          <w:rPr>
            <w:rStyle w:val="Hyperlink"/>
            <w:rFonts w:hint="eastAsia"/>
          </w:rPr>
          <w:t xml:space="preserve">Typora主题下载地址，仅供参考</w:t>
        </w:r>
      </w:hyperlink>
    </w:p>
    <w:p>
      <w:pPr>
        <w:pStyle w:val="BlockText"/>
        <w:numPr>
          <w:ilvl w:val="0"/>
          <w:numId w:val="1004"/>
        </w:numPr>
      </w:pPr>
      <w:hyperlink r:id="rId33">
        <w:r>
          <w:rPr>
            <w:rStyle w:val="Hyperlink"/>
            <w:rFonts w:hint="eastAsia"/>
          </w:rPr>
          <w:t xml:space="preserve">Typora主题简单效果鉴赏</w:t>
        </w:r>
      </w:hyperlink>
    </w:p>
    <w:p>
      <w:pPr>
        <w:pStyle w:val="BlockText"/>
        <w:numPr>
          <w:ilvl w:val="0"/>
          <w:numId w:val="1004"/>
        </w:numPr>
      </w:pPr>
      <w:hyperlink r:id="rId34">
        <w:r>
          <w:rPr>
            <w:rStyle w:val="Hyperlink"/>
            <w:rFonts w:hint="eastAsia"/>
          </w:rPr>
          <w:t xml:space="preserve">markdown实用语法与主题导入方案</w:t>
        </w:r>
      </w:hyperlink>
    </w:p>
    <w:p>
      <w:pPr>
        <w:numPr>
          <w:ilvl w:val="0"/>
          <w:numId w:val="1005"/>
        </w:numPr>
      </w:pPr>
      <w:r>
        <w:rPr>
          <w:rFonts w:hint="eastAsia"/>
        </w:rPr>
        <w:t xml:space="preserve">typora的快捷键：</w:t>
      </w:r>
    </w:p>
    <w:p>
      <w:pPr>
        <w:numPr>
          <w:ilvl w:val="1"/>
          <w:numId w:val="1006"/>
        </w:numPr>
      </w:pPr>
      <w:r>
        <w:rPr>
          <w:b/>
          <w:bCs/>
        </w:rPr>
        <w:t xml:space="preserve">Ctrl + N</w:t>
      </w:r>
      <w:r>
        <w:rPr>
          <w:rFonts w:hint="eastAsia"/>
        </w:rPr>
        <w:t xml:space="preserve">：新建文档</w:t>
      </w:r>
    </w:p>
    <w:p>
      <w:pPr>
        <w:numPr>
          <w:ilvl w:val="1"/>
          <w:numId w:val="1006"/>
        </w:numPr>
      </w:pPr>
      <w:r>
        <w:rPr>
          <w:b/>
          <w:bCs/>
        </w:rPr>
        <w:t xml:space="preserve">Ctrl + O</w:t>
      </w:r>
      <w:r>
        <w:rPr>
          <w:rFonts w:hint="eastAsia"/>
        </w:rPr>
        <w:t xml:space="preserve">：打开文档</w:t>
      </w:r>
    </w:p>
    <w:p>
      <w:pPr>
        <w:numPr>
          <w:ilvl w:val="1"/>
          <w:numId w:val="1006"/>
        </w:numPr>
      </w:pPr>
      <w:r>
        <w:rPr>
          <w:b/>
          <w:bCs/>
        </w:rPr>
        <w:t xml:space="preserve">Ctrl + S</w:t>
      </w:r>
      <w:r>
        <w:rPr>
          <w:rFonts w:hint="eastAsia"/>
        </w:rPr>
        <w:t xml:space="preserve">：保存文档</w:t>
      </w:r>
    </w:p>
    <w:p>
      <w:pPr>
        <w:numPr>
          <w:ilvl w:val="1"/>
          <w:numId w:val="1006"/>
        </w:numPr>
      </w:pPr>
      <w:r>
        <w:rPr>
          <w:b/>
          <w:bCs/>
        </w:rPr>
        <w:t xml:space="preserve">Ctrl + Shift + S</w:t>
      </w:r>
      <w:r>
        <w:rPr>
          <w:rFonts w:hint="eastAsia"/>
        </w:rPr>
        <w:t xml:space="preserve">：另存为</w:t>
      </w:r>
    </w:p>
    <w:p>
      <w:pPr>
        <w:numPr>
          <w:ilvl w:val="1"/>
          <w:numId w:val="1006"/>
        </w:numPr>
      </w:pPr>
      <w:r>
        <w:rPr>
          <w:b/>
          <w:bCs/>
        </w:rPr>
        <w:t xml:space="preserve">Ctrl + P</w:t>
      </w:r>
      <w:r>
        <w:rPr>
          <w:rFonts w:hint="eastAsia"/>
        </w:rPr>
        <w:t xml:space="preserve">：打印文档</w:t>
      </w:r>
    </w:p>
    <w:p>
      <w:pPr>
        <w:numPr>
          <w:ilvl w:val="1"/>
          <w:numId w:val="1006"/>
        </w:numPr>
      </w:pPr>
      <w:r>
        <w:rPr>
          <w:b/>
          <w:bCs/>
        </w:rPr>
        <w:t xml:space="preserve">Ctrl + Z</w:t>
      </w:r>
      <w:r>
        <w:rPr>
          <w:rFonts w:hint="eastAsia"/>
        </w:rPr>
        <w:t xml:space="preserve">：撤销</w:t>
      </w:r>
    </w:p>
    <w:p>
      <w:pPr>
        <w:numPr>
          <w:ilvl w:val="1"/>
          <w:numId w:val="1006"/>
        </w:numPr>
      </w:pPr>
      <w:r>
        <w:rPr>
          <w:b/>
          <w:bCs/>
        </w:rPr>
        <w:t xml:space="preserve">Ctrl + Y</w:t>
      </w:r>
      <w:r>
        <w:rPr>
          <w:rFonts w:hint="eastAsia"/>
        </w:rPr>
        <w:t xml:space="preserve">：重做</w:t>
      </w:r>
    </w:p>
    <w:p>
      <w:pPr>
        <w:numPr>
          <w:ilvl w:val="1"/>
          <w:numId w:val="1006"/>
        </w:numPr>
      </w:pPr>
      <w:r>
        <w:rPr>
          <w:b/>
          <w:bCs/>
        </w:rPr>
        <w:t xml:space="preserve">Ctrl + X</w:t>
      </w:r>
      <w:r>
        <w:rPr>
          <w:rFonts w:hint="eastAsia"/>
        </w:rPr>
        <w:t xml:space="preserve">：剪切</w:t>
      </w:r>
    </w:p>
    <w:p>
      <w:pPr>
        <w:numPr>
          <w:ilvl w:val="1"/>
          <w:numId w:val="1006"/>
        </w:numPr>
      </w:pPr>
      <w:r>
        <w:rPr>
          <w:b/>
          <w:bCs/>
        </w:rPr>
        <w:t xml:space="preserve">Ctrl + C</w:t>
      </w:r>
      <w:r>
        <w:rPr>
          <w:rFonts w:hint="eastAsia"/>
        </w:rPr>
        <w:t xml:space="preserve">：复制</w:t>
      </w:r>
    </w:p>
    <w:p>
      <w:pPr>
        <w:numPr>
          <w:ilvl w:val="1"/>
          <w:numId w:val="1006"/>
        </w:numPr>
      </w:pPr>
      <w:r>
        <w:rPr>
          <w:b/>
          <w:bCs/>
        </w:rPr>
        <w:t xml:space="preserve">Ctrl + V</w:t>
      </w:r>
      <w:r>
        <w:rPr>
          <w:rFonts w:hint="eastAsia"/>
        </w:rPr>
        <w:t xml:space="preserve">：粘贴</w:t>
      </w:r>
    </w:p>
    <w:p>
      <w:pPr>
        <w:numPr>
          <w:ilvl w:val="1"/>
          <w:numId w:val="1006"/>
        </w:numPr>
      </w:pPr>
      <w:r>
        <w:rPr>
          <w:b/>
          <w:bCs/>
        </w:rPr>
        <w:t xml:space="preserve">Ctrl + A</w:t>
      </w:r>
      <w:r>
        <w:rPr>
          <w:rFonts w:hint="eastAsia"/>
        </w:rPr>
        <w:t xml:space="preserve">：全选</w:t>
      </w:r>
    </w:p>
    <w:p>
      <w:pPr>
        <w:numPr>
          <w:ilvl w:val="1"/>
          <w:numId w:val="1006"/>
        </w:numPr>
      </w:pPr>
      <w:r>
        <w:rPr>
          <w:b/>
          <w:bCs/>
        </w:rPr>
        <w:t xml:space="preserve">Ctrl + F</w:t>
      </w:r>
      <w:r>
        <w:rPr>
          <w:rFonts w:hint="eastAsia"/>
        </w:rPr>
        <w:t xml:space="preserve">：查找</w:t>
      </w:r>
    </w:p>
    <w:p>
      <w:pPr>
        <w:numPr>
          <w:ilvl w:val="1"/>
          <w:numId w:val="1006"/>
        </w:numPr>
      </w:pPr>
      <w:r>
        <w:rPr>
          <w:b/>
          <w:bCs/>
        </w:rPr>
        <w:t xml:space="preserve">Ctrl + H</w:t>
      </w:r>
      <w:r>
        <w:rPr>
          <w:rFonts w:hint="eastAsia"/>
        </w:rPr>
        <w:t xml:space="preserve">：替换</w:t>
      </w:r>
    </w:p>
    <w:p>
      <w:pPr>
        <w:numPr>
          <w:ilvl w:val="1"/>
          <w:numId w:val="1006"/>
        </w:numPr>
      </w:pPr>
      <w:r>
        <w:rPr>
          <w:b/>
          <w:bCs/>
        </w:rPr>
        <w:t xml:space="preserve">Ctrl + B</w:t>
      </w:r>
      <w:r>
        <w:rPr>
          <w:rFonts w:hint="eastAsia"/>
        </w:rPr>
        <w:t xml:space="preserve">：加粗</w:t>
      </w:r>
    </w:p>
    <w:p>
      <w:pPr>
        <w:numPr>
          <w:ilvl w:val="1"/>
          <w:numId w:val="1006"/>
        </w:numPr>
      </w:pPr>
      <w:r>
        <w:rPr>
          <w:b/>
          <w:bCs/>
        </w:rPr>
        <w:t xml:space="preserve">Ctrl + I</w:t>
      </w:r>
      <w:r>
        <w:rPr>
          <w:rFonts w:hint="eastAsia"/>
        </w:rPr>
        <w:t xml:space="preserve">：斜体</w:t>
      </w:r>
    </w:p>
    <w:p>
      <w:pPr>
        <w:numPr>
          <w:ilvl w:val="1"/>
          <w:numId w:val="1006"/>
        </w:numPr>
      </w:pPr>
      <w:r>
        <w:rPr>
          <w:b/>
          <w:bCs/>
        </w:rPr>
        <w:t xml:space="preserve">Ctrl + U</w:t>
      </w:r>
      <w:r>
        <w:rPr>
          <w:rFonts w:hint="eastAsia"/>
        </w:rPr>
        <w:t xml:space="preserve">：下划线</w:t>
      </w:r>
    </w:p>
    <w:p>
      <w:pPr>
        <w:numPr>
          <w:ilvl w:val="1"/>
          <w:numId w:val="1006"/>
        </w:numPr>
      </w:pPr>
      <w:r>
        <w:rPr>
          <w:b/>
          <w:bCs/>
        </w:rPr>
        <w:t xml:space="preserve">Ctrl + Shift + L</w:t>
      </w:r>
      <w:r>
        <w:rPr>
          <w:rFonts w:hint="eastAsia"/>
        </w:rPr>
        <w:t xml:space="preserve">：无序列表</w:t>
      </w:r>
    </w:p>
    <w:p>
      <w:pPr>
        <w:numPr>
          <w:ilvl w:val="1"/>
          <w:numId w:val="1006"/>
        </w:numPr>
      </w:pPr>
      <w:r>
        <w:rPr>
          <w:b/>
          <w:bCs/>
        </w:rPr>
        <w:t xml:space="preserve">Ctrl + Shift + O</w:t>
      </w:r>
      <w:r>
        <w:rPr>
          <w:rFonts w:hint="eastAsia"/>
        </w:rPr>
        <w:t xml:space="preserve">：有序列表</w:t>
      </w:r>
    </w:p>
    <w:p>
      <w:pPr>
        <w:numPr>
          <w:ilvl w:val="1"/>
          <w:numId w:val="1006"/>
        </w:numPr>
      </w:pPr>
      <w:r>
        <w:rPr>
          <w:b/>
          <w:bCs/>
        </w:rPr>
        <w:t xml:space="preserve">Ctrl + Shift + Q</w:t>
      </w:r>
      <w:r>
        <w:rPr>
          <w:rFonts w:hint="eastAsia"/>
        </w:rPr>
        <w:t xml:space="preserve">：引用</w:t>
      </w:r>
    </w:p>
    <w:p>
      <w:pPr>
        <w:numPr>
          <w:ilvl w:val="1"/>
          <w:numId w:val="1006"/>
        </w:numPr>
      </w:pPr>
      <w:r>
        <w:rPr>
          <w:b/>
          <w:bCs/>
        </w:rPr>
        <w:t xml:space="preserve">Ctrl + Shift + 1</w:t>
      </w:r>
      <w:r>
        <w:rPr>
          <w:rFonts w:hint="eastAsia"/>
        </w:rPr>
        <w:t xml:space="preserve">：一级标题</w:t>
      </w:r>
    </w:p>
    <w:p>
      <w:pPr>
        <w:numPr>
          <w:ilvl w:val="1"/>
          <w:numId w:val="1006"/>
        </w:numPr>
      </w:pPr>
      <w:r>
        <w:rPr>
          <w:b/>
          <w:bCs/>
        </w:rPr>
        <w:t xml:space="preserve">Ctrl + Shift + 2</w:t>
      </w:r>
      <w:r>
        <w:rPr>
          <w:rFonts w:hint="eastAsia"/>
        </w:rPr>
        <w:t xml:space="preserve">：二级标题</w:t>
      </w:r>
    </w:p>
    <w:p>
      <w:pPr>
        <w:numPr>
          <w:ilvl w:val="1"/>
          <w:numId w:val="1006"/>
        </w:numPr>
      </w:pPr>
      <w:r>
        <w:rPr>
          <w:b/>
          <w:bCs/>
        </w:rPr>
        <w:t xml:space="preserve">Ctrl + Shift + 3</w:t>
      </w:r>
      <w:r>
        <w:rPr>
          <w:rFonts w:hint="eastAsia"/>
        </w:rPr>
        <w:t xml:space="preserve">：三级标题</w:t>
      </w:r>
    </w:p>
    <w:p>
      <w:pPr>
        <w:numPr>
          <w:ilvl w:val="1"/>
          <w:numId w:val="1006"/>
        </w:numPr>
      </w:pPr>
      <w:r>
        <w:rPr>
          <w:b/>
          <w:bCs/>
        </w:rPr>
        <w:t xml:space="preserve">Ctrl + Shift + 4</w:t>
      </w:r>
      <w:r>
        <w:rPr>
          <w:rFonts w:hint="eastAsia"/>
        </w:rPr>
        <w:t xml:space="preserve">：四级标题</w:t>
      </w:r>
    </w:p>
    <w:p>
      <w:pPr>
        <w:numPr>
          <w:ilvl w:val="1"/>
          <w:numId w:val="1006"/>
        </w:numPr>
      </w:pPr>
      <w:r>
        <w:rPr>
          <w:b/>
          <w:bCs/>
        </w:rPr>
        <w:t xml:space="preserve">Ctrl + Shift + 5</w:t>
      </w:r>
      <w:r>
        <w:rPr>
          <w:rFonts w:hint="eastAsia"/>
        </w:rPr>
        <w:t xml:space="preserve">：五级标题</w:t>
      </w:r>
    </w:p>
    <w:p>
      <w:pPr>
        <w:numPr>
          <w:ilvl w:val="1"/>
          <w:numId w:val="1006"/>
        </w:numPr>
      </w:pPr>
      <w:r>
        <w:rPr>
          <w:b/>
          <w:bCs/>
        </w:rPr>
        <w:t xml:space="preserve">Ctrl + Shift + 6</w:t>
      </w:r>
      <w:r>
        <w:rPr>
          <w:rFonts w:hint="eastAsia"/>
        </w:rPr>
        <w:t xml:space="preserve">：六级标题</w:t>
      </w:r>
    </w:p>
    <w:p>
      <w:pPr>
        <w:numPr>
          <w:ilvl w:val="1"/>
          <w:numId w:val="1006"/>
        </w:numPr>
      </w:pPr>
      <w:r>
        <w:rPr>
          <w:b/>
          <w:bCs/>
        </w:rPr>
        <w:t xml:space="preserve">Ctrl + Shift + C</w:t>
      </w:r>
      <w:r>
        <w:rPr>
          <w:rFonts w:hint="eastAsia"/>
        </w:rPr>
        <w:t xml:space="preserve">：代码块</w:t>
      </w:r>
    </w:p>
    <w:p>
      <w:pPr>
        <w:numPr>
          <w:ilvl w:val="1"/>
          <w:numId w:val="1006"/>
        </w:numPr>
      </w:pPr>
      <w:r>
        <w:rPr>
          <w:b/>
          <w:bCs/>
        </w:rPr>
        <w:t xml:space="preserve">Ctrl + Shift + I</w:t>
      </w:r>
      <w:r>
        <w:rPr>
          <w:rFonts w:hint="eastAsia"/>
        </w:rPr>
        <w:t xml:space="preserve">：插入图片</w:t>
      </w:r>
    </w:p>
    <w:p>
      <w:pPr>
        <w:numPr>
          <w:ilvl w:val="1"/>
          <w:numId w:val="1006"/>
        </w:numPr>
      </w:pPr>
      <w:r>
        <w:rPr>
          <w:b/>
          <w:bCs/>
        </w:rPr>
        <w:t xml:space="preserve">Ctrl + Shift + T</w:t>
      </w:r>
      <w:r>
        <w:rPr>
          <w:rFonts w:hint="eastAsia"/>
        </w:rPr>
        <w:t xml:space="preserve">：插入表格</w:t>
      </w:r>
    </w:p>
    <w:p>
      <w:pPr>
        <w:numPr>
          <w:ilvl w:val="1"/>
          <w:numId w:val="1006"/>
        </w:numPr>
      </w:pPr>
      <w:r>
        <w:rPr>
          <w:b/>
          <w:bCs/>
        </w:rPr>
        <w:t xml:space="preserve">Ctrl + Shift + M</w:t>
      </w:r>
      <w:r>
        <w:rPr>
          <w:rFonts w:hint="eastAsia"/>
        </w:rPr>
        <w:t xml:space="preserve">：插入数学公式</w:t>
      </w:r>
    </w:p>
    <w:p>
      <w:pPr>
        <w:numPr>
          <w:ilvl w:val="1"/>
          <w:numId w:val="1006"/>
        </w:numPr>
      </w:pPr>
      <w:r>
        <w:rPr>
          <w:b/>
          <w:bCs/>
        </w:rPr>
        <w:t xml:space="preserve">Ctrl + Shift + E</w:t>
      </w:r>
      <w:r>
        <w:rPr>
          <w:rFonts w:hint="eastAsia"/>
        </w:rPr>
        <w:t xml:space="preserve">：插入目录</w:t>
      </w:r>
    </w:p>
    <w:p>
      <w:pPr>
        <w:numPr>
          <w:ilvl w:val="1"/>
          <w:numId w:val="1006"/>
        </w:numPr>
      </w:pPr>
      <w:r>
        <w:rPr>
          <w:b/>
          <w:bCs/>
        </w:rPr>
        <w:t xml:space="preserve">Ctrl + Shift + F</w:t>
      </w:r>
      <w:r>
        <w:rPr>
          <w:rFonts w:hint="eastAsia"/>
        </w:rPr>
        <w:t xml:space="preserve">：全屏预览</w:t>
      </w:r>
    </w:p>
    <w:p>
      <w:pPr>
        <w:numPr>
          <w:ilvl w:val="1"/>
          <w:numId w:val="1006"/>
        </w:numPr>
      </w:pPr>
      <w:r>
        <w:rPr>
          <w:b/>
          <w:bCs/>
        </w:rPr>
        <w:t xml:space="preserve">Ctrl + Shift + V</w:t>
      </w:r>
      <w:r>
        <w:rPr>
          <w:rFonts w:hint="eastAsia"/>
        </w:rPr>
        <w:t xml:space="preserve">：粘贴为纯文本</w:t>
      </w:r>
    </w:p>
    <w:p>
      <w:pPr>
        <w:numPr>
          <w:ilvl w:val="1"/>
          <w:numId w:val="1006"/>
        </w:numPr>
      </w:pPr>
      <w:r>
        <w:rPr>
          <w:b/>
          <w:bCs/>
        </w:rPr>
        <w:t xml:space="preserve">Ctrl + Shift + R</w:t>
      </w:r>
      <w:r>
        <w:rPr>
          <w:rFonts w:hint="eastAsia"/>
        </w:rPr>
        <w:t xml:space="preserve">：清除格式</w:t>
      </w:r>
    </w:p>
    <w:p>
      <w:pPr>
        <w:numPr>
          <w:ilvl w:val="1"/>
          <w:numId w:val="1006"/>
        </w:numPr>
      </w:pPr>
      <w:r>
        <w:rPr>
          <w:b/>
          <w:bCs/>
        </w:rPr>
        <w:t xml:space="preserve">Ctrl + Shift + S</w:t>
      </w:r>
      <w:r>
        <w:rPr>
          <w:rFonts w:hint="eastAsia"/>
        </w:rPr>
        <w:t xml:space="preserve">：导出为PDF</w:t>
      </w:r>
    </w:p>
    <w:p>
      <w:pPr>
        <w:numPr>
          <w:ilvl w:val="1"/>
          <w:numId w:val="1006"/>
        </w:numPr>
      </w:pPr>
      <w:r>
        <w:rPr>
          <w:b/>
          <w:bCs/>
        </w:rPr>
        <w:t xml:space="preserve">Ctrl + Shift + W</w:t>
      </w:r>
      <w:r>
        <w:rPr>
          <w:rFonts w:hint="eastAsia"/>
        </w:rPr>
        <w:t xml:space="preserve">：导出为Word</w:t>
      </w:r>
    </w:p>
    <w:p>
      <w:pPr>
        <w:pStyle w:val="BlockText"/>
      </w:pPr>
      <w:r>
        <w:rPr>
          <w:rFonts w:hint="eastAsia"/>
          <w:b/>
          <w:bCs/>
        </w:rPr>
        <w:t xml:space="preserve">一些忠告</w:t>
      </w:r>
      <w:r>
        <w:rPr>
          <w:rFonts w:hint="eastAsia"/>
        </w:rPr>
        <w:t xml:space="preserve">：</w:t>
      </w:r>
      <w:r>
        <w:br/>
      </w:r>
      <w:r>
        <w:rPr>
          <w:rFonts w:hint="eastAsia"/>
        </w:rPr>
        <w:t xml:space="preserve">使用markdown语言的核心是便捷和效率，最快的方式解决排版呈现问题，能够快速形成文章，生活中我们日常AI工具生成的有层次的文段和一些轻量的微信公众号推文就是利用markdown语法生成的，即使不是与计算机打交道的读者们也不需要把markdown想的太高大上。markdown的优势是它的体系化格式化的排版元素书写，但是不能支持一些高度个性化的需求，如果有这种需求，建议使用word，latex等工具。</w:t>
      </w:r>
    </w:p>
    <w:p>
      <w:r>
        <w:pict>
          <v:rect style="width:0;height:1.5pt" o:hralign="center" o:hrstd="t" o:hr="t"/>
        </w:pict>
      </w:r>
    </w:p>
    <w:bookmarkEnd w:id="35"/>
    <w:bookmarkStart w:id="40" w:name="资源获取"/>
    <w:p>
      <w:pPr>
        <w:pStyle w:val="Heading3"/>
      </w:pPr>
      <w:r>
        <w:rPr>
          <w:rFonts w:hint="eastAsia"/>
        </w:rPr>
        <w:t xml:space="preserve">资源获取</w:t>
      </w:r>
    </w:p>
    <w:p>
      <w:pPr>
        <w:numPr>
          <w:ilvl w:val="0"/>
          <w:numId w:val="1007"/>
        </w:numPr>
      </w:pPr>
      <w:hyperlink r:id="rId36">
        <w:r>
          <w:rPr>
            <w:rStyle w:val="Hyperlink"/>
            <w:rFonts w:hint="eastAsia"/>
          </w:rPr>
          <w:t xml:space="preserve">Typora官方正版下载地址，但是现在应该不是免费</w:t>
        </w:r>
      </w:hyperlink>
    </w:p>
    <w:p>
      <w:pPr>
        <w:numPr>
          <w:ilvl w:val="0"/>
          <w:numId w:val="1007"/>
        </w:numPr>
      </w:pPr>
      <w:r>
        <w:rPr>
          <w:rFonts w:hint="eastAsia"/>
        </w:rPr>
        <w:t xml:space="preserve">【推荐】</w:t>
      </w:r>
      <w:hyperlink r:id="rId37">
        <w:r>
          <w:rPr>
            <w:rStyle w:val="Hyperlink"/>
            <w:rFonts w:hint="eastAsia"/>
          </w:rPr>
          <w:t xml:space="preserve">Typora破解版下载地址，仅供学习交流使用</w:t>
        </w:r>
      </w:hyperlink>
    </w:p>
    <w:p>
      <w:pPr>
        <w:numPr>
          <w:ilvl w:val="0"/>
          <w:numId w:val="1007"/>
        </w:numPr>
      </w:pPr>
      <w:hyperlink r:id="rId38">
        <w:r>
          <w:rPr>
            <w:rStyle w:val="Hyperlink"/>
            <w:rFonts w:hint="eastAsia"/>
          </w:rPr>
          <w:t xml:space="preserve">KIMI-ai官网，仅供参考</w:t>
        </w:r>
      </w:hyperlink>
    </w:p>
    <w:p>
      <w:pPr>
        <w:numPr>
          <w:ilvl w:val="0"/>
          <w:numId w:val="1007"/>
        </w:numPr>
      </w:pPr>
      <w:hyperlink r:id="rId39">
        <w:r>
          <w:rPr>
            <w:rStyle w:val="Hyperlink"/>
            <w:rFonts w:hint="eastAsia"/>
          </w:rPr>
          <w:t xml:space="preserve">GPT-3官网，仅供参考</w:t>
        </w:r>
      </w:hyperlink>
    </w:p>
    <w:bookmarkEnd w:id="40"/>
    <w:bookmarkEnd w:id="41"/>
    <w:bookmarkStart w:id="42" w:name="总结"/>
    <w:p>
      <w:pPr>
        <w:pStyle w:val="Heading2"/>
      </w:pPr>
      <w:r>
        <w:rPr>
          <w:rFonts w:hint="eastAsia"/>
        </w:rPr>
        <w:t xml:space="preserve">总结</w:t>
      </w:r>
    </w:p>
    <w:p>
      <w:pPr>
        <w:pStyle w:val="FirstParagraph"/>
      </w:pPr>
      <w:r>
        <w:rPr>
          <w:rFonts w:hint="eastAsia"/>
        </w:rPr>
        <w:t xml:space="preserve">本文介绍了利用AI生成轻量级功能的word文件的方法，通过Chat类AI生成实验报告的内容，然后使用markdown格式的文本编辑器对内容进行排版和编辑，最后导出为word文件。这种方法可以方便作者更好地专注于内容本身的完善和文章层次的逻辑性，提高工作效率。同时，本文还介绍了Typora的使用方法和快捷键，以及一些资源获取的途径。希望本文对大家有所帮助，谢谢阅读！</w:t>
      </w:r>
    </w:p>
    <w:p>
      <w:r>
        <w:pict>
          <v:rect style="width:0;height:1.5pt" o:hralign="center" o:hrstd="t" o:hr="t"/>
        </w:pict>
      </w:r>
    </w:p>
    <w:p>
      <w:pPr>
        <w:pStyle w:val="FirstParagraph"/>
      </w:pPr>
      <w:r>
        <w:t xml:space="preserve">
    </w:t>
      </w:r>
      <w:r>
        <w:rPr>
          <w:rFonts w:hint="eastAsia"/>
        </w:rPr>
        <w:t xml:space="preserve">作者：</w:t>
      </w:r>
      <w:r>
        <w:t xml:space="preserve">
    </w:t>
      </w:r>
      <w:r>
        <w:rPr>
          <w:rFonts w:hint="eastAsia"/>
        </w:rPr>
        <w:t xml:space="preserve">回归天空，在南昌大学和你一起进步(https://github.com/SXP-Simon)</w:t>
      </w:r>
      <w:r>
        <w:t xml:space="preserve">
    </w:t>
      </w:r>
    </w:p>
    <w:p>
      <w:pPr>
        <w:pStyle w:val="BodyText"/>
      </w:pP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2" Target="https://theme.typora.io" TargetMode="External" /><Relationship Type="http://schemas.openxmlformats.org/officeDocument/2006/relationships/hyperlink" Id="rId38" Target="https://www.kimi-ai.com" TargetMode="External" /><Relationship Type="http://schemas.openxmlformats.org/officeDocument/2006/relationships/hyperlink" Id="rId39" Target="https://www.openai.com/gpt-3" TargetMode="External" /><Relationship Type="http://schemas.openxmlformats.org/officeDocument/2006/relationships/hyperlink" Id="rId36" Target="https://www.typora.io" TargetMode="External" /><Relationship Type="http://schemas.openxmlformats.org/officeDocument/2006/relationships/hyperlink" Id="rId33" Target="https://www.zhihu.com/question/599918639/answer/3021627760" TargetMode="External" /><Relationship Type="http://schemas.openxmlformats.org/officeDocument/2006/relationships/hyperlink" Id="rId34" Target="https://zhuanlan.zhihu.com/p/628081653" TargetMode="External" /><Relationship Type="http://schemas.openxmlformats.org/officeDocument/2006/relationships/hyperlink" Id="rId37" Target="https://zhuanlan.zhihu.com/p/648915268" TargetMode="External" /></Relationships>
</file>

<file path=word/_rels/footnotes.xml.rels><?xml version="1.0" encoding="UTF-8"?><Relationships xmlns="http://schemas.openxmlformats.org/package/2006/relationships"><Relationship Type="http://schemas.openxmlformats.org/officeDocument/2006/relationships/hyperlink" Id="rId32" Target="https://theme.typora.io" TargetMode="External" /><Relationship Type="http://schemas.openxmlformats.org/officeDocument/2006/relationships/hyperlink" Id="rId38" Target="https://www.kimi-ai.com" TargetMode="External" /><Relationship Type="http://schemas.openxmlformats.org/officeDocument/2006/relationships/hyperlink" Id="rId39" Target="https://www.openai.com/gpt-3" TargetMode="External" /><Relationship Type="http://schemas.openxmlformats.org/officeDocument/2006/relationships/hyperlink" Id="rId36" Target="https://www.typora.io" TargetMode="External" /><Relationship Type="http://schemas.openxmlformats.org/officeDocument/2006/relationships/hyperlink" Id="rId33" Target="https://www.zhihu.com/question/599918639/answer/3021627760" TargetMode="External" /><Relationship Type="http://schemas.openxmlformats.org/officeDocument/2006/relationships/hyperlink" Id="rId34" Target="https://zhuanlan.zhihu.com/p/628081653" TargetMode="External" /><Relationship Type="http://schemas.openxmlformats.org/officeDocument/2006/relationships/hyperlink" Id="rId37" Target="https://zhuanlan.zhihu.com/p/6489152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2024-12-27T03:24:55Z</dcterms:created>
  <dcterms:modified xsi:type="dcterms:W3CDTF">2024-12-27T03:24:55Z</dcterms:modified>
</cp:coreProperties>
</file>

<file path=docProps/custom.xml><?xml version="1.0" encoding="utf-8"?>
<Properties xmlns="http://schemas.openxmlformats.org/officeDocument/2006/custom-properties" xmlns:vt="http://schemas.openxmlformats.org/officeDocument/2006/docPropsVTypes"/>
</file>