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60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SE实践2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实验要求：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编写</w:t>
      </w:r>
      <w:r>
        <w:rPr>
          <w:rFonts w:hint="eastAsia" w:ascii="宋体" w:hAnsi="宋体" w:eastAsia="宋体" w:cs="宋体"/>
          <w:color w:val="auto"/>
          <w:lang w:val="en-US" w:eastAsia="zh-CN"/>
        </w:rPr>
        <w:t>程序处理数据文件：yq_in.txt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（要求）①生成可执行程序yq.exe。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1440" w:firstLineChars="60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②</w:t>
      </w:r>
      <w:r>
        <w:rPr>
          <w:rFonts w:hint="eastAsia" w:ascii="宋体" w:hAnsi="宋体" w:eastAsia="宋体" w:cs="宋体"/>
          <w:lang w:val="en-US" w:eastAsia="zh-CN"/>
        </w:rPr>
        <w:t xml:space="preserve">命令行执行：yq </w:t>
      </w:r>
      <w:r>
        <w:rPr>
          <w:rFonts w:hint="default" w:ascii="宋体" w:hAnsi="宋体" w:eastAsia="宋体" w:cs="宋体"/>
          <w:lang w:val="en-US" w:eastAsia="zh-CN"/>
        </w:rPr>
        <w:t>yq_in.txt,得到结果如yq_out.txt所示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java.io.BufferedReader;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java.io.InputStreamReader;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java.io.OutputStreamWriter;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Test_report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//创建列表,用来装按行读取到的内容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List&lt;String&gt;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readFileByLines(String 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//按行读取文件中的内容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0"/>
        </w:rPr>
        <w:t>inputStreamReader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color w:val="2A00FF"/>
          <w:sz w:val="20"/>
        </w:rPr>
        <w:t>"GBK"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color w:val="6A3E3E"/>
          <w:sz w:val="20"/>
        </w:rPr>
        <w:t>inputStreamReader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//用reader.readLine()读出一行，并把成功读出的内容传给 tempString 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tempString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tempString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 xml:space="preserve">.readLine())!=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//把tempString里的内容存放到list中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tempString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inputStreamReader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readFileByLines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"C:\\Users\\Yun\\Desktop\\软件工程实验\\SE实践2\\yq_in.txt"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String[][] 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.size()][];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).split(</w:t>
      </w:r>
      <w:r>
        <w:rPr>
          <w:rFonts w:hint="eastAsia" w:ascii="Consolas" w:hAnsi="Consolas" w:eastAsia="Consolas"/>
          <w:color w:val="2A00FF"/>
          <w:sz w:val="20"/>
        </w:rPr>
        <w:t>"\\s+"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</w:rPr>
        <w:t>"C:\\Users\\Yun\\Desktop\\软件工程实验\\SE实践2\\yq_out.txt"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OutputStreamWriter </w:t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OutputStreamWriter(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//初始值设为浙江省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[0][0];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=0 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][0].equals(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//用equals来判断第一列的省份是否与</w:t>
      </w:r>
      <w:r>
        <w:rPr>
          <w:rFonts w:hint="eastAsia" w:ascii="Consolas" w:hAnsi="Consolas" w:eastAsia="Consolas"/>
          <w:color w:val="3F7F5F"/>
          <w:sz w:val="20"/>
          <w:u w:val="single"/>
        </w:rPr>
        <w:t>loc</w:t>
      </w:r>
      <w:r>
        <w:rPr>
          <w:rFonts w:hint="eastAsia" w:ascii="Consolas" w:hAnsi="Consolas" w:eastAsia="Consolas"/>
          <w:color w:val="3F7F5F"/>
          <w:sz w:val="20"/>
        </w:rPr>
        <w:t>初始值“浙江省”匹配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][1]+</w:t>
      </w:r>
      <w:r>
        <w:rPr>
          <w:rFonts w:hint="eastAsia" w:ascii="Consolas" w:hAnsi="Consolas" w:eastAsia="Consolas"/>
          <w:color w:val="2A00FF"/>
          <w:sz w:val="20"/>
        </w:rPr>
        <w:t>"           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][2]+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][0]+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][1]+</w:t>
      </w:r>
      <w:r>
        <w:rPr>
          <w:rFonts w:hint="eastAsia" w:ascii="Consolas" w:hAnsi="Consolas" w:eastAsia="Consolas"/>
          <w:color w:val="2A00FF"/>
          <w:sz w:val="20"/>
        </w:rPr>
        <w:t>"           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][2]+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//将</w:t>
      </w:r>
      <w:r>
        <w:rPr>
          <w:rFonts w:hint="eastAsia" w:ascii="Consolas" w:hAnsi="Consolas" w:eastAsia="Consolas"/>
          <w:color w:val="3F7F5F"/>
          <w:sz w:val="20"/>
          <w:u w:val="single"/>
        </w:rPr>
        <w:t>loc</w:t>
      </w:r>
      <w:r>
        <w:rPr>
          <w:rFonts w:hint="eastAsia" w:ascii="Consolas" w:hAnsi="Consolas" w:eastAsia="Consolas"/>
          <w:color w:val="3F7F5F"/>
          <w:sz w:val="20"/>
        </w:rPr>
        <w:t>的值更新为下一个省份，重复while循环中的操作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][0];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rPr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输入文件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yq_in.txt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温州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台州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省十里丰监狱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杭州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宁波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嘉兴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金华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绍兴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舟山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丽水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衢州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湖州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九江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南昌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上饶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赣州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萍乡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宜春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抚州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吉安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鹰潭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景德镇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赣江新区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深圳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广州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东莞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佛山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珠海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江门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惠州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湛江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茂名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肇庆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梅州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阳江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汕头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韶关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揭阳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汕尾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潮州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清远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河源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待明确地区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南京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苏州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淮安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连云港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徐州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扬州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泰州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南通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盐城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宿迁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镇江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长沙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岳阳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株洲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娄底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邵阳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衡阳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湘潭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郴州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益阳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永州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怀化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湘西自治州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张家界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阜阳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合肥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蚌埠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六安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亳州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马鞍山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宿州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铜陵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淮南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芜湖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淮北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池州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滁州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黄山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宣城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西安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汉中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渭南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铜川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商洛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咸阳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宝鸡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延安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榆林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韩城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杨凌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待明确地区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信阳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郑州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南阳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周口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驻马店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平顶山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漯河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开封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商丘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许昌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濮阳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洛阳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鹤壁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焦作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济源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三门峡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待明确地区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遵义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贵阳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毕节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黔南州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六盘水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铜仁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黔东南州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黔西南州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输出文件yq_out.txt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浙江省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台州            146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省十里丰监狱            36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杭州            169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宁波            157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嘉兴            45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金华            55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绍兴            42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舟山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丽水            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衢州            14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湖州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江西省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九江            118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南昌            229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上饶            123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新余            130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赣州            76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萍乡            33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宜春            106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抚州            72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吉安            22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鹰潭            18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景德镇            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赣江新区            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广东省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深圳            417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广州            346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东莞            97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佛山            84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珠海            98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江门            23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中山            66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惠州            62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湛江            22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茂名            14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肇庆            19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梅州            16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阳江            14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汕头            25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韶关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揭阳            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汕尾            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潮州            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清远            12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河源            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待明确地区            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江苏省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南京            93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苏州            87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淮安            66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连云港            48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徐州            79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无锡            55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扬州            23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泰州            37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常州            51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南通            40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盐城            27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宿迁            13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镇江            12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湖南省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长沙            242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岳阳            156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株洲            80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娄底            76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常德            82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邵阳            102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衡阳            48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湘潭            36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郴州            39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益阳            59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永州            44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怀化            40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湘西自治州            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张家界            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安徽省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阜阳            155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合肥            174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蚌埠            160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六安            69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亳州            108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马鞍山            38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宿州            41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安庆            83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铜陵            29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淮南            27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芜湖            33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淮北            27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池州            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滁州            13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黄山            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宣城            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陕西省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西安            120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汉中            26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安康            26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渭南            15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铜川            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商洛            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咸阳            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宝鸡            13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延安            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榆林            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韩城            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杨凌            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待明确地区            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河南省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信阳            274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郑州            157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南阳            156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周口            76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驻马店            139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平顶山            58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安阳            53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漯河            35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开封            26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商丘            91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许昌            39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濮阳            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洛阳            31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新乡            57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鹤壁            19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焦作            32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济源            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三门峡            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待明确地区            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贵州省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遵义            32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贵阳            36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毕节            23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黔南州            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六盘水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铜仁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黔东南州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安顺            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黔西南州            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93039A"/>
    <w:rsid w:val="1DD03F15"/>
    <w:rsid w:val="2CC45D43"/>
    <w:rsid w:val="2E901FA9"/>
    <w:rsid w:val="7D1B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严晓卉</dc:creator>
  <cp:lastModifiedBy>Thuriyah</cp:lastModifiedBy>
  <dcterms:modified xsi:type="dcterms:W3CDTF">2021-03-11T09:16:37Z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