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2B03" w14:textId="1B790DB1" w:rsidR="002D27D7" w:rsidRPr="00EE5F47" w:rsidRDefault="002D27D7" w:rsidP="00126741">
      <w:pPr>
        <w:jc w:val="both"/>
        <w:rPr>
          <w:rFonts w:ascii="Times New Roman" w:hAnsi="Times New Roman" w:cs="Times New Roman"/>
          <w:b/>
          <w:bCs/>
          <w:sz w:val="32"/>
          <w:szCs w:val="32"/>
        </w:rPr>
      </w:pPr>
      <w:bookmarkStart w:id="0" w:name="_Hlk133390709"/>
      <w:bookmarkStart w:id="1" w:name="_Hlk139275244"/>
      <w:r w:rsidRPr="002B776A">
        <w:rPr>
          <w:rFonts w:ascii="Times New Roman" w:hAnsi="Times New Roman" w:cs="Times New Roman"/>
          <w:b/>
          <w:bCs/>
          <w:sz w:val="32"/>
          <w:szCs w:val="32"/>
        </w:rPr>
        <w:t xml:space="preserve">Target Journal: </w:t>
      </w:r>
      <w:proofErr w:type="spellStart"/>
      <w:r w:rsidRPr="002B776A">
        <w:rPr>
          <w:rFonts w:ascii="Times New Roman" w:hAnsi="Times New Roman" w:cs="Times New Roman"/>
          <w:b/>
          <w:bCs/>
          <w:sz w:val="32"/>
          <w:szCs w:val="32"/>
        </w:rPr>
        <w:t>Entomologia</w:t>
      </w:r>
      <w:proofErr w:type="spellEnd"/>
      <w:r w:rsidRPr="002B776A">
        <w:rPr>
          <w:rFonts w:ascii="Times New Roman" w:hAnsi="Times New Roman" w:cs="Times New Roman"/>
          <w:b/>
          <w:bCs/>
          <w:sz w:val="32"/>
          <w:szCs w:val="32"/>
        </w:rPr>
        <w:t xml:space="preserve"> </w:t>
      </w:r>
      <w:proofErr w:type="spellStart"/>
      <w:r w:rsidRPr="002B776A">
        <w:rPr>
          <w:rFonts w:ascii="Times New Roman" w:hAnsi="Times New Roman" w:cs="Times New Roman"/>
          <w:b/>
          <w:bCs/>
          <w:sz w:val="32"/>
          <w:szCs w:val="32"/>
        </w:rPr>
        <w:t>Experimentalis</w:t>
      </w:r>
      <w:proofErr w:type="spellEnd"/>
      <w:r w:rsidRPr="002B776A">
        <w:rPr>
          <w:rFonts w:ascii="Times New Roman" w:hAnsi="Times New Roman" w:cs="Times New Roman"/>
          <w:b/>
          <w:bCs/>
          <w:sz w:val="32"/>
          <w:szCs w:val="32"/>
        </w:rPr>
        <w:t xml:space="preserve"> et </w:t>
      </w:r>
      <w:proofErr w:type="spellStart"/>
      <w:r w:rsidRPr="002B776A">
        <w:rPr>
          <w:rFonts w:ascii="Times New Roman" w:hAnsi="Times New Roman" w:cs="Times New Roman"/>
          <w:b/>
          <w:bCs/>
          <w:sz w:val="32"/>
          <w:szCs w:val="32"/>
        </w:rPr>
        <w:t>Applicata</w:t>
      </w:r>
      <w:proofErr w:type="spellEnd"/>
    </w:p>
    <w:p w14:paraId="13E0DC22" w14:textId="77777777" w:rsidR="002D27D7" w:rsidRPr="00EE5F47" w:rsidRDefault="002D27D7" w:rsidP="00126741">
      <w:pPr>
        <w:jc w:val="both"/>
        <w:rPr>
          <w:rFonts w:ascii="Times New Roman" w:hAnsi="Times New Roman" w:cs="Times New Roman"/>
          <w:b/>
          <w:bCs/>
          <w:sz w:val="24"/>
          <w:szCs w:val="24"/>
        </w:rPr>
      </w:pPr>
    </w:p>
    <w:p w14:paraId="2C2EEEE1" w14:textId="50F64C7B" w:rsidR="00C47FB2" w:rsidRPr="002D27D7" w:rsidRDefault="00C47FB2" w:rsidP="00126741">
      <w:pPr>
        <w:jc w:val="both"/>
        <w:rPr>
          <w:rFonts w:ascii="Times New Roman" w:hAnsi="Times New Roman" w:cs="Times New Roman"/>
          <w:b/>
          <w:bCs/>
          <w:sz w:val="24"/>
          <w:szCs w:val="24"/>
        </w:rPr>
      </w:pPr>
      <w:bookmarkStart w:id="2" w:name="_Hlk140746169"/>
      <w:r w:rsidRPr="002D27D7">
        <w:rPr>
          <w:rFonts w:ascii="Times New Roman" w:hAnsi="Times New Roman" w:cs="Times New Roman"/>
          <w:b/>
          <w:bCs/>
          <w:sz w:val="24"/>
          <w:szCs w:val="24"/>
        </w:rPr>
        <w:t xml:space="preserve">Title: </w:t>
      </w:r>
    </w:p>
    <w:p w14:paraId="26F057E6" w14:textId="644787F9" w:rsidR="000825D9" w:rsidRPr="00126741" w:rsidRDefault="00770B2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Effects of f</w:t>
      </w:r>
      <w:r w:rsidR="003B184D" w:rsidRPr="00126741">
        <w:rPr>
          <w:rFonts w:ascii="Times New Roman" w:hAnsi="Times New Roman" w:cs="Times New Roman"/>
          <w:b/>
          <w:bCs/>
          <w:sz w:val="24"/>
          <w:szCs w:val="24"/>
        </w:rPr>
        <w:t xml:space="preserve">rass from </w:t>
      </w:r>
      <w:r w:rsidR="00EE5F47">
        <w:rPr>
          <w:rFonts w:ascii="Times New Roman" w:hAnsi="Times New Roman" w:cs="Times New Roman"/>
          <w:b/>
          <w:bCs/>
          <w:sz w:val="24"/>
          <w:szCs w:val="24"/>
        </w:rPr>
        <w:t xml:space="preserve">larvae of </w:t>
      </w:r>
      <w:r w:rsidR="003B184D" w:rsidRPr="00126741">
        <w:rPr>
          <w:rFonts w:ascii="Times New Roman" w:hAnsi="Times New Roman" w:cs="Times New Roman"/>
          <w:b/>
          <w:bCs/>
          <w:sz w:val="24"/>
          <w:szCs w:val="24"/>
        </w:rPr>
        <w:t>black soldier fly (</w:t>
      </w:r>
      <w:r w:rsidR="003B184D" w:rsidRPr="00126741">
        <w:rPr>
          <w:rFonts w:ascii="Times New Roman" w:hAnsi="Times New Roman" w:cs="Times New Roman"/>
          <w:b/>
          <w:bCs/>
          <w:i/>
          <w:iCs/>
          <w:sz w:val="24"/>
          <w:szCs w:val="24"/>
        </w:rPr>
        <w:t>Hermetia illucens</w:t>
      </w:r>
      <w:r w:rsidR="003B184D" w:rsidRPr="00126741">
        <w:rPr>
          <w:rFonts w:ascii="Times New Roman" w:hAnsi="Times New Roman" w:cs="Times New Roman"/>
          <w:b/>
          <w:bCs/>
          <w:sz w:val="24"/>
          <w:szCs w:val="24"/>
        </w:rPr>
        <w:t>) and yellow mealworm (</w:t>
      </w:r>
      <w:r w:rsidR="003B184D" w:rsidRPr="00126741">
        <w:rPr>
          <w:rFonts w:ascii="Times New Roman" w:hAnsi="Times New Roman" w:cs="Times New Roman"/>
          <w:b/>
          <w:bCs/>
          <w:i/>
          <w:iCs/>
          <w:sz w:val="24"/>
          <w:szCs w:val="24"/>
        </w:rPr>
        <w:t>Tenebrio molito</w:t>
      </w:r>
      <w:r w:rsidR="005C06EA" w:rsidRPr="00126741">
        <w:rPr>
          <w:rFonts w:ascii="Times New Roman" w:hAnsi="Times New Roman" w:cs="Times New Roman"/>
          <w:b/>
          <w:bCs/>
          <w:i/>
          <w:iCs/>
          <w:sz w:val="24"/>
          <w:szCs w:val="24"/>
        </w:rPr>
        <w:t>r</w:t>
      </w:r>
      <w:r w:rsidR="003B184D" w:rsidRPr="00126741">
        <w:rPr>
          <w:rFonts w:ascii="Times New Roman" w:hAnsi="Times New Roman" w:cs="Times New Roman"/>
          <w:b/>
          <w:bCs/>
          <w:sz w:val="24"/>
          <w:szCs w:val="24"/>
        </w:rPr>
        <w:t xml:space="preserve">) </w:t>
      </w:r>
      <w:r w:rsidRPr="00126741">
        <w:rPr>
          <w:rFonts w:ascii="Times New Roman" w:hAnsi="Times New Roman" w:cs="Times New Roman"/>
          <w:b/>
          <w:bCs/>
          <w:sz w:val="24"/>
          <w:szCs w:val="24"/>
        </w:rPr>
        <w:t xml:space="preserve">on </w:t>
      </w:r>
      <w:r w:rsidR="003B184D" w:rsidRPr="00126741">
        <w:rPr>
          <w:rFonts w:ascii="Times New Roman" w:hAnsi="Times New Roman" w:cs="Times New Roman"/>
          <w:b/>
          <w:bCs/>
          <w:sz w:val="24"/>
          <w:szCs w:val="24"/>
        </w:rPr>
        <w:t xml:space="preserve">growth and </w:t>
      </w:r>
      <w:r w:rsidR="00890B67">
        <w:rPr>
          <w:rFonts w:ascii="Times New Roman" w:hAnsi="Times New Roman" w:cs="Times New Roman"/>
          <w:b/>
          <w:bCs/>
          <w:sz w:val="24"/>
          <w:szCs w:val="24"/>
        </w:rPr>
        <w:t xml:space="preserve">insect </w:t>
      </w:r>
      <w:r w:rsidR="003B184D" w:rsidRPr="00126741">
        <w:rPr>
          <w:rFonts w:ascii="Times New Roman" w:hAnsi="Times New Roman" w:cs="Times New Roman"/>
          <w:b/>
          <w:bCs/>
          <w:sz w:val="24"/>
          <w:szCs w:val="24"/>
        </w:rPr>
        <w:t xml:space="preserve">resistance </w:t>
      </w:r>
      <w:r w:rsidR="00890B67">
        <w:rPr>
          <w:rFonts w:ascii="Times New Roman" w:hAnsi="Times New Roman" w:cs="Times New Roman"/>
          <w:b/>
          <w:bCs/>
          <w:sz w:val="24"/>
          <w:szCs w:val="24"/>
        </w:rPr>
        <w:t xml:space="preserve">in </w:t>
      </w:r>
      <w:r w:rsidR="005C06EA" w:rsidRPr="00126741">
        <w:rPr>
          <w:rFonts w:ascii="Times New Roman" w:hAnsi="Times New Roman" w:cs="Times New Roman"/>
          <w:b/>
          <w:bCs/>
          <w:sz w:val="24"/>
          <w:szCs w:val="24"/>
          <w:lang w:val="en-US"/>
        </w:rPr>
        <w:t>f</w:t>
      </w:r>
      <w:r w:rsidR="00EB0397" w:rsidRPr="00126741">
        <w:rPr>
          <w:rFonts w:ascii="Times New Roman" w:hAnsi="Times New Roman" w:cs="Times New Roman"/>
          <w:b/>
          <w:bCs/>
          <w:sz w:val="24"/>
          <w:szCs w:val="24"/>
          <w:lang w:val="en-US"/>
        </w:rPr>
        <w:t>ield mustard (</w:t>
      </w:r>
      <w:r w:rsidR="00EB0397" w:rsidRPr="00126741">
        <w:rPr>
          <w:rFonts w:ascii="Times New Roman" w:hAnsi="Times New Roman" w:cs="Times New Roman"/>
          <w:b/>
          <w:bCs/>
          <w:i/>
          <w:iCs/>
          <w:sz w:val="24"/>
          <w:szCs w:val="24"/>
          <w:lang w:val="en-US"/>
        </w:rPr>
        <w:t>Brassica rapa</w:t>
      </w:r>
      <w:r w:rsidR="00EB0397" w:rsidRPr="00126741">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differences between insect species and frass treatments </w:t>
      </w:r>
    </w:p>
    <w:bookmarkEnd w:id="0"/>
    <w:p w14:paraId="6601F312" w14:textId="77777777" w:rsidR="000F268A" w:rsidRPr="00011ED2" w:rsidRDefault="000F268A" w:rsidP="00126741">
      <w:pPr>
        <w:jc w:val="both"/>
        <w:rPr>
          <w:rFonts w:ascii="Times New Roman" w:hAnsi="Times New Roman" w:cs="Times New Roman"/>
          <w:sz w:val="24"/>
          <w:szCs w:val="24"/>
        </w:rPr>
      </w:pPr>
    </w:p>
    <w:p w14:paraId="7AE286A7" w14:textId="105A7090" w:rsidR="000F268A" w:rsidRPr="00126741" w:rsidRDefault="000F268A" w:rsidP="00126741">
      <w:pPr>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126741">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126741" w:rsidRDefault="001849FC" w:rsidP="00126741">
      <w:pPr>
        <w:jc w:val="both"/>
        <w:rPr>
          <w:rFonts w:ascii="Times New Roman" w:hAnsi="Times New Roman" w:cs="Times New Roman"/>
          <w:b/>
          <w:bCs/>
          <w:sz w:val="24"/>
          <w:szCs w:val="24"/>
          <w:lang w:val="en-US"/>
        </w:rPr>
      </w:pPr>
    </w:p>
    <w:p w14:paraId="45B8D688" w14:textId="0F34AA82" w:rsidR="001849FC" w:rsidRPr="00126741" w:rsidRDefault="00C47FB2"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Short title:</w:t>
      </w:r>
    </w:p>
    <w:p w14:paraId="415F4AB3" w14:textId="5A30FEEE" w:rsidR="001849FC" w:rsidRPr="00126741" w:rsidRDefault="00DF04E5" w:rsidP="00126741">
      <w:pPr>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2"/>
    <w:p w14:paraId="7CACD530" w14:textId="77777777" w:rsidR="00011ED2" w:rsidRDefault="00011ED2" w:rsidP="00011ED2">
      <w:pPr>
        <w:jc w:val="both"/>
        <w:rPr>
          <w:rFonts w:ascii="Times New Roman" w:hAnsi="Times New Roman" w:cs="Times New Roman"/>
          <w:b/>
          <w:bCs/>
          <w:sz w:val="24"/>
          <w:szCs w:val="24"/>
          <w:lang w:val="en-US"/>
        </w:rPr>
      </w:pPr>
    </w:p>
    <w:p w14:paraId="0CE7FFAE" w14:textId="77777777" w:rsidR="002B776A" w:rsidRDefault="002B776A" w:rsidP="002B776A">
      <w:pPr>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3B487D18" w14:textId="77777777" w:rsidR="002B776A" w:rsidRPr="00126741" w:rsidRDefault="002B776A" w:rsidP="002B776A">
      <w:pPr>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-mail: shaphan.chia@wur.nl</w:t>
      </w:r>
      <w:r>
        <w:rPr>
          <w:rFonts w:ascii="Times New Roman" w:hAnsi="Times New Roman" w:cs="Times New Roman"/>
          <w:sz w:val="24"/>
          <w:szCs w:val="24"/>
          <w:lang w:val="en-US"/>
        </w:rPr>
        <w:t>, 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011ED2">
      <w:pPr>
        <w:jc w:val="both"/>
        <w:rPr>
          <w:rFonts w:ascii="Times New Roman" w:hAnsi="Times New Roman" w:cs="Times New Roman"/>
          <w:b/>
          <w:bCs/>
          <w:sz w:val="24"/>
          <w:szCs w:val="24"/>
          <w:lang w:val="en-US"/>
        </w:rPr>
      </w:pPr>
    </w:p>
    <w:p w14:paraId="5610397F" w14:textId="33025CBF" w:rsidR="00011ED2" w:rsidRPr="00126741" w:rsidRDefault="000D5B8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126741">
      <w:pPr>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1"/>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rFonts w:ascii="Times New Roman" w:hAnsi="Times New Roman" w:cs="Times New Roman"/>
          <w:b/>
          <w:bCs/>
          <w:color w:val="000000" w:themeColor="text1"/>
          <w:sz w:val="28"/>
          <w:szCs w:val="28"/>
          <w:lang w:val="en-US"/>
        </w:rPr>
      </w:pPr>
    </w:p>
    <w:p w14:paraId="5C40FE81" w14:textId="77777777" w:rsidR="00126741" w:rsidRDefault="00126741" w:rsidP="00F173F6">
      <w:pPr>
        <w:spacing w:line="276" w:lineRule="auto"/>
        <w:jc w:val="both"/>
        <w:rPr>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4FFAF196" w:rsidR="00727E7B" w:rsidRPr="00126741" w:rsidRDefault="002F0564" w:rsidP="002B776A">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3"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w:t>
      </w:r>
      <w:proofErr w:type="spellStart"/>
      <w:r w:rsidR="001C38A8">
        <w:rPr>
          <w:rFonts w:ascii="Times New Roman" w:hAnsi="Times New Roman" w:cs="Times New Roman"/>
          <w:color w:val="000000" w:themeColor="text1"/>
          <w:sz w:val="24"/>
          <w:szCs w:val="24"/>
          <w:lang w:val="en-US"/>
        </w:rPr>
        <w:t>Plutelliidae</w:t>
      </w:r>
      <w:proofErr w:type="spellEnd"/>
      <w:r w:rsidR="001C38A8">
        <w:rPr>
          <w:rFonts w:ascii="Times New Roman" w:hAnsi="Times New Roman" w:cs="Times New Roman"/>
          <w:color w:val="000000" w:themeColor="text1"/>
          <w:sz w:val="24"/>
          <w:szCs w:val="24"/>
          <w:lang w:val="en-US"/>
        </w:rPr>
        <w:t xml:space="preserve">), </w:t>
      </w:r>
      <w:bookmarkEnd w:id="3"/>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compared to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compared to both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resulted in a</w:t>
      </w:r>
      <w:r w:rsidR="00200DA9" w:rsidRPr="00C70602">
        <w:rPr>
          <w:rFonts w:ascii="Times New Roman" w:hAnsi="Times New Roman" w:cs="Times New Roman"/>
          <w:color w:val="000000" w:themeColor="text1"/>
          <w:sz w:val="24"/>
          <w:szCs w:val="24"/>
          <w:lang w:val="en-US"/>
        </w:rPr>
        <w:t xml:space="preserve">n 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26205B12" w:rsidR="00AD3560" w:rsidRDefault="00AD356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bookmarkStart w:id="4" w:name="_Hlk133094564"/>
      <w:bookmarkStart w:id="5" w:name="_Hlk133278383"/>
      <w:r w:rsidRPr="00C70602">
        <w:rPr>
          <w:rFonts w:ascii="Times New Roman" w:hAnsi="Times New Roman" w:cs="Times New Roman"/>
          <w:b/>
          <w:bCs/>
          <w:sz w:val="28"/>
          <w:szCs w:val="28"/>
          <w:lang w:val="en-US"/>
        </w:rPr>
        <w:lastRenderedPageBreak/>
        <w:t>Introduction</w:t>
      </w:r>
    </w:p>
    <w:p w14:paraId="65C44DB1" w14:textId="513B5D36"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0A0F536A"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w:t>
      </w:r>
      <w:r w:rsidR="00A26B81" w:rsidRPr="00C70602">
        <w:rPr>
          <w:rFonts w:ascii="Times New Roman" w:hAnsi="Times New Roman" w:cs="Times New Roman"/>
          <w:color w:val="000000" w:themeColor="text1"/>
          <w:sz w:val="24"/>
          <w:szCs w:val="24"/>
          <w:lang w:val="en-US"/>
        </w:rPr>
        <w:t xml:space="preserve">which are </w:t>
      </w:r>
      <w:r w:rsidR="002E18A5" w:rsidRPr="00C70602">
        <w:rPr>
          <w:rFonts w:ascii="Times New Roman" w:hAnsi="Times New Roman" w:cs="Times New Roman"/>
          <w:color w:val="000000" w:themeColor="text1"/>
          <w:sz w:val="24"/>
          <w:szCs w:val="24"/>
          <w:lang w:val="en-US"/>
        </w:rPr>
        <w:t xml:space="preserve">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w:t>
      </w:r>
      <w:proofErr w:type="spellStart"/>
      <w:r w:rsidR="002536FC" w:rsidRPr="00C70602">
        <w:rPr>
          <w:rFonts w:ascii="Times New Roman" w:hAnsi="Times New Roman" w:cs="Times New Roman"/>
          <w:color w:val="000000" w:themeColor="text1"/>
          <w:sz w:val="24"/>
          <w:szCs w:val="24"/>
          <w:lang w:val="en-US"/>
        </w:rPr>
        <w:t>colonise</w:t>
      </w:r>
      <w:proofErr w:type="spellEnd"/>
      <w:r w:rsidR="002536FC" w:rsidRPr="00C70602">
        <w:rPr>
          <w:rFonts w:ascii="Times New Roman" w:hAnsi="Times New Roman" w:cs="Times New Roman"/>
          <w:color w:val="000000" w:themeColor="text1"/>
          <w:sz w:val="24"/>
          <w:szCs w:val="24"/>
          <w:lang w:val="en-US"/>
        </w:rPr>
        <w:t xml:space="preserv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proofErr w:type="spellStart"/>
      <w:r w:rsidR="000C6C7C" w:rsidRPr="00C70602">
        <w:rPr>
          <w:rFonts w:ascii="Times New Roman" w:hAnsi="Times New Roman" w:cs="Times New Roman"/>
          <w:color w:val="000000" w:themeColor="text1"/>
          <w:sz w:val="24"/>
          <w:szCs w:val="24"/>
          <w:lang w:val="en-US"/>
        </w:rPr>
        <w:t>Gadhave</w:t>
      </w:r>
      <w:proofErr w:type="spellEnd"/>
      <w:r w:rsidR="000C6C7C" w:rsidRPr="00C70602">
        <w:rPr>
          <w:rFonts w:ascii="Times New Roman" w:hAnsi="Times New Roman" w:cs="Times New Roman"/>
          <w:color w:val="000000" w:themeColor="text1"/>
          <w:sz w:val="24"/>
          <w:szCs w:val="24"/>
          <w:lang w:val="en-US"/>
        </w:rPr>
        <w:t xml:space="preserve"> et al., 2016; </w:t>
      </w:r>
      <w:proofErr w:type="spellStart"/>
      <w:r w:rsidR="000C6C7C" w:rsidRPr="00C70602">
        <w:rPr>
          <w:rFonts w:ascii="Times New Roman" w:hAnsi="Times New Roman" w:cs="Times New Roman"/>
          <w:color w:val="000000" w:themeColor="text1"/>
          <w:sz w:val="24"/>
          <w:szCs w:val="24"/>
          <w:lang w:val="en-US"/>
        </w:rPr>
        <w:t>Pangesti</w:t>
      </w:r>
      <w:proofErr w:type="spellEnd"/>
      <w:r w:rsidR="000C6C7C" w:rsidRPr="00C70602">
        <w:rPr>
          <w:rFonts w:ascii="Times New Roman" w:hAnsi="Times New Roman" w:cs="Times New Roman"/>
          <w:color w:val="000000" w:themeColor="text1"/>
          <w:sz w:val="24"/>
          <w:szCs w:val="24"/>
          <w:lang w:val="en-US"/>
        </w:rPr>
        <w:t xml:space="preserve">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w:t>
      </w:r>
      <w:r w:rsidR="00D468A7" w:rsidRPr="00C70602">
        <w:rPr>
          <w:rFonts w:ascii="Times New Roman" w:hAnsi="Times New Roman" w:cs="Times New Roman"/>
          <w:color w:val="000000" w:themeColor="text1"/>
          <w:sz w:val="24"/>
          <w:szCs w:val="24"/>
          <w:lang w:val="en-US"/>
        </w:rPr>
        <w:lastRenderedPageBreak/>
        <w:t xml:space="preserve">added to the 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r w:rsidR="006C3BDA" w:rsidRPr="00C70602">
        <w:rPr>
          <w:rFonts w:ascii="Times New Roman" w:hAnsi="Times New Roman" w:cs="Times New Roman"/>
          <w:color w:val="000000" w:themeColor="text1"/>
          <w:sz w:val="24"/>
          <w:szCs w:val="24"/>
          <w:lang w:val="en-US"/>
        </w:rPr>
        <w:t>can</w:t>
      </w:r>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03A56807"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nutrients for plants,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valorizing </w:t>
      </w:r>
      <w:r w:rsidR="008E29CB" w:rsidRPr="00C70602">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737E520C"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lastRenderedPageBreak/>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 and</w:t>
      </w:r>
      <w:r w:rsidR="0096760F" w:rsidRPr="00C70602">
        <w:rPr>
          <w:rFonts w:ascii="Times New Roman" w:hAnsi="Times New Roman" w:cs="Times New Roman"/>
          <w:color w:val="000000" w:themeColor="text1"/>
          <w:sz w:val="24"/>
          <w:szCs w:val="24"/>
          <w:lang w:val="en-US"/>
        </w:rPr>
        <w:t xml:space="preserve"> it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DB2D67" w:rsidRPr="00C70602">
        <w:rPr>
          <w:rFonts w:ascii="Times New Roman" w:hAnsi="Times New Roman" w:cs="Times New Roman"/>
          <w:color w:val="000000" w:themeColor="text1"/>
          <w:sz w:val="24"/>
          <w:szCs w:val="24"/>
          <w:lang w:val="en-US"/>
        </w:rPr>
        <w:t xml:space="preserve">, </w:t>
      </w:r>
      <w:r w:rsidR="00F136C8" w:rsidRPr="00C70602">
        <w:rPr>
          <w:rFonts w:ascii="Times New Roman" w:hAnsi="Times New Roman" w:cs="Times New Roman"/>
          <w:color w:val="000000" w:themeColor="text1"/>
          <w:sz w:val="24"/>
          <w:szCs w:val="24"/>
          <w:lang w:val="en-US"/>
        </w:rPr>
        <w:t>Therefore,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3E5F61D7"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xml:space="preserve">, thus limiting the </w:t>
      </w:r>
      <w:proofErr w:type="spellStart"/>
      <w:r w:rsidR="002D7C46" w:rsidRPr="00C70602">
        <w:rPr>
          <w:rFonts w:ascii="Times New Roman" w:hAnsi="Times New Roman" w:cs="Times New Roman"/>
          <w:color w:val="000000" w:themeColor="text1"/>
          <w:sz w:val="24"/>
          <w:szCs w:val="24"/>
          <w:lang w:val="en-US"/>
        </w:rPr>
        <w:t>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w:t>
      </w:r>
      <w:proofErr w:type="spellEnd"/>
      <w:r w:rsidR="002D7C46" w:rsidRPr="00C70602">
        <w:rPr>
          <w:rFonts w:ascii="Times New Roman" w:hAnsi="Times New Roman" w:cs="Times New Roman"/>
          <w:color w:val="000000" w:themeColor="text1"/>
          <w:sz w:val="24"/>
          <w:szCs w:val="24"/>
          <w:lang w:val="en-US"/>
        </w:rPr>
        <w:t xml:space="preserve">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t</w:t>
      </w:r>
      <w:r w:rsidR="006173E4" w:rsidRPr="00C70602">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C70602">
        <w:rPr>
          <w:rFonts w:ascii="Times New Roman" w:hAnsi="Times New Roman" w:cs="Times New Roman"/>
          <w:color w:val="000000" w:themeColor="text1"/>
          <w:sz w:val="24"/>
          <w:szCs w:val="24"/>
          <w:lang w:val="en-US"/>
        </w:rPr>
        <w:t xml:space="preserve">as well as chemical </w:t>
      </w:r>
      <w:r w:rsidR="00E62E0F" w:rsidRPr="00C70602">
        <w:rPr>
          <w:rFonts w:ascii="Times New Roman" w:hAnsi="Times New Roman" w:cs="Times New Roman"/>
          <w:color w:val="000000" w:themeColor="text1"/>
          <w:sz w:val="24"/>
          <w:szCs w:val="24"/>
          <w:lang w:val="en-US"/>
        </w:rPr>
        <w:lastRenderedPageBreak/>
        <w:t xml:space="preserve">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C70602">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w:t>
      </w:r>
      <w:proofErr w:type="spellStart"/>
      <w:r w:rsidR="001B67B8" w:rsidRPr="001B67B8">
        <w:rPr>
          <w:rFonts w:ascii="Times New Roman" w:hAnsi="Times New Roman" w:cs="Times New Roman"/>
          <w:sz w:val="24"/>
          <w:szCs w:val="24"/>
        </w:rPr>
        <w:t>Brassicales</w:t>
      </w:r>
      <w:proofErr w:type="spellEnd"/>
      <w:r w:rsidR="001B67B8" w:rsidRPr="001B67B8">
        <w:rPr>
          <w:rFonts w:ascii="Times New Roman" w:hAnsi="Times New Roman" w:cs="Times New Roman"/>
          <w:sz w:val="24"/>
          <w:szCs w:val="24"/>
        </w:rPr>
        <w:t xml:space="preserve">: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w:t>
      </w:r>
      <w:proofErr w:type="spellStart"/>
      <w:r w:rsidR="008B0FD0" w:rsidRPr="00C70602">
        <w:rPr>
          <w:rFonts w:ascii="Times New Roman" w:hAnsi="Times New Roman" w:cs="Times New Roman"/>
          <w:sz w:val="24"/>
          <w:szCs w:val="24"/>
        </w:rPr>
        <w:t>Unifarm</w:t>
      </w:r>
      <w:proofErr w:type="spellEnd"/>
      <w:r w:rsidR="008B0FD0" w:rsidRPr="00C70602">
        <w:rPr>
          <w:rFonts w:ascii="Times New Roman" w:hAnsi="Times New Roman" w:cs="Times New Roman"/>
          <w:sz w:val="24"/>
          <w:szCs w:val="24"/>
        </w:rPr>
        <w:t xml:space="preserve">,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lastRenderedPageBreak/>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7E364765"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Bestico, Berkel en Rodenrijs,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w:t>
      </w:r>
      <w:proofErr w:type="spellStart"/>
      <w:r w:rsidR="0024044A" w:rsidRPr="00C70602">
        <w:rPr>
          <w:rFonts w:ascii="Times New Roman" w:hAnsi="Times New Roman" w:cs="Times New Roman"/>
          <w:sz w:val="24"/>
          <w:szCs w:val="24"/>
        </w:rPr>
        <w:t>Haan</w:t>
      </w:r>
      <w:proofErr w:type="spellEnd"/>
      <w:r w:rsidR="0024044A" w:rsidRPr="00C70602">
        <w:rPr>
          <w:rFonts w:ascii="Times New Roman" w:hAnsi="Times New Roman" w:cs="Times New Roman"/>
          <w:sz w:val="24"/>
          <w:szCs w:val="24"/>
        </w:rPr>
        <w:t>,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proofErr w:type="spellStart"/>
      <w:r w:rsidR="00343C6E" w:rsidRPr="00C70602">
        <w:rPr>
          <w:rFonts w:ascii="Times New Roman" w:hAnsi="Times New Roman" w:cs="Times New Roman"/>
          <w:sz w:val="24"/>
          <w:szCs w:val="24"/>
          <w:lang w:val="en-US"/>
        </w:rPr>
        <w:t>pulverised</w:t>
      </w:r>
      <w:proofErr w:type="spellEnd"/>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proofErr w:type="spellStart"/>
      <w:r w:rsidR="000A210E" w:rsidRPr="00C70602">
        <w:rPr>
          <w:rFonts w:ascii="Times New Roman" w:hAnsi="Times New Roman" w:cs="Times New Roman"/>
          <w:sz w:val="24"/>
          <w:szCs w:val="24"/>
          <w:lang w:val="en-US"/>
        </w:rPr>
        <w:t>pulverised</w:t>
      </w:r>
      <w:proofErr w:type="spellEnd"/>
      <w:r w:rsidR="000A210E"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3B11FB" w:rsidRPr="00C70602">
        <w:rPr>
          <w:rFonts w:ascii="Times New Roman" w:hAnsi="Times New Roman" w:cs="Times New Roman"/>
          <w:sz w:val="24"/>
          <w:szCs w:val="24"/>
          <w:lang w:val="en-US"/>
        </w:rPr>
        <w:t xml:space="preserve">that had </w:t>
      </w:r>
      <w:r w:rsidR="00383C29" w:rsidRPr="00C70602">
        <w:rPr>
          <w:rFonts w:ascii="Times New Roman" w:hAnsi="Times New Roman" w:cs="Times New Roman"/>
          <w:sz w:val="24"/>
          <w:szCs w:val="24"/>
          <w:lang w:val="en-US"/>
        </w:rPr>
        <w:t xml:space="preserve">previously </w:t>
      </w:r>
      <w:r w:rsidR="003B11FB" w:rsidRPr="00C70602">
        <w:rPr>
          <w:rFonts w:ascii="Times New Roman" w:hAnsi="Times New Roman" w:cs="Times New Roman"/>
          <w:sz w:val="24"/>
          <w:szCs w:val="24"/>
          <w:lang w:val="en-US"/>
        </w:rPr>
        <w:t xml:space="preserve">been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lastRenderedPageBreak/>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6295AED"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0A7EC413"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w:t>
      </w:r>
      <w:r w:rsidR="00664070" w:rsidRPr="00C70602">
        <w:rPr>
          <w:rFonts w:ascii="Times New Roman" w:hAnsi="Times New Roman" w:cs="Times New Roman"/>
          <w:sz w:val="24"/>
          <w:szCs w:val="24"/>
        </w:rPr>
        <w:lastRenderedPageBreak/>
        <w:t>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7EDB8B71"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first two weeks since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 xml:space="preserve">daily </w:t>
      </w:r>
      <w:r w:rsidR="00B610C0" w:rsidRPr="00C70602">
        <w:rPr>
          <w:rFonts w:ascii="Times New Roman" w:hAnsi="Times New Roman" w:cs="Times New Roman"/>
          <w:sz w:val="24"/>
          <w:szCs w:val="24"/>
        </w:rPr>
        <w:t xml:space="preserve">and the number of days </w:t>
      </w:r>
      <w:r w:rsidR="00716D73" w:rsidRPr="00C70602">
        <w:rPr>
          <w:rFonts w:ascii="Times New Roman" w:hAnsi="Times New Roman" w:cs="Times New Roman"/>
          <w:sz w:val="24"/>
          <w:szCs w:val="24"/>
        </w:rPr>
        <w:t>until</w:t>
      </w:r>
      <w:r w:rsidR="00B610C0" w:rsidRPr="00C70602">
        <w:rPr>
          <w:rFonts w:ascii="Times New Roman" w:hAnsi="Times New Roman" w:cs="Times New Roman"/>
          <w:sz w:val="24"/>
          <w:szCs w:val="24"/>
        </w:rPr>
        <w:t xml:space="preserve"> the first flower emerge</w:t>
      </w:r>
      <w:r w:rsidR="00D15F2B" w:rsidRPr="00C70602">
        <w:rPr>
          <w:rFonts w:ascii="Times New Roman" w:hAnsi="Times New Roman" w:cs="Times New Roman"/>
          <w:sz w:val="24"/>
          <w:szCs w:val="24"/>
        </w:rPr>
        <w:t>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1"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Assessment of plant resistance to insect herbivory</w:t>
      </w:r>
    </w:p>
    <w:bookmarkEnd w:id="11"/>
    <w:p w14:paraId="1F06FB6B" w14:textId="2314C73E"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to be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040AA42B"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to be 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24F72595"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w:t>
      </w:r>
      <w:r w:rsidR="00CE34A4" w:rsidRPr="00C70602">
        <w:rPr>
          <w:rFonts w:ascii="Times New Roman" w:hAnsi="Times New Roman" w:cs="Times New Roman"/>
          <w:sz w:val="24"/>
          <w:szCs w:val="24"/>
        </w:rPr>
        <w:lastRenderedPageBreak/>
        <w:t xml:space="preserve">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19"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5C9585C4"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moisturized with 100 mL </w:t>
      </w:r>
      <w:r w:rsidR="00457588" w:rsidRPr="00C70602">
        <w:rPr>
          <w:rFonts w:ascii="Times New Roman" w:hAnsi="Times New Roman" w:cs="Times New Roman"/>
          <w:sz w:val="24"/>
          <w:szCs w:val="24"/>
        </w:rPr>
        <w:t xml:space="preserve">of water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00CE95B5"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as well as </w:t>
      </w:r>
      <w:r w:rsidR="007C7752" w:rsidRPr="00C70602">
        <w:rPr>
          <w:rFonts w:ascii="Times New Roman" w:hAnsi="Times New Roman" w:cs="Times New Roman"/>
          <w:sz w:val="24"/>
          <w:szCs w:val="24"/>
        </w:rPr>
        <w:lastRenderedPageBreak/>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Homogeneity of variance </w:t>
      </w:r>
      <w:r w:rsidR="007C7752" w:rsidRPr="00C70602">
        <w:rPr>
          <w:rFonts w:ascii="Times New Roman" w:hAnsi="Times New Roman" w:cs="Times New Roman"/>
          <w:sz w:val="24"/>
          <w:szCs w:val="24"/>
        </w:rPr>
        <w:t xml:space="preserve">was checked using </w:t>
      </w:r>
      <w:proofErr w:type="spellStart"/>
      <w:r w:rsidR="00503F23" w:rsidRPr="00C70602">
        <w:rPr>
          <w:rFonts w:ascii="Times New Roman" w:hAnsi="Times New Roman" w:cs="Times New Roman"/>
          <w:sz w:val="24"/>
          <w:szCs w:val="24"/>
        </w:rPr>
        <w:t>Levene’s</w:t>
      </w:r>
      <w:proofErr w:type="spellEnd"/>
      <w:r w:rsidR="00503F23" w:rsidRPr="00C70602">
        <w:rPr>
          <w:rFonts w:ascii="Times New Roman" w:hAnsi="Times New Roman" w:cs="Times New Roman"/>
          <w:sz w:val="24"/>
          <w:szCs w:val="24"/>
        </w:rPr>
        <w:t xml:space="preserve">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w:t>
      </w:r>
      <w:r w:rsidR="003E2CAD" w:rsidRPr="00C70602">
        <w:rPr>
          <w:rFonts w:ascii="Times New Roman" w:hAnsi="Times New Roman" w:cs="Times New Roman"/>
          <w:sz w:val="24"/>
          <w:szCs w:val="24"/>
        </w:rPr>
        <w:lastRenderedPageBreak/>
        <w:t>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may have been missed by the Tukey test.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61AF3B7E" w:rsidR="00973D2C" w:rsidRPr="00C70602" w:rsidRDefault="002B0935" w:rsidP="00C70602">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proofErr w:type="spellStart"/>
      <w:r w:rsidR="00C82453" w:rsidRPr="00C70602">
        <w:rPr>
          <w:rFonts w:ascii="Times New Roman" w:hAnsi="Times New Roman" w:cs="Times New Roman"/>
          <w:sz w:val="24"/>
          <w:szCs w:val="24"/>
        </w:rPr>
        <w:t>df</w:t>
      </w:r>
      <w:proofErr w:type="spellEnd"/>
      <w:r w:rsidR="00C82453"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both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013FA29E" w14:textId="504826DF" w:rsidR="0028425E" w:rsidRPr="00C70602" w:rsidRDefault="007F50AE" w:rsidP="00C70602">
      <w:pPr>
        <w:spacing w:after="0" w:line="480" w:lineRule="auto"/>
        <w:jc w:val="both"/>
        <w:rPr>
          <w:rFonts w:ascii="Times New Roman" w:hAnsi="Times New Roman" w:cs="Times New Roman"/>
          <w:sz w:val="24"/>
          <w:szCs w:val="24"/>
        </w:rPr>
      </w:pPr>
      <w:r>
        <w:rPr>
          <w:noProof/>
        </w:rPr>
        <w:lastRenderedPageBreak/>
        <w:drawing>
          <wp:inline distT="0" distB="0" distL="0" distR="0" wp14:anchorId="19F84790" wp14:editId="20EBEE1F">
            <wp:extent cx="5731510" cy="4615180"/>
            <wp:effectExtent l="0" t="0" r="2540" b="0"/>
            <wp:docPr id="1253746802"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6802" name="Picture 1" descr="A picture containing text, screenshot, diagram, display&#10;&#10;Description automatically generated"/>
                    <pic:cNvPicPr/>
                  </pic:nvPicPr>
                  <pic:blipFill>
                    <a:blip r:embed="rId9"/>
                    <a:stretch>
                      <a:fillRect/>
                    </a:stretch>
                  </pic:blipFill>
                  <pic:spPr>
                    <a:xfrm>
                      <a:off x="0" y="0"/>
                      <a:ext cx="5731510" cy="4615180"/>
                    </a:xfrm>
                    <a:prstGeom prst="rect">
                      <a:avLst/>
                    </a:prstGeom>
                  </pic:spPr>
                </pic:pic>
              </a:graphicData>
            </a:graphic>
          </wp:inline>
        </w:drawing>
      </w:r>
      <w:r w:rsidR="00B17D48" w:rsidRPr="00C70602" w:rsidDel="00B17D48">
        <w:rPr>
          <w:rFonts w:ascii="Times New Roman" w:hAnsi="Times New Roman" w:cs="Times New Roman"/>
          <w:noProof/>
        </w:rPr>
        <w:t xml:space="preserve"> </w:t>
      </w:r>
    </w:p>
    <w:bookmarkEnd w:id="20"/>
    <w:p w14:paraId="78DA79A8" w14:textId="17C72BCE" w:rsidR="006B695B" w:rsidRPr="00C70602" w:rsidRDefault="002149F1"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commentRangeStart w:id="21"/>
      <w:r w:rsidR="00352C4B" w:rsidRPr="00C70602">
        <w:rPr>
          <w:rFonts w:ascii="Times New Roman" w:hAnsi="Times New Roman" w:cs="Times New Roman"/>
          <w:b/>
          <w:bCs/>
          <w:sz w:val="24"/>
          <w:szCs w:val="24"/>
          <w:lang w:val="en-US"/>
        </w:rPr>
        <w:t>2</w:t>
      </w:r>
      <w:commentRangeEnd w:id="21"/>
      <w:r w:rsidR="00922789">
        <w:rPr>
          <w:rStyle w:val="CommentReference"/>
        </w:rPr>
        <w:commentReference w:id="21"/>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Brassica rapa</w:t>
      </w:r>
      <w:r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 xml:space="preserve">The </w:t>
      </w:r>
      <w:r w:rsidR="000931A6" w:rsidRPr="00C70602">
        <w:rPr>
          <w:rFonts w:ascii="Times New Roman" w:hAnsi="Times New Roman" w:cs="Times New Roman"/>
          <w:sz w:val="20"/>
          <w:szCs w:val="20"/>
          <w:lang w:val="en-US"/>
        </w:rPr>
        <w:t xml:space="preserve">hollow </w:t>
      </w:r>
      <w:r w:rsidR="00C65500" w:rsidRPr="00C70602">
        <w:rPr>
          <w:rFonts w:ascii="Times New Roman" w:hAnsi="Times New Roman" w:cs="Times New Roman"/>
          <w:sz w:val="20"/>
          <w:szCs w:val="20"/>
          <w:lang w:val="en-US"/>
        </w:rPr>
        <w:t>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838A2" w:rsidRPr="00C70602">
        <w:rPr>
          <w:rFonts w:ascii="Times New Roman" w:hAnsi="Times New Roman" w:cs="Times New Roman"/>
          <w:sz w:val="20"/>
          <w:szCs w:val="20"/>
          <w:lang w:val="en-US"/>
        </w:rPr>
        <w:t xml:space="preserve">The white square on each box represents the mean leaf area </w:t>
      </w:r>
      <w:r w:rsidR="00F150A4" w:rsidRPr="00C70602">
        <w:rPr>
          <w:rFonts w:ascii="Times New Roman" w:hAnsi="Times New Roman" w:cs="Times New Roman"/>
          <w:sz w:val="20"/>
          <w:szCs w:val="20"/>
          <w:lang w:val="en-US"/>
        </w:rPr>
        <w:t xml:space="preserve">per </w:t>
      </w:r>
      <w:r w:rsidR="00FD23F2" w:rsidRPr="00C70602">
        <w:rPr>
          <w:rFonts w:ascii="Times New Roman" w:hAnsi="Times New Roman" w:cs="Times New Roman"/>
          <w:sz w:val="20"/>
          <w:szCs w:val="20"/>
          <w:lang w:val="en-US"/>
        </w:rPr>
        <w:t>plant</w:t>
      </w:r>
      <w:r w:rsidR="002838A2"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352C4B" w:rsidRPr="00C70602">
        <w:rPr>
          <w:rFonts w:ascii="Times New Roman" w:hAnsi="Times New Roman" w:cs="Times New Roman"/>
          <w:sz w:val="20"/>
          <w:szCs w:val="20"/>
          <w:lang w:val="en-US"/>
        </w:rPr>
        <w:t>are significantly different</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5FCC87BE"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2" w:name="_Hlk127816553"/>
      <w:r w:rsidRPr="00C70602">
        <w:rPr>
          <w:rFonts w:ascii="Times New Roman" w:hAnsi="Times New Roman" w:cs="Times New Roman"/>
          <w:sz w:val="24"/>
          <w:szCs w:val="24"/>
        </w:rPr>
        <w:t>raw BSFF or raw MWF</w:t>
      </w:r>
      <w:bookmarkEnd w:id="22"/>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proofErr w:type="spellStart"/>
      <w:r w:rsidR="00F95059" w:rsidRPr="00C70602">
        <w:rPr>
          <w:rFonts w:ascii="Times New Roman" w:hAnsi="Times New Roman" w:cs="Times New Roman"/>
          <w:sz w:val="24"/>
          <w:szCs w:val="24"/>
        </w:rPr>
        <w:t>df</w:t>
      </w:r>
      <w:proofErr w:type="spellEnd"/>
      <w:r w:rsidR="00F9505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proofErr w:type="spellStart"/>
      <w:r w:rsidR="00F95059" w:rsidRPr="00C70602">
        <w:rPr>
          <w:rFonts w:ascii="Times New Roman" w:hAnsi="Times New Roman" w:cs="Times New Roman"/>
          <w:sz w:val="24"/>
          <w:szCs w:val="24"/>
        </w:rPr>
        <w:t>df</w:t>
      </w:r>
      <w:proofErr w:type="spellEnd"/>
      <w:r w:rsidR="00F9505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xml:space="preserve">. However, over </w:t>
      </w:r>
      <w:r w:rsidR="00C10ABB" w:rsidRPr="00C70602">
        <w:rPr>
          <w:rFonts w:ascii="Times New Roman" w:hAnsi="Times New Roman" w:cs="Times New Roman"/>
          <w:sz w:val="24"/>
          <w:szCs w:val="24"/>
        </w:rPr>
        <w:lastRenderedPageBreak/>
        <w:t>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proofErr w:type="spellStart"/>
      <w:r w:rsidR="00495AA6" w:rsidRPr="00C70602">
        <w:rPr>
          <w:rFonts w:ascii="Times New Roman" w:hAnsi="Times New Roman" w:cs="Times New Roman"/>
          <w:sz w:val="24"/>
          <w:szCs w:val="24"/>
        </w:rPr>
        <w:t>df</w:t>
      </w:r>
      <w:proofErr w:type="spellEnd"/>
      <w:r w:rsidR="00495AA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proofErr w:type="spellStart"/>
      <w:r w:rsidR="00495AA6" w:rsidRPr="00C70602">
        <w:rPr>
          <w:rFonts w:ascii="Times New Roman" w:hAnsi="Times New Roman" w:cs="Times New Roman"/>
          <w:sz w:val="24"/>
          <w:szCs w:val="24"/>
        </w:rPr>
        <w:t>df</w:t>
      </w:r>
      <w:proofErr w:type="spellEnd"/>
      <w:r w:rsidR="00495AA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proofErr w:type="spellStart"/>
      <w:r w:rsidR="00DA2850" w:rsidRPr="00C70602">
        <w:rPr>
          <w:rFonts w:ascii="Times New Roman" w:hAnsi="Times New Roman" w:cs="Times New Roman"/>
          <w:sz w:val="24"/>
          <w:szCs w:val="24"/>
        </w:rPr>
        <w:t>df</w:t>
      </w:r>
      <w:proofErr w:type="spellEnd"/>
      <w:r w:rsidR="00DA2850"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proofErr w:type="spellStart"/>
      <w:r w:rsidR="0034766B" w:rsidRPr="00C70602">
        <w:rPr>
          <w:rFonts w:ascii="Times New Roman" w:hAnsi="Times New Roman" w:cs="Times New Roman"/>
          <w:sz w:val="24"/>
          <w:szCs w:val="24"/>
        </w:rPr>
        <w:t>df</w:t>
      </w:r>
      <w:proofErr w:type="spellEnd"/>
      <w:r w:rsidR="0034766B"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3"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proofErr w:type="spellStart"/>
      <w:r w:rsidR="009D0294" w:rsidRPr="00C70602">
        <w:rPr>
          <w:rFonts w:ascii="Times New Roman" w:hAnsi="Times New Roman" w:cs="Times New Roman"/>
          <w:sz w:val="24"/>
          <w:szCs w:val="24"/>
        </w:rPr>
        <w:t>df</w:t>
      </w:r>
      <w:proofErr w:type="spellEnd"/>
      <w:r w:rsidR="009D0294"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3"/>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proofErr w:type="spellStart"/>
      <w:r w:rsidR="002454B9" w:rsidRPr="00C70602">
        <w:rPr>
          <w:rFonts w:ascii="Times New Roman" w:hAnsi="Times New Roman" w:cs="Times New Roman"/>
          <w:sz w:val="24"/>
          <w:szCs w:val="24"/>
        </w:rPr>
        <w:t>df</w:t>
      </w:r>
      <w:proofErr w:type="spellEnd"/>
      <w:r w:rsidR="002454B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48512A7F" w14:textId="6FCF4119" w:rsidR="009D0294" w:rsidRPr="00C70602" w:rsidRDefault="009D0294" w:rsidP="00C70602">
      <w:pPr>
        <w:spacing w:after="0" w:line="480" w:lineRule="auto"/>
        <w:jc w:val="both"/>
        <w:rPr>
          <w:rFonts w:ascii="Times New Roman" w:hAnsi="Times New Roman" w:cs="Times New Roman"/>
          <w:sz w:val="24"/>
          <w:szCs w:val="24"/>
        </w:rPr>
      </w:pPr>
    </w:p>
    <w:p w14:paraId="7A066E50" w14:textId="7200C7FE" w:rsidR="0028425E" w:rsidRPr="00C70602" w:rsidRDefault="00807C0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23055C01" wp14:editId="1FA7483D">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4"/>
                    <a:stretch>
                      <a:fillRect/>
                    </a:stretch>
                  </pic:blipFill>
                  <pic:spPr>
                    <a:xfrm>
                      <a:off x="0" y="0"/>
                      <a:ext cx="4619048" cy="3933333"/>
                    </a:xfrm>
                    <a:prstGeom prst="rect">
                      <a:avLst/>
                    </a:prstGeom>
                  </pic:spPr>
                </pic:pic>
              </a:graphicData>
            </a:graphic>
          </wp:inline>
        </w:drawing>
      </w:r>
    </w:p>
    <w:p w14:paraId="21B28B2A" w14:textId="068F32B4"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4"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The white square on each box represents the mean </w:t>
      </w:r>
      <w:r w:rsidR="006178CE" w:rsidRPr="00C70602">
        <w:rPr>
          <w:sz w:val="20"/>
          <w:szCs w:val="20"/>
          <w:lang w:val="en-US"/>
        </w:rPr>
        <w:t>larval</w:t>
      </w:r>
      <w:r w:rsidR="0018347C" w:rsidRPr="00C70602">
        <w:rPr>
          <w:sz w:val="20"/>
          <w:szCs w:val="20"/>
          <w:lang w:val="en-US"/>
        </w:rPr>
        <w:t xml:space="preserve"> </w:t>
      </w:r>
      <w:r w:rsidR="00FD23F2" w:rsidRPr="00C70602">
        <w:rPr>
          <w:sz w:val="20"/>
          <w:szCs w:val="20"/>
          <w:lang w:val="en-US"/>
        </w:rPr>
        <w:t xml:space="preserve">survival per plant.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that had each been infested with 10 larvae</w:t>
      </w:r>
      <w:r w:rsidR="00847223" w:rsidRPr="00C70602">
        <w:rPr>
          <w:sz w:val="20"/>
          <w:szCs w:val="20"/>
          <w:lang w:val="en-US"/>
        </w:rPr>
        <w:t>. Boxes with different letters are significantly different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4"/>
    <w:p w14:paraId="7D13969E" w14:textId="5254567E" w:rsidR="005E29EC" w:rsidRPr="00C70602" w:rsidRDefault="005E29EC" w:rsidP="00C70602">
      <w:pPr>
        <w:pStyle w:val="NormalWeb"/>
        <w:spacing w:before="0" w:beforeAutospacing="0" w:after="0" w:afterAutospacing="0" w:line="480" w:lineRule="auto"/>
        <w:jc w:val="both"/>
      </w:pPr>
    </w:p>
    <w:p w14:paraId="3EA11C82" w14:textId="28AC5BDA" w:rsidR="005E29EC" w:rsidRPr="00C70602" w:rsidRDefault="004B57A1" w:rsidP="00C70602">
      <w:pPr>
        <w:spacing w:after="0" w:line="480" w:lineRule="auto"/>
        <w:jc w:val="both"/>
        <w:rPr>
          <w:rFonts w:ascii="Times New Roman" w:hAnsi="Times New Roman" w:cs="Times New Roman"/>
          <w:b/>
          <w:bCs/>
          <w:sz w:val="24"/>
          <w:szCs w:val="24"/>
        </w:rPr>
      </w:pPr>
      <w:bookmarkStart w:id="25" w:name="_Hlk133500535"/>
      <w:r w:rsidRPr="00C70602">
        <w:rPr>
          <w:rFonts w:ascii="Times New Roman" w:hAnsi="Times New Roman" w:cs="Times New Roman"/>
          <w:b/>
          <w:bCs/>
          <w:sz w:val="24"/>
          <w:szCs w:val="24"/>
        </w:rPr>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5"/>
    <w:p w14:paraId="08870395" w14:textId="7BF112E6" w:rsidR="005E29EC" w:rsidRPr="00C70602" w:rsidRDefault="000A6C1E" w:rsidP="00C70602">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w:t>
      </w:r>
      <w:proofErr w:type="spellStart"/>
      <w:r w:rsidR="00A036AF" w:rsidRPr="00C70602">
        <w:t>df</w:t>
      </w:r>
      <w:proofErr w:type="spellEnd"/>
      <w:r w:rsidR="00A036AF" w:rsidRPr="00C70602">
        <w:t xml:space="preserve">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6" w:name="_Hlk127447483"/>
      <w:r w:rsidR="00501A33" w:rsidRPr="00C70602">
        <w:t>W</w:t>
      </w:r>
      <w:r w:rsidR="00AF5304" w:rsidRPr="00C70602">
        <w:t xml:space="preserve">hen the </w:t>
      </w:r>
      <w:r w:rsidR="00AF5304" w:rsidRPr="00C70602">
        <w:lastRenderedPageBreak/>
        <w:t>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w:t>
      </w:r>
      <w:proofErr w:type="spellStart"/>
      <w:r w:rsidR="002454B9" w:rsidRPr="00C70602">
        <w:t>df</w:t>
      </w:r>
      <w:proofErr w:type="spellEnd"/>
      <w:r w:rsidR="002454B9" w:rsidRPr="00C70602">
        <w:t xml:space="preserve">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6"/>
    </w:p>
    <w:p w14:paraId="3D7167C1" w14:textId="5B9633F1" w:rsidR="00EB0397" w:rsidRPr="00C70602" w:rsidRDefault="00EB0397" w:rsidP="00C70602">
      <w:pPr>
        <w:pStyle w:val="NormalWeb"/>
        <w:spacing w:before="0" w:beforeAutospacing="0" w:after="0" w:afterAutospacing="0" w:line="480" w:lineRule="auto"/>
        <w:jc w:val="both"/>
        <w:rPr>
          <w:sz w:val="12"/>
          <w:szCs w:val="12"/>
        </w:rPr>
      </w:pPr>
    </w:p>
    <w:p w14:paraId="330274D9" w14:textId="2686272D" w:rsidR="007A0AB4" w:rsidRPr="00C70602" w:rsidRDefault="00727342" w:rsidP="00C70602">
      <w:pPr>
        <w:pStyle w:val="NormalWeb"/>
        <w:spacing w:before="0" w:beforeAutospacing="0" w:after="0" w:afterAutospacing="0" w:line="480" w:lineRule="auto"/>
        <w:jc w:val="both"/>
      </w:pPr>
      <w:r w:rsidRPr="00C70602">
        <w:t xml:space="preserve"> </w:t>
      </w:r>
      <w:r w:rsidR="00362B8E" w:rsidRPr="00C70602">
        <w:rPr>
          <w:noProof/>
        </w:rPr>
        <w:drawing>
          <wp:inline distT="0" distB="0" distL="0" distR="0" wp14:anchorId="20E05289" wp14:editId="58CB167A">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15"/>
                    <a:stretch>
                      <a:fillRect/>
                    </a:stretch>
                  </pic:blipFill>
                  <pic:spPr>
                    <a:xfrm>
                      <a:off x="0" y="0"/>
                      <a:ext cx="4619048" cy="3933333"/>
                    </a:xfrm>
                    <a:prstGeom prst="rect">
                      <a:avLst/>
                    </a:prstGeom>
                  </pic:spPr>
                </pic:pic>
              </a:graphicData>
            </a:graphic>
          </wp:inline>
        </w:drawing>
      </w:r>
    </w:p>
    <w:p w14:paraId="7F8D9897" w14:textId="2C795528"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The white square on each box represents the mean pupal </w:t>
      </w:r>
      <w:r w:rsidR="00762C64" w:rsidRPr="00C70602">
        <w:rPr>
          <w:sz w:val="20"/>
          <w:szCs w:val="20"/>
          <w:lang w:val="en-US"/>
        </w:rPr>
        <w:t>biomass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per treatment. Boxes with different letters are significantly different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27"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7"/>
    <w:p w14:paraId="72E251AD" w14:textId="193886D0"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lastRenderedPageBreak/>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significantly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pattern </w:t>
      </w:r>
      <w:r w:rsidR="000A6C1E" w:rsidRPr="00C70602">
        <w:rPr>
          <w:rFonts w:ascii="Times New Roman" w:hAnsi="Times New Roman" w:cs="Times New Roman"/>
          <w:sz w:val="24"/>
          <w:szCs w:val="24"/>
        </w:rPr>
        <w:t xml:space="preserve">of emergence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118A8DBC"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7DBBAB12"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proofErr w:type="spellStart"/>
      <w:r w:rsidR="00905ED6" w:rsidRPr="00C70602">
        <w:rPr>
          <w:rFonts w:ascii="Times New Roman" w:hAnsi="Times New Roman" w:cs="Times New Roman"/>
          <w:sz w:val="24"/>
          <w:szCs w:val="24"/>
        </w:rPr>
        <w:t>df</w:t>
      </w:r>
      <w:proofErr w:type="spellEnd"/>
      <w:r w:rsidR="00905ED6"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172F137C" w14:textId="7AD8261A" w:rsidR="00446394" w:rsidRPr="00C70602" w:rsidRDefault="0019073F"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513AB260" wp14:editId="53D9DB53">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16"/>
                    <a:stretch>
                      <a:fillRect/>
                    </a:stretch>
                  </pic:blipFill>
                  <pic:spPr>
                    <a:xfrm>
                      <a:off x="0" y="0"/>
                      <a:ext cx="4619048" cy="3933333"/>
                    </a:xfrm>
                    <a:prstGeom prst="rect">
                      <a:avLst/>
                    </a:prstGeom>
                  </pic:spPr>
                </pic:pic>
              </a:graphicData>
            </a:graphic>
          </wp:inline>
        </w:drawing>
      </w:r>
    </w:p>
    <w:p w14:paraId="47047197" w14:textId="363F749B" w:rsidR="00905ED6" w:rsidRPr="00C70602" w:rsidRDefault="00905ED6" w:rsidP="00C70602">
      <w:pPr>
        <w:pStyle w:val="NormalWeb"/>
        <w:spacing w:before="0" w:beforeAutospacing="0" w:after="0" w:afterAutospacing="0" w:line="480" w:lineRule="auto"/>
        <w:jc w:val="both"/>
        <w:rPr>
          <w:sz w:val="20"/>
          <w:szCs w:val="20"/>
          <w:lang w:val="en-US"/>
        </w:rPr>
      </w:pPr>
      <w:bookmarkStart w:id="28"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plant. Data were analysed by </w:t>
      </w:r>
      <w:r w:rsidR="005359B5">
        <w:rPr>
          <w:sz w:val="20"/>
          <w:szCs w:val="20"/>
          <w:lang w:val="en-US"/>
        </w:rPr>
        <w:t>ge</w:t>
      </w:r>
      <w:r w:rsidR="00857146">
        <w:rPr>
          <w:sz w:val="20"/>
          <w:szCs w:val="20"/>
          <w:lang w:val="en-US"/>
        </w:rPr>
        <w:t>neralized</w:t>
      </w:r>
      <w:r w:rsidRPr="00C70602">
        <w:rPr>
          <w:sz w:val="20"/>
          <w:szCs w:val="20"/>
          <w:lang w:val="en-US"/>
        </w:rPr>
        <w:t xml:space="preserve"> linear models (GLM). </w:t>
      </w:r>
      <w:bookmarkStart w:id="29" w:name="_Hlk138900017"/>
      <w:r w:rsidR="005359B5">
        <w:rPr>
          <w:sz w:val="20"/>
          <w:szCs w:val="20"/>
          <w:lang w:val="en-US"/>
        </w:rPr>
        <w:t>n</w:t>
      </w:r>
      <w:r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10 larvae</w:t>
      </w:r>
      <w:bookmarkEnd w:id="29"/>
      <w:r w:rsidRPr="00C70602">
        <w:rPr>
          <w:sz w:val="20"/>
          <w:szCs w:val="20"/>
          <w:lang w:val="en-US"/>
        </w:rPr>
        <w:t>. Boxes with different letters are significantly different (</w:t>
      </w:r>
      <w:r w:rsidRPr="00C70602">
        <w:rPr>
          <w:color w:val="1C1D1E"/>
          <w:sz w:val="20"/>
          <w:szCs w:val="20"/>
          <w:shd w:val="clear" w:color="auto" w:fill="FFFFFF"/>
        </w:rPr>
        <w:t>Tukey</w:t>
      </w:r>
      <w:r w:rsidR="00857146">
        <w:rPr>
          <w:color w:val="1C1D1E"/>
          <w:sz w:val="20"/>
          <w:szCs w:val="20"/>
          <w:shd w:val="clear" w:color="auto" w:fill="FFFFFF"/>
        </w:rPr>
        <w:t>’</w:t>
      </w:r>
      <w:r w:rsidRPr="00C70602">
        <w:rPr>
          <w:color w:val="1C1D1E"/>
          <w:sz w:val="20"/>
          <w:szCs w:val="20"/>
          <w:shd w:val="clear" w:color="auto" w:fill="FFFFFF"/>
        </w:rPr>
        <w:t xml:space="preserve">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28"/>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6E9AA4C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w:t>
      </w:r>
      <w:r w:rsidR="0035343A" w:rsidRPr="00C70602">
        <w:rPr>
          <w:rFonts w:ascii="Times New Roman" w:hAnsi="Times New Roman" w:cs="Times New Roman"/>
          <w:sz w:val="24"/>
          <w:szCs w:val="24"/>
        </w:rPr>
        <w:t>,</w:t>
      </w:r>
      <w:r w:rsidR="009579D9"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30"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30"/>
      <w:r w:rsidRPr="00C70602">
        <w:rPr>
          <w:rFonts w:ascii="Times New Roman" w:hAnsi="Times New Roman" w:cs="Times New Roman"/>
          <w:sz w:val="24"/>
          <w:szCs w:val="24"/>
        </w:rPr>
        <w:lastRenderedPageBreak/>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1" w:name="_Hlk127784575"/>
    </w:p>
    <w:p w14:paraId="4A1610C5" w14:textId="77777777" w:rsidR="00C541FD" w:rsidRDefault="00C541FD" w:rsidP="00C70602">
      <w:pPr>
        <w:spacing w:after="0" w:line="480" w:lineRule="auto"/>
        <w:jc w:val="both"/>
        <w:rPr>
          <w:rFonts w:ascii="Times New Roman" w:hAnsi="Times New Roman" w:cs="Times New Roman"/>
          <w:sz w:val="24"/>
          <w:szCs w:val="24"/>
        </w:rPr>
      </w:pPr>
    </w:p>
    <w:p w14:paraId="1D00C9C3" w14:textId="2CD4FC72"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proofErr w:type="spellStart"/>
      <w:r w:rsidR="00824357" w:rsidRPr="00C70602">
        <w:rPr>
          <w:rFonts w:ascii="Times New Roman" w:hAnsi="Times New Roman" w:cs="Times New Roman"/>
          <w:sz w:val="24"/>
          <w:szCs w:val="24"/>
        </w:rPr>
        <w:t>df</w:t>
      </w:r>
      <w:proofErr w:type="spellEnd"/>
      <w:r w:rsidR="00824357"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proofErr w:type="spellStart"/>
      <w:r w:rsidR="00824357" w:rsidRPr="00C70602">
        <w:rPr>
          <w:rFonts w:ascii="Times New Roman" w:hAnsi="Times New Roman" w:cs="Times New Roman"/>
          <w:sz w:val="24"/>
          <w:szCs w:val="24"/>
        </w:rPr>
        <w:t>df</w:t>
      </w:r>
      <w:proofErr w:type="spellEnd"/>
      <w:r w:rsidR="00824357"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proofErr w:type="spellStart"/>
      <w:r w:rsidR="004C1EFC" w:rsidRPr="00C70602">
        <w:rPr>
          <w:rFonts w:ascii="Times New Roman" w:hAnsi="Times New Roman" w:cs="Times New Roman"/>
          <w:sz w:val="24"/>
          <w:szCs w:val="24"/>
        </w:rPr>
        <w:t>df</w:t>
      </w:r>
      <w:proofErr w:type="spellEnd"/>
      <w:r w:rsidR="004C1EFC"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proofErr w:type="spellStart"/>
      <w:r w:rsidR="00DF3AF8" w:rsidRPr="00C70602">
        <w:rPr>
          <w:rFonts w:ascii="Times New Roman" w:hAnsi="Times New Roman" w:cs="Times New Roman"/>
          <w:sz w:val="24"/>
          <w:szCs w:val="24"/>
        </w:rPr>
        <w:t>df</w:t>
      </w:r>
      <w:proofErr w:type="spellEnd"/>
      <w:r w:rsidR="00DF3AF8"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which was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1"/>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6BA7B803"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proofErr w:type="spellStart"/>
      <w:r w:rsidR="00591C05" w:rsidRPr="00C70602">
        <w:rPr>
          <w:rFonts w:ascii="Times New Roman" w:hAnsi="Times New Roman" w:cs="Times New Roman"/>
          <w:sz w:val="24"/>
          <w:szCs w:val="24"/>
        </w:rPr>
        <w:t>df</w:t>
      </w:r>
      <w:proofErr w:type="spellEnd"/>
      <w:r w:rsidR="00591C05" w:rsidRPr="00C70602">
        <w:rPr>
          <w:rFonts w:ascii="Times New Roman" w:hAnsi="Times New Roman" w:cs="Times New Roman"/>
          <w:sz w:val="24"/>
          <w:szCs w:val="24"/>
        </w:rPr>
        <w:t xml:space="preserve">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2"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w:t>
      </w:r>
      <w:proofErr w:type="spellStart"/>
      <w:r w:rsidR="00591C05" w:rsidRPr="00C70602">
        <w:rPr>
          <w:rFonts w:ascii="Times New Roman" w:hAnsi="Times New Roman" w:cs="Times New Roman"/>
          <w:sz w:val="24"/>
          <w:szCs w:val="24"/>
        </w:rPr>
        <w:t>df</w:t>
      </w:r>
      <w:proofErr w:type="spellEnd"/>
      <w:r w:rsidR="00591C05" w:rsidRPr="00C70602">
        <w:rPr>
          <w:rFonts w:ascii="Times New Roman" w:hAnsi="Times New Roman" w:cs="Times New Roman"/>
          <w:sz w:val="24"/>
          <w:szCs w:val="24"/>
        </w:rPr>
        <w:t xml:space="preserve">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w:t>
      </w:r>
      <w:proofErr w:type="spellStart"/>
      <w:r w:rsidR="00C764A3" w:rsidRPr="00C70602">
        <w:rPr>
          <w:rFonts w:ascii="Times New Roman" w:hAnsi="Times New Roman" w:cs="Times New Roman"/>
          <w:sz w:val="24"/>
          <w:szCs w:val="24"/>
        </w:rPr>
        <w:t>df</w:t>
      </w:r>
      <w:proofErr w:type="spellEnd"/>
      <w:r w:rsidR="00C764A3" w:rsidRPr="00C70602">
        <w:rPr>
          <w:rFonts w:ascii="Times New Roman" w:hAnsi="Times New Roman" w:cs="Times New Roman"/>
          <w:sz w:val="24"/>
          <w:szCs w:val="24"/>
        </w:rPr>
        <w:t xml:space="preserve">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w:t>
      </w:r>
      <w:proofErr w:type="spellStart"/>
      <w:r w:rsidR="00EF2B8C" w:rsidRPr="00C70602">
        <w:rPr>
          <w:rFonts w:ascii="Times New Roman" w:hAnsi="Times New Roman" w:cs="Times New Roman"/>
          <w:sz w:val="24"/>
          <w:szCs w:val="24"/>
        </w:rPr>
        <w:t>df</w:t>
      </w:r>
      <w:proofErr w:type="spellEnd"/>
      <w:r w:rsidR="00EF2B8C" w:rsidRPr="00C70602">
        <w:rPr>
          <w:rFonts w:ascii="Times New Roman" w:hAnsi="Times New Roman" w:cs="Times New Roman"/>
          <w:sz w:val="24"/>
          <w:szCs w:val="24"/>
        </w:rPr>
        <w:t xml:space="preserve">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w:t>
      </w:r>
      <w:proofErr w:type="spellStart"/>
      <w:r w:rsidR="00EF2B8C" w:rsidRPr="00C70602">
        <w:rPr>
          <w:rFonts w:ascii="Times New Roman" w:hAnsi="Times New Roman" w:cs="Times New Roman"/>
          <w:sz w:val="24"/>
          <w:szCs w:val="24"/>
        </w:rPr>
        <w:t>df</w:t>
      </w:r>
      <w:proofErr w:type="spellEnd"/>
      <w:r w:rsidR="00EF2B8C" w:rsidRPr="00C70602">
        <w:rPr>
          <w:rFonts w:ascii="Times New Roman" w:hAnsi="Times New Roman" w:cs="Times New Roman"/>
          <w:sz w:val="24"/>
          <w:szCs w:val="24"/>
        </w:rPr>
        <w:t xml:space="preserve">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2"/>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proofErr w:type="spellStart"/>
      <w:r w:rsidR="000010E7" w:rsidRPr="00C70602">
        <w:rPr>
          <w:rFonts w:ascii="Times New Roman" w:hAnsi="Times New Roman" w:cs="Times New Roman"/>
          <w:sz w:val="24"/>
          <w:szCs w:val="24"/>
        </w:rPr>
        <w:t>df</w:t>
      </w:r>
      <w:proofErr w:type="spellEnd"/>
      <w:r w:rsidR="000010E7" w:rsidRPr="00C70602">
        <w:rPr>
          <w:rFonts w:ascii="Times New Roman" w:hAnsi="Times New Roman" w:cs="Times New Roman"/>
          <w:sz w:val="24"/>
          <w:szCs w:val="24"/>
        </w:rPr>
        <w:t xml:space="preserve">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proofErr w:type="spellStart"/>
      <w:r w:rsidR="007B6B5E" w:rsidRPr="00C70602">
        <w:rPr>
          <w:rFonts w:ascii="Times New Roman" w:hAnsi="Times New Roman" w:cs="Times New Roman"/>
          <w:sz w:val="24"/>
          <w:szCs w:val="24"/>
        </w:rPr>
        <w:t>df</w:t>
      </w:r>
      <w:proofErr w:type="spellEnd"/>
      <w:r w:rsidR="007B6B5E" w:rsidRPr="00C70602">
        <w:rPr>
          <w:rFonts w:ascii="Times New Roman" w:hAnsi="Times New Roman" w:cs="Times New Roman"/>
          <w:sz w:val="24"/>
          <w:szCs w:val="24"/>
        </w:rPr>
        <w:t xml:space="preserve">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1E59525" w:rsidR="00085E71" w:rsidRPr="00C70602" w:rsidRDefault="00F0310C"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69913FC2" wp14:editId="522DA427">
            <wp:extent cx="5731510" cy="5095875"/>
            <wp:effectExtent l="0" t="0" r="2540" b="9525"/>
            <wp:docPr id="51424432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4325" name="Picture 1" descr="A picture containing text, screenshot, diagram, number&#10;&#10;Description automatically generated"/>
                    <pic:cNvPicPr/>
                  </pic:nvPicPr>
                  <pic:blipFill>
                    <a:blip r:embed="rId17"/>
                    <a:stretch>
                      <a:fillRect/>
                    </a:stretch>
                  </pic:blipFill>
                  <pic:spPr>
                    <a:xfrm>
                      <a:off x="0" y="0"/>
                      <a:ext cx="5731510" cy="5095875"/>
                    </a:xfrm>
                    <a:prstGeom prst="rect">
                      <a:avLst/>
                    </a:prstGeom>
                  </pic:spPr>
                </pic:pic>
              </a:graphicData>
            </a:graphic>
          </wp:inline>
        </w:drawing>
      </w:r>
    </w:p>
    <w:p w14:paraId="6A18B52E" w14:textId="35788C0C" w:rsidR="00FE7109" w:rsidRPr="00C70602" w:rsidRDefault="00FE7109" w:rsidP="002D1F08">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commentRangeStart w:id="33"/>
      <w:r w:rsidR="002728C6" w:rsidRPr="00C70602">
        <w:rPr>
          <w:rFonts w:ascii="Times New Roman" w:hAnsi="Times New Roman" w:cs="Times New Roman"/>
          <w:b/>
          <w:bCs/>
          <w:sz w:val="24"/>
          <w:szCs w:val="24"/>
          <w:lang w:val="en-US"/>
        </w:rPr>
        <w:t>6</w:t>
      </w:r>
      <w:commentRangeEnd w:id="33"/>
      <w:r w:rsidR="005359B5">
        <w:rPr>
          <w:rStyle w:val="CommentReference"/>
        </w:rPr>
        <w:commentReference w:id="33"/>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hollow dots beyond the whiskers represent outliers. </w:t>
      </w:r>
      <w:r w:rsidRPr="00C70602">
        <w:rPr>
          <w:rFonts w:ascii="Times New Roman" w:hAnsi="Times New Roman" w:cs="Times New Roman"/>
          <w:sz w:val="20"/>
          <w:szCs w:val="20"/>
          <w:lang w:val="en-US"/>
        </w:rPr>
        <w:t xml:space="preserve">The white square on each box represents the mean leaf area per plant. 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are significantly different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6363E9AB" w:rsidR="00A21EF4" w:rsidRDefault="00A21EF4" w:rsidP="000D5B84">
      <w:pPr>
        <w:spacing w:after="0" w:line="480" w:lineRule="auto"/>
        <w:jc w:val="both"/>
        <w:rPr>
          <w:rFonts w:ascii="Times New Roman" w:hAnsi="Times New Roman" w:cs="Times New Roman"/>
          <w:sz w:val="20"/>
          <w:szCs w:val="20"/>
          <w:lang w:val="en-US"/>
        </w:rPr>
      </w:pPr>
    </w:p>
    <w:p w14:paraId="6BCC1D99" w14:textId="62C352FC" w:rsidR="000D5B84" w:rsidRPr="00C70602" w:rsidRDefault="000D5B84" w:rsidP="002D1F08">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7A537612" wp14:editId="0AFFC40C">
            <wp:extent cx="5731510" cy="5097145"/>
            <wp:effectExtent l="0" t="0" r="2540" b="8255"/>
            <wp:docPr id="12902777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775" name="Picture 1" descr="A picture containing text, screenshot, diagram, number&#10;&#10;Description automatically generated"/>
                    <pic:cNvPicPr/>
                  </pic:nvPicPr>
                  <pic:blipFill>
                    <a:blip r:embed="rId18"/>
                    <a:stretch>
                      <a:fillRect/>
                    </a:stretch>
                  </pic:blipFill>
                  <pic:spPr>
                    <a:xfrm>
                      <a:off x="0" y="0"/>
                      <a:ext cx="5731510" cy="5097145"/>
                    </a:xfrm>
                    <a:prstGeom prst="rect">
                      <a:avLst/>
                    </a:prstGeom>
                  </pic:spPr>
                </pic:pic>
              </a:graphicData>
            </a:graphic>
          </wp:inline>
        </w:drawing>
      </w:r>
    </w:p>
    <w:p w14:paraId="3ADE2AFC" w14:textId="5F7D8692" w:rsidR="00A21EF4" w:rsidRPr="00C70602" w:rsidRDefault="00F35D14"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w:t>
      </w:r>
      <w:commentRangeStart w:id="34"/>
      <w:r w:rsidR="00215728" w:rsidRPr="00C70602">
        <w:rPr>
          <w:rFonts w:ascii="Times New Roman" w:hAnsi="Times New Roman" w:cs="Times New Roman"/>
          <w:b/>
          <w:bCs/>
          <w:sz w:val="24"/>
          <w:szCs w:val="24"/>
          <w:lang w:val="en-US"/>
        </w:rPr>
        <w:t>7</w:t>
      </w:r>
      <w:commentRangeEnd w:id="34"/>
      <w:r w:rsidR="005359B5">
        <w:rPr>
          <w:rStyle w:val="CommentReference"/>
        </w:rPr>
        <w:commentReference w:id="34"/>
      </w:r>
      <w:r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 boxes and air-dried for 18 days. The resulting compost was pulverized and added to the soil.</w:t>
      </w:r>
      <w:r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hollow dots beyond the whiskers represent outliers. </w:t>
      </w:r>
      <w:r w:rsidR="00A21EF4" w:rsidRPr="00C70602">
        <w:rPr>
          <w:rFonts w:ascii="Times New Roman" w:hAnsi="Times New Roman" w:cs="Times New Roman"/>
          <w:sz w:val="20"/>
          <w:szCs w:val="20"/>
          <w:lang w:val="en-US"/>
        </w:rPr>
        <w:t>The white square on each box represents the mean leaf area per plant. 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Boxes with different letters are significantly different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1E08884" w:rsidR="00D266AF" w:rsidRPr="00C70602" w:rsidRDefault="00D32F8E" w:rsidP="00C70602">
      <w:pPr>
        <w:spacing w:after="0" w:line="480" w:lineRule="auto"/>
        <w:jc w:val="both"/>
        <w:rPr>
          <w:rFonts w:ascii="Times New Roman" w:hAnsi="Times New Roman" w:cs="Times New Roman"/>
          <w:sz w:val="24"/>
          <w:szCs w:val="24"/>
        </w:rPr>
      </w:pPr>
      <w:bookmarkStart w:id="35"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significantly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proofErr w:type="spellStart"/>
      <w:r w:rsidR="00F97B92">
        <w:rPr>
          <w:rFonts w:ascii="Times New Roman" w:hAnsi="Times New Roman" w:cs="Times New Roman"/>
          <w:sz w:val="24"/>
          <w:szCs w:val="24"/>
        </w:rPr>
        <w:t>pretreating</w:t>
      </w:r>
      <w:proofErr w:type="spellEnd"/>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35"/>
    <w:p w14:paraId="6F101313" w14:textId="3D0396F5"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 xml:space="preserve">The effects of </w:t>
      </w:r>
      <w:r w:rsidR="00AB337A" w:rsidRPr="00C70602">
        <w:rPr>
          <w:rFonts w:ascii="Times New Roman" w:hAnsi="Times New Roman" w:cs="Times New Roman"/>
          <w:sz w:val="24"/>
          <w:szCs w:val="24"/>
        </w:rPr>
        <w:t xml:space="preserve"> 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time. The</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sz w:val="24"/>
          <w:szCs w:val="24"/>
        </w:rPr>
        <w:lastRenderedPageBreak/>
        <w:t xml:space="preserve">application of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However, when frass was applied in combination with a synthetic N-P-K fertili</w:t>
      </w:r>
      <w:r w:rsidR="00695027" w:rsidRPr="00C70602">
        <w:rPr>
          <w:rFonts w:ascii="Times New Roman" w:hAnsi="Times New Roman" w:cs="Times New Roman"/>
          <w:sz w:val="24"/>
          <w:szCs w:val="24"/>
        </w:rPr>
        <w:t>s</w:t>
      </w:r>
      <w:r w:rsidR="00480275" w:rsidRPr="00C70602">
        <w:rPr>
          <w:rFonts w:ascii="Times New Roman" w:hAnsi="Times New Roman" w:cs="Times New Roman"/>
          <w:sz w:val="24"/>
          <w:szCs w:val="24"/>
        </w:rPr>
        <w:t xml:space="preserve">er, </w:t>
      </w:r>
      <w:r w:rsidR="0042378C" w:rsidRPr="00C70602">
        <w:rPr>
          <w:rFonts w:ascii="Times New Roman" w:hAnsi="Times New Roman" w:cs="Times New Roman"/>
          <w:sz w:val="24"/>
          <w:szCs w:val="24"/>
        </w:rPr>
        <w:t xml:space="preserve">both 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580D530D"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°C for 1 h slightly reduced total microbial counts without affecting bacterial endospores. However, it successfully eliminated detectable amounts of foodborne pathogens (</w:t>
      </w:r>
      <w:r w:rsidR="00C018EA" w:rsidRPr="00EE4571">
        <w:rPr>
          <w:rFonts w:ascii="Times New Roman" w:hAnsi="Times New Roman" w:cs="Times New Roman"/>
          <w:i/>
          <w:iCs/>
          <w:sz w:val="24"/>
          <w:szCs w:val="24"/>
        </w:rPr>
        <w:t>Salmonella</w:t>
      </w:r>
      <w:r w:rsidR="00C018EA" w:rsidRPr="00C70602">
        <w:rPr>
          <w:rFonts w:ascii="Times New Roman" w:hAnsi="Times New Roman" w:cs="Times New Roman"/>
          <w:sz w:val="24"/>
          <w:szCs w:val="24"/>
        </w:rPr>
        <w:t xml:space="preserve">, </w:t>
      </w:r>
      <w:r w:rsidR="00C018EA" w:rsidRPr="00EE4571">
        <w:rPr>
          <w:rFonts w:ascii="Times New Roman" w:hAnsi="Times New Roman" w:cs="Times New Roman"/>
          <w:i/>
          <w:iCs/>
          <w:sz w:val="24"/>
          <w:szCs w:val="24"/>
        </w:rPr>
        <w:t>Clostridium perfringens</w:t>
      </w:r>
      <w:r w:rsidR="00C018EA" w:rsidRPr="00C70602">
        <w:rPr>
          <w:rFonts w:ascii="Times New Roman" w:hAnsi="Times New Roman" w:cs="Times New Roman"/>
          <w:sz w:val="24"/>
          <w:szCs w:val="24"/>
        </w:rPr>
        <w:t xml:space="preserve">, and Enterobacteriaceae) when introduced to the frass. Hence, this heat treatment appears suitable for ensuring the </w:t>
      </w:r>
      <w:r w:rsidR="00C018EA" w:rsidRPr="00C70602">
        <w:rPr>
          <w:rFonts w:ascii="Times New Roman" w:hAnsi="Times New Roman" w:cs="Times New Roman"/>
          <w:sz w:val="24"/>
          <w:szCs w:val="24"/>
        </w:rPr>
        <w:lastRenderedPageBreak/>
        <w:t xml:space="preserve">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C70602">
        <w:rPr>
          <w:rFonts w:ascii="Times New Roman" w:hAnsi="Times New Roman" w:cs="Times New Roman"/>
          <w:i/>
          <w:iCs/>
          <w:sz w:val="24"/>
          <w:szCs w:val="24"/>
        </w:rPr>
        <w:t>B. rapa</w:t>
      </w:r>
      <w:r w:rsidR="0063469F" w:rsidRPr="00C70602">
        <w:rPr>
          <w:rFonts w:ascii="Times New Roman" w:hAnsi="Times New Roman" w:cs="Times New Roman"/>
          <w:sz w:val="24"/>
          <w:szCs w:val="24"/>
        </w:rPr>
        <w:t xml:space="preserve"> plants, particularly in terms of 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other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6813B0F7"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346F83" w:rsidRPr="00C70602">
        <w:rPr>
          <w:rFonts w:ascii="Times New Roman" w:hAnsi="Times New Roman" w:cs="Times New Roman"/>
          <w:sz w:val="24"/>
          <w:szCs w:val="24"/>
        </w:rPr>
        <w:t xml:space="preserve">resulted in a </w:t>
      </w:r>
      <w:r w:rsidR="00381D08" w:rsidRPr="00C70602">
        <w:rPr>
          <w:rFonts w:ascii="Times New Roman" w:hAnsi="Times New Roman" w:cs="Times New Roman"/>
          <w:sz w:val="24"/>
          <w:szCs w:val="24"/>
        </w:rPr>
        <w:t xml:space="preserve">significant decrease in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resulted in the highest </w:t>
      </w:r>
      <w:r w:rsidR="00DE0381" w:rsidRPr="00C70602">
        <w:rPr>
          <w:rFonts w:ascii="Times New Roman" w:hAnsi="Times New Roman" w:cs="Times New Roman"/>
          <w:sz w:val="24"/>
          <w:szCs w:val="24"/>
        </w:rPr>
        <w:t xml:space="preserve">pupal </w:t>
      </w:r>
      <w:r w:rsidR="004A0C68" w:rsidRPr="00C70602">
        <w:rPr>
          <w:rFonts w:ascii="Times New Roman" w:hAnsi="Times New Roman" w:cs="Times New Roman"/>
          <w:sz w:val="24"/>
          <w:szCs w:val="24"/>
        </w:rPr>
        <w:t>biomass</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 xml:space="preserve">to </w:t>
      </w:r>
      <w:r w:rsidR="00381D08" w:rsidRPr="00C70602">
        <w:rPr>
          <w:rFonts w:ascii="Times New Roman" w:hAnsi="Times New Roman" w:cs="Times New Roman"/>
          <w:sz w:val="24"/>
          <w:szCs w:val="24"/>
        </w:rPr>
        <w:t xml:space="preserve"> 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t>
      </w:r>
      <w:proofErr w:type="spellStart"/>
      <w:r w:rsidR="00C65A29" w:rsidRPr="00C70602">
        <w:rPr>
          <w:rFonts w:ascii="Times New Roman" w:hAnsi="Times New Roman" w:cs="Times New Roman"/>
          <w:sz w:val="24"/>
          <w:szCs w:val="24"/>
        </w:rPr>
        <w:t>Wantulla</w:t>
      </w:r>
      <w:proofErr w:type="spellEnd"/>
      <w:r w:rsidR="00C65A29" w:rsidRPr="00C70602">
        <w:rPr>
          <w:rFonts w:ascii="Times New Roman" w:hAnsi="Times New Roman" w:cs="Times New Roman"/>
          <w:sz w:val="24"/>
          <w:szCs w:val="24"/>
        </w:rPr>
        <w:t xml:space="preserve">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3FC15470"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Our findings indicate that soil amendment with raw frass did not have a significant impact on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0BB02FEF"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6"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the addition of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8560BF" w:rsidRPr="00C70602">
        <w:rPr>
          <w:rFonts w:ascii="Times New Roman" w:hAnsi="Times New Roman" w:cs="Times New Roman"/>
          <w:sz w:val="24"/>
          <w:szCs w:val="24"/>
        </w:rPr>
        <w:t xml:space="preserve">defenses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6"/>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0330BE" w:rsidRPr="00C70602">
        <w:rPr>
          <w:rFonts w:ascii="Times New Roman" w:hAnsi="Times New Roman" w:cs="Times New Roman"/>
          <w:sz w:val="24"/>
          <w:szCs w:val="24"/>
        </w:rPr>
        <w:t xml:space="preserve">the addition of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a high mineralisation of </w:t>
      </w:r>
      <w:r w:rsidR="00205AF4" w:rsidRPr="00C70602">
        <w:rPr>
          <w:rFonts w:ascii="Times New Roman" w:hAnsi="Times New Roman" w:cs="Times New Roman"/>
          <w:sz w:val="24"/>
          <w:szCs w:val="24"/>
        </w:rPr>
        <w:t>MWF</w:t>
      </w:r>
      <w:r w:rsidR="00470FDD" w:rsidRPr="00C70602">
        <w:rPr>
          <w:rFonts w:ascii="Times New Roman" w:hAnsi="Times New Roman" w:cs="Times New Roman"/>
          <w:sz w:val="24"/>
          <w:szCs w:val="24"/>
        </w:rPr>
        <w:t xml:space="preserve"> particularly at higher rates of application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that are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defenses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77DDA7FD"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 xml:space="preserve">es of maize, rice, cabbage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defen</w:t>
      </w:r>
      <w:r w:rsidR="00787907" w:rsidRPr="00C70602">
        <w:rPr>
          <w:rFonts w:ascii="Times New Roman" w:hAnsi="Times New Roman" w:cs="Times New Roman"/>
          <w:sz w:val="24"/>
          <w:szCs w:val="24"/>
        </w:rPr>
        <w:t>s</w:t>
      </w:r>
      <w:r w:rsidR="003D63F4" w:rsidRPr="00C70602">
        <w:rPr>
          <w:rFonts w:ascii="Times New Roman" w:hAnsi="Times New Roman" w:cs="Times New Roman"/>
          <w:sz w:val="24"/>
          <w:szCs w:val="24"/>
        </w:rPr>
        <w:t xml:space="preserve">es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7"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lastRenderedPageBreak/>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the use of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7"/>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22C51780"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leaf area compared to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macronutrients like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257B7F" w:rsidRPr="00C70602">
        <w:rPr>
          <w:rFonts w:ascii="Times New Roman" w:hAnsi="Times New Roman" w:cs="Times New Roman"/>
          <w:sz w:val="24"/>
          <w:szCs w:val="24"/>
        </w:rPr>
        <w:t xml:space="preserve">The use of organic fertilisers, including animal manure and compost, has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3D3C7838"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lastRenderedPageBreak/>
        <w:t xml:space="preserve">on plant growth. This means that we do not have a complete understanding of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570A564C" w14:textId="31E64A9E" w:rsidR="00E508BD" w:rsidRPr="00C70602" w:rsidRDefault="00E508BD"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Conclusions</w:t>
      </w:r>
    </w:p>
    <w:p w14:paraId="4C36660C" w14:textId="77777777" w:rsidR="00FF6E5D"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the use of BSF</w:t>
      </w:r>
      <w:r w:rsidR="00DE5C31" w:rsidRPr="00C70602">
        <w:rPr>
          <w:rFonts w:ascii="Times New Roman" w:hAnsi="Times New Roman" w:cs="Times New Roman"/>
          <w:sz w:val="24"/>
          <w:szCs w:val="24"/>
        </w:rPr>
        <w:t>F</w:t>
      </w:r>
      <w:r w:rsidRPr="00C70602">
        <w:rPr>
          <w:rFonts w:ascii="Times New Roman" w:hAnsi="Times New Roman" w:cs="Times New Roman"/>
          <w:sz w:val="24"/>
          <w:szCs w:val="24"/>
        </w:rPr>
        <w:t xml:space="preserve"> and </w:t>
      </w:r>
      <w:r w:rsidR="00DE5C31" w:rsidRPr="00C70602">
        <w:rPr>
          <w:rFonts w:ascii="Times New Roman" w:hAnsi="Times New Roman" w:cs="Times New Roman"/>
          <w:sz w:val="24"/>
          <w:szCs w:val="24"/>
        </w:rPr>
        <w:t xml:space="preserve">MWF </w:t>
      </w:r>
      <w:r w:rsidRPr="00C70602">
        <w:rPr>
          <w:rFonts w:ascii="Times New Roman" w:hAnsi="Times New Roman" w:cs="Times New Roman"/>
          <w:sz w:val="24"/>
          <w:szCs w:val="24"/>
        </w:rPr>
        <w:t xml:space="preserve">have potential as alternative sources of </w:t>
      </w:r>
      <w:r w:rsidR="00DE5C31" w:rsidRPr="00C70602">
        <w:rPr>
          <w:rFonts w:ascii="Times New Roman" w:hAnsi="Times New Roman" w:cs="Times New Roman"/>
          <w:sz w:val="24"/>
          <w:szCs w:val="24"/>
        </w:rPr>
        <w:t xml:space="preserve">organic </w:t>
      </w:r>
      <w:r w:rsidRPr="00C70602">
        <w:rPr>
          <w:rFonts w:ascii="Times New Roman" w:hAnsi="Times New Roman" w:cs="Times New Roman"/>
          <w:sz w:val="24"/>
          <w:szCs w:val="24"/>
        </w:rPr>
        <w:t>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ers for sustainable agriculture. However, the use of</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8" w:name="_Hlk132417782"/>
      <w:r w:rsidRPr="00C70602">
        <w:rPr>
          <w:rFonts w:ascii="Times New Roman" w:hAnsi="Times New Roman" w:cs="Times New Roman"/>
          <w:i/>
          <w:iCs/>
          <w:sz w:val="24"/>
          <w:szCs w:val="24"/>
        </w:rPr>
        <w:t>P. xylostella</w:t>
      </w:r>
      <w:bookmarkEnd w:id="38"/>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the use of raw </w:t>
      </w:r>
      <w:r w:rsidR="00701E70" w:rsidRPr="00C70602">
        <w:rPr>
          <w:rFonts w:ascii="Times New Roman" w:hAnsi="Times New Roman" w:cs="Times New Roman"/>
          <w:sz w:val="24"/>
          <w:szCs w:val="24"/>
        </w:rPr>
        <w:t>MWF</w:t>
      </w:r>
      <w:r w:rsidRPr="00C70602">
        <w:rPr>
          <w:rFonts w:ascii="Times New Roman" w:hAnsi="Times New Roman" w:cs="Times New Roman"/>
          <w:sz w:val="24"/>
          <w:szCs w:val="24"/>
        </w:rPr>
        <w:t xml:space="preserve"> increase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survival of these pests. Additionally, the effect of incubating and composting frass on plant growth performance highlights the importance of proper handling and treatment of frass to maximize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it may be more effective to incubate frass in the soil 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25D3DF9E" w:rsidR="00AC013F" w:rsidRPr="00C70602" w:rsidRDefault="00231204"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Pr="00C70602"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Nurfikari</w:t>
      </w:r>
      <w:proofErr w:type="spellEnd"/>
      <w:r w:rsidR="00694748" w:rsidRPr="00C70602">
        <w:rPr>
          <w:rFonts w:ascii="Times New Roman" w:hAnsi="Times New Roman" w:cs="Times New Roman"/>
          <w:sz w:val="24"/>
          <w:szCs w:val="24"/>
        </w:rPr>
        <w:t xml:space="preserve">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proofErr w:type="spellStart"/>
      <w:r w:rsidR="00712571" w:rsidRPr="00C70602">
        <w:rPr>
          <w:rFonts w:ascii="Times New Roman" w:hAnsi="Times New Roman" w:cs="Times New Roman"/>
          <w:sz w:val="24"/>
          <w:szCs w:val="24"/>
        </w:rPr>
        <w:t>Daan</w:t>
      </w:r>
      <w:proofErr w:type="spellEnd"/>
      <w:r w:rsidR="00712571" w:rsidRPr="00C70602">
        <w:rPr>
          <w:rFonts w:ascii="Times New Roman" w:hAnsi="Times New Roman" w:cs="Times New Roman"/>
          <w:sz w:val="24"/>
          <w:szCs w:val="24"/>
        </w:rPr>
        <w:t xml:space="preserve"> Mertens and </w:t>
      </w:r>
      <w:r w:rsidR="00A02BD5" w:rsidRPr="00C70602">
        <w:rPr>
          <w:rFonts w:ascii="Times New Roman" w:hAnsi="Times New Roman" w:cs="Times New Roman"/>
          <w:sz w:val="24"/>
          <w:szCs w:val="24"/>
        </w:rPr>
        <w:t xml:space="preserve">Thibault </w:t>
      </w:r>
      <w:proofErr w:type="spellStart"/>
      <w:r w:rsidR="00A02BD5" w:rsidRPr="00C70602">
        <w:rPr>
          <w:rFonts w:ascii="Times New Roman" w:hAnsi="Times New Roman" w:cs="Times New Roman"/>
          <w:sz w:val="24"/>
          <w:szCs w:val="24"/>
        </w:rPr>
        <w:t>Costaz</w:t>
      </w:r>
      <w:proofErr w:type="spellEnd"/>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5C1E3A99" w14:textId="77777777" w:rsidR="00125D97" w:rsidRDefault="00125D97" w:rsidP="00C70602">
      <w:pPr>
        <w:spacing w:line="480" w:lineRule="auto"/>
        <w:jc w:val="both"/>
        <w:rPr>
          <w:rFonts w:ascii="Times New Roman" w:hAnsi="Times New Roman" w:cs="Times New Roman"/>
          <w:b/>
          <w:bCs/>
          <w:sz w:val="28"/>
          <w:szCs w:val="28"/>
        </w:rPr>
      </w:pPr>
    </w:p>
    <w:p w14:paraId="2553A7C3" w14:textId="77777777" w:rsidR="00125D97" w:rsidRDefault="00125D97" w:rsidP="00C70602">
      <w:pPr>
        <w:spacing w:line="480" w:lineRule="auto"/>
        <w:jc w:val="both"/>
        <w:rPr>
          <w:rFonts w:ascii="Times New Roman" w:hAnsi="Times New Roman" w:cs="Times New Roman"/>
          <w:b/>
          <w:bCs/>
          <w:sz w:val="28"/>
          <w:szCs w:val="28"/>
        </w:rPr>
      </w:pPr>
    </w:p>
    <w:p w14:paraId="368DCD75" w14:textId="77777777" w:rsidR="00125D97" w:rsidRDefault="00125D97" w:rsidP="00C70602">
      <w:pPr>
        <w:spacing w:line="480" w:lineRule="auto"/>
        <w:jc w:val="both"/>
        <w:rPr>
          <w:rFonts w:ascii="Times New Roman" w:hAnsi="Times New Roman" w:cs="Times New Roman"/>
          <w:b/>
          <w:bCs/>
          <w:sz w:val="28"/>
          <w:szCs w:val="28"/>
        </w:rPr>
      </w:pPr>
    </w:p>
    <w:p w14:paraId="2EE92FB9" w14:textId="77777777" w:rsidR="00125D97" w:rsidRDefault="00125D97" w:rsidP="00C70602">
      <w:pPr>
        <w:spacing w:line="480" w:lineRule="auto"/>
        <w:jc w:val="both"/>
        <w:rPr>
          <w:rFonts w:ascii="Times New Roman" w:hAnsi="Times New Roman" w:cs="Times New Roman"/>
          <w:b/>
          <w:bCs/>
          <w:sz w:val="28"/>
          <w:szCs w:val="28"/>
        </w:rPr>
      </w:pPr>
    </w:p>
    <w:p w14:paraId="0D7BFA40" w14:textId="77777777" w:rsidR="00125D97" w:rsidRDefault="00125D97" w:rsidP="00C70602">
      <w:pPr>
        <w:spacing w:line="480" w:lineRule="auto"/>
        <w:jc w:val="both"/>
        <w:rPr>
          <w:rFonts w:ascii="Times New Roman" w:hAnsi="Times New Roman" w:cs="Times New Roman"/>
          <w:b/>
          <w:bCs/>
          <w:sz w:val="28"/>
          <w:szCs w:val="28"/>
        </w:rPr>
      </w:pPr>
    </w:p>
    <w:p w14:paraId="15C2E527" w14:textId="77777777" w:rsidR="00125D97" w:rsidRDefault="00125D97" w:rsidP="00C70602">
      <w:pPr>
        <w:spacing w:line="480" w:lineRule="auto"/>
        <w:jc w:val="both"/>
        <w:rPr>
          <w:rFonts w:ascii="Times New Roman" w:hAnsi="Times New Roman" w:cs="Times New Roman"/>
          <w:b/>
          <w:bCs/>
          <w:sz w:val="28"/>
          <w:szCs w:val="28"/>
        </w:rPr>
      </w:pPr>
    </w:p>
    <w:p w14:paraId="1DA3BF27" w14:textId="77777777" w:rsidR="00125D97" w:rsidRDefault="00125D97" w:rsidP="00C70602">
      <w:pPr>
        <w:spacing w:line="480" w:lineRule="auto"/>
        <w:jc w:val="both"/>
        <w:rPr>
          <w:rFonts w:ascii="Times New Roman" w:hAnsi="Times New Roman" w:cs="Times New Roman"/>
          <w:b/>
          <w:bCs/>
          <w:sz w:val="28"/>
          <w:szCs w:val="28"/>
        </w:rPr>
      </w:pPr>
    </w:p>
    <w:p w14:paraId="2FE861CE" w14:textId="77777777" w:rsidR="00125D97" w:rsidRDefault="00125D97" w:rsidP="00C70602">
      <w:pPr>
        <w:spacing w:line="480" w:lineRule="auto"/>
        <w:jc w:val="both"/>
        <w:rPr>
          <w:rFonts w:ascii="Times New Roman" w:hAnsi="Times New Roman" w:cs="Times New Roman"/>
          <w:b/>
          <w:bCs/>
          <w:sz w:val="28"/>
          <w:szCs w:val="28"/>
        </w:rPr>
      </w:pPr>
    </w:p>
    <w:p w14:paraId="0DF8913C" w14:textId="77777777" w:rsidR="00125D97" w:rsidRDefault="00125D97" w:rsidP="00C70602">
      <w:pPr>
        <w:spacing w:line="480" w:lineRule="auto"/>
        <w:jc w:val="both"/>
        <w:rPr>
          <w:rFonts w:ascii="Times New Roman" w:hAnsi="Times New Roman" w:cs="Times New Roman"/>
          <w:b/>
          <w:bCs/>
          <w:sz w:val="28"/>
          <w:szCs w:val="28"/>
        </w:rPr>
      </w:pPr>
    </w:p>
    <w:p w14:paraId="164502F0" w14:textId="77777777" w:rsidR="00125D97" w:rsidRDefault="00125D97" w:rsidP="00C70602">
      <w:pPr>
        <w:spacing w:line="480" w:lineRule="auto"/>
        <w:jc w:val="both"/>
        <w:rPr>
          <w:rFonts w:ascii="Times New Roman" w:hAnsi="Times New Roman" w:cs="Times New Roman"/>
          <w:b/>
          <w:bCs/>
          <w:sz w:val="28"/>
          <w:szCs w:val="28"/>
        </w:rPr>
      </w:pPr>
    </w:p>
    <w:p w14:paraId="20A51618" w14:textId="77777777" w:rsidR="00125D97" w:rsidRDefault="00125D97" w:rsidP="00C70602">
      <w:pPr>
        <w:spacing w:line="480" w:lineRule="auto"/>
        <w:jc w:val="both"/>
        <w:rPr>
          <w:rFonts w:ascii="Times New Roman" w:hAnsi="Times New Roman" w:cs="Times New Roman"/>
          <w:b/>
          <w:bCs/>
          <w:sz w:val="28"/>
          <w:szCs w:val="28"/>
        </w:rPr>
      </w:pPr>
    </w:p>
    <w:p w14:paraId="1FFEB4AF" w14:textId="77777777" w:rsidR="00125D97" w:rsidRDefault="00125D97" w:rsidP="00C70602">
      <w:pPr>
        <w:spacing w:line="480" w:lineRule="auto"/>
        <w:jc w:val="both"/>
        <w:rPr>
          <w:rFonts w:ascii="Times New Roman" w:hAnsi="Times New Roman" w:cs="Times New Roman"/>
          <w:b/>
          <w:bCs/>
          <w:sz w:val="28"/>
          <w:szCs w:val="28"/>
        </w:rPr>
      </w:pPr>
    </w:p>
    <w:p w14:paraId="11CF26B2" w14:textId="77777777" w:rsidR="00125D97" w:rsidRDefault="00125D97" w:rsidP="00C70602">
      <w:pPr>
        <w:spacing w:line="480" w:lineRule="auto"/>
        <w:jc w:val="both"/>
        <w:rPr>
          <w:rFonts w:ascii="Times New Roman" w:hAnsi="Times New Roman" w:cs="Times New Roman"/>
          <w:b/>
          <w:bCs/>
          <w:sz w:val="28"/>
          <w:szCs w:val="28"/>
        </w:rPr>
      </w:pPr>
    </w:p>
    <w:p w14:paraId="65283482" w14:textId="77777777" w:rsidR="009F1FA8" w:rsidRDefault="009F1FA8">
      <w:pPr>
        <w:rPr>
          <w:ins w:id="39" w:author="Dicke, Marcel" w:date="2023-07-09T15:13:00Z"/>
          <w:rFonts w:ascii="Times New Roman" w:hAnsi="Times New Roman" w:cs="Times New Roman"/>
          <w:b/>
          <w:bCs/>
          <w:sz w:val="28"/>
          <w:szCs w:val="28"/>
        </w:rPr>
      </w:pPr>
      <w:ins w:id="40" w:author="Dicke, Marcel" w:date="2023-07-09T15:13:00Z">
        <w:r>
          <w:rPr>
            <w:rFonts w:ascii="Times New Roman" w:hAnsi="Times New Roman" w:cs="Times New Roman"/>
            <w:b/>
            <w:bCs/>
            <w:sz w:val="28"/>
            <w:szCs w:val="28"/>
          </w:rPr>
          <w:br w:type="page"/>
        </w:r>
      </w:ins>
    </w:p>
    <w:p w14:paraId="01881624" w14:textId="4695353D"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317862B" w14:textId="73D1FB85" w:rsidR="00177423" w:rsidRPr="00126741" w:rsidRDefault="00177423" w:rsidP="00177423">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 xml:space="preserve">Effects of frass from </w:t>
      </w:r>
      <w:r w:rsidR="00E111A8">
        <w:rPr>
          <w:rFonts w:ascii="Times New Roman" w:hAnsi="Times New Roman" w:cs="Times New Roman"/>
          <w:b/>
          <w:bCs/>
          <w:sz w:val="24"/>
          <w:szCs w:val="24"/>
        </w:rPr>
        <w:t xml:space="preserve">larvae of </w:t>
      </w:r>
      <w:r w:rsidRPr="00126741">
        <w:rPr>
          <w:rFonts w:ascii="Times New Roman" w:hAnsi="Times New Roman" w:cs="Times New Roman"/>
          <w:b/>
          <w:bCs/>
          <w:sz w:val="24"/>
          <w:szCs w:val="24"/>
        </w:rPr>
        <w:t>black soldier fly (</w:t>
      </w:r>
      <w:r w:rsidRPr="00126741">
        <w:rPr>
          <w:rFonts w:ascii="Times New Roman" w:hAnsi="Times New Roman" w:cs="Times New Roman"/>
          <w:b/>
          <w:bCs/>
          <w:i/>
          <w:iCs/>
          <w:sz w:val="24"/>
          <w:szCs w:val="24"/>
        </w:rPr>
        <w:t>Hermetia illucens</w:t>
      </w:r>
      <w:r w:rsidRPr="00126741">
        <w:rPr>
          <w:rFonts w:ascii="Times New Roman" w:hAnsi="Times New Roman" w:cs="Times New Roman"/>
          <w:b/>
          <w:bCs/>
          <w:sz w:val="24"/>
          <w:szCs w:val="24"/>
        </w:rPr>
        <w:t>) and yellow mealworm (</w:t>
      </w:r>
      <w:r w:rsidRPr="00126741">
        <w:rPr>
          <w:rFonts w:ascii="Times New Roman" w:hAnsi="Times New Roman" w:cs="Times New Roman"/>
          <w:b/>
          <w:bCs/>
          <w:i/>
          <w:iCs/>
          <w:sz w:val="24"/>
          <w:szCs w:val="24"/>
        </w:rPr>
        <w:t>Tenebrio molitor</w:t>
      </w:r>
      <w:r w:rsidRPr="00126741">
        <w:rPr>
          <w:rFonts w:ascii="Times New Roman" w:hAnsi="Times New Roman" w:cs="Times New Roman"/>
          <w:b/>
          <w:bCs/>
          <w:sz w:val="24"/>
          <w:szCs w:val="24"/>
        </w:rPr>
        <w:t xml:space="preserve">) on growth and </w:t>
      </w:r>
      <w:r>
        <w:rPr>
          <w:rFonts w:ascii="Times New Roman" w:hAnsi="Times New Roman" w:cs="Times New Roman"/>
          <w:b/>
          <w:bCs/>
          <w:sz w:val="24"/>
          <w:szCs w:val="24"/>
        </w:rPr>
        <w:t xml:space="preserve">insect </w:t>
      </w:r>
      <w:r w:rsidRPr="00126741">
        <w:rPr>
          <w:rFonts w:ascii="Times New Roman" w:hAnsi="Times New Roman" w:cs="Times New Roman"/>
          <w:b/>
          <w:bCs/>
          <w:sz w:val="24"/>
          <w:szCs w:val="24"/>
        </w:rPr>
        <w:t xml:space="preserve">resistance </w:t>
      </w:r>
      <w:r>
        <w:rPr>
          <w:rFonts w:ascii="Times New Roman" w:hAnsi="Times New Roman" w:cs="Times New Roman"/>
          <w:b/>
          <w:bCs/>
          <w:sz w:val="24"/>
          <w:szCs w:val="24"/>
        </w:rPr>
        <w:t xml:space="preserve">in </w:t>
      </w:r>
      <w:r w:rsidRPr="00126741">
        <w:rPr>
          <w:rFonts w:ascii="Times New Roman" w:hAnsi="Times New Roman" w:cs="Times New Roman"/>
          <w:b/>
          <w:bCs/>
          <w:sz w:val="24"/>
          <w:szCs w:val="24"/>
          <w:lang w:val="en-US"/>
        </w:rPr>
        <w:t>field mustard (</w:t>
      </w:r>
      <w:r w:rsidRPr="00126741">
        <w:rPr>
          <w:rFonts w:ascii="Times New Roman" w:hAnsi="Times New Roman" w:cs="Times New Roman"/>
          <w:b/>
          <w:bCs/>
          <w:i/>
          <w:iCs/>
          <w:sz w:val="24"/>
          <w:szCs w:val="24"/>
          <w:lang w:val="en-US"/>
        </w:rPr>
        <w:t>Brassica rapa</w:t>
      </w:r>
      <w:r w:rsidRPr="00126741">
        <w:rPr>
          <w:rFonts w:ascii="Times New Roman" w:hAnsi="Times New Roman" w:cs="Times New Roman"/>
          <w:b/>
          <w:bCs/>
          <w:sz w:val="24"/>
          <w:szCs w:val="24"/>
          <w:lang w:val="en-US"/>
        </w:rPr>
        <w:t xml:space="preserve">): differences between insect species and frass treatments </w:t>
      </w:r>
    </w:p>
    <w:p w14:paraId="5882E8E6" w14:textId="77777777" w:rsidR="00177423" w:rsidRPr="00011ED2" w:rsidRDefault="00177423" w:rsidP="00177423">
      <w:pPr>
        <w:jc w:val="both"/>
        <w:rPr>
          <w:rFonts w:ascii="Times New Roman" w:hAnsi="Times New Roman" w:cs="Times New Roman"/>
          <w:sz w:val="24"/>
          <w:szCs w:val="24"/>
        </w:rPr>
      </w:pPr>
    </w:p>
    <w:p w14:paraId="312DB21F" w14:textId="77777777" w:rsidR="00177423" w:rsidRPr="00126741" w:rsidRDefault="00177423" w:rsidP="00177423">
      <w:pPr>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41171EB0" w14:textId="77777777" w:rsidR="00177423" w:rsidRPr="00126741" w:rsidRDefault="00177423" w:rsidP="00177423">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619A28F5" w14:textId="77777777" w:rsidR="00177423" w:rsidRDefault="00177423" w:rsidP="00C70602">
      <w:pPr>
        <w:spacing w:line="480" w:lineRule="auto"/>
        <w:jc w:val="both"/>
        <w:rPr>
          <w:rFonts w:ascii="Times New Roman" w:hAnsi="Times New Roman" w:cs="Times New Roman"/>
          <w:b/>
          <w:bCs/>
          <w:sz w:val="24"/>
          <w:szCs w:val="24"/>
          <w:lang w:val="en-US"/>
        </w:rPr>
      </w:pPr>
    </w:p>
    <w:p w14:paraId="1689C731" w14:textId="3FC0C6DF"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125E09BE"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with a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701FCE90" w14:textId="67577851" w:rsidR="009D6E6D" w:rsidRPr="00C70602" w:rsidRDefault="002D1F08" w:rsidP="00C70602">
      <w:pPr>
        <w:spacing w:line="480" w:lineRule="auto"/>
        <w:jc w:val="both"/>
        <w:rPr>
          <w:rFonts w:ascii="Times New Roman" w:hAnsi="Times New Roman" w:cs="Times New Roman"/>
          <w:sz w:val="24"/>
          <w:szCs w:val="24"/>
        </w:rPr>
      </w:pPr>
      <w:r>
        <w:rPr>
          <w:noProof/>
        </w:rPr>
        <w:lastRenderedPageBreak/>
        <w:drawing>
          <wp:inline distT="0" distB="0" distL="0" distR="0" wp14:anchorId="231F8E80" wp14:editId="7E5ECA52">
            <wp:extent cx="5731510" cy="4615180"/>
            <wp:effectExtent l="0" t="0" r="2540" b="0"/>
            <wp:docPr id="781716833"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16833" name="Picture 1" descr="A picture containing text, screenshot, diagram, number&#10;&#10;Description automatically generated"/>
                    <pic:cNvPicPr/>
                  </pic:nvPicPr>
                  <pic:blipFill>
                    <a:blip r:embed="rId19"/>
                    <a:stretch>
                      <a:fillRect/>
                    </a:stretch>
                  </pic:blipFill>
                  <pic:spPr>
                    <a:xfrm>
                      <a:off x="0" y="0"/>
                      <a:ext cx="5731510" cy="4615180"/>
                    </a:xfrm>
                    <a:prstGeom prst="rect">
                      <a:avLst/>
                    </a:prstGeom>
                  </pic:spPr>
                </pic:pic>
              </a:graphicData>
            </a:graphic>
          </wp:inline>
        </w:drawing>
      </w:r>
      <w:r w:rsidR="00FE21DB" w:rsidRPr="00C70602" w:rsidDel="00FE21DB">
        <w:rPr>
          <w:rFonts w:ascii="Times New Roman" w:hAnsi="Times New Roman" w:cs="Times New Roman"/>
          <w:noProof/>
        </w:rPr>
        <w:t xml:space="preserve"> </w:t>
      </w:r>
    </w:p>
    <w:p w14:paraId="4F89E111" w14:textId="7DCB84A0" w:rsidR="000F1CFC" w:rsidRPr="00C70602" w:rsidRDefault="00224B78"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commentRangeStart w:id="41"/>
      <w:r w:rsidRPr="00C70602">
        <w:rPr>
          <w:rFonts w:ascii="Times New Roman" w:hAnsi="Times New Roman" w:cs="Times New Roman"/>
          <w:b/>
          <w:bCs/>
          <w:sz w:val="24"/>
          <w:szCs w:val="24"/>
          <w:lang w:val="en-US"/>
        </w:rPr>
        <w:t>S1</w:t>
      </w:r>
      <w:commentRangeEnd w:id="41"/>
      <w:r w:rsidR="00E111A8">
        <w:rPr>
          <w:rStyle w:val="CommentReference"/>
        </w:rPr>
        <w:commentReference w:id="41"/>
      </w:r>
      <w:r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 quartile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E0A06" w:rsidRPr="00C70602">
        <w:rPr>
          <w:rFonts w:ascii="Times New Roman" w:hAnsi="Times New Roman" w:cs="Times New Roman"/>
          <w:sz w:val="20"/>
          <w:szCs w:val="20"/>
          <w:lang w:val="en-US"/>
        </w:rPr>
        <w:t xml:space="preserve">. The hollow dots beyond the whiskers represent outliers. </w:t>
      </w:r>
      <w:r w:rsidR="008C0104" w:rsidRPr="00C70602">
        <w:rPr>
          <w:rFonts w:ascii="Times New Roman" w:hAnsi="Times New Roman" w:cs="Times New Roman"/>
          <w:sz w:val="20"/>
          <w:szCs w:val="20"/>
          <w:lang w:val="en-US"/>
        </w:rPr>
        <w:t xml:space="preserve"> The white square on each box represents the mean leaf area per plant. 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Boxes with different letters are significantly different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6A3BDC28" w14:textId="30BADEE1"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0C0528F8" wp14:editId="1600C50B">
            <wp:extent cx="5731510" cy="4615180"/>
            <wp:effectExtent l="0" t="0" r="2540" b="0"/>
            <wp:docPr id="184417672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6724" name="Picture 1" descr="A picture containing text, screenshot, diagram, number&#10;&#10;Description automatically generated"/>
                    <pic:cNvPicPr/>
                  </pic:nvPicPr>
                  <pic:blipFill>
                    <a:blip r:embed="rId20"/>
                    <a:stretch>
                      <a:fillRect/>
                    </a:stretch>
                  </pic:blipFill>
                  <pic:spPr>
                    <a:xfrm>
                      <a:off x="0" y="0"/>
                      <a:ext cx="5731510" cy="4615180"/>
                    </a:xfrm>
                    <a:prstGeom prst="rect">
                      <a:avLst/>
                    </a:prstGeom>
                  </pic:spPr>
                </pic:pic>
              </a:graphicData>
            </a:graphic>
          </wp:inline>
        </w:drawing>
      </w:r>
    </w:p>
    <w:p w14:paraId="4182988A" w14:textId="0C405657"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hollow dots beyond the whiskers represent outliers. The white square on each box represents the mean number of leaves per plant. Data were analysed by generalised linear models (GLM). n is the number of replicate plants for leaf counts.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45E44947" w:rsidR="00FE21DB" w:rsidRPr="00C70602" w:rsidRDefault="00D4269C"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61DBFE49" wp14:editId="492A3E17">
            <wp:extent cx="5731510" cy="4080510"/>
            <wp:effectExtent l="0" t="0" r="2540" b="0"/>
            <wp:docPr id="142150965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9650" name="Picture 1" descr="A picture containing text, screenshot, diagram, number&#10;&#10;Description automatically generated"/>
                    <pic:cNvPicPr/>
                  </pic:nvPicPr>
                  <pic:blipFill>
                    <a:blip r:embed="rId21"/>
                    <a:stretch>
                      <a:fillRect/>
                    </a:stretch>
                  </pic:blipFill>
                  <pic:spPr>
                    <a:xfrm>
                      <a:off x="0" y="0"/>
                      <a:ext cx="5731510" cy="4080510"/>
                    </a:xfrm>
                    <a:prstGeom prst="rect">
                      <a:avLst/>
                    </a:prstGeom>
                  </pic:spPr>
                </pic:pic>
              </a:graphicData>
            </a:graphic>
          </wp:inline>
        </w:drawing>
      </w:r>
    </w:p>
    <w:p w14:paraId="2A6C64DE" w14:textId="32B387AA"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hollow dots beyond the whiskers represent outliers.</w:t>
      </w:r>
      <w:r w:rsidRPr="00C70602">
        <w:rPr>
          <w:rFonts w:ascii="Times New Roman" w:hAnsi="Times New Roman" w:cs="Times New Roman"/>
          <w:sz w:val="20"/>
          <w:szCs w:val="20"/>
          <w:lang w:val="en-US"/>
        </w:rPr>
        <w:t xml:space="preserve"> The white square on each box represents the mean number of leaves per plant.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2C9846E8" w14:textId="5467B4C7" w:rsidR="002B2EC1" w:rsidRPr="00C70602" w:rsidRDefault="002B2EC1" w:rsidP="00C70602">
      <w:pPr>
        <w:spacing w:after="0" w:line="480" w:lineRule="auto"/>
        <w:jc w:val="both"/>
        <w:rPr>
          <w:rFonts w:ascii="Times New Roman" w:hAnsi="Times New Roman" w:cs="Times New Roman"/>
          <w:sz w:val="24"/>
          <w:szCs w:val="24"/>
          <w:lang w:val="en-US"/>
        </w:rPr>
      </w:pPr>
    </w:p>
    <w:p w14:paraId="685C3519" w14:textId="758C8823" w:rsidR="009D6E6D" w:rsidRPr="00C70602" w:rsidRDefault="009D6E6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6A8FC5DC" wp14:editId="7BCBDB5A">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22"/>
                    <a:stretch>
                      <a:fillRect/>
                    </a:stretch>
                  </pic:blipFill>
                  <pic:spPr>
                    <a:xfrm>
                      <a:off x="0" y="0"/>
                      <a:ext cx="2819118" cy="2770632"/>
                    </a:xfrm>
                    <a:prstGeom prst="rect">
                      <a:avLst/>
                    </a:prstGeom>
                  </pic:spPr>
                </pic:pic>
              </a:graphicData>
            </a:graphic>
          </wp:inline>
        </w:drawing>
      </w:r>
      <w:r w:rsidRPr="00C70602">
        <w:rPr>
          <w:rFonts w:ascii="Times New Roman" w:hAnsi="Times New Roman" w:cs="Times New Roman"/>
          <w:noProof/>
        </w:rPr>
        <w:t xml:space="preserve"> </w:t>
      </w:r>
      <w:r w:rsidR="0092245E" w:rsidRPr="00C70602">
        <w:rPr>
          <w:rFonts w:ascii="Times New Roman" w:hAnsi="Times New Roman" w:cs="Times New Roman"/>
          <w:noProof/>
        </w:rPr>
        <w:drawing>
          <wp:inline distT="0" distB="0" distL="0" distR="0" wp14:anchorId="2B4F9430" wp14:editId="778692F2">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23"/>
                    <a:stretch>
                      <a:fillRect/>
                    </a:stretch>
                  </pic:blipFill>
                  <pic:spPr>
                    <a:xfrm>
                      <a:off x="0" y="0"/>
                      <a:ext cx="2819118" cy="2770632"/>
                    </a:xfrm>
                    <a:prstGeom prst="rect">
                      <a:avLst/>
                    </a:prstGeom>
                  </pic:spPr>
                </pic:pic>
              </a:graphicData>
            </a:graphic>
          </wp:inline>
        </w:drawing>
      </w:r>
    </w:p>
    <w:p w14:paraId="0028FE86" w14:textId="274CB78A" w:rsidR="000259CD" w:rsidRPr="00C70602" w:rsidRDefault="00224B78" w:rsidP="00C70602">
      <w:pPr>
        <w:spacing w:after="0" w:line="480" w:lineRule="auto"/>
        <w:jc w:val="both"/>
        <w:rPr>
          <w:rFonts w:ascii="Times New Roman" w:hAnsi="Times New Roman" w:cs="Times New Roman"/>
          <w:lang w:val="en-US"/>
        </w:rPr>
      </w:pPr>
      <w:r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 xml:space="preserve">Time </w:t>
      </w:r>
      <w:r w:rsidR="008F4E4E" w:rsidRPr="00C70602">
        <w:rPr>
          <w:rFonts w:ascii="Times New Roman" w:hAnsi="Times New Roman" w:cs="Times New Roman"/>
          <w:sz w:val="20"/>
          <w:szCs w:val="20"/>
          <w:lang w:val="en-US"/>
        </w:rPr>
        <w:t>(days)</w:t>
      </w:r>
      <w:r w:rsidR="008F4E4E" w:rsidRPr="00C70602">
        <w:rPr>
          <w:rFonts w:ascii="Times New Roman" w:hAnsi="Times New Roman" w:cs="Times New Roman"/>
          <w:lang w:val="en-US"/>
        </w:rPr>
        <w:t xml:space="preserve"> </w:t>
      </w:r>
      <w:r w:rsidR="001E3F77" w:rsidRPr="00C70602">
        <w:rPr>
          <w:rFonts w:ascii="Times New Roman" w:hAnsi="Times New Roman" w:cs="Times New Roman"/>
          <w:sz w:val="20"/>
          <w:szCs w:val="20"/>
          <w:lang w:val="en-US"/>
        </w:rPr>
        <w:t>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42" w:name="_Hlk138899820"/>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42"/>
      <w:r w:rsidR="00AC7A50" w:rsidRPr="00C70602">
        <w:rPr>
          <w:rFonts w:ascii="Times New Roman" w:hAnsi="Times New Roman" w:cs="Times New Roman"/>
          <w:sz w:val="20"/>
          <w:szCs w:val="20"/>
          <w:lang w:val="en-US"/>
        </w:rPr>
        <w:t xml:space="preserve"> The white square on each box represents the mean </w:t>
      </w:r>
      <w:r w:rsidR="002460D2" w:rsidRPr="00C70602">
        <w:rPr>
          <w:rFonts w:ascii="Times New Roman" w:hAnsi="Times New Roman" w:cs="Times New Roman"/>
          <w:sz w:val="20"/>
          <w:szCs w:val="20"/>
          <w:lang w:val="en-US"/>
        </w:rPr>
        <w:t xml:space="preserve">time until </w:t>
      </w:r>
      <w:r w:rsidR="00AC7A50" w:rsidRPr="00C70602">
        <w:rPr>
          <w:rFonts w:ascii="Times New Roman" w:hAnsi="Times New Roman" w:cs="Times New Roman"/>
          <w:sz w:val="20"/>
          <w:szCs w:val="20"/>
          <w:lang w:val="en-US"/>
        </w:rPr>
        <w:t xml:space="preserve">flowering per treatment.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Boxes with different letters are significantly different</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4E5C4C52" w:rsidR="0008244D" w:rsidRPr="00C70602" w:rsidRDefault="00A3718E"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02436A65" wp14:editId="6F55491B">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24"/>
                    <a:stretch>
                      <a:fillRect/>
                    </a:stretch>
                  </pic:blipFill>
                  <pic:spPr>
                    <a:xfrm>
                      <a:off x="0" y="0"/>
                      <a:ext cx="4619048" cy="3933333"/>
                    </a:xfrm>
                    <a:prstGeom prst="rect">
                      <a:avLst/>
                    </a:prstGeom>
                  </pic:spPr>
                </pic:pic>
              </a:graphicData>
            </a:graphic>
          </wp:inline>
        </w:drawing>
      </w:r>
      <w:r w:rsidR="00D52024" w:rsidRPr="00C70602">
        <w:rPr>
          <w:rFonts w:ascii="Times New Roman" w:hAnsi="Times New Roman" w:cs="Times New Roman"/>
          <w:sz w:val="24"/>
          <w:szCs w:val="24"/>
          <w:lang w:val="en-US"/>
        </w:rPr>
        <w:t xml:space="preserve"> </w:t>
      </w:r>
    </w:p>
    <w:p w14:paraId="3186D1DC" w14:textId="53F01E67"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43" w:name="_Hlk138900097"/>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bookmarkEnd w:id="43"/>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The white square on each box represents the mean larval survival. 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Boxes with different letters are significantly different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04AF7135" w:rsidR="00B30DEB" w:rsidRPr="00C70602" w:rsidRDefault="006A0208"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25"/>
                    <a:stretch>
                      <a:fillRect/>
                    </a:stretch>
                  </pic:blipFill>
                  <pic:spPr>
                    <a:xfrm>
                      <a:off x="0" y="0"/>
                      <a:ext cx="4619048" cy="3933333"/>
                    </a:xfrm>
                    <a:prstGeom prst="rect">
                      <a:avLst/>
                    </a:prstGeom>
                  </pic:spPr>
                </pic:pic>
              </a:graphicData>
            </a:graphic>
          </wp:inline>
        </w:drawing>
      </w:r>
    </w:p>
    <w:p w14:paraId="49FAFECD" w14:textId="2194A52D"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The white square on each box represents the mean pupal weight.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0896997A" w14:textId="668C8420" w:rsidR="006A0208" w:rsidRPr="00C70602" w:rsidRDefault="006A0208"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sz w:val="24"/>
          <w:szCs w:val="24"/>
        </w:rPr>
        <w:lastRenderedPageBreak/>
        <w:drawing>
          <wp:inline distT="0" distB="0" distL="0" distR="0" wp14:anchorId="37B5AA53" wp14:editId="2BD35C8B">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26"/>
                    <a:srcRect l="3951" r="4568" b="3518"/>
                    <a:stretch/>
                  </pic:blipFill>
                  <pic:spPr>
                    <a:xfrm>
                      <a:off x="0" y="0"/>
                      <a:ext cx="5731510" cy="4029710"/>
                    </a:xfrm>
                    <a:prstGeom prst="rect">
                      <a:avLst/>
                    </a:prstGeom>
                  </pic:spPr>
                </pic:pic>
              </a:graphicData>
            </a:graphic>
          </wp:inline>
        </w:drawing>
      </w:r>
    </w:p>
    <w:p w14:paraId="69644A3A" w14:textId="574B62A0" w:rsidR="00703F75" w:rsidRPr="00C70602" w:rsidRDefault="00703F75"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Pr="00C70602">
        <w:rPr>
          <w:rFonts w:ascii="Times New Roman" w:hAnsi="Times New Roman" w:cs="Times New Roman"/>
          <w:b/>
          <w:bCs/>
          <w:sz w:val="24"/>
          <w:szCs w:val="24"/>
          <w:lang w:val="en-US"/>
        </w:rPr>
        <w:t>.</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6E06165D" w14:textId="77777777" w:rsidR="0038699D" w:rsidRPr="00C70602" w:rsidRDefault="0038699D"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36AB04F8" w14:textId="77777777" w:rsidR="00F81F69" w:rsidRPr="00C70602" w:rsidRDefault="00F81F69" w:rsidP="00C70602">
      <w:pPr>
        <w:spacing w:line="480" w:lineRule="auto"/>
        <w:jc w:val="both"/>
        <w:rPr>
          <w:rFonts w:ascii="Times New Roman" w:hAnsi="Times New Roman" w:cs="Times New Roman"/>
          <w:sz w:val="24"/>
          <w:szCs w:val="24"/>
          <w:lang w:val="en-US"/>
        </w:rPr>
      </w:pPr>
    </w:p>
    <w:p w14:paraId="5EB4ED55" w14:textId="3F7F7D79" w:rsidR="00024A8E" w:rsidRPr="00C70602" w:rsidRDefault="00743391"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7A5BBCAB" wp14:editId="58E9A5FC">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27"/>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033FB8E1" wp14:editId="7809AF9C">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28"/>
                    <a:stretch>
                      <a:fillRect/>
                    </a:stretch>
                  </pic:blipFill>
                  <pic:spPr>
                    <a:xfrm>
                      <a:off x="0" y="0"/>
                      <a:ext cx="2812296" cy="2770632"/>
                    </a:xfrm>
                    <a:prstGeom prst="rect">
                      <a:avLst/>
                    </a:prstGeom>
                  </pic:spPr>
                </pic:pic>
              </a:graphicData>
            </a:graphic>
          </wp:inline>
        </w:drawing>
      </w:r>
    </w:p>
    <w:p w14:paraId="249A4787" w14:textId="4B8FA131"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trial 1 and B = trial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The dot beyond whiskers represents an outlier. The</w:t>
      </w:r>
      <w:r w:rsidRPr="00C70602">
        <w:rPr>
          <w:sz w:val="20"/>
          <w:szCs w:val="20"/>
          <w:lang w:val="en-US"/>
        </w:rPr>
        <w:t xml:space="preserve"> white square on each box represents the mean </w:t>
      </w:r>
      <w:r w:rsidR="005F327D" w:rsidRPr="00C70602">
        <w:rPr>
          <w:sz w:val="20"/>
          <w:szCs w:val="20"/>
          <w:lang w:val="en-US"/>
        </w:rPr>
        <w:t>feeding damage</w:t>
      </w:r>
      <w:r w:rsidRPr="00C70602">
        <w:rPr>
          <w:sz w:val="20"/>
          <w:szCs w:val="20"/>
          <w:lang w:val="en-US"/>
        </w:rPr>
        <w:t xml:space="preserve">. 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77777777" w:rsidR="007E5826" w:rsidRPr="00C70602" w:rsidRDefault="007E582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3B4DEE" wp14:editId="4D2958FF">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29"/>
                    <a:stretch>
                      <a:fillRect/>
                    </a:stretch>
                  </pic:blipFill>
                  <pic:spPr>
                    <a:xfrm>
                      <a:off x="0" y="0"/>
                      <a:ext cx="4619048" cy="3933333"/>
                    </a:xfrm>
                    <a:prstGeom prst="rect">
                      <a:avLst/>
                    </a:prstGeom>
                  </pic:spPr>
                </pic:pic>
              </a:graphicData>
            </a:graphic>
          </wp:inline>
        </w:drawing>
      </w:r>
    </w:p>
    <w:p w14:paraId="1A391730" w14:textId="69877225"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5E49A7">
        <w:rPr>
          <w:rFonts w:eastAsiaTheme="minorEastAsia"/>
          <w:color w:val="000000" w:themeColor="text1"/>
          <w:kern w:val="24"/>
          <w:sz w:val="20"/>
          <w:szCs w:val="20"/>
          <w:lang w:val="en-US"/>
        </w:rPr>
        <w:t xml:space="preserve"> </w:t>
      </w:r>
      <w:r w:rsidR="005E49A7" w:rsidRPr="005E49A7">
        <w:rPr>
          <w:rFonts w:eastAsiaTheme="minorEastAsia"/>
          <w:color w:val="000000" w:themeColor="text1"/>
          <w:kern w:val="24"/>
          <w:sz w:val="20"/>
          <w:szCs w:val="20"/>
          <w:highlight w:val="yellow"/>
          <w:lang w:val="en-US"/>
        </w:rPr>
        <w:t>in Trial 2</w:t>
      </w:r>
      <w:r w:rsidRPr="00C70602">
        <w:rPr>
          <w:rFonts w:eastAsiaTheme="minorEastAsia"/>
          <w:color w:val="000000" w:themeColor="text1"/>
          <w:kern w:val="24"/>
          <w:sz w:val="20"/>
          <w:szCs w:val="20"/>
          <w:lang w:val="en-US"/>
        </w:rPr>
        <w:t xml:space="preserve">. </w:t>
      </w:r>
      <w:r w:rsidR="00B77FB2"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The dot beyond whisker represents an 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10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0E384C27" w14:textId="6954DBFA" w:rsidR="00F81F69" w:rsidRPr="00C70602" w:rsidRDefault="009052B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B4B883" wp14:editId="5550A8FB">
            <wp:extent cx="5731510" cy="5097145"/>
            <wp:effectExtent l="0" t="0" r="2540" b="8255"/>
            <wp:docPr id="1396838911"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8911" name="Picture 1" descr="A picture containing text, screenshot, diagram, number&#10;&#10;Description automatically generated"/>
                    <pic:cNvPicPr/>
                  </pic:nvPicPr>
                  <pic:blipFill>
                    <a:blip r:embed="rId30"/>
                    <a:stretch>
                      <a:fillRect/>
                    </a:stretch>
                  </pic:blipFill>
                  <pic:spPr>
                    <a:xfrm>
                      <a:off x="0" y="0"/>
                      <a:ext cx="5731510" cy="5097145"/>
                    </a:xfrm>
                    <a:prstGeom prst="rect">
                      <a:avLst/>
                    </a:prstGeom>
                  </pic:spPr>
                </pic:pic>
              </a:graphicData>
            </a:graphic>
          </wp:inline>
        </w:drawing>
      </w:r>
    </w:p>
    <w:p w14:paraId="7B700C3A" w14:textId="2CBB5D13" w:rsidR="009B468D" w:rsidRPr="00C70602" w:rsidRDefault="008C020B"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 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921A3" w:rsidRPr="00C70602">
        <w:rPr>
          <w:rFonts w:ascii="Times New Roman" w:hAnsi="Times New Roman" w:cs="Times New Roman"/>
          <w:sz w:val="20"/>
          <w:szCs w:val="20"/>
          <w:lang w:val="en-US"/>
        </w:rPr>
        <w:t>. The hollow dots beyond 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The white square on each box represents the mean </w:t>
      </w:r>
      <w:r w:rsidR="00376D01" w:rsidRPr="00C70602">
        <w:rPr>
          <w:rFonts w:ascii="Times New Roman" w:hAnsi="Times New Roman" w:cs="Times New Roman"/>
          <w:sz w:val="20"/>
          <w:szCs w:val="20"/>
          <w:lang w:val="en-US"/>
        </w:rPr>
        <w:t>number of leaves</w:t>
      </w:r>
      <w:r w:rsidR="00E61839" w:rsidRPr="00C70602">
        <w:rPr>
          <w:rFonts w:ascii="Times New Roman" w:hAnsi="Times New Roman" w:cs="Times New Roman"/>
          <w:sz w:val="20"/>
          <w:szCs w:val="20"/>
          <w:lang w:val="en-US"/>
        </w:rPr>
        <w:t xml:space="preserve">. 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04DF3AFA" w14:textId="323EC566" w:rsidR="00A35F57" w:rsidRPr="00C70602" w:rsidRDefault="006015A8"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2D279DCB" wp14:editId="07509BF2">
            <wp:extent cx="5731510" cy="4711700"/>
            <wp:effectExtent l="0" t="0" r="2540" b="0"/>
            <wp:docPr id="356911778"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1778" name="Picture 1" descr="A picture containing text, screenshot, diagram, number&#10;&#10;Description automatically generated"/>
                    <pic:cNvPicPr/>
                  </pic:nvPicPr>
                  <pic:blipFill>
                    <a:blip r:embed="rId31"/>
                    <a:stretch>
                      <a:fillRect/>
                    </a:stretch>
                  </pic:blipFill>
                  <pic:spPr>
                    <a:xfrm>
                      <a:off x="0" y="0"/>
                      <a:ext cx="5731510" cy="4711700"/>
                    </a:xfrm>
                    <a:prstGeom prst="rect">
                      <a:avLst/>
                    </a:prstGeom>
                  </pic:spPr>
                </pic:pic>
              </a:graphicData>
            </a:graphic>
          </wp:inline>
        </w:drawing>
      </w:r>
    </w:p>
    <w:p w14:paraId="205BB2C6" w14:textId="75AD444A" w:rsidR="00A35F57" w:rsidRPr="00C70602" w:rsidRDefault="00A35F57" w:rsidP="00C70602">
      <w:pPr>
        <w:spacing w:before="240" w:after="0" w:line="480" w:lineRule="auto"/>
        <w:jc w:val="both"/>
        <w:rPr>
          <w:rFonts w:ascii="Times New Roman" w:hAnsi="Times New Roman" w:cs="Times New Roman"/>
          <w:sz w:val="12"/>
          <w:szCs w:val="12"/>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 composting</w:t>
      </w:r>
      <w:r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Frass samples were composted for 38 days in plastic boxes and air-dried. The resulting compost was pulverized and added to the soil.</w:t>
      </w:r>
      <w:r w:rsidR="00BE4F2F" w:rsidRPr="00C70602">
        <w:rPr>
          <w:rFonts w:ascii="Times New Roman" w:hAnsi="Times New Roman" w:cs="Times New Roman"/>
          <w:sz w:val="20"/>
          <w:szCs w:val="20"/>
          <w:lang w:val="en-US"/>
        </w:rPr>
        <w:t xml:space="preserve"> </w:t>
      </w:r>
      <w:bookmarkStart w:id="44" w:name="_Hlk138903471"/>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F586A" w:rsidRPr="00C70602">
        <w:rPr>
          <w:rFonts w:ascii="Times New Roman" w:hAnsi="Times New Roman" w:cs="Times New Roman"/>
          <w:sz w:val="20"/>
          <w:szCs w:val="20"/>
          <w:lang w:val="en-US"/>
        </w:rPr>
        <w:t>. The hollow dots beyond whiskers represent outliers</w:t>
      </w:r>
      <w:bookmarkEnd w:id="44"/>
      <w:r w:rsidRPr="00C70602">
        <w:rPr>
          <w:rFonts w:ascii="Times New Roman" w:hAnsi="Times New Roman" w:cs="Times New Roman"/>
          <w:sz w:val="20"/>
          <w:szCs w:val="20"/>
          <w:lang w:val="en-US"/>
        </w:rPr>
        <w:t>. The white square on each box represents the mean number of leaves. Data were analysed with a generalised linear model (GLM). n is the number of replicate</w:t>
      </w:r>
      <w:r w:rsidR="005F586A" w:rsidRPr="00C70602">
        <w:rPr>
          <w:rFonts w:ascii="Times New Roman" w:hAnsi="Times New Roman" w:cs="Times New Roman"/>
          <w:sz w:val="20"/>
          <w:szCs w:val="20"/>
          <w:lang w:val="en-US"/>
        </w:rPr>
        <w:t xml:space="preserve"> 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2B59501E" w:rsidR="0045315F" w:rsidRPr="00C70602" w:rsidRDefault="0045315F" w:rsidP="00C70602">
      <w:pPr>
        <w:spacing w:line="480" w:lineRule="auto"/>
        <w:jc w:val="both"/>
        <w:rPr>
          <w:rFonts w:ascii="Times New Roman" w:hAnsi="Times New Roman" w:cs="Times New Roman"/>
          <w:sz w:val="24"/>
          <w:szCs w:val="24"/>
          <w:lang w:val="en-US"/>
        </w:rPr>
      </w:pPr>
    </w:p>
    <w:p w14:paraId="56A8CF7C" w14:textId="77777777" w:rsidR="00F81F69" w:rsidRPr="00C70602" w:rsidRDefault="00F81F69" w:rsidP="00C70602">
      <w:pPr>
        <w:spacing w:line="480" w:lineRule="auto"/>
        <w:jc w:val="both"/>
        <w:rPr>
          <w:rFonts w:ascii="Times New Roman" w:hAnsi="Times New Roman" w:cs="Times New Roman"/>
          <w:sz w:val="24"/>
          <w:szCs w:val="24"/>
          <w:lang w:val="en-US"/>
        </w:rPr>
      </w:pPr>
    </w:p>
    <w:p w14:paraId="3312EECD" w14:textId="0EA1A7C6" w:rsidR="0026394D" w:rsidRPr="00C70602" w:rsidRDefault="0026394D"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2E1046A" wp14:editId="5C51E84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32"/>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169A255D" wp14:editId="2A00FFED">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33"/>
                    <a:stretch>
                      <a:fillRect/>
                    </a:stretch>
                  </pic:blipFill>
                  <pic:spPr>
                    <a:xfrm>
                      <a:off x="0" y="0"/>
                      <a:ext cx="2812296" cy="2770632"/>
                    </a:xfrm>
                    <a:prstGeom prst="rect">
                      <a:avLst/>
                    </a:prstGeom>
                  </pic:spPr>
                </pic:pic>
              </a:graphicData>
            </a:graphic>
          </wp:inline>
        </w:drawing>
      </w:r>
    </w:p>
    <w:p w14:paraId="4FF9C4D1" w14:textId="7F5883F0"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for 38 days in plastic boxes and air-dried. The resulting compost was pulverized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The white square on each box represents the mean flowering time.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78CBEA0A" w14:textId="77777777" w:rsidR="00DF211F" w:rsidRPr="00C70602" w:rsidRDefault="00DF211F" w:rsidP="00C70602">
      <w:pPr>
        <w:spacing w:after="0" w:line="480" w:lineRule="auto"/>
        <w:jc w:val="both"/>
        <w:rPr>
          <w:rFonts w:ascii="Times New Roman" w:hAnsi="Times New Roman" w:cs="Times New Roman"/>
          <w:sz w:val="24"/>
          <w:szCs w:val="24"/>
        </w:rPr>
      </w:pPr>
    </w:p>
    <w:p w14:paraId="60FA1621" w14:textId="77777777" w:rsidR="00DF211F" w:rsidRPr="00C70602" w:rsidRDefault="00DF211F" w:rsidP="00C70602">
      <w:pPr>
        <w:spacing w:after="0" w:line="480" w:lineRule="auto"/>
        <w:jc w:val="both"/>
        <w:rPr>
          <w:rFonts w:ascii="Times New Roman" w:hAnsi="Times New Roman" w:cs="Times New Roman"/>
          <w:sz w:val="24"/>
          <w:szCs w:val="24"/>
        </w:rPr>
      </w:pPr>
    </w:p>
    <w:p w14:paraId="66243D45" w14:textId="77777777" w:rsidR="00DF211F" w:rsidRPr="00C70602" w:rsidRDefault="00DF211F" w:rsidP="00C70602">
      <w:pPr>
        <w:spacing w:after="0" w:line="480" w:lineRule="auto"/>
        <w:jc w:val="both"/>
        <w:rPr>
          <w:rFonts w:ascii="Times New Roman" w:hAnsi="Times New Roman" w:cs="Times New Roman"/>
          <w:sz w:val="24"/>
          <w:szCs w:val="24"/>
        </w:rPr>
      </w:pPr>
    </w:p>
    <w:p w14:paraId="2C6BFCDC" w14:textId="77777777" w:rsidR="00DF211F" w:rsidRPr="00C70602" w:rsidRDefault="00DF211F" w:rsidP="00C70602">
      <w:pPr>
        <w:spacing w:after="0" w:line="480" w:lineRule="auto"/>
        <w:jc w:val="both"/>
        <w:rPr>
          <w:rFonts w:ascii="Times New Roman" w:hAnsi="Times New Roman" w:cs="Times New Roman"/>
          <w:sz w:val="24"/>
          <w:szCs w:val="24"/>
        </w:rPr>
      </w:pPr>
    </w:p>
    <w:p w14:paraId="033965E2" w14:textId="77777777" w:rsidR="00DF211F" w:rsidRPr="00C70602" w:rsidRDefault="00DF211F" w:rsidP="00C70602">
      <w:pPr>
        <w:spacing w:after="0" w:line="480" w:lineRule="auto"/>
        <w:jc w:val="both"/>
        <w:rPr>
          <w:rFonts w:ascii="Times New Roman" w:hAnsi="Times New Roman" w:cs="Times New Roman"/>
          <w:sz w:val="24"/>
          <w:szCs w:val="24"/>
        </w:rPr>
      </w:pPr>
    </w:p>
    <w:p w14:paraId="06535484" w14:textId="3D0D379E" w:rsidR="006B6DF5" w:rsidRPr="00DA3820" w:rsidRDefault="00500D19" w:rsidP="004A38D0">
      <w:pPr>
        <w:spacing w:line="480" w:lineRule="auto"/>
        <w:jc w:val="both"/>
        <w:rPr>
          <w:rFonts w:ascii="Times New Roman" w:hAnsi="Times New Roman" w:cs="Times New Roman"/>
          <w:b/>
          <w:bCs/>
          <w:sz w:val="24"/>
          <w:szCs w:val="24"/>
        </w:rPr>
      </w:pPr>
      <w:r w:rsidRPr="00DA3820">
        <w:rPr>
          <w:rFonts w:ascii="Times New Roman" w:hAnsi="Times New Roman" w:cs="Times New Roman"/>
          <w:b/>
          <w:bCs/>
          <w:sz w:val="24"/>
          <w:szCs w:val="24"/>
        </w:rPr>
        <w:lastRenderedPageBreak/>
        <w:t>Reference</w:t>
      </w:r>
      <w:r w:rsidR="00FE62D9" w:rsidRPr="00DA3820">
        <w:rPr>
          <w:rFonts w:ascii="Times New Roman" w:hAnsi="Times New Roman" w:cs="Times New Roman"/>
          <w:b/>
          <w:bCs/>
          <w:sz w:val="24"/>
          <w:szCs w:val="24"/>
        </w:rPr>
        <w:t>s</w:t>
      </w:r>
    </w:p>
    <w:p w14:paraId="24F9A25D" w14:textId="4E4AFC1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bookmarkStart w:id="45" w:name="_Hlk134550334"/>
      <w:bookmarkStart w:id="46"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5286AF9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rass: A novel biofertilizer for improving plant health while minimizing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7FDB52B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ertilizer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Houben D, Daoulas G &amp; Dulaurent A-M (2021) Assessment of the short-term fertilizer potential of mealworm frass using a pot experiment. Frontiers in Sustainable Food Systems 5: 714596.</w:t>
      </w:r>
    </w:p>
    <w:p w14:paraId="5D4E1187" w14:textId="69D38CF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fertilizer: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34DACF5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defense by shaping the rhizosphere microbiota. Nature Communications 9: 2738.</w:t>
      </w:r>
    </w:p>
    <w:p w14:paraId="75CE4854" w14:textId="1F274E8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hygienization</w:t>
      </w:r>
      <w:r w:rsidRPr="004A38D0">
        <w:rPr>
          <w:rFonts w:ascii="Times New Roman" w:hAnsi="Times New Roman" w:cs="Times New Roman"/>
          <w:sz w:val="24"/>
          <w:szCs w:val="24"/>
        </w:rPr>
        <w:t>. Agronomy 10: 1578.</w:t>
      </w:r>
    </w:p>
    <w:p w14:paraId="3EDCACF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4950CD9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edible insects as 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3BECE2C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Pr="004A38D0">
        <w:rPr>
          <w:rFonts w:ascii="Times New Roman" w:hAnsi="Times New Roman" w:cs="Times New Roman"/>
          <w:sz w:val="24"/>
          <w:szCs w:val="24"/>
        </w:rPr>
        <w:t>.</w:t>
      </w:r>
    </w:p>
    <w:p w14:paraId="661D31FC" w14:textId="6476E20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plant mediated interactions between root-associated microbes and insects: from ecology to mechanisms. Frontiers in Plant Science 4: 414.</w:t>
      </w:r>
    </w:p>
    <w:p w14:paraId="4E74099F" w14:textId="273AF43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191F6B9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Poveda J, Jiménez-Gómez A, Saati-Santamaría Z, Usategui-Martín R, Rivas R &amp; García-Fraile P (2019) Mealworm frass as a potential biofertilizer and abiotic stress tolerance-inductor in plants. Applied Soil Ecology 142: 110-122.</w:t>
      </w:r>
    </w:p>
    <w:p w14:paraId="37DA91F2" w14:textId="501DF3B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defenses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2190A17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recognize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4D460B64"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0D2DD0">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0D2DD0">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4A38D0">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Pr="006740A7" w:rsidRDefault="00B7474A" w:rsidP="00661FC5">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45"/>
      <w:bookmarkEnd w:id="46"/>
    </w:p>
    <w:sectPr w:rsidR="00200BC5" w:rsidRPr="006740A7" w:rsidSect="002261F4">
      <w:footerReference w:type="default" r:id="rId34"/>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Loon, Joop van" w:date="2023-07-14T16:50:00Z" w:initials="JvL">
    <w:p w14:paraId="4BA807CA" w14:textId="77777777" w:rsidR="00922789" w:rsidRDefault="00922789" w:rsidP="0086440F">
      <w:pPr>
        <w:pStyle w:val="CommentText"/>
        <w:numPr>
          <w:ilvl w:val="0"/>
          <w:numId w:val="11"/>
        </w:numPr>
      </w:pPr>
      <w:r>
        <w:rPr>
          <w:rStyle w:val="CommentReference"/>
        </w:rPr>
        <w:annotationRef/>
      </w:r>
      <w:r>
        <w:t xml:space="preserve">Can you change the figure labels to ‘Plant age 21 days’ </w:t>
      </w:r>
      <w:r w:rsidRPr="005359B5">
        <w:rPr>
          <w:i/>
          <w:iCs/>
        </w:rPr>
        <w:t>etc</w:t>
      </w:r>
      <w:r>
        <w:t>.?</w:t>
      </w:r>
    </w:p>
    <w:p w14:paraId="588BD1E0" w14:textId="4EB839F9" w:rsidR="00922789" w:rsidRDefault="00922789" w:rsidP="0086440F">
      <w:pPr>
        <w:pStyle w:val="CommentText"/>
        <w:numPr>
          <w:ilvl w:val="0"/>
          <w:numId w:val="11"/>
        </w:numPr>
      </w:pPr>
      <w:r>
        <w:t xml:space="preserve">In the top right panel the horizontal </w:t>
      </w:r>
      <w:r w:rsidR="005359B5">
        <w:t xml:space="preserve">line </w:t>
      </w:r>
      <w:r>
        <w:t>is longer than the others</w:t>
      </w:r>
      <w:r w:rsidR="005359B5">
        <w:t>; in fact these horizontal line pieces can all be left out if you make the format of the box and whisker plots uniform among the figures throughout the manuscript by depicting the 1.5 IQRs as continuous lines rather than dashed lines. The ‘hollow dots’ can become filled dots.</w:t>
      </w:r>
      <w:r>
        <w:t xml:space="preserve"> </w:t>
      </w:r>
    </w:p>
    <w:p w14:paraId="48B6830C" w14:textId="77777777" w:rsidR="00922789" w:rsidRDefault="00922789" w:rsidP="0086440F">
      <w:pPr>
        <w:pStyle w:val="CommentText"/>
        <w:numPr>
          <w:ilvl w:val="0"/>
          <w:numId w:val="11"/>
        </w:numPr>
      </w:pPr>
      <w:r>
        <w:t xml:space="preserve">In the bottom left panel the ‘b’ in ‘ab’ is not properly aligned. </w:t>
      </w:r>
    </w:p>
    <w:p w14:paraId="09FBF89E" w14:textId="0299B9DE" w:rsidR="002C25F3" w:rsidRDefault="002C25F3" w:rsidP="0086440F">
      <w:pPr>
        <w:pStyle w:val="CommentText"/>
        <w:numPr>
          <w:ilvl w:val="0"/>
          <w:numId w:val="11"/>
        </w:numPr>
      </w:pPr>
      <w:r>
        <w:t xml:space="preserve">In all Figures you show ‘P’ for probability, whereas in the text you use ‘p’. </w:t>
      </w:r>
      <w:r w:rsidR="0086440F">
        <w:t>Replace the P’s by p’s in the figure panels.</w:t>
      </w:r>
      <w:r>
        <w:t xml:space="preserve"> </w:t>
      </w:r>
    </w:p>
  </w:comment>
  <w:comment w:id="33" w:author="Loon, Joop van" w:date="2023-07-14T17:02:00Z" w:initials="JvL">
    <w:p w14:paraId="56A91DC9" w14:textId="10955F33" w:rsidR="005359B5" w:rsidRDefault="005359B5">
      <w:pPr>
        <w:pStyle w:val="CommentText"/>
      </w:pPr>
      <w:r>
        <w:rPr>
          <w:rStyle w:val="CommentReference"/>
        </w:rPr>
        <w:annotationRef/>
      </w:r>
      <w:r>
        <w:t>Same comments as for Figure 1.</w:t>
      </w:r>
    </w:p>
  </w:comment>
  <w:comment w:id="34" w:author="Loon, Joop van" w:date="2023-07-14T17:03:00Z" w:initials="JvL">
    <w:p w14:paraId="673F3802" w14:textId="121148CB" w:rsidR="005359B5" w:rsidRDefault="005359B5">
      <w:pPr>
        <w:pStyle w:val="CommentText"/>
      </w:pPr>
      <w:r>
        <w:rPr>
          <w:rStyle w:val="CommentReference"/>
        </w:rPr>
        <w:annotationRef/>
      </w:r>
      <w:r>
        <w:t>Same comments as Figure 1.</w:t>
      </w:r>
    </w:p>
  </w:comment>
  <w:comment w:id="41" w:author="Loon, Joop van" w:date="2023-07-14T17:06:00Z" w:initials="JvL">
    <w:p w14:paraId="35D6911B" w14:textId="7112BC09" w:rsidR="00E111A8" w:rsidRDefault="00E111A8">
      <w:pPr>
        <w:pStyle w:val="CommentText"/>
      </w:pPr>
      <w:r>
        <w:rPr>
          <w:rStyle w:val="CommentReference"/>
        </w:rPr>
        <w:annotationRef/>
      </w:r>
      <w:r>
        <w:t>Same comments as on Figure 1. Also for Figs. S2, S3, S10, S11.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FBF89E" w15:done="0"/>
  <w15:commentEx w15:paraId="56A91DC9" w15:done="0"/>
  <w15:commentEx w15:paraId="673F3802" w15:done="0"/>
  <w15:commentEx w15:paraId="35D691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BFB48" w16cex:dateUtc="2023-07-14T14:50:00Z"/>
  <w16cex:commentExtensible w16cex:durableId="285BFE23" w16cex:dateUtc="2023-07-14T15:02:00Z"/>
  <w16cex:commentExtensible w16cex:durableId="285BFE49" w16cex:dateUtc="2023-07-14T15:03:00Z"/>
  <w16cex:commentExtensible w16cex:durableId="285BFEFA" w16cex:dateUtc="2023-07-14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FBF89E" w16cid:durableId="285BFB48"/>
  <w16cid:commentId w16cid:paraId="56A91DC9" w16cid:durableId="285BFE23"/>
  <w16cid:commentId w16cid:paraId="673F3802" w16cid:durableId="285BFE49"/>
  <w16cid:commentId w16cid:paraId="35D6911B" w16cid:durableId="285BFE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9AD32" w14:textId="77777777" w:rsidR="005E5BCC" w:rsidRDefault="005E5BCC" w:rsidP="00AB3437">
      <w:pPr>
        <w:spacing w:after="0" w:line="240" w:lineRule="auto"/>
      </w:pPr>
      <w:r>
        <w:separator/>
      </w:r>
    </w:p>
  </w:endnote>
  <w:endnote w:type="continuationSeparator" w:id="0">
    <w:p w14:paraId="60A7097D" w14:textId="77777777" w:rsidR="005E5BCC" w:rsidRDefault="005E5BCC"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FF78D" w14:textId="77777777" w:rsidR="005E5BCC" w:rsidRDefault="005E5BCC" w:rsidP="00AB3437">
      <w:pPr>
        <w:spacing w:after="0" w:line="240" w:lineRule="auto"/>
      </w:pPr>
      <w:r>
        <w:separator/>
      </w:r>
    </w:p>
  </w:footnote>
  <w:footnote w:type="continuationSeparator" w:id="0">
    <w:p w14:paraId="2FC738B9" w14:textId="77777777" w:rsidR="005E5BCC" w:rsidRDefault="005E5BCC"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on, Joop van">
    <w15:presenceInfo w15:providerId="None" w15:userId="Loon, Joop van"/>
  </w15:person>
  <w15:person w15:author="Dicke, Marcel">
    <w15:presenceInfo w15:providerId="AD" w15:userId="S::marcel.dicke@wur.nl::d629b38b-23de-4d5e-a1f2-94bffbd75a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31&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B90"/>
    <w:rsid w:val="00124FD0"/>
    <w:rsid w:val="0012588D"/>
    <w:rsid w:val="00125D97"/>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6367"/>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E31"/>
    <w:rsid w:val="0017680D"/>
    <w:rsid w:val="00177423"/>
    <w:rsid w:val="00177837"/>
    <w:rsid w:val="001779A5"/>
    <w:rsid w:val="00180676"/>
    <w:rsid w:val="00181BFE"/>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DF4"/>
    <w:rsid w:val="0023334D"/>
    <w:rsid w:val="002343A0"/>
    <w:rsid w:val="0023497D"/>
    <w:rsid w:val="00234B44"/>
    <w:rsid w:val="00234BAB"/>
    <w:rsid w:val="002359D9"/>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54B5"/>
    <w:rsid w:val="002E6EC4"/>
    <w:rsid w:val="002E74FE"/>
    <w:rsid w:val="002E7A7A"/>
    <w:rsid w:val="002F0564"/>
    <w:rsid w:val="002F165F"/>
    <w:rsid w:val="002F1876"/>
    <w:rsid w:val="002F3A5D"/>
    <w:rsid w:val="002F42CB"/>
    <w:rsid w:val="002F4463"/>
    <w:rsid w:val="002F4A5B"/>
    <w:rsid w:val="002F5669"/>
    <w:rsid w:val="002F589B"/>
    <w:rsid w:val="002F6B0E"/>
    <w:rsid w:val="002F7AFA"/>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616E"/>
    <w:rsid w:val="00376D01"/>
    <w:rsid w:val="00377D8F"/>
    <w:rsid w:val="0038051C"/>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9C3"/>
    <w:rsid w:val="003E01BE"/>
    <w:rsid w:val="003E08AB"/>
    <w:rsid w:val="003E0AB7"/>
    <w:rsid w:val="003E1BD0"/>
    <w:rsid w:val="003E2AB0"/>
    <w:rsid w:val="003E2CAD"/>
    <w:rsid w:val="003E2D2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49B3"/>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5015E"/>
    <w:rsid w:val="005504C0"/>
    <w:rsid w:val="00553292"/>
    <w:rsid w:val="00553743"/>
    <w:rsid w:val="00553A83"/>
    <w:rsid w:val="00553B92"/>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469F"/>
    <w:rsid w:val="00635767"/>
    <w:rsid w:val="0064011D"/>
    <w:rsid w:val="0064067D"/>
    <w:rsid w:val="00641082"/>
    <w:rsid w:val="0064136B"/>
    <w:rsid w:val="006416D1"/>
    <w:rsid w:val="00641D4B"/>
    <w:rsid w:val="006425B8"/>
    <w:rsid w:val="00642C3A"/>
    <w:rsid w:val="00642D69"/>
    <w:rsid w:val="00643EEF"/>
    <w:rsid w:val="00644063"/>
    <w:rsid w:val="006450A8"/>
    <w:rsid w:val="006452AD"/>
    <w:rsid w:val="00646AB6"/>
    <w:rsid w:val="0064722A"/>
    <w:rsid w:val="00647622"/>
    <w:rsid w:val="006479CA"/>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67F"/>
    <w:rsid w:val="006F590E"/>
    <w:rsid w:val="006F72E9"/>
    <w:rsid w:val="007006BE"/>
    <w:rsid w:val="00701AE7"/>
    <w:rsid w:val="00701E70"/>
    <w:rsid w:val="00702047"/>
    <w:rsid w:val="007024E9"/>
    <w:rsid w:val="007028D8"/>
    <w:rsid w:val="00702E12"/>
    <w:rsid w:val="007030CA"/>
    <w:rsid w:val="00703F75"/>
    <w:rsid w:val="00704435"/>
    <w:rsid w:val="00704731"/>
    <w:rsid w:val="00704DA1"/>
    <w:rsid w:val="00704F0C"/>
    <w:rsid w:val="007056F3"/>
    <w:rsid w:val="00710ED9"/>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4EA5"/>
    <w:rsid w:val="00776D99"/>
    <w:rsid w:val="00776EBC"/>
    <w:rsid w:val="00780C69"/>
    <w:rsid w:val="00781E59"/>
    <w:rsid w:val="007835C1"/>
    <w:rsid w:val="00783640"/>
    <w:rsid w:val="00784CAA"/>
    <w:rsid w:val="00787907"/>
    <w:rsid w:val="007902C6"/>
    <w:rsid w:val="00790DBE"/>
    <w:rsid w:val="00791256"/>
    <w:rsid w:val="00791EFB"/>
    <w:rsid w:val="00793503"/>
    <w:rsid w:val="007965AE"/>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566"/>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2877"/>
    <w:rsid w:val="0083321D"/>
    <w:rsid w:val="008333B3"/>
    <w:rsid w:val="00833404"/>
    <w:rsid w:val="00833FCD"/>
    <w:rsid w:val="0083456F"/>
    <w:rsid w:val="008359B9"/>
    <w:rsid w:val="00837220"/>
    <w:rsid w:val="00837AB0"/>
    <w:rsid w:val="00837D6D"/>
    <w:rsid w:val="00837E98"/>
    <w:rsid w:val="00840EEB"/>
    <w:rsid w:val="00841893"/>
    <w:rsid w:val="008469E0"/>
    <w:rsid w:val="00847223"/>
    <w:rsid w:val="00851873"/>
    <w:rsid w:val="0085208E"/>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3D1F"/>
    <w:rsid w:val="00885C27"/>
    <w:rsid w:val="008867F4"/>
    <w:rsid w:val="00886D04"/>
    <w:rsid w:val="00890623"/>
    <w:rsid w:val="00890B67"/>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E4E"/>
    <w:rsid w:val="008F4F4B"/>
    <w:rsid w:val="008F59C6"/>
    <w:rsid w:val="008F5BD7"/>
    <w:rsid w:val="008F74F2"/>
    <w:rsid w:val="0090011F"/>
    <w:rsid w:val="0090099A"/>
    <w:rsid w:val="009017BB"/>
    <w:rsid w:val="00902291"/>
    <w:rsid w:val="00903988"/>
    <w:rsid w:val="00904B1B"/>
    <w:rsid w:val="009052B6"/>
    <w:rsid w:val="00905ED6"/>
    <w:rsid w:val="009076DF"/>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4CE"/>
    <w:rsid w:val="0096760F"/>
    <w:rsid w:val="00972020"/>
    <w:rsid w:val="00973D10"/>
    <w:rsid w:val="00973D2C"/>
    <w:rsid w:val="00974A02"/>
    <w:rsid w:val="00974AB5"/>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1E03"/>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3B5"/>
    <w:rsid w:val="00AA40F8"/>
    <w:rsid w:val="00AA47EF"/>
    <w:rsid w:val="00AA481C"/>
    <w:rsid w:val="00AA7352"/>
    <w:rsid w:val="00AA7760"/>
    <w:rsid w:val="00AA77CE"/>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20D"/>
    <w:rsid w:val="00AC53C7"/>
    <w:rsid w:val="00AC6954"/>
    <w:rsid w:val="00AC7A50"/>
    <w:rsid w:val="00AD0240"/>
    <w:rsid w:val="00AD1676"/>
    <w:rsid w:val="00AD28EE"/>
    <w:rsid w:val="00AD2A0C"/>
    <w:rsid w:val="00AD3560"/>
    <w:rsid w:val="00AD3CA7"/>
    <w:rsid w:val="00AD46EC"/>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55D"/>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9DA"/>
    <w:rsid w:val="00C67BDA"/>
    <w:rsid w:val="00C70602"/>
    <w:rsid w:val="00C70955"/>
    <w:rsid w:val="00C731EA"/>
    <w:rsid w:val="00C7322F"/>
    <w:rsid w:val="00C736FE"/>
    <w:rsid w:val="00C73DB8"/>
    <w:rsid w:val="00C764A3"/>
    <w:rsid w:val="00C76C5C"/>
    <w:rsid w:val="00C76E00"/>
    <w:rsid w:val="00C80181"/>
    <w:rsid w:val="00C80A86"/>
    <w:rsid w:val="00C81BFE"/>
    <w:rsid w:val="00C8245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CEE"/>
    <w:rsid w:val="00C973E1"/>
    <w:rsid w:val="00C9773E"/>
    <w:rsid w:val="00C97BA7"/>
    <w:rsid w:val="00CA069E"/>
    <w:rsid w:val="00CA19DC"/>
    <w:rsid w:val="00CA1DE0"/>
    <w:rsid w:val="00CA1EA1"/>
    <w:rsid w:val="00CA2488"/>
    <w:rsid w:val="00CA2615"/>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42F4"/>
    <w:rsid w:val="00CB4AB8"/>
    <w:rsid w:val="00CB6DB6"/>
    <w:rsid w:val="00CB6E86"/>
    <w:rsid w:val="00CB708A"/>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AAD"/>
    <w:rsid w:val="00D81AB6"/>
    <w:rsid w:val="00D82AFF"/>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11A8"/>
    <w:rsid w:val="00E13693"/>
    <w:rsid w:val="00E141E7"/>
    <w:rsid w:val="00E158EE"/>
    <w:rsid w:val="00E17007"/>
    <w:rsid w:val="00E17235"/>
    <w:rsid w:val="00E1790D"/>
    <w:rsid w:val="00E20113"/>
    <w:rsid w:val="00E20599"/>
    <w:rsid w:val="00E205A3"/>
    <w:rsid w:val="00E22674"/>
    <w:rsid w:val="00E22E9D"/>
    <w:rsid w:val="00E23832"/>
    <w:rsid w:val="00E23F54"/>
    <w:rsid w:val="00E274A0"/>
    <w:rsid w:val="00E30083"/>
    <w:rsid w:val="00E3073D"/>
    <w:rsid w:val="00E30790"/>
    <w:rsid w:val="00E30CDE"/>
    <w:rsid w:val="00E31691"/>
    <w:rsid w:val="00E316A4"/>
    <w:rsid w:val="00E31BE8"/>
    <w:rsid w:val="00E31ECB"/>
    <w:rsid w:val="00E34AE8"/>
    <w:rsid w:val="00E36929"/>
    <w:rsid w:val="00E40C0D"/>
    <w:rsid w:val="00E40D2D"/>
    <w:rsid w:val="00E41348"/>
    <w:rsid w:val="00E421AF"/>
    <w:rsid w:val="00E450D6"/>
    <w:rsid w:val="00E45A66"/>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341"/>
    <w:rsid w:val="00E976B1"/>
    <w:rsid w:val="00EA14A8"/>
    <w:rsid w:val="00EA1A0A"/>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F0218"/>
    <w:rsid w:val="00EF0706"/>
    <w:rsid w:val="00EF12BD"/>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B92"/>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3209</TotalTime>
  <Pages>50</Pages>
  <Words>11046</Words>
  <Characters>62964</Characters>
  <Application>Microsoft Office Word</Application>
  <DocSecurity>0</DocSecurity>
  <Lines>524</Lines>
  <Paragraphs>147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17</cp:revision>
  <dcterms:created xsi:type="dcterms:W3CDTF">2023-07-20T09:40:00Z</dcterms:created>
  <dcterms:modified xsi:type="dcterms:W3CDTF">2023-07-25T16:13:00Z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