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EEE1" w14:textId="4A95483A" w:rsidR="00C47FB2" w:rsidRPr="006F7404" w:rsidRDefault="006F7404" w:rsidP="00800E69">
      <w:pPr>
        <w:spacing w:line="480" w:lineRule="auto"/>
        <w:jc w:val="both"/>
        <w:rPr>
          <w:rFonts w:ascii="Times New Roman" w:hAnsi="Times New Roman" w:cs="Times New Roman"/>
          <w:sz w:val="28"/>
          <w:szCs w:val="28"/>
        </w:rPr>
      </w:pPr>
      <w:bookmarkStart w:id="0" w:name="_Hlk133390709"/>
      <w:bookmarkStart w:id="1" w:name="_Hlk140746169"/>
      <w:bookmarkStart w:id="2" w:name="_Hlk139275244"/>
      <w:r w:rsidRPr="006F7404">
        <w:rPr>
          <w:rFonts w:ascii="Times New Roman" w:hAnsi="Times New Roman" w:cs="Times New Roman"/>
          <w:sz w:val="28"/>
          <w:szCs w:val="28"/>
        </w:rPr>
        <w:t xml:space="preserve">Original </w:t>
      </w:r>
      <w:r w:rsidR="00414F38">
        <w:rPr>
          <w:rFonts w:ascii="Times New Roman" w:hAnsi="Times New Roman" w:cs="Times New Roman"/>
          <w:sz w:val="28"/>
          <w:szCs w:val="28"/>
        </w:rPr>
        <w:t>A</w:t>
      </w:r>
      <w:r w:rsidRPr="006F7404">
        <w:rPr>
          <w:rFonts w:ascii="Times New Roman" w:hAnsi="Times New Roman" w:cs="Times New Roman"/>
          <w:sz w:val="28"/>
          <w:szCs w:val="28"/>
        </w:rPr>
        <w:t>rticle:</w:t>
      </w:r>
    </w:p>
    <w:p w14:paraId="26F057E6" w14:textId="644787F9" w:rsidR="000825D9" w:rsidRPr="00751800" w:rsidRDefault="00770B24" w:rsidP="00800E69">
      <w:pPr>
        <w:spacing w:line="480" w:lineRule="auto"/>
        <w:jc w:val="both"/>
        <w:rPr>
          <w:rFonts w:ascii="Times New Roman" w:hAnsi="Times New Roman" w:cs="Times New Roman"/>
          <w:b/>
          <w:bCs/>
          <w:sz w:val="28"/>
          <w:szCs w:val="28"/>
          <w:lang w:val="en-US"/>
        </w:rPr>
      </w:pPr>
      <w:r w:rsidRPr="00751800">
        <w:rPr>
          <w:rFonts w:ascii="Times New Roman" w:hAnsi="Times New Roman" w:cs="Times New Roman"/>
          <w:b/>
          <w:bCs/>
          <w:sz w:val="28"/>
          <w:szCs w:val="28"/>
        </w:rPr>
        <w:t>Effects of f</w:t>
      </w:r>
      <w:r w:rsidR="003B184D" w:rsidRPr="00751800">
        <w:rPr>
          <w:rFonts w:ascii="Times New Roman" w:hAnsi="Times New Roman" w:cs="Times New Roman"/>
          <w:b/>
          <w:bCs/>
          <w:sz w:val="28"/>
          <w:szCs w:val="28"/>
        </w:rPr>
        <w:t xml:space="preserve">rass from </w:t>
      </w:r>
      <w:r w:rsidR="00EE5F47" w:rsidRPr="00751800">
        <w:rPr>
          <w:rFonts w:ascii="Times New Roman" w:hAnsi="Times New Roman" w:cs="Times New Roman"/>
          <w:b/>
          <w:bCs/>
          <w:sz w:val="28"/>
          <w:szCs w:val="28"/>
        </w:rPr>
        <w:t xml:space="preserve">larvae of </w:t>
      </w:r>
      <w:r w:rsidR="003B184D" w:rsidRPr="00751800">
        <w:rPr>
          <w:rFonts w:ascii="Times New Roman" w:hAnsi="Times New Roman" w:cs="Times New Roman"/>
          <w:b/>
          <w:bCs/>
          <w:sz w:val="28"/>
          <w:szCs w:val="28"/>
        </w:rPr>
        <w:t>black soldier fly (</w:t>
      </w:r>
      <w:r w:rsidR="003B184D" w:rsidRPr="00751800">
        <w:rPr>
          <w:rFonts w:ascii="Times New Roman" w:hAnsi="Times New Roman" w:cs="Times New Roman"/>
          <w:b/>
          <w:bCs/>
          <w:i/>
          <w:iCs/>
          <w:sz w:val="28"/>
          <w:szCs w:val="28"/>
        </w:rPr>
        <w:t>Hermetia illucens</w:t>
      </w:r>
      <w:r w:rsidR="003B184D" w:rsidRPr="00751800">
        <w:rPr>
          <w:rFonts w:ascii="Times New Roman" w:hAnsi="Times New Roman" w:cs="Times New Roman"/>
          <w:b/>
          <w:bCs/>
          <w:sz w:val="28"/>
          <w:szCs w:val="28"/>
        </w:rPr>
        <w:t>) and yellow mealworm (</w:t>
      </w:r>
      <w:r w:rsidR="003B184D" w:rsidRPr="00751800">
        <w:rPr>
          <w:rFonts w:ascii="Times New Roman" w:hAnsi="Times New Roman" w:cs="Times New Roman"/>
          <w:b/>
          <w:bCs/>
          <w:i/>
          <w:iCs/>
          <w:sz w:val="28"/>
          <w:szCs w:val="28"/>
        </w:rPr>
        <w:t>Tenebrio molito</w:t>
      </w:r>
      <w:r w:rsidR="005C06EA" w:rsidRPr="00751800">
        <w:rPr>
          <w:rFonts w:ascii="Times New Roman" w:hAnsi="Times New Roman" w:cs="Times New Roman"/>
          <w:b/>
          <w:bCs/>
          <w:i/>
          <w:iCs/>
          <w:sz w:val="28"/>
          <w:szCs w:val="28"/>
        </w:rPr>
        <w:t>r</w:t>
      </w:r>
      <w:r w:rsidR="003B184D" w:rsidRPr="00751800">
        <w:rPr>
          <w:rFonts w:ascii="Times New Roman" w:hAnsi="Times New Roman" w:cs="Times New Roman"/>
          <w:b/>
          <w:bCs/>
          <w:sz w:val="28"/>
          <w:szCs w:val="28"/>
        </w:rPr>
        <w:t xml:space="preserve">) </w:t>
      </w:r>
      <w:r w:rsidRPr="00751800">
        <w:rPr>
          <w:rFonts w:ascii="Times New Roman" w:hAnsi="Times New Roman" w:cs="Times New Roman"/>
          <w:b/>
          <w:bCs/>
          <w:sz w:val="28"/>
          <w:szCs w:val="28"/>
        </w:rPr>
        <w:t xml:space="preserve">on </w:t>
      </w:r>
      <w:r w:rsidR="003B184D" w:rsidRPr="00751800">
        <w:rPr>
          <w:rFonts w:ascii="Times New Roman" w:hAnsi="Times New Roman" w:cs="Times New Roman"/>
          <w:b/>
          <w:bCs/>
          <w:sz w:val="28"/>
          <w:szCs w:val="28"/>
        </w:rPr>
        <w:t xml:space="preserve">growth and </w:t>
      </w:r>
      <w:r w:rsidR="00890B67" w:rsidRPr="00751800">
        <w:rPr>
          <w:rFonts w:ascii="Times New Roman" w:hAnsi="Times New Roman" w:cs="Times New Roman"/>
          <w:b/>
          <w:bCs/>
          <w:sz w:val="28"/>
          <w:szCs w:val="28"/>
        </w:rPr>
        <w:t xml:space="preserve">insect </w:t>
      </w:r>
      <w:r w:rsidR="003B184D" w:rsidRPr="00751800">
        <w:rPr>
          <w:rFonts w:ascii="Times New Roman" w:hAnsi="Times New Roman" w:cs="Times New Roman"/>
          <w:b/>
          <w:bCs/>
          <w:sz w:val="28"/>
          <w:szCs w:val="28"/>
        </w:rPr>
        <w:t xml:space="preserve">resistance </w:t>
      </w:r>
      <w:r w:rsidR="00890B67" w:rsidRPr="00751800">
        <w:rPr>
          <w:rFonts w:ascii="Times New Roman" w:hAnsi="Times New Roman" w:cs="Times New Roman"/>
          <w:b/>
          <w:bCs/>
          <w:sz w:val="28"/>
          <w:szCs w:val="28"/>
        </w:rPr>
        <w:t xml:space="preserve">in </w:t>
      </w:r>
      <w:r w:rsidR="005C06EA" w:rsidRPr="00751800">
        <w:rPr>
          <w:rFonts w:ascii="Times New Roman" w:hAnsi="Times New Roman" w:cs="Times New Roman"/>
          <w:b/>
          <w:bCs/>
          <w:sz w:val="28"/>
          <w:szCs w:val="28"/>
          <w:lang w:val="en-US"/>
        </w:rPr>
        <w:t>f</w:t>
      </w:r>
      <w:r w:rsidR="00EB0397" w:rsidRPr="00751800">
        <w:rPr>
          <w:rFonts w:ascii="Times New Roman" w:hAnsi="Times New Roman" w:cs="Times New Roman"/>
          <w:b/>
          <w:bCs/>
          <w:sz w:val="28"/>
          <w:szCs w:val="28"/>
          <w:lang w:val="en-US"/>
        </w:rPr>
        <w:t>ield mustard (</w:t>
      </w:r>
      <w:r w:rsidR="00EB0397" w:rsidRPr="00751800">
        <w:rPr>
          <w:rFonts w:ascii="Times New Roman" w:hAnsi="Times New Roman" w:cs="Times New Roman"/>
          <w:b/>
          <w:bCs/>
          <w:i/>
          <w:iCs/>
          <w:sz w:val="28"/>
          <w:szCs w:val="28"/>
          <w:lang w:val="en-US"/>
        </w:rPr>
        <w:t>Brassica rapa</w:t>
      </w:r>
      <w:r w:rsidR="00EB0397" w:rsidRPr="00751800">
        <w:rPr>
          <w:rFonts w:ascii="Times New Roman" w:hAnsi="Times New Roman" w:cs="Times New Roman"/>
          <w:b/>
          <w:bCs/>
          <w:sz w:val="28"/>
          <w:szCs w:val="28"/>
          <w:lang w:val="en-US"/>
        </w:rPr>
        <w:t>)</w:t>
      </w:r>
      <w:r w:rsidRPr="00751800">
        <w:rPr>
          <w:rFonts w:ascii="Times New Roman" w:hAnsi="Times New Roman" w:cs="Times New Roman"/>
          <w:b/>
          <w:bCs/>
          <w:sz w:val="28"/>
          <w:szCs w:val="28"/>
          <w:lang w:val="en-US"/>
        </w:rPr>
        <w:t xml:space="preserve">: differences between insect species and frass treatments </w:t>
      </w:r>
    </w:p>
    <w:bookmarkEnd w:id="0"/>
    <w:p w14:paraId="6601F312" w14:textId="77777777" w:rsidR="000F268A" w:rsidRPr="00011ED2" w:rsidRDefault="000F268A" w:rsidP="00800E69">
      <w:pPr>
        <w:spacing w:line="480" w:lineRule="auto"/>
        <w:jc w:val="both"/>
        <w:rPr>
          <w:rFonts w:ascii="Times New Roman" w:hAnsi="Times New Roman" w:cs="Times New Roman"/>
          <w:sz w:val="24"/>
          <w:szCs w:val="24"/>
        </w:rPr>
      </w:pPr>
    </w:p>
    <w:p w14:paraId="7AE286A7" w14:textId="105A7090" w:rsidR="000F268A" w:rsidRDefault="000F268A"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2B776A">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07060CE7" w14:textId="77777777" w:rsidR="00751800" w:rsidRDefault="00751800" w:rsidP="00800E69">
      <w:pPr>
        <w:spacing w:line="480" w:lineRule="auto"/>
        <w:jc w:val="both"/>
        <w:rPr>
          <w:rFonts w:ascii="Times New Roman" w:hAnsi="Times New Roman" w:cs="Times New Roman"/>
          <w:sz w:val="24"/>
          <w:szCs w:val="24"/>
          <w:lang w:val="en-US"/>
        </w:rPr>
      </w:pPr>
    </w:p>
    <w:p w14:paraId="45B8D688" w14:textId="0989D03B" w:rsidR="001849FC" w:rsidRPr="009A2AB7" w:rsidRDefault="00C47FB2" w:rsidP="00800E69">
      <w:pPr>
        <w:spacing w:line="480" w:lineRule="auto"/>
        <w:jc w:val="both"/>
        <w:rPr>
          <w:rFonts w:ascii="Times New Roman" w:hAnsi="Times New Roman" w:cs="Times New Roman"/>
          <w:sz w:val="24"/>
          <w:szCs w:val="24"/>
          <w:lang w:val="en-US"/>
        </w:rPr>
      </w:pPr>
      <w:r w:rsidRPr="009A2AB7">
        <w:rPr>
          <w:rFonts w:ascii="Times New Roman" w:hAnsi="Times New Roman" w:cs="Times New Roman"/>
          <w:sz w:val="24"/>
          <w:szCs w:val="24"/>
          <w:lang w:val="en-US"/>
        </w:rPr>
        <w:t>Short title:</w:t>
      </w:r>
    </w:p>
    <w:p w14:paraId="415F4AB3" w14:textId="5A30FEEE" w:rsidR="001849FC" w:rsidRPr="00126741" w:rsidRDefault="00DF04E5" w:rsidP="00800E69">
      <w:pPr>
        <w:spacing w:line="480" w:lineRule="auto"/>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Frass as a sustainable soil amendment</w:t>
      </w:r>
      <w:r w:rsidR="009F4965">
        <w:rPr>
          <w:rFonts w:ascii="Times New Roman" w:hAnsi="Times New Roman" w:cs="Times New Roman"/>
          <w:b/>
          <w:bCs/>
          <w:sz w:val="24"/>
          <w:szCs w:val="24"/>
          <w:lang w:val="en-US"/>
        </w:rPr>
        <w:t>,</w:t>
      </w:r>
      <w:r w:rsidRPr="00011ED2">
        <w:rPr>
          <w:rFonts w:ascii="Times New Roman" w:hAnsi="Times New Roman" w:cs="Times New Roman"/>
          <w:b/>
          <w:bCs/>
          <w:sz w:val="24"/>
          <w:szCs w:val="24"/>
          <w:lang w:val="en-US"/>
        </w:rPr>
        <w:t xml:space="preserve"> enhancing plant growth and herbivor</w:t>
      </w:r>
      <w:r w:rsidR="00D76E52">
        <w:rPr>
          <w:rFonts w:ascii="Times New Roman" w:hAnsi="Times New Roman" w:cs="Times New Roman"/>
          <w:b/>
          <w:bCs/>
          <w:sz w:val="24"/>
          <w:szCs w:val="24"/>
          <w:lang w:val="en-US"/>
        </w:rPr>
        <w:t>e</w:t>
      </w:r>
      <w:r w:rsidRPr="00011ED2">
        <w:rPr>
          <w:rFonts w:ascii="Times New Roman" w:hAnsi="Times New Roman" w:cs="Times New Roman"/>
          <w:b/>
          <w:bCs/>
          <w:sz w:val="24"/>
          <w:szCs w:val="24"/>
          <w:lang w:val="en-US"/>
        </w:rPr>
        <w:t xml:space="preserve"> </w:t>
      </w:r>
      <w:r w:rsidR="00030797" w:rsidRPr="00011ED2">
        <w:rPr>
          <w:rFonts w:ascii="Times New Roman" w:hAnsi="Times New Roman" w:cs="Times New Roman"/>
          <w:b/>
          <w:bCs/>
          <w:sz w:val="24"/>
          <w:szCs w:val="24"/>
          <w:lang w:val="en-US"/>
        </w:rPr>
        <w:t>resistance</w:t>
      </w:r>
    </w:p>
    <w:bookmarkEnd w:id="1"/>
    <w:p w14:paraId="7CACD530" w14:textId="77777777" w:rsidR="00011ED2" w:rsidRDefault="00011ED2" w:rsidP="00800E69">
      <w:pPr>
        <w:spacing w:line="480" w:lineRule="auto"/>
        <w:jc w:val="both"/>
        <w:rPr>
          <w:rFonts w:ascii="Times New Roman" w:hAnsi="Times New Roman" w:cs="Times New Roman"/>
          <w:b/>
          <w:bCs/>
          <w:sz w:val="24"/>
          <w:szCs w:val="24"/>
          <w:lang w:val="en-US"/>
        </w:rPr>
      </w:pPr>
    </w:p>
    <w:p w14:paraId="0CE7FFAE" w14:textId="77777777" w:rsidR="002B776A" w:rsidRDefault="002B776A" w:rsidP="00800E69">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6703FC46" w14:textId="34DDD8FB" w:rsidR="00751800" w:rsidRDefault="002B776A" w:rsidP="00800E69">
      <w:pPr>
        <w:spacing w:line="480" w:lineRule="auto"/>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 xml:space="preserve">-mail: </w:t>
      </w:r>
      <w:hyperlink r:id="rId8" w:history="1">
        <w:r w:rsidR="00E35455" w:rsidRPr="00482DD5">
          <w:rPr>
            <w:rStyle w:val="Hyperlink"/>
            <w:rFonts w:ascii="Times New Roman" w:hAnsi="Times New Roman" w:cs="Times New Roman"/>
            <w:sz w:val="24"/>
            <w:szCs w:val="24"/>
            <w:lang w:val="en-US"/>
          </w:rPr>
          <w:t>chiashaphan2009@yahoo.com</w:t>
        </w:r>
      </w:hyperlink>
      <w:r w:rsidR="00E3545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3B487D18" w14:textId="04A91E81" w:rsidR="002B776A" w:rsidRPr="00126741" w:rsidRDefault="002B776A" w:rsidP="00800E6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420B653D" w14:textId="77777777" w:rsidR="002B776A" w:rsidRDefault="002B776A" w:rsidP="00800E69">
      <w:pPr>
        <w:spacing w:line="480" w:lineRule="auto"/>
        <w:jc w:val="both"/>
        <w:rPr>
          <w:rFonts w:ascii="Times New Roman" w:hAnsi="Times New Roman" w:cs="Times New Roman"/>
          <w:b/>
          <w:bCs/>
          <w:sz w:val="24"/>
          <w:szCs w:val="24"/>
          <w:lang w:val="en-US"/>
        </w:rPr>
      </w:pPr>
    </w:p>
    <w:p w14:paraId="5610397F" w14:textId="33025CBF" w:rsidR="00011ED2" w:rsidRPr="00126741" w:rsidRDefault="000D5B84" w:rsidP="00800E69">
      <w:pPr>
        <w:spacing w:line="480" w:lineRule="auto"/>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22FF8181" w:rsidR="001849FC" w:rsidRPr="00126741" w:rsidRDefault="00AA33B5" w:rsidP="00800E69">
      <w:pPr>
        <w:spacing w:line="480" w:lineRule="auto"/>
        <w:jc w:val="both"/>
        <w:rPr>
          <w:rFonts w:ascii="Times New Roman" w:hAnsi="Times New Roman" w:cs="Times New Roman"/>
          <w:b/>
          <w:bCs/>
          <w:i/>
          <w:iCs/>
          <w:sz w:val="24"/>
          <w:szCs w:val="24"/>
          <w:lang w:val="en-US"/>
        </w:rPr>
      </w:pPr>
      <w:r w:rsidRPr="00126741">
        <w:rPr>
          <w:rFonts w:ascii="Times New Roman" w:hAnsi="Times New Roman" w:cs="Times New Roman"/>
          <w:sz w:val="24"/>
          <w:szCs w:val="24"/>
          <w:lang w:val="en-US"/>
        </w:rPr>
        <w:t xml:space="preserve">Insect residual streams, Organic fertiliser, </w:t>
      </w:r>
      <w:r w:rsidR="000D5B84" w:rsidRPr="00126741">
        <w:rPr>
          <w:rFonts w:ascii="Times New Roman" w:hAnsi="Times New Roman" w:cs="Times New Roman"/>
          <w:sz w:val="24"/>
          <w:szCs w:val="24"/>
          <w:lang w:val="en-US"/>
        </w:rPr>
        <w:t>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bookmarkEnd w:id="2"/>
    <w:p w14:paraId="3721CFDD" w14:textId="77777777" w:rsidR="009172BD" w:rsidRDefault="009172BD" w:rsidP="00800E69">
      <w:pPr>
        <w:spacing w:line="480" w:lineRule="auto"/>
        <w:jc w:val="both"/>
        <w:rPr>
          <w:rFonts w:ascii="Times New Roman" w:hAnsi="Times New Roman" w:cs="Times New Roman"/>
          <w:b/>
          <w:bCs/>
          <w:color w:val="000000" w:themeColor="text1"/>
          <w:sz w:val="28"/>
          <w:szCs w:val="28"/>
          <w:lang w:val="en-US"/>
        </w:rPr>
      </w:pPr>
    </w:p>
    <w:p w14:paraId="3E2A8B21" w14:textId="248C583D" w:rsidR="000825D9" w:rsidRPr="00C70602" w:rsidRDefault="000825D9" w:rsidP="00800E69">
      <w:pPr>
        <w:spacing w:line="480"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3EF6D01E" w:rsidR="00727E7B" w:rsidRPr="00126741" w:rsidRDefault="002F0564"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t>
      </w:r>
      <w:r w:rsidR="00F91227" w:rsidRPr="00C70602">
        <w:rPr>
          <w:rFonts w:ascii="Times New Roman" w:hAnsi="Times New Roman" w:cs="Times New Roman"/>
          <w:color w:val="000000" w:themeColor="text1"/>
          <w:sz w:val="24"/>
          <w:szCs w:val="24"/>
          <w:lang w:val="en-US"/>
        </w:rPr>
        <w:t>result</w:t>
      </w:r>
      <w:r w:rsidR="00632F5D">
        <w:rPr>
          <w:rFonts w:ascii="Times New Roman" w:hAnsi="Times New Roman" w:cs="Times New Roman"/>
          <w:color w:val="000000" w:themeColor="text1"/>
          <w:sz w:val="24"/>
          <w:szCs w:val="24"/>
          <w:lang w:val="en-US"/>
        </w:rPr>
        <w:t>s</w:t>
      </w:r>
      <w:r w:rsidR="00F91227" w:rsidRPr="00C70602">
        <w:rPr>
          <w:rFonts w:ascii="Times New Roman" w:hAnsi="Times New Roman" w:cs="Times New Roman"/>
          <w:color w:val="000000" w:themeColor="text1"/>
          <w:sz w:val="24"/>
          <w:szCs w:val="24"/>
          <w:lang w:val="en-US"/>
        </w:rPr>
        <w:t xml:space="preserve">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3"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r w:rsidR="003804BD" w:rsidRPr="009172BD">
        <w:rPr>
          <w:rFonts w:ascii="Times New Roman" w:hAnsi="Times New Roman" w:cs="Times New Roman"/>
          <w:color w:val="FF0000"/>
          <w:sz w:val="24"/>
          <w:szCs w:val="24"/>
          <w:lang w:val="en-US"/>
        </w:rPr>
        <w:t>Linnaeus</w:t>
      </w:r>
      <w:r w:rsidR="004823E8">
        <w:rPr>
          <w:rFonts w:ascii="Times New Roman" w:hAnsi="Times New Roman" w:cs="Times New Roman"/>
          <w:color w:val="000000" w:themeColor="text1"/>
          <w:sz w:val="24"/>
          <w:szCs w:val="24"/>
          <w:lang w:val="en-US"/>
        </w:rPr>
        <w:t xml:space="preserve"> (</w:t>
      </w:r>
      <w:proofErr w:type="spellStart"/>
      <w:r w:rsidR="00AE50BD" w:rsidRPr="00AE50BD">
        <w:rPr>
          <w:rFonts w:ascii="Times New Roman" w:hAnsi="Times New Roman" w:cs="Times New Roman"/>
          <w:color w:val="000000" w:themeColor="text1"/>
          <w:sz w:val="24"/>
          <w:szCs w:val="24"/>
          <w:lang w:val="en-US"/>
        </w:rPr>
        <w:t>Brassicales</w:t>
      </w:r>
      <w:proofErr w:type="spellEnd"/>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was grown in unamended soil (NoFrass; control) or soil amended with </w:t>
      </w:r>
      <w:r w:rsidR="00D6324C">
        <w:rPr>
          <w:rFonts w:ascii="Times New Roman" w:hAnsi="Times New Roman" w:cs="Times New Roman"/>
          <w:color w:val="000000" w:themeColor="text1"/>
          <w:sz w:val="24"/>
          <w:szCs w:val="24"/>
          <w:lang w:val="en-US"/>
        </w:rPr>
        <w:t>frass</w:t>
      </w:r>
      <w:r w:rsidR="00BC7A2C">
        <w:rPr>
          <w:rFonts w:ascii="Times New Roman" w:hAnsi="Times New Roman" w:cs="Times New Roman"/>
          <w:color w:val="000000" w:themeColor="text1"/>
          <w:sz w:val="24"/>
          <w:szCs w:val="24"/>
          <w:lang w:val="en-US"/>
        </w:rPr>
        <w:t xml:space="preserve"> </w:t>
      </w:r>
      <w:r w:rsidR="00BC7A2C" w:rsidRPr="00C70602">
        <w:rPr>
          <w:rFonts w:ascii="Times New Roman" w:hAnsi="Times New Roman" w:cs="Times New Roman"/>
          <w:color w:val="000000" w:themeColor="text1"/>
          <w:sz w:val="24"/>
          <w:szCs w:val="24"/>
        </w:rPr>
        <w:t>(2g kg</w:t>
      </w:r>
      <w:r w:rsidR="00BC7A2C" w:rsidRPr="00C70602">
        <w:rPr>
          <w:rFonts w:ascii="Times New Roman" w:hAnsi="Times New Roman" w:cs="Times New Roman"/>
          <w:color w:val="000000" w:themeColor="text1"/>
          <w:sz w:val="24"/>
          <w:szCs w:val="24"/>
          <w:vertAlign w:val="superscript"/>
        </w:rPr>
        <w:t>−1</w:t>
      </w:r>
      <w:r w:rsidR="00BC7A2C" w:rsidRPr="00C70602">
        <w:rPr>
          <w:rFonts w:ascii="Times New Roman" w:hAnsi="Times New Roman" w:cs="Times New Roman"/>
          <w:color w:val="000000" w:themeColor="text1"/>
          <w:sz w:val="24"/>
          <w:szCs w:val="24"/>
        </w:rPr>
        <w:t>)</w:t>
      </w:r>
      <w:r w:rsidR="00D6324C">
        <w:rPr>
          <w:rFonts w:ascii="Times New Roman" w:hAnsi="Times New Roman" w:cs="Times New Roman"/>
          <w:color w:val="000000" w:themeColor="text1"/>
          <w:sz w:val="24"/>
          <w:szCs w:val="24"/>
          <w:lang w:val="en-US"/>
        </w:rPr>
        <w:t xml:space="preserve"> from </w:t>
      </w:r>
      <w:r w:rsidR="00EE5F47">
        <w:rPr>
          <w:rFonts w:ascii="Times New Roman" w:hAnsi="Times New Roman" w:cs="Times New Roman"/>
          <w:color w:val="000000" w:themeColor="text1"/>
          <w:sz w:val="24"/>
          <w:szCs w:val="24"/>
          <w:lang w:val="en-US"/>
        </w:rPr>
        <w:t xml:space="preserve">larvae of </w:t>
      </w:r>
      <w:r w:rsidRPr="00C70602">
        <w:rPr>
          <w:rFonts w:ascii="Times New Roman" w:hAnsi="Times New Roman" w:cs="Times New Roman"/>
          <w:color w:val="000000" w:themeColor="text1"/>
          <w:sz w:val="24"/>
          <w:szCs w:val="24"/>
          <w:lang w:val="en-US"/>
        </w:rPr>
        <w:t>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r w:rsidR="003804BD" w:rsidRPr="009172BD">
        <w:rPr>
          <w:rFonts w:ascii="Times New Roman" w:hAnsi="Times New Roman" w:cs="Times New Roman"/>
          <w:color w:val="FF0000"/>
          <w:sz w:val="24"/>
          <w:szCs w:val="24"/>
          <w:lang w:val="en-US"/>
        </w:rPr>
        <w:t>Linnaeus</w:t>
      </w:r>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D6324C">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(BSFF) or yellow mealworm</w:t>
      </w:r>
      <w:r w:rsidR="00BC7A2C">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w:t>
      </w:r>
      <w:r w:rsidR="003804BD" w:rsidRPr="009172BD">
        <w:rPr>
          <w:rFonts w:ascii="Times New Roman" w:hAnsi="Times New Roman" w:cs="Times New Roman"/>
          <w:color w:val="FF0000"/>
          <w:sz w:val="24"/>
          <w:szCs w:val="24"/>
          <w:lang w:val="en-US"/>
        </w:rPr>
        <w:t>Linnaeus</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w:t>
      </w:r>
      <w:r w:rsidR="00D6324C">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(MWF). </w:t>
      </w:r>
      <w:r w:rsidR="00C56E66" w:rsidRPr="00C70602">
        <w:rPr>
          <w:rFonts w:ascii="Times New Roman" w:hAnsi="Times New Roman" w:cs="Times New Roman"/>
          <w:color w:val="000000" w:themeColor="text1"/>
          <w:sz w:val="24"/>
          <w:szCs w:val="24"/>
          <w:lang w:val="en-US"/>
        </w:rPr>
        <w:t xml:space="preserve">Frass </w:t>
      </w:r>
      <w:r w:rsidR="0043678B">
        <w:rPr>
          <w:rFonts w:ascii="Times New Roman" w:hAnsi="Times New Roman" w:cs="Times New Roman"/>
          <w:color w:val="000000" w:themeColor="text1"/>
          <w:sz w:val="24"/>
          <w:szCs w:val="24"/>
          <w:lang w:val="en-US"/>
        </w:rPr>
        <w:t>was</w:t>
      </w:r>
      <w:r w:rsidR="00C56E66" w:rsidRPr="00C70602">
        <w:rPr>
          <w:rFonts w:ascii="Times New Roman" w:hAnsi="Times New Roman" w:cs="Times New Roman"/>
          <w:color w:val="000000" w:themeColor="text1"/>
          <w:sz w:val="24"/>
          <w:szCs w:val="24"/>
          <w:lang w:val="en-US"/>
        </w:rPr>
        <w:t xml:space="preserve"> applied as raw, incubated, or composted </w:t>
      </w:r>
      <w:r w:rsidR="0043678B">
        <w:rPr>
          <w:rFonts w:ascii="Times New Roman" w:hAnsi="Times New Roman" w:cs="Times New Roman"/>
          <w:color w:val="000000" w:themeColor="text1"/>
          <w:sz w:val="24"/>
          <w:szCs w:val="24"/>
          <w:lang w:val="en-US"/>
        </w:rPr>
        <w:t xml:space="preserve">frass </w:t>
      </w:r>
      <w:r w:rsidR="00C56E66" w:rsidRPr="00C70602">
        <w:rPr>
          <w:rFonts w:ascii="Times New Roman" w:hAnsi="Times New Roman" w:cs="Times New Roman"/>
          <w:color w:val="000000" w:themeColor="text1"/>
          <w:sz w:val="24"/>
          <w:szCs w:val="24"/>
          <w:lang w:val="en-US"/>
        </w:rPr>
        <w:t xml:space="preserve">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r w:rsidR="003804BD" w:rsidRPr="009172BD">
        <w:rPr>
          <w:rFonts w:ascii="Times New Roman" w:hAnsi="Times New Roman" w:cs="Times New Roman"/>
          <w:color w:val="FF0000"/>
          <w:sz w:val="24"/>
          <w:szCs w:val="24"/>
          <w:lang w:val="en-US"/>
        </w:rPr>
        <w:t>Linnaeus</w:t>
      </w:r>
      <w:r w:rsidR="001C38A8">
        <w:rPr>
          <w:rFonts w:ascii="Times New Roman" w:hAnsi="Times New Roman" w:cs="Times New Roman"/>
          <w:color w:val="000000" w:themeColor="text1"/>
          <w:sz w:val="24"/>
          <w:szCs w:val="24"/>
          <w:lang w:val="en-US"/>
        </w:rPr>
        <w:t xml:space="preserve">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r w:rsidR="003804BD" w:rsidRPr="009172BD">
        <w:rPr>
          <w:rFonts w:ascii="Times New Roman" w:hAnsi="Times New Roman" w:cs="Times New Roman"/>
          <w:color w:val="FF0000"/>
          <w:sz w:val="24"/>
          <w:szCs w:val="24"/>
          <w:lang w:val="en-US"/>
        </w:rPr>
        <w:t>Linnaeus</w:t>
      </w:r>
      <w:r w:rsidR="001C38A8">
        <w:rPr>
          <w:rFonts w:ascii="Times New Roman" w:hAnsi="Times New Roman" w:cs="Times New Roman"/>
          <w:color w:val="000000" w:themeColor="text1"/>
          <w:sz w:val="24"/>
          <w:szCs w:val="24"/>
          <w:lang w:val="en-US"/>
        </w:rPr>
        <w:t xml:space="preserve"> (Lepidoptera: </w:t>
      </w:r>
      <w:proofErr w:type="spellStart"/>
      <w:r w:rsidR="001C38A8">
        <w:rPr>
          <w:rFonts w:ascii="Times New Roman" w:hAnsi="Times New Roman" w:cs="Times New Roman"/>
          <w:color w:val="000000" w:themeColor="text1"/>
          <w:sz w:val="24"/>
          <w:szCs w:val="24"/>
          <w:lang w:val="en-US"/>
        </w:rPr>
        <w:t>Plutelliidae</w:t>
      </w:r>
      <w:proofErr w:type="spellEnd"/>
      <w:r w:rsidR="001C38A8">
        <w:rPr>
          <w:rFonts w:ascii="Times New Roman" w:hAnsi="Times New Roman" w:cs="Times New Roman"/>
          <w:color w:val="000000" w:themeColor="text1"/>
          <w:sz w:val="24"/>
          <w:szCs w:val="24"/>
          <w:lang w:val="en-US"/>
        </w:rPr>
        <w:t xml:space="preserve">), </w:t>
      </w:r>
      <w:bookmarkEnd w:id="3"/>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w:t>
      </w:r>
      <w:r w:rsidR="003324ED">
        <w:rPr>
          <w:rFonts w:ascii="Times New Roman" w:hAnsi="Times New Roman" w:cs="Times New Roman"/>
          <w:color w:val="000000" w:themeColor="text1"/>
          <w:sz w:val="24"/>
          <w:szCs w:val="24"/>
          <w:lang w:val="en-US"/>
        </w:rPr>
        <w:t xml:space="preserve">the </w:t>
      </w:r>
      <w:r w:rsidR="009D4250" w:rsidRPr="00C70602">
        <w:rPr>
          <w:rFonts w:ascii="Times New Roman" w:hAnsi="Times New Roman" w:cs="Times New Roman"/>
          <w:color w:val="000000" w:themeColor="text1"/>
          <w:sz w:val="24"/>
          <w:szCs w:val="24"/>
          <w:lang w:val="en-US"/>
        </w:rPr>
        <w:t xml:space="preserve">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xml:space="preserve">. While the difference in leaf area between MWF and NoFrass disappeared, BSFF consistently </w:t>
      </w:r>
      <w:r w:rsidR="000811AE">
        <w:rPr>
          <w:rFonts w:ascii="Times New Roman" w:hAnsi="Times New Roman" w:cs="Times New Roman"/>
          <w:color w:val="000000" w:themeColor="text1"/>
          <w:sz w:val="24"/>
          <w:szCs w:val="24"/>
          <w:lang w:val="en-US"/>
        </w:rPr>
        <w:t>result</w:t>
      </w:r>
      <w:r w:rsidR="000811AE" w:rsidRPr="00C70602">
        <w:rPr>
          <w:rFonts w:ascii="Times New Roman" w:hAnsi="Times New Roman" w:cs="Times New Roman"/>
          <w:color w:val="000000" w:themeColor="text1"/>
          <w:sz w:val="24"/>
          <w:szCs w:val="24"/>
          <w:lang w:val="en-US"/>
        </w:rPr>
        <w:t xml:space="preserve">ed </w:t>
      </w:r>
      <w:r w:rsidR="000811AE">
        <w:rPr>
          <w:rFonts w:ascii="Times New Roman" w:hAnsi="Times New Roman" w:cs="Times New Roman"/>
          <w:color w:val="000000" w:themeColor="text1"/>
          <w:sz w:val="24"/>
          <w:szCs w:val="24"/>
          <w:lang w:val="en-US"/>
        </w:rPr>
        <w:t>in</w:t>
      </w:r>
      <w:r w:rsidR="009D4250" w:rsidRPr="00C70602">
        <w:rPr>
          <w:rFonts w:ascii="Times New Roman" w:hAnsi="Times New Roman" w:cs="Times New Roman"/>
          <w:color w:val="000000" w:themeColor="text1"/>
          <w:sz w:val="24"/>
          <w:szCs w:val="24"/>
          <w:lang w:val="en-US"/>
        </w:rPr>
        <w:t xml:space="preserve">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175372">
        <w:rPr>
          <w:rFonts w:ascii="Times New Roman" w:hAnsi="Times New Roman" w:cs="Times New Roman"/>
          <w:color w:val="000000" w:themeColor="text1"/>
          <w:sz w:val="24"/>
          <w:szCs w:val="24"/>
          <w:lang w:val="en-US"/>
        </w:rPr>
        <w:t>before seed germ</w:t>
      </w:r>
      <w:r w:rsidR="00980194">
        <w:rPr>
          <w:rFonts w:ascii="Times New Roman" w:hAnsi="Times New Roman" w:cs="Times New Roman"/>
          <w:color w:val="000000" w:themeColor="text1"/>
          <w:sz w:val="24"/>
          <w:szCs w:val="24"/>
          <w:lang w:val="en-US"/>
        </w:rPr>
        <w:t xml:space="preserve">ination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w:t>
      </w:r>
      <w:r w:rsidR="00200DA9"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w:t>
      </w:r>
      <w:r w:rsidR="00875030" w:rsidRPr="009172BD">
        <w:rPr>
          <w:rFonts w:ascii="Times New Roman" w:hAnsi="Times New Roman" w:cs="Times New Roman"/>
          <w:color w:val="FF0000"/>
          <w:sz w:val="24"/>
          <w:szCs w:val="24"/>
        </w:rPr>
        <w:t>enhance</w:t>
      </w:r>
      <w:r w:rsidR="001D3988" w:rsidRPr="00C70602">
        <w:rPr>
          <w:rFonts w:ascii="Times New Roman" w:hAnsi="Times New Roman" w:cs="Times New Roman"/>
          <w:color w:val="000000" w:themeColor="text1"/>
          <w:sz w:val="24"/>
          <w:szCs w:val="24"/>
        </w:rPr>
        <w:t xml:space="preserve"> herbivore performance. </w:t>
      </w:r>
    </w:p>
    <w:p w14:paraId="7ADC55BE" w14:textId="26205B12" w:rsidR="00AD3560" w:rsidRDefault="00AD3560" w:rsidP="00800E69">
      <w:pPr>
        <w:spacing w:line="48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8995443" w14:textId="33C3EABE" w:rsidR="000825D9" w:rsidRPr="00C70602" w:rsidRDefault="000825D9" w:rsidP="00800E69">
      <w:pPr>
        <w:spacing w:line="480" w:lineRule="auto"/>
        <w:jc w:val="both"/>
        <w:rPr>
          <w:rFonts w:ascii="Times New Roman" w:hAnsi="Times New Roman" w:cs="Times New Roman"/>
          <w:b/>
          <w:bCs/>
          <w:sz w:val="28"/>
          <w:szCs w:val="28"/>
          <w:lang w:val="en-US"/>
        </w:rPr>
      </w:pPr>
      <w:bookmarkStart w:id="4" w:name="_Hlk133094564"/>
      <w:bookmarkStart w:id="5" w:name="_Hlk133278383"/>
      <w:r w:rsidRPr="00C70602">
        <w:rPr>
          <w:rFonts w:ascii="Times New Roman" w:hAnsi="Times New Roman" w:cs="Times New Roman"/>
          <w:b/>
          <w:bCs/>
          <w:sz w:val="28"/>
          <w:szCs w:val="28"/>
          <w:lang w:val="en-US"/>
        </w:rPr>
        <w:lastRenderedPageBreak/>
        <w:t>Introduction</w:t>
      </w:r>
    </w:p>
    <w:p w14:paraId="65C44DB1" w14:textId="2308F2A6" w:rsidR="007A3335" w:rsidRPr="00C70602" w:rsidRDefault="007A3335"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w:t>
      </w:r>
      <w:r w:rsidR="006452AD">
        <w:rPr>
          <w:rFonts w:ascii="Times New Roman" w:hAnsi="Times New Roman" w:cs="Times New Roman"/>
          <w:color w:val="000000" w:themeColor="text1"/>
          <w:sz w:val="24"/>
          <w:szCs w:val="24"/>
          <w:lang w:val="en-US"/>
        </w:rPr>
        <w:t>received</w:t>
      </w:r>
      <w:r w:rsidRPr="00C70602">
        <w:rPr>
          <w:rFonts w:ascii="Times New Roman" w:hAnsi="Times New Roman" w:cs="Times New Roman"/>
          <w:color w:val="000000" w:themeColor="text1"/>
          <w:sz w:val="24"/>
          <w:szCs w:val="24"/>
          <w:lang w:val="en-US"/>
        </w:rPr>
        <w:t xml:space="preserve">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xml:space="preserve">. The use of insect-based feed, in particular, has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w:t>
      </w:r>
      <w:r w:rsidR="00185736">
        <w:rPr>
          <w:rFonts w:ascii="Times New Roman" w:hAnsi="Times New Roman" w:cs="Times New Roman"/>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w:t>
      </w:r>
      <w:r w:rsidR="00E805A1">
        <w:rPr>
          <w:rFonts w:ascii="Times New Roman" w:hAnsi="Times New Roman" w:cs="Times New Roman"/>
          <w:color w:val="000000" w:themeColor="text1"/>
          <w:sz w:val="24"/>
          <w:szCs w:val="24"/>
          <w:lang w:val="en-US"/>
        </w:rPr>
        <w:t>van</w:t>
      </w:r>
      <w:r w:rsidR="00E805A1">
        <w:rPr>
          <w:rFonts w:ascii="Times New Roman" w:hAnsi="Times New Roman" w:cs="Times New Roman"/>
          <w:noProof/>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Huis, 2013)</w:t>
      </w:r>
      <w:r w:rsidRPr="00C70602">
        <w:rPr>
          <w:rFonts w:ascii="Times New Roman" w:hAnsi="Times New Roman" w:cs="Times New Roman"/>
          <w:color w:val="000000" w:themeColor="text1"/>
          <w:sz w:val="24"/>
          <w:szCs w:val="24"/>
          <w:lang w:val="en-US"/>
        </w:rPr>
        <w:t xml:space="preserve">.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black soldier fly</w:t>
      </w:r>
      <w:r w:rsidR="00E15638">
        <w:rPr>
          <w:rFonts w:ascii="Times New Roman" w:hAnsi="Times New Roman" w:cs="Times New Roman"/>
          <w:color w:val="000000" w:themeColor="text1"/>
          <w:sz w:val="24"/>
          <w:szCs w:val="24"/>
          <w:lang w:val="en-US"/>
        </w:rPr>
        <w:t xml:space="preserve"> </w:t>
      </w:r>
      <w:r w:rsidR="00E15638" w:rsidRPr="009172BD">
        <w:rPr>
          <w:rFonts w:ascii="Times New Roman" w:hAnsi="Times New Roman" w:cs="Times New Roman"/>
          <w:color w:val="FF0000"/>
          <w:sz w:val="24"/>
          <w:szCs w:val="24"/>
          <w:lang w:val="en-US"/>
        </w:rPr>
        <w:t>(BSF)</w:t>
      </w:r>
      <w:r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w:t>
      </w:r>
      <w:r w:rsidR="003804BD" w:rsidRPr="009172BD">
        <w:rPr>
          <w:rFonts w:ascii="Times New Roman" w:hAnsi="Times New Roman" w:cs="Times New Roman"/>
          <w:color w:val="FF0000"/>
          <w:sz w:val="24"/>
          <w:szCs w:val="24"/>
          <w:lang w:val="en-US"/>
        </w:rPr>
        <w:t>Linnaeus</w:t>
      </w:r>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r w:rsidR="003804BD" w:rsidRPr="009172BD">
        <w:rPr>
          <w:rFonts w:ascii="Times New Roman" w:hAnsi="Times New Roman" w:cs="Times New Roman"/>
          <w:color w:val="FF0000"/>
          <w:sz w:val="24"/>
          <w:szCs w:val="24"/>
          <w:lang w:val="en-US"/>
        </w:rPr>
        <w:t>Linnaeus</w:t>
      </w:r>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800E69">
      <w:pPr>
        <w:spacing w:after="0" w:line="480" w:lineRule="auto"/>
        <w:jc w:val="both"/>
        <w:rPr>
          <w:rFonts w:ascii="Times New Roman" w:hAnsi="Times New Roman" w:cs="Times New Roman"/>
          <w:color w:val="000000" w:themeColor="text1"/>
          <w:sz w:val="24"/>
          <w:szCs w:val="24"/>
          <w:lang w:val="en-US"/>
        </w:rPr>
      </w:pPr>
    </w:p>
    <w:p w14:paraId="0B5F917E" w14:textId="0AA63569" w:rsidR="00A06885" w:rsidRPr="00A06885" w:rsidRDefault="00E52A24" w:rsidP="00A06885">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2E730B">
        <w:rPr>
          <w:rFonts w:ascii="Times New Roman" w:hAnsi="Times New Roman" w:cs="Times New Roman"/>
          <w:color w:val="000000" w:themeColor="text1"/>
          <w:sz w:val="24"/>
          <w:szCs w:val="24"/>
          <w:lang w:val="en-US"/>
        </w:rPr>
        <w:t>using</w:t>
      </w:r>
      <w:r w:rsidRPr="00C70602">
        <w:rPr>
          <w:rFonts w:ascii="Times New Roman" w:hAnsi="Times New Roman" w:cs="Times New Roman"/>
          <w:color w:val="000000" w:themeColor="text1"/>
          <w:sz w:val="24"/>
          <w:szCs w:val="24"/>
          <w:lang w:val="en-US"/>
        </w:rPr>
        <w:t xml:space="preserve">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w:t>
      </w:r>
      <w:r w:rsidR="00156367">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xml:space="preserve">, leftover substrate, and exoskeletons left after </w:t>
      </w:r>
      <w:proofErr w:type="spellStart"/>
      <w:r w:rsidR="00ED64D8" w:rsidRPr="00C70602">
        <w:rPr>
          <w:rFonts w:ascii="Times New Roman" w:hAnsi="Times New Roman" w:cs="Times New Roman"/>
          <w:color w:val="000000" w:themeColor="text1"/>
          <w:sz w:val="24"/>
          <w:szCs w:val="24"/>
          <w:lang w:val="en-US"/>
        </w:rPr>
        <w:t>moulting</w:t>
      </w:r>
      <w:proofErr w:type="spellEnd"/>
      <w:r w:rsidR="00ED64D8" w:rsidRPr="00C70602">
        <w:rPr>
          <w:rFonts w:ascii="Times New Roman" w:hAnsi="Times New Roman" w:cs="Times New Roman"/>
          <w:color w:val="000000" w:themeColor="text1"/>
          <w:sz w:val="24"/>
          <w:szCs w:val="24"/>
          <w:lang w:val="en-US"/>
        </w:rPr>
        <w:t>,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w:t>
      </w:r>
      <w:r w:rsidR="002E730B">
        <w:rPr>
          <w:rFonts w:ascii="Times New Roman" w:hAnsi="Times New Roman" w:cs="Times New Roman"/>
          <w:color w:val="000000" w:themeColor="text1"/>
          <w:sz w:val="24"/>
          <w:szCs w:val="24"/>
          <w:lang w:val="en-US"/>
        </w:rPr>
        <w:t>adding</w:t>
      </w:r>
      <w:r w:rsidR="00DE0179" w:rsidRPr="00C70602">
        <w:rPr>
          <w:rFonts w:ascii="Times New Roman" w:hAnsi="Times New Roman" w:cs="Times New Roman"/>
          <w:color w:val="000000" w:themeColor="text1"/>
          <w:sz w:val="24"/>
          <w:szCs w:val="24"/>
          <w:lang w:val="en-US"/>
        </w:rPr>
        <w:t xml:space="preserve"> frass may </w:t>
      </w:r>
      <w:r w:rsidR="00AB0998" w:rsidRPr="009172BD">
        <w:rPr>
          <w:rFonts w:ascii="Times New Roman" w:hAnsi="Times New Roman" w:cs="Times New Roman"/>
          <w:color w:val="FF0000"/>
          <w:sz w:val="24"/>
          <w:szCs w:val="24"/>
          <w:lang w:val="en-US"/>
        </w:rPr>
        <w:t xml:space="preserve">stimulate the growth of saprotrophic fungi, as indicated by increased extractable ergosterol contents, alongside the promotion of plant growth-promoting rhizobacteria (PGPR) in the soil microbial community </w:t>
      </w:r>
      <w:r w:rsidR="00AB0998" w:rsidRPr="009172BD">
        <w:rPr>
          <w:rFonts w:ascii="Times New Roman" w:hAnsi="Times New Roman" w:cs="Times New Roman"/>
          <w:noProof/>
          <w:color w:val="FF0000"/>
          <w:sz w:val="24"/>
          <w:szCs w:val="24"/>
          <w:lang w:val="en-US"/>
        </w:rPr>
        <w:t>(</w:t>
      </w:r>
      <w:r w:rsidR="00496593" w:rsidRPr="00496593">
        <w:rPr>
          <w:rFonts w:ascii="Times New Roman" w:hAnsi="Times New Roman" w:cs="Times New Roman"/>
          <w:noProof/>
          <w:color w:val="000000" w:themeColor="text1"/>
          <w:sz w:val="24"/>
          <w:szCs w:val="24"/>
          <w:lang w:val="en-US"/>
        </w:rPr>
        <w:t>Barragán-Fonseca et al.</w:t>
      </w:r>
      <w:r w:rsidR="00496593">
        <w:rPr>
          <w:rFonts w:ascii="Times New Roman" w:hAnsi="Times New Roman" w:cs="Times New Roman"/>
          <w:noProof/>
          <w:color w:val="000000" w:themeColor="text1"/>
          <w:sz w:val="24"/>
          <w:szCs w:val="24"/>
          <w:lang w:val="en-US"/>
        </w:rPr>
        <w:t xml:space="preserve"> 2022</w:t>
      </w:r>
      <w:r w:rsidR="00496593" w:rsidRPr="00496593">
        <w:rPr>
          <w:rFonts w:ascii="Times New Roman" w:hAnsi="Times New Roman" w:cs="Times New Roman"/>
          <w:noProof/>
          <w:color w:val="FF0000"/>
          <w:sz w:val="24"/>
          <w:szCs w:val="24"/>
          <w:lang w:val="en-US"/>
        </w:rPr>
        <w:t>;</w:t>
      </w:r>
      <w:r w:rsidR="00496593">
        <w:rPr>
          <w:rFonts w:ascii="Times New Roman" w:hAnsi="Times New Roman" w:cs="Times New Roman"/>
          <w:noProof/>
          <w:color w:val="FF0000"/>
          <w:sz w:val="24"/>
          <w:szCs w:val="24"/>
          <w:lang w:val="en-US"/>
        </w:rPr>
        <w:t xml:space="preserve"> </w:t>
      </w:r>
      <w:r w:rsidR="00AB0998" w:rsidRPr="009172BD">
        <w:rPr>
          <w:rFonts w:ascii="Times New Roman" w:hAnsi="Times New Roman" w:cs="Times New Roman"/>
          <w:noProof/>
          <w:color w:val="FF0000"/>
          <w:sz w:val="24"/>
          <w:szCs w:val="24"/>
          <w:lang w:val="en-US"/>
        </w:rPr>
        <w:t>Watson et al., 2021)</w:t>
      </w:r>
      <w:r w:rsidR="00AB0998" w:rsidRPr="00AB0998">
        <w:rPr>
          <w:rFonts w:ascii="Times New Roman" w:hAnsi="Times New Roman" w:cs="Times New Roman"/>
          <w:color w:val="000000" w:themeColor="text1"/>
          <w:sz w:val="24"/>
          <w:szCs w:val="24"/>
          <w:lang w:val="en-US"/>
        </w:rPr>
        <w:t xml:space="preserve">. </w:t>
      </w:r>
      <w:r w:rsidR="00AB0998" w:rsidRPr="009172BD">
        <w:rPr>
          <w:rFonts w:ascii="Times New Roman" w:hAnsi="Times New Roman" w:cs="Times New Roman"/>
          <w:color w:val="FF0000"/>
          <w:sz w:val="24"/>
          <w:szCs w:val="24"/>
          <w:lang w:val="en-US"/>
        </w:rPr>
        <w:t>This dual enhancement of beneficial soil fungi and PGPR highlights the multifaceted positive effects of frass on soil ecosystems and plant development.</w:t>
      </w:r>
      <w:r w:rsidR="00426655" w:rsidRPr="00426655">
        <w:t xml:space="preserve"> </w:t>
      </w:r>
      <w:r w:rsidR="00426655" w:rsidRPr="009172BD">
        <w:rPr>
          <w:rFonts w:ascii="Times New Roman" w:hAnsi="Times New Roman" w:cs="Times New Roman"/>
          <w:color w:val="FF0000"/>
          <w:sz w:val="24"/>
          <w:szCs w:val="24"/>
          <w:lang w:val="en-US"/>
        </w:rPr>
        <w:t>PGPRs are beneficial root-associated bacteria known for bolstering a host plant's defenses against diseases and insect pests (Basu et al., 2021; Berendsen et al., 2012; Gadhave et al., 2016; Hu et al., 2018; Mahapatra et al., 2022; Pineda et al., 2010)</w:t>
      </w:r>
      <w:r w:rsidR="00DE0179" w:rsidRPr="009172BD">
        <w:rPr>
          <w:rFonts w:ascii="Times New Roman" w:hAnsi="Times New Roman" w:cs="Times New Roman"/>
          <w:color w:val="FF0000"/>
          <w:sz w:val="24"/>
          <w:szCs w:val="24"/>
          <w:lang w:val="en-US"/>
        </w:rPr>
        <w:t xml:space="preserve">.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p>
    <w:p w14:paraId="399FC465" w14:textId="611EE6BC" w:rsidR="00A06885" w:rsidRPr="009172BD" w:rsidRDefault="00A06885" w:rsidP="00A06885">
      <w:pPr>
        <w:spacing w:after="0" w:line="480" w:lineRule="auto"/>
        <w:jc w:val="both"/>
        <w:rPr>
          <w:rFonts w:ascii="Times New Roman" w:hAnsi="Times New Roman" w:cs="Times New Roman"/>
          <w:color w:val="FF0000"/>
          <w:sz w:val="24"/>
          <w:szCs w:val="24"/>
          <w:lang w:val="en-US"/>
        </w:rPr>
      </w:pPr>
      <w:r w:rsidRPr="009172BD">
        <w:rPr>
          <w:rFonts w:ascii="Times New Roman" w:hAnsi="Times New Roman" w:cs="Times New Roman"/>
          <w:color w:val="FF0000"/>
          <w:sz w:val="24"/>
          <w:szCs w:val="24"/>
          <w:lang w:val="en-US"/>
        </w:rPr>
        <w:lastRenderedPageBreak/>
        <w:t xml:space="preserve">Incorporating frass into the soil can enhance a plant's natural </w:t>
      </w:r>
      <w:proofErr w:type="spellStart"/>
      <w:r w:rsidR="00D95731">
        <w:rPr>
          <w:rFonts w:ascii="Times New Roman" w:hAnsi="Times New Roman" w:cs="Times New Roman"/>
          <w:color w:val="FF0000"/>
          <w:sz w:val="24"/>
          <w:szCs w:val="24"/>
          <w:lang w:val="en-US"/>
        </w:rPr>
        <w:t>defence</w:t>
      </w:r>
      <w:proofErr w:type="spellEnd"/>
      <w:r w:rsidRPr="009172BD">
        <w:rPr>
          <w:rFonts w:ascii="Times New Roman" w:hAnsi="Times New Roman" w:cs="Times New Roman"/>
          <w:color w:val="FF0000"/>
          <w:sz w:val="24"/>
          <w:szCs w:val="24"/>
          <w:lang w:val="en-US"/>
        </w:rPr>
        <w:t xml:space="preserve"> against insect herbivores (Barragán-Fonseca et al., 2022; Poveda, 2021). Bacilli</w:t>
      </w:r>
      <w:r w:rsidR="00D95731">
        <w:rPr>
          <w:rFonts w:ascii="Times New Roman" w:hAnsi="Times New Roman" w:cs="Times New Roman"/>
          <w:color w:val="FF0000"/>
          <w:sz w:val="24"/>
          <w:szCs w:val="24"/>
          <w:lang w:val="en-US"/>
        </w:rPr>
        <w:t xml:space="preserve"> in</w:t>
      </w:r>
      <w:r w:rsidRPr="009172BD">
        <w:rPr>
          <w:rFonts w:ascii="Times New Roman" w:hAnsi="Times New Roman" w:cs="Times New Roman"/>
          <w:color w:val="FF0000"/>
          <w:sz w:val="24"/>
          <w:szCs w:val="24"/>
          <w:lang w:val="en-US"/>
        </w:rPr>
        <w:t xml:space="preserve"> </w:t>
      </w:r>
      <w:r w:rsidR="00CE4725" w:rsidRPr="009172BD">
        <w:rPr>
          <w:rFonts w:ascii="Times New Roman" w:hAnsi="Times New Roman" w:cs="Times New Roman"/>
          <w:color w:val="FF0000"/>
          <w:sz w:val="24"/>
          <w:szCs w:val="24"/>
          <w:lang w:val="en-US"/>
        </w:rPr>
        <w:t>particular</w:t>
      </w:r>
      <w:r w:rsidRPr="009172BD">
        <w:rPr>
          <w:rFonts w:ascii="Times New Roman" w:hAnsi="Times New Roman" w:cs="Times New Roman"/>
          <w:color w:val="FF0000"/>
          <w:sz w:val="24"/>
          <w:szCs w:val="24"/>
          <w:lang w:val="en-US"/>
        </w:rPr>
        <w:t xml:space="preserve">, are renowned for </w:t>
      </w:r>
      <w:r w:rsidR="00CE4725" w:rsidRPr="009172BD">
        <w:rPr>
          <w:rFonts w:ascii="Times New Roman" w:hAnsi="Times New Roman" w:cs="Times New Roman"/>
          <w:color w:val="FF0000"/>
          <w:sz w:val="24"/>
          <w:szCs w:val="24"/>
          <w:lang w:val="en-US"/>
        </w:rPr>
        <w:t>boosting</w:t>
      </w:r>
      <w:r w:rsidRPr="009172BD">
        <w:rPr>
          <w:rFonts w:ascii="Times New Roman" w:hAnsi="Times New Roman" w:cs="Times New Roman"/>
          <w:color w:val="FF0000"/>
          <w:sz w:val="24"/>
          <w:szCs w:val="24"/>
          <w:lang w:val="en-US"/>
        </w:rPr>
        <w:t xml:space="preserve"> a plant's resistance to insect infestation</w:t>
      </w:r>
      <w:r w:rsidR="00D95731">
        <w:rPr>
          <w:rFonts w:ascii="Times New Roman" w:hAnsi="Times New Roman" w:cs="Times New Roman"/>
          <w:color w:val="FF0000"/>
          <w:sz w:val="24"/>
          <w:szCs w:val="24"/>
          <w:lang w:val="en-US"/>
        </w:rPr>
        <w:t xml:space="preserve"> and are commonly found among PGPR in agricultural soils</w:t>
      </w:r>
      <w:r w:rsidRPr="009172BD">
        <w:rPr>
          <w:rFonts w:ascii="Times New Roman" w:hAnsi="Times New Roman" w:cs="Times New Roman"/>
          <w:color w:val="FF0000"/>
          <w:sz w:val="24"/>
          <w:szCs w:val="24"/>
          <w:lang w:val="en-US"/>
        </w:rPr>
        <w:t xml:space="preserve"> (Gadhave et al., 2016; Pangesti et al., 2013).</w:t>
      </w:r>
    </w:p>
    <w:p w14:paraId="2A32B7B7" w14:textId="7B97B163" w:rsidR="00ED64D8" w:rsidRPr="00C70602" w:rsidRDefault="00A06885" w:rsidP="00A06885">
      <w:pPr>
        <w:spacing w:after="0" w:line="480" w:lineRule="auto"/>
        <w:jc w:val="both"/>
        <w:rPr>
          <w:rFonts w:ascii="Times New Roman" w:hAnsi="Times New Roman" w:cs="Times New Roman"/>
          <w:color w:val="000000" w:themeColor="text1"/>
          <w:sz w:val="24"/>
          <w:szCs w:val="24"/>
          <w:lang w:val="en-US"/>
        </w:rPr>
      </w:pPr>
      <w:r w:rsidRPr="009172BD">
        <w:rPr>
          <w:rFonts w:ascii="Times New Roman" w:hAnsi="Times New Roman" w:cs="Times New Roman"/>
          <w:color w:val="FF0000"/>
          <w:sz w:val="24"/>
          <w:szCs w:val="24"/>
          <w:lang w:val="en-US"/>
        </w:rPr>
        <w:t xml:space="preserve">When frass is introduced into the soil, it serves as a valuable nutrient and energy source for both plants and beneficial soil microorganisms. During microbial decomposition, inorganic nitrogen (N) is released from soil amendments. Furthermore, chitinolytic microbes, which are prevalent in frass, play a critical role in biologically controlling insect pests (Sharp, 2013). Consequently, amending the soil with chitin-rich residual streams, such as frass, can foster the proliferation of these beneficial </w:t>
      </w:r>
      <w:r w:rsidR="00CF52F4">
        <w:rPr>
          <w:rFonts w:ascii="Times New Roman" w:hAnsi="Times New Roman" w:cs="Times New Roman"/>
          <w:color w:val="FF0000"/>
          <w:sz w:val="24"/>
          <w:szCs w:val="24"/>
          <w:lang w:val="en-US"/>
        </w:rPr>
        <w:t>microbe</w:t>
      </w:r>
      <w:r w:rsidRPr="009172BD">
        <w:rPr>
          <w:rFonts w:ascii="Times New Roman" w:hAnsi="Times New Roman" w:cs="Times New Roman"/>
          <w:color w:val="FF0000"/>
          <w:sz w:val="24"/>
          <w:szCs w:val="24"/>
          <w:lang w:val="en-US"/>
        </w:rPr>
        <w:t>s.</w:t>
      </w:r>
      <w:r>
        <w:rPr>
          <w:rFonts w:ascii="Times New Roman" w:hAnsi="Times New Roman" w:cs="Times New Roman"/>
          <w:color w:val="000000" w:themeColor="text1"/>
          <w:sz w:val="24"/>
          <w:szCs w:val="24"/>
          <w:lang w:val="en-US"/>
        </w:rPr>
        <w:t xml:space="preserve"> </w:t>
      </w:r>
      <w:r w:rsidR="00025355" w:rsidRPr="00C70602">
        <w:rPr>
          <w:rFonts w:ascii="Times New Roman" w:hAnsi="Times New Roman" w:cs="Times New Roman"/>
          <w:color w:val="000000" w:themeColor="text1"/>
          <w:sz w:val="24"/>
          <w:szCs w:val="24"/>
          <w:lang w:val="en-US"/>
        </w:rPr>
        <w:t xml:space="preserve"> </w:t>
      </w:r>
    </w:p>
    <w:p w14:paraId="65FF8A6B" w14:textId="001235BD" w:rsidR="00E62E0F" w:rsidRPr="00C70602" w:rsidRDefault="000D0519" w:rsidP="00800E69">
      <w:pPr>
        <w:spacing w:after="0" w:line="480" w:lineRule="auto"/>
        <w:jc w:val="both"/>
        <w:rPr>
          <w:rFonts w:ascii="Times New Roman" w:hAnsi="Times New Roman" w:cs="Times New Roman"/>
          <w:color w:val="000000" w:themeColor="text1"/>
          <w:sz w:val="24"/>
          <w:szCs w:val="24"/>
          <w:lang w:val="en-US"/>
        </w:rPr>
      </w:pPr>
      <w:bookmarkStart w:id="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w:t>
      </w:r>
      <w:r w:rsidR="007835C1">
        <w:rPr>
          <w:rFonts w:ascii="Times New Roman" w:hAnsi="Times New Roman" w:cs="Times New Roman"/>
          <w:color w:val="000000" w:themeColor="text1"/>
          <w:sz w:val="24"/>
          <w:szCs w:val="24"/>
          <w:lang w:val="en-US"/>
        </w:rPr>
        <w:t>a</w:t>
      </w:r>
      <w:r w:rsidR="007835C1"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w:t>
      </w:r>
      <w:proofErr w:type="spellStart"/>
      <w:r w:rsidR="003A2A3B" w:rsidRPr="00C70602">
        <w:rPr>
          <w:rFonts w:ascii="Times New Roman" w:hAnsi="Times New Roman" w:cs="Times New Roman"/>
          <w:color w:val="000000" w:themeColor="text1"/>
          <w:sz w:val="24"/>
          <w:szCs w:val="24"/>
          <w:lang w:val="en-US"/>
        </w:rPr>
        <w:t>defence</w:t>
      </w:r>
      <w:proofErr w:type="spellEnd"/>
      <w:r w:rsidR="003A2A3B" w:rsidRPr="00C70602">
        <w:rPr>
          <w:rFonts w:ascii="Times New Roman" w:hAnsi="Times New Roman" w:cs="Times New Roman"/>
          <w:color w:val="000000" w:themeColor="text1"/>
          <w:sz w:val="24"/>
          <w:szCs w:val="24"/>
          <w:lang w:val="en-US"/>
        </w:rPr>
        <w:t xml:space="preserve"> barrier (Choi &amp; Hassanzadeh, 2019; </w:t>
      </w:r>
      <w:proofErr w:type="spellStart"/>
      <w:r w:rsidR="003A2A3B" w:rsidRPr="00C70602">
        <w:rPr>
          <w:rFonts w:ascii="Times New Roman" w:hAnsi="Times New Roman" w:cs="Times New Roman"/>
          <w:color w:val="000000" w:themeColor="text1"/>
          <w:sz w:val="24"/>
          <w:szCs w:val="24"/>
          <w:lang w:val="en-US"/>
        </w:rPr>
        <w:t>Nurfikari</w:t>
      </w:r>
      <w:proofErr w:type="spellEnd"/>
      <w:r w:rsidR="003A2A3B" w:rsidRPr="00C70602">
        <w:rPr>
          <w:rFonts w:ascii="Times New Roman" w:hAnsi="Times New Roman" w:cs="Times New Roman"/>
          <w:color w:val="000000" w:themeColor="text1"/>
          <w:sz w:val="24"/>
          <w:szCs w:val="24"/>
          <w:lang w:val="en-US"/>
        </w:rPr>
        <w:t xml:space="preserve"> &amp; de Boer, 2021; Poveda et al., 2019; Schmitt &amp; de Vries, 2020).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accumulation in plants (</w:t>
      </w:r>
      <w:proofErr w:type="spellStart"/>
      <w:r w:rsidR="003A2A3B" w:rsidRPr="00C70602">
        <w:rPr>
          <w:rFonts w:ascii="Times New Roman" w:hAnsi="Times New Roman" w:cs="Times New Roman"/>
          <w:color w:val="000000" w:themeColor="text1"/>
          <w:sz w:val="24"/>
          <w:szCs w:val="24"/>
          <w:lang w:val="en-US"/>
        </w:rPr>
        <w:t>Klammsteiner</w:t>
      </w:r>
      <w:proofErr w:type="spellEnd"/>
      <w:r w:rsidR="003A2A3B" w:rsidRPr="00C70602">
        <w:rPr>
          <w:rFonts w:ascii="Times New Roman" w:hAnsi="Times New Roman" w:cs="Times New Roman"/>
          <w:color w:val="000000" w:themeColor="text1"/>
          <w:sz w:val="24"/>
          <w:szCs w:val="24"/>
          <w:lang w:val="en-US"/>
        </w:rPr>
        <w:t xml:space="preserve"> et al., 2020). This makes it an </w:t>
      </w:r>
      <w:r w:rsidR="003A2A3B" w:rsidRPr="00C70602">
        <w:rPr>
          <w:rFonts w:ascii="Times New Roman" w:hAnsi="Times New Roman" w:cs="Times New Roman"/>
          <w:color w:val="000000" w:themeColor="text1"/>
          <w:sz w:val="24"/>
          <w:szCs w:val="24"/>
          <w:lang w:val="en-US"/>
        </w:rPr>
        <w:lastRenderedPageBreak/>
        <w:t xml:space="preserve">excellent source of </w:t>
      </w:r>
      <w:r w:rsidR="003324ED">
        <w:rPr>
          <w:rFonts w:ascii="Times New Roman" w:hAnsi="Times New Roman" w:cs="Times New Roman"/>
          <w:color w:val="000000" w:themeColor="text1"/>
          <w:sz w:val="24"/>
          <w:szCs w:val="24"/>
          <w:lang w:val="en-US"/>
        </w:rPr>
        <w:t>plant nutrients</w:t>
      </w:r>
      <w:r w:rsidR="003A2A3B" w:rsidRPr="00C70602">
        <w:rPr>
          <w:rFonts w:ascii="Times New Roman" w:hAnsi="Times New Roman" w:cs="Times New Roman"/>
          <w:color w:val="000000" w:themeColor="text1"/>
          <w:sz w:val="24"/>
          <w:szCs w:val="24"/>
          <w:lang w:val="en-US"/>
        </w:rPr>
        <w:t xml:space="preserve">, as it can improve soil fertility, </w:t>
      </w:r>
      <w:r w:rsidR="0047447E" w:rsidRPr="00C70602">
        <w:rPr>
          <w:rFonts w:ascii="Times New Roman" w:hAnsi="Times New Roman" w:cs="Times New Roman"/>
          <w:color w:val="000000" w:themeColor="text1"/>
          <w:sz w:val="24"/>
          <w:szCs w:val="24"/>
          <w:lang w:val="en-US"/>
        </w:rPr>
        <w:t xml:space="preserve">enhance plant growth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w:t>
      </w:r>
      <w:proofErr w:type="spellStart"/>
      <w:r w:rsidR="003324ED">
        <w:rPr>
          <w:rFonts w:ascii="Times New Roman" w:hAnsi="Times New Roman" w:cs="Times New Roman"/>
          <w:color w:val="000000" w:themeColor="text1"/>
          <w:sz w:val="24"/>
          <w:szCs w:val="24"/>
          <w:lang w:val="en-US"/>
        </w:rPr>
        <w:t>valorising</w:t>
      </w:r>
      <w:proofErr w:type="spellEnd"/>
      <w:r w:rsidR="0047447E"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relevant nutrients and organic matter into the soil, </w:t>
      </w:r>
      <w:r w:rsidR="003324ED">
        <w:rPr>
          <w:rFonts w:ascii="Times New Roman" w:hAnsi="Times New Roman" w:cs="Times New Roman"/>
          <w:color w:val="000000" w:themeColor="text1"/>
          <w:sz w:val="24"/>
          <w:szCs w:val="24"/>
          <w:lang w:val="en-US"/>
        </w:rPr>
        <w:t>using frass can help</w:t>
      </w:r>
      <w:r w:rsidR="008E29CB" w:rsidRPr="00C70602">
        <w:rPr>
          <w:rFonts w:ascii="Times New Roman" w:hAnsi="Times New Roman" w:cs="Times New Roman"/>
          <w:color w:val="000000" w:themeColor="text1"/>
          <w:sz w:val="24"/>
          <w:szCs w:val="24"/>
          <w:lang w:val="en-US"/>
        </w:rPr>
        <w:t xml:space="preserve"> close the nutrient cycle in insect farming. This strategy contributes to </w:t>
      </w:r>
      <w:r w:rsidR="003324ED">
        <w:rPr>
          <w:rFonts w:ascii="Times New Roman" w:hAnsi="Times New Roman" w:cs="Times New Roman"/>
          <w:color w:val="000000" w:themeColor="text1"/>
          <w:sz w:val="24"/>
          <w:szCs w:val="24"/>
          <w:lang w:val="en-US"/>
        </w:rPr>
        <w:t>developing</w:t>
      </w:r>
      <w:r w:rsidR="008E29CB" w:rsidRPr="00C70602">
        <w:rPr>
          <w:rFonts w:ascii="Times New Roman" w:hAnsi="Times New Roman" w:cs="Times New Roman"/>
          <w:color w:val="000000" w:themeColor="text1"/>
          <w:sz w:val="24"/>
          <w:szCs w:val="24"/>
          <w:lang w:val="en-US"/>
        </w:rPr>
        <w:t xml:space="preserve">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2AFB9950" w:rsidR="008E58CC" w:rsidRDefault="00DE1727" w:rsidP="00800E69">
      <w:pPr>
        <w:spacing w:after="0" w:line="480" w:lineRule="auto"/>
        <w:jc w:val="both"/>
        <w:rPr>
          <w:rFonts w:ascii="Times New Roman" w:hAnsi="Times New Roman" w:cs="Times New Roman"/>
          <w:color w:val="000000" w:themeColor="text1"/>
          <w:sz w:val="24"/>
          <w:szCs w:val="24"/>
          <w:lang w:val="en-US"/>
        </w:rPr>
      </w:pPr>
      <w:bookmarkStart w:id="7" w:name="_Hlk145692976"/>
      <w:r w:rsidRPr="00C70602">
        <w:rPr>
          <w:rFonts w:ascii="Times New Roman" w:hAnsi="Times New Roman" w:cs="Times New Roman"/>
          <w:color w:val="000000" w:themeColor="text1"/>
          <w:sz w:val="24"/>
          <w:szCs w:val="24"/>
          <w:lang w:val="en-US"/>
        </w:rPr>
        <w:t>Field mustard</w:t>
      </w:r>
      <w:r w:rsidR="00EE72ED">
        <w:rPr>
          <w:rFonts w:ascii="Times New Roman" w:hAnsi="Times New Roman" w:cs="Times New Roman"/>
          <w:color w:val="000000" w:themeColor="text1"/>
          <w:sz w:val="24"/>
          <w:szCs w:val="24"/>
          <w:lang w:val="en-US"/>
        </w:rPr>
        <w:t>,</w:t>
      </w:r>
      <w:r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i/>
          <w:iCs/>
          <w:color w:val="000000" w:themeColor="text1"/>
          <w:sz w:val="24"/>
          <w:szCs w:val="24"/>
          <w:lang w:val="en-US"/>
        </w:rPr>
        <w:t xml:space="preserve">Brassica rapa </w:t>
      </w:r>
      <w:r w:rsidR="00777203" w:rsidRPr="009172BD">
        <w:rPr>
          <w:rFonts w:ascii="Times New Roman" w:hAnsi="Times New Roman" w:cs="Times New Roman"/>
          <w:color w:val="FF0000"/>
          <w:sz w:val="24"/>
          <w:szCs w:val="24"/>
          <w:lang w:val="en-US"/>
        </w:rPr>
        <w:t>Linnaeus</w:t>
      </w:r>
      <w:r w:rsidR="00EE72ED">
        <w:rPr>
          <w:rFonts w:ascii="Times New Roman" w:hAnsi="Times New Roman" w:cs="Times New Roman"/>
          <w:color w:val="000000" w:themeColor="text1"/>
          <w:sz w:val="24"/>
          <w:szCs w:val="24"/>
          <w:lang w:val="en-US"/>
        </w:rPr>
        <w:t>,</w:t>
      </w:r>
      <w:r w:rsidR="00EE72ED" w:rsidRPr="00EE72ED">
        <w:rPr>
          <w:rFonts w:ascii="Times New Roman" w:hAnsi="Times New Roman" w:cs="Times New Roman"/>
          <w:sz w:val="24"/>
          <w:szCs w:val="24"/>
        </w:rPr>
        <w:t xml:space="preserve"> </w:t>
      </w:r>
      <w:r w:rsidR="00EE72ED" w:rsidRPr="009172BD">
        <w:rPr>
          <w:rFonts w:ascii="Times New Roman" w:hAnsi="Times New Roman" w:cs="Times New Roman"/>
          <w:color w:val="FF0000"/>
          <w:sz w:val="24"/>
          <w:szCs w:val="24"/>
        </w:rPr>
        <w:t>(</w:t>
      </w:r>
      <w:proofErr w:type="spellStart"/>
      <w:r w:rsidR="00EE72ED" w:rsidRPr="009172BD">
        <w:rPr>
          <w:rFonts w:ascii="Times New Roman" w:hAnsi="Times New Roman" w:cs="Times New Roman"/>
          <w:color w:val="FF0000"/>
          <w:sz w:val="24"/>
          <w:szCs w:val="24"/>
        </w:rPr>
        <w:t>Brassicales</w:t>
      </w:r>
      <w:proofErr w:type="spellEnd"/>
      <w:r w:rsidR="00EE72ED" w:rsidRPr="009172BD">
        <w:rPr>
          <w:rFonts w:ascii="Times New Roman" w:hAnsi="Times New Roman" w:cs="Times New Roman"/>
          <w:color w:val="FF0000"/>
          <w:sz w:val="24"/>
          <w:szCs w:val="24"/>
        </w:rPr>
        <w:t>: Brassicaceae)</w:t>
      </w:r>
      <w:r w:rsidRPr="00C70602">
        <w:rPr>
          <w:rFonts w:ascii="Times New Roman" w:hAnsi="Times New Roman" w:cs="Times New Roman"/>
          <w:color w:val="000000" w:themeColor="text1"/>
          <w:sz w:val="24"/>
          <w:szCs w:val="24"/>
          <w:lang w:val="en-US"/>
        </w:rPr>
        <w:t xml:space="preserve">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w:t>
      </w:r>
      <w:r w:rsidR="003324ED">
        <w:rPr>
          <w:rFonts w:ascii="Times New Roman" w:hAnsi="Times New Roman" w:cs="Times New Roman"/>
          <w:color w:val="000000" w:themeColor="text1"/>
          <w:sz w:val="24"/>
          <w:szCs w:val="24"/>
          <w:lang w:val="en-US"/>
        </w:rPr>
        <w:t>. It</w:t>
      </w:r>
      <w:r w:rsidR="0096760F" w:rsidRPr="00C70602">
        <w:rPr>
          <w:rFonts w:ascii="Times New Roman" w:hAnsi="Times New Roman" w:cs="Times New Roman"/>
          <w:color w:val="000000" w:themeColor="text1"/>
          <w:sz w:val="24"/>
          <w:szCs w:val="24"/>
          <w:lang w:val="en-US"/>
        </w:rPr>
        <w:t xml:space="preserve">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w:t>
      </w:r>
      <w:bookmarkEnd w:id="7"/>
      <w:r w:rsidR="00601B09">
        <w:rPr>
          <w:rFonts w:ascii="Times New Roman" w:hAnsi="Times New Roman" w:cs="Times New Roman"/>
          <w:color w:val="000000" w:themeColor="text1"/>
          <w:sz w:val="24"/>
          <w:szCs w:val="24"/>
          <w:lang w:val="en-US"/>
        </w:rPr>
        <w:t xml:space="preserve"> </w:t>
      </w:r>
      <w:r w:rsidR="00601B09" w:rsidRPr="009172BD">
        <w:rPr>
          <w:rFonts w:ascii="Times New Roman" w:hAnsi="Times New Roman" w:cs="Times New Roman"/>
          <w:color w:val="FF0000"/>
          <w:sz w:val="24"/>
          <w:szCs w:val="24"/>
          <w:lang w:val="en-US"/>
        </w:rPr>
        <w:t xml:space="preserve">For instance, in Bangladesh, </w:t>
      </w:r>
      <w:r w:rsidR="00601B09" w:rsidRPr="009172BD">
        <w:rPr>
          <w:rFonts w:ascii="Times New Roman" w:hAnsi="Times New Roman" w:cs="Times New Roman"/>
          <w:i/>
          <w:iCs/>
          <w:color w:val="FF0000"/>
          <w:sz w:val="24"/>
          <w:szCs w:val="24"/>
          <w:lang w:val="en-US"/>
        </w:rPr>
        <w:t>B. rapa</w:t>
      </w:r>
      <w:r w:rsidR="00601B09" w:rsidRPr="009172BD">
        <w:rPr>
          <w:rFonts w:ascii="Times New Roman" w:hAnsi="Times New Roman" w:cs="Times New Roman"/>
          <w:color w:val="FF0000"/>
          <w:sz w:val="24"/>
          <w:szCs w:val="24"/>
          <w:lang w:val="en-US"/>
        </w:rPr>
        <w:t xml:space="preserve"> serves as a major oilseed crop, contributing to approximately 70% of the total oil crop production. According to the latest available data, during the period 2017-2018, </w:t>
      </w:r>
      <w:r w:rsidR="00601B09" w:rsidRPr="009172BD">
        <w:rPr>
          <w:rFonts w:ascii="Times New Roman" w:hAnsi="Times New Roman" w:cs="Times New Roman"/>
          <w:i/>
          <w:iCs/>
          <w:color w:val="FF0000"/>
          <w:sz w:val="24"/>
          <w:szCs w:val="24"/>
          <w:lang w:val="en-US"/>
        </w:rPr>
        <w:t>B. rapa</w:t>
      </w:r>
      <w:r w:rsidR="00601B09" w:rsidRPr="009172BD">
        <w:rPr>
          <w:rFonts w:ascii="Times New Roman" w:hAnsi="Times New Roman" w:cs="Times New Roman"/>
          <w:color w:val="FF0000"/>
          <w:sz w:val="24"/>
          <w:szCs w:val="24"/>
          <w:lang w:val="en-US"/>
        </w:rPr>
        <w:t xml:space="preserve"> was cultivated across 0.308 million hectares, resulting in a total production yield of 351,537 metric tons of oilseeds</w:t>
      </w:r>
      <w:r w:rsidR="00745CF9" w:rsidRPr="009172BD">
        <w:rPr>
          <w:rFonts w:ascii="Times New Roman" w:hAnsi="Times New Roman" w:cs="Times New Roman"/>
          <w:color w:val="FF0000"/>
          <w:sz w:val="24"/>
          <w:szCs w:val="24"/>
          <w:lang w:val="en-US"/>
        </w:rPr>
        <w:t xml:space="preserve"> </w:t>
      </w:r>
      <w:r w:rsidR="001B5F3F">
        <w:rPr>
          <w:rFonts w:ascii="Times New Roman" w:hAnsi="Times New Roman" w:cs="Times New Roman"/>
          <w:noProof/>
          <w:color w:val="FF0000"/>
          <w:sz w:val="24"/>
          <w:szCs w:val="24"/>
          <w:lang w:val="en-US"/>
        </w:rPr>
        <w:t>(Rahman et al., 2022)</w:t>
      </w:r>
      <w:r w:rsidR="00601B09" w:rsidRPr="009172BD">
        <w:rPr>
          <w:rFonts w:ascii="Times New Roman" w:hAnsi="Times New Roman" w:cs="Times New Roman"/>
          <w:color w:val="FF0000"/>
          <w:sz w:val="24"/>
          <w:szCs w:val="24"/>
          <w:lang w:val="en-US"/>
        </w:rPr>
        <w:t>.</w:t>
      </w:r>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w:t>
      </w:r>
      <w:r w:rsidR="00777203" w:rsidRPr="009172BD">
        <w:rPr>
          <w:rFonts w:ascii="Times New Roman" w:hAnsi="Times New Roman" w:cs="Times New Roman"/>
          <w:color w:val="FF0000"/>
          <w:sz w:val="24"/>
          <w:szCs w:val="24"/>
          <w:lang w:val="en-US"/>
        </w:rPr>
        <w:t>Linnaeus</w:t>
      </w:r>
      <w:r w:rsidR="00777203">
        <w:rPr>
          <w:rFonts w:ascii="Times New Roman" w:hAnsi="Times New Roman" w:cs="Times New Roman"/>
          <w:color w:val="FF0000"/>
          <w:sz w:val="24"/>
          <w:szCs w:val="24"/>
          <w:lang w:val="en-US"/>
        </w:rPr>
        <w:t xml:space="preserve"> </w:t>
      </w:r>
      <w:r w:rsidR="001D41CD" w:rsidRPr="00C70602">
        <w:rPr>
          <w:rFonts w:ascii="Times New Roman" w:hAnsi="Times New Roman" w:cs="Times New Roman"/>
          <w:color w:val="000000" w:themeColor="text1"/>
          <w:sz w:val="24"/>
          <w:szCs w:val="24"/>
          <w:lang w:val="en-US"/>
        </w:rPr>
        <w:t xml:space="preserve">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r w:rsidR="001D41CD" w:rsidRPr="00C70602">
        <w:rPr>
          <w:rFonts w:ascii="Times New Roman" w:hAnsi="Times New Roman" w:cs="Times New Roman"/>
          <w:i/>
          <w:iCs/>
          <w:color w:val="000000" w:themeColor="text1"/>
          <w:sz w:val="24"/>
          <w:szCs w:val="24"/>
          <w:lang w:val="en-US"/>
        </w:rPr>
        <w:t>Plutella xylostella</w:t>
      </w:r>
      <w:r w:rsidR="00777203">
        <w:rPr>
          <w:rFonts w:ascii="Times New Roman" w:hAnsi="Times New Roman" w:cs="Times New Roman"/>
          <w:i/>
          <w:iCs/>
          <w:color w:val="000000" w:themeColor="text1"/>
          <w:sz w:val="24"/>
          <w:szCs w:val="24"/>
          <w:lang w:val="en-US"/>
        </w:rPr>
        <w:t xml:space="preserve"> </w:t>
      </w:r>
      <w:r w:rsidR="00777203" w:rsidRPr="009172BD">
        <w:rPr>
          <w:rFonts w:ascii="Times New Roman" w:hAnsi="Times New Roman" w:cs="Times New Roman"/>
          <w:color w:val="FF0000"/>
          <w:sz w:val="24"/>
          <w:szCs w:val="24"/>
          <w:lang w:val="en-US"/>
        </w:rPr>
        <w:t>Linnaeus</w:t>
      </w:r>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71184E">
        <w:rPr>
          <w:rFonts w:ascii="Times New Roman" w:hAnsi="Times New Roman" w:cs="Times New Roman"/>
          <w:color w:val="000000" w:themeColor="text1"/>
          <w:sz w:val="24"/>
          <w:szCs w:val="24"/>
          <w:lang w:val="en-US"/>
        </w:rPr>
        <w:t>. Therefore</w:t>
      </w:r>
      <w:r w:rsidR="00F136C8" w:rsidRPr="00C70602">
        <w:rPr>
          <w:rFonts w:ascii="Times New Roman" w:hAnsi="Times New Roman" w:cs="Times New Roman"/>
          <w:color w:val="000000" w:themeColor="text1"/>
          <w:sz w:val="24"/>
          <w:szCs w:val="24"/>
          <w:lang w:val="en-US"/>
        </w:rPr>
        <w:t>, effective, sustainable, and safe alternatives for managing insect herbivores are required.</w:t>
      </w:r>
    </w:p>
    <w:p w14:paraId="581F28A9" w14:textId="77777777" w:rsidR="00F173F6" w:rsidRPr="00C70602" w:rsidRDefault="00F173F6" w:rsidP="00800E69">
      <w:pPr>
        <w:spacing w:after="0" w:line="480" w:lineRule="auto"/>
        <w:jc w:val="both"/>
        <w:rPr>
          <w:rFonts w:ascii="Times New Roman" w:hAnsi="Times New Roman" w:cs="Times New Roman"/>
          <w:color w:val="000000" w:themeColor="text1"/>
          <w:sz w:val="24"/>
          <w:szCs w:val="24"/>
          <w:lang w:val="en-US"/>
        </w:rPr>
      </w:pPr>
    </w:p>
    <w:p w14:paraId="7F11DDC7" w14:textId="1307EBF9" w:rsidR="008676B1" w:rsidRPr="00C70602" w:rsidRDefault="00FB34B2"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w:t>
      </w:r>
      <w:r w:rsidR="009F5032" w:rsidRPr="00C70602">
        <w:rPr>
          <w:rFonts w:ascii="Times New Roman" w:hAnsi="Times New Roman" w:cs="Times New Roman"/>
          <w:color w:val="000000" w:themeColor="text1"/>
          <w:sz w:val="24"/>
          <w:szCs w:val="24"/>
          <w:lang w:val="en-US"/>
        </w:rPr>
        <w:lastRenderedPageBreak/>
        <w:t xml:space="preserve">affect larval survival and biomass compared to a synthetic fertiliser. However, </w:t>
      </w:r>
      <w:r w:rsidR="00BE22B6" w:rsidRPr="00C70602">
        <w:rPr>
          <w:rFonts w:ascii="Times New Roman" w:hAnsi="Times New Roman" w:cs="Times New Roman"/>
          <w:noProof/>
          <w:color w:val="000000" w:themeColor="text1"/>
          <w:sz w:val="24"/>
          <w:szCs w:val="24"/>
          <w:lang w:val="en-US"/>
        </w:rPr>
        <w:t xml:space="preserve">Wantulla et al. </w:t>
      </w:r>
      <w:r w:rsidR="00686097">
        <w:rPr>
          <w:rFonts w:ascii="Times New Roman" w:hAnsi="Times New Roman" w:cs="Times New Roman"/>
          <w:noProof/>
          <w:color w:val="000000" w:themeColor="text1"/>
          <w:sz w:val="24"/>
          <w:szCs w:val="24"/>
          <w:lang w:val="en-US"/>
        </w:rPr>
        <w:t>(</w:t>
      </w:r>
      <w:r w:rsidR="00BE22B6" w:rsidRPr="00C70602">
        <w:rPr>
          <w:rFonts w:ascii="Times New Roman" w:hAnsi="Times New Roman" w:cs="Times New Roman"/>
          <w:noProof/>
          <w:color w:val="000000" w:themeColor="text1"/>
          <w:sz w:val="24"/>
          <w:szCs w:val="24"/>
          <w:lang w:val="en-US"/>
        </w:rPr>
        <w:t>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r w:rsidR="007D4BE3" w:rsidRPr="009172BD">
        <w:rPr>
          <w:rFonts w:ascii="Times New Roman" w:hAnsi="Times New Roman" w:cs="Times New Roman"/>
          <w:color w:val="FF0000"/>
          <w:sz w:val="24"/>
          <w:szCs w:val="24"/>
          <w:lang w:val="en-US"/>
        </w:rPr>
        <w:t xml:space="preserve">They focused on a root-feeding </w:t>
      </w:r>
      <w:r w:rsidR="00FE41BC" w:rsidRPr="009172BD">
        <w:rPr>
          <w:rFonts w:ascii="Times New Roman" w:hAnsi="Times New Roman" w:cs="Times New Roman"/>
          <w:color w:val="FF0000"/>
          <w:sz w:val="24"/>
          <w:szCs w:val="24"/>
          <w:lang w:val="en-US"/>
        </w:rPr>
        <w:t>pest</w:t>
      </w:r>
      <w:r w:rsidR="007D4BE3" w:rsidRPr="009172BD">
        <w:rPr>
          <w:rFonts w:ascii="Times New Roman" w:hAnsi="Times New Roman" w:cs="Times New Roman"/>
          <w:color w:val="FF0000"/>
          <w:sz w:val="24"/>
          <w:szCs w:val="24"/>
          <w:lang w:val="en-US"/>
        </w:rPr>
        <w:t xml:space="preserve">, </w:t>
      </w:r>
      <w:r w:rsidR="007D4BE3" w:rsidRPr="009172BD">
        <w:rPr>
          <w:rFonts w:ascii="Times New Roman" w:hAnsi="Times New Roman" w:cs="Times New Roman"/>
          <w:i/>
          <w:iCs/>
          <w:color w:val="FF0000"/>
          <w:sz w:val="24"/>
          <w:szCs w:val="24"/>
          <w:lang w:val="en-US"/>
        </w:rPr>
        <w:t>D. radicum</w:t>
      </w:r>
      <w:r w:rsidR="007D4BE3" w:rsidRPr="009172BD">
        <w:rPr>
          <w:rFonts w:ascii="Times New Roman" w:hAnsi="Times New Roman" w:cs="Times New Roman"/>
          <w:color w:val="FF0000"/>
          <w:sz w:val="24"/>
          <w:szCs w:val="24"/>
          <w:lang w:val="en-US"/>
        </w:rPr>
        <w:t xml:space="preserve"> and did not </w:t>
      </w:r>
      <w:r w:rsidR="00C36F76">
        <w:rPr>
          <w:rFonts w:ascii="Times New Roman" w:hAnsi="Times New Roman" w:cs="Times New Roman"/>
          <w:color w:val="FF0000"/>
          <w:sz w:val="24"/>
          <w:szCs w:val="24"/>
          <w:lang w:val="en-US"/>
        </w:rPr>
        <w:t xml:space="preserve">include </w:t>
      </w:r>
      <w:r w:rsidR="007D4BE3" w:rsidRPr="009172BD">
        <w:rPr>
          <w:rFonts w:ascii="Times New Roman" w:hAnsi="Times New Roman" w:cs="Times New Roman"/>
          <w:color w:val="FF0000"/>
          <w:sz w:val="24"/>
          <w:szCs w:val="24"/>
          <w:lang w:val="en-US"/>
        </w:rPr>
        <w:t xml:space="preserve">shoot-feeding insect pests. </w:t>
      </w:r>
      <w:r w:rsidR="00FE41BC" w:rsidRPr="009172BD">
        <w:rPr>
          <w:rFonts w:ascii="Times New Roman" w:hAnsi="Times New Roman" w:cs="Times New Roman"/>
          <w:color w:val="FF0000"/>
          <w:sz w:val="24"/>
          <w:szCs w:val="24"/>
          <w:lang w:val="en-US"/>
        </w:rPr>
        <w:t>Additionally</w:t>
      </w:r>
      <w:r w:rsidR="007D4BE3" w:rsidRPr="009172BD">
        <w:rPr>
          <w:rFonts w:ascii="Times New Roman" w:hAnsi="Times New Roman" w:cs="Times New Roman"/>
          <w:color w:val="FF0000"/>
          <w:sz w:val="24"/>
          <w:szCs w:val="24"/>
          <w:lang w:val="en-US"/>
        </w:rPr>
        <w:t xml:space="preserve">, Wantulla et al. (2022) </w:t>
      </w:r>
      <w:r w:rsidR="00FE41BC" w:rsidRPr="009172BD">
        <w:rPr>
          <w:rFonts w:ascii="Times New Roman" w:hAnsi="Times New Roman" w:cs="Times New Roman"/>
          <w:color w:val="FF0000"/>
          <w:sz w:val="24"/>
          <w:szCs w:val="24"/>
          <w:lang w:val="en-US"/>
        </w:rPr>
        <w:t>did not investigate</w:t>
      </w:r>
      <w:r w:rsidR="007D4BE3" w:rsidRPr="009172BD">
        <w:rPr>
          <w:rFonts w:ascii="Times New Roman" w:hAnsi="Times New Roman" w:cs="Times New Roman"/>
          <w:color w:val="FF0000"/>
          <w:sz w:val="24"/>
          <w:szCs w:val="24"/>
          <w:lang w:val="en-US"/>
        </w:rPr>
        <w:t xml:space="preserve"> the effects of preprocessing insect residual streams. </w:t>
      </w:r>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 xml:space="preserve">ve </w:t>
      </w:r>
      <w:r w:rsidR="002D7C46" w:rsidRPr="00C70602">
        <w:rPr>
          <w:rFonts w:ascii="Times New Roman" w:hAnsi="Times New Roman" w:cs="Times New Roman"/>
          <w:color w:val="000000" w:themeColor="text1"/>
          <w:sz w:val="24"/>
          <w:szCs w:val="24"/>
          <w:lang w:val="en-US"/>
        </w:rPr>
        <w:t xml:space="preserve">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thus limiting the 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frass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w:t>
      </w:r>
      <w:r w:rsidR="006173E4" w:rsidRPr="00C70602">
        <w:rPr>
          <w:rFonts w:ascii="Times New Roman" w:hAnsi="Times New Roman" w:cs="Times New Roman"/>
          <w:color w:val="000000" w:themeColor="text1"/>
          <w:sz w:val="24"/>
          <w:szCs w:val="24"/>
          <w:lang w:val="en-US"/>
        </w:rPr>
        <w:t xml:space="preserve">whether insect frass can replace traditional organic and mineral fertilisers </w:t>
      </w:r>
      <w:r w:rsidR="0071184E">
        <w:rPr>
          <w:rFonts w:ascii="Times New Roman" w:hAnsi="Times New Roman" w:cs="Times New Roman"/>
          <w:color w:val="000000" w:themeColor="text1"/>
          <w:sz w:val="24"/>
          <w:szCs w:val="24"/>
          <w:lang w:val="en-US"/>
        </w:rPr>
        <w:t>and</w:t>
      </w:r>
      <w:r w:rsidR="00E62E0F" w:rsidRPr="00C70602">
        <w:rPr>
          <w:rFonts w:ascii="Times New Roman" w:hAnsi="Times New Roman" w:cs="Times New Roman"/>
          <w:color w:val="000000" w:themeColor="text1"/>
          <w:sz w:val="24"/>
          <w:szCs w:val="24"/>
          <w:lang w:val="en-US"/>
        </w:rPr>
        <w:t xml:space="preserve"> chemical 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3E08AB">
        <w:rPr>
          <w:rFonts w:ascii="Times New Roman" w:hAnsi="Times New Roman" w:cs="Times New Roman"/>
          <w:color w:val="000000" w:themeColor="text1"/>
          <w:sz w:val="24"/>
          <w:szCs w:val="24"/>
          <w:lang w:val="en-US"/>
        </w:rPr>
        <w:t xml:space="preserve">paper that </w:t>
      </w:r>
      <w:r w:rsidR="00AA77CE">
        <w:rPr>
          <w:rFonts w:ascii="Times New Roman" w:hAnsi="Times New Roman" w:cs="Times New Roman"/>
          <w:color w:val="000000" w:themeColor="text1"/>
          <w:sz w:val="24"/>
          <w:szCs w:val="24"/>
          <w:lang w:val="en-US"/>
        </w:rPr>
        <w:t>addressed</w:t>
      </w:r>
      <w:r w:rsidR="006173E4" w:rsidRPr="00C70602">
        <w:rPr>
          <w:rFonts w:ascii="Times New Roman" w:hAnsi="Times New Roman" w:cs="Times New Roman"/>
          <w:color w:val="000000" w:themeColor="text1"/>
          <w:sz w:val="24"/>
          <w:szCs w:val="24"/>
          <w:lang w:val="en-US"/>
        </w:rPr>
        <w:t xml:space="preserve"> this question</w:t>
      </w:r>
      <w:r w:rsidR="0071184E">
        <w:rPr>
          <w:rFonts w:ascii="Times New Roman" w:hAnsi="Times New Roman" w:cs="Times New Roman"/>
          <w:color w:val="000000" w:themeColor="text1"/>
          <w:sz w:val="24"/>
          <w:szCs w:val="24"/>
          <w:lang w:val="en-US"/>
        </w:rPr>
        <w:t>,</w:t>
      </w:r>
      <w:r w:rsidR="006173E4" w:rsidRPr="00C70602">
        <w:rPr>
          <w:rFonts w:ascii="Times New Roman" w:hAnsi="Times New Roman" w:cs="Times New Roman"/>
          <w:color w:val="000000" w:themeColor="text1"/>
          <w:sz w:val="24"/>
          <w:szCs w:val="24"/>
          <w:lang w:val="en-US"/>
        </w:rPr>
        <w:t xml:space="preserve"> </w:t>
      </w:r>
      <w:r w:rsidR="002261CE" w:rsidRPr="00C70602">
        <w:rPr>
          <w:rFonts w:ascii="Times New Roman" w:hAnsi="Times New Roman" w:cs="Times New Roman"/>
          <w:color w:val="000000" w:themeColor="text1"/>
          <w:sz w:val="24"/>
          <w:szCs w:val="24"/>
          <w:lang w:val="en-US"/>
        </w:rPr>
        <w:t xml:space="preserve">and several studies </w:t>
      </w:r>
      <w:r w:rsidR="00EE5F47">
        <w:rPr>
          <w:rFonts w:ascii="Times New Roman" w:hAnsi="Times New Roman" w:cs="Times New Roman"/>
          <w:color w:val="000000" w:themeColor="text1"/>
          <w:sz w:val="24"/>
          <w:szCs w:val="24"/>
          <w:lang w:val="en-US"/>
        </w:rPr>
        <w:t xml:space="preserve">on </w:t>
      </w:r>
      <w:r w:rsidR="002261CE" w:rsidRPr="00C70602">
        <w:rPr>
          <w:rFonts w:ascii="Times New Roman" w:hAnsi="Times New Roman" w:cs="Times New Roman"/>
          <w:color w:val="000000" w:themeColor="text1"/>
          <w:sz w:val="24"/>
          <w:szCs w:val="24"/>
          <w:lang w:val="en-US"/>
        </w:rPr>
        <w:t>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 xml:space="preserve">xploring the effects of insect frass on plant resistance to herbivores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800E69">
      <w:pPr>
        <w:spacing w:after="0" w:line="480" w:lineRule="auto"/>
        <w:jc w:val="both"/>
        <w:rPr>
          <w:rFonts w:ascii="Times New Roman" w:hAnsi="Times New Roman" w:cs="Times New Roman"/>
          <w:color w:val="000000" w:themeColor="text1"/>
          <w:sz w:val="24"/>
          <w:szCs w:val="24"/>
          <w:lang w:val="en-US"/>
        </w:rPr>
      </w:pPr>
    </w:p>
    <w:p w14:paraId="2C44F786" w14:textId="270FEF7F" w:rsidR="00F70D09" w:rsidRPr="00C70602" w:rsidRDefault="00EF2AC2" w:rsidP="00800E69">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 xml:space="preserve">e </w:t>
      </w:r>
      <w:proofErr w:type="spellStart"/>
      <w:r w:rsidR="00F70D09" w:rsidRPr="00C70602">
        <w:rPr>
          <w:rFonts w:ascii="Times New Roman" w:hAnsi="Times New Roman" w:cs="Times New Roman"/>
          <w:color w:val="000000" w:themeColor="text1"/>
          <w:sz w:val="24"/>
          <w:szCs w:val="24"/>
          <w:lang w:val="en-US"/>
        </w:rPr>
        <w:t>hypothesised</w:t>
      </w:r>
      <w:proofErr w:type="spellEnd"/>
      <w:r w:rsidR="00F70D09" w:rsidRPr="00C70602">
        <w:rPr>
          <w:rFonts w:ascii="Times New Roman" w:hAnsi="Times New Roman" w:cs="Times New Roman"/>
          <w:color w:val="000000" w:themeColor="text1"/>
          <w:sz w:val="24"/>
          <w:szCs w:val="24"/>
          <w:lang w:val="en-US"/>
        </w:rPr>
        <w:t xml:space="preserve"> that frass</w:t>
      </w:r>
      <w:r w:rsidR="005B412A">
        <w:rPr>
          <w:rFonts w:ascii="Times New Roman" w:hAnsi="Times New Roman" w:cs="Times New Roman"/>
          <w:color w:val="000000" w:themeColor="text1"/>
          <w:sz w:val="24"/>
          <w:szCs w:val="24"/>
          <w:lang w:val="en-US"/>
        </w:rPr>
        <w:t>,</w:t>
      </w:r>
      <w:r w:rsidR="00F70D09" w:rsidRPr="00C70602">
        <w:rPr>
          <w:rFonts w:ascii="Times New Roman" w:hAnsi="Times New Roman" w:cs="Times New Roman"/>
          <w:color w:val="000000" w:themeColor="text1"/>
          <w:sz w:val="24"/>
          <w:szCs w:val="24"/>
          <w:lang w:val="en-US"/>
        </w:rPr>
        <w:t xml:space="preserve">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w:t>
      </w:r>
      <w:proofErr w:type="spellStart"/>
      <w:r w:rsidR="008469E0" w:rsidRPr="00C70602">
        <w:rPr>
          <w:rFonts w:ascii="Times New Roman" w:hAnsi="Times New Roman" w:cs="Times New Roman"/>
          <w:color w:val="000000" w:themeColor="text1"/>
          <w:sz w:val="24"/>
          <w:szCs w:val="24"/>
          <w:lang w:val="en-US"/>
        </w:rPr>
        <w:t>hypothesised</w:t>
      </w:r>
      <w:proofErr w:type="spellEnd"/>
      <w:r w:rsidR="008469E0" w:rsidRPr="00C70602">
        <w:rPr>
          <w:rFonts w:ascii="Times New Roman" w:hAnsi="Times New Roman" w:cs="Times New Roman"/>
          <w:color w:val="000000" w:themeColor="text1"/>
          <w:sz w:val="24"/>
          <w:szCs w:val="24"/>
          <w:lang w:val="en-US"/>
        </w:rPr>
        <w:t xml:space="preserve">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 xml:space="preserve">omposting is a common method of </w:t>
      </w:r>
      <w:r w:rsidR="008469E0" w:rsidRPr="00C70602">
        <w:rPr>
          <w:rFonts w:ascii="Times New Roman" w:hAnsi="Times New Roman" w:cs="Times New Roman"/>
          <w:color w:val="000000" w:themeColor="text1"/>
          <w:sz w:val="24"/>
          <w:szCs w:val="24"/>
          <w:lang w:val="en-US"/>
        </w:rPr>
        <w:lastRenderedPageBreak/>
        <w:t>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4"/>
    <w:bookmarkEnd w:id="5"/>
    <w:bookmarkEnd w:id="6"/>
    <w:p w14:paraId="0B747D39" w14:textId="77777777" w:rsidR="001249E0" w:rsidRPr="00C70602" w:rsidRDefault="001249E0" w:rsidP="00800E69">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800E69">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800E69">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29B9CEA5" w:rsidR="009D65E1" w:rsidRPr="00C70602" w:rsidRDefault="00693435" w:rsidP="00800E69">
      <w:pPr>
        <w:spacing w:after="0" w:line="480" w:lineRule="auto"/>
        <w:jc w:val="both"/>
        <w:rPr>
          <w:rFonts w:ascii="Times New Roman" w:hAnsi="Times New Roman" w:cs="Times New Roman"/>
          <w:sz w:val="24"/>
          <w:szCs w:val="24"/>
        </w:rPr>
      </w:pPr>
      <w:bookmarkStart w:id="8"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r w:rsidR="008E6313" w:rsidRPr="00C70602">
        <w:rPr>
          <w:rFonts w:ascii="Times New Roman" w:hAnsi="Times New Roman" w:cs="Times New Roman"/>
          <w:i/>
          <w:iCs/>
          <w:sz w:val="24"/>
          <w:szCs w:val="24"/>
        </w:rPr>
        <w:t>B</w:t>
      </w:r>
      <w:r w:rsidR="00EE72ED">
        <w:rPr>
          <w:rFonts w:ascii="Times New Roman" w:hAnsi="Times New Roman" w:cs="Times New Roman"/>
          <w:i/>
          <w:iCs/>
          <w:sz w:val="24"/>
          <w:szCs w:val="24"/>
        </w:rPr>
        <w:t>.</w:t>
      </w:r>
      <w:r w:rsidR="009277D1" w:rsidRPr="00C70602">
        <w:rPr>
          <w:rFonts w:ascii="Times New Roman" w:hAnsi="Times New Roman" w:cs="Times New Roman"/>
          <w:i/>
          <w:iCs/>
          <w:sz w:val="24"/>
          <w:szCs w:val="24"/>
        </w:rPr>
        <w:t xml:space="preserve"> rapa</w:t>
      </w:r>
      <w:r w:rsidR="001B67B8" w:rsidRPr="001B67B8">
        <w:rPr>
          <w:rFonts w:ascii="Times New Roman" w:hAnsi="Times New Roman" w:cs="Times New Roman"/>
          <w:sz w:val="24"/>
          <w:szCs w:val="24"/>
        </w:rPr>
        <w:t xml:space="preserv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8"/>
      <w:r w:rsidR="008E6313" w:rsidRPr="00C70602">
        <w:rPr>
          <w:rFonts w:ascii="Times New Roman" w:hAnsi="Times New Roman" w:cs="Times New Roman"/>
          <w:sz w:val="24"/>
          <w:szCs w:val="24"/>
        </w:rPr>
        <w:t xml:space="preserve">The study was conducted in the greenhouse facilities </w:t>
      </w:r>
      <w:r w:rsidR="008B0FD0" w:rsidRPr="00C70602">
        <w:rPr>
          <w:rFonts w:ascii="Times New Roman" w:hAnsi="Times New Roman" w:cs="Times New Roman"/>
          <w:sz w:val="24"/>
          <w:szCs w:val="24"/>
        </w:rPr>
        <w:t xml:space="preserve">at </w:t>
      </w:r>
      <w:proofErr w:type="spellStart"/>
      <w:r w:rsidR="008B0FD0" w:rsidRPr="00C70602">
        <w:rPr>
          <w:rFonts w:ascii="Times New Roman" w:hAnsi="Times New Roman" w:cs="Times New Roman"/>
          <w:sz w:val="24"/>
          <w:szCs w:val="24"/>
        </w:rPr>
        <w:t>Unifarm</w:t>
      </w:r>
      <w:proofErr w:type="spellEnd"/>
      <w:r w:rsidR="008B0FD0" w:rsidRPr="00C70602">
        <w:rPr>
          <w:rFonts w:ascii="Times New Roman" w:hAnsi="Times New Roman" w:cs="Times New Roman"/>
          <w:sz w:val="24"/>
          <w:szCs w:val="24"/>
        </w:rPr>
        <w:t xml:space="preserve">,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t xml:space="preserve">Research, the Netherlands. The soil used in this study was </w:t>
      </w:r>
      <w:r w:rsidR="003528E3" w:rsidRPr="00C70602">
        <w:rPr>
          <w:rFonts w:ascii="Times New Roman" w:hAnsi="Times New Roman" w:cs="Times New Roman"/>
          <w:sz w:val="24"/>
          <w:szCs w:val="24"/>
        </w:rPr>
        <w:t xml:space="preserve">collected at </w:t>
      </w:r>
      <w:proofErr w:type="spellStart"/>
      <w:r w:rsidR="00261313" w:rsidRPr="00C70602">
        <w:rPr>
          <w:rFonts w:ascii="Times New Roman" w:hAnsi="Times New Roman" w:cs="Times New Roman"/>
          <w:sz w:val="24"/>
          <w:szCs w:val="24"/>
        </w:rPr>
        <w:t>Unifarm’s</w:t>
      </w:r>
      <w:proofErr w:type="spellEnd"/>
      <w:r w:rsidR="00261313" w:rsidRPr="00C70602">
        <w:rPr>
          <w:rFonts w:ascii="Times New Roman" w:hAnsi="Times New Roman" w:cs="Times New Roman"/>
          <w:sz w:val="24"/>
          <w:szCs w:val="24"/>
        </w:rPr>
        <w:t xml:space="preserve">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w:t>
      </w:r>
      <w:proofErr w:type="spellStart"/>
      <w:r w:rsidR="003528E3" w:rsidRPr="00C70602">
        <w:rPr>
          <w:rFonts w:ascii="Times New Roman" w:hAnsi="Times New Roman" w:cs="Times New Roman"/>
          <w:sz w:val="24"/>
          <w:szCs w:val="24"/>
        </w:rPr>
        <w:t>Droevendaal</w:t>
      </w:r>
      <w:proofErr w:type="spellEnd"/>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r w:rsidR="003804BD" w:rsidRPr="009172BD">
        <w:rPr>
          <w:rFonts w:ascii="Times New Roman" w:hAnsi="Times New Roman" w:cs="Times New Roman"/>
          <w:color w:val="FF0000"/>
          <w:sz w:val="24"/>
          <w:szCs w:val="24"/>
          <w:lang w:val="en-US"/>
        </w:rPr>
        <w:t>Linnaeus</w:t>
      </w:r>
      <w:r w:rsidR="007B755D">
        <w:rPr>
          <w:rFonts w:ascii="Times New Roman" w:hAnsi="Times New Roman" w:cs="Times New Roman"/>
          <w:sz w:val="24"/>
          <w:szCs w:val="24"/>
        </w:rPr>
        <w:t xml:space="preserve">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recently been grown at the location selected for soil collection.</w:t>
      </w:r>
      <w:r w:rsidR="00A10B18">
        <w:rPr>
          <w:rFonts w:ascii="Times New Roman" w:hAnsi="Times New Roman" w:cs="Times New Roman"/>
          <w:sz w:val="24"/>
          <w:szCs w:val="24"/>
        </w:rPr>
        <w:t xml:space="preserve"> </w:t>
      </w:r>
      <w:r w:rsidR="00CF0BE4" w:rsidRPr="00CF0BE4">
        <w:rPr>
          <w:rFonts w:ascii="Times New Roman" w:hAnsi="Times New Roman" w:cs="Times New Roman"/>
          <w:color w:val="FF0000"/>
          <w:sz w:val="24"/>
          <w:szCs w:val="24"/>
        </w:rPr>
        <w:t xml:space="preserve">Soil composition was 81% sand, 14% silt and 2% clay, while the soil organic matter content was 3.2% with a nitrogen delivery capacity of 80 kg/ha </w:t>
      </w:r>
      <w:r w:rsidR="00CF0BE4">
        <w:rPr>
          <w:rFonts w:ascii="Times New Roman" w:hAnsi="Times New Roman" w:cs="Times New Roman"/>
          <w:color w:val="FF0000"/>
          <w:sz w:val="24"/>
          <w:szCs w:val="24"/>
        </w:rPr>
        <w:t>(</w:t>
      </w:r>
      <w:r w:rsidR="00095423" w:rsidRPr="009172BD">
        <w:rPr>
          <w:rFonts w:ascii="Times New Roman" w:hAnsi="Times New Roman" w:cs="Times New Roman"/>
          <w:color w:val="FF0000"/>
          <w:sz w:val="24"/>
          <w:szCs w:val="24"/>
        </w:rPr>
        <w:t>Wantulla et al.</w:t>
      </w:r>
      <w:r w:rsidR="00CF0BE4">
        <w:rPr>
          <w:rFonts w:ascii="Times New Roman" w:hAnsi="Times New Roman" w:cs="Times New Roman"/>
          <w:color w:val="FF0000"/>
          <w:sz w:val="24"/>
          <w:szCs w:val="24"/>
        </w:rPr>
        <w:t xml:space="preserve">, </w:t>
      </w:r>
      <w:r w:rsidR="00095423" w:rsidRPr="009172BD">
        <w:rPr>
          <w:rFonts w:ascii="Times New Roman" w:hAnsi="Times New Roman" w:cs="Times New Roman"/>
          <w:color w:val="FF0000"/>
          <w:sz w:val="24"/>
          <w:szCs w:val="24"/>
        </w:rPr>
        <w:t>2022).</w:t>
      </w:r>
    </w:p>
    <w:p w14:paraId="54CA550B" w14:textId="77777777" w:rsidR="009D65E1" w:rsidRPr="00C70602" w:rsidRDefault="009D65E1" w:rsidP="00800E69">
      <w:pPr>
        <w:spacing w:after="0" w:line="480" w:lineRule="auto"/>
        <w:jc w:val="both"/>
        <w:rPr>
          <w:rFonts w:ascii="Times New Roman" w:hAnsi="Times New Roman" w:cs="Times New Roman"/>
          <w:sz w:val="24"/>
          <w:szCs w:val="24"/>
        </w:rPr>
      </w:pPr>
    </w:p>
    <w:p w14:paraId="3F315D56" w14:textId="072D4941" w:rsidR="00AB5165" w:rsidRPr="00C70602" w:rsidRDefault="00960122"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1DE22DA3" w:rsidR="00383C29" w:rsidRPr="00C70602" w:rsidRDefault="00D23E8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r w:rsidR="00960122" w:rsidRPr="00C70602">
        <w:rPr>
          <w:rFonts w:ascii="Times New Roman" w:hAnsi="Times New Roman" w:cs="Times New Roman"/>
          <w:i/>
          <w:iCs/>
          <w:sz w:val="24"/>
          <w:szCs w:val="24"/>
        </w:rPr>
        <w:t>H</w:t>
      </w:r>
      <w:r w:rsidR="00E04561">
        <w:rPr>
          <w:rFonts w:ascii="Times New Roman" w:hAnsi="Times New Roman" w:cs="Times New Roman"/>
          <w:i/>
          <w:iCs/>
          <w:sz w:val="24"/>
          <w:szCs w:val="24"/>
        </w:rPr>
        <w:t>.</w:t>
      </w:r>
      <w:r w:rsidR="00960122" w:rsidRPr="00C70602">
        <w:rPr>
          <w:rFonts w:ascii="Times New Roman" w:hAnsi="Times New Roman" w:cs="Times New Roman"/>
          <w:i/>
          <w:iCs/>
          <w:sz w:val="24"/>
          <w:szCs w:val="24"/>
        </w:rPr>
        <w:t xml:space="preserve"> illucens</w:t>
      </w:r>
      <w:r w:rsidR="00E04561">
        <w:rPr>
          <w:rFonts w:ascii="Times New Roman" w:hAnsi="Times New Roman" w:cs="Times New Roman"/>
          <w:sz w:val="24"/>
          <w:szCs w:val="24"/>
        </w:rPr>
        <w:t xml:space="preserve"> </w:t>
      </w:r>
      <w:r w:rsidR="00960122" w:rsidRPr="00C70602">
        <w:rPr>
          <w:rFonts w:ascii="Times New Roman" w:hAnsi="Times New Roman" w:cs="Times New Roman"/>
          <w:sz w:val="24"/>
          <w:szCs w:val="24"/>
        </w:rPr>
        <w:t xml:space="preserve">provided by Bestico, Berkel en Rodenrijs, the Netherlands and </w:t>
      </w:r>
      <w:r w:rsidR="00E316A4" w:rsidRPr="00C70602">
        <w:rPr>
          <w:rFonts w:ascii="Times New Roman" w:hAnsi="Times New Roman" w:cs="Times New Roman"/>
          <w:sz w:val="24"/>
          <w:szCs w:val="24"/>
        </w:rPr>
        <w:t xml:space="preserve">(2) </w:t>
      </w:r>
      <w:r w:rsidR="00960122" w:rsidRPr="00C70602">
        <w:rPr>
          <w:rFonts w:ascii="Times New Roman" w:hAnsi="Times New Roman" w:cs="Times New Roman"/>
          <w:i/>
          <w:iCs/>
          <w:sz w:val="24"/>
          <w:szCs w:val="24"/>
        </w:rPr>
        <w:t>T</w:t>
      </w:r>
      <w:r w:rsidR="00E04561">
        <w:rPr>
          <w:rFonts w:ascii="Times New Roman" w:hAnsi="Times New Roman" w:cs="Times New Roman"/>
          <w:i/>
          <w:iCs/>
          <w:sz w:val="24"/>
          <w:szCs w:val="24"/>
        </w:rPr>
        <w:t>.</w:t>
      </w:r>
      <w:r w:rsidR="00960122" w:rsidRPr="00C70602">
        <w:rPr>
          <w:rFonts w:ascii="Times New Roman" w:hAnsi="Times New Roman" w:cs="Times New Roman"/>
          <w:i/>
          <w:iCs/>
          <w:sz w:val="24"/>
          <w:szCs w:val="24"/>
        </w:rPr>
        <w:t xml:space="preserve"> molito</w:t>
      </w:r>
      <w:r w:rsidR="00DC0C5D" w:rsidRPr="00C70602">
        <w:rPr>
          <w:rFonts w:ascii="Times New Roman" w:hAnsi="Times New Roman" w:cs="Times New Roman"/>
          <w:i/>
          <w:iCs/>
          <w:sz w:val="24"/>
          <w:szCs w:val="24"/>
        </w:rPr>
        <w:t>r</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w:t>
      </w:r>
      <w:proofErr w:type="spellStart"/>
      <w:r w:rsidR="00960122" w:rsidRPr="00C70602">
        <w:rPr>
          <w:rFonts w:ascii="Times New Roman" w:hAnsi="Times New Roman" w:cs="Times New Roman"/>
          <w:sz w:val="24"/>
          <w:szCs w:val="24"/>
        </w:rPr>
        <w:t>Oldenzaal</w:t>
      </w:r>
      <w:proofErr w:type="spellEnd"/>
      <w:r w:rsidR="00960122" w:rsidRPr="00C70602">
        <w:rPr>
          <w:rFonts w:ascii="Times New Roman" w:hAnsi="Times New Roman" w:cs="Times New Roman"/>
          <w:sz w:val="24"/>
          <w:szCs w:val="24"/>
        </w:rPr>
        <w:t xml:space="preserve">,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Haan,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r w:rsidR="00343C6E" w:rsidRPr="00C70602">
        <w:rPr>
          <w:rFonts w:ascii="Times New Roman" w:hAnsi="Times New Roman" w:cs="Times New Roman"/>
          <w:sz w:val="24"/>
          <w:szCs w:val="24"/>
          <w:lang w:val="en-US"/>
        </w:rPr>
        <w:t>pulverised</w:t>
      </w:r>
      <w:r w:rsidR="007B4AA4" w:rsidRPr="00C70602">
        <w:rPr>
          <w:rFonts w:ascii="Times New Roman" w:hAnsi="Times New Roman" w:cs="Times New Roman"/>
          <w:sz w:val="24"/>
          <w:szCs w:val="24"/>
          <w:lang w:val="en-US"/>
        </w:rPr>
        <w:t xml:space="preserve"> frass as </w:t>
      </w:r>
      <w:r w:rsidR="007B4AA4" w:rsidRPr="00AA53E0">
        <w:rPr>
          <w:rFonts w:ascii="Times New Roman" w:hAnsi="Times New Roman" w:cs="Times New Roman"/>
          <w:sz w:val="24"/>
          <w:szCs w:val="24"/>
          <w:lang w:val="en-US"/>
        </w:rPr>
        <w:t>“raw frass”</w:t>
      </w:r>
      <w:r w:rsidR="007B4AA4" w:rsidRPr="00C70602">
        <w:rPr>
          <w:rFonts w:ascii="Times New Roman" w:hAnsi="Times New Roman" w:cs="Times New Roman"/>
          <w:i/>
          <w:iCs/>
          <w:sz w:val="24"/>
          <w:szCs w:val="24"/>
          <w:lang w:val="en-US"/>
        </w:rPr>
        <w:t xml:space="preserve"> </w:t>
      </w:r>
      <w:r w:rsidR="007B4AA4" w:rsidRPr="00C70602">
        <w:rPr>
          <w:rFonts w:ascii="Times New Roman" w:hAnsi="Times New Roman" w:cs="Times New Roman"/>
          <w:sz w:val="24"/>
          <w:szCs w:val="24"/>
          <w:lang w:val="en-US"/>
        </w:rPr>
        <w:t xml:space="preserve">to differentiate it from other forms of frass used in </w:t>
      </w:r>
      <w:r w:rsidR="007B4AA4" w:rsidRPr="00C70602">
        <w:rPr>
          <w:rFonts w:ascii="Times New Roman" w:hAnsi="Times New Roman" w:cs="Times New Roman"/>
          <w:sz w:val="24"/>
          <w:szCs w:val="24"/>
          <w:lang w:val="en-US"/>
        </w:rPr>
        <w:lastRenderedPageBreak/>
        <w:t xml:space="preserve">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AA53E0">
        <w:rPr>
          <w:rFonts w:ascii="Times New Roman" w:hAnsi="Times New Roman" w:cs="Times New Roman"/>
          <w:sz w:val="24"/>
          <w:szCs w:val="24"/>
          <w:lang w:val="en-US"/>
        </w:rPr>
        <w:t>“incubated frass” and “composted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r w:rsidR="000A210E" w:rsidRPr="00C70602">
        <w:rPr>
          <w:rFonts w:ascii="Times New Roman" w:hAnsi="Times New Roman" w:cs="Times New Roman"/>
          <w:sz w:val="24"/>
          <w:szCs w:val="24"/>
          <w:lang w:val="en-US"/>
        </w:rPr>
        <w:t xml:space="preserve">pulverised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71184E">
        <w:rPr>
          <w:rFonts w:ascii="Times New Roman" w:hAnsi="Times New Roman" w:cs="Times New Roman"/>
          <w:sz w:val="24"/>
          <w:szCs w:val="24"/>
          <w:lang w:val="en-US"/>
        </w:rPr>
        <w:t>previously</w:t>
      </w:r>
      <w:r w:rsidR="003B11FB"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w:t>
      </w:r>
      <w:r w:rsidR="0071184E">
        <w:rPr>
          <w:rFonts w:ascii="Times New Roman" w:hAnsi="Times New Roman" w:cs="Times New Roman"/>
          <w:sz w:val="24"/>
          <w:szCs w:val="24"/>
          <w:lang w:val="en-US"/>
        </w:rPr>
        <w:t>,</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800E69">
      <w:pPr>
        <w:spacing w:line="480" w:lineRule="auto"/>
        <w:jc w:val="both"/>
        <w:rPr>
          <w:rFonts w:ascii="Times New Roman" w:hAnsi="Times New Roman" w:cs="Times New Roman"/>
          <w:sz w:val="24"/>
          <w:szCs w:val="24"/>
        </w:rPr>
      </w:pPr>
    </w:p>
    <w:p w14:paraId="7A91033E" w14:textId="0479F6B4" w:rsidR="00500D19" w:rsidRPr="00C70602" w:rsidRDefault="00BF309A"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Insect </w:t>
      </w:r>
      <w:r w:rsidR="00500D19" w:rsidRPr="00C70602">
        <w:rPr>
          <w:rFonts w:ascii="Times New Roman" w:hAnsi="Times New Roman" w:cs="Times New Roman"/>
          <w:b/>
          <w:bCs/>
          <w:sz w:val="24"/>
          <w:szCs w:val="24"/>
        </w:rPr>
        <w:t>rearing</w:t>
      </w:r>
    </w:p>
    <w:p w14:paraId="666B1F2E" w14:textId="5076F82F" w:rsidR="00500D19" w:rsidRPr="00C70602" w:rsidRDefault="00500D19" w:rsidP="00800E69">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w:t>
      </w:r>
      <w:r w:rsidR="00E04561">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p>
    <w:p w14:paraId="7055942D" w14:textId="3944FEA1" w:rsidR="00500D19" w:rsidRPr="00C70602" w:rsidRDefault="00500D1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r w:rsidR="00E04561">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w:t>
      </w:r>
      <w:r w:rsidR="00AA53E0">
        <w:rPr>
          <w:rFonts w:ascii="Times New Roman" w:hAnsi="Times New Roman" w:cs="Times New Roman"/>
          <w:i/>
          <w:iCs/>
          <w:sz w:val="24"/>
          <w:szCs w:val="24"/>
        </w:rPr>
        <w:t>.</w:t>
      </w:r>
      <w:r w:rsidRPr="00C70602">
        <w:rPr>
          <w:rFonts w:ascii="Times New Roman" w:hAnsi="Times New Roman" w:cs="Times New Roman"/>
          <w:i/>
          <w:iCs/>
          <w:sz w:val="24"/>
          <w:szCs w:val="24"/>
        </w:rPr>
        <w:t xml:space="preserve"> napus</w:t>
      </w:r>
      <w:r w:rsidR="007B755D">
        <w:rPr>
          <w:rFonts w:ascii="Times New Roman" w:hAnsi="Times New Roman" w:cs="Times New Roman"/>
          <w:sz w:val="24"/>
          <w:szCs w:val="24"/>
        </w:rPr>
        <w:t xml:space="preserve"> L.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yeast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9" w:name="_Hlk118811876"/>
      <w:r w:rsidRPr="00C70602">
        <w:rPr>
          <w:rFonts w:ascii="Times New Roman" w:hAnsi="Times New Roman" w:cs="Times New Roman"/>
          <w:sz w:val="24"/>
          <w:szCs w:val="24"/>
        </w:rPr>
        <w:t>a climate cabinet (22 ± 1 °C, 50-70 % RH)</w:t>
      </w:r>
      <w:bookmarkEnd w:id="9"/>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800E69">
      <w:pPr>
        <w:spacing w:line="480" w:lineRule="auto"/>
        <w:jc w:val="both"/>
        <w:rPr>
          <w:rFonts w:ascii="Times New Roman" w:hAnsi="Times New Roman" w:cs="Times New Roman"/>
          <w:i/>
          <w:iCs/>
          <w:sz w:val="24"/>
          <w:szCs w:val="24"/>
        </w:rPr>
      </w:pPr>
    </w:p>
    <w:p w14:paraId="4141B6AB" w14:textId="029C167C" w:rsidR="00500D19" w:rsidRPr="00C70602" w:rsidRDefault="00500D19" w:rsidP="00800E69">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w:t>
      </w:r>
      <w:r w:rsidR="00E04561">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p>
    <w:p w14:paraId="580266C4" w14:textId="41D72FB9" w:rsidR="00383C29" w:rsidRPr="00C70602" w:rsidRDefault="00383C2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diamondback moth (DBM), </w:t>
      </w:r>
      <w:r w:rsidRPr="00C70602">
        <w:rPr>
          <w:rFonts w:ascii="Times New Roman" w:hAnsi="Times New Roman" w:cs="Times New Roman"/>
          <w:i/>
          <w:iCs/>
          <w:sz w:val="24"/>
          <w:szCs w:val="24"/>
        </w:rPr>
        <w:t>P</w:t>
      </w:r>
      <w:r w:rsidR="00E04561">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10"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w:t>
      </w:r>
      <w:r w:rsidR="00AA53E0">
        <w:rPr>
          <w:rFonts w:ascii="Times New Roman" w:hAnsi="Times New Roman" w:cs="Times New Roman"/>
          <w:i/>
          <w:iCs/>
          <w:sz w:val="24"/>
          <w:szCs w:val="24"/>
        </w:rPr>
        <w:t>.</w:t>
      </w:r>
      <w:r w:rsidR="00BF309A" w:rsidRPr="00C70602">
        <w:rPr>
          <w:rFonts w:ascii="Times New Roman" w:hAnsi="Times New Roman" w:cs="Times New Roman"/>
          <w:i/>
          <w:iCs/>
          <w:sz w:val="24"/>
          <w:szCs w:val="24"/>
        </w:rPr>
        <w:t xml:space="preserve"> oleracea</w:t>
      </w:r>
      <w:r w:rsidR="00BF309A" w:rsidRPr="00C70602">
        <w:rPr>
          <w:rFonts w:ascii="Times New Roman" w:hAnsi="Times New Roman" w:cs="Times New Roman"/>
          <w:sz w:val="24"/>
          <w:szCs w:val="24"/>
        </w:rPr>
        <w:t xml:space="preserve"> variety </w:t>
      </w:r>
      <w:r w:rsidR="00BF309A" w:rsidRPr="00C70602">
        <w:rPr>
          <w:rFonts w:ascii="Times New Roman" w:hAnsi="Times New Roman" w:cs="Times New Roman"/>
          <w:i/>
          <w:iCs/>
          <w:sz w:val="24"/>
          <w:szCs w:val="24"/>
        </w:rPr>
        <w:t>gemmifera</w:t>
      </w:r>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10"/>
      <w:r w:rsidR="00BF309A" w:rsidRPr="00C70602">
        <w:rPr>
          <w:rFonts w:ascii="Times New Roman" w:hAnsi="Times New Roman" w:cs="Times New Roman"/>
          <w:sz w:val="24"/>
          <w:szCs w:val="24"/>
        </w:rPr>
        <w:t xml:space="preserve">. </w:t>
      </w:r>
    </w:p>
    <w:p w14:paraId="1571D2EB" w14:textId="77777777" w:rsidR="00741881" w:rsidRPr="00C70602" w:rsidRDefault="00741881" w:rsidP="00800E69">
      <w:pPr>
        <w:spacing w:after="0" w:line="480" w:lineRule="auto"/>
        <w:jc w:val="both"/>
        <w:rPr>
          <w:rFonts w:ascii="Times New Roman" w:hAnsi="Times New Roman" w:cs="Times New Roman"/>
          <w:sz w:val="24"/>
          <w:szCs w:val="24"/>
        </w:rPr>
      </w:pPr>
    </w:p>
    <w:p w14:paraId="191165B8" w14:textId="07BF66BA" w:rsidR="00383C29" w:rsidRPr="00C70602" w:rsidRDefault="007C41C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w:t>
      </w:r>
      <w:r w:rsidR="00BA5522">
        <w:rPr>
          <w:rFonts w:ascii="Times New Roman" w:hAnsi="Times New Roman" w:cs="Times New Roman"/>
          <w:b/>
          <w:bCs/>
          <w:i/>
          <w:iCs/>
          <w:sz w:val="24"/>
          <w:szCs w:val="24"/>
        </w:rPr>
        <w:t>.</w:t>
      </w:r>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70FB6820" w:rsidR="00383C29" w:rsidRPr="00C70602" w:rsidRDefault="00A049E2"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r w:rsidR="00BA5522">
        <w:rPr>
          <w:rFonts w:ascii="Times New Roman" w:hAnsi="Times New Roman" w:cs="Times New Roman"/>
          <w:i/>
          <w:iCs/>
          <w:sz w:val="24"/>
          <w:szCs w:val="24"/>
        </w:rPr>
        <w:t>.</w:t>
      </w:r>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w:t>
      </w:r>
      <w:r w:rsidR="00F93332">
        <w:rPr>
          <w:rFonts w:ascii="Times New Roman" w:hAnsi="Times New Roman" w:cs="Times New Roman"/>
          <w:sz w:val="24"/>
          <w:szCs w:val="24"/>
        </w:rPr>
        <w:fldChar w:fldCharType="begin"/>
      </w:r>
      <w:r w:rsidR="00F93332">
        <w:rPr>
          <w:rFonts w:ascii="Times New Roman" w:hAnsi="Times New Roman" w:cs="Times New Roman"/>
          <w:sz w:val="24"/>
          <w:szCs w:val="24"/>
        </w:rPr>
        <w:instrText xml:space="preserve"> ADDIN EN.CITE &lt;EndNote&gt;&lt;Cite&gt;&lt;Author&gt;Ilyas&lt;/Author&gt;&lt;Year&gt;2022&lt;/Year&gt;&lt;RecNum&gt;260&lt;/RecNum&gt;&lt;DisplayText&gt;(Ilyas et al., 2022)&lt;/DisplayText&gt;&lt;record&gt;&lt;rec-number&gt;260&lt;/rec-number&gt;&lt;foreign-keys&gt;&lt;key app="EN" db-id="xd0pawtz8pvxwper2vj52t2p9efdppdxxdrr" timestamp="1694778350"&gt;260&lt;/key&gt;&lt;/foreign-keys&gt;&lt;ref-type name="Journal Article"&gt;17&lt;/ref-type&gt;&lt;contributors&gt;&lt;authors&gt;&lt;author&gt;Ilyas, Muhammad&lt;/author&gt;&lt;author&gt;Khan, Wahid Ali&lt;/author&gt;&lt;author&gt;Ali, Tariq&lt;/author&gt;&lt;author&gt;Ahmad, Nisar&lt;/author&gt;&lt;author&gt;Khan, Zafran&lt;/author&gt;&lt;author&gt;Fazal, Hina&lt;/author&gt;&lt;author&gt;Zaman, Nasib&lt;/author&gt;&lt;author&gt;Ualiyeva, Daniya&lt;/author&gt;&lt;author&gt;Ali, Mohammad&lt;/author&gt;&lt;author&gt;Amissah, Obed Boadi&lt;/author&gt;&lt;author&gt;Rizwan, Muhammad&lt;/author&gt;&lt;/authors&gt;&lt;/contributors&gt;&lt;titles&gt;&lt;title&gt;Cold Stress-induced Seed Germination and Biosynthesis of Polyphenolics Content in Medicinally Important Brassica rapa&lt;/title&gt;&lt;secondary-title&gt;Phytomedicine Plus&lt;/secondary-title&gt;&lt;/titles&gt;&lt;periodical&gt;&lt;full-title&gt;Phytomedicine Plus&lt;/full-title&gt;&lt;/periodical&gt;&lt;pages&gt;100185&lt;/pages&gt;&lt;volume&gt;2&lt;/volume&gt;&lt;number&gt;1&lt;/number&gt;&lt;keywords&gt;&lt;keyword&gt;cold stress&lt;/keyword&gt;&lt;keyword&gt;seed germination&lt;/keyword&gt;&lt;keyword&gt;biomass gain&lt;/keyword&gt;&lt;keyword&gt;polyphenolics&lt;/keyword&gt;&lt;/keywords&gt;&lt;dates&gt;&lt;year&gt;2022&lt;/year&gt;&lt;pub-dates&gt;&lt;date&gt;2022/02/01/&lt;/date&gt;&lt;/pub-dates&gt;&lt;/dates&gt;&lt;isbn&gt;2667-0313&lt;/isbn&gt;&lt;urls&gt;&lt;related-urls&gt;&lt;url&gt;https://www.sciencedirect.com/science/article/pii/S2667031321001676&lt;/url&gt;&lt;/related-urls&gt;&lt;/urls&gt;&lt;electronic-resource-num&gt;https://doi.org/10.1016/j.phyplu.2021.100185&lt;/electronic-resource-num&gt;&lt;/record&gt;&lt;/Cite&gt;&lt;/EndNote&gt;</w:instrText>
      </w:r>
      <w:r w:rsidR="00F93332">
        <w:rPr>
          <w:rFonts w:ascii="Times New Roman" w:hAnsi="Times New Roman" w:cs="Times New Roman"/>
          <w:sz w:val="24"/>
          <w:szCs w:val="24"/>
        </w:rPr>
        <w:fldChar w:fldCharType="separate"/>
      </w:r>
      <w:r w:rsidR="00F93332">
        <w:rPr>
          <w:rFonts w:ascii="Times New Roman" w:hAnsi="Times New Roman" w:cs="Times New Roman"/>
          <w:noProof/>
          <w:sz w:val="24"/>
          <w:szCs w:val="24"/>
        </w:rPr>
        <w:t>(Ilyas et al., 2022)</w:t>
      </w:r>
      <w:r w:rsidR="00F93332">
        <w:rPr>
          <w:rFonts w:ascii="Times New Roman" w:hAnsi="Times New Roman" w:cs="Times New Roman"/>
          <w:sz w:val="24"/>
          <w:szCs w:val="24"/>
        </w:rPr>
        <w:fldChar w:fldCharType="end"/>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r w:rsidR="00BA5522">
        <w:rPr>
          <w:rFonts w:ascii="Times New Roman" w:hAnsi="Times New Roman" w:cs="Times New Roman"/>
          <w:i/>
          <w:iCs/>
          <w:sz w:val="24"/>
          <w:szCs w:val="24"/>
        </w:rPr>
        <w:t>.</w:t>
      </w:r>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lation</w:t>
      </w:r>
      <w:r w:rsidR="0096537B">
        <w:rPr>
          <w:rFonts w:ascii="Times New Roman" w:hAnsi="Times New Roman" w:cs="Times New Roman"/>
          <w:sz w:val="24"/>
          <w:szCs w:val="24"/>
        </w:rPr>
        <w:t xml:space="preserve"> in the Netherlands</w:t>
      </w:r>
      <w:r w:rsidR="00890E7C" w:rsidRPr="00C70602">
        <w:rPr>
          <w:rFonts w:ascii="Times New Roman" w:hAnsi="Times New Roman" w:cs="Times New Roman"/>
          <w:sz w:val="24"/>
          <w:szCs w:val="24"/>
        </w:rPr>
        <w:t xml:space="preserve">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00383C29" w:rsidRPr="00C70602">
        <w:rPr>
          <w:rFonts w:ascii="Times New Roman" w:hAnsi="Times New Roman" w:cs="Times New Roman"/>
          <w:sz w:val="24"/>
          <w:szCs w:val="24"/>
        </w:rPr>
        <w:t>Erik Poelman</w:t>
      </w:r>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w:t>
      </w:r>
      <w:proofErr w:type="spellStart"/>
      <w:r w:rsidR="003300D0" w:rsidRPr="00C70602">
        <w:rPr>
          <w:rFonts w:ascii="Times New Roman" w:hAnsi="Times New Roman" w:cs="Times New Roman"/>
          <w:sz w:val="24"/>
          <w:szCs w:val="24"/>
        </w:rPr>
        <w:t>df</w:t>
      </w:r>
      <w:proofErr w:type="spellEnd"/>
      <w:r w:rsidR="003300D0" w:rsidRPr="00C70602">
        <w:rPr>
          <w:rFonts w:ascii="Times New Roman" w:hAnsi="Times New Roman" w:cs="Times New Roman"/>
          <w:sz w:val="24"/>
          <w:szCs w:val="24"/>
        </w:rPr>
        <w:t xml:space="preserve">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800E69">
      <w:pPr>
        <w:spacing w:after="0" w:line="480" w:lineRule="auto"/>
        <w:jc w:val="both"/>
        <w:rPr>
          <w:rFonts w:ascii="Times New Roman" w:hAnsi="Times New Roman" w:cs="Times New Roman"/>
          <w:sz w:val="24"/>
          <w:szCs w:val="24"/>
        </w:rPr>
      </w:pPr>
    </w:p>
    <w:p w14:paraId="0CCAC484" w14:textId="04CF5A99" w:rsidR="00500D19" w:rsidRPr="00C70602" w:rsidRDefault="00BF294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frass</w:t>
      </w:r>
    </w:p>
    <w:p w14:paraId="172A60ED" w14:textId="5F6B1CFB" w:rsidR="005E552B" w:rsidRPr="00C70602" w:rsidRDefault="00741881"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156367">
        <w:rPr>
          <w:rFonts w:ascii="Times New Roman" w:hAnsi="Times New Roman" w:cs="Times New Roman"/>
          <w:sz w:val="24"/>
          <w:szCs w:val="24"/>
        </w:rPr>
        <w:t>During t</w:t>
      </w:r>
      <w:r w:rsidR="00156367" w:rsidRPr="00C70602">
        <w:rPr>
          <w:rFonts w:ascii="Times New Roman" w:hAnsi="Times New Roman" w:cs="Times New Roman"/>
          <w:sz w:val="24"/>
          <w:szCs w:val="24"/>
        </w:rPr>
        <w:t xml:space="preserve">he </w:t>
      </w:r>
      <w:r w:rsidR="00D15F2B" w:rsidRPr="00C70602">
        <w:rPr>
          <w:rFonts w:ascii="Times New Roman" w:hAnsi="Times New Roman" w:cs="Times New Roman"/>
          <w:sz w:val="24"/>
          <w:szCs w:val="24"/>
        </w:rPr>
        <w:t xml:space="preserve">first two weeks </w:t>
      </w:r>
      <w:r w:rsidR="00651795" w:rsidRPr="009172BD">
        <w:rPr>
          <w:rFonts w:ascii="Times New Roman" w:hAnsi="Times New Roman" w:cs="Times New Roman"/>
          <w:color w:val="FF0000"/>
          <w:sz w:val="24"/>
          <w:szCs w:val="24"/>
        </w:rPr>
        <w:t>after</w:t>
      </w:r>
      <w:r w:rsidR="00D15F2B" w:rsidRPr="00C70602">
        <w:rPr>
          <w:rFonts w:ascii="Times New Roman" w:hAnsi="Times New Roman" w:cs="Times New Roman"/>
          <w:sz w:val="24"/>
          <w:szCs w:val="24"/>
        </w:rPr>
        <w:t xml:space="preserve"> germination</w:t>
      </w:r>
      <w:r w:rsidR="00EA1A0A">
        <w:rPr>
          <w:rFonts w:ascii="Times New Roman" w:hAnsi="Times New Roman" w:cs="Times New Roman"/>
          <w:sz w:val="24"/>
          <w:szCs w:val="24"/>
        </w:rPr>
        <w:t>,</w:t>
      </w:r>
      <w:r w:rsidR="00D15F2B" w:rsidRPr="00C70602">
        <w:rPr>
          <w:rFonts w:ascii="Times New Roman" w:hAnsi="Times New Roman" w:cs="Times New Roman"/>
          <w:sz w:val="24"/>
          <w:szCs w:val="24"/>
        </w:rPr>
        <w:t xml:space="preserve"> 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w:t>
      </w:r>
      <w:r w:rsidR="005E552B" w:rsidRPr="00C70602">
        <w:rPr>
          <w:rFonts w:ascii="Times New Roman" w:hAnsi="Times New Roman" w:cs="Times New Roman"/>
          <w:sz w:val="24"/>
          <w:szCs w:val="24"/>
        </w:rPr>
        <w:lastRenderedPageBreak/>
        <w:t>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11"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11"/>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 xml:space="preserve">daily </w:t>
      </w:r>
      <w:r w:rsidR="00B610C0" w:rsidRPr="00C70602">
        <w:rPr>
          <w:rFonts w:ascii="Times New Roman" w:hAnsi="Times New Roman" w:cs="Times New Roman"/>
          <w:sz w:val="24"/>
          <w:szCs w:val="24"/>
        </w:rPr>
        <w:t>and the number of days</w:t>
      </w:r>
      <w:r w:rsidR="0071184E">
        <w:rPr>
          <w:rFonts w:ascii="Times New Roman" w:hAnsi="Times New Roman" w:cs="Times New Roman"/>
          <w:sz w:val="24"/>
          <w:szCs w:val="24"/>
        </w:rPr>
        <w:t xml:space="preserve"> until the first flower emerged</w:t>
      </w:r>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800E69">
      <w:pPr>
        <w:spacing w:after="0" w:line="480" w:lineRule="auto"/>
        <w:jc w:val="both"/>
        <w:rPr>
          <w:rFonts w:ascii="Times New Roman" w:hAnsi="Times New Roman" w:cs="Times New Roman"/>
          <w:sz w:val="24"/>
          <w:szCs w:val="24"/>
        </w:rPr>
      </w:pPr>
    </w:p>
    <w:p w14:paraId="37985908" w14:textId="4526B63B" w:rsidR="00C324F3" w:rsidRPr="00C70602" w:rsidRDefault="002B1F5F" w:rsidP="00800E69">
      <w:pPr>
        <w:spacing w:line="480" w:lineRule="auto"/>
        <w:jc w:val="both"/>
        <w:rPr>
          <w:rFonts w:ascii="Times New Roman" w:hAnsi="Times New Roman" w:cs="Times New Roman"/>
          <w:b/>
          <w:bCs/>
          <w:sz w:val="24"/>
          <w:szCs w:val="24"/>
        </w:rPr>
      </w:pPr>
      <w:bookmarkStart w:id="12" w:name="_Hlk119075696"/>
      <w:r w:rsidRPr="00C70602">
        <w:rPr>
          <w:rFonts w:ascii="Times New Roman" w:hAnsi="Times New Roman" w:cs="Times New Roman"/>
          <w:b/>
          <w:bCs/>
          <w:sz w:val="24"/>
          <w:szCs w:val="24"/>
        </w:rPr>
        <w:t>Assessment of plant resistance to insect herbivory</w:t>
      </w:r>
    </w:p>
    <w:bookmarkEnd w:id="12"/>
    <w:p w14:paraId="1F06FB6B" w14:textId="00A58E22" w:rsidR="005E552B" w:rsidRPr="00C70602" w:rsidRDefault="002B1F5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w:t>
      </w:r>
      <w:bookmarkStart w:id="13" w:name="_Hlk145597287"/>
      <w:r w:rsidR="005E552B" w:rsidRPr="00C70602">
        <w:rPr>
          <w:rFonts w:ascii="Times New Roman" w:hAnsi="Times New Roman" w:cs="Times New Roman"/>
          <w:sz w:val="24"/>
          <w:szCs w:val="24"/>
        </w:rPr>
        <w:t xml:space="preserve">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were inoculated</w:t>
      </w:r>
      <w:bookmarkEnd w:id="13"/>
      <w:r w:rsidR="005E552B" w:rsidRPr="00C70602">
        <w:rPr>
          <w:rFonts w:ascii="Times New Roman" w:hAnsi="Times New Roman" w:cs="Times New Roman"/>
          <w:sz w:val="24"/>
          <w:szCs w:val="24"/>
        </w:rPr>
        <w:t xml:space="preserve">.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14"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14"/>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15" w:name="_Hlk119075797"/>
      <w:r w:rsidR="000903C6" w:rsidRPr="00C70602">
        <w:rPr>
          <w:rFonts w:ascii="Times New Roman" w:hAnsi="Times New Roman" w:cs="Times New Roman"/>
          <w:sz w:val="24"/>
          <w:szCs w:val="24"/>
        </w:rPr>
        <w:t>pupal development,</w:t>
      </w:r>
      <w:bookmarkEnd w:id="15"/>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7FFF9AEB" w14:textId="21C0746D" w:rsidR="00200BC5" w:rsidRPr="00C70602" w:rsidRDefault="00E158EE" w:rsidP="00800E69">
      <w:pPr>
        <w:spacing w:after="0" w:line="480" w:lineRule="auto"/>
        <w:jc w:val="both"/>
        <w:rPr>
          <w:rFonts w:ascii="Times New Roman" w:hAnsi="Times New Roman" w:cs="Times New Roman"/>
          <w:sz w:val="24"/>
          <w:szCs w:val="24"/>
        </w:rPr>
      </w:pPr>
      <w:bookmarkStart w:id="16" w:name="_Hlk145597339"/>
      <w:r w:rsidRPr="00C70602">
        <w:rPr>
          <w:rFonts w:ascii="Times New Roman" w:hAnsi="Times New Roman" w:cs="Times New Roman"/>
          <w:sz w:val="24"/>
          <w:szCs w:val="24"/>
        </w:rPr>
        <w:lastRenderedPageBreak/>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bookmarkEnd w:id="16"/>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w:t>
      </w:r>
      <w:r w:rsidR="00F13655" w:rsidRPr="009172BD">
        <w:rPr>
          <w:rFonts w:ascii="Times New Roman" w:hAnsi="Times New Roman" w:cs="Times New Roman"/>
          <w:color w:val="FF0000"/>
          <w:sz w:val="24"/>
          <w:szCs w:val="24"/>
        </w:rPr>
        <w:t>Ten plants per treatment and control (BSFF, MWF and NoFrass) were inoculated.</w:t>
      </w:r>
      <w:r w:rsidR="00F13655" w:rsidRPr="00F13655">
        <w:rPr>
          <w:rFonts w:ascii="Times New Roman" w:hAnsi="Times New Roman" w:cs="Times New Roman"/>
          <w:sz w:val="24"/>
          <w:szCs w:val="24"/>
        </w:rPr>
        <w:t xml:space="preserve"> </w:t>
      </w:r>
      <w:r w:rsidRPr="00C70602">
        <w:rPr>
          <w:rFonts w:ascii="Times New Roman" w:hAnsi="Times New Roman" w:cs="Times New Roman"/>
          <w:sz w:val="24"/>
          <w:szCs w:val="24"/>
        </w:rPr>
        <w:t xml:space="preserve">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17" w:name="_Hlk119076142"/>
      <w:r w:rsidRPr="00C70602">
        <w:rPr>
          <w:rFonts w:ascii="Times New Roman" w:hAnsi="Times New Roman" w:cs="Times New Roman"/>
          <w:sz w:val="24"/>
          <w:szCs w:val="24"/>
        </w:rPr>
        <w:t>the pupation of the larvae</w:t>
      </w:r>
      <w:bookmarkEnd w:id="17"/>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18" w:name="_Hlk119076278"/>
      <w:r w:rsidRPr="00C70602">
        <w:rPr>
          <w:rFonts w:ascii="Times New Roman" w:hAnsi="Times New Roman" w:cs="Times New Roman"/>
          <w:sz w:val="24"/>
          <w:szCs w:val="24"/>
        </w:rPr>
        <w:t>leaf damage</w:t>
      </w:r>
      <w:bookmarkEnd w:id="18"/>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800E69">
      <w:pPr>
        <w:spacing w:after="0" w:line="480" w:lineRule="auto"/>
        <w:jc w:val="both"/>
        <w:rPr>
          <w:rFonts w:ascii="Times New Roman" w:hAnsi="Times New Roman" w:cs="Times New Roman"/>
          <w:sz w:val="24"/>
          <w:szCs w:val="24"/>
        </w:rPr>
      </w:pPr>
    </w:p>
    <w:p w14:paraId="02617757" w14:textId="5B255FCD" w:rsidR="00823A55" w:rsidRPr="00C70602" w:rsidRDefault="00823A55" w:rsidP="00800E69">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6A8023E6" w:rsidR="00823A55" w:rsidRPr="00C70602" w:rsidRDefault="00823A55" w:rsidP="00800E69">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B</w:t>
      </w:r>
      <w:r w:rsidR="0090103B">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 </w:t>
      </w:r>
      <w:r w:rsidRPr="00C70602">
        <w:rPr>
          <w:rFonts w:ascii="Times New Roman" w:hAnsi="Times New Roman" w:cs="Times New Roman"/>
          <w:sz w:val="20"/>
          <w:szCs w:val="20"/>
          <w:lang w:val="en-US"/>
        </w:rPr>
        <w:t xml:space="preserve">plants by larvae of  </w:t>
      </w:r>
      <w:r w:rsidRPr="00C70602">
        <w:rPr>
          <w:rFonts w:ascii="Times New Roman" w:hAnsi="Times New Roman" w:cs="Times New Roman"/>
          <w:i/>
          <w:iCs/>
          <w:sz w:val="20"/>
          <w:szCs w:val="20"/>
          <w:lang w:val="en-US"/>
        </w:rPr>
        <w:t>P</w:t>
      </w:r>
      <w:r w:rsidR="0090103B">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800E69">
      <w:pPr>
        <w:spacing w:line="480" w:lineRule="auto"/>
        <w:jc w:val="both"/>
        <w:rPr>
          <w:rFonts w:ascii="Times New Roman" w:hAnsi="Times New Roman" w:cs="Times New Roman"/>
          <w:sz w:val="24"/>
          <w:szCs w:val="24"/>
        </w:rPr>
      </w:pPr>
      <w:bookmarkStart w:id="19" w:name="_Hlk119076505"/>
    </w:p>
    <w:p w14:paraId="76F531B2" w14:textId="77777777" w:rsidR="004E0AED" w:rsidRDefault="004E0AED" w:rsidP="00800E69">
      <w:pPr>
        <w:spacing w:line="480" w:lineRule="auto"/>
        <w:jc w:val="both"/>
        <w:rPr>
          <w:rFonts w:ascii="Times New Roman" w:hAnsi="Times New Roman" w:cs="Times New Roman"/>
          <w:b/>
          <w:bCs/>
          <w:sz w:val="24"/>
          <w:szCs w:val="24"/>
        </w:rPr>
      </w:pPr>
    </w:p>
    <w:p w14:paraId="05DA2BE5" w14:textId="77777777" w:rsidR="004E0AED" w:rsidRDefault="004E0AED" w:rsidP="00800E69">
      <w:pPr>
        <w:spacing w:line="480" w:lineRule="auto"/>
        <w:jc w:val="both"/>
        <w:rPr>
          <w:rFonts w:ascii="Times New Roman" w:hAnsi="Times New Roman" w:cs="Times New Roman"/>
          <w:b/>
          <w:bCs/>
          <w:sz w:val="24"/>
          <w:szCs w:val="24"/>
        </w:rPr>
      </w:pPr>
    </w:p>
    <w:p w14:paraId="32C547F1" w14:textId="77777777" w:rsidR="004E0AED" w:rsidRDefault="004E0AED" w:rsidP="00800E69">
      <w:pPr>
        <w:spacing w:line="480" w:lineRule="auto"/>
        <w:jc w:val="both"/>
        <w:rPr>
          <w:rFonts w:ascii="Times New Roman" w:hAnsi="Times New Roman" w:cs="Times New Roman"/>
          <w:b/>
          <w:bCs/>
          <w:sz w:val="24"/>
          <w:szCs w:val="24"/>
        </w:rPr>
      </w:pPr>
    </w:p>
    <w:p w14:paraId="0FD7B642" w14:textId="314B59EB" w:rsidR="00347DD7" w:rsidRPr="00C70602" w:rsidRDefault="00C11A87"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effects on plant growth performance</w:t>
      </w:r>
    </w:p>
    <w:p w14:paraId="775AE47C" w14:textId="4366C4D8" w:rsidR="008E2760" w:rsidRPr="00AA53E0" w:rsidRDefault="008E2760" w:rsidP="00800E69">
      <w:pPr>
        <w:spacing w:line="480" w:lineRule="auto"/>
        <w:jc w:val="both"/>
        <w:rPr>
          <w:rFonts w:ascii="Times New Roman" w:hAnsi="Times New Roman" w:cs="Times New Roman"/>
          <w:sz w:val="24"/>
          <w:szCs w:val="24"/>
        </w:rPr>
      </w:pPr>
      <w:bookmarkStart w:id="20" w:name="_Hlk118756127"/>
      <w:r w:rsidRPr="00AA53E0">
        <w:rPr>
          <w:rFonts w:ascii="Times New Roman" w:hAnsi="Times New Roman" w:cs="Times New Roman"/>
          <w:sz w:val="24"/>
          <w:szCs w:val="24"/>
        </w:rPr>
        <w:t xml:space="preserve">Incubation of </w:t>
      </w:r>
      <w:r w:rsidR="0061347F" w:rsidRPr="00AA53E0">
        <w:rPr>
          <w:rFonts w:ascii="Times New Roman" w:hAnsi="Times New Roman" w:cs="Times New Roman"/>
          <w:sz w:val="24"/>
          <w:szCs w:val="24"/>
        </w:rPr>
        <w:t xml:space="preserve">‘raw </w:t>
      </w:r>
      <w:r w:rsidRPr="00AA53E0">
        <w:rPr>
          <w:rFonts w:ascii="Times New Roman" w:hAnsi="Times New Roman" w:cs="Times New Roman"/>
          <w:sz w:val="24"/>
          <w:szCs w:val="24"/>
        </w:rPr>
        <w:t>frass</w:t>
      </w:r>
      <w:r w:rsidR="0061347F" w:rsidRPr="00AA53E0">
        <w:rPr>
          <w:rFonts w:ascii="Times New Roman" w:hAnsi="Times New Roman" w:cs="Times New Roman"/>
          <w:sz w:val="24"/>
          <w:szCs w:val="24"/>
        </w:rPr>
        <w:t>’</w:t>
      </w:r>
      <w:r w:rsidRPr="00AA53E0">
        <w:rPr>
          <w:rFonts w:ascii="Times New Roman" w:hAnsi="Times New Roman" w:cs="Times New Roman"/>
          <w:sz w:val="24"/>
          <w:szCs w:val="24"/>
        </w:rPr>
        <w:t xml:space="preserve"> in the soil</w:t>
      </w:r>
      <w:bookmarkEnd w:id="20"/>
    </w:p>
    <w:bookmarkEnd w:id="19"/>
    <w:p w14:paraId="474A39D5" w14:textId="24F72595" w:rsidR="00C324F3" w:rsidRPr="00C70602" w:rsidRDefault="00D2392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21"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21"/>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AA53E0">
        <w:rPr>
          <w:rFonts w:ascii="Times New Roman" w:hAnsi="Times New Roman" w:cs="Times New Roman"/>
          <w:sz w:val="24"/>
          <w:szCs w:val="24"/>
        </w:rPr>
        <w:t>raw frass</w:t>
      </w:r>
      <w:r w:rsidR="00CE34A4" w:rsidRPr="00AA53E0">
        <w:rPr>
          <w:rFonts w:ascii="Times New Roman" w:hAnsi="Times New Roman" w:cs="Times New Roman"/>
          <w:sz w:val="24"/>
          <w:szCs w:val="24"/>
        </w:rPr>
        <w:t>.</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800E69">
      <w:pPr>
        <w:spacing w:after="0" w:line="480" w:lineRule="auto"/>
        <w:jc w:val="both"/>
        <w:rPr>
          <w:rFonts w:ascii="Times New Roman" w:hAnsi="Times New Roman" w:cs="Times New Roman"/>
          <w:sz w:val="24"/>
          <w:szCs w:val="24"/>
        </w:rPr>
      </w:pPr>
    </w:p>
    <w:p w14:paraId="59DE855C" w14:textId="4B6FF3D0" w:rsidR="00283E9B" w:rsidRPr="00453C4C" w:rsidRDefault="00283E9B" w:rsidP="00800E69">
      <w:pPr>
        <w:spacing w:line="480" w:lineRule="auto"/>
        <w:jc w:val="both"/>
        <w:rPr>
          <w:rFonts w:ascii="Times New Roman" w:hAnsi="Times New Roman" w:cs="Times New Roman"/>
          <w:sz w:val="24"/>
          <w:szCs w:val="24"/>
        </w:rPr>
      </w:pPr>
      <w:bookmarkStart w:id="22" w:name="_Hlk119076594"/>
      <w:r w:rsidRPr="00453C4C">
        <w:rPr>
          <w:rFonts w:ascii="Times New Roman" w:hAnsi="Times New Roman" w:cs="Times New Roman"/>
          <w:sz w:val="24"/>
          <w:szCs w:val="24"/>
        </w:rPr>
        <w:t xml:space="preserve">Composting of </w:t>
      </w:r>
      <w:r w:rsidR="00152902" w:rsidRPr="00453C4C">
        <w:rPr>
          <w:rFonts w:ascii="Times New Roman" w:hAnsi="Times New Roman" w:cs="Times New Roman"/>
          <w:sz w:val="24"/>
          <w:szCs w:val="24"/>
        </w:rPr>
        <w:t>‘</w:t>
      </w:r>
      <w:r w:rsidR="00AC0ABA" w:rsidRPr="00453C4C">
        <w:rPr>
          <w:rFonts w:ascii="Times New Roman" w:hAnsi="Times New Roman" w:cs="Times New Roman"/>
          <w:sz w:val="24"/>
          <w:szCs w:val="24"/>
        </w:rPr>
        <w:t xml:space="preserve">raw </w:t>
      </w:r>
      <w:r w:rsidRPr="00453C4C">
        <w:rPr>
          <w:rFonts w:ascii="Times New Roman" w:hAnsi="Times New Roman" w:cs="Times New Roman"/>
          <w:sz w:val="24"/>
          <w:szCs w:val="24"/>
        </w:rPr>
        <w:t>frass</w:t>
      </w:r>
      <w:r w:rsidR="00AC0ABA" w:rsidRPr="00453C4C">
        <w:rPr>
          <w:rFonts w:ascii="Times New Roman" w:hAnsi="Times New Roman" w:cs="Times New Roman"/>
          <w:sz w:val="24"/>
          <w:szCs w:val="24"/>
        </w:rPr>
        <w:t>’</w:t>
      </w:r>
    </w:p>
    <w:bookmarkEnd w:id="22"/>
    <w:p w14:paraId="34A0A0E8" w14:textId="5B11667A" w:rsidR="00283E9B" w:rsidRPr="00C70602" w:rsidRDefault="00C9338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w:t>
      </w:r>
      <w:r w:rsidR="00E15638" w:rsidRPr="004E0AED">
        <w:rPr>
          <w:rFonts w:ascii="Times New Roman" w:hAnsi="Times New Roman" w:cs="Times New Roman"/>
          <w:color w:val="FF0000"/>
          <w:sz w:val="24"/>
          <w:szCs w:val="24"/>
        </w:rPr>
        <w:t>BSF</w:t>
      </w:r>
      <w:r w:rsidR="00283E9B" w:rsidRPr="00C70602">
        <w:rPr>
          <w:rFonts w:ascii="Times New Roman" w:hAnsi="Times New Roman" w:cs="Times New Roman"/>
          <w:sz w:val="24"/>
          <w:szCs w:val="24"/>
        </w:rPr>
        <w:t xml:space="preserve">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w:t>
      </w:r>
      <w:r w:rsidR="0071184E">
        <w:rPr>
          <w:rFonts w:ascii="Times New Roman" w:hAnsi="Times New Roman" w:cs="Times New Roman"/>
          <w:sz w:val="24"/>
          <w:szCs w:val="24"/>
        </w:rPr>
        <w:t>moisturised</w:t>
      </w:r>
      <w:r w:rsidR="00283E9B" w:rsidRPr="00C70602">
        <w:rPr>
          <w:rFonts w:ascii="Times New Roman" w:hAnsi="Times New Roman" w:cs="Times New Roman"/>
          <w:sz w:val="24"/>
          <w:szCs w:val="24"/>
        </w:rPr>
        <w:t xml:space="preserve"> with 100 mL </w:t>
      </w:r>
      <w:r w:rsidR="00457588" w:rsidRPr="00C70602">
        <w:rPr>
          <w:rFonts w:ascii="Times New Roman" w:hAnsi="Times New Roman" w:cs="Times New Roman"/>
          <w:sz w:val="24"/>
          <w:szCs w:val="24"/>
        </w:rPr>
        <w:t>of water</w:t>
      </w:r>
      <w:r w:rsidR="0071184E">
        <w:rPr>
          <w:rFonts w:ascii="Times New Roman" w:hAnsi="Times New Roman" w:cs="Times New Roman"/>
          <w:sz w:val="24"/>
          <w:szCs w:val="24"/>
        </w:rPr>
        <w:t>,</w:t>
      </w:r>
      <w:r w:rsidR="00457588"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B13A8">
        <w:rPr>
          <w:rFonts w:ascii="Times New Roman" w:hAnsi="Times New Roman" w:cs="Times New Roman"/>
          <w:sz w:val="24"/>
          <w:szCs w:val="24"/>
        </w:rPr>
        <w:t xml:space="preserve">to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lastRenderedPageBreak/>
        <w:t>germination</w:t>
      </w:r>
      <w:r w:rsidR="00EB41B2">
        <w:rPr>
          <w:rFonts w:ascii="Times New Roman" w:hAnsi="Times New Roman" w:cs="Times New Roman"/>
          <w:sz w:val="24"/>
          <w:szCs w:val="24"/>
        </w:rPr>
        <w:t>,</w:t>
      </w:r>
      <w:r w:rsidR="00F97858" w:rsidRPr="00C70602">
        <w:rPr>
          <w:rFonts w:ascii="Times New Roman" w:hAnsi="Times New Roman" w:cs="Times New Roman"/>
          <w:sz w:val="24"/>
          <w:szCs w:val="24"/>
        </w:rPr>
        <w:t xml:space="preserve">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w:t>
      </w:r>
      <w:r w:rsidR="00EB41B2">
        <w:rPr>
          <w:rFonts w:ascii="Times New Roman" w:hAnsi="Times New Roman" w:cs="Times New Roman"/>
          <w:sz w:val="24"/>
          <w:szCs w:val="24"/>
        </w:rPr>
        <w:t>,</w:t>
      </w:r>
      <w:r w:rsidR="002C0811" w:rsidRPr="00C70602">
        <w:rPr>
          <w:rFonts w:ascii="Times New Roman" w:hAnsi="Times New Roman" w:cs="Times New Roman"/>
          <w:sz w:val="24"/>
          <w:szCs w:val="24"/>
        </w:rPr>
        <w:t xml:space="preserve">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w:t>
      </w:r>
      <w:r w:rsidR="00EB41B2">
        <w:rPr>
          <w:rFonts w:ascii="Times New Roman" w:hAnsi="Times New Roman" w:cs="Times New Roman"/>
          <w:sz w:val="24"/>
          <w:szCs w:val="24"/>
        </w:rPr>
        <w:t>,</w:t>
      </w:r>
      <w:r w:rsidR="004F08B7" w:rsidRPr="00C70602">
        <w:rPr>
          <w:rFonts w:ascii="Times New Roman" w:hAnsi="Times New Roman" w:cs="Times New Roman"/>
          <w:sz w:val="24"/>
          <w:szCs w:val="24"/>
        </w:rPr>
        <w:t xml:space="preserve">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800E69">
      <w:pPr>
        <w:spacing w:line="480" w:lineRule="auto"/>
        <w:jc w:val="both"/>
        <w:rPr>
          <w:rFonts w:ascii="Times New Roman" w:hAnsi="Times New Roman" w:cs="Times New Roman"/>
          <w:sz w:val="24"/>
          <w:szCs w:val="24"/>
        </w:rPr>
      </w:pPr>
    </w:p>
    <w:p w14:paraId="59D331C9" w14:textId="73195A19" w:rsidR="00FB1033" w:rsidRPr="00C70602" w:rsidRDefault="00FB103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11238448" w:rsidR="00197636" w:rsidRPr="00C70602" w:rsidRDefault="00B6356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4E0AED">
        <w:rPr>
          <w:rFonts w:ascii="Times New Roman" w:hAnsi="Times New Roman" w:cs="Times New Roman"/>
          <w:sz w:val="24"/>
          <w:szCs w:val="24"/>
        </w:rPr>
        <w:t>(area</w:t>
      </w:r>
      <w:r w:rsidR="00457588" w:rsidRPr="004E0AED">
        <w:rPr>
          <w:rFonts w:ascii="Times New Roman" w:hAnsi="Times New Roman" w:cs="Times New Roman"/>
          <w:sz w:val="24"/>
          <w:szCs w:val="24"/>
        </w:rPr>
        <w:t xml:space="preserve"> </w:t>
      </w:r>
      <w:r w:rsidR="000903C6" w:rsidRPr="004E0AED">
        <w:rPr>
          <w:rFonts w:ascii="Times New Roman" w:hAnsi="Times New Roman" w:cs="Times New Roman"/>
          <w:sz w:val="24"/>
          <w:szCs w:val="24"/>
        </w:rPr>
        <w:t>=</w:t>
      </w:r>
      <w:r w:rsidR="00457588" w:rsidRPr="004E0AED">
        <w:rPr>
          <w:rFonts w:ascii="Times New Roman" w:hAnsi="Times New Roman" w:cs="Times New Roman"/>
          <w:sz w:val="24"/>
          <w:szCs w:val="24"/>
        </w:rPr>
        <w:t xml:space="preserve"> </w:t>
      </w:r>
      <w:r w:rsidR="000903C6" w:rsidRPr="004E0AED">
        <w:rPr>
          <w:rFonts w:ascii="Times New Roman" w:hAnsi="Times New Roman" w:cs="Times New Roman"/>
          <w:sz w:val="24"/>
          <w:szCs w:val="24"/>
        </w:rPr>
        <w:t>0.88735*</w:t>
      </w:r>
      <w:r w:rsidR="00263942" w:rsidRPr="004E0AED">
        <w:rPr>
          <w:rFonts w:ascii="Times New Roman" w:hAnsi="Times New Roman" w:cs="Times New Roman"/>
          <w:sz w:val="24"/>
          <w:szCs w:val="24"/>
        </w:rPr>
        <w:t>(</w:t>
      </w:r>
      <w:r w:rsidR="000903C6" w:rsidRPr="004E0AED">
        <w:rPr>
          <w:rFonts w:ascii="Times New Roman" w:hAnsi="Times New Roman" w:cs="Times New Roman"/>
          <w:sz w:val="24"/>
          <w:szCs w:val="24"/>
        </w:rPr>
        <w:t>leaf width</w:t>
      </w:r>
      <w:r w:rsidR="00263942" w:rsidRPr="004E0AED">
        <w:rPr>
          <w:rFonts w:ascii="Times New Roman" w:hAnsi="Times New Roman" w:cs="Times New Roman"/>
          <w:sz w:val="24"/>
          <w:szCs w:val="24"/>
        </w:rPr>
        <w:t>)</w:t>
      </w:r>
      <w:r w:rsidR="000903C6" w:rsidRPr="004E0AED">
        <w:rPr>
          <w:rFonts w:ascii="Times New Roman" w:hAnsi="Times New Roman" w:cs="Times New Roman"/>
          <w:sz w:val="24"/>
          <w:szCs w:val="24"/>
          <w:vertAlign w:val="superscript"/>
        </w:rPr>
        <w:t>2</w:t>
      </w:r>
      <w:r w:rsidR="000903C6" w:rsidRPr="004E0AED">
        <w:rPr>
          <w:rFonts w:ascii="Times New Roman" w:hAnsi="Times New Roman" w:cs="Times New Roman"/>
          <w:sz w:val="24"/>
          <w:szCs w:val="24"/>
        </w:rPr>
        <w:t xml:space="preserve">+0.93503*leaf width)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w:t>
      </w:r>
      <w:r w:rsidR="00EB41B2">
        <w:rPr>
          <w:rFonts w:ascii="Times New Roman" w:hAnsi="Times New Roman" w:cs="Times New Roman"/>
          <w:sz w:val="24"/>
          <w:szCs w:val="24"/>
        </w:rPr>
        <w:t>and</w:t>
      </w:r>
      <w:r w:rsidR="00503F23" w:rsidRPr="00C70602">
        <w:rPr>
          <w:rFonts w:ascii="Times New Roman" w:hAnsi="Times New Roman" w:cs="Times New Roman"/>
          <w:sz w:val="24"/>
          <w:szCs w:val="24"/>
        </w:rPr>
        <w:t xml:space="preserve"> </w:t>
      </w:r>
      <w:r w:rsidR="007C7752" w:rsidRPr="00C70602">
        <w:rPr>
          <w:rFonts w:ascii="Times New Roman" w:hAnsi="Times New Roman" w:cs="Times New Roman"/>
          <w:sz w:val="24"/>
          <w:szCs w:val="24"/>
        </w:rPr>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w:t>
      </w:r>
      <w:r w:rsidR="00EB41B2">
        <w:rPr>
          <w:rFonts w:ascii="Times New Roman" w:hAnsi="Times New Roman" w:cs="Times New Roman"/>
          <w:sz w:val="24"/>
          <w:szCs w:val="24"/>
        </w:rPr>
        <w:t>The homogeneity</w:t>
      </w:r>
      <w:r w:rsidR="00457588" w:rsidRPr="00C70602">
        <w:rPr>
          <w:rFonts w:ascii="Times New Roman" w:hAnsi="Times New Roman" w:cs="Times New Roman"/>
          <w:sz w:val="24"/>
          <w:szCs w:val="24"/>
        </w:rPr>
        <w:t xml:space="preserve"> of variance </w:t>
      </w:r>
      <w:r w:rsidR="007C7752" w:rsidRPr="00C70602">
        <w:rPr>
          <w:rFonts w:ascii="Times New Roman" w:hAnsi="Times New Roman" w:cs="Times New Roman"/>
          <w:sz w:val="24"/>
          <w:szCs w:val="24"/>
        </w:rPr>
        <w:t xml:space="preserve">was checked using </w:t>
      </w:r>
      <w:r w:rsidR="00503F23" w:rsidRPr="00C70602">
        <w:rPr>
          <w:rFonts w:ascii="Times New Roman" w:hAnsi="Times New Roman" w:cs="Times New Roman"/>
          <w:sz w:val="24"/>
          <w:szCs w:val="24"/>
        </w:rPr>
        <w:t xml:space="preserve">Levene’s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 xml:space="preserve">proportion </w:t>
      </w:r>
      <w:proofErr w:type="spellStart"/>
      <w:r w:rsidR="00770B24" w:rsidRPr="00C70602">
        <w:rPr>
          <w:rFonts w:ascii="Times New Roman" w:hAnsi="Times New Roman" w:cs="Times New Roman"/>
          <w:sz w:val="24"/>
          <w:szCs w:val="24"/>
        </w:rPr>
        <w:t>eclosion</w:t>
      </w:r>
      <w:proofErr w:type="spellEnd"/>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w:t>
      </w:r>
      <w:proofErr w:type="spellStart"/>
      <w:r w:rsidR="004A6D10" w:rsidRPr="00C70602">
        <w:rPr>
          <w:rFonts w:ascii="Times New Roman" w:hAnsi="Times New Roman" w:cs="Times New Roman"/>
          <w:i/>
          <w:iCs/>
          <w:sz w:val="24"/>
          <w:szCs w:val="24"/>
        </w:rPr>
        <w:t>glm</w:t>
      </w:r>
      <w:proofErr w:type="spellEnd"/>
      <w:r w:rsidR="004A6D10" w:rsidRPr="00C70602">
        <w:rPr>
          <w:rFonts w:ascii="Times New Roman" w:hAnsi="Times New Roman" w:cs="Times New Roman"/>
          <w:i/>
          <w:iCs/>
          <w:sz w:val="24"/>
          <w:szCs w:val="24"/>
        </w:rPr>
        <w:t>’</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proofErr w:type="spellStart"/>
      <w:r w:rsidR="00362FD5" w:rsidRPr="00C70602">
        <w:rPr>
          <w:rFonts w:ascii="Times New Roman" w:hAnsi="Times New Roman" w:cs="Times New Roman"/>
          <w:i/>
          <w:iCs/>
          <w:sz w:val="24"/>
          <w:szCs w:val="24"/>
        </w:rPr>
        <w:t>Anova</w:t>
      </w:r>
      <w:proofErr w:type="spellEnd"/>
      <w:r w:rsidR="00362FD5"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w:t>
      </w:r>
      <w:proofErr w:type="spellStart"/>
      <w:r w:rsidR="00854A0F" w:rsidRPr="00C70602">
        <w:rPr>
          <w:rFonts w:ascii="Times New Roman" w:hAnsi="Times New Roman" w:cs="Times New Roman"/>
          <w:sz w:val="24"/>
          <w:szCs w:val="24"/>
        </w:rPr>
        <w:t>df</w:t>
      </w:r>
      <w:proofErr w:type="spellEnd"/>
      <w:r w:rsidR="00854A0F" w:rsidRPr="00C70602">
        <w:rPr>
          <w:rFonts w:ascii="Times New Roman" w:hAnsi="Times New Roman" w:cs="Times New Roman"/>
          <w:sz w:val="24"/>
          <w:szCs w:val="24"/>
        </w:rPr>
        <w:t>)</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w:t>
      </w:r>
      <w:r w:rsidR="000903C6" w:rsidRPr="00C70602">
        <w:rPr>
          <w:rFonts w:ascii="Times New Roman" w:hAnsi="Times New Roman" w:cs="Times New Roman"/>
          <w:sz w:val="24"/>
          <w:szCs w:val="24"/>
        </w:rPr>
        <w:lastRenderedPageBreak/>
        <w:t xml:space="preserve">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w:t>
      </w:r>
      <w:proofErr w:type="spellStart"/>
      <w:r w:rsidR="00197636" w:rsidRPr="00C70602">
        <w:rPr>
          <w:rFonts w:ascii="Times New Roman" w:hAnsi="Times New Roman" w:cs="Times New Roman"/>
          <w:i/>
          <w:iCs/>
          <w:sz w:val="24"/>
          <w:szCs w:val="24"/>
        </w:rPr>
        <w:t>emmeans</w:t>
      </w:r>
      <w:proofErr w:type="spellEnd"/>
      <w:r w:rsidR="00197636" w:rsidRPr="00C70602">
        <w:rPr>
          <w:rFonts w:ascii="Times New Roman" w:hAnsi="Times New Roman" w:cs="Times New Roman"/>
          <w:i/>
          <w:iCs/>
          <w:sz w:val="24"/>
          <w:szCs w:val="24"/>
        </w:rPr>
        <w:t>’</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significant differences among the treatment groups. However, </w:t>
      </w:r>
      <w:r w:rsidR="00EB41B2">
        <w:rPr>
          <w:rFonts w:ascii="Times New Roman" w:hAnsi="Times New Roman" w:cs="Times New Roman"/>
          <w:sz w:val="24"/>
          <w:szCs w:val="24"/>
        </w:rPr>
        <w:t>no significant differences were detected when applying the Tukey post hoc test for multiple comparisons</w:t>
      </w:r>
      <w:r w:rsidR="003E2CAD" w:rsidRPr="00C70602">
        <w:rPr>
          <w:rFonts w:ascii="Times New Roman" w:hAnsi="Times New Roman" w:cs="Times New Roman"/>
          <w:sz w:val="24"/>
          <w:szCs w:val="24"/>
        </w:rPr>
        <w:t xml:space="preserve">.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w:t>
      </w:r>
      <w:r w:rsidR="00EB41B2">
        <w:rPr>
          <w:rFonts w:ascii="Times New Roman" w:hAnsi="Times New Roman" w:cs="Times New Roman"/>
          <w:sz w:val="24"/>
          <w:szCs w:val="24"/>
        </w:rPr>
        <w:t>the Tukey test may have missed</w:t>
      </w:r>
      <w:r w:rsidR="003E2CAD" w:rsidRPr="00C70602">
        <w:rPr>
          <w:rFonts w:ascii="Times New Roman" w:hAnsi="Times New Roman" w:cs="Times New Roman"/>
          <w:sz w:val="24"/>
          <w:szCs w:val="24"/>
        </w:rPr>
        <w: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800E69">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800E69">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7A11BFA8" w:rsidR="00973D2C" w:rsidRDefault="002B0935" w:rsidP="00800E69">
      <w:pPr>
        <w:spacing w:after="0" w:line="480" w:lineRule="auto"/>
        <w:jc w:val="both"/>
        <w:rPr>
          <w:rFonts w:ascii="Times New Roman" w:hAnsi="Times New Roman" w:cs="Times New Roman"/>
          <w:sz w:val="24"/>
          <w:szCs w:val="24"/>
        </w:rPr>
      </w:pPr>
      <w:bookmarkStart w:id="23"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BSFF and MWF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r w:rsidR="00CB6E86" w:rsidRPr="00C70602">
        <w:rPr>
          <w:rFonts w:ascii="Times New Roman" w:hAnsi="Times New Roman" w:cs="Times New Roman"/>
          <w:sz w:val="24"/>
          <w:szCs w:val="24"/>
        </w:rPr>
        <w:t xml:space="preserve"> (Figure 2)</w:t>
      </w:r>
      <w:r w:rsidR="007D1916" w:rsidRPr="00C70602">
        <w:rPr>
          <w:rFonts w:ascii="Times New Roman" w:hAnsi="Times New Roman" w:cs="Times New Roman"/>
          <w:sz w:val="24"/>
          <w:szCs w:val="24"/>
        </w:rPr>
        <w:t xml:space="preserve">. However, over time, an interesting trend emerged. While the </w:t>
      </w:r>
      <w:r w:rsidR="007D1916" w:rsidRPr="00C70602">
        <w:rPr>
          <w:rFonts w:ascii="Times New Roman" w:hAnsi="Times New Roman" w:cs="Times New Roman"/>
          <w:sz w:val="24"/>
          <w:szCs w:val="24"/>
        </w:rPr>
        <w:lastRenderedPageBreak/>
        <w:t>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34D315A2" w14:textId="77777777" w:rsidR="00721F34" w:rsidRPr="00C70602" w:rsidRDefault="00721F34" w:rsidP="00800E69">
      <w:pPr>
        <w:spacing w:after="0" w:line="480" w:lineRule="auto"/>
        <w:jc w:val="both"/>
        <w:rPr>
          <w:rFonts w:ascii="Times New Roman" w:hAnsi="Times New Roman" w:cs="Times New Roman"/>
          <w:sz w:val="24"/>
          <w:szCs w:val="24"/>
        </w:rPr>
      </w:pPr>
    </w:p>
    <w:p w14:paraId="65432534" w14:textId="4640F6DA" w:rsidR="0034313E" w:rsidRPr="00C70602" w:rsidRDefault="001E2C6B" w:rsidP="00800E69">
      <w:pPr>
        <w:spacing w:after="0" w:line="480" w:lineRule="auto"/>
        <w:jc w:val="both"/>
        <w:rPr>
          <w:rFonts w:ascii="Times New Roman" w:hAnsi="Times New Roman" w:cs="Times New Roman"/>
          <w:sz w:val="24"/>
          <w:szCs w:val="24"/>
        </w:rPr>
      </w:pPr>
      <w:r>
        <w:rPr>
          <w:noProof/>
        </w:rPr>
        <w:drawing>
          <wp:inline distT="0" distB="0" distL="0" distR="0" wp14:anchorId="454AE32F" wp14:editId="37EEB254">
            <wp:extent cx="5731510" cy="4560570"/>
            <wp:effectExtent l="0" t="0" r="2540" b="0"/>
            <wp:docPr id="2036840350" name="Picture 1" descr="A group of blue box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0350" name="Picture 1" descr="A group of blue boxes with numbers and symbols&#10;&#10;Description automatically generated with medium confidence"/>
                    <pic:cNvPicPr/>
                  </pic:nvPicPr>
                  <pic:blipFill>
                    <a:blip r:embed="rId10"/>
                    <a:stretch>
                      <a:fillRect/>
                    </a:stretch>
                  </pic:blipFill>
                  <pic:spPr>
                    <a:xfrm>
                      <a:off x="0" y="0"/>
                      <a:ext cx="5731510" cy="4560570"/>
                    </a:xfrm>
                    <a:prstGeom prst="rect">
                      <a:avLst/>
                    </a:prstGeom>
                  </pic:spPr>
                </pic:pic>
              </a:graphicData>
            </a:graphic>
          </wp:inline>
        </w:drawing>
      </w:r>
    </w:p>
    <w:bookmarkEnd w:id="23"/>
    <w:p w14:paraId="78DA79A8" w14:textId="1C081462" w:rsidR="006B695B" w:rsidRPr="00C70602" w:rsidRDefault="002149F1"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352C4B" w:rsidRPr="00C70602">
        <w:rPr>
          <w:rFonts w:ascii="Times New Roman" w:hAnsi="Times New Roman" w:cs="Times New Roman"/>
          <w:b/>
          <w:bCs/>
          <w:sz w:val="24"/>
          <w:szCs w:val="24"/>
          <w:lang w:val="en-US"/>
        </w:rPr>
        <w:t>2</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w:t>
      </w:r>
      <w:r w:rsidR="00E15638">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 xml:space="preserve">(BSFF)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r w:rsidR="00A179F6">
        <w:rPr>
          <w:rFonts w:ascii="Times New Roman" w:hAnsi="Times New Roman" w:cs="Times New Roman"/>
          <w:sz w:val="20"/>
          <w:szCs w:val="20"/>
          <w:lang w:val="en-US"/>
        </w:rPr>
        <w:t xml:space="preserve"> </w:t>
      </w:r>
      <w:r w:rsidR="002055DE" w:rsidRPr="002055DE">
        <w:rPr>
          <w:rFonts w:ascii="Times New Roman" w:hAnsi="Times New Roman" w:cs="Times New Roman"/>
          <w:color w:val="FF0000"/>
          <w:sz w:val="20"/>
          <w:szCs w:val="20"/>
          <w:lang w:val="en-US"/>
        </w:rPr>
        <w:t>at</w:t>
      </w:r>
      <w:r w:rsidR="00A179F6" w:rsidRPr="00453C4C">
        <w:rPr>
          <w:rFonts w:ascii="Times New Roman" w:hAnsi="Times New Roman" w:cs="Times New Roman"/>
          <w:color w:val="FF0000"/>
          <w:sz w:val="20"/>
          <w:szCs w:val="20"/>
          <w:lang w:val="en-US"/>
        </w:rPr>
        <w:t xml:space="preserve"> </w:t>
      </w:r>
      <w:r w:rsidR="00300852">
        <w:rPr>
          <w:rFonts w:ascii="Times New Roman" w:hAnsi="Times New Roman" w:cs="Times New Roman"/>
          <w:color w:val="FF0000"/>
          <w:sz w:val="20"/>
          <w:szCs w:val="20"/>
          <w:lang w:val="en-US"/>
        </w:rPr>
        <w:t xml:space="preserve">ages </w:t>
      </w:r>
      <w:r w:rsidR="00A179F6" w:rsidRPr="00453C4C">
        <w:rPr>
          <w:rFonts w:ascii="Times New Roman" w:hAnsi="Times New Roman" w:cs="Times New Roman"/>
          <w:color w:val="FF0000"/>
          <w:sz w:val="20"/>
          <w:szCs w:val="20"/>
          <w:lang w:val="en-US"/>
        </w:rPr>
        <w:t>21 days (A), 28 days</w:t>
      </w:r>
      <w:r w:rsidR="002055DE" w:rsidRPr="002055DE">
        <w:rPr>
          <w:rFonts w:ascii="Times New Roman" w:hAnsi="Times New Roman" w:cs="Times New Roman"/>
          <w:color w:val="FF0000"/>
          <w:sz w:val="20"/>
          <w:szCs w:val="20"/>
          <w:lang w:val="en-US"/>
        </w:rPr>
        <w:t xml:space="preserve"> (B)</w:t>
      </w:r>
      <w:r w:rsidR="00A179F6" w:rsidRPr="00453C4C">
        <w:rPr>
          <w:rFonts w:ascii="Times New Roman" w:hAnsi="Times New Roman" w:cs="Times New Roman"/>
          <w:color w:val="FF0000"/>
          <w:sz w:val="20"/>
          <w:szCs w:val="20"/>
          <w:lang w:val="en-US"/>
        </w:rPr>
        <w:t>, 35 days (C) and 42 days (D)</w:t>
      </w:r>
      <w:r w:rsidRPr="00453C4C">
        <w:rPr>
          <w:rFonts w:ascii="Times New Roman" w:hAnsi="Times New Roman" w:cs="Times New Roman"/>
          <w:color w:val="FF0000"/>
          <w:sz w:val="20"/>
          <w:szCs w:val="20"/>
          <w:lang w:val="en-US"/>
        </w:rPr>
        <w:t>.</w:t>
      </w:r>
      <w:r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The 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EB41B2">
        <w:rPr>
          <w:rFonts w:ascii="Times New Roman" w:hAnsi="Times New Roman" w:cs="Times New Roman"/>
          <w:sz w:val="20"/>
          <w:szCs w:val="20"/>
          <w:lang w:val="en-US"/>
        </w:rPr>
        <w:t>differ significantly</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5FC8870F" w14:textId="6868180D" w:rsidR="00DA2850"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addition of </w:t>
      </w:r>
      <w:bookmarkStart w:id="24" w:name="_Hlk127816553"/>
      <w:r w:rsidRPr="00C70602">
        <w:rPr>
          <w:rFonts w:ascii="Times New Roman" w:hAnsi="Times New Roman" w:cs="Times New Roman"/>
          <w:sz w:val="24"/>
          <w:szCs w:val="24"/>
        </w:rPr>
        <w:t>raw BSFF or raw MWF</w:t>
      </w:r>
      <w:bookmarkEnd w:id="24"/>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However, over 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the difference in number of leaves between the MWF and NoFrass disappeared, while BSFF continued to exhibit a smaller number of leaves compared to both MWF and NoFrass</w:t>
      </w:r>
      <w:r w:rsidR="00495AA6" w:rsidRPr="00C70602">
        <w:rPr>
          <w:rFonts w:ascii="Times New Roman" w:hAnsi="Times New Roman" w:cs="Times New Roman"/>
          <w:sz w:val="24"/>
          <w:szCs w:val="24"/>
        </w:rPr>
        <w:t xml:space="preserve"> (Figure S2)</w:t>
      </w:r>
      <w:r w:rsidR="00A00BCC" w:rsidRPr="00C70602">
        <w:rPr>
          <w:rFonts w:ascii="Times New Roman" w:hAnsi="Times New Roman" w:cs="Times New Roman"/>
          <w:sz w:val="24"/>
          <w:szCs w:val="24"/>
        </w:rPr>
        <w:t xml:space="preserve">. </w:t>
      </w:r>
      <w:r w:rsidR="00922789">
        <w:rPr>
          <w:rFonts w:ascii="Times New Roman" w:hAnsi="Times New Roman" w:cs="Times New Roman"/>
          <w:sz w:val="24"/>
          <w:szCs w:val="24"/>
        </w:rPr>
        <w:t xml:space="preserve">Repeating </w:t>
      </w:r>
      <w:r w:rsidR="009F1C5E" w:rsidRPr="00C70602">
        <w:rPr>
          <w:rFonts w:ascii="Times New Roman" w:hAnsi="Times New Roman" w:cs="Times New Roman"/>
          <w:sz w:val="24"/>
          <w:szCs w:val="24"/>
        </w:rPr>
        <w:t xml:space="preserve">the experiment </w:t>
      </w:r>
      <w:r w:rsidR="00780C69" w:rsidRPr="00C70602">
        <w:rPr>
          <w:rFonts w:ascii="Times New Roman" w:hAnsi="Times New Roman" w:cs="Times New Roman"/>
          <w:sz w:val="24"/>
          <w:szCs w:val="24"/>
        </w:rPr>
        <w:t>under comparable conditions</w:t>
      </w:r>
      <w:r w:rsidR="00922789">
        <w:rPr>
          <w:rFonts w:ascii="Times New Roman" w:hAnsi="Times New Roman" w:cs="Times New Roman"/>
          <w:sz w:val="24"/>
          <w:szCs w:val="24"/>
        </w:rPr>
        <w:t xml:space="preserve"> gave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(Figure S3).</w:t>
      </w:r>
    </w:p>
    <w:p w14:paraId="757638D1" w14:textId="77777777" w:rsidR="0042755B" w:rsidRPr="00C70602" w:rsidRDefault="0042755B" w:rsidP="00800E69">
      <w:pPr>
        <w:spacing w:after="0" w:line="480" w:lineRule="auto"/>
        <w:jc w:val="both"/>
        <w:rPr>
          <w:rFonts w:ascii="Times New Roman" w:hAnsi="Times New Roman" w:cs="Times New Roman"/>
          <w:sz w:val="18"/>
          <w:szCs w:val="18"/>
        </w:rPr>
      </w:pPr>
    </w:p>
    <w:p w14:paraId="7C2FDA08" w14:textId="39F0F597" w:rsidR="00BC4B02"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800E69">
      <w:pPr>
        <w:spacing w:after="0" w:line="480" w:lineRule="auto"/>
        <w:jc w:val="both"/>
        <w:rPr>
          <w:rFonts w:ascii="Times New Roman" w:hAnsi="Times New Roman" w:cs="Times New Roman"/>
        </w:rPr>
      </w:pPr>
    </w:p>
    <w:p w14:paraId="3029DAC2" w14:textId="2D686506" w:rsidR="00813C46" w:rsidRPr="00C70602" w:rsidRDefault="008F11BA" w:rsidP="00800E69">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3E5B561C" w:rsidR="009F3D15" w:rsidRPr="00C70602" w:rsidRDefault="00242C20" w:rsidP="00800E69">
      <w:pPr>
        <w:spacing w:after="0" w:line="480" w:lineRule="auto"/>
        <w:jc w:val="both"/>
        <w:rPr>
          <w:rFonts w:ascii="Times New Roman" w:hAnsi="Times New Roman" w:cs="Times New Roman"/>
          <w:sz w:val="24"/>
          <w:szCs w:val="24"/>
        </w:rPr>
      </w:pPr>
      <w:bookmarkStart w:id="25"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94E27" w:rsidRPr="00C70602">
        <w:rPr>
          <w:rFonts w:ascii="Times New Roman" w:hAnsi="Times New Roman" w:cs="Times New Roman"/>
          <w:sz w:val="24"/>
          <w:szCs w:val="24"/>
        </w:rPr>
        <w:t>Figure 3</w:t>
      </w:r>
      <w:r w:rsidR="009D0294" w:rsidRPr="00C70602">
        <w:rPr>
          <w:rFonts w:ascii="Times New Roman" w:hAnsi="Times New Roman" w:cs="Times New Roman"/>
          <w:sz w:val="24"/>
          <w:szCs w:val="24"/>
        </w:rPr>
        <w:t xml:space="preserve">). </w:t>
      </w:r>
      <w:bookmarkEnd w:id="25"/>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800E69">
      <w:pPr>
        <w:spacing w:after="0" w:line="480" w:lineRule="auto"/>
        <w:jc w:val="both"/>
        <w:rPr>
          <w:rFonts w:ascii="Times New Roman" w:hAnsi="Times New Roman" w:cs="Times New Roman"/>
          <w:sz w:val="24"/>
          <w:szCs w:val="24"/>
        </w:rPr>
      </w:pPr>
    </w:p>
    <w:p w14:paraId="7A066E50" w14:textId="459E1E77" w:rsidR="0028425E" w:rsidRPr="00C70602" w:rsidRDefault="001E2C6B" w:rsidP="00800E69">
      <w:pPr>
        <w:spacing w:after="0" w:line="480" w:lineRule="auto"/>
        <w:jc w:val="both"/>
        <w:rPr>
          <w:rFonts w:ascii="Times New Roman" w:hAnsi="Times New Roman" w:cs="Times New Roman"/>
          <w:sz w:val="24"/>
          <w:szCs w:val="24"/>
        </w:rPr>
      </w:pPr>
      <w:r>
        <w:rPr>
          <w:noProof/>
        </w:rPr>
        <w:lastRenderedPageBreak/>
        <w:drawing>
          <wp:inline distT="0" distB="0" distL="0" distR="0" wp14:anchorId="5E0387A8" wp14:editId="42F62038">
            <wp:extent cx="5731510" cy="5140960"/>
            <wp:effectExtent l="0" t="0" r="2540" b="2540"/>
            <wp:docPr id="68140147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01477" name="Picture 1" descr="A diagram of a graph&#10;&#10;Description automatically generated"/>
                    <pic:cNvPicPr/>
                  </pic:nvPicPr>
                  <pic:blipFill>
                    <a:blip r:embed="rId11"/>
                    <a:stretch>
                      <a:fillRect/>
                    </a:stretch>
                  </pic:blipFill>
                  <pic:spPr>
                    <a:xfrm>
                      <a:off x="0" y="0"/>
                      <a:ext cx="5731510" cy="5140960"/>
                    </a:xfrm>
                    <a:prstGeom prst="rect">
                      <a:avLst/>
                    </a:prstGeom>
                  </pic:spPr>
                </pic:pic>
              </a:graphicData>
            </a:graphic>
          </wp:inline>
        </w:drawing>
      </w:r>
    </w:p>
    <w:p w14:paraId="21B28B2A" w14:textId="7BCF0789" w:rsidR="00F150A4" w:rsidRPr="00C70602" w:rsidRDefault="007A0AB4"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w:t>
      </w:r>
      <w:r w:rsidR="00E15638">
        <w:rPr>
          <w:rFonts w:eastAsiaTheme="minorEastAsia"/>
          <w:i/>
          <w:iCs/>
          <w:color w:val="000000" w:themeColor="text1"/>
          <w:kern w:val="24"/>
          <w:sz w:val="20"/>
          <w:szCs w:val="20"/>
          <w:lang w:val="en-US"/>
        </w:rPr>
        <w:t>.</w:t>
      </w:r>
      <w:r w:rsidR="00F94337" w:rsidRPr="00C70602">
        <w:rPr>
          <w:rFonts w:eastAsiaTheme="minorEastAsia"/>
          <w:i/>
          <w:iCs/>
          <w:color w:val="000000" w:themeColor="text1"/>
          <w:kern w:val="24"/>
          <w:sz w:val="20"/>
          <w:szCs w:val="20"/>
          <w:lang w:val="en-US"/>
        </w:rPr>
        <w:t xml:space="preserve">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 xml:space="preserve">BSF frass (BSFF)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r w:rsidR="00847223" w:rsidRPr="00C70602">
        <w:rPr>
          <w:sz w:val="20"/>
          <w:szCs w:val="20"/>
          <w:lang w:val="en-US"/>
        </w:rPr>
        <w:t xml:space="preserve">. </w:t>
      </w:r>
      <w:bookmarkStart w:id="26" w:name="_Hlk119317419"/>
      <w:r w:rsidR="00A30A8D" w:rsidRPr="00C70602">
        <w:rPr>
          <w:sz w:val="20"/>
          <w:szCs w:val="20"/>
          <w:lang w:val="en-US"/>
        </w:rPr>
        <w:t xml:space="preserve">The box represents the interquartile range (IQR), with the bottom and top edges corresponding to the first quartile (Q1, 25%) and third quartile (Q3, 75%), respectively. </w:t>
      </w:r>
      <w:r w:rsidR="004B211F" w:rsidRPr="004B211F">
        <w:rPr>
          <w:sz w:val="20"/>
          <w:szCs w:val="20"/>
          <w:lang w:val="en-US"/>
        </w:rPr>
        <w:t xml:space="preserve">The line </w:t>
      </w:r>
      <w:r w:rsidR="004A777F">
        <w:rPr>
          <w:sz w:val="20"/>
          <w:szCs w:val="20"/>
          <w:lang w:val="en-US"/>
        </w:rPr>
        <w:t>with</w:t>
      </w:r>
      <w:r w:rsidR="004B211F" w:rsidRPr="004B211F">
        <w:rPr>
          <w:sz w:val="20"/>
          <w:szCs w:val="20"/>
          <w:lang w:val="en-US"/>
        </w:rPr>
        <w:t>in the box represents the median, while the whiskers extend to 1.5 times the IQR, encompassing the minimum (Q1-1.5IQR) and maximum (Q3+1.5IQR) values.</w:t>
      </w:r>
      <w:r w:rsidR="00646AB6" w:rsidRPr="00C70602">
        <w:rPr>
          <w:sz w:val="20"/>
          <w:szCs w:val="20"/>
          <w:lang w:val="en-US"/>
        </w:rPr>
        <w:t xml:space="preserve"> The dots beyond the whiskers represent outliers</w:t>
      </w:r>
      <w:r w:rsidR="00FD23F2" w:rsidRPr="00C70602">
        <w:rPr>
          <w:sz w:val="20"/>
          <w:szCs w:val="20"/>
          <w:lang w:val="en-US"/>
        </w:rPr>
        <w:t xml:space="preserve">.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 xml:space="preserve">that had each been infested with </w:t>
      </w:r>
      <w:r w:rsidR="00EB41B2">
        <w:rPr>
          <w:sz w:val="20"/>
          <w:szCs w:val="20"/>
          <w:lang w:val="en-US"/>
        </w:rPr>
        <w:t>ten</w:t>
      </w:r>
      <w:r w:rsidR="00DF406E" w:rsidRPr="00C70602">
        <w:rPr>
          <w:sz w:val="20"/>
          <w:szCs w:val="20"/>
          <w:lang w:val="en-US"/>
        </w:rPr>
        <w:t xml:space="preserve"> larvae</w:t>
      </w:r>
      <w:r w:rsidR="00847223" w:rsidRPr="00C70602">
        <w:rPr>
          <w:sz w:val="20"/>
          <w:szCs w:val="20"/>
          <w:lang w:val="en-US"/>
        </w:rPr>
        <w:t xml:space="preserve">. Boxes with different letters </w:t>
      </w:r>
      <w:r w:rsidR="00EB41B2">
        <w:rPr>
          <w:sz w:val="20"/>
          <w:szCs w:val="20"/>
          <w:lang w:val="en-US"/>
        </w:rPr>
        <w:t>differ significantly</w:t>
      </w:r>
      <w:r w:rsidR="00847223" w:rsidRPr="00C70602">
        <w:rPr>
          <w:sz w:val="20"/>
          <w:szCs w:val="20"/>
          <w:lang w:val="en-US"/>
        </w:rPr>
        <w:t xml:space="preserve">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26"/>
    <w:p w14:paraId="7D13969E" w14:textId="5254567E" w:rsidR="005E29EC" w:rsidRPr="00C70602" w:rsidRDefault="005E29EC" w:rsidP="00800E69">
      <w:pPr>
        <w:pStyle w:val="NormalWeb"/>
        <w:spacing w:before="0" w:beforeAutospacing="0" w:after="0" w:afterAutospacing="0" w:line="480" w:lineRule="auto"/>
        <w:jc w:val="both"/>
      </w:pPr>
    </w:p>
    <w:p w14:paraId="4913B930" w14:textId="77777777" w:rsidR="00C77C0C" w:rsidRDefault="00C77C0C" w:rsidP="00800E69">
      <w:pPr>
        <w:spacing w:after="0" w:line="480" w:lineRule="auto"/>
        <w:jc w:val="both"/>
        <w:rPr>
          <w:rFonts w:ascii="Times New Roman" w:hAnsi="Times New Roman" w:cs="Times New Roman"/>
          <w:b/>
          <w:bCs/>
          <w:sz w:val="24"/>
          <w:szCs w:val="24"/>
        </w:rPr>
      </w:pPr>
      <w:bookmarkStart w:id="27" w:name="_Hlk133500535"/>
    </w:p>
    <w:p w14:paraId="14F76889" w14:textId="77777777" w:rsidR="00C77C0C" w:rsidRDefault="00C77C0C" w:rsidP="00800E69">
      <w:pPr>
        <w:spacing w:after="0" w:line="480" w:lineRule="auto"/>
        <w:jc w:val="both"/>
        <w:rPr>
          <w:rFonts w:ascii="Times New Roman" w:hAnsi="Times New Roman" w:cs="Times New Roman"/>
          <w:b/>
          <w:bCs/>
          <w:sz w:val="24"/>
          <w:szCs w:val="24"/>
        </w:rPr>
      </w:pPr>
    </w:p>
    <w:p w14:paraId="3EA11C82" w14:textId="24275BBF" w:rsidR="005E29EC" w:rsidRPr="00C70602" w:rsidRDefault="004B57A1"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27"/>
    <w:p w14:paraId="3D7167C1" w14:textId="0AD3D177" w:rsidR="00EB0397" w:rsidRPr="00A04C9E" w:rsidRDefault="000A6C1E" w:rsidP="00800E69">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EB41B2">
        <w:t>,</w:t>
      </w:r>
      <w:r w:rsidR="00F2256D" w:rsidRPr="00C70602">
        <w:t xml:space="preserve"> whereas MWF resulted in the highest </w:t>
      </w:r>
      <w:r w:rsidRPr="00630934">
        <w:t>biomass</w:t>
      </w:r>
      <w:r w:rsidR="00F2256D" w:rsidRPr="00C70602">
        <w:t xml:space="preserve"> (Figure </w:t>
      </w:r>
      <w:r w:rsidR="00AF5304" w:rsidRPr="00C70602">
        <w:t>4</w:t>
      </w:r>
      <w:r w:rsidR="00F2256D" w:rsidRPr="00C70602">
        <w:t xml:space="preserve">). </w:t>
      </w:r>
      <w:bookmarkStart w:id="28" w:name="_Hlk127447483"/>
      <w:r w:rsidR="00501A33" w:rsidRPr="00C70602">
        <w:t>W</w:t>
      </w:r>
      <w:r w:rsidR="00AF5304" w:rsidRPr="00C70602">
        <w:t>hen the experiment was repeated under comparable conditions</w:t>
      </w:r>
      <w:r w:rsidR="001C2FEE" w:rsidRPr="00C70602">
        <w:t>, the</w:t>
      </w:r>
      <w:r w:rsidR="00274E26" w:rsidRPr="00C70602">
        <w:t xml:space="preserve"> </w:t>
      </w:r>
      <w:r w:rsidR="00D50F7E" w:rsidRPr="00C70602">
        <w:t xml:space="preserve">differences were </w:t>
      </w:r>
      <w:r w:rsidR="003665B6" w:rsidRPr="00453C4C">
        <w:rPr>
          <w:color w:val="FF0000"/>
        </w:rPr>
        <w:t>not statistically</w:t>
      </w:r>
      <w:r w:rsidR="00D50F7E" w:rsidRPr="00453C4C">
        <w:rPr>
          <w:color w:val="FF0000"/>
        </w:rPr>
        <w:t xml:space="preserve"> </w:t>
      </w:r>
      <w:r w:rsidR="00D50F7E" w:rsidRPr="00C70602">
        <w:t xml:space="preserve">significant </w:t>
      </w:r>
      <w:r w:rsidR="002454B9" w:rsidRPr="00C70602">
        <w:t>(</w:t>
      </w:r>
      <w:r w:rsidR="00630934" w:rsidRPr="00630934">
        <w:t>χ</w:t>
      </w:r>
      <w:r w:rsidR="00630934" w:rsidRPr="00630934">
        <w:rPr>
          <w:sz w:val="26"/>
          <w:szCs w:val="26"/>
          <w:vertAlign w:val="superscript"/>
        </w:rPr>
        <w:t>2</w:t>
      </w:r>
      <w:r w:rsidR="00630934" w:rsidRPr="00630934">
        <w:rPr>
          <w:vertAlign w:val="superscript"/>
        </w:rPr>
        <w:t xml:space="preserve"> </w:t>
      </w:r>
      <w:r w:rsidR="00630934" w:rsidRPr="00630934">
        <w:t xml:space="preserve">= 5.12, </w:t>
      </w:r>
      <w:proofErr w:type="spellStart"/>
      <w:r w:rsidR="00630934" w:rsidRPr="00630934">
        <w:t>df</w:t>
      </w:r>
      <w:proofErr w:type="spellEnd"/>
      <w:r w:rsidR="00630934" w:rsidRPr="00630934">
        <w:t xml:space="preserve"> = 2, p &lt; 0.0773; </w:t>
      </w:r>
      <w:r w:rsidR="002454B9" w:rsidRPr="00C70602">
        <w:t xml:space="preserve">Figure </w:t>
      </w:r>
      <w:r w:rsidR="007E5826" w:rsidRPr="00C70602">
        <w:t>S6</w:t>
      </w:r>
      <w:r w:rsidR="002454B9" w:rsidRPr="00C70602">
        <w:t>).</w:t>
      </w:r>
      <w:bookmarkEnd w:id="28"/>
    </w:p>
    <w:p w14:paraId="330274D9" w14:textId="4A8F08B6" w:rsidR="007A0AB4" w:rsidRDefault="00A179F6" w:rsidP="00800E69">
      <w:pPr>
        <w:pStyle w:val="NormalWeb"/>
        <w:spacing w:before="0" w:beforeAutospacing="0" w:after="0" w:afterAutospacing="0" w:line="480" w:lineRule="auto"/>
        <w:jc w:val="both"/>
        <w:rPr>
          <w:noProof/>
        </w:rPr>
      </w:pPr>
      <w:r w:rsidRPr="00A179F6">
        <w:rPr>
          <w:noProof/>
        </w:rPr>
        <w:t xml:space="preserve"> </w:t>
      </w:r>
    </w:p>
    <w:p w14:paraId="760F204E" w14:textId="37C9F49C" w:rsidR="001E2C6B" w:rsidRPr="00C70602" w:rsidRDefault="001E2C6B" w:rsidP="00800E69">
      <w:pPr>
        <w:pStyle w:val="NormalWeb"/>
        <w:spacing w:before="0" w:beforeAutospacing="0" w:after="0" w:afterAutospacing="0" w:line="480" w:lineRule="auto"/>
        <w:jc w:val="both"/>
      </w:pPr>
      <w:r>
        <w:rPr>
          <w:noProof/>
        </w:rPr>
        <w:drawing>
          <wp:inline distT="0" distB="0" distL="0" distR="0" wp14:anchorId="59B9DB10" wp14:editId="0CAEEDF6">
            <wp:extent cx="5731510" cy="5140960"/>
            <wp:effectExtent l="0" t="0" r="2540" b="2540"/>
            <wp:docPr id="57989988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99880" name="Picture 1" descr="A diagram of a graph&#10;&#10;Description automatically generated"/>
                    <pic:cNvPicPr/>
                  </pic:nvPicPr>
                  <pic:blipFill>
                    <a:blip r:embed="rId12"/>
                    <a:stretch>
                      <a:fillRect/>
                    </a:stretch>
                  </pic:blipFill>
                  <pic:spPr>
                    <a:xfrm>
                      <a:off x="0" y="0"/>
                      <a:ext cx="5731510" cy="5140960"/>
                    </a:xfrm>
                    <a:prstGeom prst="rect">
                      <a:avLst/>
                    </a:prstGeom>
                  </pic:spPr>
                </pic:pic>
              </a:graphicData>
            </a:graphic>
          </wp:inline>
        </w:drawing>
      </w:r>
    </w:p>
    <w:p w14:paraId="7F8D9897" w14:textId="6DCBF08F" w:rsidR="00274E26" w:rsidRPr="00C70602" w:rsidRDefault="007D46CE" w:rsidP="00800E69">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r w:rsidR="00E15638">
        <w:rPr>
          <w:rFonts w:eastAsiaTheme="minorEastAsia"/>
          <w:i/>
          <w:iCs/>
          <w:sz w:val="20"/>
          <w:szCs w:val="20"/>
          <w:lang w:val="en-US"/>
        </w:rPr>
        <w:t>.</w:t>
      </w:r>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r w:rsidR="00AA40F8" w:rsidRPr="00C70602">
        <w:rPr>
          <w:sz w:val="20"/>
          <w:szCs w:val="20"/>
          <w:lang w:val="en-US"/>
        </w:rPr>
        <w:t>)</w:t>
      </w:r>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 xml:space="preserve">The box represents the interquartile range (IQR), with the bottom and top edges </w:t>
      </w:r>
      <w:r w:rsidR="00AA40F8" w:rsidRPr="00C70602">
        <w:rPr>
          <w:sz w:val="20"/>
          <w:szCs w:val="20"/>
          <w:lang w:val="en-US"/>
        </w:rPr>
        <w:lastRenderedPageBreak/>
        <w:t xml:space="preserve">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w:t>
      </w:r>
      <w:r w:rsidR="005359B5">
        <w:rPr>
          <w:sz w:val="20"/>
          <w:szCs w:val="20"/>
          <w:lang w:val="en-US"/>
        </w:rPr>
        <w:t xml:space="preserve">number of </w:t>
      </w:r>
      <w:r w:rsidR="00274E26" w:rsidRPr="00C70602">
        <w:rPr>
          <w:sz w:val="20"/>
          <w:szCs w:val="20"/>
          <w:lang w:val="en-US"/>
        </w:rPr>
        <w:t xml:space="preserve">pupae </w:t>
      </w:r>
      <w:r w:rsidR="00AA7760" w:rsidRPr="00C70602">
        <w:rPr>
          <w:sz w:val="20"/>
          <w:szCs w:val="20"/>
          <w:lang w:val="en-US"/>
        </w:rPr>
        <w:t>sample</w:t>
      </w:r>
      <w:r w:rsidR="005359B5">
        <w:rPr>
          <w:sz w:val="20"/>
          <w:szCs w:val="20"/>
          <w:lang w:val="en-US"/>
        </w:rPr>
        <w:t>d</w:t>
      </w:r>
      <w:r w:rsidR="00AA7760" w:rsidRPr="00C70602">
        <w:rPr>
          <w:sz w:val="20"/>
          <w:szCs w:val="20"/>
          <w:lang w:val="en-US"/>
        </w:rPr>
        <w:t xml:space="preserve"> </w:t>
      </w:r>
      <w:r w:rsidR="00274E26" w:rsidRPr="00C70602">
        <w:rPr>
          <w:sz w:val="20"/>
          <w:szCs w:val="20"/>
          <w:lang w:val="en-US"/>
        </w:rPr>
        <w:t xml:space="preserve">per treatment. Boxes with different letters </w:t>
      </w:r>
      <w:r w:rsidR="00EB41B2">
        <w:rPr>
          <w:sz w:val="20"/>
          <w:szCs w:val="20"/>
          <w:lang w:val="en-US"/>
        </w:rPr>
        <w:t>differ significantly</w:t>
      </w:r>
      <w:r w:rsidR="00274E26" w:rsidRPr="00C70602">
        <w:rPr>
          <w:sz w:val="20"/>
          <w:szCs w:val="20"/>
          <w:lang w:val="en-US"/>
        </w:rPr>
        <w:t xml:space="preserve">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800E69">
      <w:pPr>
        <w:pStyle w:val="NormalWeb"/>
        <w:spacing w:before="0" w:beforeAutospacing="0" w:after="0" w:afterAutospacing="0" w:line="480" w:lineRule="auto"/>
        <w:jc w:val="both"/>
        <w:rPr>
          <w:lang w:val="en-US"/>
        </w:rPr>
      </w:pPr>
    </w:p>
    <w:p w14:paraId="67743898" w14:textId="4DFDD92F" w:rsidR="00BD242A" w:rsidRPr="00C70602" w:rsidRDefault="00FB7605" w:rsidP="00800E69">
      <w:pPr>
        <w:spacing w:after="0" w:line="480" w:lineRule="auto"/>
        <w:jc w:val="both"/>
        <w:rPr>
          <w:rFonts w:ascii="Times New Roman" w:hAnsi="Times New Roman" w:cs="Times New Roman"/>
          <w:b/>
          <w:bCs/>
          <w:sz w:val="24"/>
          <w:szCs w:val="24"/>
        </w:rPr>
      </w:pPr>
      <w:bookmarkStart w:id="29"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D</w:t>
      </w:r>
      <w:r w:rsidR="00E15638">
        <w:rPr>
          <w:rFonts w:ascii="Times New Roman" w:hAnsi="Times New Roman" w:cs="Times New Roman"/>
          <w:b/>
          <w:bCs/>
          <w:i/>
          <w:iCs/>
          <w:sz w:val="24"/>
          <w:szCs w:val="24"/>
        </w:rPr>
        <w:t>.</w:t>
      </w:r>
      <w:r w:rsidR="00BD242A" w:rsidRPr="00C70602">
        <w:rPr>
          <w:rFonts w:ascii="Times New Roman" w:hAnsi="Times New Roman" w:cs="Times New Roman"/>
          <w:b/>
          <w:bCs/>
          <w:i/>
          <w:iCs/>
          <w:sz w:val="24"/>
          <w:szCs w:val="24"/>
        </w:rPr>
        <w:t xml:space="preserve">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29"/>
    <w:p w14:paraId="72E251AD" w14:textId="5C9C4BF4" w:rsidR="008B0F3D" w:rsidRPr="00C70602" w:rsidRDefault="00AF1BEE"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r w:rsidR="009E6FC4"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in a </w:t>
      </w:r>
      <w:r w:rsidR="00EB41B2">
        <w:rPr>
          <w:rFonts w:ascii="Times New Roman" w:hAnsi="Times New Roman" w:cs="Times New Roman"/>
          <w:sz w:val="24"/>
          <w:szCs w:val="24"/>
        </w:rPr>
        <w:t>substantially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EB41B2">
        <w:rPr>
          <w:rFonts w:ascii="Times New Roman" w:hAnsi="Times New Roman" w:cs="Times New Roman"/>
          <w:sz w:val="24"/>
          <w:szCs w:val="24"/>
        </w:rPr>
        <w:t xml:space="preserve">the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was similar to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w:t>
      </w:r>
      <w:r w:rsidR="00EB41B2">
        <w:rPr>
          <w:rFonts w:ascii="Times New Roman" w:hAnsi="Times New Roman" w:cs="Times New Roman"/>
          <w:sz w:val="24"/>
          <w:szCs w:val="24"/>
        </w:rPr>
        <w:t>emergence pattern</w:t>
      </w:r>
      <w:r w:rsidR="000A6C1E"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w:t>
      </w:r>
      <w:proofErr w:type="spellStart"/>
      <w:r w:rsidR="0034281F" w:rsidRPr="00C70602">
        <w:rPr>
          <w:rFonts w:ascii="Times New Roman" w:hAnsi="Times New Roman" w:cs="Times New Roman"/>
          <w:sz w:val="24"/>
          <w:szCs w:val="24"/>
        </w:rPr>
        <w:t>eclose</w:t>
      </w:r>
      <w:proofErr w:type="spellEnd"/>
      <w:r w:rsidR="0034281F" w:rsidRPr="00C70602">
        <w:rPr>
          <w:rFonts w:ascii="Times New Roman" w:hAnsi="Times New Roman" w:cs="Times New Roman"/>
          <w:sz w:val="24"/>
          <w:szCs w:val="24"/>
        </w:rPr>
        <w:t xml:space="preserv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r w:rsidR="005D79E6" w:rsidRPr="00C70602">
        <w:rPr>
          <w:rFonts w:ascii="Times New Roman" w:hAnsi="Times New Roman" w:cs="Times New Roman"/>
          <w:sz w:val="24"/>
          <w:szCs w:val="24"/>
          <w:lang w:val="en-US"/>
        </w:rPr>
        <w:t xml:space="preserve">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1BE1214A" w:rsidR="007E5826" w:rsidRPr="00C70602" w:rsidRDefault="007E5826"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P</w:t>
      </w:r>
      <w:r w:rsidR="00E15638">
        <w:rPr>
          <w:rFonts w:ascii="Times New Roman" w:hAnsi="Times New Roman" w:cs="Times New Roman"/>
          <w:b/>
          <w:bCs/>
          <w:i/>
          <w:iCs/>
          <w:sz w:val="24"/>
          <w:szCs w:val="24"/>
        </w:rPr>
        <w:t>.</w:t>
      </w:r>
      <w:r w:rsidRPr="00C70602">
        <w:rPr>
          <w:rFonts w:ascii="Times New Roman" w:hAnsi="Times New Roman" w:cs="Times New Roman"/>
          <w:b/>
          <w:bCs/>
          <w:i/>
          <w:iCs/>
          <w:sz w:val="24"/>
          <w:szCs w:val="24"/>
        </w:rPr>
        <w:t xml:space="preserve"> xylostella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rapa </w:t>
      </w:r>
      <w:r w:rsidRPr="00C70602">
        <w:rPr>
          <w:rFonts w:ascii="Times New Roman" w:hAnsi="Times New Roman" w:cs="Times New Roman"/>
          <w:b/>
          <w:bCs/>
          <w:sz w:val="24"/>
          <w:szCs w:val="24"/>
        </w:rPr>
        <w:t xml:space="preserve">plants </w:t>
      </w:r>
    </w:p>
    <w:p w14:paraId="5B4CD7D7" w14:textId="36C409B5" w:rsidR="00EA7514" w:rsidRPr="00C70602" w:rsidRDefault="007E5826" w:rsidP="00800E69">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w:t>
      </w:r>
      <w:r w:rsidR="00E274A0">
        <w:rPr>
          <w:rFonts w:ascii="Times New Roman" w:eastAsia="Calibri" w:hAnsi="Times New Roman" w:cs="Times New Roman"/>
          <w:sz w:val="24"/>
          <w:szCs w:val="24"/>
        </w:rPr>
        <w:t xml:space="preserve">by </w:t>
      </w:r>
      <w:r w:rsidR="00E274A0">
        <w:rPr>
          <w:rFonts w:ascii="Times New Roman" w:eastAsia="Calibri" w:hAnsi="Times New Roman" w:cs="Times New Roman"/>
          <w:i/>
          <w:iCs/>
          <w:sz w:val="24"/>
          <w:szCs w:val="24"/>
        </w:rPr>
        <w:t xml:space="preserve">P. xylostella </w:t>
      </w:r>
      <w:r w:rsidR="00E274A0">
        <w:rPr>
          <w:rFonts w:ascii="Times New Roman" w:eastAsia="Calibri" w:hAnsi="Times New Roman" w:cs="Times New Roman"/>
          <w:sz w:val="24"/>
          <w:szCs w:val="24"/>
        </w:rPr>
        <w:t xml:space="preserve">caterpillars </w:t>
      </w:r>
      <w:r w:rsidRPr="00C70602">
        <w:rPr>
          <w:rFonts w:ascii="Times New Roman" w:eastAsia="Calibri" w:hAnsi="Times New Roman" w:cs="Times New Roman"/>
          <w:sz w:val="24"/>
          <w:szCs w:val="24"/>
        </w:rPr>
        <w:t xml:space="preserve">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w:t>
      </w:r>
      <w:r w:rsidRPr="00C70602">
        <w:rPr>
          <w:rFonts w:ascii="Times New Roman" w:eastAsia="Times New Roman" w:hAnsi="Times New Roman" w:cs="Times New Roman"/>
          <w:sz w:val="24"/>
          <w:szCs w:val="24"/>
        </w:rPr>
        <w:t>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800E69">
      <w:pPr>
        <w:spacing w:after="0" w:line="480" w:lineRule="auto"/>
        <w:jc w:val="both"/>
        <w:rPr>
          <w:rFonts w:ascii="Times New Roman" w:eastAsia="Calibri" w:hAnsi="Times New Roman" w:cs="Times New Roman"/>
          <w:sz w:val="24"/>
          <w:szCs w:val="24"/>
        </w:rPr>
      </w:pPr>
    </w:p>
    <w:p w14:paraId="4CACCF0E" w14:textId="538D37B8" w:rsidR="001F5E00" w:rsidRPr="00C70602" w:rsidRDefault="005D5DE0"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P</w:t>
      </w:r>
      <w:r w:rsidR="00E15638">
        <w:rPr>
          <w:rFonts w:ascii="Times New Roman" w:hAnsi="Times New Roman" w:cs="Times New Roman"/>
          <w:b/>
          <w:bCs/>
          <w:i/>
          <w:iCs/>
          <w:sz w:val="24"/>
          <w:szCs w:val="24"/>
        </w:rPr>
        <w:t>.</w:t>
      </w:r>
      <w:r w:rsidR="001F5E00" w:rsidRPr="00C70602">
        <w:rPr>
          <w:rFonts w:ascii="Times New Roman" w:hAnsi="Times New Roman" w:cs="Times New Roman"/>
          <w:b/>
          <w:bCs/>
          <w:i/>
          <w:iCs/>
          <w:sz w:val="24"/>
          <w:szCs w:val="24"/>
        </w:rPr>
        <w:t xml:space="preserve"> xylostella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rapa </w:t>
      </w:r>
      <w:r w:rsidR="001F5E00" w:rsidRPr="00C70602">
        <w:rPr>
          <w:rFonts w:ascii="Times New Roman" w:hAnsi="Times New Roman" w:cs="Times New Roman"/>
          <w:b/>
          <w:bCs/>
          <w:sz w:val="24"/>
          <w:szCs w:val="24"/>
        </w:rPr>
        <w:t>plants</w:t>
      </w:r>
    </w:p>
    <w:p w14:paraId="00B112C4" w14:textId="302D8A79" w:rsidR="00F17333" w:rsidRDefault="008660AA" w:rsidP="00751800">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sz w:val="24"/>
          <w:szCs w:val="24"/>
        </w:rPr>
        <w:t xml:space="preserve">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BSFF resulted in the lowest mean larval survival</w:t>
      </w:r>
      <w:r w:rsidR="00EB41B2">
        <w:rPr>
          <w:rFonts w:ascii="Times New Roman" w:hAnsi="Times New Roman" w:cs="Times New Roman"/>
          <w:sz w:val="24"/>
          <w:szCs w:val="24"/>
        </w:rPr>
        <w:t>,</w:t>
      </w:r>
      <w:r w:rsidR="00905ED6" w:rsidRPr="00C70602">
        <w:rPr>
          <w:rFonts w:ascii="Times New Roman" w:hAnsi="Times New Roman" w:cs="Times New Roman"/>
          <w:sz w:val="24"/>
          <w:szCs w:val="24"/>
        </w:rPr>
        <w:t xml:space="preserve"> whereas MWF resulted in the highest larval survival (pupae 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r w:rsidR="00A1206C" w:rsidRPr="004160F9">
        <w:rPr>
          <w:rFonts w:ascii="Times New Roman" w:hAnsi="Times New Roman" w:cs="Times New Roman"/>
          <w:color w:val="FF0000"/>
          <w:sz w:val="24"/>
          <w:szCs w:val="24"/>
        </w:rPr>
        <w:t xml:space="preserve">There was </w:t>
      </w:r>
      <w:r w:rsidR="00A1206C" w:rsidRPr="004160F9">
        <w:rPr>
          <w:rFonts w:ascii="Times New Roman" w:hAnsi="Times New Roman" w:cs="Times New Roman"/>
          <w:color w:val="FF0000"/>
          <w:sz w:val="24"/>
          <w:szCs w:val="24"/>
        </w:rPr>
        <w:lastRenderedPageBreak/>
        <w:t xml:space="preserve">no significant </w:t>
      </w:r>
      <w:r w:rsidR="00905ED6" w:rsidRPr="00C70602">
        <w:rPr>
          <w:rFonts w:ascii="Times New Roman" w:hAnsi="Times New Roman" w:cs="Times New Roman"/>
          <w:sz w:val="24"/>
          <w:szCs w:val="24"/>
        </w:rPr>
        <w:t>differen</w:t>
      </w:r>
      <w:r w:rsidR="00A1206C">
        <w:rPr>
          <w:rFonts w:ascii="Times New Roman" w:hAnsi="Times New Roman" w:cs="Times New Roman"/>
          <w:sz w:val="24"/>
          <w:szCs w:val="24"/>
        </w:rPr>
        <w:t xml:space="preserve">ce </w:t>
      </w:r>
      <w:r w:rsidR="00A1206C" w:rsidRPr="004160F9">
        <w:rPr>
          <w:rFonts w:ascii="Times New Roman" w:hAnsi="Times New Roman" w:cs="Times New Roman"/>
          <w:color w:val="FF0000"/>
          <w:sz w:val="24"/>
          <w:szCs w:val="24"/>
        </w:rPr>
        <w:t>in</w:t>
      </w:r>
      <w:r w:rsidR="00905ED6" w:rsidRPr="00C70602">
        <w:rPr>
          <w:rFonts w:ascii="Times New Roman" w:hAnsi="Times New Roman" w:cs="Times New Roman"/>
          <w:sz w:val="24"/>
          <w:szCs w:val="24"/>
        </w:rPr>
        <w:t xml:space="preserve"> mean larval survival when this experiment was repeated under similar conditions (</w:t>
      </w:r>
      <w:r w:rsidR="001C7088" w:rsidRPr="001C7088">
        <w:rPr>
          <w:rFonts w:ascii="Times New Roman" w:hAnsi="Times New Roman" w:cs="Times New Roman"/>
          <w:sz w:val="24"/>
          <w:szCs w:val="24"/>
          <w:lang w:val="el-GR"/>
        </w:rPr>
        <w:t>χ</w:t>
      </w:r>
      <w:r w:rsidR="001C7088" w:rsidRPr="001C7088">
        <w:rPr>
          <w:rFonts w:ascii="Times New Roman" w:hAnsi="Times New Roman" w:cs="Times New Roman"/>
          <w:sz w:val="24"/>
          <w:szCs w:val="24"/>
          <w:vertAlign w:val="superscript"/>
          <w:lang w:val="el-GR"/>
        </w:rPr>
        <w:t>2</w:t>
      </w:r>
      <w:r w:rsidR="001C7088" w:rsidRPr="001C7088">
        <w:rPr>
          <w:rFonts w:ascii="Times New Roman" w:hAnsi="Times New Roman" w:cs="Times New Roman"/>
          <w:sz w:val="24"/>
          <w:szCs w:val="24"/>
        </w:rPr>
        <w:t xml:space="preserve"> </w:t>
      </w:r>
      <w:r w:rsidR="001C7088" w:rsidRPr="00C70602">
        <w:rPr>
          <w:rFonts w:ascii="Times New Roman" w:hAnsi="Times New Roman" w:cs="Times New Roman"/>
          <w:sz w:val="24"/>
          <w:szCs w:val="24"/>
        </w:rPr>
        <w:t xml:space="preserve">= 5.84, </w:t>
      </w:r>
      <w:proofErr w:type="spellStart"/>
      <w:r w:rsidR="001C7088" w:rsidRPr="00C70602">
        <w:rPr>
          <w:rFonts w:ascii="Times New Roman" w:hAnsi="Times New Roman" w:cs="Times New Roman"/>
          <w:sz w:val="24"/>
          <w:szCs w:val="24"/>
        </w:rPr>
        <w:t>df</w:t>
      </w:r>
      <w:proofErr w:type="spellEnd"/>
      <w:r w:rsidR="001C7088" w:rsidRPr="00C70602">
        <w:rPr>
          <w:rFonts w:ascii="Times New Roman" w:hAnsi="Times New Roman" w:cs="Times New Roman"/>
          <w:sz w:val="24"/>
          <w:szCs w:val="24"/>
        </w:rPr>
        <w:t xml:space="preserve"> = 2, </w:t>
      </w:r>
      <w:r w:rsidR="001C7088" w:rsidRPr="001C7088">
        <w:rPr>
          <w:rFonts w:ascii="Times New Roman" w:hAnsi="Times New Roman" w:cs="Times New Roman"/>
          <w:sz w:val="24"/>
          <w:szCs w:val="24"/>
        </w:rPr>
        <w:t>p &lt;</w:t>
      </w:r>
      <w:r w:rsidR="001C7088" w:rsidRPr="00C70602">
        <w:rPr>
          <w:rFonts w:ascii="Times New Roman" w:hAnsi="Times New Roman" w:cs="Times New Roman"/>
          <w:sz w:val="24"/>
          <w:szCs w:val="24"/>
        </w:rPr>
        <w:t xml:space="preserve"> 0.0540; </w:t>
      </w:r>
      <w:r w:rsidR="00905ED6" w:rsidRPr="00C70602">
        <w:rPr>
          <w:rFonts w:ascii="Times New Roman" w:hAnsi="Times New Roman" w:cs="Times New Roman"/>
          <w:sz w:val="24"/>
          <w:szCs w:val="24"/>
        </w:rPr>
        <w:t>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10939FA7" w14:textId="45D13895" w:rsidR="00A179F6" w:rsidRDefault="00A179F6" w:rsidP="00800E69">
      <w:pPr>
        <w:spacing w:line="480" w:lineRule="auto"/>
        <w:jc w:val="both"/>
        <w:rPr>
          <w:rFonts w:eastAsiaTheme="minorEastAsia"/>
          <w:b/>
          <w:bCs/>
          <w:color w:val="000000" w:themeColor="text1"/>
          <w:kern w:val="24"/>
          <w:lang w:val="en-US"/>
        </w:rPr>
      </w:pPr>
      <w:bookmarkStart w:id="30" w:name="_Hlk127451932"/>
    </w:p>
    <w:p w14:paraId="0E6CB9C9" w14:textId="170D72A2" w:rsidR="00A179F6" w:rsidRDefault="001E2C6B" w:rsidP="00800E69">
      <w:pPr>
        <w:spacing w:line="480" w:lineRule="auto"/>
        <w:jc w:val="both"/>
        <w:rPr>
          <w:rFonts w:eastAsiaTheme="minorEastAsia"/>
          <w:b/>
          <w:bCs/>
          <w:color w:val="000000" w:themeColor="text1"/>
          <w:kern w:val="24"/>
          <w:lang w:val="en-US"/>
        </w:rPr>
      </w:pPr>
      <w:r>
        <w:rPr>
          <w:noProof/>
        </w:rPr>
        <w:drawing>
          <wp:inline distT="0" distB="0" distL="0" distR="0" wp14:anchorId="79F36932" wp14:editId="6A64E73F">
            <wp:extent cx="5731510" cy="5140960"/>
            <wp:effectExtent l="0" t="0" r="2540" b="2540"/>
            <wp:docPr id="7192153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15317" name="Picture 1" descr="A diagram of a graph&#10;&#10;Description automatically generated"/>
                    <pic:cNvPicPr/>
                  </pic:nvPicPr>
                  <pic:blipFill>
                    <a:blip r:embed="rId13"/>
                    <a:stretch>
                      <a:fillRect/>
                    </a:stretch>
                  </pic:blipFill>
                  <pic:spPr>
                    <a:xfrm>
                      <a:off x="0" y="0"/>
                      <a:ext cx="5731510" cy="5140960"/>
                    </a:xfrm>
                    <a:prstGeom prst="rect">
                      <a:avLst/>
                    </a:prstGeom>
                  </pic:spPr>
                </pic:pic>
              </a:graphicData>
            </a:graphic>
          </wp:inline>
        </w:drawing>
      </w:r>
    </w:p>
    <w:p w14:paraId="47047197" w14:textId="05245C45" w:rsidR="00905ED6" w:rsidRDefault="00905ED6" w:rsidP="00800E69">
      <w:pPr>
        <w:spacing w:line="480" w:lineRule="auto"/>
        <w:jc w:val="both"/>
        <w:rPr>
          <w:sz w:val="20"/>
          <w:szCs w:val="20"/>
          <w:lang w:val="en-US"/>
        </w:rPr>
      </w:pPr>
      <w:r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Survival</w:t>
      </w:r>
      <w:r w:rsidR="00B55CCF">
        <w:rPr>
          <w:rFonts w:eastAsiaTheme="minorEastAsia"/>
          <w:color w:val="000000" w:themeColor="text1"/>
          <w:kern w:val="24"/>
          <w:sz w:val="20"/>
          <w:szCs w:val="20"/>
          <w:lang w:val="en-US"/>
        </w:rPr>
        <w:t xml:space="preserve"> </w:t>
      </w:r>
      <w:r w:rsidRPr="00C70602">
        <w:rPr>
          <w:rFonts w:eastAsiaTheme="minorEastAsia"/>
          <w:color w:val="000000" w:themeColor="text1"/>
          <w:kern w:val="24"/>
          <w:sz w:val="20"/>
          <w:szCs w:val="20"/>
          <w:lang w:val="en-US"/>
        </w:rPr>
        <w:t xml:space="preserve">of </w:t>
      </w:r>
      <w:r w:rsidRPr="00C70602">
        <w:rPr>
          <w:rFonts w:eastAsiaTheme="minorEastAsia"/>
          <w:i/>
          <w:iCs/>
          <w:color w:val="000000" w:themeColor="text1"/>
          <w:kern w:val="24"/>
          <w:sz w:val="20"/>
          <w:szCs w:val="20"/>
          <w:lang w:val="en-US"/>
        </w:rPr>
        <w:t>P</w:t>
      </w:r>
      <w:r w:rsidR="00E15638">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CA3B7A" w:rsidRPr="00C70602">
        <w:rPr>
          <w:sz w:val="20"/>
          <w:szCs w:val="20"/>
          <w:lang w:val="en-US"/>
        </w:rPr>
        <w:t>.</w:t>
      </w:r>
      <w:r w:rsidRPr="00C70602">
        <w:rPr>
          <w:sz w:val="20"/>
          <w:szCs w:val="20"/>
          <w:lang w:val="en-US"/>
        </w:rPr>
        <w:t xml:space="preserve"> The dots </w:t>
      </w:r>
      <w:r w:rsidR="00CA3B7A" w:rsidRPr="00C70602">
        <w:rPr>
          <w:sz w:val="20"/>
          <w:szCs w:val="20"/>
          <w:lang w:val="en-US"/>
        </w:rPr>
        <w:t xml:space="preserve">beyond the whiskers </w:t>
      </w:r>
      <w:r w:rsidRPr="00C70602">
        <w:rPr>
          <w:sz w:val="20"/>
          <w:szCs w:val="20"/>
          <w:lang w:val="en-US"/>
        </w:rPr>
        <w:t xml:space="preserve">represent </w:t>
      </w:r>
      <w:r w:rsidR="00223B38" w:rsidRPr="00C70602">
        <w:rPr>
          <w:sz w:val="20"/>
          <w:szCs w:val="20"/>
          <w:lang w:val="en-US"/>
        </w:rPr>
        <w:t>outliers</w:t>
      </w:r>
      <w:r w:rsidRPr="00C70602">
        <w:rPr>
          <w:sz w:val="20"/>
          <w:szCs w:val="20"/>
          <w:lang w:val="en-US"/>
        </w:rPr>
        <w:t xml:space="preserve">. Data were analysed by </w:t>
      </w:r>
      <w:r w:rsidR="00EB41B2">
        <w:rPr>
          <w:sz w:val="20"/>
          <w:szCs w:val="20"/>
          <w:lang w:val="en-US"/>
        </w:rPr>
        <w:t>generalised</w:t>
      </w:r>
      <w:r w:rsidRPr="00C70602">
        <w:rPr>
          <w:sz w:val="20"/>
          <w:szCs w:val="20"/>
          <w:lang w:val="en-US"/>
        </w:rPr>
        <w:t xml:space="preserve"> linear models (GLM). </w:t>
      </w:r>
      <w:bookmarkStart w:id="31" w:name="_Hlk138900017"/>
      <w:r w:rsidR="005359B5">
        <w:rPr>
          <w:sz w:val="20"/>
          <w:szCs w:val="20"/>
          <w:lang w:val="en-US"/>
        </w:rPr>
        <w:t>n</w:t>
      </w:r>
      <w:r w:rsidRPr="00C70602">
        <w:rPr>
          <w:sz w:val="20"/>
          <w:szCs w:val="20"/>
          <w:lang w:val="en-US"/>
        </w:rPr>
        <w:t xml:space="preserve"> is the number of </w:t>
      </w:r>
      <w:r w:rsidR="00FC0DD4" w:rsidRPr="00C70602">
        <w:rPr>
          <w:sz w:val="20"/>
          <w:szCs w:val="20"/>
          <w:lang w:val="en-US"/>
        </w:rPr>
        <w:t>replicate</w:t>
      </w:r>
      <w:r w:rsidR="00CA3B7A" w:rsidRPr="00C70602">
        <w:rPr>
          <w:sz w:val="20"/>
          <w:szCs w:val="20"/>
          <w:lang w:val="en-US"/>
        </w:rPr>
        <w:t xml:space="preserve"> </w:t>
      </w:r>
      <w:r w:rsidR="00CA3B7A" w:rsidRPr="00C70602">
        <w:rPr>
          <w:sz w:val="20"/>
          <w:szCs w:val="20"/>
          <w:lang w:val="en-US"/>
        </w:rPr>
        <w:lastRenderedPageBreak/>
        <w:t>plant</w:t>
      </w:r>
      <w:r w:rsidR="00FC0DD4" w:rsidRPr="00C70602">
        <w:rPr>
          <w:sz w:val="20"/>
          <w:szCs w:val="20"/>
          <w:lang w:val="en-US"/>
        </w:rPr>
        <w:t>s</w:t>
      </w:r>
      <w:r w:rsidR="00CA3B7A" w:rsidRPr="00C70602">
        <w:rPr>
          <w:sz w:val="20"/>
          <w:szCs w:val="20"/>
          <w:lang w:val="en-US"/>
        </w:rPr>
        <w:t xml:space="preserve"> that had each been infested with </w:t>
      </w:r>
      <w:r w:rsidR="00375EC7">
        <w:rPr>
          <w:sz w:val="20"/>
          <w:szCs w:val="20"/>
          <w:lang w:val="en-US"/>
        </w:rPr>
        <w:t>ten</w:t>
      </w:r>
      <w:r w:rsidR="00CA3B7A" w:rsidRPr="00C70602">
        <w:rPr>
          <w:sz w:val="20"/>
          <w:szCs w:val="20"/>
          <w:lang w:val="en-US"/>
        </w:rPr>
        <w:t xml:space="preserve"> larvae</w:t>
      </w:r>
      <w:bookmarkEnd w:id="31"/>
      <w:r w:rsidRPr="00C70602">
        <w:rPr>
          <w:sz w:val="20"/>
          <w:szCs w:val="20"/>
          <w:lang w:val="en-US"/>
        </w:rPr>
        <w:t xml:space="preserve">. Boxes with different letters </w:t>
      </w:r>
      <w:r w:rsidR="00EB41B2">
        <w:rPr>
          <w:sz w:val="20"/>
          <w:szCs w:val="20"/>
          <w:lang w:val="en-US"/>
        </w:rPr>
        <w:t>differ significantly</w:t>
      </w:r>
      <w:r w:rsidRPr="00C70602">
        <w:rPr>
          <w:sz w:val="20"/>
          <w:szCs w:val="20"/>
          <w:lang w:val="en-US"/>
        </w:rPr>
        <w:t xml:space="preserve"> (</w:t>
      </w:r>
      <w:r w:rsidRPr="00C70602">
        <w:rPr>
          <w:color w:val="1C1D1E"/>
          <w:sz w:val="20"/>
          <w:szCs w:val="20"/>
          <w:shd w:val="clear" w:color="auto" w:fill="FFFFFF"/>
        </w:rPr>
        <w:t>Tukey</w:t>
      </w:r>
      <w:r w:rsidR="00857146">
        <w:rPr>
          <w:color w:val="1C1D1E"/>
          <w:sz w:val="20"/>
          <w:szCs w:val="20"/>
          <w:shd w:val="clear" w:color="auto" w:fill="FFFFFF"/>
        </w:rPr>
        <w:t>’</w:t>
      </w:r>
      <w:r w:rsidRPr="00C70602">
        <w:rPr>
          <w:color w:val="1C1D1E"/>
          <w:sz w:val="20"/>
          <w:szCs w:val="20"/>
          <w:shd w:val="clear" w:color="auto" w:fill="FFFFFF"/>
        </w:rPr>
        <w:t xml:space="preserve">s </w:t>
      </w:r>
      <w:r w:rsidRPr="00C70602">
        <w:rPr>
          <w:sz w:val="20"/>
          <w:szCs w:val="20"/>
          <w:lang w:val="en-US"/>
        </w:rPr>
        <w:t>post</w:t>
      </w:r>
      <w:r w:rsidR="0034281F" w:rsidRPr="00C70602">
        <w:rPr>
          <w:sz w:val="20"/>
          <w:szCs w:val="20"/>
          <w:lang w:val="en-US"/>
        </w:rPr>
        <w:t>-</w:t>
      </w:r>
      <w:r w:rsidRPr="00C70602">
        <w:rPr>
          <w:sz w:val="20"/>
          <w:szCs w:val="20"/>
          <w:lang w:val="en-US"/>
        </w:rPr>
        <w:t xml:space="preserve">hoc test, </w:t>
      </w:r>
      <w:r w:rsidRPr="00C70602">
        <w:rPr>
          <w:i/>
          <w:iCs/>
          <w:sz w:val="20"/>
          <w:szCs w:val="20"/>
          <w:lang w:val="en-US"/>
        </w:rPr>
        <w:t>p</w:t>
      </w:r>
      <w:r w:rsidRPr="00C70602">
        <w:rPr>
          <w:sz w:val="20"/>
          <w:szCs w:val="20"/>
          <w:lang w:val="en-US"/>
        </w:rPr>
        <w:t xml:space="preserve"> &lt; 0.05).</w:t>
      </w:r>
    </w:p>
    <w:p w14:paraId="68F75B71" w14:textId="77777777" w:rsidR="00751800" w:rsidRPr="00C70602" w:rsidRDefault="00751800" w:rsidP="00800E69">
      <w:pPr>
        <w:spacing w:line="480" w:lineRule="auto"/>
        <w:jc w:val="both"/>
        <w:rPr>
          <w:sz w:val="20"/>
          <w:szCs w:val="20"/>
          <w:lang w:val="en-US"/>
        </w:rPr>
      </w:pPr>
    </w:p>
    <w:bookmarkEnd w:id="30"/>
    <w:p w14:paraId="4F3F2B40" w14:textId="38CF326C" w:rsidR="009F3D15" w:rsidRPr="00C70602" w:rsidRDefault="009F3D15"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w:t>
      </w:r>
      <w:r w:rsidR="00E15638">
        <w:rPr>
          <w:rFonts w:ascii="Times New Roman" w:hAnsi="Times New Roman" w:cs="Times New Roman"/>
          <w:b/>
          <w:bCs/>
          <w:i/>
          <w:iCs/>
          <w:sz w:val="24"/>
          <w:szCs w:val="24"/>
        </w:rPr>
        <w:t>.</w:t>
      </w:r>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7B5EC699" w14:textId="7CFC6194" w:rsidR="000C1B6B" w:rsidRPr="00C70602" w:rsidRDefault="009F3D1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32"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32"/>
      <w:r w:rsidRPr="00C70602">
        <w:rPr>
          <w:rFonts w:ascii="Times New Roman" w:hAnsi="Times New Roman" w:cs="Times New Roman"/>
          <w:sz w:val="24"/>
          <w:szCs w:val="24"/>
        </w:rPr>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33" w:name="_Hlk127784575"/>
    </w:p>
    <w:p w14:paraId="4A1610C5" w14:textId="77777777" w:rsidR="00C541FD" w:rsidRDefault="00C541FD" w:rsidP="00800E69">
      <w:pPr>
        <w:spacing w:after="0" w:line="480" w:lineRule="auto"/>
        <w:jc w:val="both"/>
        <w:rPr>
          <w:rFonts w:ascii="Times New Roman" w:hAnsi="Times New Roman" w:cs="Times New Roman"/>
          <w:sz w:val="24"/>
          <w:szCs w:val="24"/>
        </w:rPr>
      </w:pPr>
    </w:p>
    <w:p w14:paraId="1D00C9C3" w14:textId="1523C060" w:rsidR="00591C05"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w:t>
      </w:r>
      <w:r w:rsidR="00375EC7">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at days 14 and 35 (Figure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leaf area</w:t>
      </w:r>
      <w:r w:rsidR="0091333E" w:rsidRPr="00C70602">
        <w:rPr>
          <w:rFonts w:ascii="Times New Roman" w:hAnsi="Times New Roman" w:cs="Times New Roman"/>
          <w:sz w:val="24"/>
          <w:szCs w:val="24"/>
        </w:rPr>
        <w:t xml:space="preserve">, significantly different from </w:t>
      </w:r>
      <w:r w:rsidR="008C0868" w:rsidRPr="00C70602">
        <w:rPr>
          <w:rFonts w:ascii="Times New Roman" w:hAnsi="Times New Roman" w:cs="Times New Roman"/>
          <w:sz w:val="24"/>
          <w:szCs w:val="24"/>
        </w:rPr>
        <w:t xml:space="preserve">plants grown in </w:t>
      </w:r>
      <w:r w:rsidR="00857146">
        <w:rPr>
          <w:rFonts w:ascii="Times New Roman" w:hAnsi="Times New Roman" w:cs="Times New Roman"/>
          <w:sz w:val="24"/>
          <w:szCs w:val="24"/>
        </w:rPr>
        <w:t xml:space="preserve">soil amended with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33"/>
    </w:p>
    <w:p w14:paraId="5D51944F" w14:textId="77777777" w:rsidR="007B6B5E" w:rsidRPr="00C70602" w:rsidRDefault="007B6B5E" w:rsidP="00800E69">
      <w:pPr>
        <w:spacing w:after="0" w:line="480" w:lineRule="auto"/>
        <w:jc w:val="both"/>
        <w:rPr>
          <w:rFonts w:ascii="Times New Roman" w:hAnsi="Times New Roman" w:cs="Times New Roman"/>
          <w:sz w:val="24"/>
          <w:szCs w:val="24"/>
        </w:rPr>
      </w:pPr>
    </w:p>
    <w:p w14:paraId="1CFBD8DA" w14:textId="5C5362D2" w:rsidR="00591C05" w:rsidRPr="00C70602" w:rsidRDefault="00991EB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w:t>
      </w:r>
      <w:r w:rsidR="00857146">
        <w:rPr>
          <w:rFonts w:ascii="Times New Roman" w:hAnsi="Times New Roman" w:cs="Times New Roman"/>
          <w:sz w:val="24"/>
          <w:szCs w:val="24"/>
        </w:rPr>
        <w:t>any of the</w:t>
      </w:r>
      <w:r w:rsidR="00857146"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 xml:space="preserve">time points </w:t>
      </w:r>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34"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 xml:space="preserve">(Figure S11). </w:t>
      </w:r>
      <w:bookmarkEnd w:id="34"/>
    </w:p>
    <w:p w14:paraId="2C5E4499" w14:textId="77777777" w:rsidR="00591C05" w:rsidRPr="00C70602" w:rsidRDefault="00591C05" w:rsidP="00800E69">
      <w:pPr>
        <w:spacing w:after="0" w:line="480" w:lineRule="auto"/>
        <w:jc w:val="both"/>
        <w:rPr>
          <w:rFonts w:ascii="Times New Roman" w:hAnsi="Times New Roman" w:cs="Times New Roman"/>
          <w:sz w:val="24"/>
          <w:szCs w:val="24"/>
        </w:rPr>
      </w:pPr>
    </w:p>
    <w:p w14:paraId="5A7A26B3" w14:textId="1FD84198" w:rsidR="004B2A39"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23562E0" w14:textId="06565B15" w:rsidR="00085E71" w:rsidRDefault="00085E71" w:rsidP="00800E69">
      <w:pPr>
        <w:spacing w:after="0" w:line="480" w:lineRule="auto"/>
        <w:jc w:val="both"/>
        <w:rPr>
          <w:rFonts w:ascii="Times New Roman" w:hAnsi="Times New Roman" w:cs="Times New Roman"/>
          <w:sz w:val="24"/>
          <w:szCs w:val="24"/>
          <w:lang w:val="en-US"/>
        </w:rPr>
      </w:pPr>
    </w:p>
    <w:p w14:paraId="6377BE92" w14:textId="1FD2A46C" w:rsidR="00B533FA" w:rsidRPr="00C70602" w:rsidRDefault="001E2C6B" w:rsidP="00800E69">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6EFA8625" wp14:editId="1F8466BA">
            <wp:extent cx="5731510" cy="4560570"/>
            <wp:effectExtent l="0" t="0" r="2540" b="0"/>
            <wp:docPr id="499677531" name="Picture 1"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77531" name="Picture 1" descr="A group of graphs with numbers and symbols&#10;&#10;Description automatically generated"/>
                    <pic:cNvPicPr/>
                  </pic:nvPicPr>
                  <pic:blipFill>
                    <a:blip r:embed="rId14"/>
                    <a:stretch>
                      <a:fillRect/>
                    </a:stretch>
                  </pic:blipFill>
                  <pic:spPr>
                    <a:xfrm>
                      <a:off x="0" y="0"/>
                      <a:ext cx="5731510" cy="4560570"/>
                    </a:xfrm>
                    <a:prstGeom prst="rect">
                      <a:avLst/>
                    </a:prstGeom>
                  </pic:spPr>
                </pic:pic>
              </a:graphicData>
            </a:graphic>
          </wp:inline>
        </w:drawing>
      </w:r>
    </w:p>
    <w:p w14:paraId="07B4F0A9" w14:textId="508A4A35" w:rsidR="00A21EF4" w:rsidRDefault="00FE7109"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2728C6" w:rsidRPr="00C70602">
        <w:rPr>
          <w:rFonts w:ascii="Times New Roman" w:hAnsi="Times New Roman" w:cs="Times New Roman"/>
          <w:b/>
          <w:bCs/>
          <w:sz w:val="24"/>
          <w:szCs w:val="24"/>
          <w:lang w:val="en-US"/>
        </w:rPr>
        <w:t>6</w:t>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xml:space="preserve">. </w:t>
      </w:r>
      <w:r w:rsidR="002055DE" w:rsidRPr="004160F9">
        <w:rPr>
          <w:rFonts w:ascii="Times New Roman" w:hAnsi="Times New Roman" w:cs="Times New Roman"/>
          <w:color w:val="FF0000"/>
          <w:sz w:val="20"/>
          <w:szCs w:val="20"/>
          <w:lang w:val="en-US"/>
        </w:rPr>
        <w:t xml:space="preserve">Leaf measurements were taken at </w:t>
      </w:r>
      <w:r w:rsidR="00107D43">
        <w:rPr>
          <w:rFonts w:ascii="Times New Roman" w:hAnsi="Times New Roman" w:cs="Times New Roman"/>
          <w:color w:val="FF0000"/>
          <w:sz w:val="20"/>
          <w:szCs w:val="20"/>
          <w:lang w:val="en-US"/>
        </w:rPr>
        <w:t xml:space="preserve">plant </w:t>
      </w:r>
      <w:r w:rsidR="002055DE" w:rsidRPr="004160F9">
        <w:rPr>
          <w:rFonts w:ascii="Times New Roman" w:hAnsi="Times New Roman" w:cs="Times New Roman"/>
          <w:color w:val="FF0000"/>
          <w:sz w:val="20"/>
          <w:szCs w:val="20"/>
          <w:lang w:val="en-US"/>
        </w:rPr>
        <w:t xml:space="preserve">ages </w:t>
      </w:r>
      <w:r w:rsidR="002055DE">
        <w:rPr>
          <w:rFonts w:ascii="Times New Roman" w:hAnsi="Times New Roman" w:cs="Times New Roman"/>
          <w:color w:val="FF0000"/>
          <w:sz w:val="20"/>
          <w:szCs w:val="20"/>
          <w:lang w:val="en-US"/>
        </w:rPr>
        <w:t>14</w:t>
      </w:r>
      <w:r w:rsidR="002055DE" w:rsidRPr="004160F9">
        <w:rPr>
          <w:rFonts w:ascii="Times New Roman" w:hAnsi="Times New Roman" w:cs="Times New Roman"/>
          <w:color w:val="FF0000"/>
          <w:sz w:val="20"/>
          <w:szCs w:val="20"/>
          <w:lang w:val="en-US"/>
        </w:rPr>
        <w:t xml:space="preserve"> days (A), 2</w:t>
      </w:r>
      <w:r w:rsidR="002055DE">
        <w:rPr>
          <w:rFonts w:ascii="Times New Roman" w:hAnsi="Times New Roman" w:cs="Times New Roman"/>
          <w:color w:val="FF0000"/>
          <w:sz w:val="20"/>
          <w:szCs w:val="20"/>
          <w:lang w:val="en-US"/>
        </w:rPr>
        <w:t>1</w:t>
      </w:r>
      <w:r w:rsidR="002055DE" w:rsidRPr="004160F9">
        <w:rPr>
          <w:rFonts w:ascii="Times New Roman" w:hAnsi="Times New Roman" w:cs="Times New Roman"/>
          <w:color w:val="FF0000"/>
          <w:sz w:val="20"/>
          <w:szCs w:val="20"/>
          <w:lang w:val="en-US"/>
        </w:rPr>
        <w:t xml:space="preserve"> days (B), </w:t>
      </w:r>
      <w:r w:rsidR="002055DE">
        <w:rPr>
          <w:rFonts w:ascii="Times New Roman" w:hAnsi="Times New Roman" w:cs="Times New Roman"/>
          <w:color w:val="FF0000"/>
          <w:sz w:val="20"/>
          <w:szCs w:val="20"/>
          <w:lang w:val="en-US"/>
        </w:rPr>
        <w:t>28</w:t>
      </w:r>
      <w:r w:rsidR="002055DE" w:rsidRPr="004160F9">
        <w:rPr>
          <w:rFonts w:ascii="Times New Roman" w:hAnsi="Times New Roman" w:cs="Times New Roman"/>
          <w:color w:val="FF0000"/>
          <w:sz w:val="20"/>
          <w:szCs w:val="20"/>
          <w:lang w:val="en-US"/>
        </w:rPr>
        <w:t xml:space="preserve"> days (C) and </w:t>
      </w:r>
      <w:r w:rsidR="002055DE">
        <w:rPr>
          <w:rFonts w:ascii="Times New Roman" w:hAnsi="Times New Roman" w:cs="Times New Roman"/>
          <w:color w:val="FF0000"/>
          <w:sz w:val="20"/>
          <w:szCs w:val="20"/>
          <w:lang w:val="en-US"/>
        </w:rPr>
        <w:t>35</w:t>
      </w:r>
      <w:r w:rsidR="002055DE" w:rsidRPr="004160F9">
        <w:rPr>
          <w:rFonts w:ascii="Times New Roman" w:hAnsi="Times New Roman" w:cs="Times New Roman"/>
          <w:color w:val="FF0000"/>
          <w:sz w:val="20"/>
          <w:szCs w:val="20"/>
          <w:lang w:val="en-US"/>
        </w:rPr>
        <w:t xml:space="preserve"> days (D).</w:t>
      </w:r>
      <w:r w:rsidR="00B533FA" w:rsidRPr="002055DE">
        <w:rPr>
          <w:rFonts w:ascii="Times New Roman" w:hAnsi="Times New Roman" w:cs="Times New Roman"/>
          <w:color w:val="FF0000"/>
          <w:sz w:val="20"/>
          <w:szCs w:val="20"/>
          <w:lang w:val="en-US"/>
        </w:rPr>
        <w:t xml:space="preserve"> </w:t>
      </w:r>
      <w:r w:rsidRPr="00C70602">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dots beyond the whiskers represent outliers. </w:t>
      </w:r>
      <w:r w:rsidRPr="00C70602">
        <w:rPr>
          <w:rFonts w:ascii="Times New Roman" w:hAnsi="Times New Roman" w:cs="Times New Roman"/>
          <w:sz w:val="20"/>
          <w:szCs w:val="20"/>
          <w:lang w:val="en-US"/>
        </w:rPr>
        <w:t xml:space="preserve">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2ECA246F" w14:textId="77777777" w:rsidR="00E35B7D" w:rsidRDefault="00E35B7D" w:rsidP="00800E69">
      <w:pPr>
        <w:spacing w:after="0" w:line="480" w:lineRule="auto"/>
        <w:jc w:val="both"/>
        <w:rPr>
          <w:rFonts w:ascii="Times New Roman" w:hAnsi="Times New Roman" w:cs="Times New Roman"/>
          <w:sz w:val="20"/>
          <w:szCs w:val="20"/>
          <w:lang w:val="en-US"/>
        </w:rPr>
      </w:pPr>
    </w:p>
    <w:p w14:paraId="682DADB2" w14:textId="262F868E" w:rsidR="00E35B7D" w:rsidRDefault="001E2C6B" w:rsidP="00800E69">
      <w:pPr>
        <w:spacing w:after="0" w:line="480" w:lineRule="auto"/>
        <w:jc w:val="both"/>
        <w:rPr>
          <w:rFonts w:ascii="Times New Roman" w:hAnsi="Times New Roman" w:cs="Times New Roman"/>
          <w:sz w:val="20"/>
          <w:szCs w:val="20"/>
          <w:lang w:val="en-US"/>
        </w:rPr>
      </w:pPr>
      <w:r>
        <w:rPr>
          <w:noProof/>
        </w:rPr>
        <w:lastRenderedPageBreak/>
        <w:drawing>
          <wp:inline distT="0" distB="0" distL="0" distR="0" wp14:anchorId="0849B61A" wp14:editId="397A9794">
            <wp:extent cx="5731510" cy="4560570"/>
            <wp:effectExtent l="0" t="0" r="2540" b="0"/>
            <wp:docPr id="1922892284"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92284" name="Picture 1" descr="A group of blue boxes with black text&#10;&#10;Description automatically generated"/>
                    <pic:cNvPicPr/>
                  </pic:nvPicPr>
                  <pic:blipFill>
                    <a:blip r:embed="rId15"/>
                    <a:stretch>
                      <a:fillRect/>
                    </a:stretch>
                  </pic:blipFill>
                  <pic:spPr>
                    <a:xfrm>
                      <a:off x="0" y="0"/>
                      <a:ext cx="5731510" cy="4560570"/>
                    </a:xfrm>
                    <a:prstGeom prst="rect">
                      <a:avLst/>
                    </a:prstGeom>
                  </pic:spPr>
                </pic:pic>
              </a:graphicData>
            </a:graphic>
          </wp:inline>
        </w:drawing>
      </w:r>
    </w:p>
    <w:p w14:paraId="3ADE2AFC" w14:textId="3A7F32D9" w:rsidR="00A21EF4" w:rsidRPr="00C70602" w:rsidRDefault="00F35D14"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7</w:t>
      </w:r>
      <w:r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61765F" w:rsidRPr="005966F1">
        <w:rPr>
          <w:rFonts w:ascii="Times New Roman" w:hAnsi="Times New Roman" w:cs="Times New Roman"/>
          <w:color w:val="FF0000"/>
          <w:sz w:val="20"/>
          <w:szCs w:val="20"/>
          <w:lang w:val="en-US"/>
        </w:rPr>
        <w:t xml:space="preserve">Leaf measurements were taken at </w:t>
      </w:r>
      <w:r w:rsidR="0061765F">
        <w:rPr>
          <w:rFonts w:ascii="Times New Roman" w:hAnsi="Times New Roman" w:cs="Times New Roman"/>
          <w:color w:val="FF0000"/>
          <w:sz w:val="20"/>
          <w:szCs w:val="20"/>
          <w:lang w:val="en-US"/>
        </w:rPr>
        <w:t xml:space="preserve">plant </w:t>
      </w:r>
      <w:r w:rsidR="0061765F" w:rsidRPr="005966F1">
        <w:rPr>
          <w:rFonts w:ascii="Times New Roman" w:hAnsi="Times New Roman" w:cs="Times New Roman"/>
          <w:color w:val="FF0000"/>
          <w:sz w:val="20"/>
          <w:szCs w:val="20"/>
          <w:lang w:val="en-US"/>
        </w:rPr>
        <w:t xml:space="preserve">ages </w:t>
      </w:r>
      <w:r w:rsidR="0061765F">
        <w:rPr>
          <w:rFonts w:ascii="Times New Roman" w:hAnsi="Times New Roman" w:cs="Times New Roman"/>
          <w:color w:val="FF0000"/>
          <w:sz w:val="20"/>
          <w:szCs w:val="20"/>
          <w:lang w:val="en-US"/>
        </w:rPr>
        <w:t>14</w:t>
      </w:r>
      <w:r w:rsidR="0061765F" w:rsidRPr="005966F1">
        <w:rPr>
          <w:rFonts w:ascii="Times New Roman" w:hAnsi="Times New Roman" w:cs="Times New Roman"/>
          <w:color w:val="FF0000"/>
          <w:sz w:val="20"/>
          <w:szCs w:val="20"/>
          <w:lang w:val="en-US"/>
        </w:rPr>
        <w:t xml:space="preserve"> days (A), 2</w:t>
      </w:r>
      <w:r w:rsidR="0061765F">
        <w:rPr>
          <w:rFonts w:ascii="Times New Roman" w:hAnsi="Times New Roman" w:cs="Times New Roman"/>
          <w:color w:val="FF0000"/>
          <w:sz w:val="20"/>
          <w:szCs w:val="20"/>
          <w:lang w:val="en-US"/>
        </w:rPr>
        <w:t>1</w:t>
      </w:r>
      <w:r w:rsidR="0061765F" w:rsidRPr="005966F1">
        <w:rPr>
          <w:rFonts w:ascii="Times New Roman" w:hAnsi="Times New Roman" w:cs="Times New Roman"/>
          <w:color w:val="FF0000"/>
          <w:sz w:val="20"/>
          <w:szCs w:val="20"/>
          <w:lang w:val="en-US"/>
        </w:rPr>
        <w:t xml:space="preserve"> days (B), </w:t>
      </w:r>
      <w:r w:rsidR="0061765F">
        <w:rPr>
          <w:rFonts w:ascii="Times New Roman" w:hAnsi="Times New Roman" w:cs="Times New Roman"/>
          <w:color w:val="FF0000"/>
          <w:sz w:val="20"/>
          <w:szCs w:val="20"/>
          <w:lang w:val="en-US"/>
        </w:rPr>
        <w:t>28</w:t>
      </w:r>
      <w:r w:rsidR="0061765F" w:rsidRPr="005966F1">
        <w:rPr>
          <w:rFonts w:ascii="Times New Roman" w:hAnsi="Times New Roman" w:cs="Times New Roman"/>
          <w:color w:val="FF0000"/>
          <w:sz w:val="20"/>
          <w:szCs w:val="20"/>
          <w:lang w:val="en-US"/>
        </w:rPr>
        <w:t xml:space="preserve"> days (C)</w:t>
      </w:r>
      <w:r w:rsidR="00AC2AAB">
        <w:rPr>
          <w:rFonts w:ascii="Times New Roman" w:hAnsi="Times New Roman" w:cs="Times New Roman"/>
          <w:color w:val="FF0000"/>
          <w:sz w:val="20"/>
          <w:szCs w:val="20"/>
          <w:lang w:val="en-US"/>
        </w:rPr>
        <w:t xml:space="preserve"> </w:t>
      </w:r>
      <w:r w:rsidR="0061765F" w:rsidRPr="005966F1">
        <w:rPr>
          <w:rFonts w:ascii="Times New Roman" w:hAnsi="Times New Roman" w:cs="Times New Roman"/>
          <w:color w:val="FF0000"/>
          <w:sz w:val="20"/>
          <w:szCs w:val="20"/>
          <w:lang w:val="en-US"/>
        </w:rPr>
        <w:t xml:space="preserve">and </w:t>
      </w:r>
      <w:r w:rsidR="0061765F">
        <w:rPr>
          <w:rFonts w:ascii="Times New Roman" w:hAnsi="Times New Roman" w:cs="Times New Roman"/>
          <w:color w:val="FF0000"/>
          <w:sz w:val="20"/>
          <w:szCs w:val="20"/>
          <w:lang w:val="en-US"/>
        </w:rPr>
        <w:t>35</w:t>
      </w:r>
      <w:r w:rsidR="0061765F" w:rsidRPr="005966F1">
        <w:rPr>
          <w:rFonts w:ascii="Times New Roman" w:hAnsi="Times New Roman" w:cs="Times New Roman"/>
          <w:color w:val="FF0000"/>
          <w:sz w:val="20"/>
          <w:szCs w:val="20"/>
          <w:lang w:val="en-US"/>
        </w:rPr>
        <w:t xml:space="preserve"> days (D).</w:t>
      </w:r>
      <w:r w:rsidR="0061765F">
        <w:rPr>
          <w:rFonts w:ascii="Times New Roman" w:hAnsi="Times New Roman" w:cs="Times New Roman"/>
          <w:color w:val="FF0000"/>
          <w:sz w:val="20"/>
          <w:szCs w:val="20"/>
          <w:lang w:val="en-US"/>
        </w:rPr>
        <w:t xml:space="preserve"> </w:t>
      </w:r>
      <w:r w:rsidR="002976CB" w:rsidRPr="00C70602">
        <w:rPr>
          <w:rFonts w:ascii="Times New Roman" w:hAnsi="Times New Roman" w:cs="Times New Roman"/>
          <w:sz w:val="20"/>
          <w:szCs w:val="20"/>
          <w:lang w:val="en-US"/>
        </w:rPr>
        <w:t>Frass samples were composted for 38 days in plastic</w:t>
      </w:r>
      <w:r w:rsidR="00E15638">
        <w:rPr>
          <w:rFonts w:ascii="Times New Roman" w:hAnsi="Times New Roman" w:cs="Times New Roman"/>
          <w:sz w:val="20"/>
          <w:szCs w:val="20"/>
          <w:lang w:val="en-US"/>
        </w:rPr>
        <w:t xml:space="preserve"> </w:t>
      </w:r>
      <w:r w:rsidR="002976CB" w:rsidRPr="00C70602">
        <w:rPr>
          <w:rFonts w:ascii="Times New Roman" w:hAnsi="Times New Roman" w:cs="Times New Roman"/>
          <w:sz w:val="20"/>
          <w:szCs w:val="20"/>
          <w:lang w:val="en-US"/>
        </w:rPr>
        <w:t xml:space="preserve">and air-dried for 18 days. The resulting compost was </w:t>
      </w:r>
      <w:r w:rsidR="00375EC7">
        <w:rPr>
          <w:rFonts w:ascii="Times New Roman" w:hAnsi="Times New Roman" w:cs="Times New Roman"/>
          <w:sz w:val="20"/>
          <w:szCs w:val="20"/>
          <w:lang w:val="en-US"/>
        </w:rPr>
        <w:t>pulverised</w:t>
      </w:r>
      <w:r w:rsidR="002976CB" w:rsidRPr="00C70602">
        <w:rPr>
          <w:rFonts w:ascii="Times New Roman" w:hAnsi="Times New Roman" w:cs="Times New Roman"/>
          <w:sz w:val="20"/>
          <w:szCs w:val="20"/>
          <w:lang w:val="en-US"/>
        </w:rPr>
        <w:t xml:space="preserve"> and added to the soil.</w:t>
      </w:r>
      <w:r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w:t>
      </w:r>
      <w:r w:rsidR="00E31606">
        <w:rPr>
          <w:rFonts w:ascii="Times New Roman" w:hAnsi="Times New Roman" w:cs="Times New Roman"/>
          <w:sz w:val="20"/>
          <w:szCs w:val="20"/>
          <w:lang w:val="en-US"/>
        </w:rPr>
        <w:t>q</w:t>
      </w:r>
      <w:r w:rsidR="00AA40F8" w:rsidRPr="00C70602">
        <w:rPr>
          <w:rFonts w:ascii="Times New Roman" w:hAnsi="Times New Roman" w:cs="Times New Roman"/>
          <w:sz w:val="20"/>
          <w:szCs w:val="20"/>
          <w:lang w:val="en-US"/>
        </w:rPr>
        <w:t xml:space="preserve">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C254C" w:rsidRPr="00C70602">
        <w:rPr>
          <w:rFonts w:ascii="Times New Roman" w:hAnsi="Times New Roman" w:cs="Times New Roman"/>
          <w:sz w:val="20"/>
          <w:szCs w:val="20"/>
          <w:lang w:val="en-US"/>
        </w:rPr>
        <w:t xml:space="preserve">. The dots beyond the whiskers represent outliers. </w:t>
      </w:r>
      <w:r w:rsidR="00A21EF4" w:rsidRPr="00C70602">
        <w:rPr>
          <w:rFonts w:ascii="Times New Roman" w:hAnsi="Times New Roman" w:cs="Times New Roman"/>
          <w:sz w:val="20"/>
          <w:szCs w:val="20"/>
          <w:lang w:val="en-US"/>
        </w:rPr>
        <w:t>Data were analysed with a generalised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00A21EF4" w:rsidRPr="00C70602">
        <w:rPr>
          <w:rFonts w:ascii="Times New Roman" w:hAnsi="Times New Roman" w:cs="Times New Roman"/>
          <w:sz w:val="20"/>
          <w:szCs w:val="20"/>
          <w:lang w:val="en-US"/>
        </w:rPr>
        <w:t xml:space="preserve">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Default="00AA40F8" w:rsidP="00800E69">
      <w:pPr>
        <w:spacing w:before="240" w:after="0" w:line="480" w:lineRule="auto"/>
        <w:jc w:val="both"/>
        <w:rPr>
          <w:rFonts w:ascii="Times New Roman" w:hAnsi="Times New Roman" w:cs="Times New Roman"/>
          <w:sz w:val="18"/>
          <w:szCs w:val="18"/>
          <w:lang w:val="en-US"/>
        </w:rPr>
      </w:pPr>
    </w:p>
    <w:p w14:paraId="7392B0BA" w14:textId="77777777" w:rsidR="00751800" w:rsidRDefault="00751800" w:rsidP="00800E69">
      <w:pPr>
        <w:spacing w:before="240" w:after="0" w:line="480" w:lineRule="auto"/>
        <w:jc w:val="both"/>
        <w:rPr>
          <w:rFonts w:ascii="Times New Roman" w:hAnsi="Times New Roman" w:cs="Times New Roman"/>
          <w:sz w:val="18"/>
          <w:szCs w:val="18"/>
          <w:lang w:val="en-US"/>
        </w:rPr>
      </w:pPr>
    </w:p>
    <w:p w14:paraId="1064BC72" w14:textId="77777777" w:rsidR="00751800" w:rsidRPr="00C70602" w:rsidRDefault="00751800" w:rsidP="00800E69">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Discussion</w:t>
      </w:r>
    </w:p>
    <w:p w14:paraId="73013BBD" w14:textId="344A7274" w:rsidR="00D266AF" w:rsidRPr="00C70602" w:rsidRDefault="00D32F8E" w:rsidP="00800E69">
      <w:pPr>
        <w:spacing w:after="0" w:line="480" w:lineRule="auto"/>
        <w:jc w:val="both"/>
        <w:rPr>
          <w:rFonts w:ascii="Times New Roman" w:hAnsi="Times New Roman" w:cs="Times New Roman"/>
          <w:sz w:val="24"/>
          <w:szCs w:val="24"/>
        </w:rPr>
      </w:pPr>
      <w:bookmarkStart w:id="35"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w:t>
      </w:r>
      <w:proofErr w:type="spellStart"/>
      <w:r w:rsidR="000F1CFC" w:rsidRPr="00C70602">
        <w:rPr>
          <w:rFonts w:ascii="Times New Roman" w:hAnsi="Times New Roman" w:cs="Times New Roman"/>
          <w:sz w:val="24"/>
          <w:szCs w:val="24"/>
        </w:rPr>
        <w:t>eclosion</w:t>
      </w:r>
      <w:proofErr w:type="spellEnd"/>
      <w:r w:rsidR="000F1CFC" w:rsidRPr="00C70602">
        <w:rPr>
          <w:rFonts w:ascii="Times New Roman" w:hAnsi="Times New Roman" w:cs="Times New Roman"/>
          <w:sz w:val="24"/>
          <w:szCs w:val="24"/>
        </w:rPr>
        <w:t xml:space="preserve">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w:t>
      </w:r>
      <w:r w:rsidR="00375EC7">
        <w:rPr>
          <w:rFonts w:ascii="Times New Roman" w:hAnsi="Times New Roman" w:cs="Times New Roman"/>
          <w:sz w:val="24"/>
          <w:szCs w:val="24"/>
        </w:rPr>
        <w:t>considerably</w:t>
      </w:r>
      <w:r w:rsidR="00E929B4" w:rsidRPr="00C70602">
        <w:rPr>
          <w:rFonts w:ascii="Times New Roman" w:hAnsi="Times New Roman" w:cs="Times New Roman"/>
          <w:sz w:val="24"/>
          <w:szCs w:val="24"/>
        </w:rPr>
        <w:t xml:space="preserve">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38051C">
        <w:rPr>
          <w:rFonts w:ascii="Times New Roman" w:hAnsi="Times New Roman" w:cs="Times New Roman"/>
          <w:sz w:val="24"/>
          <w:szCs w:val="24"/>
        </w:rPr>
        <w:t>Interestingly</w:t>
      </w:r>
      <w:r w:rsidR="00746A95" w:rsidRPr="00C70602">
        <w:rPr>
          <w:rFonts w:ascii="Times New Roman" w:hAnsi="Times New Roman" w:cs="Times New Roman"/>
          <w:sz w:val="24"/>
          <w:szCs w:val="24"/>
        </w:rPr>
        <w:t xml:space="preserve">,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F97B92">
        <w:rPr>
          <w:rFonts w:ascii="Times New Roman" w:hAnsi="Times New Roman" w:cs="Times New Roman"/>
          <w:sz w:val="24"/>
          <w:szCs w:val="24"/>
        </w:rPr>
        <w:t xml:space="preserve"> by </w:t>
      </w:r>
      <w:r w:rsidR="00375EC7">
        <w:rPr>
          <w:rFonts w:ascii="Times New Roman" w:hAnsi="Times New Roman" w:cs="Times New Roman"/>
          <w:sz w:val="24"/>
          <w:szCs w:val="24"/>
        </w:rPr>
        <w:t>pre-treating</w:t>
      </w:r>
      <w:r w:rsidR="00F97B92">
        <w:rPr>
          <w:rFonts w:ascii="Times New Roman" w:hAnsi="Times New Roman" w:cs="Times New Roman"/>
          <w:sz w:val="24"/>
          <w:szCs w:val="24"/>
        </w:rPr>
        <w:t xml:space="preserve"> the frass</w:t>
      </w:r>
      <w:r w:rsidR="00974AB5" w:rsidRPr="00C70602">
        <w:rPr>
          <w:rFonts w:ascii="Times New Roman" w:hAnsi="Times New Roman" w:cs="Times New Roman"/>
          <w:sz w:val="24"/>
          <w:szCs w:val="24"/>
        </w:rPr>
        <w:t>.</w:t>
      </w:r>
    </w:p>
    <w:p w14:paraId="52B0636C" w14:textId="77777777" w:rsidR="00D266AF" w:rsidRPr="00C70602" w:rsidRDefault="00D266AF" w:rsidP="00800E69">
      <w:pPr>
        <w:spacing w:after="0" w:line="480" w:lineRule="auto"/>
        <w:jc w:val="both"/>
        <w:rPr>
          <w:rFonts w:ascii="Times New Roman" w:hAnsi="Times New Roman" w:cs="Times New Roman"/>
          <w:sz w:val="24"/>
          <w:szCs w:val="24"/>
        </w:rPr>
      </w:pPr>
    </w:p>
    <w:bookmarkEnd w:id="35"/>
    <w:p w14:paraId="6F101313" w14:textId="547C660D" w:rsidR="006627EF" w:rsidRPr="00C70602" w:rsidRDefault="005361C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(Alattar et 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5359B5">
        <w:rPr>
          <w:rFonts w:ascii="Times New Roman" w:hAnsi="Times New Roman" w:cs="Times New Roman"/>
          <w:sz w:val="24"/>
          <w:szCs w:val="24"/>
        </w:rPr>
        <w:t>The effects of</w:t>
      </w:r>
      <w:r w:rsidR="00375EC7">
        <w:rPr>
          <w:rFonts w:ascii="Times New Roman" w:hAnsi="Times New Roman" w:cs="Times New Roman"/>
          <w:sz w:val="24"/>
          <w:szCs w:val="24"/>
        </w:rPr>
        <w:t xml:space="preserve"> </w:t>
      </w:r>
      <w:r w:rsidR="00AB337A" w:rsidRPr="00C70602">
        <w:rPr>
          <w:rFonts w:ascii="Times New Roman" w:hAnsi="Times New Roman" w:cs="Times New Roman"/>
          <w:sz w:val="24"/>
          <w:szCs w:val="24"/>
        </w:rPr>
        <w:t xml:space="preserve">frass vary with plant species, insect species, and </w:t>
      </w:r>
      <w:r w:rsidR="00CA1EA1">
        <w:rPr>
          <w:rFonts w:ascii="Times New Roman" w:hAnsi="Times New Roman" w:cs="Times New Roman"/>
          <w:sz w:val="24"/>
          <w:szCs w:val="24"/>
        </w:rPr>
        <w:t xml:space="preserve">with </w:t>
      </w:r>
      <w:r w:rsidR="00AB337A" w:rsidRPr="00C70602">
        <w:rPr>
          <w:rFonts w:ascii="Times New Roman" w:hAnsi="Times New Roman" w:cs="Times New Roman"/>
          <w:sz w:val="24"/>
          <w:szCs w:val="24"/>
        </w:rPr>
        <w:t xml:space="preserve">time. </w:t>
      </w:r>
      <w:r w:rsidR="00375EC7">
        <w:rPr>
          <w:rFonts w:ascii="Times New Roman" w:hAnsi="Times New Roman" w:cs="Times New Roman"/>
          <w:sz w:val="24"/>
          <w:szCs w:val="24"/>
        </w:rPr>
        <w:t>Applying</w:t>
      </w:r>
      <w:r w:rsidR="00480275"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lastRenderedPageBreak/>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xml:space="preserve">. However, when frass was applied </w:t>
      </w:r>
      <w:r w:rsidR="00375EC7">
        <w:rPr>
          <w:rFonts w:ascii="Times New Roman" w:hAnsi="Times New Roman" w:cs="Times New Roman"/>
          <w:sz w:val="24"/>
          <w:szCs w:val="24"/>
        </w:rPr>
        <w:t xml:space="preserve">with a synthetic N-P-K fertiliser, </w:t>
      </w:r>
      <w:r w:rsidR="0042378C" w:rsidRPr="00C70602">
        <w:rPr>
          <w:rFonts w:ascii="Times New Roman" w:hAnsi="Times New Roman" w:cs="Times New Roman"/>
          <w:sz w:val="24"/>
          <w:szCs w:val="24"/>
        </w:rPr>
        <w:t xml:space="preserve">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w:t>
      </w:r>
      <w:r w:rsidR="00375EC7">
        <w:rPr>
          <w:rFonts w:ascii="Times New Roman" w:hAnsi="Times New Roman" w:cs="Times New Roman"/>
          <w:sz w:val="24"/>
          <w:szCs w:val="24"/>
        </w:rPr>
        <w:t xml:space="preserve">amended with BSFF than in soil </w:t>
      </w:r>
      <w:r w:rsidR="002A3C26" w:rsidRPr="00C70602">
        <w:rPr>
          <w:rFonts w:ascii="Times New Roman" w:hAnsi="Times New Roman" w:cs="Times New Roman"/>
          <w:sz w:val="24"/>
          <w:szCs w:val="24"/>
        </w:rPr>
        <w:t xml:space="preserve">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910370">
        <w:rPr>
          <w:rFonts w:ascii="Times New Roman" w:hAnsi="Times New Roman" w:cs="Times New Roman"/>
          <w:sz w:val="24"/>
          <w:szCs w:val="24"/>
        </w:rPr>
        <w:t xml:space="preserve">a </w:t>
      </w:r>
      <w:r w:rsidR="002A3C26" w:rsidRPr="00C70602">
        <w:rPr>
          <w:rFonts w:ascii="Times New Roman" w:hAnsi="Times New Roman" w:cs="Times New Roman"/>
          <w:sz w:val="24"/>
          <w:szCs w:val="24"/>
        </w:rPr>
        <w:t xml:space="preserve">bigger leaf area, and </w:t>
      </w:r>
      <w:r w:rsidR="00375EC7">
        <w:rPr>
          <w:rFonts w:ascii="Times New Roman" w:hAnsi="Times New Roman" w:cs="Times New Roman"/>
          <w:sz w:val="24"/>
          <w:szCs w:val="24"/>
        </w:rPr>
        <w:t xml:space="preserve">had </w:t>
      </w:r>
      <w:r w:rsidR="002A4D0D">
        <w:rPr>
          <w:rFonts w:ascii="Times New Roman" w:hAnsi="Times New Roman" w:cs="Times New Roman"/>
          <w:sz w:val="24"/>
          <w:szCs w:val="24"/>
        </w:rPr>
        <w:t>bigger</w:t>
      </w:r>
      <w:r w:rsidR="002A3C26" w:rsidRPr="00C70602">
        <w:rPr>
          <w:rFonts w:ascii="Times New Roman" w:hAnsi="Times New Roman" w:cs="Times New Roman"/>
          <w:sz w:val="24"/>
          <w:szCs w:val="24"/>
        </w:rPr>
        <w:t xml:space="preserve">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800E69">
      <w:pPr>
        <w:spacing w:after="0" w:line="480" w:lineRule="auto"/>
        <w:jc w:val="both"/>
        <w:rPr>
          <w:rFonts w:ascii="Times New Roman" w:hAnsi="Times New Roman" w:cs="Times New Roman"/>
          <w:sz w:val="24"/>
          <w:szCs w:val="24"/>
        </w:rPr>
      </w:pPr>
    </w:p>
    <w:p w14:paraId="7A5EFCAE" w14:textId="3FC2E6E8" w:rsidR="00226B77" w:rsidRPr="00C70602" w:rsidRDefault="00CB3D1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w:t>
      </w:r>
      <w:r w:rsidR="002A4D0D">
        <w:rPr>
          <w:rFonts w:ascii="Times New Roman" w:hAnsi="Times New Roman" w:cs="Times New Roman"/>
          <w:sz w:val="24"/>
          <w:szCs w:val="24"/>
        </w:rPr>
        <w:t>interfere with</w:t>
      </w:r>
      <w:r w:rsidR="000A7F9A" w:rsidRPr="00C70602">
        <w:rPr>
          <w:rFonts w:ascii="Times New Roman" w:hAnsi="Times New Roman" w:cs="Times New Roman"/>
          <w:sz w:val="24"/>
          <w:szCs w:val="24"/>
        </w:rPr>
        <w:t xml:space="preserve"> plant</w:t>
      </w:r>
      <w:r w:rsidR="002A4D0D">
        <w:rPr>
          <w:rFonts w:ascii="Times New Roman" w:hAnsi="Times New Roman" w:cs="Times New Roman"/>
          <w:sz w:val="24"/>
          <w:szCs w:val="24"/>
        </w:rPr>
        <w:t xml:space="preserve"> growth</w:t>
      </w:r>
      <w:r w:rsidR="000A7F9A" w:rsidRPr="00C70602">
        <w:rPr>
          <w:rFonts w:ascii="Times New Roman" w:hAnsi="Times New Roman" w:cs="Times New Roman"/>
          <w:sz w:val="24"/>
          <w:szCs w:val="24"/>
        </w:rPr>
        <w:t>.</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 xml:space="preserve">found that a </w:t>
      </w:r>
      <w:bookmarkStart w:id="36" w:name="_Hlk146013098"/>
      <w:r w:rsidR="00C018EA" w:rsidRPr="00C70602">
        <w:rPr>
          <w:rFonts w:ascii="Times New Roman" w:hAnsi="Times New Roman" w:cs="Times New Roman"/>
          <w:sz w:val="24"/>
          <w:szCs w:val="24"/>
        </w:rPr>
        <w:t>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 xml:space="preserve">°C for 1 h </w:t>
      </w:r>
      <w:r w:rsidR="00375EC7">
        <w:rPr>
          <w:rFonts w:ascii="Times New Roman" w:hAnsi="Times New Roman" w:cs="Times New Roman"/>
          <w:sz w:val="24"/>
          <w:szCs w:val="24"/>
        </w:rPr>
        <w:t>successfully eliminated detectable amounts of foodborne pathogens</w:t>
      </w:r>
      <w:bookmarkEnd w:id="36"/>
      <w:r w:rsidR="00375EC7">
        <w:rPr>
          <w:rFonts w:ascii="Times New Roman" w:hAnsi="Times New Roman" w:cs="Times New Roman"/>
          <w:sz w:val="24"/>
          <w:szCs w:val="24"/>
        </w:rPr>
        <w:t xml:space="preserve"> (</w:t>
      </w:r>
      <w:r w:rsidR="00375EC7" w:rsidRPr="00F70966">
        <w:rPr>
          <w:rFonts w:ascii="Times New Roman" w:hAnsi="Times New Roman" w:cs="Times New Roman"/>
          <w:color w:val="000000" w:themeColor="text1"/>
          <w:sz w:val="24"/>
          <w:szCs w:val="24"/>
        </w:rPr>
        <w:t xml:space="preserve">Salmonella, </w:t>
      </w:r>
      <w:r w:rsidR="00375EC7" w:rsidRPr="004160F9">
        <w:rPr>
          <w:rFonts w:ascii="Times New Roman" w:hAnsi="Times New Roman" w:cs="Times New Roman"/>
          <w:i/>
          <w:iCs/>
          <w:color w:val="FF0000"/>
          <w:sz w:val="24"/>
          <w:szCs w:val="24"/>
        </w:rPr>
        <w:t>Clostridium perfringens</w:t>
      </w:r>
      <w:r w:rsidR="00375EC7">
        <w:rPr>
          <w:rFonts w:ascii="Times New Roman" w:hAnsi="Times New Roman" w:cs="Times New Roman"/>
          <w:sz w:val="24"/>
          <w:szCs w:val="24"/>
        </w:rPr>
        <w:t>, and Enterobacteriaceae)</w:t>
      </w:r>
      <w:r w:rsidR="00C018EA" w:rsidRPr="00C70602">
        <w:rPr>
          <w:rFonts w:ascii="Times New Roman" w:hAnsi="Times New Roman" w:cs="Times New Roman"/>
          <w:sz w:val="24"/>
          <w:szCs w:val="24"/>
        </w:rPr>
        <w:t xml:space="preserve">. Hence, this heat treatment appears suitable for ensuring the 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application of raw BSFF resulted in a longer time until flowering compared to MWF and the NoFrass control. However, when the </w:t>
      </w:r>
      <w:r w:rsidR="00A254B3" w:rsidRPr="00C70602">
        <w:rPr>
          <w:rFonts w:ascii="Times New Roman" w:hAnsi="Times New Roman" w:cs="Times New Roman"/>
          <w:sz w:val="24"/>
          <w:szCs w:val="24"/>
        </w:rPr>
        <w:lastRenderedPageBreak/>
        <w:t xml:space="preserve">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w:t>
      </w:r>
      <w:r w:rsidR="00375EC7">
        <w:rPr>
          <w:rFonts w:ascii="Times New Roman" w:hAnsi="Times New Roman" w:cs="Times New Roman"/>
          <w:sz w:val="24"/>
          <w:szCs w:val="24"/>
        </w:rPr>
        <w:t xml:space="preserve">using raw BSFF or raw MWF as soil amendments may negatively affect the growth and flowering of </w:t>
      </w:r>
      <w:r w:rsidR="00375EC7" w:rsidRPr="004160F9">
        <w:rPr>
          <w:rFonts w:ascii="Times New Roman" w:hAnsi="Times New Roman" w:cs="Times New Roman"/>
          <w:i/>
          <w:iCs/>
          <w:color w:val="FF0000"/>
          <w:sz w:val="24"/>
          <w:szCs w:val="24"/>
        </w:rPr>
        <w:t>B. rapa</w:t>
      </w:r>
      <w:r w:rsidR="00375EC7" w:rsidRPr="004160F9">
        <w:rPr>
          <w:rFonts w:ascii="Times New Roman" w:hAnsi="Times New Roman" w:cs="Times New Roman"/>
          <w:color w:val="FF0000"/>
          <w:sz w:val="24"/>
          <w:szCs w:val="24"/>
        </w:rPr>
        <w:t xml:space="preserve"> </w:t>
      </w:r>
      <w:r w:rsidR="00375EC7">
        <w:rPr>
          <w:rFonts w:ascii="Times New Roman" w:hAnsi="Times New Roman" w:cs="Times New Roman"/>
          <w:sz w:val="24"/>
          <w:szCs w:val="24"/>
        </w:rPr>
        <w:t xml:space="preserve">plants, particularly in </w:t>
      </w:r>
      <w:r w:rsidR="0063469F" w:rsidRPr="00C70602">
        <w:rPr>
          <w:rFonts w:ascii="Times New Roman" w:hAnsi="Times New Roman" w:cs="Times New Roman"/>
          <w:sz w:val="24"/>
          <w:szCs w:val="24"/>
        </w:rPr>
        <w:t xml:space="preserve">leaf production. </w:t>
      </w:r>
      <w:bookmarkStart w:id="37" w:name="_Hlk145599723"/>
      <w:r w:rsidR="0045532B" w:rsidRPr="004160F9">
        <w:rPr>
          <w:rFonts w:ascii="Times New Roman" w:hAnsi="Times New Roman" w:cs="Times New Roman"/>
          <w:color w:val="FF0000"/>
          <w:sz w:val="24"/>
          <w:szCs w:val="24"/>
        </w:rPr>
        <w:t xml:space="preserve">The negative effects observed </w:t>
      </w:r>
      <w:r w:rsidR="00773A1D" w:rsidRPr="004160F9">
        <w:rPr>
          <w:rFonts w:ascii="Times New Roman" w:hAnsi="Times New Roman" w:cs="Times New Roman"/>
          <w:color w:val="FF0000"/>
          <w:sz w:val="24"/>
          <w:szCs w:val="24"/>
        </w:rPr>
        <w:t xml:space="preserve">of </w:t>
      </w:r>
      <w:r w:rsidR="0045532B" w:rsidRPr="004160F9">
        <w:rPr>
          <w:rFonts w:ascii="Times New Roman" w:hAnsi="Times New Roman" w:cs="Times New Roman"/>
          <w:color w:val="FF0000"/>
          <w:sz w:val="24"/>
          <w:szCs w:val="24"/>
        </w:rPr>
        <w:t xml:space="preserve">raw BSFF or MWF </w:t>
      </w:r>
      <w:r w:rsidR="00773A1D" w:rsidRPr="004160F9">
        <w:rPr>
          <w:rFonts w:ascii="Times New Roman" w:hAnsi="Times New Roman" w:cs="Times New Roman"/>
          <w:color w:val="FF0000"/>
          <w:sz w:val="24"/>
          <w:szCs w:val="24"/>
        </w:rPr>
        <w:t xml:space="preserve">on leaf production of </w:t>
      </w:r>
      <w:r w:rsidR="0045532B" w:rsidRPr="004160F9">
        <w:rPr>
          <w:rFonts w:ascii="Times New Roman" w:hAnsi="Times New Roman" w:cs="Times New Roman"/>
          <w:i/>
          <w:iCs/>
          <w:color w:val="FF0000"/>
          <w:sz w:val="24"/>
          <w:szCs w:val="24"/>
        </w:rPr>
        <w:t>B. rapa</w:t>
      </w:r>
      <w:r w:rsidR="0045532B" w:rsidRPr="004160F9">
        <w:rPr>
          <w:rFonts w:ascii="Times New Roman" w:hAnsi="Times New Roman" w:cs="Times New Roman"/>
          <w:color w:val="FF0000"/>
          <w:sz w:val="24"/>
          <w:szCs w:val="24"/>
        </w:rPr>
        <w:t xml:space="preserve"> could be due to a combination of factors </w:t>
      </w:r>
      <w:bookmarkEnd w:id="37"/>
      <w:r w:rsidR="0045532B" w:rsidRPr="004160F9">
        <w:rPr>
          <w:rFonts w:ascii="Times New Roman" w:hAnsi="Times New Roman" w:cs="Times New Roman"/>
          <w:color w:val="FF0000"/>
          <w:sz w:val="24"/>
          <w:szCs w:val="24"/>
        </w:rPr>
        <w:t xml:space="preserve">related to nutrient composition, pH, soil structure, toxicity, microbial activity </w:t>
      </w:r>
      <w:r w:rsidR="002E69AF" w:rsidRPr="004160F9">
        <w:rPr>
          <w:rFonts w:ascii="Times New Roman" w:hAnsi="Times New Roman" w:cs="Times New Roman"/>
          <w:color w:val="FF0000"/>
          <w:sz w:val="24"/>
          <w:szCs w:val="24"/>
        </w:rPr>
        <w:t>and</w:t>
      </w:r>
      <w:r w:rsidR="0045532B" w:rsidRPr="004160F9">
        <w:rPr>
          <w:rFonts w:ascii="Times New Roman" w:hAnsi="Times New Roman" w:cs="Times New Roman"/>
          <w:color w:val="FF0000"/>
          <w:sz w:val="24"/>
          <w:szCs w:val="24"/>
        </w:rPr>
        <w:t>, salinity. Further research and detailed analysis would be needed to pinpoint the exact mechanisms responsible for these observations.</w:t>
      </w:r>
      <w:r w:rsidR="002E69AF" w:rsidRPr="004160F9">
        <w:rPr>
          <w:rFonts w:ascii="Times New Roman" w:hAnsi="Times New Roman" w:cs="Times New Roman"/>
          <w:color w:val="FF0000"/>
          <w:sz w:val="24"/>
          <w:szCs w:val="24"/>
        </w:rPr>
        <w:t xml:space="preserve"> </w:t>
      </w:r>
      <w:r w:rsidR="0063469F" w:rsidRPr="00C70602">
        <w:rPr>
          <w:rFonts w:ascii="Times New Roman" w:hAnsi="Times New Roman" w:cs="Times New Roman"/>
          <w:sz w:val="24"/>
          <w:szCs w:val="24"/>
        </w:rPr>
        <w:t xml:space="preserve">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800E69">
      <w:pPr>
        <w:spacing w:after="0" w:line="480" w:lineRule="auto"/>
        <w:jc w:val="both"/>
        <w:rPr>
          <w:rFonts w:ascii="Times New Roman" w:hAnsi="Times New Roman" w:cs="Times New Roman"/>
          <w:sz w:val="24"/>
          <w:szCs w:val="24"/>
        </w:rPr>
      </w:pPr>
    </w:p>
    <w:p w14:paraId="1D57651C" w14:textId="70EB6E4C" w:rsidR="00F8784C" w:rsidRPr="00C70602" w:rsidRDefault="00D1720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4160F9">
        <w:rPr>
          <w:rFonts w:ascii="Times New Roman" w:hAnsi="Times New Roman" w:cs="Times New Roman"/>
          <w:i/>
          <w:iCs/>
          <w:sz w:val="24"/>
          <w:szCs w:val="24"/>
        </w:rPr>
        <w:t>D</w:t>
      </w:r>
      <w:r w:rsidR="003209D2" w:rsidRPr="004160F9">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D0909">
        <w:rPr>
          <w:rFonts w:ascii="Times New Roman" w:hAnsi="Times New Roman" w:cs="Times New Roman"/>
          <w:sz w:val="24"/>
          <w:szCs w:val="24"/>
        </w:rPr>
        <w:t>significantly decreased</w:t>
      </w:r>
      <w:r w:rsidR="00381D08" w:rsidRPr="00C70602">
        <w:rPr>
          <w:rFonts w:ascii="Times New Roman" w:hAnsi="Times New Roman" w:cs="Times New Roman"/>
          <w:sz w:val="24"/>
          <w:szCs w:val="24"/>
        </w:rPr>
        <w:t xml:space="preserve">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w:t>
      </w:r>
      <w:r w:rsidR="00ED0909">
        <w:rPr>
          <w:rFonts w:ascii="Times New Roman" w:hAnsi="Times New Roman" w:cs="Times New Roman"/>
          <w:sz w:val="24"/>
          <w:szCs w:val="24"/>
        </w:rPr>
        <w:t>produced</w:t>
      </w:r>
      <w:r w:rsidR="004A0C68" w:rsidRPr="00C70602">
        <w:rPr>
          <w:rFonts w:ascii="Times New Roman" w:hAnsi="Times New Roman" w:cs="Times New Roman"/>
          <w:sz w:val="24"/>
          <w:szCs w:val="24"/>
        </w:rPr>
        <w:t xml:space="preserve"> the highest</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92E5B">
        <w:rPr>
          <w:rFonts w:ascii="Times New Roman" w:hAnsi="Times New Roman" w:cs="Times New Roman"/>
          <w:sz w:val="24"/>
          <w:szCs w:val="24"/>
        </w:rPr>
        <w:t>to</w:t>
      </w:r>
      <w:r w:rsidR="00ED0909">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control </w:t>
      </w:r>
      <w:r w:rsidR="00E92E5B">
        <w:rPr>
          <w:rFonts w:ascii="Times New Roman" w:hAnsi="Times New Roman" w:cs="Times New Roman"/>
          <w:sz w:val="24"/>
          <w:szCs w:val="24"/>
        </w:rPr>
        <w:t xml:space="preserve">pests </w:t>
      </w:r>
      <w:r w:rsidR="00381D08" w:rsidRPr="00C70602">
        <w:rPr>
          <w:rFonts w:ascii="Times New Roman" w:hAnsi="Times New Roman" w:cs="Times New Roman"/>
          <w:sz w:val="24"/>
          <w:szCs w:val="24"/>
        </w:rPr>
        <w:t xml:space="preserve">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(Wantulla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w:t>
      </w:r>
      <w:r w:rsidR="0042378C" w:rsidRPr="00C70602">
        <w:rPr>
          <w:rFonts w:ascii="Times New Roman" w:hAnsi="Times New Roman" w:cs="Times New Roman"/>
          <w:sz w:val="24"/>
          <w:szCs w:val="24"/>
        </w:rPr>
        <w:lastRenderedPageBreak/>
        <w:t xml:space="preserve">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r w:rsidR="002C2051">
        <w:rPr>
          <w:rFonts w:ascii="Times New Roman" w:hAnsi="Times New Roman" w:cs="Times New Roman"/>
          <w:sz w:val="24"/>
          <w:szCs w:val="24"/>
        </w:rPr>
        <w:t xml:space="preserve"> </w:t>
      </w:r>
      <w:r w:rsidR="00E53919" w:rsidRPr="00C70602">
        <w:rPr>
          <w:rFonts w:ascii="Times New Roman" w:hAnsi="Times New Roman" w:cs="Times New Roman"/>
          <w:sz w:val="24"/>
          <w:szCs w:val="24"/>
        </w:rPr>
        <w:t xml:space="preserve">Our findings indicate that soil amendment with raw frass did not </w:t>
      </w:r>
      <w:r w:rsidR="00ED0909">
        <w:rPr>
          <w:rFonts w:ascii="Times New Roman" w:hAnsi="Times New Roman" w:cs="Times New Roman"/>
          <w:sz w:val="24"/>
          <w:szCs w:val="24"/>
        </w:rPr>
        <w:t>significantly impact</w:t>
      </w:r>
      <w:r w:rsidR="00E53919" w:rsidRPr="00C70602">
        <w:rPr>
          <w:rFonts w:ascii="Times New Roman" w:hAnsi="Times New Roman" w:cs="Times New Roman"/>
          <w:sz w:val="24"/>
          <w:szCs w:val="24"/>
        </w:rPr>
        <w:t xml:space="preserve"> the damage caused by larvae of </w:t>
      </w:r>
      <w:r w:rsidR="00E53919" w:rsidRPr="00C70602">
        <w:rPr>
          <w:rFonts w:ascii="Times New Roman" w:hAnsi="Times New Roman" w:cs="Times New Roman"/>
          <w:i/>
          <w:iCs/>
          <w:sz w:val="24"/>
          <w:szCs w:val="24"/>
        </w:rPr>
        <w:t>P. xylostella</w:t>
      </w:r>
      <w:r w:rsidR="00E53919" w:rsidRPr="00C70602">
        <w:rPr>
          <w:rFonts w:ascii="Times New Roman" w:hAnsi="Times New Roman" w:cs="Times New Roman"/>
          <w:sz w:val="24"/>
          <w:szCs w:val="24"/>
        </w:rPr>
        <w:t xml:space="preserve"> feeding on the leaves of </w:t>
      </w:r>
      <w:r w:rsidR="00E53919" w:rsidRPr="00C70602">
        <w:rPr>
          <w:rFonts w:ascii="Times New Roman" w:hAnsi="Times New Roman" w:cs="Times New Roman"/>
          <w:i/>
          <w:iCs/>
          <w:sz w:val="24"/>
          <w:szCs w:val="24"/>
        </w:rPr>
        <w:t>B. rapa</w:t>
      </w:r>
      <w:r w:rsidR="00E53919" w:rsidRPr="00C70602">
        <w:rPr>
          <w:rFonts w:ascii="Times New Roman" w:hAnsi="Times New Roman" w:cs="Times New Roman"/>
          <w:sz w:val="24"/>
          <w:szCs w:val="24"/>
        </w:rPr>
        <w:t xml:space="preserve">. </w:t>
      </w:r>
      <w:r w:rsidR="006F567F">
        <w:rPr>
          <w:rFonts w:ascii="Times New Roman" w:hAnsi="Times New Roman" w:cs="Times New Roman"/>
          <w:sz w:val="24"/>
          <w:szCs w:val="24"/>
        </w:rPr>
        <w:t xml:space="preserve">It remains to be investigated what the effects are on natural enemies of </w:t>
      </w:r>
      <w:r w:rsidR="006623B6">
        <w:rPr>
          <w:rFonts w:ascii="Times New Roman" w:hAnsi="Times New Roman" w:cs="Times New Roman"/>
          <w:i/>
          <w:iCs/>
          <w:sz w:val="24"/>
          <w:szCs w:val="24"/>
        </w:rPr>
        <w:t>P. xylostella</w:t>
      </w:r>
      <w:r w:rsidR="00E53919" w:rsidRPr="00C70602">
        <w:rPr>
          <w:rFonts w:ascii="Times New Roman" w:hAnsi="Times New Roman" w:cs="Times New Roman"/>
          <w:sz w:val="24"/>
          <w:szCs w:val="24"/>
        </w:rPr>
        <w:t>.</w:t>
      </w:r>
      <w:r w:rsidR="00773A1D">
        <w:rPr>
          <w:rFonts w:ascii="Times New Roman" w:hAnsi="Times New Roman" w:cs="Times New Roman"/>
          <w:sz w:val="24"/>
          <w:szCs w:val="24"/>
        </w:rPr>
        <w:t xml:space="preserve"> </w:t>
      </w:r>
      <w:r w:rsidR="0067210A"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0067210A"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0067210A"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0067210A"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38"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w:t>
      </w:r>
      <w:r w:rsidR="00ED0909">
        <w:rPr>
          <w:rFonts w:ascii="Times New Roman" w:hAnsi="Times New Roman" w:cs="Times New Roman"/>
          <w:sz w:val="24"/>
          <w:szCs w:val="24"/>
        </w:rPr>
        <w:t>adding</w:t>
      </w:r>
      <w:r w:rsidR="008560BF" w:rsidRPr="00C70602">
        <w:rPr>
          <w:rFonts w:ascii="Times New Roman" w:hAnsi="Times New Roman" w:cs="Times New Roman"/>
          <w:sz w:val="24"/>
          <w:szCs w:val="24"/>
        </w:rPr>
        <w:t xml:space="preserve">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ED0909">
        <w:rPr>
          <w:rFonts w:ascii="Times New Roman" w:hAnsi="Times New Roman" w:cs="Times New Roman"/>
          <w:sz w:val="24"/>
          <w:szCs w:val="24"/>
        </w:rPr>
        <w:t>defences</w:t>
      </w:r>
      <w:r w:rsidR="008560BF" w:rsidRPr="00C70602">
        <w:rPr>
          <w:rFonts w:ascii="Times New Roman" w:hAnsi="Times New Roman" w:cs="Times New Roman"/>
          <w:sz w:val="24"/>
          <w:szCs w:val="24"/>
        </w:rPr>
        <w:t xml:space="preserve">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38"/>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ED0909">
        <w:rPr>
          <w:rFonts w:ascii="Times New Roman" w:hAnsi="Times New Roman" w:cs="Times New Roman"/>
          <w:sz w:val="24"/>
          <w:szCs w:val="24"/>
        </w:rPr>
        <w:t>adding</w:t>
      </w:r>
      <w:r w:rsidR="000330BE" w:rsidRPr="00C70602">
        <w:rPr>
          <w:rFonts w:ascii="Times New Roman" w:hAnsi="Times New Roman" w:cs="Times New Roman"/>
          <w:sz w:val="24"/>
          <w:szCs w:val="24"/>
        </w:rPr>
        <w:t xml:space="preserve">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high mineralisation of </w:t>
      </w:r>
      <w:r w:rsidR="00205AF4" w:rsidRPr="00C70602">
        <w:rPr>
          <w:rFonts w:ascii="Times New Roman" w:hAnsi="Times New Roman" w:cs="Times New Roman"/>
          <w:sz w:val="24"/>
          <w:szCs w:val="24"/>
        </w:rPr>
        <w:t>MWF</w:t>
      </w:r>
      <w:r w:rsidR="00ED0909">
        <w:rPr>
          <w:rFonts w:ascii="Times New Roman" w:hAnsi="Times New Roman" w:cs="Times New Roman"/>
          <w:sz w:val="24"/>
          <w:szCs w:val="24"/>
        </w:rPr>
        <w:t>,</w:t>
      </w:r>
      <w:r w:rsidR="00470FDD" w:rsidRPr="00C70602">
        <w:rPr>
          <w:rFonts w:ascii="Times New Roman" w:hAnsi="Times New Roman" w:cs="Times New Roman"/>
          <w:sz w:val="24"/>
          <w:szCs w:val="24"/>
        </w:rPr>
        <w:t xml:space="preserve"> particularly at higher </w:t>
      </w:r>
      <w:r w:rsidR="00ED0909">
        <w:rPr>
          <w:rFonts w:ascii="Times New Roman" w:hAnsi="Times New Roman" w:cs="Times New Roman"/>
          <w:sz w:val="24"/>
          <w:szCs w:val="24"/>
        </w:rPr>
        <w:t>application rates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A8170D">
        <w:rPr>
          <w:rFonts w:ascii="Times New Roman" w:hAnsi="Times New Roman" w:cs="Times New Roman"/>
          <w:sz w:val="24"/>
          <w:szCs w:val="24"/>
        </w:rPr>
        <w:t>Moreover</w:t>
      </w:r>
      <w:r w:rsidR="000330BE" w:rsidRPr="00C70602">
        <w:rPr>
          <w:rFonts w:ascii="Times New Roman" w:hAnsi="Times New Roman" w:cs="Times New Roman"/>
          <w:sz w:val="24"/>
          <w:szCs w:val="24"/>
        </w:rPr>
        <w:t xml:space="preserve">,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296400">
        <w:rPr>
          <w:rFonts w:ascii="Times New Roman" w:hAnsi="Times New Roman" w:cs="Times New Roman"/>
          <w:sz w:val="24"/>
          <w:szCs w:val="24"/>
        </w:rPr>
        <w:t xml:space="preserve"> </w:t>
      </w:r>
      <w:r w:rsidR="00BD74D2">
        <w:rPr>
          <w:rFonts w:ascii="Times New Roman" w:hAnsi="Times New Roman" w:cs="Times New Roman"/>
          <w:noProof/>
          <w:sz w:val="24"/>
          <w:szCs w:val="24"/>
        </w:rPr>
        <w:t>(Wantulla et al., 2023)</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 xml:space="preserve">composition </w:t>
      </w:r>
      <w:r w:rsidR="00605F9A">
        <w:rPr>
          <w:rFonts w:ascii="Times New Roman" w:hAnsi="Times New Roman" w:cs="Times New Roman"/>
          <w:sz w:val="24"/>
          <w:szCs w:val="24"/>
        </w:rPr>
        <w:t>than</w:t>
      </w:r>
      <w:r w:rsidR="000330BE" w:rsidRPr="00C70602">
        <w:rPr>
          <w:rFonts w:ascii="Times New Roman" w:hAnsi="Times New Roman" w:cs="Times New Roman"/>
          <w:sz w:val="24"/>
          <w:szCs w:val="24"/>
        </w:rPr>
        <w:t xml:space="preserve"> other sources of insect frass that have been shown to induce plant </w:t>
      </w:r>
      <w:r w:rsidR="00ED0909">
        <w:rPr>
          <w:rFonts w:ascii="Times New Roman" w:hAnsi="Times New Roman" w:cs="Times New Roman"/>
          <w:sz w:val="24"/>
          <w:szCs w:val="24"/>
        </w:rPr>
        <w:t>defences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800E69">
      <w:pPr>
        <w:spacing w:after="0" w:line="480" w:lineRule="auto"/>
        <w:jc w:val="both"/>
        <w:rPr>
          <w:rFonts w:ascii="Times New Roman" w:hAnsi="Times New Roman" w:cs="Times New Roman"/>
          <w:sz w:val="24"/>
          <w:szCs w:val="24"/>
        </w:rPr>
      </w:pPr>
    </w:p>
    <w:p w14:paraId="03D40759" w14:textId="0028BA53" w:rsidR="00E40C0D" w:rsidRPr="00C70602" w:rsidRDefault="000330BE"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es of maize, rice, cabbage</w:t>
      </w:r>
      <w:r w:rsidR="00ED0909">
        <w:rPr>
          <w:rFonts w:ascii="Times New Roman" w:hAnsi="Times New Roman" w:cs="Times New Roman"/>
          <w:sz w:val="24"/>
          <w:szCs w:val="24"/>
        </w:rPr>
        <w:t>,</w:t>
      </w:r>
      <w:r w:rsidR="002C4A66" w:rsidRPr="00C70602">
        <w:rPr>
          <w:rFonts w:ascii="Times New Roman" w:hAnsi="Times New Roman" w:cs="Times New Roman"/>
          <w:sz w:val="24"/>
          <w:szCs w:val="24"/>
        </w:rPr>
        <w:t xml:space="preserve"> and tomato plants </w:t>
      </w:r>
      <w:r w:rsidR="003A1ED7" w:rsidRPr="00C70602">
        <w:rPr>
          <w:rFonts w:ascii="Times New Roman" w:hAnsi="Times New Roman" w:cs="Times New Roman"/>
          <w:sz w:val="24"/>
          <w:szCs w:val="24"/>
        </w:rPr>
        <w:t>showed that caterpillar</w:t>
      </w:r>
      <w:r w:rsidR="003D6DCC">
        <w:rPr>
          <w:rFonts w:ascii="Times New Roman" w:hAnsi="Times New Roman" w:cs="Times New Roman"/>
          <w:sz w:val="24"/>
          <w:szCs w:val="24"/>
        </w:rPr>
        <w:t>-</w:t>
      </w:r>
      <w:r w:rsidR="003A1ED7" w:rsidRPr="00C70602">
        <w:rPr>
          <w:rFonts w:ascii="Times New Roman" w:hAnsi="Times New Roman" w:cs="Times New Roman"/>
          <w:sz w:val="24"/>
          <w:szCs w:val="24"/>
        </w:rPr>
        <w:t>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However, herbivore performance on maize 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w:t>
      </w:r>
      <w:r w:rsidR="00ED0909">
        <w:rPr>
          <w:rFonts w:ascii="Times New Roman" w:hAnsi="Times New Roman" w:cs="Times New Roman"/>
          <w:sz w:val="24"/>
          <w:szCs w:val="24"/>
        </w:rPr>
        <w:t>defences</w:t>
      </w:r>
      <w:r w:rsidR="003D63F4" w:rsidRPr="00C70602">
        <w:rPr>
          <w:rFonts w:ascii="Times New Roman" w:hAnsi="Times New Roman" w:cs="Times New Roman"/>
          <w:sz w:val="24"/>
          <w:szCs w:val="24"/>
        </w:rPr>
        <w:t xml:space="preserve">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39"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 xml:space="preserve">herbivore </w:t>
      </w:r>
      <w:r w:rsidR="001D3988" w:rsidRPr="00C70602">
        <w:rPr>
          <w:rFonts w:ascii="Times New Roman" w:hAnsi="Times New Roman" w:cs="Times New Roman"/>
          <w:sz w:val="24"/>
          <w:szCs w:val="24"/>
        </w:rPr>
        <w:lastRenderedPageBreak/>
        <w:t>performance</w:t>
      </w:r>
      <w:r w:rsidR="00B219FF" w:rsidRPr="00C70602">
        <w:rPr>
          <w:rFonts w:ascii="Times New Roman" w:hAnsi="Times New Roman" w:cs="Times New Roman"/>
          <w:sz w:val="24"/>
          <w:szCs w:val="24"/>
        </w:rPr>
        <w:t xml:space="preserve">, while </w:t>
      </w:r>
      <w:r w:rsidR="00ED0909">
        <w:rPr>
          <w:rFonts w:ascii="Times New Roman" w:hAnsi="Times New Roman" w:cs="Times New Roman"/>
          <w:sz w:val="24"/>
          <w:szCs w:val="24"/>
        </w:rPr>
        <w:t>using</w:t>
      </w:r>
      <w:r w:rsidR="00B219FF" w:rsidRPr="00C70602">
        <w:rPr>
          <w:rFonts w:ascii="Times New Roman" w:hAnsi="Times New Roman" w:cs="Times New Roman"/>
          <w:sz w:val="24"/>
          <w:szCs w:val="24"/>
        </w:rPr>
        <w:t xml:space="preserve">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39"/>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ED0909">
        <w:rPr>
          <w:rFonts w:ascii="Times New Roman" w:hAnsi="Times New Roman" w:cs="Times New Roman"/>
          <w:sz w:val="24"/>
          <w:szCs w:val="24"/>
        </w:rPr>
        <w:t xml:space="preserve">in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w:t>
      </w:r>
      <w:r w:rsidR="00ED0909">
        <w:rPr>
          <w:rFonts w:ascii="Times New Roman" w:hAnsi="Times New Roman" w:cs="Times New Roman"/>
          <w:sz w:val="24"/>
          <w:szCs w:val="24"/>
        </w:rPr>
        <w:t>,</w:t>
      </w:r>
      <w:r w:rsidR="008745EB" w:rsidRPr="00C70602">
        <w:rPr>
          <w:rFonts w:ascii="Times New Roman" w:hAnsi="Times New Roman" w:cs="Times New Roman"/>
          <w:sz w:val="24"/>
          <w:szCs w:val="24"/>
        </w:rPr>
        <w:t xml:space="preserve">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800E69">
      <w:pPr>
        <w:spacing w:after="0" w:line="480" w:lineRule="auto"/>
        <w:jc w:val="both"/>
        <w:rPr>
          <w:rFonts w:ascii="Times New Roman" w:hAnsi="Times New Roman" w:cs="Times New Roman"/>
          <w:sz w:val="24"/>
          <w:szCs w:val="24"/>
        </w:rPr>
      </w:pPr>
    </w:p>
    <w:p w14:paraId="77797B2B" w14:textId="237F6253" w:rsidR="004B612C" w:rsidRPr="00C70602" w:rsidRDefault="00837AB0"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 xml:space="preserve">leaf area </w:t>
      </w:r>
      <w:r w:rsidR="00ED0909">
        <w:rPr>
          <w:rFonts w:ascii="Times New Roman" w:hAnsi="Times New Roman" w:cs="Times New Roman"/>
          <w:sz w:val="24"/>
          <w:szCs w:val="24"/>
        </w:rPr>
        <w:t>than</w:t>
      </w:r>
      <w:r w:rsidRPr="00C70602">
        <w:rPr>
          <w:rFonts w:ascii="Times New Roman" w:hAnsi="Times New Roman" w:cs="Times New Roman"/>
          <w:sz w:val="24"/>
          <w:szCs w:val="24"/>
        </w:rPr>
        <w:t xml:space="preserve">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ED0909">
        <w:rPr>
          <w:rFonts w:ascii="Times New Roman" w:hAnsi="Times New Roman" w:cs="Times New Roman"/>
          <w:sz w:val="24"/>
          <w:szCs w:val="24"/>
        </w:rPr>
        <w:t>Organic fertilisers, including animal manure and compost, have</w:t>
      </w:r>
      <w:r w:rsidR="00257B7F" w:rsidRPr="00C70602">
        <w:rPr>
          <w:rFonts w:ascii="Times New Roman" w:hAnsi="Times New Roman" w:cs="Times New Roman"/>
          <w:sz w:val="24"/>
          <w:szCs w:val="24"/>
        </w:rPr>
        <w:t xml:space="preserve">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xml:space="preserve">. This suggests that the effects of frass on plant growth and development may be more pronounced during the vegetative stage of growth than during the reproductive </w:t>
      </w:r>
      <w:r w:rsidR="00ED0909">
        <w:rPr>
          <w:rFonts w:ascii="Times New Roman" w:hAnsi="Times New Roman" w:cs="Times New Roman"/>
          <w:sz w:val="24"/>
          <w:szCs w:val="24"/>
        </w:rPr>
        <w:t>phase</w:t>
      </w:r>
      <w:r w:rsidR="0059514A" w:rsidRPr="00C70602">
        <w:rPr>
          <w:rFonts w:ascii="Times New Roman" w:hAnsi="Times New Roman" w:cs="Times New Roman"/>
          <w:sz w:val="24"/>
          <w:szCs w:val="24"/>
        </w:rPr>
        <w:t>.</w:t>
      </w:r>
      <w:r w:rsidR="00161C9F" w:rsidRPr="00C70602">
        <w:rPr>
          <w:rFonts w:ascii="Times New Roman" w:hAnsi="Times New Roman" w:cs="Times New Roman"/>
          <w:sz w:val="24"/>
          <w:szCs w:val="24"/>
        </w:rPr>
        <w:t xml:space="preserve"> </w:t>
      </w:r>
    </w:p>
    <w:p w14:paraId="121DE827" w14:textId="77777777" w:rsidR="00161C9F" w:rsidRPr="00C70602" w:rsidRDefault="00161C9F" w:rsidP="00800E69">
      <w:pPr>
        <w:spacing w:after="0" w:line="480" w:lineRule="auto"/>
        <w:jc w:val="both"/>
        <w:rPr>
          <w:rFonts w:ascii="Times New Roman" w:hAnsi="Times New Roman" w:cs="Times New Roman"/>
          <w:sz w:val="24"/>
          <w:szCs w:val="24"/>
        </w:rPr>
      </w:pPr>
    </w:p>
    <w:p w14:paraId="1C550890" w14:textId="28330395" w:rsidR="00040DD3" w:rsidRPr="00C70602" w:rsidRDefault="00040DD3"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limitation of the current study is that while we tested the effects of raw frass on both plant growth and herbivore performance, we tested the effects of incubated and composted frass </w:t>
      </w:r>
      <w:r w:rsidR="002C33B8" w:rsidRPr="00C70602">
        <w:rPr>
          <w:rFonts w:ascii="Times New Roman" w:hAnsi="Times New Roman" w:cs="Times New Roman"/>
          <w:sz w:val="24"/>
          <w:szCs w:val="24"/>
        </w:rPr>
        <w:t xml:space="preserve">only </w:t>
      </w:r>
      <w:r w:rsidRPr="00C70602">
        <w:rPr>
          <w:rFonts w:ascii="Times New Roman" w:hAnsi="Times New Roman" w:cs="Times New Roman"/>
          <w:sz w:val="24"/>
          <w:szCs w:val="24"/>
        </w:rPr>
        <w:t xml:space="preserve">on plant growth. This means that we do not </w:t>
      </w:r>
      <w:r w:rsidR="00ED0909">
        <w:rPr>
          <w:rFonts w:ascii="Times New Roman" w:hAnsi="Times New Roman" w:cs="Times New Roman"/>
          <w:sz w:val="24"/>
          <w:szCs w:val="24"/>
        </w:rPr>
        <w:t>completely understand</w:t>
      </w:r>
      <w:r w:rsidRPr="00C70602">
        <w:rPr>
          <w:rFonts w:ascii="Times New Roman" w:hAnsi="Times New Roman" w:cs="Times New Roman"/>
          <w:sz w:val="24"/>
          <w:szCs w:val="24"/>
        </w:rPr>
        <w:t xml:space="preserve"> the effects of these different </w:t>
      </w:r>
      <w:r w:rsidRPr="00C70602">
        <w:rPr>
          <w:rFonts w:ascii="Times New Roman" w:hAnsi="Times New Roman" w:cs="Times New Roman"/>
          <w:sz w:val="24"/>
          <w:szCs w:val="24"/>
        </w:rPr>
        <w:lastRenderedPageBreak/>
        <w:t xml:space="preserve">types of frass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frass on plant growth. </w:t>
      </w:r>
    </w:p>
    <w:p w14:paraId="08DFF162" w14:textId="77777777" w:rsidR="00977DB8" w:rsidRDefault="00977DB8" w:rsidP="00800E69">
      <w:pPr>
        <w:spacing w:after="0" w:line="480" w:lineRule="auto"/>
        <w:jc w:val="both"/>
        <w:rPr>
          <w:rFonts w:ascii="Times New Roman" w:hAnsi="Times New Roman" w:cs="Times New Roman"/>
          <w:sz w:val="24"/>
          <w:szCs w:val="24"/>
        </w:rPr>
      </w:pPr>
    </w:p>
    <w:p w14:paraId="4C36660C" w14:textId="2E18F0C5" w:rsidR="00FF6E5D" w:rsidRDefault="00977DB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BSFF and MWF </w:t>
      </w:r>
      <w:r w:rsidR="00A260DD">
        <w:rPr>
          <w:rFonts w:ascii="Times New Roman" w:hAnsi="Times New Roman" w:cs="Times New Roman"/>
          <w:sz w:val="24"/>
          <w:szCs w:val="24"/>
        </w:rPr>
        <w:t>have</w:t>
      </w:r>
      <w:r w:rsidR="00447ADD">
        <w:rPr>
          <w:rFonts w:ascii="Times New Roman" w:hAnsi="Times New Roman" w:cs="Times New Roman"/>
          <w:sz w:val="24"/>
          <w:szCs w:val="24"/>
        </w:rPr>
        <w:t xml:space="preserve"> potential</w:t>
      </w:r>
      <w:r w:rsidR="00E265A3">
        <w:rPr>
          <w:rFonts w:ascii="Times New Roman" w:hAnsi="Times New Roman" w:cs="Times New Roman"/>
          <w:sz w:val="24"/>
          <w:szCs w:val="24"/>
        </w:rPr>
        <w:t xml:space="preserve"> alternative sources of organic fertiliser</w:t>
      </w:r>
      <w:r w:rsidRPr="00C70602">
        <w:rPr>
          <w:rFonts w:ascii="Times New Roman" w:hAnsi="Times New Roman" w:cs="Times New Roman"/>
          <w:sz w:val="24"/>
          <w:szCs w:val="24"/>
        </w:rPr>
        <w:t xml:space="preserve"> for sustainable agriculture. However, </w:t>
      </w:r>
      <w:r w:rsidR="00E265A3">
        <w:rPr>
          <w:rFonts w:ascii="Times New Roman" w:hAnsi="Times New Roman" w:cs="Times New Roman"/>
          <w:sz w:val="24"/>
          <w:szCs w:val="24"/>
        </w:rPr>
        <w:t>using</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40" w:name="_Hlk132417782"/>
      <w:r w:rsidRPr="00C70602">
        <w:rPr>
          <w:rFonts w:ascii="Times New Roman" w:hAnsi="Times New Roman" w:cs="Times New Roman"/>
          <w:i/>
          <w:iCs/>
          <w:sz w:val="24"/>
          <w:szCs w:val="24"/>
        </w:rPr>
        <w:t>P. xylostella</w:t>
      </w:r>
      <w:bookmarkEnd w:id="40"/>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w:t>
      </w:r>
      <w:r w:rsidR="00E265A3">
        <w:rPr>
          <w:rFonts w:ascii="Times New Roman" w:hAnsi="Times New Roman" w:cs="Times New Roman"/>
          <w:sz w:val="24"/>
          <w:szCs w:val="24"/>
        </w:rPr>
        <w:t>using raw MWF increases these pests' survival</w:t>
      </w:r>
      <w:r w:rsidRPr="00C70602">
        <w:rPr>
          <w:rFonts w:ascii="Times New Roman" w:hAnsi="Times New Roman" w:cs="Times New Roman"/>
          <w:sz w:val="24"/>
          <w:szCs w:val="24"/>
        </w:rPr>
        <w:t xml:space="preserve">. Additionally, the effect of incubating and composting frass on plant growth performance highlights the importance of </w:t>
      </w:r>
      <w:r w:rsidR="00E265A3">
        <w:rPr>
          <w:rFonts w:ascii="Times New Roman" w:hAnsi="Times New Roman" w:cs="Times New Roman"/>
          <w:sz w:val="24"/>
          <w:szCs w:val="24"/>
        </w:rPr>
        <w:t>properly handling and treating</w:t>
      </w:r>
      <w:r w:rsidRPr="00C70602">
        <w:rPr>
          <w:rFonts w:ascii="Times New Roman" w:hAnsi="Times New Roman" w:cs="Times New Roman"/>
          <w:sz w:val="24"/>
          <w:szCs w:val="24"/>
        </w:rPr>
        <w:t xml:space="preserve"> frass to </w:t>
      </w:r>
      <w:r w:rsidR="00E265A3">
        <w:rPr>
          <w:rFonts w:ascii="Times New Roman" w:hAnsi="Times New Roman" w:cs="Times New Roman"/>
          <w:sz w:val="24"/>
          <w:szCs w:val="24"/>
        </w:rPr>
        <w:t>maximise</w:t>
      </w:r>
      <w:r w:rsidRPr="00C70602">
        <w:rPr>
          <w:rFonts w:ascii="Times New Roman" w:hAnsi="Times New Roman" w:cs="Times New Roman"/>
          <w:sz w:val="24"/>
          <w:szCs w:val="24"/>
        </w:rPr>
        <w:t xml:space="preserv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incubating frass in the soil may be more effective </w:t>
      </w:r>
      <w:r w:rsidR="00A17219" w:rsidRPr="00C70602">
        <w:rPr>
          <w:rFonts w:ascii="Times New Roman" w:hAnsi="Times New Roman" w:cs="Times New Roman"/>
          <w:sz w:val="24"/>
          <w:szCs w:val="24"/>
        </w:rPr>
        <w:t xml:space="preserve">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w:t>
      </w:r>
    </w:p>
    <w:p w14:paraId="471B56D3" w14:textId="766DBA13" w:rsidR="00AC013F" w:rsidRPr="00C70602" w:rsidRDefault="00231204"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Future studies should compare the </w:t>
      </w:r>
      <w:r w:rsidR="00F275C0" w:rsidRPr="00C70602">
        <w:rPr>
          <w:rFonts w:ascii="Times New Roman" w:hAnsi="Times New Roman" w:cs="Times New Roman"/>
          <w:sz w:val="24"/>
          <w:szCs w:val="24"/>
        </w:rPr>
        <w:t xml:space="preserve">effects </w:t>
      </w:r>
      <w:r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Pr="00C70602">
        <w:rPr>
          <w:rFonts w:ascii="Times New Roman" w:hAnsi="Times New Roman" w:cs="Times New Roman"/>
          <w:sz w:val="24"/>
          <w:szCs w:val="24"/>
        </w:rPr>
        <w:t>herbivore control.</w:t>
      </w:r>
    </w:p>
    <w:p w14:paraId="3C66F365" w14:textId="77777777" w:rsidR="00F05426" w:rsidRDefault="00F05426" w:rsidP="00800E69">
      <w:pPr>
        <w:spacing w:after="0" w:line="480" w:lineRule="auto"/>
        <w:jc w:val="both"/>
        <w:rPr>
          <w:rFonts w:ascii="Times New Roman" w:hAnsi="Times New Roman" w:cs="Times New Roman"/>
          <w:sz w:val="24"/>
          <w:szCs w:val="24"/>
        </w:rPr>
      </w:pPr>
    </w:p>
    <w:p w14:paraId="40EE0F83" w14:textId="77777777" w:rsidR="00935FF7" w:rsidRPr="00935FF7" w:rsidRDefault="00935FF7" w:rsidP="00935FF7">
      <w:pPr>
        <w:spacing w:after="0" w:line="480" w:lineRule="auto"/>
        <w:jc w:val="both"/>
        <w:rPr>
          <w:rFonts w:ascii="Times New Roman" w:hAnsi="Times New Roman" w:cs="Times New Roman"/>
          <w:b/>
          <w:bCs/>
          <w:color w:val="FF0000"/>
          <w:sz w:val="28"/>
          <w:szCs w:val="28"/>
        </w:rPr>
      </w:pPr>
      <w:r w:rsidRPr="00935FF7">
        <w:rPr>
          <w:rFonts w:ascii="Times New Roman" w:hAnsi="Times New Roman" w:cs="Times New Roman"/>
          <w:b/>
          <w:bCs/>
          <w:color w:val="FF0000"/>
          <w:sz w:val="28"/>
          <w:szCs w:val="28"/>
        </w:rPr>
        <w:t>Author Contribution</w:t>
      </w:r>
    </w:p>
    <w:p w14:paraId="2DAB4E3A" w14:textId="07D5DEEC" w:rsidR="00935FF7" w:rsidRPr="00935FF7" w:rsidRDefault="00935FF7" w:rsidP="00935FF7">
      <w:pPr>
        <w:spacing w:after="0" w:line="480" w:lineRule="auto"/>
        <w:jc w:val="both"/>
        <w:rPr>
          <w:rFonts w:ascii="Times New Roman" w:hAnsi="Times New Roman" w:cs="Times New Roman"/>
          <w:color w:val="FF0000"/>
          <w:sz w:val="24"/>
          <w:szCs w:val="24"/>
        </w:rPr>
      </w:pPr>
      <w:r w:rsidRPr="00935FF7">
        <w:rPr>
          <w:rFonts w:ascii="Times New Roman" w:hAnsi="Times New Roman" w:cs="Times New Roman"/>
          <w:color w:val="FF0000"/>
          <w:sz w:val="24"/>
          <w:szCs w:val="24"/>
        </w:rPr>
        <w:t>The authors collectively developed the research question and experiments, SYC executed the experiments, analysed the data and wrote the manuscript with input from JJAvL and MD.</w:t>
      </w:r>
    </w:p>
    <w:p w14:paraId="649E35E8" w14:textId="77777777" w:rsidR="00935FF7" w:rsidRPr="00C70602" w:rsidRDefault="00935FF7" w:rsidP="00800E69">
      <w:pPr>
        <w:spacing w:after="0" w:line="480" w:lineRule="auto"/>
        <w:jc w:val="both"/>
        <w:rPr>
          <w:rFonts w:ascii="Times New Roman" w:hAnsi="Times New Roman" w:cs="Times New Roman"/>
          <w:sz w:val="24"/>
          <w:szCs w:val="24"/>
        </w:rPr>
      </w:pPr>
    </w:p>
    <w:p w14:paraId="646E444F" w14:textId="57D1ACD7" w:rsidR="00E508BD" w:rsidRPr="00C70602" w:rsidRDefault="00712571"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169719B" w:rsidR="004265DA" w:rsidRDefault="00560FA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Azkia</w:t>
      </w:r>
      <w:proofErr w:type="spellEnd"/>
      <w:r w:rsidR="00694748"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Nurfikari</w:t>
      </w:r>
      <w:proofErr w:type="spellEnd"/>
      <w:r w:rsidR="00694748" w:rsidRPr="00C70602">
        <w:rPr>
          <w:rFonts w:ascii="Times New Roman" w:hAnsi="Times New Roman" w:cs="Times New Roman"/>
          <w:sz w:val="24"/>
          <w:szCs w:val="24"/>
        </w:rPr>
        <w:t xml:space="preserve"> </w:t>
      </w:r>
      <w:r w:rsidR="00F50600" w:rsidRPr="00C70602">
        <w:rPr>
          <w:rFonts w:ascii="Times New Roman" w:hAnsi="Times New Roman" w:cs="Times New Roman"/>
          <w:sz w:val="24"/>
          <w:szCs w:val="24"/>
        </w:rPr>
        <w:t xml:space="preserve">for </w:t>
      </w:r>
      <w:r w:rsidR="008A1465">
        <w:rPr>
          <w:rFonts w:ascii="Times New Roman" w:hAnsi="Times New Roman" w:cs="Times New Roman"/>
          <w:sz w:val="24"/>
          <w:szCs w:val="24"/>
        </w:rPr>
        <w:t>oven-drying</w:t>
      </w:r>
      <w:r w:rsidR="00E913C3" w:rsidRPr="00C70602">
        <w:rPr>
          <w:rFonts w:ascii="Times New Roman" w:hAnsi="Times New Roman" w:cs="Times New Roman"/>
          <w:sz w:val="24"/>
          <w:szCs w:val="24"/>
        </w:rPr>
        <w:t xml:space="preserve"> </w:t>
      </w:r>
      <w:r w:rsidR="00865318" w:rsidRPr="00C70602">
        <w:rPr>
          <w:rFonts w:ascii="Times New Roman" w:hAnsi="Times New Roman" w:cs="Times New Roman"/>
          <w:sz w:val="24"/>
          <w:szCs w:val="24"/>
        </w:rPr>
        <w:t>frass 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r w:rsidR="00712571" w:rsidRPr="00C70602">
        <w:rPr>
          <w:rFonts w:ascii="Times New Roman" w:hAnsi="Times New Roman" w:cs="Times New Roman"/>
          <w:sz w:val="24"/>
          <w:szCs w:val="24"/>
        </w:rPr>
        <w:lastRenderedPageBreak/>
        <w:t xml:space="preserve">Daan Mertens and </w:t>
      </w:r>
      <w:r w:rsidR="00A02BD5" w:rsidRPr="00C70602">
        <w:rPr>
          <w:rFonts w:ascii="Times New Roman" w:hAnsi="Times New Roman" w:cs="Times New Roman"/>
          <w:sz w:val="24"/>
          <w:szCs w:val="24"/>
        </w:rPr>
        <w:t xml:space="preserve">Thibault </w:t>
      </w:r>
      <w:proofErr w:type="spellStart"/>
      <w:r w:rsidR="00A02BD5" w:rsidRPr="00C70602">
        <w:rPr>
          <w:rFonts w:ascii="Times New Roman" w:hAnsi="Times New Roman" w:cs="Times New Roman"/>
          <w:sz w:val="24"/>
          <w:szCs w:val="24"/>
        </w:rPr>
        <w:t>Costaz</w:t>
      </w:r>
      <w:proofErr w:type="spellEnd"/>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6D4D579F" w14:textId="77777777" w:rsidR="00CE5D4A" w:rsidRDefault="00CE5D4A" w:rsidP="00800E69">
      <w:pPr>
        <w:spacing w:after="0" w:line="480" w:lineRule="auto"/>
        <w:jc w:val="both"/>
        <w:rPr>
          <w:rFonts w:ascii="Times New Roman" w:hAnsi="Times New Roman" w:cs="Times New Roman"/>
          <w:b/>
          <w:bCs/>
          <w:sz w:val="28"/>
          <w:szCs w:val="28"/>
        </w:rPr>
      </w:pPr>
    </w:p>
    <w:p w14:paraId="40BBF3BB" w14:textId="021EA930" w:rsidR="00E265A3" w:rsidRPr="00447ADD" w:rsidRDefault="00447ADD" w:rsidP="00800E69">
      <w:pPr>
        <w:spacing w:after="0" w:line="480" w:lineRule="auto"/>
        <w:jc w:val="both"/>
        <w:rPr>
          <w:rFonts w:ascii="Times New Roman" w:hAnsi="Times New Roman" w:cs="Times New Roman"/>
          <w:b/>
          <w:bCs/>
          <w:sz w:val="28"/>
          <w:szCs w:val="28"/>
        </w:rPr>
      </w:pPr>
      <w:r w:rsidRPr="00447ADD">
        <w:rPr>
          <w:rFonts w:ascii="Times New Roman" w:hAnsi="Times New Roman" w:cs="Times New Roman"/>
          <w:b/>
          <w:bCs/>
          <w:sz w:val="28"/>
          <w:szCs w:val="28"/>
        </w:rPr>
        <w:t>Data availability statement</w:t>
      </w:r>
    </w:p>
    <w:p w14:paraId="533A6913" w14:textId="49BEE7F6" w:rsidR="00447ADD" w:rsidRDefault="00447ADD" w:rsidP="00800E6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data that supports the findings of this study are available from the corresponding author upon reasonable request.</w:t>
      </w:r>
    </w:p>
    <w:p w14:paraId="01821744" w14:textId="77777777" w:rsidR="00CE5D4A" w:rsidRDefault="00CE5D4A" w:rsidP="00800E69">
      <w:pPr>
        <w:spacing w:line="480" w:lineRule="auto"/>
        <w:jc w:val="both"/>
        <w:rPr>
          <w:rFonts w:ascii="Times New Roman" w:hAnsi="Times New Roman" w:cs="Times New Roman"/>
          <w:b/>
          <w:bCs/>
          <w:sz w:val="28"/>
          <w:szCs w:val="28"/>
        </w:rPr>
      </w:pPr>
    </w:p>
    <w:p w14:paraId="36B27DB2" w14:textId="1CBC5E80" w:rsidR="00E508BD"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800E69">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800E69">
      <w:pPr>
        <w:spacing w:line="480" w:lineRule="auto"/>
        <w:rPr>
          <w:rFonts w:ascii="Times New Roman" w:hAnsi="Times New Roman" w:cs="Times New Roman"/>
          <w:sz w:val="24"/>
          <w:szCs w:val="24"/>
        </w:rPr>
      </w:pPr>
    </w:p>
    <w:p w14:paraId="5C1E3A99" w14:textId="77777777" w:rsidR="00125D97" w:rsidRDefault="00125D97" w:rsidP="00800E69">
      <w:pPr>
        <w:spacing w:line="480" w:lineRule="auto"/>
        <w:jc w:val="both"/>
        <w:rPr>
          <w:rFonts w:ascii="Times New Roman" w:hAnsi="Times New Roman" w:cs="Times New Roman"/>
          <w:b/>
          <w:bCs/>
          <w:sz w:val="28"/>
          <w:szCs w:val="28"/>
        </w:rPr>
      </w:pPr>
    </w:p>
    <w:p w14:paraId="2553A7C3" w14:textId="77777777" w:rsidR="00125D97" w:rsidRDefault="00125D97" w:rsidP="00800E69">
      <w:pPr>
        <w:spacing w:line="480" w:lineRule="auto"/>
        <w:jc w:val="both"/>
        <w:rPr>
          <w:rFonts w:ascii="Times New Roman" w:hAnsi="Times New Roman" w:cs="Times New Roman"/>
          <w:b/>
          <w:bCs/>
          <w:sz w:val="28"/>
          <w:szCs w:val="28"/>
        </w:rPr>
      </w:pPr>
    </w:p>
    <w:p w14:paraId="368DCD75" w14:textId="77777777" w:rsidR="00125D97" w:rsidRDefault="00125D97" w:rsidP="00800E69">
      <w:pPr>
        <w:spacing w:line="480" w:lineRule="auto"/>
        <w:jc w:val="both"/>
        <w:rPr>
          <w:rFonts w:ascii="Times New Roman" w:hAnsi="Times New Roman" w:cs="Times New Roman"/>
          <w:b/>
          <w:bCs/>
          <w:sz w:val="28"/>
          <w:szCs w:val="28"/>
        </w:rPr>
      </w:pPr>
    </w:p>
    <w:p w14:paraId="2EE92FB9" w14:textId="77777777" w:rsidR="00125D97" w:rsidRDefault="00125D97" w:rsidP="00800E69">
      <w:pPr>
        <w:spacing w:line="480" w:lineRule="auto"/>
        <w:jc w:val="both"/>
        <w:rPr>
          <w:rFonts w:ascii="Times New Roman" w:hAnsi="Times New Roman" w:cs="Times New Roman"/>
          <w:b/>
          <w:bCs/>
          <w:sz w:val="28"/>
          <w:szCs w:val="28"/>
        </w:rPr>
      </w:pPr>
    </w:p>
    <w:p w14:paraId="0D7BFA40" w14:textId="77777777" w:rsidR="00125D97" w:rsidRDefault="00125D97" w:rsidP="00800E69">
      <w:pPr>
        <w:spacing w:line="480" w:lineRule="auto"/>
        <w:jc w:val="both"/>
        <w:rPr>
          <w:rFonts w:ascii="Times New Roman" w:hAnsi="Times New Roman" w:cs="Times New Roman"/>
          <w:b/>
          <w:bCs/>
          <w:sz w:val="28"/>
          <w:szCs w:val="28"/>
        </w:rPr>
      </w:pPr>
    </w:p>
    <w:p w14:paraId="15C2E527" w14:textId="77777777" w:rsidR="00125D97" w:rsidRDefault="00125D97" w:rsidP="00800E69">
      <w:pPr>
        <w:spacing w:line="480" w:lineRule="auto"/>
        <w:jc w:val="both"/>
        <w:rPr>
          <w:rFonts w:ascii="Times New Roman" w:hAnsi="Times New Roman" w:cs="Times New Roman"/>
          <w:b/>
          <w:bCs/>
          <w:sz w:val="28"/>
          <w:szCs w:val="28"/>
        </w:rPr>
      </w:pPr>
    </w:p>
    <w:p w14:paraId="1DA3BF27" w14:textId="77777777" w:rsidR="00125D97" w:rsidRDefault="00125D97" w:rsidP="00800E69">
      <w:pPr>
        <w:spacing w:line="480" w:lineRule="auto"/>
        <w:jc w:val="both"/>
        <w:rPr>
          <w:rFonts w:ascii="Times New Roman" w:hAnsi="Times New Roman" w:cs="Times New Roman"/>
          <w:b/>
          <w:bCs/>
          <w:sz w:val="28"/>
          <w:szCs w:val="28"/>
        </w:rPr>
      </w:pPr>
    </w:p>
    <w:p w14:paraId="2FE861CE" w14:textId="77777777" w:rsidR="00125D97" w:rsidRDefault="00125D97" w:rsidP="00800E69">
      <w:pPr>
        <w:spacing w:line="480" w:lineRule="auto"/>
        <w:jc w:val="both"/>
        <w:rPr>
          <w:rFonts w:ascii="Times New Roman" w:hAnsi="Times New Roman" w:cs="Times New Roman"/>
          <w:b/>
          <w:bCs/>
          <w:sz w:val="28"/>
          <w:szCs w:val="28"/>
        </w:rPr>
      </w:pPr>
    </w:p>
    <w:p w14:paraId="2A143887" w14:textId="77777777" w:rsidR="004160F9" w:rsidRDefault="004160F9" w:rsidP="0023274B">
      <w:pPr>
        <w:spacing w:line="480" w:lineRule="auto"/>
        <w:rPr>
          <w:rFonts w:ascii="Times New Roman" w:hAnsi="Times New Roman" w:cs="Times New Roman"/>
          <w:b/>
          <w:bCs/>
          <w:sz w:val="28"/>
          <w:szCs w:val="28"/>
        </w:rPr>
      </w:pPr>
    </w:p>
    <w:p w14:paraId="12FEDC4C" w14:textId="77777777" w:rsidR="004160F9" w:rsidRDefault="004160F9" w:rsidP="0023274B">
      <w:pPr>
        <w:spacing w:line="480" w:lineRule="auto"/>
        <w:rPr>
          <w:rFonts w:ascii="Times New Roman" w:hAnsi="Times New Roman" w:cs="Times New Roman"/>
          <w:b/>
          <w:bCs/>
          <w:sz w:val="28"/>
          <w:szCs w:val="28"/>
        </w:rPr>
      </w:pPr>
    </w:p>
    <w:p w14:paraId="06535484" w14:textId="7DAC6488" w:rsidR="006B6DF5" w:rsidRPr="00751800" w:rsidRDefault="00500D19" w:rsidP="0023274B">
      <w:pPr>
        <w:spacing w:line="480" w:lineRule="auto"/>
        <w:rPr>
          <w:rFonts w:ascii="Times New Roman" w:hAnsi="Times New Roman" w:cs="Times New Roman"/>
          <w:b/>
          <w:bCs/>
          <w:sz w:val="32"/>
          <w:szCs w:val="32"/>
        </w:rPr>
      </w:pPr>
      <w:r w:rsidRPr="00751800">
        <w:rPr>
          <w:rFonts w:ascii="Times New Roman" w:hAnsi="Times New Roman" w:cs="Times New Roman"/>
          <w:b/>
          <w:bCs/>
          <w:sz w:val="28"/>
          <w:szCs w:val="28"/>
        </w:rPr>
        <w:lastRenderedPageBreak/>
        <w:t>Reference</w:t>
      </w:r>
      <w:r w:rsidR="00FE62D9" w:rsidRPr="00751800">
        <w:rPr>
          <w:rFonts w:ascii="Times New Roman" w:hAnsi="Times New Roman" w:cs="Times New Roman"/>
          <w:b/>
          <w:bCs/>
          <w:sz w:val="28"/>
          <w:szCs w:val="28"/>
        </w:rPr>
        <w:t>s</w:t>
      </w:r>
    </w:p>
    <w:p w14:paraId="24F9A25D" w14:textId="4E4AFC1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bookmarkStart w:id="41" w:name="_Hlk134550334"/>
      <w:bookmarkStart w:id="42" w:name="_Hlk139226472"/>
      <w:r w:rsidRPr="004A38D0">
        <w:rPr>
          <w:rFonts w:ascii="Times New Roman" w:hAnsi="Times New Roman" w:cs="Times New Roman"/>
          <w:sz w:val="24"/>
          <w:szCs w:val="24"/>
        </w:rPr>
        <w:t>Adedia D, Asem L, Appiah SK, Nanga S, Boateng Y, Duedu KO &amp; Anani L (2020) Assessment of hypertension-induced deaths in Ghana: a nation-wide study from 2012 to 2016. Journal of Data Analysis and Information Processing 8: 158</w:t>
      </w:r>
      <w:r w:rsidR="004B4682" w:rsidRPr="004A38D0">
        <w:rPr>
          <w:rFonts w:ascii="Times New Roman" w:hAnsi="Times New Roman" w:cs="Times New Roman"/>
          <w:sz w:val="24"/>
          <w:szCs w:val="24"/>
        </w:rPr>
        <w:t>-170</w:t>
      </w:r>
      <w:r w:rsidRPr="004A38D0">
        <w:rPr>
          <w:rFonts w:ascii="Times New Roman" w:hAnsi="Times New Roman" w:cs="Times New Roman"/>
          <w:sz w:val="24"/>
          <w:szCs w:val="24"/>
        </w:rPr>
        <w:t>.</w:t>
      </w:r>
    </w:p>
    <w:p w14:paraId="588AE0E9" w14:textId="1D91F74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Ahuja I, Rohloff J &amp; Bones AM (2010) Defence mechanisms of Brassicaceae: implications for plant-insect interactions and potential for integrated pest management. A review. Agronomy for Sustainable Development 30: 311-348.</w:t>
      </w:r>
    </w:p>
    <w:p w14:paraId="5286A24C"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Alattar MA, Alattar FN &amp; Popa R (2016) Effects of microaerobic fermentation and black soldier fly larvae food scrap processing residues on the growth of corn plants (</w:t>
      </w:r>
      <w:r w:rsidRPr="00CE5D4A">
        <w:rPr>
          <w:rFonts w:ascii="Times New Roman" w:hAnsi="Times New Roman" w:cs="Times New Roman"/>
          <w:i/>
          <w:iCs/>
          <w:sz w:val="24"/>
          <w:szCs w:val="24"/>
        </w:rPr>
        <w:t>Zea mays</w:t>
      </w:r>
      <w:r w:rsidRPr="004A38D0">
        <w:rPr>
          <w:rFonts w:ascii="Times New Roman" w:hAnsi="Times New Roman" w:cs="Times New Roman"/>
          <w:sz w:val="24"/>
          <w:szCs w:val="24"/>
        </w:rPr>
        <w:t>). Plant Science Today 3: 57-62.</w:t>
      </w:r>
    </w:p>
    <w:p w14:paraId="2F19346F" w14:textId="3AB19A22"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Barragán-Fonseca KY, Nurfikari A, van de Zande EM, Wantulla M, van Loon JJA, de Boer W &amp; Dicke M (2022) Insect frass and exuviae to promote plant growth and health. Trends Plant Sci</w:t>
      </w:r>
      <w:r w:rsidR="004B4682"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27: 646-654.</w:t>
      </w:r>
    </w:p>
    <w:p w14:paraId="65D9A721" w14:textId="4A72ED0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Barthod J, Rumpel C &amp; Dignac M-F (2018) Composting with additives to improve organic amendments. A review. Agronomy for Sustainable Development 38: 17. </w:t>
      </w:r>
    </w:p>
    <w:p w14:paraId="491CFCB2" w14:textId="66B3973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r w:rsidR="004B4682" w:rsidRPr="004A38D0">
        <w:rPr>
          <w:rFonts w:ascii="Times New Roman" w:hAnsi="Times New Roman" w:cs="Times New Roman"/>
          <w:sz w:val="24"/>
          <w:szCs w:val="24"/>
        </w:rPr>
        <w:t>J</w:t>
      </w:r>
      <w:r w:rsidRPr="004A38D0">
        <w:rPr>
          <w:rFonts w:ascii="Times New Roman" w:hAnsi="Times New Roman" w:cs="Times New Roman"/>
          <w:sz w:val="24"/>
          <w:szCs w:val="24"/>
        </w:rPr>
        <w:t xml:space="preserve">ournal of </w:t>
      </w:r>
      <w:r w:rsidR="004B4682" w:rsidRPr="004A38D0">
        <w:rPr>
          <w:rFonts w:ascii="Times New Roman" w:hAnsi="Times New Roman" w:cs="Times New Roman"/>
          <w:sz w:val="24"/>
          <w:szCs w:val="24"/>
        </w:rPr>
        <w:t>B</w:t>
      </w:r>
      <w:r w:rsidRPr="004A38D0">
        <w:rPr>
          <w:rFonts w:ascii="Times New Roman" w:hAnsi="Times New Roman" w:cs="Times New Roman"/>
          <w:sz w:val="24"/>
          <w:szCs w:val="24"/>
        </w:rPr>
        <w:t xml:space="preserve">iological </w:t>
      </w:r>
      <w:r w:rsidR="004B4682" w:rsidRPr="004A38D0">
        <w:rPr>
          <w:rFonts w:ascii="Times New Roman" w:hAnsi="Times New Roman" w:cs="Times New Roman"/>
          <w:sz w:val="24"/>
          <w:szCs w:val="24"/>
        </w:rPr>
        <w:t>S</w:t>
      </w:r>
      <w:r w:rsidRPr="004A38D0">
        <w:rPr>
          <w:rFonts w:ascii="Times New Roman" w:hAnsi="Times New Roman" w:cs="Times New Roman"/>
          <w:sz w:val="24"/>
          <w:szCs w:val="24"/>
        </w:rPr>
        <w:t xml:space="preserve">ciences 28: 2534-2539. </w:t>
      </w:r>
    </w:p>
    <w:p w14:paraId="743EC10D" w14:textId="1F7B932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Basri NEA, Azman NA, Ahmad IK, Suja F, Jalil NAA &amp; Amrul NF (2022) </w:t>
      </w:r>
      <w:r w:rsidR="00277777" w:rsidRPr="004A38D0">
        <w:rPr>
          <w:rFonts w:ascii="Times New Roman" w:hAnsi="Times New Roman" w:cs="Times New Roman"/>
          <w:sz w:val="24"/>
          <w:szCs w:val="24"/>
        </w:rPr>
        <w:t>P</w:t>
      </w:r>
      <w:r w:rsidR="004B4682" w:rsidRPr="004A38D0">
        <w:rPr>
          <w:rFonts w:ascii="Times New Roman" w:hAnsi="Times New Roman" w:cs="Times New Roman"/>
          <w:sz w:val="24"/>
          <w:szCs w:val="24"/>
        </w:rPr>
        <w:t>otential applications of frass derived from black soldier fly larvae treatment of food waste</w:t>
      </w:r>
      <w:r w:rsidRPr="004A38D0">
        <w:rPr>
          <w:rFonts w:ascii="Times New Roman" w:hAnsi="Times New Roman" w:cs="Times New Roman"/>
          <w:sz w:val="24"/>
          <w:szCs w:val="24"/>
        </w:rPr>
        <w:t xml:space="preserve">: A </w:t>
      </w:r>
      <w:r w:rsidR="00277777" w:rsidRPr="004A38D0">
        <w:rPr>
          <w:rFonts w:ascii="Times New Roman" w:hAnsi="Times New Roman" w:cs="Times New Roman"/>
          <w:sz w:val="24"/>
          <w:szCs w:val="24"/>
        </w:rPr>
        <w:t>r</w:t>
      </w:r>
      <w:r w:rsidRPr="004A38D0">
        <w:rPr>
          <w:rFonts w:ascii="Times New Roman" w:hAnsi="Times New Roman" w:cs="Times New Roman"/>
          <w:sz w:val="24"/>
          <w:szCs w:val="24"/>
        </w:rPr>
        <w:t>eview. Foods 11: 2664.</w:t>
      </w:r>
    </w:p>
    <w:p w14:paraId="1E15900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Basu A, Prasad P, Das SN, Kalam S, Sayyed R, Reddy M &amp; El Enshasy H (2021) Plant growth promoting rhizobacteria (PGPR) as green bioinoculants: recent developments, constraints, and prospects. Sustainability 13: 1140.</w:t>
      </w:r>
    </w:p>
    <w:p w14:paraId="1A9E6248" w14:textId="32FCDB9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Berendsen RL, Pieterse CM &amp; Bakker PA (2012) The rhizosphere microbiome and plant health. Trends Plant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17: 478-486.</w:t>
      </w:r>
    </w:p>
    <w:p w14:paraId="52438FC4" w14:textId="3931024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Osuga IM, Cheseto X, Ekesi S,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(2020) Nutritional composition of black soldier fly larvae feeding on agro‐industrial by‐products. Entomologia Experimentalis et Applicata 168: 472-481.</w:t>
      </w:r>
    </w:p>
    <w:p w14:paraId="369FD8E9" w14:textId="2CC14AD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van Loon JJ</w:t>
      </w:r>
      <w:r w:rsidR="00D70533">
        <w:rPr>
          <w:rFonts w:ascii="Times New Roman" w:hAnsi="Times New Roman" w:cs="Times New Roman"/>
          <w:sz w:val="24"/>
          <w:szCs w:val="24"/>
        </w:rPr>
        <w:t>A</w:t>
      </w:r>
      <w:r w:rsidRPr="004A38D0">
        <w:rPr>
          <w:rFonts w:ascii="Times New Roman" w:hAnsi="Times New Roman" w:cs="Times New Roman"/>
          <w:sz w:val="24"/>
          <w:szCs w:val="24"/>
        </w:rPr>
        <w:t xml:space="preserve"> &amp; Dicke M (2019) Insects for sustainable animal feed: inclusive business models involving smallholder farmers. Current Opinion in Environmental Sustainability 41: 23-30.</w:t>
      </w:r>
    </w:p>
    <w:p w14:paraId="55E9E320" w14:textId="6E5F4F2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Choi S &amp; Hassanzadeh N (2019) BSFL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A novel </w:t>
      </w:r>
      <w:r w:rsidR="00633BEE">
        <w:rPr>
          <w:rFonts w:ascii="Times New Roman" w:hAnsi="Times New Roman" w:cs="Times New Roman"/>
          <w:sz w:val="24"/>
          <w:szCs w:val="24"/>
        </w:rPr>
        <w:t>biofertiliser</w:t>
      </w:r>
      <w:r w:rsidRPr="004A38D0">
        <w:rPr>
          <w:rFonts w:ascii="Times New Roman" w:hAnsi="Times New Roman" w:cs="Times New Roman"/>
          <w:sz w:val="24"/>
          <w:szCs w:val="24"/>
        </w:rPr>
        <w:t xml:space="preserve"> for improving plant health while </w:t>
      </w:r>
      <w:r w:rsidR="00633BEE">
        <w:rPr>
          <w:rFonts w:ascii="Times New Roman" w:hAnsi="Times New Roman" w:cs="Times New Roman"/>
          <w:sz w:val="24"/>
          <w:szCs w:val="24"/>
        </w:rPr>
        <w:t>minimising</w:t>
      </w:r>
      <w:r w:rsidRPr="004A38D0">
        <w:rPr>
          <w:rFonts w:ascii="Times New Roman" w:hAnsi="Times New Roman" w:cs="Times New Roman"/>
          <w:sz w:val="24"/>
          <w:szCs w:val="24"/>
        </w:rPr>
        <w:t xml:space="preserve"> environmental impact. Candian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Fair J</w:t>
      </w:r>
      <w:r w:rsidR="00837D6D" w:rsidRPr="004A38D0">
        <w:rPr>
          <w:rFonts w:ascii="Times New Roman" w:hAnsi="Times New Roman" w:cs="Times New Roman"/>
          <w:sz w:val="24"/>
          <w:szCs w:val="24"/>
        </w:rPr>
        <w:t>ournal</w:t>
      </w:r>
      <w:r w:rsidRPr="004A38D0">
        <w:rPr>
          <w:rFonts w:ascii="Times New Roman" w:hAnsi="Times New Roman" w:cs="Times New Roman"/>
          <w:sz w:val="24"/>
          <w:szCs w:val="24"/>
        </w:rPr>
        <w:t xml:space="preserve"> 2: 41-46.</w:t>
      </w:r>
    </w:p>
    <w:p w14:paraId="4CDE44CB" w14:textId="06B92AD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Dzepe D, Mbenda TK, Ngassa G, Mube H, Chia SY, Aoudou Y &amp; Djouaka R (2022) Application of </w:t>
      </w:r>
      <w:r w:rsidR="00837D6D" w:rsidRPr="004A38D0">
        <w:rPr>
          <w:rFonts w:ascii="Times New Roman" w:hAnsi="Times New Roman" w:cs="Times New Roman"/>
          <w:sz w:val="24"/>
          <w:szCs w:val="24"/>
        </w:rPr>
        <w:t>b</w:t>
      </w:r>
      <w:r w:rsidRPr="004A38D0">
        <w:rPr>
          <w:rFonts w:ascii="Times New Roman" w:hAnsi="Times New Roman" w:cs="Times New Roman"/>
          <w:sz w:val="24"/>
          <w:szCs w:val="24"/>
        </w:rPr>
        <w:t xml:space="preserve">lack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oldier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ly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(Diptera: Stratiomyidae) as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ustainable </w:t>
      </w:r>
      <w:r w:rsidR="00837D6D" w:rsidRPr="004A38D0">
        <w:rPr>
          <w:rFonts w:ascii="Times New Roman" w:hAnsi="Times New Roman" w:cs="Times New Roman"/>
          <w:sz w:val="24"/>
          <w:szCs w:val="24"/>
        </w:rPr>
        <w:t>o</w:t>
      </w:r>
      <w:r w:rsidRPr="004A38D0">
        <w:rPr>
          <w:rFonts w:ascii="Times New Roman" w:hAnsi="Times New Roman" w:cs="Times New Roman"/>
          <w:sz w:val="24"/>
          <w:szCs w:val="24"/>
        </w:rPr>
        <w:t xml:space="preserve">rganic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for </w:t>
      </w:r>
      <w:r w:rsidR="00837D6D" w:rsidRPr="004A38D0">
        <w:rPr>
          <w:rFonts w:ascii="Times New Roman" w:hAnsi="Times New Roman" w:cs="Times New Roman"/>
          <w:sz w:val="24"/>
          <w:szCs w:val="24"/>
        </w:rPr>
        <w:t>l</w:t>
      </w:r>
      <w:r w:rsidRPr="004A38D0">
        <w:rPr>
          <w:rFonts w:ascii="Times New Roman" w:hAnsi="Times New Roman" w:cs="Times New Roman"/>
          <w:sz w:val="24"/>
          <w:szCs w:val="24"/>
        </w:rPr>
        <w:t xml:space="preserve">ettuce, </w:t>
      </w:r>
      <w:r w:rsidRPr="004A38D0">
        <w:rPr>
          <w:rFonts w:ascii="Times New Roman" w:hAnsi="Times New Roman" w:cs="Times New Roman"/>
          <w:i/>
          <w:iCs/>
          <w:sz w:val="24"/>
          <w:szCs w:val="24"/>
        </w:rPr>
        <w:t>Lactuca sativa</w:t>
      </w:r>
      <w:r w:rsidRPr="004A38D0">
        <w:rPr>
          <w:rFonts w:ascii="Times New Roman" w:hAnsi="Times New Roman" w:cs="Times New Roman"/>
          <w:sz w:val="24"/>
          <w:szCs w:val="24"/>
        </w:rPr>
        <w:t xml:space="preserve"> </w:t>
      </w:r>
      <w:r w:rsidR="00837D6D" w:rsidRPr="004A38D0">
        <w:rPr>
          <w:rFonts w:ascii="Times New Roman" w:hAnsi="Times New Roman" w:cs="Times New Roman"/>
          <w:sz w:val="24"/>
          <w:szCs w:val="24"/>
        </w:rPr>
        <w:t>p</w:t>
      </w:r>
      <w:r w:rsidRPr="004A38D0">
        <w:rPr>
          <w:rFonts w:ascii="Times New Roman" w:hAnsi="Times New Roman" w:cs="Times New Roman"/>
          <w:sz w:val="24"/>
          <w:szCs w:val="24"/>
        </w:rPr>
        <w:t>roduction. Open Journal of Applied Sciences 12: 1632-1648.</w:t>
      </w:r>
    </w:p>
    <w:p w14:paraId="6C8EB60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Fox J, Weisberg S, Adler D, Bates D, Baud-Bovy G, Ellison S, Firth D, Friendly M, Gorjanc G &amp; Graves S (2012) Package ‘car’. Vienna: R Foundation for Statistical Computing 16.</w:t>
      </w:r>
    </w:p>
    <w:p w14:paraId="57FAC566"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Gadhave KR, Finch P, Gibson TM &amp; Gange AC (2016) Plant growth-promoting </w:t>
      </w:r>
      <w:r w:rsidRPr="00CB6AD6">
        <w:rPr>
          <w:rFonts w:ascii="Times New Roman" w:hAnsi="Times New Roman" w:cs="Times New Roman"/>
          <w:sz w:val="24"/>
          <w:szCs w:val="24"/>
        </w:rPr>
        <w:t>Bacillus</w:t>
      </w:r>
      <w:r w:rsidRPr="004A38D0">
        <w:rPr>
          <w:rFonts w:ascii="Times New Roman" w:hAnsi="Times New Roman" w:cs="Times New Roman"/>
          <w:sz w:val="24"/>
          <w:szCs w:val="24"/>
        </w:rPr>
        <w:t xml:space="preserve"> suppress </w:t>
      </w:r>
      <w:r w:rsidRPr="004A38D0">
        <w:rPr>
          <w:rFonts w:ascii="Times New Roman" w:hAnsi="Times New Roman" w:cs="Times New Roman"/>
          <w:i/>
          <w:iCs/>
          <w:sz w:val="24"/>
          <w:szCs w:val="24"/>
        </w:rPr>
        <w:t>Brevicoryne brassicae</w:t>
      </w:r>
      <w:r w:rsidRPr="004A38D0">
        <w:rPr>
          <w:rFonts w:ascii="Times New Roman" w:hAnsi="Times New Roman" w:cs="Times New Roman"/>
          <w:sz w:val="24"/>
          <w:szCs w:val="24"/>
        </w:rPr>
        <w:t xml:space="preserve"> field infestation and trigger density-dependent and density-independent natural enemy responses. Journal of Pest Science 89: 985-992.</w:t>
      </w:r>
    </w:p>
    <w:p w14:paraId="0AABEBC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Kirchner SM &amp; Schulz H (2020) Assessment of the N-and P-fertilization effect of black soldier fly (Diptera: Stratiomyidae) by-products on maize. Journal of Insect Science 20: 8.</w:t>
      </w:r>
    </w:p>
    <w:p w14:paraId="7E66231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&amp; Schulz H (2022) Compilation of black soldier fly frass analyses. Journal of Soil Science and Plant Nutrition 22: 937-943.</w:t>
      </w:r>
    </w:p>
    <w:p w14:paraId="69B6A9A1" w14:textId="1C022DA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Gebremikael MT, van Wickeren N, Salehi Hosseini P &amp; De Neve S (2022) The impacts of black soldier </w:t>
      </w:r>
      <w:r w:rsidR="00592818" w:rsidRPr="004A38D0">
        <w:rPr>
          <w:rFonts w:ascii="Times New Roman" w:hAnsi="Times New Roman" w:cs="Times New Roman"/>
          <w:sz w:val="24"/>
          <w:szCs w:val="24"/>
        </w:rPr>
        <w:t xml:space="preserve">fly frass on </w:t>
      </w:r>
      <w:r w:rsidRPr="004A38D0">
        <w:rPr>
          <w:rFonts w:ascii="Times New Roman" w:hAnsi="Times New Roman" w:cs="Times New Roman"/>
          <w:sz w:val="24"/>
          <w:szCs w:val="24"/>
        </w:rPr>
        <w:t>nitrogen availability, microbial activities, C sequestration, and plant growth. Frontiers in Sustainable Food Systems 6</w:t>
      </w:r>
      <w:r w:rsidR="00592818" w:rsidRPr="004A38D0">
        <w:rPr>
          <w:rFonts w:ascii="Times New Roman" w:hAnsi="Times New Roman" w:cs="Times New Roman"/>
          <w:sz w:val="24"/>
          <w:szCs w:val="24"/>
        </w:rPr>
        <w:t>: 795950</w:t>
      </w:r>
    </w:p>
    <w:p w14:paraId="6924108B" w14:textId="7FF80B3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Goldan E, Nedeff V, Barsan N, Culea M, Panainte-Lehadus M, Mosnegutu E, Tomozei C, Chitimus D &amp; Irimia O (2023) Assessment of </w:t>
      </w:r>
      <w:r w:rsidR="00592818" w:rsidRPr="004A38D0">
        <w:rPr>
          <w:rFonts w:ascii="Times New Roman" w:hAnsi="Times New Roman" w:cs="Times New Roman"/>
          <w:sz w:val="24"/>
          <w:szCs w:val="24"/>
        </w:rPr>
        <w:t>manure compost used as soil amendment.</w:t>
      </w:r>
      <w:r w:rsidRPr="004A38D0">
        <w:rPr>
          <w:rFonts w:ascii="Times New Roman" w:hAnsi="Times New Roman" w:cs="Times New Roman"/>
          <w:sz w:val="24"/>
          <w:szCs w:val="24"/>
        </w:rPr>
        <w:t xml:space="preserve">A </w:t>
      </w:r>
      <w:r w:rsidR="00592818" w:rsidRPr="004A38D0">
        <w:rPr>
          <w:rFonts w:ascii="Times New Roman" w:hAnsi="Times New Roman" w:cs="Times New Roman"/>
          <w:sz w:val="24"/>
          <w:szCs w:val="24"/>
        </w:rPr>
        <w:t>r</w:t>
      </w:r>
      <w:r w:rsidRPr="004A38D0">
        <w:rPr>
          <w:rFonts w:ascii="Times New Roman" w:hAnsi="Times New Roman" w:cs="Times New Roman"/>
          <w:sz w:val="24"/>
          <w:szCs w:val="24"/>
        </w:rPr>
        <w:t>eview. Processes 11: 1167.</w:t>
      </w:r>
    </w:p>
    <w:p w14:paraId="34603C4A" w14:textId="0D6AEC8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&amp; Dulaurent A-M (2021) Assessment of the short-term </w:t>
      </w:r>
      <w:r w:rsidR="00384778">
        <w:rPr>
          <w:rFonts w:ascii="Times New Roman" w:hAnsi="Times New Roman" w:cs="Times New Roman"/>
          <w:sz w:val="24"/>
          <w:szCs w:val="24"/>
        </w:rPr>
        <w:t>fertiliser</w:t>
      </w:r>
      <w:r w:rsidRPr="004A38D0">
        <w:rPr>
          <w:rFonts w:ascii="Times New Roman" w:hAnsi="Times New Roman" w:cs="Times New Roman"/>
          <w:sz w:val="24"/>
          <w:szCs w:val="24"/>
        </w:rPr>
        <w:t xml:space="preserve"> potential of mealworm frass using a pot experiment. Frontiers in Sustainable Food Systems 5: 714596.</w:t>
      </w:r>
    </w:p>
    <w:p w14:paraId="5D4E1187" w14:textId="73B66A4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Faucon M-P &amp; Dulaurent A-M (2020) Potential use of mealworm frass as a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Impact on crop growth and soil properties. Scientific Reports 10: </w:t>
      </w:r>
      <w:r w:rsidR="00D03EB7" w:rsidRPr="004A38D0">
        <w:rPr>
          <w:rFonts w:ascii="Times New Roman" w:hAnsi="Times New Roman" w:cs="Times New Roman"/>
          <w:sz w:val="24"/>
          <w:szCs w:val="24"/>
        </w:rPr>
        <w:t>4659</w:t>
      </w:r>
      <w:r w:rsidRPr="004A38D0">
        <w:rPr>
          <w:rFonts w:ascii="Times New Roman" w:hAnsi="Times New Roman" w:cs="Times New Roman"/>
          <w:sz w:val="24"/>
          <w:szCs w:val="24"/>
        </w:rPr>
        <w:t>.</w:t>
      </w:r>
    </w:p>
    <w:p w14:paraId="309179A6" w14:textId="5372C5E3" w:rsidR="00B7474A"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Hu L, Robert CAM, Cadot S, Zhang X, Ye M, Li B, Manzo D, Chervet N, Steinger T, van der Heijden MGA, Schlaeppi K &amp; Erb M (2018) Root exudate metabolites drive plant-soil feedbacks on growth and defen</w:t>
      </w:r>
      <w:r w:rsidR="00384778">
        <w:rPr>
          <w:rFonts w:ascii="Times New Roman" w:hAnsi="Times New Roman" w:cs="Times New Roman"/>
          <w:sz w:val="24"/>
          <w:szCs w:val="24"/>
        </w:rPr>
        <w:t>c</w:t>
      </w:r>
      <w:r w:rsidRPr="004A38D0">
        <w:rPr>
          <w:rFonts w:ascii="Times New Roman" w:hAnsi="Times New Roman" w:cs="Times New Roman"/>
          <w:sz w:val="24"/>
          <w:szCs w:val="24"/>
        </w:rPr>
        <w:t>e by shaping the rhizosphere microbiota. Nature Communications 9: 2738.</w:t>
      </w:r>
    </w:p>
    <w:p w14:paraId="036D5845" w14:textId="3C17B6AA" w:rsidR="00E15517" w:rsidRPr="004160F9" w:rsidRDefault="00E15517" w:rsidP="00800E69">
      <w:pPr>
        <w:pStyle w:val="EndNoteBibliography"/>
        <w:spacing w:after="0" w:line="480" w:lineRule="auto"/>
        <w:ind w:left="720" w:hanging="720"/>
        <w:jc w:val="both"/>
        <w:rPr>
          <w:rFonts w:ascii="Times New Roman" w:hAnsi="Times New Roman" w:cs="Times New Roman"/>
          <w:color w:val="FF0000"/>
          <w:sz w:val="24"/>
          <w:szCs w:val="24"/>
        </w:rPr>
      </w:pPr>
      <w:r w:rsidRPr="004160F9">
        <w:rPr>
          <w:rFonts w:ascii="Times New Roman" w:hAnsi="Times New Roman" w:cs="Times New Roman"/>
          <w:color w:val="FF0000"/>
          <w:sz w:val="24"/>
          <w:szCs w:val="24"/>
          <w:lang w:val="en-GB"/>
        </w:rPr>
        <w:t xml:space="preserve">Ilyas M, Khan WA, Ali T, Ahmad N, Khan Z, Fazal H, Zaman N, Ualiyeva D, Ali M, Amissah OB &amp; Rizwan M (2022) Cold </w:t>
      </w:r>
      <w:r w:rsidR="00CE5D4A" w:rsidRPr="004160F9">
        <w:rPr>
          <w:rFonts w:ascii="Times New Roman" w:hAnsi="Times New Roman" w:cs="Times New Roman"/>
          <w:color w:val="FF0000"/>
          <w:sz w:val="24"/>
          <w:szCs w:val="24"/>
          <w:lang w:val="en-GB"/>
        </w:rPr>
        <w:t xml:space="preserve">stress-induced seed germination and biosynthesis of polyphenolics content in medicinally important </w:t>
      </w:r>
      <w:r w:rsidR="00CE282A" w:rsidRPr="00CE282A">
        <w:rPr>
          <w:rFonts w:ascii="Times New Roman" w:hAnsi="Times New Roman" w:cs="Times New Roman"/>
          <w:i/>
          <w:iCs/>
          <w:color w:val="FF0000"/>
          <w:sz w:val="24"/>
          <w:szCs w:val="24"/>
          <w:lang w:val="en-GB"/>
        </w:rPr>
        <w:t>B</w:t>
      </w:r>
      <w:r w:rsidR="00CE5D4A" w:rsidRPr="00CE282A">
        <w:rPr>
          <w:rFonts w:ascii="Times New Roman" w:hAnsi="Times New Roman" w:cs="Times New Roman"/>
          <w:i/>
          <w:iCs/>
          <w:color w:val="FF0000"/>
          <w:sz w:val="24"/>
          <w:szCs w:val="24"/>
          <w:lang w:val="en-GB"/>
        </w:rPr>
        <w:t>rassica rapa</w:t>
      </w:r>
      <w:r w:rsidR="00CE5D4A" w:rsidRPr="004160F9">
        <w:rPr>
          <w:rFonts w:ascii="Times New Roman" w:hAnsi="Times New Roman" w:cs="Times New Roman"/>
          <w:color w:val="FF0000"/>
          <w:sz w:val="24"/>
          <w:szCs w:val="24"/>
          <w:lang w:val="en-GB"/>
        </w:rPr>
        <w:t>.</w:t>
      </w:r>
      <w:r w:rsidRPr="004160F9">
        <w:rPr>
          <w:rFonts w:ascii="Times New Roman" w:hAnsi="Times New Roman" w:cs="Times New Roman"/>
          <w:color w:val="FF0000"/>
          <w:sz w:val="24"/>
          <w:szCs w:val="24"/>
          <w:lang w:val="en-GB"/>
        </w:rPr>
        <w:t xml:space="preserve"> Phytomedicine Plus 2: 100185.</w:t>
      </w:r>
    </w:p>
    <w:p w14:paraId="75CE4854" w14:textId="540A890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Klammsteiner T, Turan V, Fernández-Delgado Juárez M, Oberegger S &amp; Insam H (2020) Suitability of </w:t>
      </w:r>
      <w:r w:rsidR="007C49C7" w:rsidRPr="004A38D0">
        <w:rPr>
          <w:rFonts w:ascii="Times New Roman" w:hAnsi="Times New Roman" w:cs="Times New Roman"/>
          <w:sz w:val="24"/>
          <w:szCs w:val="24"/>
        </w:rPr>
        <w:t>black soldier fly frass as soil amendment and implication for organic waste hygieni</w:t>
      </w:r>
      <w:r w:rsidR="00384778">
        <w:rPr>
          <w:rFonts w:ascii="Times New Roman" w:hAnsi="Times New Roman" w:cs="Times New Roman"/>
          <w:sz w:val="24"/>
          <w:szCs w:val="24"/>
        </w:rPr>
        <w:t>s</w:t>
      </w:r>
      <w:r w:rsidR="007C49C7" w:rsidRPr="004A38D0">
        <w:rPr>
          <w:rFonts w:ascii="Times New Roman" w:hAnsi="Times New Roman" w:cs="Times New Roman"/>
          <w:sz w:val="24"/>
          <w:szCs w:val="24"/>
        </w:rPr>
        <w:t>ation</w:t>
      </w:r>
      <w:r w:rsidRPr="004A38D0">
        <w:rPr>
          <w:rFonts w:ascii="Times New Roman" w:hAnsi="Times New Roman" w:cs="Times New Roman"/>
          <w:sz w:val="24"/>
          <w:szCs w:val="24"/>
        </w:rPr>
        <w:t>. Agronomy 10: 1578.</w:t>
      </w:r>
    </w:p>
    <w:p w14:paraId="3EDCACF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Lenth R &amp; Lenth MR (2018) Package ‘lsmeans’. The American Statistician 34: 216-221.</w:t>
      </w:r>
    </w:p>
    <w:p w14:paraId="25CEBA8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Lopes IG, Yong JW &amp; Lalander C (2022) Frass derived from black soldier fly larvae treatment of biodegradable wastes. A critical review and future perspectives. Waste Management 142: 65-76.</w:t>
      </w:r>
    </w:p>
    <w:p w14:paraId="3AF71A3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Mahapatra S, Yadav R &amp; Ramakrishna W (2022) </w:t>
      </w:r>
      <w:r w:rsidRPr="004A38D0">
        <w:rPr>
          <w:rFonts w:ascii="Times New Roman" w:hAnsi="Times New Roman" w:cs="Times New Roman"/>
          <w:i/>
          <w:iCs/>
          <w:sz w:val="24"/>
          <w:szCs w:val="24"/>
        </w:rPr>
        <w:t>Bacillus subtilis</w:t>
      </w:r>
      <w:r w:rsidRPr="004A38D0">
        <w:rPr>
          <w:rFonts w:ascii="Times New Roman" w:hAnsi="Times New Roman" w:cs="Times New Roman"/>
          <w:sz w:val="24"/>
          <w:szCs w:val="24"/>
        </w:rPr>
        <w:t xml:space="preserve"> impact on plant growth, soil health and environment: Dr. Jekyll and Mr. Hyde. Journal of Applied Microbiology 132: 3543-3562.</w:t>
      </w:r>
    </w:p>
    <w:p w14:paraId="0928D623" w14:textId="50967AB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Mariod AA (2020) Nutrient composition of mealworm (</w:t>
      </w:r>
      <w:r w:rsidRPr="004A38D0">
        <w:rPr>
          <w:rFonts w:ascii="Times New Roman" w:hAnsi="Times New Roman" w:cs="Times New Roman"/>
          <w:i/>
          <w:iCs/>
          <w:sz w:val="24"/>
          <w:szCs w:val="24"/>
        </w:rPr>
        <w:t>Tenebrio molitor</w:t>
      </w:r>
      <w:r w:rsidRPr="004A38D0">
        <w:rPr>
          <w:rFonts w:ascii="Times New Roman" w:hAnsi="Times New Roman" w:cs="Times New Roman"/>
          <w:sz w:val="24"/>
          <w:szCs w:val="24"/>
        </w:rPr>
        <w:t xml:space="preserve">). African </w:t>
      </w:r>
      <w:r w:rsidR="007C49C7" w:rsidRPr="004A38D0">
        <w:rPr>
          <w:rFonts w:ascii="Times New Roman" w:hAnsi="Times New Roman" w:cs="Times New Roman"/>
          <w:sz w:val="24"/>
          <w:szCs w:val="24"/>
        </w:rPr>
        <w:t xml:space="preserve">edible insects as </w:t>
      </w:r>
      <w:r w:rsidR="00384778">
        <w:rPr>
          <w:rFonts w:ascii="Times New Roman" w:hAnsi="Times New Roman" w:cs="Times New Roman"/>
          <w:sz w:val="24"/>
          <w:szCs w:val="24"/>
        </w:rPr>
        <w:t xml:space="preserve">an </w:t>
      </w:r>
      <w:r w:rsidR="007C49C7" w:rsidRPr="004A38D0">
        <w:rPr>
          <w:rFonts w:ascii="Times New Roman" w:hAnsi="Times New Roman" w:cs="Times New Roman"/>
          <w:sz w:val="24"/>
          <w:szCs w:val="24"/>
        </w:rPr>
        <w:t>alternative source of food, oil, protein and bioactive components</w:t>
      </w:r>
      <w:r w:rsidR="0036073C" w:rsidRPr="004A38D0">
        <w:rPr>
          <w:rFonts w:ascii="Times New Roman" w:hAnsi="Times New Roman" w:cs="Times New Roman"/>
          <w:sz w:val="24"/>
          <w:szCs w:val="24"/>
        </w:rPr>
        <w:t xml:space="preserve"> (ed. by AA Mariod) </w:t>
      </w:r>
      <w:r w:rsidR="002872EA" w:rsidRPr="004A38D0">
        <w:rPr>
          <w:rFonts w:ascii="Times New Roman" w:hAnsi="Times New Roman" w:cs="Times New Roman"/>
          <w:sz w:val="24"/>
          <w:szCs w:val="24"/>
        </w:rPr>
        <w:t>Springer Cham, Switzerland AG, pp.</w:t>
      </w:r>
      <w:r w:rsidRPr="004A38D0">
        <w:rPr>
          <w:rFonts w:ascii="Times New Roman" w:hAnsi="Times New Roman" w:cs="Times New Roman"/>
          <w:sz w:val="24"/>
          <w:szCs w:val="24"/>
        </w:rPr>
        <w:t xml:space="preserve"> 275-280.</w:t>
      </w:r>
    </w:p>
    <w:p w14:paraId="7D7C323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Nicolopoulou-Stamati P, Maipas S, Kotampasi C, Stamatis P &amp; Hens L (2016) Chemical pesticides and human health: the urgent need for a new concept in agriculture. Frontiers in public health 4: 148.</w:t>
      </w:r>
    </w:p>
    <w:p w14:paraId="3CFF1081" w14:textId="7355719F"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Nurfikari A &amp; de Boer W (2021) Chitin determination in residual streams derived from insect production by LC-ECD and LC-MS/MS methods. Frontiers in Sustainable Food Systems</w:t>
      </w:r>
      <w:r w:rsidR="00BE76DD" w:rsidRPr="004A38D0">
        <w:rPr>
          <w:rFonts w:ascii="Times New Roman" w:hAnsi="Times New Roman" w:cs="Times New Roman"/>
          <w:sz w:val="24"/>
          <w:szCs w:val="24"/>
        </w:rPr>
        <w:t xml:space="preserve"> 5: 795694</w:t>
      </w:r>
      <w:r w:rsidR="00384778">
        <w:rPr>
          <w:rFonts w:ascii="Times New Roman" w:hAnsi="Times New Roman" w:cs="Times New Roman"/>
          <w:sz w:val="24"/>
          <w:szCs w:val="24"/>
        </w:rPr>
        <w:t>.</w:t>
      </w:r>
    </w:p>
    <w:p w14:paraId="661D31FC" w14:textId="12D1644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Pangesti N, Pineda A, Pieterse CM,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(2013) Two-way </w:t>
      </w:r>
      <w:r w:rsidR="00384778">
        <w:rPr>
          <w:rFonts w:ascii="Times New Roman" w:hAnsi="Times New Roman" w:cs="Times New Roman"/>
          <w:sz w:val="24"/>
          <w:szCs w:val="24"/>
        </w:rPr>
        <w:t>plant-mediated</w:t>
      </w:r>
      <w:r w:rsidRPr="004A38D0">
        <w:rPr>
          <w:rFonts w:ascii="Times New Roman" w:hAnsi="Times New Roman" w:cs="Times New Roman"/>
          <w:sz w:val="24"/>
          <w:szCs w:val="24"/>
        </w:rPr>
        <w:t xml:space="preserve"> interactions between root-associated microbes and insects: from ecology to mechanisms. Frontiers in Plant Science 4: 414.</w:t>
      </w:r>
    </w:p>
    <w:p w14:paraId="4E74099F" w14:textId="273AF43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Pineda A, Zheng SJ, van Loon JJ</w:t>
      </w:r>
      <w:r w:rsidR="00E111A8">
        <w:rPr>
          <w:rFonts w:ascii="Times New Roman" w:hAnsi="Times New Roman" w:cs="Times New Roman"/>
          <w:sz w:val="24"/>
          <w:szCs w:val="24"/>
        </w:rPr>
        <w:t>A</w:t>
      </w:r>
      <w:r w:rsidRPr="004A38D0">
        <w:rPr>
          <w:rFonts w:ascii="Times New Roman" w:hAnsi="Times New Roman" w:cs="Times New Roman"/>
          <w:sz w:val="24"/>
          <w:szCs w:val="24"/>
        </w:rPr>
        <w:t>, Pieterse CM &amp; Dicke M (2010) Helping plants to deal with insects: the role of beneficial soil-borne microbes. Trends Plant Sci</w:t>
      </w:r>
      <w:r w:rsidR="00BE76D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15: 507-514. </w:t>
      </w:r>
    </w:p>
    <w:p w14:paraId="6FDC6E2C" w14:textId="708136B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(2021) Insect frass in the development of sustainable agriculture. A review. Agronomy for Sustainable Development 41: </w:t>
      </w:r>
      <w:r w:rsidR="00855316" w:rsidRPr="004A38D0">
        <w:rPr>
          <w:rFonts w:ascii="Times New Roman" w:hAnsi="Times New Roman" w:cs="Times New Roman"/>
          <w:sz w:val="24"/>
          <w:szCs w:val="24"/>
        </w:rPr>
        <w:t>5</w:t>
      </w:r>
      <w:r w:rsidRPr="004A38D0">
        <w:rPr>
          <w:rFonts w:ascii="Times New Roman" w:hAnsi="Times New Roman" w:cs="Times New Roman"/>
          <w:sz w:val="24"/>
          <w:szCs w:val="24"/>
        </w:rPr>
        <w:t>.</w:t>
      </w:r>
    </w:p>
    <w:p w14:paraId="462EB169" w14:textId="30B7CB71" w:rsidR="00B7474A"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Jiménez-Gómez A, Saati-Santamaría Z, Usategui-Martín R, Rivas R &amp; García-Fraile P (2019) Mealworm frass as a potential </w:t>
      </w:r>
      <w:r w:rsidR="00384778">
        <w:rPr>
          <w:rFonts w:ascii="Times New Roman" w:hAnsi="Times New Roman" w:cs="Times New Roman"/>
          <w:sz w:val="24"/>
          <w:szCs w:val="24"/>
        </w:rPr>
        <w:t>biofertiliser</w:t>
      </w:r>
      <w:r w:rsidRPr="004A38D0">
        <w:rPr>
          <w:rFonts w:ascii="Times New Roman" w:hAnsi="Times New Roman" w:cs="Times New Roman"/>
          <w:sz w:val="24"/>
          <w:szCs w:val="24"/>
        </w:rPr>
        <w:t xml:space="preserve"> and abiotic stress tolerance-inductor in plants. Applied Soil Ecology 142: 110-122.</w:t>
      </w:r>
    </w:p>
    <w:p w14:paraId="1820EECD" w14:textId="2C3B1A4A" w:rsidR="00E15517" w:rsidRPr="004160F9" w:rsidRDefault="00E15517" w:rsidP="00800E69">
      <w:pPr>
        <w:pStyle w:val="EndNoteBibliography"/>
        <w:spacing w:after="0" w:line="480" w:lineRule="auto"/>
        <w:ind w:left="720" w:hanging="720"/>
        <w:jc w:val="both"/>
        <w:rPr>
          <w:rFonts w:ascii="Times New Roman" w:hAnsi="Times New Roman" w:cs="Times New Roman"/>
          <w:color w:val="FF0000"/>
          <w:sz w:val="24"/>
          <w:szCs w:val="24"/>
        </w:rPr>
      </w:pPr>
      <w:r w:rsidRPr="004160F9">
        <w:rPr>
          <w:rFonts w:ascii="Times New Roman" w:hAnsi="Times New Roman" w:cs="Times New Roman"/>
          <w:color w:val="FF0000"/>
          <w:sz w:val="24"/>
          <w:szCs w:val="24"/>
        </w:rPr>
        <w:lastRenderedPageBreak/>
        <w:t>Rahman J, Sultana F, Fatima K, Hasan M, Gain N, Hossain M, Chowdhury A &amp; Rahman A (2022) Genetic diversity of field mustard (</w:t>
      </w:r>
      <w:r w:rsidRPr="004160F9">
        <w:rPr>
          <w:rFonts w:ascii="Times New Roman" w:hAnsi="Times New Roman" w:cs="Times New Roman"/>
          <w:i/>
          <w:iCs/>
          <w:color w:val="FF0000"/>
          <w:sz w:val="24"/>
          <w:szCs w:val="24"/>
        </w:rPr>
        <w:t>Brassica rapa</w:t>
      </w:r>
      <w:r w:rsidRPr="004160F9">
        <w:rPr>
          <w:rFonts w:ascii="Times New Roman" w:hAnsi="Times New Roman" w:cs="Times New Roman"/>
          <w:color w:val="FF0000"/>
          <w:sz w:val="24"/>
          <w:szCs w:val="24"/>
        </w:rPr>
        <w:t xml:space="preserve"> L.) and their saturated and unsaturated fatty acids association. SABRAO Journal of Breeding and Genetics 54: 249-266.</w:t>
      </w:r>
    </w:p>
    <w:p w14:paraId="37DA91F2" w14:textId="4DF96A3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Basu S, Rivera-Vega LJ, Acevedo FE, Louis J, Felton GW &amp; Luthe DS (2016) Lessons from the far end: caterpillar frass-induced </w:t>
      </w:r>
      <w:r w:rsidR="00384778">
        <w:rPr>
          <w:rFonts w:ascii="Times New Roman" w:hAnsi="Times New Roman" w:cs="Times New Roman"/>
          <w:sz w:val="24"/>
          <w:szCs w:val="24"/>
        </w:rPr>
        <w:t>defences</w:t>
      </w:r>
      <w:r w:rsidRPr="004A38D0">
        <w:rPr>
          <w:rFonts w:ascii="Times New Roman" w:hAnsi="Times New Roman" w:cs="Times New Roman"/>
          <w:sz w:val="24"/>
          <w:szCs w:val="24"/>
        </w:rPr>
        <w:t xml:space="preserve"> in maize, rice, cabbage, and tomato. Journal of </w:t>
      </w:r>
      <w:r w:rsidR="006A68BF">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6A68BF">
        <w:rPr>
          <w:rFonts w:ascii="Times New Roman" w:hAnsi="Times New Roman" w:cs="Times New Roman"/>
          <w:sz w:val="24"/>
          <w:szCs w:val="24"/>
        </w:rPr>
        <w:t>E</w:t>
      </w:r>
      <w:r w:rsidRPr="004A38D0">
        <w:rPr>
          <w:rFonts w:ascii="Times New Roman" w:hAnsi="Times New Roman" w:cs="Times New Roman"/>
          <w:sz w:val="24"/>
          <w:szCs w:val="24"/>
        </w:rPr>
        <w:t>cology 42: 1130-1141.</w:t>
      </w:r>
    </w:p>
    <w:p w14:paraId="44207474" w14:textId="1AF9F97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Gaffor I, Acevedo FE, Helms A, Chuang W-P, Tooker J, Felton GW &amp; Luthe DS (2015) Maize plants </w:t>
      </w:r>
      <w:r w:rsidR="00384778">
        <w:rPr>
          <w:rFonts w:ascii="Times New Roman" w:hAnsi="Times New Roman" w:cs="Times New Roman"/>
          <w:sz w:val="24"/>
          <w:szCs w:val="24"/>
        </w:rPr>
        <w:t>recognise</w:t>
      </w:r>
      <w:r w:rsidRPr="004A38D0">
        <w:rPr>
          <w:rFonts w:ascii="Times New Roman" w:hAnsi="Times New Roman" w:cs="Times New Roman"/>
          <w:sz w:val="24"/>
          <w:szCs w:val="24"/>
        </w:rPr>
        <w:t xml:space="preserve"> herbivore-associated cues from caterpillar frass. Journal of </w:t>
      </w:r>
      <w:r w:rsidR="00553292">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553292">
        <w:rPr>
          <w:rFonts w:ascii="Times New Roman" w:hAnsi="Times New Roman" w:cs="Times New Roman"/>
          <w:sz w:val="24"/>
          <w:szCs w:val="24"/>
        </w:rPr>
        <w:t>E</w:t>
      </w:r>
      <w:r w:rsidRPr="004A38D0">
        <w:rPr>
          <w:rFonts w:ascii="Times New Roman" w:hAnsi="Times New Roman" w:cs="Times New Roman"/>
          <w:sz w:val="24"/>
          <w:szCs w:val="24"/>
        </w:rPr>
        <w:t>cology 41: 781-792.</w:t>
      </w:r>
    </w:p>
    <w:p w14:paraId="6F6584FE" w14:textId="656E231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Rayne N &amp; Aula L (2020) Livestock manure and the impacts on soil health</w:t>
      </w:r>
      <w:r w:rsidR="00855316" w:rsidRPr="004A38D0">
        <w:rPr>
          <w:rFonts w:ascii="Times New Roman" w:hAnsi="Times New Roman" w:cs="Times New Roman"/>
          <w:sz w:val="24"/>
          <w:szCs w:val="24"/>
        </w:rPr>
        <w:t>.</w:t>
      </w:r>
      <w:r w:rsidRPr="004A38D0">
        <w:rPr>
          <w:rFonts w:ascii="Times New Roman" w:hAnsi="Times New Roman" w:cs="Times New Roman"/>
          <w:sz w:val="24"/>
          <w:szCs w:val="24"/>
        </w:rPr>
        <w:t>A review. Soil Systems 4: 64.</w:t>
      </w:r>
    </w:p>
    <w:p w14:paraId="5D4704E0" w14:textId="1C9DE9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Reswita R, Noli ZA &amp; Rahayu R (2022) Effect of </w:t>
      </w:r>
      <w:r w:rsidR="00855316" w:rsidRPr="004A38D0">
        <w:rPr>
          <w:rFonts w:ascii="Times New Roman" w:hAnsi="Times New Roman" w:cs="Times New Roman"/>
          <w:sz w:val="24"/>
          <w:szCs w:val="24"/>
        </w:rPr>
        <w:t>giving frass</w:t>
      </w:r>
      <w:r w:rsidRPr="004A38D0">
        <w:rPr>
          <w:rFonts w:ascii="Times New Roman" w:hAnsi="Times New Roman" w:cs="Times New Roman"/>
          <w:sz w:val="24"/>
          <w:szCs w:val="24"/>
        </w:rPr>
        <w:t xml:space="preserve"> </w:t>
      </w:r>
      <w:r w:rsidRPr="004A38D0">
        <w:rPr>
          <w:rFonts w:ascii="Times New Roman" w:hAnsi="Times New Roman" w:cs="Times New Roman"/>
          <w:i/>
          <w:iCs/>
          <w:sz w:val="24"/>
          <w:szCs w:val="24"/>
        </w:rPr>
        <w:t>Hermetia Illucen</w:t>
      </w:r>
      <w:r w:rsidR="00855316" w:rsidRPr="004A38D0">
        <w:rPr>
          <w:rFonts w:ascii="Times New Roman" w:hAnsi="Times New Roman" w:cs="Times New Roman"/>
          <w:i/>
          <w:iCs/>
          <w:sz w:val="24"/>
          <w:szCs w:val="24"/>
        </w:rPr>
        <w:t>s</w:t>
      </w:r>
      <w:r w:rsidRPr="004A38D0">
        <w:rPr>
          <w:rFonts w:ascii="Times New Roman" w:hAnsi="Times New Roman" w:cs="Times New Roman"/>
          <w:sz w:val="24"/>
          <w:szCs w:val="24"/>
        </w:rPr>
        <w:t xml:space="preserve"> L. on </w:t>
      </w:r>
      <w:r w:rsidR="00855316" w:rsidRPr="004A38D0">
        <w:rPr>
          <w:rFonts w:ascii="Times New Roman" w:hAnsi="Times New Roman" w:cs="Times New Roman"/>
          <w:sz w:val="24"/>
          <w:szCs w:val="24"/>
        </w:rPr>
        <w:t xml:space="preserve">soil physical </w:t>
      </w:r>
      <w:r w:rsidR="00384778">
        <w:rPr>
          <w:rFonts w:ascii="Times New Roman" w:hAnsi="Times New Roman" w:cs="Times New Roman"/>
          <w:sz w:val="24"/>
          <w:szCs w:val="24"/>
        </w:rPr>
        <w:t xml:space="preserve">and </w:t>
      </w:r>
      <w:r w:rsidR="00855316" w:rsidRPr="004A38D0">
        <w:rPr>
          <w:rFonts w:ascii="Times New Roman" w:hAnsi="Times New Roman" w:cs="Times New Roman"/>
          <w:sz w:val="24"/>
          <w:szCs w:val="24"/>
        </w:rPr>
        <w:t xml:space="preserve">chemical properties, chlorophyll content and yield of upland rice </w:t>
      </w:r>
      <w:r w:rsidRPr="004A38D0">
        <w:rPr>
          <w:rFonts w:ascii="Times New Roman" w:hAnsi="Times New Roman" w:cs="Times New Roman"/>
          <w:sz w:val="24"/>
          <w:szCs w:val="24"/>
        </w:rPr>
        <w:t xml:space="preserve">(Oryza Sativa L.) on Ultisol Soil. Eduvest-Journal </w:t>
      </w:r>
      <w:r w:rsidR="00855316" w:rsidRPr="004A38D0">
        <w:rPr>
          <w:rFonts w:ascii="Times New Roman" w:hAnsi="Times New Roman" w:cs="Times New Roman"/>
          <w:sz w:val="24"/>
          <w:szCs w:val="24"/>
        </w:rPr>
        <w:t>o</w:t>
      </w:r>
      <w:r w:rsidRPr="004A38D0">
        <w:rPr>
          <w:rFonts w:ascii="Times New Roman" w:hAnsi="Times New Roman" w:cs="Times New Roman"/>
          <w:sz w:val="24"/>
          <w:szCs w:val="24"/>
        </w:rPr>
        <w:t>f Universal Studies 2: 335-346.</w:t>
      </w:r>
    </w:p>
    <w:p w14:paraId="484760BF" w14:textId="2A54068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Robin AHK, Hossain MR, Park JI, Kim HR &amp; Nou IS (2017) Glucosinolate </w:t>
      </w:r>
      <w:r w:rsidR="00855316" w:rsidRPr="004A38D0">
        <w:rPr>
          <w:rFonts w:ascii="Times New Roman" w:hAnsi="Times New Roman" w:cs="Times New Roman"/>
          <w:sz w:val="24"/>
          <w:szCs w:val="24"/>
        </w:rPr>
        <w:t>profiles in cabbage genotypes influence the preferential feeding of</w:t>
      </w:r>
      <w:r w:rsidRPr="004A38D0">
        <w:rPr>
          <w:rFonts w:ascii="Times New Roman" w:hAnsi="Times New Roman" w:cs="Times New Roman"/>
          <w:sz w:val="24"/>
          <w:szCs w:val="24"/>
        </w:rPr>
        <w:t xml:space="preserve"> </w:t>
      </w:r>
      <w:r w:rsidR="00855316" w:rsidRPr="004A38D0">
        <w:rPr>
          <w:rFonts w:ascii="Times New Roman" w:hAnsi="Times New Roman" w:cs="Times New Roman"/>
          <w:sz w:val="24"/>
          <w:szCs w:val="24"/>
        </w:rPr>
        <w:t xml:space="preserve">diamondback moth </w:t>
      </w:r>
      <w:r w:rsidRPr="004A38D0">
        <w:rPr>
          <w:rFonts w:ascii="Times New Roman" w:hAnsi="Times New Roman" w:cs="Times New Roman"/>
          <w:sz w:val="24"/>
          <w:szCs w:val="24"/>
        </w:rPr>
        <w:t>(</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Front</w:t>
      </w:r>
      <w:r w:rsidR="00855316" w:rsidRPr="004A38D0">
        <w:rPr>
          <w:rFonts w:ascii="Times New Roman" w:hAnsi="Times New Roman" w:cs="Times New Roman"/>
          <w:sz w:val="24"/>
          <w:szCs w:val="24"/>
        </w:rPr>
        <w:t xml:space="preserve">iers in  </w:t>
      </w:r>
      <w:r w:rsidRPr="004A38D0">
        <w:rPr>
          <w:rFonts w:ascii="Times New Roman" w:hAnsi="Times New Roman" w:cs="Times New Roman"/>
          <w:sz w:val="24"/>
          <w:szCs w:val="24"/>
        </w:rPr>
        <w:t>Plant Sci</w:t>
      </w:r>
      <w:r w:rsidR="00855316"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8: 1244.</w:t>
      </w:r>
    </w:p>
    <w:p w14:paraId="3C6E21E0" w14:textId="23122A6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Salomone R, Saija G, Mondello G, Giannetto A, Fasulo S &amp; Savastano D (2017) Environmental impact of food waste bioconversion by insects: </w:t>
      </w:r>
      <w:r w:rsidR="00FC1372" w:rsidRPr="004A38D0">
        <w:rPr>
          <w:rFonts w:ascii="Times New Roman" w:hAnsi="Times New Roman" w:cs="Times New Roman"/>
          <w:sz w:val="24"/>
          <w:szCs w:val="24"/>
        </w:rPr>
        <w:t xml:space="preserve">application of life cycle assessment to process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Journal of Cleaner Production 140: 890-905.</w:t>
      </w:r>
    </w:p>
    <w:p w14:paraId="2985A3CB"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Schmitt E &amp; de Vries W (2020) Potential benefits of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frass as a soil amendment on food production and for environmental impact reduction. Current Opinion in Green and Sustainable Chemistry 25: 100335.</w:t>
      </w:r>
    </w:p>
    <w:p w14:paraId="69084B42" w14:textId="2419612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Sharp RG (2013) A </w:t>
      </w:r>
      <w:r w:rsidR="00FC1372" w:rsidRPr="004A38D0">
        <w:rPr>
          <w:rFonts w:ascii="Times New Roman" w:hAnsi="Times New Roman" w:cs="Times New Roman"/>
          <w:sz w:val="24"/>
          <w:szCs w:val="24"/>
        </w:rPr>
        <w:t>review of the applications of chitin and its derivatives in agriculture to modify plant-microbial interactions and improve crop yields</w:t>
      </w:r>
      <w:r w:rsidRPr="004A38D0">
        <w:rPr>
          <w:rFonts w:ascii="Times New Roman" w:hAnsi="Times New Roman" w:cs="Times New Roman"/>
          <w:sz w:val="24"/>
          <w:szCs w:val="24"/>
        </w:rPr>
        <w:t>. Agronomy 3: 757-793.</w:t>
      </w:r>
    </w:p>
    <w:p w14:paraId="4F1D462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Tartaglia FdL, Righi EZ, Rocha Ld, Loose LH, Maldaner IC &amp; Heldwein AB (2016) Non-destructive models for leaf area determination in canola. Revista Brasileira de Engenharia Agrícola e Ambiental 20: 551-556.</w:t>
      </w:r>
    </w:p>
    <w:p w14:paraId="7E668782" w14:textId="77777777" w:rsidR="000D2D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Toviho OA &amp; Bársony P (2022) Nutrient </w:t>
      </w:r>
      <w:r w:rsidR="00FC1372" w:rsidRPr="004A38D0">
        <w:rPr>
          <w:rFonts w:ascii="Times New Roman" w:hAnsi="Times New Roman" w:cs="Times New Roman"/>
          <w:sz w:val="24"/>
          <w:szCs w:val="24"/>
        </w:rPr>
        <w:t>composition and growth of yellow mealworm (</w:t>
      </w:r>
      <w:r w:rsidR="00FC1372" w:rsidRPr="004A38D0">
        <w:rPr>
          <w:rFonts w:ascii="Times New Roman" w:hAnsi="Times New Roman" w:cs="Times New Roman"/>
          <w:i/>
          <w:iCs/>
          <w:sz w:val="24"/>
          <w:szCs w:val="24"/>
        </w:rPr>
        <w:t>Tenebrio molitor</w:t>
      </w:r>
      <w:r w:rsidR="00FC1372" w:rsidRPr="004A38D0">
        <w:rPr>
          <w:rFonts w:ascii="Times New Roman" w:hAnsi="Times New Roman" w:cs="Times New Roman"/>
          <w:sz w:val="24"/>
          <w:szCs w:val="24"/>
        </w:rPr>
        <w:t>) at different ages and stages of the life cycle</w:t>
      </w:r>
      <w:r w:rsidRPr="004A38D0">
        <w:rPr>
          <w:rFonts w:ascii="Times New Roman" w:hAnsi="Times New Roman" w:cs="Times New Roman"/>
          <w:sz w:val="24"/>
          <w:szCs w:val="24"/>
        </w:rPr>
        <w:t>. Agriculture 12: 1924.</w:t>
      </w:r>
    </w:p>
    <w:p w14:paraId="0B0E04C5" w14:textId="6947B137" w:rsidR="00661FC5" w:rsidRPr="00661FC5" w:rsidRDefault="00661FC5" w:rsidP="00800E69">
      <w:pPr>
        <w:pStyle w:val="EndNoteBibliography"/>
        <w:spacing w:after="0" w:line="480" w:lineRule="auto"/>
        <w:ind w:left="720" w:hanging="720"/>
        <w:jc w:val="both"/>
        <w:rPr>
          <w:rFonts w:ascii="Times New Roman" w:hAnsi="Times New Roman" w:cs="Times New Roman"/>
          <w:sz w:val="24"/>
          <w:szCs w:val="24"/>
        </w:rPr>
      </w:pPr>
      <w:r w:rsidRPr="00661FC5">
        <w:rPr>
          <w:rFonts w:ascii="Times New Roman" w:hAnsi="Times New Roman" w:cs="Times New Roman"/>
          <w:sz w:val="24"/>
          <w:szCs w:val="24"/>
        </w:rPr>
        <w:t>van Huis A (2013) Potential of Insects as Food and Feed in Assuring Food Security. Annual Review of Entomology 58: 563-583.</w:t>
      </w:r>
    </w:p>
    <w:p w14:paraId="1C0D1858" w14:textId="77777777" w:rsidR="00661FC5" w:rsidRPr="004A38D0" w:rsidRDefault="00661FC5" w:rsidP="00800E69">
      <w:pPr>
        <w:pStyle w:val="EndNoteBibliography"/>
        <w:spacing w:after="0" w:line="480" w:lineRule="auto"/>
        <w:ind w:left="720" w:hanging="720"/>
        <w:jc w:val="both"/>
        <w:rPr>
          <w:rFonts w:ascii="Times New Roman" w:hAnsi="Times New Roman" w:cs="Times New Roman"/>
          <w:sz w:val="24"/>
          <w:szCs w:val="24"/>
        </w:rPr>
      </w:pPr>
    </w:p>
    <w:p w14:paraId="6EF6AF8B" w14:textId="245E79D7" w:rsidR="00B7474A" w:rsidRPr="004A38D0" w:rsidRDefault="000D2DD0" w:rsidP="00800E69">
      <w:pPr>
        <w:pStyle w:val="EndNoteBibliography"/>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v</w:t>
      </w:r>
      <w:r w:rsidR="00B7474A" w:rsidRPr="004A38D0">
        <w:rPr>
          <w:rFonts w:ascii="Times New Roman" w:hAnsi="Times New Roman" w:cs="Times New Roman"/>
          <w:sz w:val="24"/>
          <w:szCs w:val="24"/>
        </w:rPr>
        <w:t>an Looveren N, Vandeweyer D &amp; Van Campenhout L (2021) Impact of heat treatment on the microbiological quality of frass originating from black soldier fly larvae (</w:t>
      </w:r>
      <w:r w:rsidR="00B7474A" w:rsidRPr="004A38D0">
        <w:rPr>
          <w:rFonts w:ascii="Times New Roman" w:hAnsi="Times New Roman" w:cs="Times New Roman"/>
          <w:i/>
          <w:iCs/>
          <w:sz w:val="24"/>
          <w:szCs w:val="24"/>
        </w:rPr>
        <w:t>Hermetia illucens</w:t>
      </w:r>
      <w:r w:rsidR="00B7474A" w:rsidRPr="004A38D0">
        <w:rPr>
          <w:rFonts w:ascii="Times New Roman" w:hAnsi="Times New Roman" w:cs="Times New Roman"/>
          <w:sz w:val="24"/>
          <w:szCs w:val="24"/>
        </w:rPr>
        <w:t>). Insects 13: 22.</w:t>
      </w:r>
    </w:p>
    <w:p w14:paraId="2D928D42" w14:textId="7B0B120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Wagh ST &amp; Razvi NA (2016) Marascuilo method of multiple comparisons (an analytical study of caesarean section delivery). </w:t>
      </w:r>
      <w:r w:rsidR="00FC1372" w:rsidRPr="004A38D0">
        <w:rPr>
          <w:rFonts w:ascii="Times New Roman" w:hAnsi="Times New Roman" w:cs="Times New Roman"/>
          <w:sz w:val="24"/>
          <w:szCs w:val="24"/>
        </w:rPr>
        <w:t>International Journal of Contemporary Medical Research</w:t>
      </w:r>
      <w:r w:rsidR="00FC1372" w:rsidRPr="004A38D0" w:rsidDel="00FC1372">
        <w:rPr>
          <w:rFonts w:ascii="Times New Roman" w:hAnsi="Times New Roman" w:cs="Times New Roman"/>
          <w:sz w:val="24"/>
          <w:szCs w:val="24"/>
        </w:rPr>
        <w:t xml:space="preserve"> </w:t>
      </w:r>
      <w:r w:rsidRPr="004A38D0">
        <w:rPr>
          <w:rFonts w:ascii="Times New Roman" w:hAnsi="Times New Roman" w:cs="Times New Roman"/>
          <w:sz w:val="24"/>
          <w:szCs w:val="24"/>
        </w:rPr>
        <w:t>43: 1137-1140.</w:t>
      </w:r>
    </w:p>
    <w:p w14:paraId="7AB0C9AC" w14:textId="0A02332A" w:rsidR="00BB455D" w:rsidRDefault="00BB455D"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lang w:val="en-GB"/>
        </w:rPr>
        <w:t>Wantulla M, Dicke M &amp; van Loon JJ</w:t>
      </w:r>
      <w:r w:rsidR="004E17E8" w:rsidRPr="006740A7">
        <w:rPr>
          <w:rFonts w:ascii="Times New Roman" w:hAnsi="Times New Roman" w:cs="Times New Roman"/>
          <w:sz w:val="24"/>
          <w:szCs w:val="24"/>
          <w:lang w:val="en-GB"/>
        </w:rPr>
        <w:t>A</w:t>
      </w:r>
      <w:r w:rsidRPr="006740A7">
        <w:rPr>
          <w:rFonts w:ascii="Times New Roman" w:hAnsi="Times New Roman" w:cs="Times New Roman"/>
          <w:sz w:val="24"/>
          <w:szCs w:val="24"/>
          <w:lang w:val="en-GB"/>
        </w:rPr>
        <w:t xml:space="preserve"> (2023). </w:t>
      </w:r>
      <w:r w:rsidRPr="004A38D0">
        <w:rPr>
          <w:rFonts w:ascii="Times New Roman" w:hAnsi="Times New Roman" w:cs="Times New Roman"/>
          <w:sz w:val="24"/>
          <w:szCs w:val="24"/>
        </w:rPr>
        <w:t>Effects of amending soil with black soldier fly frass on survival and growth of the cabbage root fly (</w:t>
      </w:r>
      <w:r w:rsidRPr="0047288D">
        <w:rPr>
          <w:rFonts w:ascii="Times New Roman" w:hAnsi="Times New Roman" w:cs="Times New Roman"/>
          <w:i/>
          <w:iCs/>
          <w:sz w:val="24"/>
          <w:szCs w:val="24"/>
        </w:rPr>
        <w:t>Delia radicum</w:t>
      </w:r>
      <w:r w:rsidRPr="004A38D0">
        <w:rPr>
          <w:rFonts w:ascii="Times New Roman" w:hAnsi="Times New Roman" w:cs="Times New Roman"/>
          <w:sz w:val="24"/>
          <w:szCs w:val="24"/>
        </w:rPr>
        <w:t>) depend on soil type. Under review</w:t>
      </w:r>
    </w:p>
    <w:p w14:paraId="17967B1D" w14:textId="078D5A44" w:rsidR="006740A7" w:rsidRPr="004A38D0" w:rsidRDefault="006740A7"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rPr>
        <w:t>Wantulla M, van Loon JJA &amp; Dicke M (2023) Soil amendment with insect exuviae causes species-specific changes in the rhizosphere bacterial community of cabbage plants. Applied Soil Ecology 188: 104854.</w:t>
      </w:r>
    </w:p>
    <w:p w14:paraId="7C482864" w14:textId="1221B2B6" w:rsidR="00B7474A"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Wantulla M, van Zadelhoff K, van Loon JJ</w:t>
      </w:r>
      <w:r w:rsidR="00AE52E3">
        <w:rPr>
          <w:rFonts w:ascii="Times New Roman" w:hAnsi="Times New Roman" w:cs="Times New Roman"/>
          <w:sz w:val="24"/>
          <w:szCs w:val="24"/>
        </w:rPr>
        <w:t>A</w:t>
      </w:r>
      <w:r w:rsidRPr="004A38D0">
        <w:rPr>
          <w:rFonts w:ascii="Times New Roman" w:hAnsi="Times New Roman" w:cs="Times New Roman"/>
          <w:sz w:val="24"/>
          <w:szCs w:val="24"/>
        </w:rPr>
        <w:t xml:space="preserve"> &amp; Dicke M (2022) The potential of soil amendment with insect exuviae and frass to control the cabbage root fly. Journal of Applied Entomology</w:t>
      </w:r>
      <w:r w:rsidR="00FC1372" w:rsidRPr="004A38D0">
        <w:rPr>
          <w:rFonts w:ascii="Times New Roman" w:hAnsi="Times New Roman" w:cs="Times New Roman"/>
          <w:sz w:val="24"/>
          <w:szCs w:val="24"/>
        </w:rPr>
        <w:t xml:space="preserve"> 147: 181-191</w:t>
      </w:r>
      <w:r w:rsidRPr="004A38D0">
        <w:rPr>
          <w:rFonts w:ascii="Times New Roman" w:hAnsi="Times New Roman" w:cs="Times New Roman"/>
          <w:sz w:val="24"/>
          <w:szCs w:val="24"/>
        </w:rPr>
        <w:t>.</w:t>
      </w:r>
    </w:p>
    <w:p w14:paraId="5B322547" w14:textId="3EDD9D4A" w:rsidR="00496593" w:rsidRPr="004160F9" w:rsidRDefault="00496593" w:rsidP="00800E69">
      <w:pPr>
        <w:pStyle w:val="EndNoteBibliography"/>
        <w:spacing w:after="0" w:line="480" w:lineRule="auto"/>
        <w:ind w:left="720" w:hanging="720"/>
        <w:jc w:val="both"/>
        <w:rPr>
          <w:rFonts w:ascii="Times New Roman" w:hAnsi="Times New Roman" w:cs="Times New Roman"/>
          <w:color w:val="FF0000"/>
          <w:sz w:val="24"/>
          <w:szCs w:val="24"/>
        </w:rPr>
      </w:pPr>
      <w:r w:rsidRPr="004160F9">
        <w:rPr>
          <w:rFonts w:ascii="Times New Roman" w:hAnsi="Times New Roman" w:cs="Times New Roman"/>
          <w:color w:val="FF0000"/>
          <w:sz w:val="24"/>
          <w:szCs w:val="24"/>
        </w:rPr>
        <w:lastRenderedPageBreak/>
        <w:t>Watson C, Schlösser C, Vögerl J &amp; Wichern F (2021) Excellent excrement? Frass impacts on a soil's microbial community, processes and metal bioavailability. Applied Soil Ecology 168: 104110.</w:t>
      </w:r>
    </w:p>
    <w:p w14:paraId="172FD253" w14:textId="7E371D2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Wei S-J, Shi B-C, Gong Y-J, Jin G-H, Chen X-X &amp; Meng X-F (2013) </w:t>
      </w:r>
      <w:r w:rsidR="0022607F" w:rsidRPr="004A38D0">
        <w:rPr>
          <w:rFonts w:ascii="Times New Roman" w:hAnsi="Times New Roman" w:cs="Times New Roman"/>
          <w:sz w:val="24"/>
          <w:szCs w:val="24"/>
        </w:rPr>
        <w:t xml:space="preserve">Genetic structure and demographic history reveal migration of the diamondback moth </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xml:space="preserve"> (Lepidoptera: Plutellidae) from the Southern to Northern Regions of China. PL</w:t>
      </w:r>
      <w:r w:rsidR="00CE282A">
        <w:rPr>
          <w:rFonts w:ascii="Times New Roman" w:hAnsi="Times New Roman" w:cs="Times New Roman"/>
          <w:sz w:val="24"/>
          <w:szCs w:val="24"/>
        </w:rPr>
        <w:t>o</w:t>
      </w:r>
      <w:r w:rsidRPr="004A38D0">
        <w:rPr>
          <w:rFonts w:ascii="Times New Roman" w:hAnsi="Times New Roman" w:cs="Times New Roman"/>
          <w:sz w:val="24"/>
          <w:szCs w:val="24"/>
        </w:rPr>
        <w:t xml:space="preserve">S ONE 8: e59654. </w:t>
      </w:r>
    </w:p>
    <w:p w14:paraId="0B16CD5B" w14:textId="77777777" w:rsidR="00BB455D"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Young-Mathews A (2012) </w:t>
      </w:r>
      <w:r w:rsidR="004059FC" w:rsidRPr="004A38D0">
        <w:rPr>
          <w:rFonts w:ascii="Times New Roman" w:hAnsi="Times New Roman" w:cs="Times New Roman"/>
          <w:sz w:val="24"/>
          <w:szCs w:val="24"/>
        </w:rPr>
        <w:t>Plant guide for field mustard (</w:t>
      </w:r>
      <w:r w:rsidR="004059FC" w:rsidRPr="004A38D0">
        <w:rPr>
          <w:rFonts w:ascii="Times New Roman" w:hAnsi="Times New Roman" w:cs="Times New Roman"/>
          <w:i/>
          <w:iCs/>
          <w:sz w:val="24"/>
          <w:szCs w:val="24"/>
        </w:rPr>
        <w:t xml:space="preserve">Brassica rapa </w:t>
      </w:r>
      <w:r w:rsidR="004059FC" w:rsidRPr="004A38D0">
        <w:rPr>
          <w:rFonts w:ascii="Times New Roman" w:hAnsi="Times New Roman" w:cs="Times New Roman"/>
          <w:sz w:val="24"/>
          <w:szCs w:val="24"/>
        </w:rPr>
        <w:t xml:space="preserve">var. </w:t>
      </w:r>
      <w:r w:rsidR="004059FC" w:rsidRPr="004A38D0">
        <w:rPr>
          <w:rFonts w:ascii="Times New Roman" w:hAnsi="Times New Roman" w:cs="Times New Roman"/>
          <w:i/>
          <w:iCs/>
          <w:sz w:val="24"/>
          <w:szCs w:val="24"/>
        </w:rPr>
        <w:t>rapa</w:t>
      </w:r>
      <w:r w:rsidR="004059FC" w:rsidRPr="004A38D0">
        <w:rPr>
          <w:rFonts w:ascii="Times New Roman" w:hAnsi="Times New Roman" w:cs="Times New Roman"/>
          <w:sz w:val="24"/>
          <w:szCs w:val="24"/>
        </w:rPr>
        <w:t>). USDA-Natural Resources Conservation Service, Corvallis Plant Materials Center, Corvallis, OR. https://plants.usda.gov/DocumentLibrary/plantguide/pdf/pg_brrar.pdf (Accessed 8 May 2023).</w:t>
      </w:r>
    </w:p>
    <w:p w14:paraId="124D8FDB" w14:textId="2D0F93B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Zeileis A, Kleiber C &amp; Jackman S (2008) Regression models for count data in R. Journal of </w:t>
      </w:r>
      <w:r w:rsidR="0047288D">
        <w:rPr>
          <w:rFonts w:ascii="Times New Roman" w:hAnsi="Times New Roman" w:cs="Times New Roman"/>
          <w:sz w:val="24"/>
          <w:szCs w:val="24"/>
        </w:rPr>
        <w:t>S</w:t>
      </w:r>
      <w:r w:rsidRPr="004A38D0">
        <w:rPr>
          <w:rFonts w:ascii="Times New Roman" w:hAnsi="Times New Roman" w:cs="Times New Roman"/>
          <w:sz w:val="24"/>
          <w:szCs w:val="24"/>
        </w:rPr>
        <w:t xml:space="preserve">tatistical </w:t>
      </w:r>
      <w:r w:rsidR="0047288D">
        <w:rPr>
          <w:rFonts w:ascii="Times New Roman" w:hAnsi="Times New Roman" w:cs="Times New Roman"/>
          <w:sz w:val="24"/>
          <w:szCs w:val="24"/>
        </w:rPr>
        <w:t>S</w:t>
      </w:r>
      <w:r w:rsidRPr="004A38D0">
        <w:rPr>
          <w:rFonts w:ascii="Times New Roman" w:hAnsi="Times New Roman" w:cs="Times New Roman"/>
          <w:sz w:val="24"/>
          <w:szCs w:val="24"/>
        </w:rPr>
        <w:t>oftware 27: 1-25.</w:t>
      </w:r>
    </w:p>
    <w:p w14:paraId="12B8F5CF" w14:textId="7F27BC0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Zhang Q, Rue K &amp; Wang S (2012) </w:t>
      </w:r>
      <w:r w:rsidR="00531E55" w:rsidRPr="004A38D0">
        <w:rPr>
          <w:rFonts w:ascii="Times New Roman" w:hAnsi="Times New Roman" w:cs="Times New Roman"/>
          <w:sz w:val="24"/>
          <w:szCs w:val="24"/>
        </w:rPr>
        <w:t>Salinity effect on seed germination and growth of two warm-season native grass species</w:t>
      </w:r>
      <w:r w:rsidRPr="004A38D0">
        <w:rPr>
          <w:rFonts w:ascii="Times New Roman" w:hAnsi="Times New Roman" w:cs="Times New Roman"/>
          <w:sz w:val="24"/>
          <w:szCs w:val="24"/>
        </w:rPr>
        <w:t>. HortScience 47: 527-530.</w:t>
      </w:r>
    </w:p>
    <w:p w14:paraId="40BB88D3" w14:textId="6E2C45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Zim J, Aitikkou A, EL Omari MH, EL Malahi S, Azim K, Hirich A, Nilahyane A &amp; Oumouloud A (2022) A </w:t>
      </w:r>
      <w:r w:rsidR="001C052E" w:rsidRPr="004A38D0">
        <w:rPr>
          <w:rFonts w:ascii="Times New Roman" w:hAnsi="Times New Roman" w:cs="Times New Roman"/>
          <w:sz w:val="24"/>
          <w:szCs w:val="24"/>
        </w:rPr>
        <w:t xml:space="preserve">new organic amendment based on insect frass for zucchini </w:t>
      </w:r>
      <w:r w:rsidRPr="004A38D0">
        <w:rPr>
          <w:rFonts w:ascii="Times New Roman" w:hAnsi="Times New Roman" w:cs="Times New Roman"/>
          <w:sz w:val="24"/>
          <w:szCs w:val="24"/>
        </w:rPr>
        <w:t>(</w:t>
      </w:r>
      <w:r w:rsidRPr="004A38D0">
        <w:rPr>
          <w:rFonts w:ascii="Times New Roman" w:hAnsi="Times New Roman" w:cs="Times New Roman"/>
          <w:i/>
          <w:iCs/>
          <w:sz w:val="24"/>
          <w:szCs w:val="24"/>
        </w:rPr>
        <w:t>Cucurbita pepo</w:t>
      </w:r>
      <w:r w:rsidRPr="004A38D0">
        <w:rPr>
          <w:rFonts w:ascii="Times New Roman" w:hAnsi="Times New Roman" w:cs="Times New Roman"/>
          <w:sz w:val="24"/>
          <w:szCs w:val="24"/>
        </w:rPr>
        <w:t xml:space="preserve"> L.) </w:t>
      </w:r>
      <w:r w:rsidR="001C052E" w:rsidRPr="004A38D0">
        <w:rPr>
          <w:rFonts w:ascii="Times New Roman" w:hAnsi="Times New Roman" w:cs="Times New Roman"/>
          <w:sz w:val="24"/>
          <w:szCs w:val="24"/>
        </w:rPr>
        <w:t>cultivation</w:t>
      </w:r>
      <w:r w:rsidRPr="004A38D0">
        <w:rPr>
          <w:rFonts w:ascii="Times New Roman" w:hAnsi="Times New Roman" w:cs="Times New Roman"/>
          <w:sz w:val="24"/>
          <w:szCs w:val="24"/>
        </w:rPr>
        <w:t>. Environmental Sciences Proceedings 16: 28.</w:t>
      </w:r>
    </w:p>
    <w:p w14:paraId="3F916E5F" w14:textId="2102A21A" w:rsidR="00200BC5" w:rsidRDefault="00B7474A" w:rsidP="00800E69">
      <w:pPr>
        <w:pStyle w:val="EndNoteBibliography"/>
        <w:spacing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Zulkifli NFNM, Seok-Kian AY, Seng LL, Mustafa S, Kim Y-S &amp; Shapawi R (2022) Nutritional value of black soldier fly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larvae processed by different methods. PL</w:t>
      </w:r>
      <w:r w:rsidR="004249B3">
        <w:rPr>
          <w:rFonts w:ascii="Times New Roman" w:hAnsi="Times New Roman" w:cs="Times New Roman"/>
          <w:sz w:val="24"/>
          <w:szCs w:val="24"/>
        </w:rPr>
        <w:t>o</w:t>
      </w:r>
      <w:r w:rsidRPr="004A38D0">
        <w:rPr>
          <w:rFonts w:ascii="Times New Roman" w:hAnsi="Times New Roman" w:cs="Times New Roman"/>
          <w:sz w:val="24"/>
          <w:szCs w:val="24"/>
        </w:rPr>
        <w:t>S O</w:t>
      </w:r>
      <w:r w:rsidR="00CE282A">
        <w:rPr>
          <w:rFonts w:ascii="Times New Roman" w:hAnsi="Times New Roman" w:cs="Times New Roman"/>
          <w:sz w:val="24"/>
          <w:szCs w:val="24"/>
        </w:rPr>
        <w:t>NE</w:t>
      </w:r>
      <w:r w:rsidRPr="004A38D0">
        <w:rPr>
          <w:rFonts w:ascii="Times New Roman" w:hAnsi="Times New Roman" w:cs="Times New Roman"/>
          <w:sz w:val="24"/>
          <w:szCs w:val="24"/>
        </w:rPr>
        <w:t xml:space="preserve"> 17: e0263924.</w:t>
      </w:r>
      <w:bookmarkEnd w:id="41"/>
      <w:bookmarkEnd w:id="42"/>
    </w:p>
    <w:p w14:paraId="2AFA3C0B" w14:textId="77777777" w:rsidR="00800E69" w:rsidRDefault="00800E69" w:rsidP="00800E69">
      <w:pPr>
        <w:pStyle w:val="EndNoteBibliography"/>
        <w:spacing w:line="480" w:lineRule="auto"/>
        <w:ind w:left="720" w:hanging="720"/>
        <w:jc w:val="both"/>
        <w:rPr>
          <w:rFonts w:ascii="Times New Roman" w:hAnsi="Times New Roman" w:cs="Times New Roman"/>
          <w:sz w:val="24"/>
          <w:szCs w:val="24"/>
        </w:rPr>
      </w:pPr>
    </w:p>
    <w:p w14:paraId="1A66DA1A" w14:textId="77777777" w:rsidR="00800E69" w:rsidRDefault="00800E69" w:rsidP="00800E69">
      <w:pPr>
        <w:spacing w:line="480" w:lineRule="auto"/>
        <w:jc w:val="both"/>
        <w:rPr>
          <w:rFonts w:ascii="Times New Roman" w:hAnsi="Times New Roman" w:cs="Times New Roman"/>
          <w:b/>
          <w:bCs/>
          <w:sz w:val="28"/>
          <w:szCs w:val="28"/>
        </w:rPr>
      </w:pPr>
    </w:p>
    <w:p w14:paraId="292C94DB" w14:textId="77777777" w:rsidR="004160F9" w:rsidRDefault="004160F9" w:rsidP="00800E69">
      <w:pPr>
        <w:spacing w:line="480" w:lineRule="auto"/>
        <w:jc w:val="both"/>
        <w:rPr>
          <w:rFonts w:ascii="Times New Roman" w:hAnsi="Times New Roman" w:cs="Times New Roman"/>
          <w:b/>
          <w:bCs/>
          <w:sz w:val="28"/>
          <w:szCs w:val="28"/>
        </w:rPr>
      </w:pPr>
    </w:p>
    <w:p w14:paraId="7992480C" w14:textId="77777777" w:rsidR="00800E69" w:rsidRDefault="00800E6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lastRenderedPageBreak/>
        <w:t>Supplementary material</w:t>
      </w:r>
    </w:p>
    <w:p w14:paraId="2A5C9CD0" w14:textId="77777777" w:rsidR="00800E69" w:rsidRDefault="00800E69" w:rsidP="00800E69">
      <w:pPr>
        <w:spacing w:after="0" w:line="480" w:lineRule="auto"/>
        <w:jc w:val="both"/>
        <w:rPr>
          <w:rFonts w:ascii="Times New Roman" w:hAnsi="Times New Roman" w:cs="Times New Roman"/>
          <w:sz w:val="24"/>
          <w:szCs w:val="24"/>
        </w:rPr>
      </w:pPr>
    </w:p>
    <w:p w14:paraId="2F51BA64" w14:textId="7200F8FB" w:rsidR="00800E69" w:rsidRPr="00800E69" w:rsidRDefault="00800E69" w:rsidP="00800E69">
      <w:pPr>
        <w:spacing w:after="0" w:line="480" w:lineRule="auto"/>
        <w:jc w:val="both"/>
        <w:rPr>
          <w:rFonts w:ascii="Times New Roman" w:hAnsi="Times New Roman" w:cs="Times New Roman"/>
          <w:sz w:val="28"/>
          <w:szCs w:val="28"/>
        </w:rPr>
      </w:pPr>
      <w:r w:rsidRPr="00800E69">
        <w:rPr>
          <w:rFonts w:ascii="Times New Roman" w:hAnsi="Times New Roman" w:cs="Times New Roman"/>
          <w:b/>
          <w:bCs/>
          <w:sz w:val="28"/>
          <w:szCs w:val="28"/>
        </w:rPr>
        <w:t>Effects of frass from larvae of black soldier fly (</w:t>
      </w:r>
      <w:r w:rsidRPr="00800E69">
        <w:rPr>
          <w:rFonts w:ascii="Times New Roman" w:hAnsi="Times New Roman" w:cs="Times New Roman"/>
          <w:b/>
          <w:bCs/>
          <w:i/>
          <w:iCs/>
          <w:sz w:val="28"/>
          <w:szCs w:val="28"/>
        </w:rPr>
        <w:t>Hermetia illucens</w:t>
      </w:r>
      <w:r w:rsidRPr="00800E69">
        <w:rPr>
          <w:rFonts w:ascii="Times New Roman" w:hAnsi="Times New Roman" w:cs="Times New Roman"/>
          <w:b/>
          <w:bCs/>
          <w:sz w:val="28"/>
          <w:szCs w:val="28"/>
        </w:rPr>
        <w:t>) and yellow mealworm (</w:t>
      </w:r>
      <w:r w:rsidRPr="00800E69">
        <w:rPr>
          <w:rFonts w:ascii="Times New Roman" w:hAnsi="Times New Roman" w:cs="Times New Roman"/>
          <w:b/>
          <w:bCs/>
          <w:i/>
          <w:iCs/>
          <w:sz w:val="28"/>
          <w:szCs w:val="28"/>
        </w:rPr>
        <w:t>Tenebrio molitor</w:t>
      </w:r>
      <w:r w:rsidRPr="00800E69">
        <w:rPr>
          <w:rFonts w:ascii="Times New Roman" w:hAnsi="Times New Roman" w:cs="Times New Roman"/>
          <w:b/>
          <w:bCs/>
          <w:sz w:val="28"/>
          <w:szCs w:val="28"/>
        </w:rPr>
        <w:t xml:space="preserve">) on growth and insect resistance in </w:t>
      </w:r>
      <w:r w:rsidRPr="00800E69">
        <w:rPr>
          <w:rFonts w:ascii="Times New Roman" w:hAnsi="Times New Roman" w:cs="Times New Roman"/>
          <w:b/>
          <w:bCs/>
          <w:sz w:val="28"/>
          <w:szCs w:val="28"/>
          <w:lang w:val="en-US"/>
        </w:rPr>
        <w:t>field mustard (</w:t>
      </w:r>
      <w:r w:rsidRPr="00800E69">
        <w:rPr>
          <w:rFonts w:ascii="Times New Roman" w:hAnsi="Times New Roman" w:cs="Times New Roman"/>
          <w:b/>
          <w:bCs/>
          <w:i/>
          <w:iCs/>
          <w:sz w:val="28"/>
          <w:szCs w:val="28"/>
          <w:lang w:val="en-US"/>
        </w:rPr>
        <w:t>Brassica rapa</w:t>
      </w:r>
      <w:r w:rsidRPr="00800E69">
        <w:rPr>
          <w:rFonts w:ascii="Times New Roman" w:hAnsi="Times New Roman" w:cs="Times New Roman"/>
          <w:b/>
          <w:bCs/>
          <w:sz w:val="28"/>
          <w:szCs w:val="28"/>
          <w:lang w:val="en-US"/>
        </w:rPr>
        <w:t xml:space="preserve">): differences between insect species and frass treatments. </w:t>
      </w:r>
    </w:p>
    <w:p w14:paraId="6D684A6B" w14:textId="77777777" w:rsidR="00800E69" w:rsidRPr="00011ED2" w:rsidRDefault="00800E69" w:rsidP="00800E69">
      <w:pPr>
        <w:spacing w:line="480" w:lineRule="auto"/>
        <w:jc w:val="both"/>
        <w:rPr>
          <w:rFonts w:ascii="Times New Roman" w:hAnsi="Times New Roman" w:cs="Times New Roman"/>
          <w:sz w:val="24"/>
          <w:szCs w:val="24"/>
        </w:rPr>
      </w:pPr>
    </w:p>
    <w:p w14:paraId="54FBDEA2" w14:textId="77777777" w:rsidR="00800E69" w:rsidRDefault="00800E69"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 Chia</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J.A.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5C6ED550" w14:textId="77777777" w:rsidR="00800E69" w:rsidRPr="00126741" w:rsidRDefault="00800E69" w:rsidP="00800E69">
      <w:pPr>
        <w:spacing w:line="480" w:lineRule="auto"/>
        <w:jc w:val="both"/>
        <w:rPr>
          <w:rFonts w:ascii="Times New Roman" w:hAnsi="Times New Roman" w:cs="Times New Roman"/>
          <w:sz w:val="24"/>
          <w:szCs w:val="24"/>
        </w:rPr>
      </w:pPr>
    </w:p>
    <w:p w14:paraId="5D98DF1E" w14:textId="77777777" w:rsidR="00800E69" w:rsidRPr="00126741" w:rsidRDefault="00800E69"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4CB45BD0" w14:textId="77777777" w:rsidR="00800E69" w:rsidRDefault="00800E69" w:rsidP="00800E69">
      <w:pPr>
        <w:spacing w:line="480" w:lineRule="auto"/>
        <w:jc w:val="both"/>
        <w:rPr>
          <w:rFonts w:ascii="Times New Roman" w:hAnsi="Times New Roman" w:cs="Times New Roman"/>
          <w:b/>
          <w:bCs/>
          <w:sz w:val="24"/>
          <w:szCs w:val="24"/>
          <w:lang w:val="en-US"/>
        </w:rPr>
      </w:pPr>
    </w:p>
    <w:p w14:paraId="6D525295" w14:textId="77777777" w:rsidR="00AC74AA" w:rsidRDefault="00AC74AA" w:rsidP="00800E69">
      <w:pPr>
        <w:spacing w:line="480" w:lineRule="auto"/>
        <w:jc w:val="both"/>
        <w:rPr>
          <w:rFonts w:ascii="Times New Roman" w:hAnsi="Times New Roman" w:cs="Times New Roman"/>
          <w:b/>
          <w:bCs/>
          <w:sz w:val="24"/>
          <w:szCs w:val="24"/>
          <w:lang w:val="en-US"/>
        </w:rPr>
      </w:pPr>
    </w:p>
    <w:p w14:paraId="03190917" w14:textId="77777777" w:rsidR="00AC74AA" w:rsidRDefault="00AC74AA" w:rsidP="00800E69">
      <w:pPr>
        <w:spacing w:line="480" w:lineRule="auto"/>
        <w:jc w:val="both"/>
        <w:rPr>
          <w:rFonts w:ascii="Times New Roman" w:hAnsi="Times New Roman" w:cs="Times New Roman"/>
          <w:b/>
          <w:bCs/>
          <w:sz w:val="24"/>
          <w:szCs w:val="24"/>
          <w:lang w:val="en-US"/>
        </w:rPr>
      </w:pPr>
    </w:p>
    <w:p w14:paraId="2B2C4FF9" w14:textId="77777777" w:rsidR="00AC74AA" w:rsidRDefault="00AC74AA" w:rsidP="00800E69">
      <w:pPr>
        <w:spacing w:line="480" w:lineRule="auto"/>
        <w:jc w:val="both"/>
        <w:rPr>
          <w:rFonts w:ascii="Times New Roman" w:hAnsi="Times New Roman" w:cs="Times New Roman"/>
          <w:b/>
          <w:bCs/>
          <w:sz w:val="24"/>
          <w:szCs w:val="24"/>
          <w:lang w:val="en-US"/>
        </w:rPr>
      </w:pPr>
    </w:p>
    <w:p w14:paraId="42600489" w14:textId="77777777" w:rsidR="00AC74AA" w:rsidRDefault="00AC74AA" w:rsidP="00800E69">
      <w:pPr>
        <w:spacing w:line="480" w:lineRule="auto"/>
        <w:jc w:val="both"/>
        <w:rPr>
          <w:rFonts w:ascii="Times New Roman" w:hAnsi="Times New Roman" w:cs="Times New Roman"/>
          <w:b/>
          <w:bCs/>
          <w:sz w:val="24"/>
          <w:szCs w:val="24"/>
          <w:lang w:val="en-US"/>
        </w:rPr>
      </w:pPr>
    </w:p>
    <w:p w14:paraId="668250BF" w14:textId="77777777" w:rsidR="00AC74AA" w:rsidRDefault="00AC74AA" w:rsidP="00800E69">
      <w:pPr>
        <w:spacing w:line="480" w:lineRule="auto"/>
        <w:jc w:val="both"/>
        <w:rPr>
          <w:rFonts w:ascii="Times New Roman" w:hAnsi="Times New Roman" w:cs="Times New Roman"/>
          <w:b/>
          <w:bCs/>
          <w:sz w:val="24"/>
          <w:szCs w:val="24"/>
          <w:lang w:val="en-US"/>
        </w:rPr>
      </w:pPr>
    </w:p>
    <w:p w14:paraId="4CC0D5B1" w14:textId="77777777" w:rsidR="00AC74AA" w:rsidRDefault="00AC74AA" w:rsidP="00800E69">
      <w:pPr>
        <w:spacing w:line="480" w:lineRule="auto"/>
        <w:jc w:val="both"/>
        <w:rPr>
          <w:rFonts w:ascii="Times New Roman" w:hAnsi="Times New Roman" w:cs="Times New Roman"/>
          <w:b/>
          <w:bCs/>
          <w:sz w:val="24"/>
          <w:szCs w:val="24"/>
          <w:lang w:val="en-US"/>
        </w:rPr>
      </w:pPr>
    </w:p>
    <w:p w14:paraId="779C6A17" w14:textId="77777777" w:rsidR="00AC74AA" w:rsidRDefault="00AC74AA" w:rsidP="00800E69">
      <w:pPr>
        <w:spacing w:line="480" w:lineRule="auto"/>
        <w:jc w:val="both"/>
        <w:rPr>
          <w:rFonts w:ascii="Times New Roman" w:hAnsi="Times New Roman" w:cs="Times New Roman"/>
          <w:b/>
          <w:bCs/>
          <w:sz w:val="24"/>
          <w:szCs w:val="24"/>
          <w:lang w:val="en-US"/>
        </w:rPr>
      </w:pPr>
    </w:p>
    <w:p w14:paraId="315DB49F" w14:textId="77777777" w:rsidR="00AC74AA" w:rsidRDefault="00AC74AA" w:rsidP="00800E69">
      <w:pPr>
        <w:spacing w:line="480" w:lineRule="auto"/>
        <w:jc w:val="both"/>
        <w:rPr>
          <w:rFonts w:ascii="Times New Roman" w:hAnsi="Times New Roman" w:cs="Times New Roman"/>
          <w:b/>
          <w:bCs/>
          <w:sz w:val="24"/>
          <w:szCs w:val="24"/>
          <w:lang w:val="en-US"/>
        </w:rPr>
      </w:pPr>
    </w:p>
    <w:p w14:paraId="42FB3089" w14:textId="77777777" w:rsidR="004160F9" w:rsidRDefault="004160F9" w:rsidP="00800E69">
      <w:pPr>
        <w:spacing w:line="480" w:lineRule="auto"/>
        <w:jc w:val="both"/>
        <w:rPr>
          <w:rFonts w:ascii="Times New Roman" w:hAnsi="Times New Roman" w:cs="Times New Roman"/>
          <w:b/>
          <w:bCs/>
          <w:sz w:val="24"/>
          <w:szCs w:val="24"/>
          <w:lang w:val="en-US"/>
        </w:rPr>
      </w:pPr>
    </w:p>
    <w:p w14:paraId="7D029B71" w14:textId="3282459E" w:rsidR="00800E69" w:rsidRPr="00C70602" w:rsidRDefault="00800E69" w:rsidP="00800E69">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lastRenderedPageBreak/>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four trials.</w:t>
      </w:r>
    </w:p>
    <w:tbl>
      <w:tblPr>
        <w:tblStyle w:val="ListTable7Colourful"/>
        <w:tblW w:w="9108" w:type="dxa"/>
        <w:tblLook w:val="04A0" w:firstRow="1" w:lastRow="0" w:firstColumn="1" w:lastColumn="0" w:noHBand="0" w:noVBand="1"/>
      </w:tblPr>
      <w:tblGrid>
        <w:gridCol w:w="658"/>
        <w:gridCol w:w="976"/>
        <w:gridCol w:w="1206"/>
        <w:gridCol w:w="1292"/>
        <w:gridCol w:w="808"/>
        <w:gridCol w:w="1079"/>
        <w:gridCol w:w="3089"/>
      </w:tblGrid>
      <w:tr w:rsidR="00800E69" w:rsidRPr="00C70602" w14:paraId="292FABA0" w14:textId="77777777" w:rsidTr="00DE2B89">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68123329" w14:textId="77777777" w:rsidR="00800E69" w:rsidRPr="00C70602" w:rsidRDefault="00800E69" w:rsidP="00800E69">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1D41A88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7AEA12F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00E646C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 Seed germination </w:t>
            </w:r>
          </w:p>
        </w:tc>
        <w:tc>
          <w:tcPr>
            <w:tcW w:w="809" w:type="dxa"/>
            <w:tcBorders>
              <w:top w:val="single" w:sz="4" w:space="0" w:color="auto"/>
            </w:tcBorders>
            <w:shd w:val="clear" w:color="auto" w:fill="auto"/>
          </w:tcPr>
          <w:p w14:paraId="1D35166F"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18AA5C4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5AA28E08"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800E69" w:rsidRPr="00C70602" w14:paraId="5BA1CBA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24D7EBB3"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0A79EBF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025D8C6B"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59E08EC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16D1709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BD804B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93B1BA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800E69" w:rsidRPr="00C70602" w14:paraId="446CB68C"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90DF57E"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578FD556"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43F83A08"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24D70D1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691CF594"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170615A5"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5F791D7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800E69" w:rsidRPr="00C70602" w14:paraId="72C3464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19A401E9"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43EA1472"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061F3A3A"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77096A4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3F3E3FBE"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522026E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36804AD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800E69" w:rsidRPr="00C70602" w14:paraId="7514A040"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486B485D"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56C3F153"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360DD95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4C56BBF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674B2E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tcBorders>
              <w:bottom w:val="single" w:sz="4" w:space="0" w:color="auto"/>
            </w:tcBorders>
            <w:shd w:val="clear" w:color="auto" w:fill="auto"/>
          </w:tcPr>
          <w:p w14:paraId="360094D9"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4F5B1A8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354ABD7" w14:textId="77777777" w:rsidR="00800E69" w:rsidRDefault="00800E69" w:rsidP="00800E69">
      <w:pPr>
        <w:spacing w:before="24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w:t>
      </w:r>
      <w:r>
        <w:rPr>
          <w:rFonts w:ascii="Times New Roman" w:eastAsia="Calibri" w:hAnsi="Times New Roman" w:cs="Times New Roman"/>
          <w:sz w:val="20"/>
          <w:szCs w:val="20"/>
          <w:lang w:val="en-US"/>
        </w:rPr>
        <w:t>seven</w:t>
      </w:r>
      <w:r w:rsidRPr="00C70602">
        <w:rPr>
          <w:rFonts w:ascii="Times New Roman" w:eastAsia="Calibri" w:hAnsi="Times New Roman" w:cs="Times New Roman"/>
          <w:sz w:val="20"/>
          <w:szCs w:val="20"/>
          <w:lang w:val="en-US"/>
        </w:rPr>
        <w:t xml:space="preserve"> days. In </w:t>
      </w:r>
      <w:r w:rsidRPr="00C70602">
        <w:rPr>
          <w:rFonts w:ascii="Times New Roman" w:hAnsi="Times New Roman" w:cs="Times New Roman"/>
          <w:sz w:val="20"/>
          <w:szCs w:val="20"/>
        </w:rPr>
        <w:t>trials 1 and 2, seedlings were transplanted into raw frass</w:t>
      </w:r>
      <w:r w:rsidRPr="00C70602">
        <w:rPr>
          <w:rFonts w:ascii="Times New Roman" w:hAnsi="Times New Roman" w:cs="Times New Roman"/>
        </w:rPr>
        <w:t xml:space="preserve"> </w:t>
      </w:r>
      <w:r w:rsidRPr="00C70602">
        <w:rPr>
          <w:rFonts w:ascii="Times New Roman" w:hAnsi="Times New Roman" w:cs="Times New Roman"/>
          <w:sz w:val="20"/>
          <w:szCs w:val="20"/>
        </w:rPr>
        <w:t>(no incubation or composting) soil after germination; Trial 3: frass incubated in the soil before seeds were sown; Trial 4: frass samples were composted, air-dried, and pulverised before being added to the soil. Data were analysed using the Chi-squared test.</w:t>
      </w:r>
      <w:r w:rsidRPr="00C70602">
        <w:rPr>
          <w:rFonts w:ascii="Times New Roman" w:hAnsi="Times New Roman" w:cs="Times New Roman"/>
        </w:rPr>
        <w:t xml:space="preserve"> (*) </w:t>
      </w:r>
      <w:r w:rsidRPr="00C70602">
        <w:rPr>
          <w:rFonts w:ascii="Times New Roman" w:hAnsi="Times New Roman" w:cs="Times New Roman"/>
          <w:sz w:val="20"/>
          <w:szCs w:val="20"/>
        </w:rPr>
        <w:t>There was no significant difference in the proportion of germinated seeds (p &lt; 0.05).</w:t>
      </w:r>
    </w:p>
    <w:p w14:paraId="525122DB" w14:textId="77777777" w:rsidR="00800E69" w:rsidRDefault="00800E69" w:rsidP="00800E69">
      <w:pPr>
        <w:spacing w:before="120" w:after="0" w:line="480" w:lineRule="auto"/>
        <w:jc w:val="both"/>
        <w:rPr>
          <w:rFonts w:ascii="Times New Roman" w:hAnsi="Times New Roman" w:cs="Times New Roman"/>
          <w:sz w:val="20"/>
          <w:szCs w:val="20"/>
        </w:rPr>
      </w:pPr>
    </w:p>
    <w:p w14:paraId="7AFFFBB0" w14:textId="63340274" w:rsidR="00627D96" w:rsidRDefault="00627D96" w:rsidP="00800E69">
      <w:pPr>
        <w:spacing w:before="120" w:after="0" w:line="480" w:lineRule="auto"/>
        <w:jc w:val="both"/>
        <w:rPr>
          <w:rFonts w:ascii="Times New Roman" w:hAnsi="Times New Roman" w:cs="Times New Roman"/>
          <w:sz w:val="20"/>
          <w:szCs w:val="20"/>
        </w:rPr>
      </w:pPr>
    </w:p>
    <w:p w14:paraId="0DB31DE7" w14:textId="77CBD8F6" w:rsidR="00800E69" w:rsidRPr="00C70602" w:rsidRDefault="0053555B" w:rsidP="00800E69">
      <w:pPr>
        <w:spacing w:before="120" w:after="0" w:line="480" w:lineRule="auto"/>
        <w:jc w:val="both"/>
        <w:rPr>
          <w:rFonts w:ascii="Times New Roman" w:hAnsi="Times New Roman" w:cs="Times New Roman"/>
          <w:sz w:val="20"/>
          <w:szCs w:val="20"/>
        </w:rPr>
      </w:pPr>
      <w:r>
        <w:rPr>
          <w:noProof/>
        </w:rPr>
        <w:lastRenderedPageBreak/>
        <w:drawing>
          <wp:inline distT="0" distB="0" distL="0" distR="0" wp14:anchorId="624F58F1" wp14:editId="2C598950">
            <wp:extent cx="5731510" cy="4560570"/>
            <wp:effectExtent l="0" t="0" r="2540" b="0"/>
            <wp:docPr id="1099501163"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01163" name="Picture 1" descr="A group of graphs with numbers and symbols&#10;&#10;Description automatically generated with medium confidence"/>
                    <pic:cNvPicPr/>
                  </pic:nvPicPr>
                  <pic:blipFill>
                    <a:blip r:embed="rId16"/>
                    <a:stretch>
                      <a:fillRect/>
                    </a:stretch>
                  </pic:blipFill>
                  <pic:spPr>
                    <a:xfrm>
                      <a:off x="0" y="0"/>
                      <a:ext cx="5731510" cy="4560570"/>
                    </a:xfrm>
                    <a:prstGeom prst="rect">
                      <a:avLst/>
                    </a:prstGeom>
                  </pic:spPr>
                </pic:pic>
              </a:graphicData>
            </a:graphic>
          </wp:inline>
        </w:drawing>
      </w:r>
    </w:p>
    <w:p w14:paraId="2B8EE170" w14:textId="021CC54A" w:rsidR="00800E69" w:rsidRPr="00C70602" w:rsidRDefault="00800E69" w:rsidP="00800E69">
      <w:pPr>
        <w:spacing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Leaf area </w:t>
      </w:r>
      <w:r>
        <w:rPr>
          <w:rFonts w:ascii="Times New Roman" w:hAnsi="Times New Roman" w:cs="Times New Roman"/>
          <w:sz w:val="20"/>
          <w:szCs w:val="20"/>
          <w:lang w:val="en-US"/>
        </w:rPr>
        <w:t>(</w:t>
      </w:r>
      <w:r>
        <w:rPr>
          <w:sz w:val="20"/>
        </w:rPr>
        <w:t>cm</w:t>
      </w:r>
      <w:r>
        <w:rPr>
          <w:sz w:val="20"/>
          <w:vertAlign w:val="superscript"/>
        </w:rPr>
        <w:t>2</w:t>
      </w:r>
      <w:r>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2</w:t>
      </w:r>
      <w:r w:rsidR="00263AAC">
        <w:rPr>
          <w:rFonts w:ascii="Times New Roman" w:hAnsi="Times New Roman" w:cs="Times New Roman"/>
          <w:sz w:val="20"/>
          <w:szCs w:val="20"/>
          <w:lang w:val="en-US"/>
        </w:rPr>
        <w:t xml:space="preserve"> </w:t>
      </w:r>
      <w:r w:rsidR="00263AAC" w:rsidRPr="00627D96">
        <w:rPr>
          <w:rFonts w:ascii="Times New Roman" w:hAnsi="Times New Roman" w:cs="Times New Roman"/>
          <w:color w:val="FF0000"/>
          <w:sz w:val="20"/>
          <w:szCs w:val="20"/>
          <w:lang w:val="en-US"/>
        </w:rPr>
        <w:t>at ages 21 days (A), 28 days (B), 35 days (C) and 42 days (D)</w:t>
      </w:r>
      <w:r w:rsidRPr="00C70602">
        <w:rPr>
          <w:rFonts w:ascii="Times New Roman" w:hAnsi="Times New Roman" w:cs="Times New Roman"/>
          <w:sz w:val="20"/>
          <w:szCs w:val="20"/>
          <w:lang w:val="en-US"/>
        </w:rPr>
        <w:t>. The box represents the interquartile range</w:t>
      </w:r>
      <w:r w:rsidRPr="00C70602">
        <w:rPr>
          <w:rFonts w:ascii="Times New Roman" w:hAnsi="Times New Roman" w:cs="Times New Roman"/>
        </w:rPr>
        <w:t xml:space="preserve"> </w:t>
      </w:r>
      <w:r w:rsidRPr="00C70602">
        <w:rPr>
          <w:rFonts w:ascii="Times New Roman" w:hAnsi="Times New Roman" w:cs="Times New Roman"/>
          <w:sz w:val="20"/>
          <w:szCs w:val="20"/>
          <w:lang w:val="en-US"/>
        </w:rPr>
        <w:t xml:space="preserve">(IQR),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with a </w:t>
      </w:r>
      <w:r w:rsidRPr="00C70602">
        <w:rPr>
          <w:rFonts w:ascii="Times New Roman" w:hAnsi="Times New Roman" w:cs="Times New Roman"/>
          <w:sz w:val="20"/>
          <w:szCs w:val="20"/>
        </w:rPr>
        <w:t>generalised</w:t>
      </w:r>
      <w:r w:rsidRPr="00C70602">
        <w:rPr>
          <w:rFonts w:ascii="Times New Roman" w:hAnsi="Times New Roman" w:cs="Times New Roman"/>
          <w:sz w:val="20"/>
          <w:szCs w:val="20"/>
          <w:lang w:val="en-US"/>
        </w:rPr>
        <w:t xml:space="preserve"> linear model (GLM). n is the number of replicate plants for leaf area measurements.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 </w:t>
      </w:r>
    </w:p>
    <w:p w14:paraId="236B5A35" w14:textId="77777777" w:rsidR="00800E69" w:rsidRDefault="00800E69" w:rsidP="00800E69">
      <w:pPr>
        <w:spacing w:line="480" w:lineRule="auto"/>
        <w:rPr>
          <w:rFonts w:ascii="Times New Roman" w:hAnsi="Times New Roman" w:cs="Times New Roman"/>
          <w:sz w:val="20"/>
          <w:szCs w:val="20"/>
          <w:lang w:val="en-US"/>
        </w:rPr>
      </w:pPr>
    </w:p>
    <w:p w14:paraId="0BB39BB1" w14:textId="556134A1" w:rsidR="00AC2AAB" w:rsidRPr="00C70602" w:rsidRDefault="0053555B" w:rsidP="00800E69">
      <w:pPr>
        <w:spacing w:line="480" w:lineRule="auto"/>
        <w:rPr>
          <w:rFonts w:ascii="Times New Roman" w:hAnsi="Times New Roman" w:cs="Times New Roman"/>
          <w:sz w:val="20"/>
          <w:szCs w:val="20"/>
          <w:lang w:val="en-US"/>
        </w:rPr>
      </w:pPr>
      <w:r>
        <w:rPr>
          <w:noProof/>
        </w:rPr>
        <w:lastRenderedPageBreak/>
        <w:drawing>
          <wp:inline distT="0" distB="0" distL="0" distR="0" wp14:anchorId="0D2CE586" wp14:editId="34B911AD">
            <wp:extent cx="5731510" cy="4560570"/>
            <wp:effectExtent l="0" t="0" r="2540" b="0"/>
            <wp:docPr id="2026076459"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76459" name="Picture 1" descr="A group of diagrams with numbers and symbols&#10;&#10;Description automatically generated"/>
                    <pic:cNvPicPr/>
                  </pic:nvPicPr>
                  <pic:blipFill>
                    <a:blip r:embed="rId17"/>
                    <a:stretch>
                      <a:fillRect/>
                    </a:stretch>
                  </pic:blipFill>
                  <pic:spPr>
                    <a:xfrm>
                      <a:off x="0" y="0"/>
                      <a:ext cx="5731510" cy="4560570"/>
                    </a:xfrm>
                    <a:prstGeom prst="rect">
                      <a:avLst/>
                    </a:prstGeom>
                  </pic:spPr>
                </pic:pic>
              </a:graphicData>
            </a:graphic>
          </wp:inline>
        </w:drawing>
      </w:r>
    </w:p>
    <w:p w14:paraId="687078E5" w14:textId="3AC3FE01" w:rsidR="00800E69" w:rsidRPr="00C70602" w:rsidRDefault="00800E69" w:rsidP="00627D96">
      <w:pPr>
        <w:spacing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1</w:t>
      </w:r>
      <w:r w:rsidR="002F5E0F">
        <w:rPr>
          <w:rFonts w:ascii="Times New Roman" w:hAnsi="Times New Roman" w:cs="Times New Roman"/>
          <w:sz w:val="20"/>
          <w:szCs w:val="20"/>
          <w:lang w:val="en-US"/>
        </w:rPr>
        <w:t xml:space="preserve"> </w:t>
      </w:r>
      <w:r w:rsidR="002F5E0F" w:rsidRPr="00627D96">
        <w:rPr>
          <w:rFonts w:ascii="Times New Roman" w:hAnsi="Times New Roman" w:cs="Times New Roman"/>
          <w:color w:val="FF0000"/>
          <w:sz w:val="20"/>
          <w:szCs w:val="20"/>
          <w:lang w:val="en-US"/>
        </w:rPr>
        <w:t xml:space="preserve">at ages </w:t>
      </w:r>
      <w:r w:rsidR="002F5E0F" w:rsidRPr="002F5E0F">
        <w:rPr>
          <w:rFonts w:ascii="Times New Roman" w:hAnsi="Times New Roman" w:cs="Times New Roman"/>
          <w:color w:val="FF0000"/>
          <w:sz w:val="20"/>
          <w:szCs w:val="20"/>
          <w:lang w:val="en-US"/>
        </w:rPr>
        <w:t>21 days (A), 28 days (B), 35 days (C) and 42 days (D)</w:t>
      </w:r>
      <w:r w:rsidRPr="00627D96">
        <w:rPr>
          <w:rFonts w:ascii="Times New Roman" w:eastAsiaTheme="minorEastAsia" w:hAnsi="Times New Roman" w:cs="Times New Roman"/>
          <w:color w:val="FF0000"/>
          <w:kern w:val="24"/>
          <w:sz w:val="20"/>
          <w:szCs w:val="20"/>
          <w:lang w:val="en-US"/>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DDADAA2" w14:textId="77777777" w:rsidR="00800E69" w:rsidRDefault="00800E69" w:rsidP="00800E69">
      <w:pPr>
        <w:spacing w:line="480" w:lineRule="auto"/>
        <w:rPr>
          <w:rFonts w:ascii="Times New Roman" w:hAnsi="Times New Roman" w:cs="Times New Roman"/>
          <w:sz w:val="20"/>
          <w:szCs w:val="20"/>
          <w:lang w:val="en-US"/>
        </w:rPr>
      </w:pPr>
    </w:p>
    <w:p w14:paraId="165BA7C9" w14:textId="2404F34C" w:rsidR="0053555B" w:rsidRPr="00C70602" w:rsidRDefault="0053555B" w:rsidP="00800E69">
      <w:pPr>
        <w:spacing w:line="480" w:lineRule="auto"/>
        <w:rPr>
          <w:rFonts w:ascii="Times New Roman" w:hAnsi="Times New Roman" w:cs="Times New Roman"/>
          <w:sz w:val="20"/>
          <w:szCs w:val="20"/>
          <w:lang w:val="en-US"/>
        </w:rPr>
      </w:pPr>
      <w:r>
        <w:rPr>
          <w:noProof/>
        </w:rPr>
        <w:lastRenderedPageBreak/>
        <w:drawing>
          <wp:inline distT="0" distB="0" distL="0" distR="0" wp14:anchorId="6CF67370" wp14:editId="23FC03A6">
            <wp:extent cx="5731510" cy="4560570"/>
            <wp:effectExtent l="0" t="0" r="2540" b="0"/>
            <wp:docPr id="214206802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68028" name="Picture 1" descr="A group of diagrams with numbers and symbols&#10;&#10;Description automatically generated"/>
                    <pic:cNvPicPr/>
                  </pic:nvPicPr>
                  <pic:blipFill>
                    <a:blip r:embed="rId18"/>
                    <a:stretch>
                      <a:fillRect/>
                    </a:stretch>
                  </pic:blipFill>
                  <pic:spPr>
                    <a:xfrm>
                      <a:off x="0" y="0"/>
                      <a:ext cx="5731510" cy="4560570"/>
                    </a:xfrm>
                    <a:prstGeom prst="rect">
                      <a:avLst/>
                    </a:prstGeom>
                  </pic:spPr>
                </pic:pic>
              </a:graphicData>
            </a:graphic>
          </wp:inline>
        </w:drawing>
      </w:r>
    </w:p>
    <w:p w14:paraId="224FFAA1" w14:textId="19327474" w:rsidR="00800E69" w:rsidRPr="00C70602" w:rsidRDefault="00800E69"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2</w:t>
      </w:r>
      <w:r w:rsidR="004B0178">
        <w:rPr>
          <w:rFonts w:ascii="Times New Roman" w:hAnsi="Times New Roman" w:cs="Times New Roman"/>
          <w:sz w:val="20"/>
          <w:szCs w:val="20"/>
          <w:lang w:val="en-US"/>
        </w:rPr>
        <w:t xml:space="preserve"> </w:t>
      </w:r>
      <w:r w:rsidR="004B0178" w:rsidRPr="005966F1">
        <w:rPr>
          <w:rFonts w:ascii="Times New Roman" w:hAnsi="Times New Roman" w:cs="Times New Roman"/>
          <w:color w:val="FF0000"/>
          <w:sz w:val="20"/>
          <w:szCs w:val="20"/>
          <w:lang w:val="en-US"/>
        </w:rPr>
        <w:t xml:space="preserve">at ages </w:t>
      </w:r>
      <w:r w:rsidR="004B0178" w:rsidRPr="002F5E0F">
        <w:rPr>
          <w:rFonts w:ascii="Times New Roman" w:hAnsi="Times New Roman" w:cs="Times New Roman"/>
          <w:color w:val="FF0000"/>
          <w:sz w:val="20"/>
          <w:szCs w:val="20"/>
          <w:lang w:val="en-US"/>
        </w:rPr>
        <w:t>21 days (A), 28 days (B), 35 days (C) and 42 days (D)</w:t>
      </w:r>
      <w:r w:rsidRPr="00C70602">
        <w:rPr>
          <w:rFonts w:ascii="Times New Roman" w:hAnsi="Times New Roman" w:cs="Times New Roman"/>
          <w:sz w:val="20"/>
          <w:szCs w:val="20"/>
          <w:lang w:val="en-US"/>
        </w:rPr>
        <w:t xml:space="preserve">. 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14EC176" w14:textId="77777777" w:rsidR="00800E69" w:rsidRDefault="00800E69" w:rsidP="00800E69">
      <w:pPr>
        <w:spacing w:after="0" w:line="480" w:lineRule="auto"/>
        <w:jc w:val="both"/>
        <w:rPr>
          <w:rFonts w:ascii="Times New Roman" w:hAnsi="Times New Roman" w:cs="Times New Roman"/>
          <w:sz w:val="24"/>
          <w:szCs w:val="24"/>
          <w:lang w:val="en-US"/>
        </w:rPr>
      </w:pPr>
    </w:p>
    <w:p w14:paraId="727B48A1" w14:textId="709E3AE4" w:rsidR="004A72B7" w:rsidRPr="00C70602" w:rsidRDefault="00FF1D7A" w:rsidP="00800E69">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014632C5" wp14:editId="4E96D0C0">
            <wp:extent cx="5731510" cy="4560570"/>
            <wp:effectExtent l="0" t="0" r="2540" b="0"/>
            <wp:docPr id="575025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2576" name="Picture 1" descr="A screenshot of a graph&#10;&#10;Description automatically generated"/>
                    <pic:cNvPicPr/>
                  </pic:nvPicPr>
                  <pic:blipFill>
                    <a:blip r:embed="rId19"/>
                    <a:stretch>
                      <a:fillRect/>
                    </a:stretch>
                  </pic:blipFill>
                  <pic:spPr>
                    <a:xfrm>
                      <a:off x="0" y="0"/>
                      <a:ext cx="5731510" cy="4560570"/>
                    </a:xfrm>
                    <a:prstGeom prst="rect">
                      <a:avLst/>
                    </a:prstGeom>
                  </pic:spPr>
                </pic:pic>
              </a:graphicData>
            </a:graphic>
          </wp:inline>
        </w:drawing>
      </w:r>
    </w:p>
    <w:p w14:paraId="7560B6F0" w14:textId="1D15565A" w:rsidR="00800E69" w:rsidRPr="00C70602" w:rsidRDefault="00800E69" w:rsidP="00800E69">
      <w:pPr>
        <w:spacing w:after="0" w:line="480" w:lineRule="auto"/>
        <w:jc w:val="both"/>
        <w:rPr>
          <w:rFonts w:ascii="Times New Roman" w:hAnsi="Times New Roman" w:cs="Times New Roman"/>
          <w:lang w:val="en-US"/>
        </w:rPr>
      </w:pPr>
      <w:r w:rsidRPr="00C70602">
        <w:rPr>
          <w:rFonts w:ascii="Times New Roman" w:hAnsi="Times New Roman" w:cs="Times New Roman"/>
          <w:b/>
          <w:bCs/>
          <w:sz w:val="24"/>
          <w:szCs w:val="24"/>
          <w:lang w:val="en-US"/>
        </w:rPr>
        <w:t>Figure S4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Pr="00C70602">
        <w:rPr>
          <w:rFonts w:ascii="Times New Roman" w:hAnsi="Times New Roman" w:cs="Times New Roman"/>
          <w:sz w:val="20"/>
          <w:szCs w:val="20"/>
          <w:lang w:val="en-US"/>
        </w:rPr>
        <w:t>Time (days)</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until flowering </w:t>
      </w:r>
      <w:r w:rsidRPr="00C70602">
        <w:rPr>
          <w:rFonts w:ascii="Times New Roman" w:hAnsi="Times New Roman" w:cs="Times New Roman"/>
          <w:lang w:val="en-US"/>
        </w:rPr>
        <w:t xml:space="preserve">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raw BSF frass (BSFF) or raw yellow mealworm frass (MWF) in two trials. A = trial 1 and B = trial 2. </w:t>
      </w:r>
      <w:r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43" w:name="_Hlk138899820"/>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The dots beyond the whiskers represent outliers.</w:t>
      </w:r>
      <w:bookmarkEnd w:id="43"/>
      <w:r w:rsidRPr="00C70602">
        <w:rPr>
          <w:rFonts w:ascii="Times New Roman" w:hAnsi="Times New Roman" w:cs="Times New Roman"/>
          <w:sz w:val="20"/>
          <w:szCs w:val="20"/>
          <w:lang w:val="en-US"/>
        </w:rPr>
        <w:t xml:space="preserve"> Data were analysed with a generalised linear model (GLM). n is the number of replicate plants on which time until flowering was recorded.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Fisher's Least Significant Difference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A5704C2"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175E4BCA" w14:textId="2381FA65" w:rsidR="00800E69" w:rsidRPr="00C70602" w:rsidRDefault="00113537" w:rsidP="00800E69">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4C6FAA44" wp14:editId="3BB3F04C">
            <wp:extent cx="5731510" cy="5140960"/>
            <wp:effectExtent l="0" t="0" r="2540" b="2540"/>
            <wp:docPr id="73898635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86358" name="Picture 1" descr="A diagram of a graph&#10;&#10;Description automatically generated with medium confidence"/>
                    <pic:cNvPicPr/>
                  </pic:nvPicPr>
                  <pic:blipFill>
                    <a:blip r:embed="rId20"/>
                    <a:stretch>
                      <a:fillRect/>
                    </a:stretch>
                  </pic:blipFill>
                  <pic:spPr>
                    <a:xfrm>
                      <a:off x="0" y="0"/>
                      <a:ext cx="5731510" cy="5140960"/>
                    </a:xfrm>
                    <a:prstGeom prst="rect">
                      <a:avLst/>
                    </a:prstGeom>
                  </pic:spPr>
                </pic:pic>
              </a:graphicData>
            </a:graphic>
          </wp:inline>
        </w:drawing>
      </w:r>
      <w:r w:rsidR="00800E69" w:rsidRPr="00C70602">
        <w:rPr>
          <w:rFonts w:ascii="Times New Roman" w:hAnsi="Times New Roman" w:cs="Times New Roman"/>
          <w:sz w:val="24"/>
          <w:szCs w:val="24"/>
          <w:lang w:val="en-US"/>
        </w:rPr>
        <w:t xml:space="preserve"> </w:t>
      </w:r>
    </w:p>
    <w:p w14:paraId="178E3889" w14:textId="3BA7C3DE" w:rsidR="00800E69" w:rsidRPr="00C70602" w:rsidRDefault="00800E69" w:rsidP="00800E69">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S5. </w:t>
      </w:r>
      <w:r w:rsidRPr="00C70602">
        <w:rPr>
          <w:rFonts w:ascii="Times New Roman" w:eastAsiaTheme="minorEastAsia" w:hAnsi="Times New Roman" w:cs="Times New Roman"/>
          <w:color w:val="000000" w:themeColor="text1"/>
          <w:kern w:val="24"/>
          <w:sz w:val="20"/>
          <w:szCs w:val="20"/>
          <w:lang w:val="en-US" w:eastAsia="en-GB"/>
        </w:rPr>
        <w:t xml:space="preserve">Survival of </w:t>
      </w:r>
      <w:r w:rsidRPr="00C70602">
        <w:rPr>
          <w:rFonts w:ascii="Times New Roman" w:eastAsiaTheme="minorEastAsia" w:hAnsi="Times New Roman" w:cs="Times New Roman"/>
          <w:i/>
          <w:iCs/>
          <w:color w:val="000000" w:themeColor="text1"/>
          <w:kern w:val="24"/>
          <w:sz w:val="20"/>
          <w:szCs w:val="20"/>
          <w:lang w:val="en-US" w:eastAsia="en-GB"/>
        </w:rPr>
        <w:t>D</w:t>
      </w:r>
      <w:r w:rsidR="00671A2B">
        <w:rPr>
          <w:rFonts w:ascii="Times New Roman" w:eastAsiaTheme="minorEastAsia" w:hAnsi="Times New Roman" w:cs="Times New Roman"/>
          <w:i/>
          <w:iCs/>
          <w:color w:val="000000" w:themeColor="text1"/>
          <w:kern w:val="24"/>
          <w:sz w:val="20"/>
          <w:szCs w:val="20"/>
          <w:lang w:val="en-US" w:eastAsia="en-GB"/>
        </w:rPr>
        <w:t>.</w:t>
      </w:r>
      <w:r w:rsidRPr="00C70602">
        <w:rPr>
          <w:rFonts w:ascii="Times New Roman" w:eastAsiaTheme="minorEastAsia" w:hAnsi="Times New Roman" w:cs="Times New Roman"/>
          <w:i/>
          <w:iCs/>
          <w:color w:val="000000" w:themeColor="text1"/>
          <w:kern w:val="24"/>
          <w:sz w:val="20"/>
          <w:szCs w:val="20"/>
          <w:lang w:val="en-US" w:eastAsia="en-GB"/>
        </w:rPr>
        <w:t xml:space="preserve"> radicum</w:t>
      </w:r>
      <w:r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Pr="00C70602">
        <w:rPr>
          <w:rFonts w:ascii="Times New Roman" w:eastAsiaTheme="minorEastAsia" w:hAnsi="Times New Roman" w:cs="Times New Roman"/>
          <w:i/>
          <w:iCs/>
          <w:color w:val="000000" w:themeColor="text1"/>
          <w:kern w:val="24"/>
          <w:sz w:val="20"/>
          <w:szCs w:val="20"/>
          <w:lang w:val="en-US" w:eastAsia="en-GB"/>
        </w:rPr>
        <w:t xml:space="preserve">B. rapa </w:t>
      </w:r>
      <w:r w:rsidRPr="00C70602">
        <w:rPr>
          <w:rFonts w:ascii="Times New Roman" w:eastAsiaTheme="minorEastAsia" w:hAnsi="Times New Roman" w:cs="Times New Roman"/>
          <w:color w:val="000000" w:themeColor="text1"/>
          <w:kern w:val="24"/>
          <w:sz w:val="20"/>
          <w:szCs w:val="20"/>
          <w:lang w:val="en-US" w:eastAsia="en-GB"/>
        </w:rPr>
        <w:t xml:space="preserve">plants grown in unamended soil (NoFrass; control) or soil amended with raw BSF frass (BSFF) or raw yellow mealworm frass (MWF). </w:t>
      </w:r>
      <w:bookmarkStart w:id="44" w:name="_Hlk138900097"/>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w:t>
      </w:r>
      <w:bookmarkEnd w:id="44"/>
      <w:r w:rsidRPr="00C70602">
        <w:rPr>
          <w:rFonts w:ascii="Times New Roman" w:hAnsi="Times New Roman" w:cs="Times New Roman"/>
          <w:sz w:val="20"/>
          <w:szCs w:val="20"/>
          <w:lang w:val="en-US"/>
        </w:rPr>
        <w:t xml:space="preserve"> Data were analysed by generalised linear models (GLM). n is the number of replicate plants that had each been infested with 10 larvae.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461BA36E"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2D598DA0" w14:textId="6726BE5E" w:rsidR="00800E69" w:rsidRPr="00C70602" w:rsidRDefault="00D6656F" w:rsidP="00800E69">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54620FE9" wp14:editId="3EB73730">
            <wp:extent cx="5731510" cy="5140960"/>
            <wp:effectExtent l="0" t="0" r="2540" b="2540"/>
            <wp:docPr id="77297868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78681" name="Picture 1" descr="A diagram of a graph&#10;&#10;Description automatically generated"/>
                    <pic:cNvPicPr/>
                  </pic:nvPicPr>
                  <pic:blipFill>
                    <a:blip r:embed="rId21"/>
                    <a:stretch>
                      <a:fillRect/>
                    </a:stretch>
                  </pic:blipFill>
                  <pic:spPr>
                    <a:xfrm>
                      <a:off x="0" y="0"/>
                      <a:ext cx="5731510" cy="5140960"/>
                    </a:xfrm>
                    <a:prstGeom prst="rect">
                      <a:avLst/>
                    </a:prstGeom>
                  </pic:spPr>
                </pic:pic>
              </a:graphicData>
            </a:graphic>
          </wp:inline>
        </w:drawing>
      </w:r>
    </w:p>
    <w:p w14:paraId="5F9B04B8" w14:textId="4E3465A8" w:rsidR="00800E69" w:rsidRPr="00C70602" w:rsidRDefault="00800E69" w:rsidP="00800E69">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 xml:space="preserve">Figure S6. </w:t>
      </w:r>
      <w:r w:rsidRPr="00C70602">
        <w:rPr>
          <w:rFonts w:ascii="Times New Roman" w:hAnsi="Times New Roman" w:cs="Times New Roman"/>
          <w:sz w:val="20"/>
          <w:szCs w:val="20"/>
          <w:lang w:val="en-US"/>
        </w:rPr>
        <w:t xml:space="preserve">Biomass </w:t>
      </w:r>
      <w:r w:rsidRPr="00C70602">
        <w:rPr>
          <w:rFonts w:ascii="Times New Roman" w:eastAsiaTheme="minorEastAsia" w:hAnsi="Times New Roman" w:cs="Times New Roman"/>
          <w:sz w:val="20"/>
          <w:szCs w:val="20"/>
          <w:lang w:val="en-US"/>
        </w:rPr>
        <w:t xml:space="preserve">(mg) of </w:t>
      </w:r>
      <w:r w:rsidRPr="00C70602">
        <w:rPr>
          <w:rFonts w:ascii="Times New Roman" w:eastAsiaTheme="minorEastAsia" w:hAnsi="Times New Roman" w:cs="Times New Roman"/>
          <w:i/>
          <w:iCs/>
          <w:sz w:val="20"/>
          <w:szCs w:val="20"/>
          <w:lang w:val="en-US"/>
        </w:rPr>
        <w:t>D</w:t>
      </w:r>
      <w:r w:rsidR="00C87E28">
        <w:rPr>
          <w:rFonts w:ascii="Times New Roman" w:eastAsiaTheme="minorEastAsia" w:hAnsi="Times New Roman" w:cs="Times New Roman"/>
          <w:i/>
          <w:iCs/>
          <w:sz w:val="20"/>
          <w:szCs w:val="20"/>
          <w:lang w:val="en-US"/>
        </w:rPr>
        <w:t>.</w:t>
      </w:r>
      <w:r w:rsidRPr="00C70602">
        <w:rPr>
          <w:rFonts w:ascii="Times New Roman" w:eastAsiaTheme="minorEastAsia" w:hAnsi="Times New Roman" w:cs="Times New Roman"/>
          <w:i/>
          <w:iCs/>
          <w:sz w:val="20"/>
          <w:szCs w:val="20"/>
          <w:lang w:val="en-US"/>
        </w:rPr>
        <w:t xml:space="preserve"> radicum</w:t>
      </w:r>
      <w:r w:rsidRPr="00C70602">
        <w:rPr>
          <w:rFonts w:ascii="Times New Roman" w:hAnsi="Times New Roman" w:cs="Times New Roman"/>
          <w:sz w:val="20"/>
          <w:szCs w:val="20"/>
          <w:lang w:val="en-US"/>
        </w:rPr>
        <w:t xml:space="preserve"> </w:t>
      </w:r>
      <w:r w:rsidRPr="00C70602">
        <w:rPr>
          <w:rFonts w:ascii="Times New Roman" w:eastAsiaTheme="minorEastAsia" w:hAnsi="Times New Roman" w:cs="Times New Roman"/>
          <w:sz w:val="20"/>
          <w:szCs w:val="20"/>
          <w:lang w:val="en-US"/>
        </w:rPr>
        <w:t xml:space="preserve">pupae retrieved after a 21-day root infestation of </w:t>
      </w:r>
      <w:r w:rsidRPr="00C70602">
        <w:rPr>
          <w:rFonts w:ascii="Times New Roman" w:eastAsiaTheme="minorEastAsia" w:hAnsi="Times New Roman" w:cs="Times New Roman"/>
          <w:i/>
          <w:iCs/>
          <w:sz w:val="20"/>
          <w:szCs w:val="20"/>
          <w:lang w:val="en-US"/>
        </w:rPr>
        <w:t xml:space="preserve">B. rapa </w:t>
      </w:r>
      <w:r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 Data were analysed with generalised linear models (GLM). n is the number of pupae weighed per treatment.</w:t>
      </w:r>
    </w:p>
    <w:p w14:paraId="5910FFA0"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7C2B95D5" w14:textId="5F7D2B07" w:rsidR="00800E69" w:rsidRPr="00C70602" w:rsidRDefault="00D6656F" w:rsidP="00800E6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5FE89351" wp14:editId="0639B451">
            <wp:extent cx="5751576" cy="4109182"/>
            <wp:effectExtent l="0" t="0" r="1905" b="5715"/>
            <wp:docPr id="774163215" name="Picture 1" descr="A group of graph of different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63215" name="Picture 1" descr="A group of graph of different sizes&#10;&#10;Description automatically generated with medium confidence"/>
                    <pic:cNvPicPr/>
                  </pic:nvPicPr>
                  <pic:blipFill rotWithShape="1">
                    <a:blip r:embed="rId22"/>
                    <a:srcRect l="10664" r="10605"/>
                    <a:stretch/>
                  </pic:blipFill>
                  <pic:spPr bwMode="auto">
                    <a:xfrm>
                      <a:off x="0" y="0"/>
                      <a:ext cx="5751576" cy="4109182"/>
                    </a:xfrm>
                    <a:prstGeom prst="rect">
                      <a:avLst/>
                    </a:prstGeom>
                    <a:ln>
                      <a:noFill/>
                    </a:ln>
                    <a:extLst>
                      <a:ext uri="{53640926-AAD7-44D8-BBD7-CCE9431645EC}">
                        <a14:shadowObscured xmlns:a14="http://schemas.microsoft.com/office/drawing/2010/main"/>
                      </a:ext>
                    </a:extLst>
                  </pic:spPr>
                </pic:pic>
              </a:graphicData>
            </a:graphic>
          </wp:inline>
        </w:drawing>
      </w:r>
    </w:p>
    <w:p w14:paraId="2F1FFE1F" w14:textId="6B1D906B" w:rsidR="00800E69" w:rsidRPr="00C70602" w:rsidRDefault="00800E69" w:rsidP="00800E69">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S7.</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D</w:t>
      </w:r>
      <w:r w:rsidR="00671A2B">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radicum</w:t>
      </w:r>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A = proportion (%) of flies that emerged during the first trial (trial 1), B = proportion (%) of flies that emerged during the second trial (trial 2),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recorded instances of fly emergence. Error bars represent standard errors of the average time until emergence. Bars with different letters are significantly different following the </w:t>
      </w:r>
      <w:r w:rsidRPr="00C70602">
        <w:rPr>
          <w:rFonts w:ascii="Times New Roman" w:hAnsi="Times New Roman" w:cs="Times New Roman"/>
          <w:color w:val="000000" w:themeColor="text1"/>
          <w:sz w:val="20"/>
          <w:szCs w:val="20"/>
        </w:rPr>
        <w:t xml:space="preserve">Marascuilo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964BAE8" w14:textId="77777777" w:rsidR="00800E69" w:rsidRPr="00C70602" w:rsidRDefault="00800E69" w:rsidP="00800E69">
      <w:pPr>
        <w:spacing w:line="480" w:lineRule="auto"/>
        <w:jc w:val="both"/>
        <w:rPr>
          <w:rFonts w:ascii="Times New Roman" w:eastAsiaTheme="minorEastAsia" w:hAnsi="Times New Roman" w:cs="Times New Roman"/>
          <w:color w:val="000000" w:themeColor="text1"/>
          <w:kern w:val="24"/>
          <w:sz w:val="20"/>
          <w:szCs w:val="20"/>
          <w:lang w:val="en-US"/>
        </w:rPr>
      </w:pPr>
    </w:p>
    <w:p w14:paraId="286359B5" w14:textId="53ECFC18" w:rsidR="00800E69" w:rsidRPr="00C70602" w:rsidRDefault="00905EE8" w:rsidP="00800E6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45901A35" wp14:editId="22061B00">
            <wp:extent cx="5775970" cy="3794760"/>
            <wp:effectExtent l="0" t="0" r="0" b="0"/>
            <wp:docPr id="15040145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14523" name="Picture 1" descr="A screenshot of a graph&#10;&#10;Description automatically generated"/>
                    <pic:cNvPicPr/>
                  </pic:nvPicPr>
                  <pic:blipFill>
                    <a:blip r:embed="rId23"/>
                    <a:stretch>
                      <a:fillRect/>
                    </a:stretch>
                  </pic:blipFill>
                  <pic:spPr>
                    <a:xfrm>
                      <a:off x="0" y="0"/>
                      <a:ext cx="5779750" cy="3797243"/>
                    </a:xfrm>
                    <a:prstGeom prst="rect">
                      <a:avLst/>
                    </a:prstGeom>
                  </pic:spPr>
                </pic:pic>
              </a:graphicData>
            </a:graphic>
          </wp:inline>
        </w:drawing>
      </w:r>
    </w:p>
    <w:p w14:paraId="06753F50" w14:textId="30AF2108" w:rsidR="00800E69" w:rsidRPr="00C70602" w:rsidRDefault="00800E69" w:rsidP="00800E69">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S8. </w:t>
      </w:r>
      <w:r w:rsidRPr="00C70602">
        <w:rPr>
          <w:rFonts w:eastAsiaTheme="minorEastAsia"/>
          <w:color w:val="000000" w:themeColor="text1"/>
          <w:kern w:val="24"/>
          <w:sz w:val="20"/>
          <w:szCs w:val="20"/>
          <w:lang w:val="en-US"/>
        </w:rPr>
        <w:t xml:space="preserve">Feeding damage (scores) by larvae of </w:t>
      </w:r>
      <w:r w:rsidRPr="00C70602">
        <w:rPr>
          <w:rFonts w:eastAsiaTheme="minorEastAsia"/>
          <w:i/>
          <w:iCs/>
          <w:color w:val="000000" w:themeColor="text1"/>
          <w:kern w:val="24"/>
          <w:sz w:val="20"/>
          <w:szCs w:val="20"/>
          <w:lang w:val="en-US"/>
        </w:rPr>
        <w:t>P</w:t>
      </w:r>
      <w:r w:rsidR="00671A2B">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(MWF) in two trials. A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1 and B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2. B is a repetition of A under similar conditions. </w:t>
      </w:r>
      <w:r w:rsidRPr="00C70602">
        <w:rPr>
          <w:sz w:val="20"/>
          <w:szCs w:val="20"/>
          <w:lang w:val="en-US"/>
        </w:rPr>
        <w:t xml:space="preserve">The box represents the 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whiskers represents an outlier. Data were analysed with a generalised linear model (GLM). n is the number of replicate plants for leaf damage assessment.</w:t>
      </w:r>
    </w:p>
    <w:p w14:paraId="3E411886" w14:textId="37B6E829" w:rsidR="00800E69" w:rsidRDefault="00800E69" w:rsidP="00800E69">
      <w:pPr>
        <w:spacing w:line="480" w:lineRule="auto"/>
        <w:jc w:val="both"/>
        <w:rPr>
          <w:noProof/>
        </w:rPr>
      </w:pPr>
    </w:p>
    <w:p w14:paraId="6037A946" w14:textId="1156C3FD" w:rsidR="00905EE8" w:rsidRPr="00C70602" w:rsidRDefault="00905EE8" w:rsidP="00800E6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48A973A3" wp14:editId="6268E3CC">
            <wp:extent cx="5731510" cy="5140960"/>
            <wp:effectExtent l="0" t="0" r="2540" b="2540"/>
            <wp:docPr id="194643237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32370" name="Picture 1" descr="A diagram of a graph&#10;&#10;Description automatically generated"/>
                    <pic:cNvPicPr/>
                  </pic:nvPicPr>
                  <pic:blipFill>
                    <a:blip r:embed="rId24"/>
                    <a:stretch>
                      <a:fillRect/>
                    </a:stretch>
                  </pic:blipFill>
                  <pic:spPr>
                    <a:xfrm>
                      <a:off x="0" y="0"/>
                      <a:ext cx="5731510" cy="5140960"/>
                    </a:xfrm>
                    <a:prstGeom prst="rect">
                      <a:avLst/>
                    </a:prstGeom>
                  </pic:spPr>
                </pic:pic>
              </a:graphicData>
            </a:graphic>
          </wp:inline>
        </w:drawing>
      </w:r>
    </w:p>
    <w:p w14:paraId="62569B34" w14:textId="3FF57ECF" w:rsidR="00800E69" w:rsidRPr="00C70602" w:rsidRDefault="00800E69"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S9. </w:t>
      </w:r>
      <w:r w:rsidRPr="00C70602">
        <w:rPr>
          <w:rFonts w:eastAsiaTheme="minorEastAsia"/>
          <w:color w:val="000000" w:themeColor="text1"/>
          <w:kern w:val="24"/>
          <w:sz w:val="20"/>
          <w:szCs w:val="20"/>
          <w:lang w:val="en-US"/>
        </w:rPr>
        <w:t xml:space="preserve">Survival of </w:t>
      </w:r>
      <w:r w:rsidRPr="00C70602">
        <w:rPr>
          <w:rFonts w:eastAsiaTheme="minorEastAsia"/>
          <w:i/>
          <w:iCs/>
          <w:color w:val="000000" w:themeColor="text1"/>
          <w:kern w:val="24"/>
          <w:sz w:val="20"/>
          <w:szCs w:val="20"/>
          <w:lang w:val="en-US"/>
        </w:rPr>
        <w:t>P</w:t>
      </w:r>
      <w:r w:rsidR="00905EE8">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w:t>
      </w:r>
      <w:r w:rsidRPr="005A655C">
        <w:rPr>
          <w:rFonts w:eastAsiaTheme="minorEastAsia"/>
          <w:color w:val="000000" w:themeColor="text1"/>
          <w:kern w:val="24"/>
          <w:sz w:val="20"/>
          <w:szCs w:val="20"/>
          <w:lang w:val="en-US"/>
        </w:rPr>
        <w:t xml:space="preserve">(MWF) </w:t>
      </w:r>
      <w:r w:rsidRPr="00A04C9E">
        <w:rPr>
          <w:rFonts w:eastAsiaTheme="minorEastAsia"/>
          <w:color w:val="000000" w:themeColor="text1"/>
          <w:kern w:val="24"/>
          <w:sz w:val="20"/>
          <w:szCs w:val="20"/>
          <w:lang w:val="en-US"/>
        </w:rPr>
        <w:t>in Trial 2</w:t>
      </w:r>
      <w:r w:rsidRPr="005A655C">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Pr="00C70602">
        <w:rPr>
          <w:sz w:val="20"/>
          <w:szCs w:val="20"/>
          <w:lang w:val="en-US"/>
        </w:rPr>
        <w:t xml:space="preserve">The box represents the 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 xml:space="preserve">whisker represents an outlier. Data were analysed with a generalised linear model (GLM). n is the number of replicate plants that were each infested with </w:t>
      </w:r>
      <w:r>
        <w:rPr>
          <w:sz w:val="20"/>
          <w:szCs w:val="20"/>
          <w:lang w:val="en-US"/>
        </w:rPr>
        <w:t>ten</w:t>
      </w:r>
      <w:r w:rsidRPr="00C70602">
        <w:rPr>
          <w:sz w:val="20"/>
          <w:szCs w:val="20"/>
          <w:lang w:val="en-US"/>
        </w:rPr>
        <w:t xml:space="preserve"> larvae.</w:t>
      </w:r>
    </w:p>
    <w:p w14:paraId="2F8D0185" w14:textId="77777777" w:rsidR="00800E69" w:rsidRDefault="00800E69" w:rsidP="00800E69">
      <w:pPr>
        <w:spacing w:line="480" w:lineRule="auto"/>
        <w:jc w:val="both"/>
        <w:rPr>
          <w:rFonts w:ascii="Times New Roman" w:hAnsi="Times New Roman" w:cs="Times New Roman"/>
          <w:sz w:val="24"/>
          <w:szCs w:val="24"/>
          <w:lang w:val="en-US"/>
        </w:rPr>
      </w:pPr>
    </w:p>
    <w:p w14:paraId="71F308C7" w14:textId="6312BE5D" w:rsidR="00E97185" w:rsidRPr="00C70602" w:rsidRDefault="00671A2B" w:rsidP="00800E6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611DE4D4" wp14:editId="3A6F6DAB">
            <wp:extent cx="5731510" cy="4560570"/>
            <wp:effectExtent l="0" t="0" r="2540" b="0"/>
            <wp:docPr id="19258181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18134" name="Picture 1" descr="A screenshot of a graph&#10;&#10;Description automatically generated"/>
                    <pic:cNvPicPr/>
                  </pic:nvPicPr>
                  <pic:blipFill>
                    <a:blip r:embed="rId25"/>
                    <a:stretch>
                      <a:fillRect/>
                    </a:stretch>
                  </pic:blipFill>
                  <pic:spPr>
                    <a:xfrm>
                      <a:off x="0" y="0"/>
                      <a:ext cx="5731510" cy="4560570"/>
                    </a:xfrm>
                    <a:prstGeom prst="rect">
                      <a:avLst/>
                    </a:prstGeom>
                  </pic:spPr>
                </pic:pic>
              </a:graphicData>
            </a:graphic>
          </wp:inline>
        </w:drawing>
      </w:r>
    </w:p>
    <w:p w14:paraId="4F8006CF" w14:textId="2C44BF1E" w:rsidR="00800E69" w:rsidRDefault="00800E69" w:rsidP="00800E69">
      <w:pPr>
        <w:spacing w:line="480" w:lineRule="auto"/>
        <w:jc w:val="both"/>
        <w:rPr>
          <w:rFonts w:ascii="Times New Roman" w:hAnsi="Times New Roman" w:cs="Times New Roman"/>
          <w:sz w:val="20"/>
          <w:szCs w:val="20"/>
          <w:lang w:val="en-US"/>
        </w:rPr>
      </w:pPr>
      <w:r w:rsidRPr="00C70602">
        <w:rPr>
          <w:rFonts w:ascii="Times New Roman" w:hAnsi="Times New Roman" w:cs="Times New Roman"/>
          <w:noProof/>
        </w:rPr>
        <w:t xml:space="preserve"> </w:t>
      </w:r>
      <w:r w:rsidRPr="00C70602">
        <w:rPr>
          <w:rFonts w:ascii="Times New Roman" w:hAnsi="Times New Roman" w:cs="Times New Roman"/>
          <w:b/>
          <w:bCs/>
          <w:sz w:val="24"/>
          <w:szCs w:val="24"/>
          <w:lang w:val="en-US"/>
        </w:rPr>
        <w:t>Figure S10</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BSF frass (BSFF) or yellow mealworm frass (MWF) after incubating. </w:t>
      </w:r>
      <w:r w:rsidR="004D42A3" w:rsidRPr="003E389E">
        <w:rPr>
          <w:rFonts w:ascii="Times New Roman" w:hAnsi="Times New Roman" w:cs="Times New Roman"/>
          <w:color w:val="FF0000"/>
          <w:sz w:val="20"/>
          <w:szCs w:val="20"/>
          <w:lang w:val="en-US"/>
        </w:rPr>
        <w:t>Leaves were counted at plant ages 14 days (A), 21 days (B), 28 days (C) and 35 days (D)</w:t>
      </w:r>
      <w:r w:rsidR="003E389E" w:rsidRPr="003E389E">
        <w:rPr>
          <w:rFonts w:ascii="Times New Roman" w:hAnsi="Times New Roman" w:cs="Times New Roman"/>
          <w:color w:val="FF0000"/>
          <w:sz w:val="20"/>
          <w:szCs w:val="20"/>
          <w:lang w:val="en-US"/>
        </w:rPr>
        <w:t>.</w:t>
      </w:r>
      <w:r w:rsidR="003E389E">
        <w:rPr>
          <w:rFonts w:ascii="Times New Roman" w:hAnsi="Times New Roman" w:cs="Times New Roman"/>
          <w:color w:val="FF0000"/>
          <w:sz w:val="20"/>
          <w:szCs w:val="20"/>
          <w:lang w:val="en-US"/>
        </w:rPr>
        <w:t xml:space="preserve"> </w:t>
      </w:r>
      <w:r w:rsidRPr="00C70602">
        <w:rPr>
          <w:rFonts w:ascii="Times New Roman" w:hAnsi="Times New Roman" w:cs="Times New Roman"/>
          <w:sz w:val="20"/>
          <w:szCs w:val="20"/>
          <w:lang w:val="en-US"/>
        </w:rPr>
        <w:t xml:space="preserve">Incubation involved frass mixed with soil in 0.5 L plastic pots and moistened, and seeds were only sown after sixteen days under greenhouse conditions.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 Data were analysed with a generalised linear model (GLM). n is the number of replicate plants for leaf counts.</w:t>
      </w:r>
    </w:p>
    <w:p w14:paraId="6DF5E5E2" w14:textId="77777777" w:rsidR="003E389E" w:rsidRDefault="003E389E" w:rsidP="00800E69">
      <w:pPr>
        <w:spacing w:line="480" w:lineRule="auto"/>
        <w:jc w:val="both"/>
        <w:rPr>
          <w:rFonts w:ascii="Times New Roman" w:hAnsi="Times New Roman" w:cs="Times New Roman"/>
          <w:sz w:val="20"/>
          <w:szCs w:val="20"/>
          <w:lang w:val="en-US"/>
        </w:rPr>
      </w:pPr>
    </w:p>
    <w:p w14:paraId="1DE5AA34" w14:textId="38DD069F" w:rsidR="003E389E" w:rsidRPr="00C70602" w:rsidRDefault="00671A2B" w:rsidP="00800E69">
      <w:pPr>
        <w:spacing w:line="480" w:lineRule="auto"/>
        <w:jc w:val="both"/>
        <w:rPr>
          <w:rFonts w:ascii="Times New Roman" w:hAnsi="Times New Roman" w:cs="Times New Roman"/>
          <w:sz w:val="20"/>
          <w:szCs w:val="20"/>
          <w:lang w:val="en-US"/>
        </w:rPr>
      </w:pPr>
      <w:r>
        <w:rPr>
          <w:noProof/>
        </w:rPr>
        <w:lastRenderedPageBreak/>
        <w:drawing>
          <wp:inline distT="0" distB="0" distL="0" distR="0" wp14:anchorId="1253D22A" wp14:editId="40A51003">
            <wp:extent cx="5731510" cy="4560570"/>
            <wp:effectExtent l="0" t="0" r="2540" b="0"/>
            <wp:docPr id="57302020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20200" name="Picture 1" descr="A screenshot of a diagram&#10;&#10;Description automatically generated"/>
                    <pic:cNvPicPr/>
                  </pic:nvPicPr>
                  <pic:blipFill>
                    <a:blip r:embed="rId26"/>
                    <a:stretch>
                      <a:fillRect/>
                    </a:stretch>
                  </pic:blipFill>
                  <pic:spPr>
                    <a:xfrm>
                      <a:off x="0" y="0"/>
                      <a:ext cx="5731510" cy="4560570"/>
                    </a:xfrm>
                    <a:prstGeom prst="rect">
                      <a:avLst/>
                    </a:prstGeom>
                  </pic:spPr>
                </pic:pic>
              </a:graphicData>
            </a:graphic>
          </wp:inline>
        </w:drawing>
      </w:r>
    </w:p>
    <w:p w14:paraId="7D921594" w14:textId="2747C480" w:rsidR="00800E69" w:rsidRPr="00C70602" w:rsidRDefault="00800E69" w:rsidP="00800E69">
      <w:pPr>
        <w:spacing w:before="240" w:after="0" w:line="480" w:lineRule="auto"/>
        <w:jc w:val="both"/>
        <w:rPr>
          <w:rFonts w:ascii="Times New Roman" w:hAnsi="Times New Roman" w:cs="Times New Roman"/>
          <w:sz w:val="12"/>
          <w:szCs w:val="12"/>
          <w:lang w:val="en-US"/>
        </w:rPr>
      </w:pPr>
      <w:r w:rsidRPr="00C70602">
        <w:rPr>
          <w:rFonts w:ascii="Times New Roman" w:hAnsi="Times New Roman" w:cs="Times New Roman"/>
          <w:b/>
          <w:bCs/>
          <w:sz w:val="24"/>
          <w:szCs w:val="24"/>
          <w:lang w:val="en-US"/>
        </w:rPr>
        <w:t>Figure S11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BSF frass (BSFF) or yellow mealworm frass (MWF) after composting. </w:t>
      </w:r>
      <w:r w:rsidR="003E389E" w:rsidRPr="003E389E">
        <w:rPr>
          <w:rFonts w:ascii="Times New Roman" w:hAnsi="Times New Roman" w:cs="Times New Roman"/>
          <w:color w:val="FF0000"/>
          <w:sz w:val="20"/>
          <w:szCs w:val="20"/>
          <w:lang w:val="en-US"/>
        </w:rPr>
        <w:t>Leaves were counted at plant ages 14 days (A), 21 days (B), 28 days (C) and 35 days (D).</w:t>
      </w:r>
      <w:r w:rsidR="003E389E">
        <w:rPr>
          <w:rFonts w:ascii="Times New Roman" w:hAnsi="Times New Roman" w:cs="Times New Roman"/>
          <w:color w:val="FF0000"/>
          <w:sz w:val="20"/>
          <w:szCs w:val="20"/>
          <w:lang w:val="en-US"/>
        </w:rPr>
        <w:t xml:space="preserve"> </w:t>
      </w:r>
      <w:r w:rsidRPr="00C70602">
        <w:rPr>
          <w:rFonts w:ascii="Times New Roman" w:hAnsi="Times New Roman" w:cs="Times New Roman"/>
          <w:sz w:val="20"/>
          <w:szCs w:val="20"/>
          <w:lang w:val="en-US"/>
        </w:rPr>
        <w:t xml:space="preserve">Frass samples were composted for 38 days in plastic boxes and air-dried. The resulting compost was </w:t>
      </w:r>
      <w:r>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 </w:t>
      </w:r>
      <w:bookmarkStart w:id="45" w:name="_Hlk138903471"/>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w:t>
      </w:r>
      <w:bookmarkEnd w:id="45"/>
      <w:r w:rsidRPr="00C70602">
        <w:rPr>
          <w:rFonts w:ascii="Times New Roman" w:hAnsi="Times New Roman" w:cs="Times New Roman"/>
          <w:sz w:val="20"/>
          <w:szCs w:val="20"/>
          <w:lang w:val="en-US"/>
        </w:rPr>
        <w:t>. Data were analysed with a generalised linear model (GLM). n is the number of replicate plants for leaf counts.</w:t>
      </w:r>
    </w:p>
    <w:p w14:paraId="6852BB8F" w14:textId="77777777" w:rsidR="00800E69" w:rsidRPr="00C70602" w:rsidRDefault="00800E69" w:rsidP="00800E69">
      <w:pPr>
        <w:spacing w:before="240" w:after="0" w:line="480" w:lineRule="auto"/>
        <w:jc w:val="both"/>
        <w:rPr>
          <w:rFonts w:ascii="Times New Roman" w:hAnsi="Times New Roman" w:cs="Times New Roman"/>
          <w:sz w:val="12"/>
          <w:szCs w:val="12"/>
          <w:lang w:val="en-US"/>
        </w:rPr>
      </w:pPr>
    </w:p>
    <w:p w14:paraId="48F25343" w14:textId="4F702F93" w:rsidR="00800E69" w:rsidRPr="00C70602" w:rsidRDefault="00E70240" w:rsidP="00800E69">
      <w:pPr>
        <w:spacing w:line="480" w:lineRule="auto"/>
        <w:jc w:val="both"/>
        <w:rPr>
          <w:rFonts w:ascii="Times New Roman" w:hAnsi="Times New Roman" w:cs="Times New Roman"/>
          <w:sz w:val="24"/>
          <w:szCs w:val="24"/>
          <w:lang w:val="en-US"/>
        </w:rPr>
      </w:pPr>
      <w:r w:rsidRPr="00E70240">
        <w:rPr>
          <w:noProof/>
        </w:rPr>
        <w:lastRenderedPageBreak/>
        <w:t xml:space="preserve"> </w:t>
      </w:r>
      <w:r w:rsidR="00671A2B">
        <w:rPr>
          <w:noProof/>
        </w:rPr>
        <w:drawing>
          <wp:inline distT="0" distB="0" distL="0" distR="0" wp14:anchorId="1DDDF5F8" wp14:editId="34207746">
            <wp:extent cx="5731510" cy="4560570"/>
            <wp:effectExtent l="0" t="0" r="2540" b="0"/>
            <wp:docPr id="1545451680"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51680" name="Picture 1" descr="A comparison of a graph&#10;&#10;Description automatically generated with medium confidence"/>
                    <pic:cNvPicPr/>
                  </pic:nvPicPr>
                  <pic:blipFill>
                    <a:blip r:embed="rId27"/>
                    <a:stretch>
                      <a:fillRect/>
                    </a:stretch>
                  </pic:blipFill>
                  <pic:spPr>
                    <a:xfrm>
                      <a:off x="0" y="0"/>
                      <a:ext cx="5731510" cy="4560570"/>
                    </a:xfrm>
                    <a:prstGeom prst="rect">
                      <a:avLst/>
                    </a:prstGeom>
                  </pic:spPr>
                </pic:pic>
              </a:graphicData>
            </a:graphic>
          </wp:inline>
        </w:drawing>
      </w:r>
    </w:p>
    <w:p w14:paraId="52EDBEAE" w14:textId="5504389E" w:rsidR="00800E69" w:rsidRDefault="00800E69" w:rsidP="007F4AE9">
      <w:pPr>
        <w:spacing w:after="0" w:line="480" w:lineRule="auto"/>
        <w:jc w:val="both"/>
      </w:pPr>
      <w:r w:rsidRPr="00C70602">
        <w:rPr>
          <w:rFonts w:ascii="Times New Roman" w:eastAsiaTheme="minorEastAsia" w:hAnsi="Times New Roman" w:cs="Times New Roman"/>
          <w:b/>
          <w:bCs/>
          <w:color w:val="000000" w:themeColor="text1"/>
          <w:kern w:val="24"/>
          <w:sz w:val="24"/>
          <w:szCs w:val="24"/>
          <w:lang w:val="en-US"/>
        </w:rPr>
        <w:t xml:space="preserve">Figure S12. </w:t>
      </w:r>
      <w:r w:rsidRPr="00C70602">
        <w:rPr>
          <w:rFonts w:ascii="Times New Roman" w:eastAsiaTheme="minorEastAsia" w:hAnsi="Times New Roman" w:cs="Times New Roman"/>
          <w:color w:val="000000" w:themeColor="text1"/>
          <w:kern w:val="24"/>
          <w:sz w:val="20"/>
          <w:szCs w:val="20"/>
          <w:lang w:val="en-US"/>
        </w:rPr>
        <w:t xml:space="preserve">Time until </w:t>
      </w:r>
      <w:r w:rsidRPr="00C70602">
        <w:rPr>
          <w:rFonts w:ascii="Times New Roman" w:hAnsi="Times New Roman" w:cs="Times New Roman"/>
          <w:sz w:val="20"/>
          <w:szCs w:val="20"/>
          <w:lang w:val="en-US"/>
        </w:rPr>
        <w:t xml:space="preserve">flowering (days)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soil (NoFrass; control) or soil amended with BSF frass (BSFF) or yellow mealworm frass (MWF). A = frass was incubated in the soil for 16 days before seeds were sown and B = frass was composted for 38 days in plastic boxes and air-dried. The resulting compost was </w:t>
      </w:r>
      <w:r>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Data were analysed with a generalised linear model (GLM). n is the number of replicate plants observed for time until flowering.</w:t>
      </w:r>
    </w:p>
    <w:sectPr w:rsidR="00800E69" w:rsidSect="002261F4">
      <w:footerReference w:type="default" r:id="rId28"/>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29A4D" w14:textId="77777777" w:rsidR="001C2065" w:rsidRDefault="001C2065" w:rsidP="00AB3437">
      <w:pPr>
        <w:spacing w:after="0" w:line="240" w:lineRule="auto"/>
      </w:pPr>
      <w:r>
        <w:separator/>
      </w:r>
    </w:p>
  </w:endnote>
  <w:endnote w:type="continuationSeparator" w:id="0">
    <w:p w14:paraId="7D1FCEB6" w14:textId="77777777" w:rsidR="001C2065" w:rsidRDefault="001C2065"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0AC58" w14:textId="77777777" w:rsidR="001C2065" w:rsidRDefault="001C2065" w:rsidP="00AB3437">
      <w:pPr>
        <w:spacing w:after="0" w:line="240" w:lineRule="auto"/>
      </w:pPr>
      <w:r>
        <w:separator/>
      </w:r>
    </w:p>
  </w:footnote>
  <w:footnote w:type="continuationSeparator" w:id="0">
    <w:p w14:paraId="4477CA88" w14:textId="77777777" w:rsidR="001C2065" w:rsidRDefault="001C2065"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0&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260&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01B"/>
    <w:rsid w:val="00011ED2"/>
    <w:rsid w:val="0001205E"/>
    <w:rsid w:val="0001399A"/>
    <w:rsid w:val="00014B53"/>
    <w:rsid w:val="00017718"/>
    <w:rsid w:val="00017BC6"/>
    <w:rsid w:val="000201C3"/>
    <w:rsid w:val="0002030B"/>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E96"/>
    <w:rsid w:val="00040F91"/>
    <w:rsid w:val="000413E3"/>
    <w:rsid w:val="00041F5C"/>
    <w:rsid w:val="00041FE1"/>
    <w:rsid w:val="00042158"/>
    <w:rsid w:val="00042AA5"/>
    <w:rsid w:val="00042D1C"/>
    <w:rsid w:val="000433B7"/>
    <w:rsid w:val="00045139"/>
    <w:rsid w:val="00046215"/>
    <w:rsid w:val="00046763"/>
    <w:rsid w:val="00047224"/>
    <w:rsid w:val="000476A9"/>
    <w:rsid w:val="0005011B"/>
    <w:rsid w:val="00050139"/>
    <w:rsid w:val="00052340"/>
    <w:rsid w:val="00052BB3"/>
    <w:rsid w:val="00052C9B"/>
    <w:rsid w:val="00053874"/>
    <w:rsid w:val="00053AAC"/>
    <w:rsid w:val="000550B4"/>
    <w:rsid w:val="00057D71"/>
    <w:rsid w:val="00062A66"/>
    <w:rsid w:val="000637C1"/>
    <w:rsid w:val="00063C7D"/>
    <w:rsid w:val="000641D3"/>
    <w:rsid w:val="00066F0B"/>
    <w:rsid w:val="000673E6"/>
    <w:rsid w:val="00072305"/>
    <w:rsid w:val="000730AE"/>
    <w:rsid w:val="00074745"/>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5423"/>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2DD0"/>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07D43"/>
    <w:rsid w:val="00110427"/>
    <w:rsid w:val="001109A9"/>
    <w:rsid w:val="00111606"/>
    <w:rsid w:val="001134D5"/>
    <w:rsid w:val="00113537"/>
    <w:rsid w:val="0011371D"/>
    <w:rsid w:val="00113ADD"/>
    <w:rsid w:val="00114B85"/>
    <w:rsid w:val="001153BE"/>
    <w:rsid w:val="00120F05"/>
    <w:rsid w:val="00121CEE"/>
    <w:rsid w:val="001249E0"/>
    <w:rsid w:val="00124B90"/>
    <w:rsid w:val="00124F47"/>
    <w:rsid w:val="00124FD0"/>
    <w:rsid w:val="0012588D"/>
    <w:rsid w:val="00125D97"/>
    <w:rsid w:val="001260B0"/>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47DFC"/>
    <w:rsid w:val="00150084"/>
    <w:rsid w:val="00150649"/>
    <w:rsid w:val="001513C8"/>
    <w:rsid w:val="00151B67"/>
    <w:rsid w:val="001526A7"/>
    <w:rsid w:val="00152902"/>
    <w:rsid w:val="00152D1F"/>
    <w:rsid w:val="00153A00"/>
    <w:rsid w:val="00153B79"/>
    <w:rsid w:val="0015447E"/>
    <w:rsid w:val="001544F9"/>
    <w:rsid w:val="0015518D"/>
    <w:rsid w:val="00155B51"/>
    <w:rsid w:val="00155CE5"/>
    <w:rsid w:val="00156367"/>
    <w:rsid w:val="0015710F"/>
    <w:rsid w:val="00157228"/>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372"/>
    <w:rsid w:val="00175931"/>
    <w:rsid w:val="00175E31"/>
    <w:rsid w:val="0017680D"/>
    <w:rsid w:val="00177423"/>
    <w:rsid w:val="00177837"/>
    <w:rsid w:val="001779A5"/>
    <w:rsid w:val="00180676"/>
    <w:rsid w:val="00181BFE"/>
    <w:rsid w:val="001822B6"/>
    <w:rsid w:val="0018347C"/>
    <w:rsid w:val="001849FC"/>
    <w:rsid w:val="00185736"/>
    <w:rsid w:val="00185BEC"/>
    <w:rsid w:val="00186143"/>
    <w:rsid w:val="001869C4"/>
    <w:rsid w:val="00186FD8"/>
    <w:rsid w:val="0019073F"/>
    <w:rsid w:val="00190EBF"/>
    <w:rsid w:val="00191028"/>
    <w:rsid w:val="001919E2"/>
    <w:rsid w:val="0019226D"/>
    <w:rsid w:val="001925FF"/>
    <w:rsid w:val="00192DA6"/>
    <w:rsid w:val="00193A98"/>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5F3F"/>
    <w:rsid w:val="001B67B8"/>
    <w:rsid w:val="001B7771"/>
    <w:rsid w:val="001B78CC"/>
    <w:rsid w:val="001B798F"/>
    <w:rsid w:val="001B7D47"/>
    <w:rsid w:val="001B7E20"/>
    <w:rsid w:val="001C052E"/>
    <w:rsid w:val="001C0CD1"/>
    <w:rsid w:val="001C116F"/>
    <w:rsid w:val="001C2065"/>
    <w:rsid w:val="001C239E"/>
    <w:rsid w:val="001C2FEE"/>
    <w:rsid w:val="001C38A8"/>
    <w:rsid w:val="001C3BFD"/>
    <w:rsid w:val="001C3FB9"/>
    <w:rsid w:val="001C4232"/>
    <w:rsid w:val="001C4A05"/>
    <w:rsid w:val="001C5513"/>
    <w:rsid w:val="001C5EE6"/>
    <w:rsid w:val="001C6646"/>
    <w:rsid w:val="001C6864"/>
    <w:rsid w:val="001C7088"/>
    <w:rsid w:val="001D088E"/>
    <w:rsid w:val="001D0E56"/>
    <w:rsid w:val="001D1572"/>
    <w:rsid w:val="001D1956"/>
    <w:rsid w:val="001D25D4"/>
    <w:rsid w:val="001D280C"/>
    <w:rsid w:val="001D3988"/>
    <w:rsid w:val="001D41AF"/>
    <w:rsid w:val="001D41CD"/>
    <w:rsid w:val="001D5E32"/>
    <w:rsid w:val="001D7FC9"/>
    <w:rsid w:val="001E0A82"/>
    <w:rsid w:val="001E0CBD"/>
    <w:rsid w:val="001E23AF"/>
    <w:rsid w:val="001E2C6B"/>
    <w:rsid w:val="001E332D"/>
    <w:rsid w:val="001E3E34"/>
    <w:rsid w:val="001E3F77"/>
    <w:rsid w:val="001E449F"/>
    <w:rsid w:val="001E4ED3"/>
    <w:rsid w:val="001E5486"/>
    <w:rsid w:val="001E6C8F"/>
    <w:rsid w:val="001E7A47"/>
    <w:rsid w:val="001F027C"/>
    <w:rsid w:val="001F02FF"/>
    <w:rsid w:val="001F0410"/>
    <w:rsid w:val="001F445F"/>
    <w:rsid w:val="001F5C3F"/>
    <w:rsid w:val="001F5E00"/>
    <w:rsid w:val="001F64AA"/>
    <w:rsid w:val="001F7A8E"/>
    <w:rsid w:val="00200BC5"/>
    <w:rsid w:val="00200DA9"/>
    <w:rsid w:val="00203B69"/>
    <w:rsid w:val="0020464F"/>
    <w:rsid w:val="002055DE"/>
    <w:rsid w:val="00205AF4"/>
    <w:rsid w:val="00205CDF"/>
    <w:rsid w:val="00206880"/>
    <w:rsid w:val="00207053"/>
    <w:rsid w:val="002072AF"/>
    <w:rsid w:val="002074EC"/>
    <w:rsid w:val="00207F58"/>
    <w:rsid w:val="00211D79"/>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27567"/>
    <w:rsid w:val="0023024E"/>
    <w:rsid w:val="0023063B"/>
    <w:rsid w:val="002307F6"/>
    <w:rsid w:val="00231204"/>
    <w:rsid w:val="0023181F"/>
    <w:rsid w:val="0023274B"/>
    <w:rsid w:val="00232CFF"/>
    <w:rsid w:val="00232DF4"/>
    <w:rsid w:val="0023334D"/>
    <w:rsid w:val="00233CEC"/>
    <w:rsid w:val="002343A0"/>
    <w:rsid w:val="0023497D"/>
    <w:rsid w:val="00234B44"/>
    <w:rsid w:val="00234BAB"/>
    <w:rsid w:val="002359D9"/>
    <w:rsid w:val="00237B25"/>
    <w:rsid w:val="0024024F"/>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AAC"/>
    <w:rsid w:val="00263F5E"/>
    <w:rsid w:val="00263FEE"/>
    <w:rsid w:val="002641B0"/>
    <w:rsid w:val="00266D18"/>
    <w:rsid w:val="0027224C"/>
    <w:rsid w:val="002728C6"/>
    <w:rsid w:val="00273D64"/>
    <w:rsid w:val="00274E26"/>
    <w:rsid w:val="0027577B"/>
    <w:rsid w:val="002757AE"/>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6CEF"/>
    <w:rsid w:val="002A75D3"/>
    <w:rsid w:val="002B048F"/>
    <w:rsid w:val="002B0935"/>
    <w:rsid w:val="002B0A4F"/>
    <w:rsid w:val="002B0A8C"/>
    <w:rsid w:val="002B1E77"/>
    <w:rsid w:val="002B1F5F"/>
    <w:rsid w:val="002B2C2C"/>
    <w:rsid w:val="002B2EC1"/>
    <w:rsid w:val="002B360E"/>
    <w:rsid w:val="002B3B5A"/>
    <w:rsid w:val="002B50BA"/>
    <w:rsid w:val="002B5F8B"/>
    <w:rsid w:val="002B65E5"/>
    <w:rsid w:val="002B67E3"/>
    <w:rsid w:val="002B73A3"/>
    <w:rsid w:val="002B776A"/>
    <w:rsid w:val="002C0811"/>
    <w:rsid w:val="002C14DF"/>
    <w:rsid w:val="002C168D"/>
    <w:rsid w:val="002C1E9D"/>
    <w:rsid w:val="002C2051"/>
    <w:rsid w:val="002C253B"/>
    <w:rsid w:val="002C25F3"/>
    <w:rsid w:val="002C266B"/>
    <w:rsid w:val="002C2B6A"/>
    <w:rsid w:val="002C2BCF"/>
    <w:rsid w:val="002C334E"/>
    <w:rsid w:val="002C33B8"/>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4F20"/>
    <w:rsid w:val="002E54B5"/>
    <w:rsid w:val="002E69AF"/>
    <w:rsid w:val="002E6EC4"/>
    <w:rsid w:val="002E730B"/>
    <w:rsid w:val="002E74FE"/>
    <w:rsid w:val="002E7A7A"/>
    <w:rsid w:val="002F0564"/>
    <w:rsid w:val="002F165F"/>
    <w:rsid w:val="002F1876"/>
    <w:rsid w:val="002F3A5D"/>
    <w:rsid w:val="002F42CB"/>
    <w:rsid w:val="002F4463"/>
    <w:rsid w:val="002F4A5B"/>
    <w:rsid w:val="002F5669"/>
    <w:rsid w:val="002F589B"/>
    <w:rsid w:val="002F5E0F"/>
    <w:rsid w:val="002F6B0E"/>
    <w:rsid w:val="002F7AFA"/>
    <w:rsid w:val="00300852"/>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6BA0"/>
    <w:rsid w:val="003174EA"/>
    <w:rsid w:val="003209D2"/>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24ED"/>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066"/>
    <w:rsid w:val="00352267"/>
    <w:rsid w:val="003527EF"/>
    <w:rsid w:val="003528E3"/>
    <w:rsid w:val="00352C4B"/>
    <w:rsid w:val="0035343A"/>
    <w:rsid w:val="00355311"/>
    <w:rsid w:val="00357E67"/>
    <w:rsid w:val="0036073C"/>
    <w:rsid w:val="00361C1D"/>
    <w:rsid w:val="00362292"/>
    <w:rsid w:val="0036237D"/>
    <w:rsid w:val="00362B8E"/>
    <w:rsid w:val="00362FD5"/>
    <w:rsid w:val="0036358F"/>
    <w:rsid w:val="00364571"/>
    <w:rsid w:val="00365F1A"/>
    <w:rsid w:val="003664B4"/>
    <w:rsid w:val="003665B6"/>
    <w:rsid w:val="00370D3E"/>
    <w:rsid w:val="003714BD"/>
    <w:rsid w:val="00372A77"/>
    <w:rsid w:val="00373805"/>
    <w:rsid w:val="003743F5"/>
    <w:rsid w:val="00374CB6"/>
    <w:rsid w:val="00375EC7"/>
    <w:rsid w:val="0037616E"/>
    <w:rsid w:val="00376D01"/>
    <w:rsid w:val="00377D8F"/>
    <w:rsid w:val="003804BD"/>
    <w:rsid w:val="0038051C"/>
    <w:rsid w:val="0038120A"/>
    <w:rsid w:val="00381B28"/>
    <w:rsid w:val="00381D08"/>
    <w:rsid w:val="003824D9"/>
    <w:rsid w:val="0038341E"/>
    <w:rsid w:val="00383C29"/>
    <w:rsid w:val="00384778"/>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67E6"/>
    <w:rsid w:val="0039703E"/>
    <w:rsid w:val="003A10C6"/>
    <w:rsid w:val="003A1DFE"/>
    <w:rsid w:val="003A1ED7"/>
    <w:rsid w:val="003A260F"/>
    <w:rsid w:val="003A2A3B"/>
    <w:rsid w:val="003A2DE4"/>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3310"/>
    <w:rsid w:val="003C4CC1"/>
    <w:rsid w:val="003C53AA"/>
    <w:rsid w:val="003C79FF"/>
    <w:rsid w:val="003D03C0"/>
    <w:rsid w:val="003D0A3C"/>
    <w:rsid w:val="003D44D4"/>
    <w:rsid w:val="003D5DAC"/>
    <w:rsid w:val="003D63F4"/>
    <w:rsid w:val="003D6DCC"/>
    <w:rsid w:val="003D7441"/>
    <w:rsid w:val="003D79C3"/>
    <w:rsid w:val="003E01BE"/>
    <w:rsid w:val="003E08AB"/>
    <w:rsid w:val="003E0AB7"/>
    <w:rsid w:val="003E1BD0"/>
    <w:rsid w:val="003E2AB0"/>
    <w:rsid w:val="003E2CAD"/>
    <w:rsid w:val="003E2D2D"/>
    <w:rsid w:val="003E31E8"/>
    <w:rsid w:val="003E389E"/>
    <w:rsid w:val="003E3D5A"/>
    <w:rsid w:val="003E41A3"/>
    <w:rsid w:val="003E445A"/>
    <w:rsid w:val="003E4867"/>
    <w:rsid w:val="003E5218"/>
    <w:rsid w:val="003E5834"/>
    <w:rsid w:val="003E5F5C"/>
    <w:rsid w:val="003E6B23"/>
    <w:rsid w:val="003E72D1"/>
    <w:rsid w:val="003E7467"/>
    <w:rsid w:val="003E7BED"/>
    <w:rsid w:val="003E7E64"/>
    <w:rsid w:val="003F1A2D"/>
    <w:rsid w:val="003F3858"/>
    <w:rsid w:val="003F6642"/>
    <w:rsid w:val="003F6D0A"/>
    <w:rsid w:val="003F6DE8"/>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4F38"/>
    <w:rsid w:val="004150E8"/>
    <w:rsid w:val="004156C7"/>
    <w:rsid w:val="00416023"/>
    <w:rsid w:val="004160F9"/>
    <w:rsid w:val="0041657A"/>
    <w:rsid w:val="004166EF"/>
    <w:rsid w:val="004168AF"/>
    <w:rsid w:val="004175DE"/>
    <w:rsid w:val="00420479"/>
    <w:rsid w:val="00420830"/>
    <w:rsid w:val="0042201D"/>
    <w:rsid w:val="0042378C"/>
    <w:rsid w:val="004249B3"/>
    <w:rsid w:val="004253AE"/>
    <w:rsid w:val="00425577"/>
    <w:rsid w:val="00426487"/>
    <w:rsid w:val="004265DA"/>
    <w:rsid w:val="00426655"/>
    <w:rsid w:val="00427239"/>
    <w:rsid w:val="0042755B"/>
    <w:rsid w:val="0042755D"/>
    <w:rsid w:val="0043088B"/>
    <w:rsid w:val="004312F5"/>
    <w:rsid w:val="00431870"/>
    <w:rsid w:val="004321B1"/>
    <w:rsid w:val="00432E86"/>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4291"/>
    <w:rsid w:val="00444ADD"/>
    <w:rsid w:val="004454FE"/>
    <w:rsid w:val="00446394"/>
    <w:rsid w:val="00447ADD"/>
    <w:rsid w:val="00450445"/>
    <w:rsid w:val="00451F93"/>
    <w:rsid w:val="0045281A"/>
    <w:rsid w:val="00452B11"/>
    <w:rsid w:val="0045315F"/>
    <w:rsid w:val="004536B2"/>
    <w:rsid w:val="00453BD5"/>
    <w:rsid w:val="00453C4C"/>
    <w:rsid w:val="00455187"/>
    <w:rsid w:val="0045532B"/>
    <w:rsid w:val="00455CA3"/>
    <w:rsid w:val="00457588"/>
    <w:rsid w:val="00462073"/>
    <w:rsid w:val="00462EFF"/>
    <w:rsid w:val="00463FC3"/>
    <w:rsid w:val="004644C1"/>
    <w:rsid w:val="00464DB5"/>
    <w:rsid w:val="0046549B"/>
    <w:rsid w:val="00465949"/>
    <w:rsid w:val="00465BA1"/>
    <w:rsid w:val="00465F47"/>
    <w:rsid w:val="004671C2"/>
    <w:rsid w:val="00467CAB"/>
    <w:rsid w:val="00470FC5"/>
    <w:rsid w:val="00470FDD"/>
    <w:rsid w:val="0047134C"/>
    <w:rsid w:val="00471B66"/>
    <w:rsid w:val="0047288D"/>
    <w:rsid w:val="0047314B"/>
    <w:rsid w:val="00474050"/>
    <w:rsid w:val="0047447E"/>
    <w:rsid w:val="00474AE9"/>
    <w:rsid w:val="00477057"/>
    <w:rsid w:val="0047710D"/>
    <w:rsid w:val="0047767C"/>
    <w:rsid w:val="00477A3A"/>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196B"/>
    <w:rsid w:val="004921A3"/>
    <w:rsid w:val="00493DE3"/>
    <w:rsid w:val="00494651"/>
    <w:rsid w:val="00495105"/>
    <w:rsid w:val="00495AA6"/>
    <w:rsid w:val="00496593"/>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2B7"/>
    <w:rsid w:val="004A777F"/>
    <w:rsid w:val="004B0178"/>
    <w:rsid w:val="004B0D35"/>
    <w:rsid w:val="004B211F"/>
    <w:rsid w:val="004B232A"/>
    <w:rsid w:val="004B2A39"/>
    <w:rsid w:val="004B2BCB"/>
    <w:rsid w:val="004B3195"/>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C71FA"/>
    <w:rsid w:val="004D05AC"/>
    <w:rsid w:val="004D16C3"/>
    <w:rsid w:val="004D232D"/>
    <w:rsid w:val="004D3864"/>
    <w:rsid w:val="004D42A3"/>
    <w:rsid w:val="004D5F66"/>
    <w:rsid w:val="004D6109"/>
    <w:rsid w:val="004D63F5"/>
    <w:rsid w:val="004D6852"/>
    <w:rsid w:val="004D7437"/>
    <w:rsid w:val="004D7614"/>
    <w:rsid w:val="004D7780"/>
    <w:rsid w:val="004D77EC"/>
    <w:rsid w:val="004D7EFA"/>
    <w:rsid w:val="004E017C"/>
    <w:rsid w:val="004E06AE"/>
    <w:rsid w:val="004E0A06"/>
    <w:rsid w:val="004E0AED"/>
    <w:rsid w:val="004E0B25"/>
    <w:rsid w:val="004E0B6C"/>
    <w:rsid w:val="004E0FFC"/>
    <w:rsid w:val="004E17E8"/>
    <w:rsid w:val="004E1A09"/>
    <w:rsid w:val="004E526C"/>
    <w:rsid w:val="004E5E67"/>
    <w:rsid w:val="004E7825"/>
    <w:rsid w:val="004E7F0D"/>
    <w:rsid w:val="004F08B7"/>
    <w:rsid w:val="004F16AB"/>
    <w:rsid w:val="004F1BEE"/>
    <w:rsid w:val="004F1E1A"/>
    <w:rsid w:val="004F286F"/>
    <w:rsid w:val="004F2B5C"/>
    <w:rsid w:val="004F38B9"/>
    <w:rsid w:val="004F3F89"/>
    <w:rsid w:val="004F69B9"/>
    <w:rsid w:val="004F6EA1"/>
    <w:rsid w:val="004F6FC7"/>
    <w:rsid w:val="00500D19"/>
    <w:rsid w:val="00501A33"/>
    <w:rsid w:val="00503F23"/>
    <w:rsid w:val="0050443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227"/>
    <w:rsid w:val="00524E92"/>
    <w:rsid w:val="005256B6"/>
    <w:rsid w:val="00527B6B"/>
    <w:rsid w:val="0053009A"/>
    <w:rsid w:val="005300D8"/>
    <w:rsid w:val="00531C04"/>
    <w:rsid w:val="00531E55"/>
    <w:rsid w:val="00532DCD"/>
    <w:rsid w:val="00533F98"/>
    <w:rsid w:val="00535128"/>
    <w:rsid w:val="0053555B"/>
    <w:rsid w:val="005359B5"/>
    <w:rsid w:val="005361CA"/>
    <w:rsid w:val="00537FD0"/>
    <w:rsid w:val="005401D4"/>
    <w:rsid w:val="005406A7"/>
    <w:rsid w:val="0054079B"/>
    <w:rsid w:val="0054207B"/>
    <w:rsid w:val="00543B20"/>
    <w:rsid w:val="0054599C"/>
    <w:rsid w:val="0055015E"/>
    <w:rsid w:val="005504C0"/>
    <w:rsid w:val="00553292"/>
    <w:rsid w:val="00553743"/>
    <w:rsid w:val="00553A83"/>
    <w:rsid w:val="00553B92"/>
    <w:rsid w:val="00553E70"/>
    <w:rsid w:val="00554DA7"/>
    <w:rsid w:val="00555B1D"/>
    <w:rsid w:val="00555F3D"/>
    <w:rsid w:val="00557CE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86EE2"/>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55C"/>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214"/>
    <w:rsid w:val="005C63BD"/>
    <w:rsid w:val="005C67A7"/>
    <w:rsid w:val="005C69EA"/>
    <w:rsid w:val="005D09C4"/>
    <w:rsid w:val="005D0C6C"/>
    <w:rsid w:val="005D1531"/>
    <w:rsid w:val="005D1884"/>
    <w:rsid w:val="005D2197"/>
    <w:rsid w:val="005D410B"/>
    <w:rsid w:val="005D42EF"/>
    <w:rsid w:val="005D5C6D"/>
    <w:rsid w:val="005D5DE0"/>
    <w:rsid w:val="005D66F5"/>
    <w:rsid w:val="005D79E6"/>
    <w:rsid w:val="005E1F6D"/>
    <w:rsid w:val="005E29EC"/>
    <w:rsid w:val="005E49A7"/>
    <w:rsid w:val="005E552B"/>
    <w:rsid w:val="005E5BCC"/>
    <w:rsid w:val="005E6CD9"/>
    <w:rsid w:val="005E7479"/>
    <w:rsid w:val="005E7994"/>
    <w:rsid w:val="005F0AC8"/>
    <w:rsid w:val="005F0B67"/>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01B09"/>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65F"/>
    <w:rsid w:val="006178CE"/>
    <w:rsid w:val="00617C4A"/>
    <w:rsid w:val="006213FB"/>
    <w:rsid w:val="00621B09"/>
    <w:rsid w:val="0062247C"/>
    <w:rsid w:val="0062297E"/>
    <w:rsid w:val="00623D4F"/>
    <w:rsid w:val="006241DE"/>
    <w:rsid w:val="00625BCA"/>
    <w:rsid w:val="006264B1"/>
    <w:rsid w:val="00626865"/>
    <w:rsid w:val="006271E5"/>
    <w:rsid w:val="00627D96"/>
    <w:rsid w:val="00630934"/>
    <w:rsid w:val="0063100A"/>
    <w:rsid w:val="00631286"/>
    <w:rsid w:val="0063151F"/>
    <w:rsid w:val="0063187B"/>
    <w:rsid w:val="00632326"/>
    <w:rsid w:val="00632F5D"/>
    <w:rsid w:val="00633BEE"/>
    <w:rsid w:val="0063469F"/>
    <w:rsid w:val="00635767"/>
    <w:rsid w:val="0064011D"/>
    <w:rsid w:val="0064067D"/>
    <w:rsid w:val="00641082"/>
    <w:rsid w:val="0064136B"/>
    <w:rsid w:val="006416D1"/>
    <w:rsid w:val="00641D4B"/>
    <w:rsid w:val="006425B8"/>
    <w:rsid w:val="00642C3A"/>
    <w:rsid w:val="00642D69"/>
    <w:rsid w:val="00643EEF"/>
    <w:rsid w:val="00644063"/>
    <w:rsid w:val="00644D01"/>
    <w:rsid w:val="006450A8"/>
    <w:rsid w:val="006452AD"/>
    <w:rsid w:val="00646AB6"/>
    <w:rsid w:val="0064722A"/>
    <w:rsid w:val="00647622"/>
    <w:rsid w:val="006479CA"/>
    <w:rsid w:val="00651795"/>
    <w:rsid w:val="00651E79"/>
    <w:rsid w:val="00652A04"/>
    <w:rsid w:val="00653182"/>
    <w:rsid w:val="006543A3"/>
    <w:rsid w:val="00656CEF"/>
    <w:rsid w:val="00656FD0"/>
    <w:rsid w:val="006608FC"/>
    <w:rsid w:val="00660F85"/>
    <w:rsid w:val="00661FC5"/>
    <w:rsid w:val="006623B6"/>
    <w:rsid w:val="006627EF"/>
    <w:rsid w:val="00664070"/>
    <w:rsid w:val="006643FC"/>
    <w:rsid w:val="00667851"/>
    <w:rsid w:val="00670877"/>
    <w:rsid w:val="00670EC7"/>
    <w:rsid w:val="00671730"/>
    <w:rsid w:val="00671A2B"/>
    <w:rsid w:val="0067210A"/>
    <w:rsid w:val="006734D9"/>
    <w:rsid w:val="0067364E"/>
    <w:rsid w:val="006740A7"/>
    <w:rsid w:val="00674254"/>
    <w:rsid w:val="006743A4"/>
    <w:rsid w:val="00675BA4"/>
    <w:rsid w:val="00677A69"/>
    <w:rsid w:val="006801D2"/>
    <w:rsid w:val="00680753"/>
    <w:rsid w:val="006809FD"/>
    <w:rsid w:val="00682E30"/>
    <w:rsid w:val="006839A5"/>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3752"/>
    <w:rsid w:val="006F4306"/>
    <w:rsid w:val="006F567F"/>
    <w:rsid w:val="006F590E"/>
    <w:rsid w:val="006F72E9"/>
    <w:rsid w:val="006F7404"/>
    <w:rsid w:val="007006BE"/>
    <w:rsid w:val="00701AE7"/>
    <w:rsid w:val="00701E70"/>
    <w:rsid w:val="00702047"/>
    <w:rsid w:val="007024E9"/>
    <w:rsid w:val="007028D8"/>
    <w:rsid w:val="00702E12"/>
    <w:rsid w:val="007030CA"/>
    <w:rsid w:val="00703450"/>
    <w:rsid w:val="007039B2"/>
    <w:rsid w:val="00703F75"/>
    <w:rsid w:val="00704435"/>
    <w:rsid w:val="00704731"/>
    <w:rsid w:val="00704DA1"/>
    <w:rsid w:val="00704F0C"/>
    <w:rsid w:val="007056F3"/>
    <w:rsid w:val="0070793D"/>
    <w:rsid w:val="00710ED9"/>
    <w:rsid w:val="0071184E"/>
    <w:rsid w:val="007123DF"/>
    <w:rsid w:val="00712571"/>
    <w:rsid w:val="00712B3E"/>
    <w:rsid w:val="007138C4"/>
    <w:rsid w:val="007152D1"/>
    <w:rsid w:val="00716D73"/>
    <w:rsid w:val="00720828"/>
    <w:rsid w:val="00721F34"/>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25CB"/>
    <w:rsid w:val="00743391"/>
    <w:rsid w:val="00745CF9"/>
    <w:rsid w:val="00746A95"/>
    <w:rsid w:val="00747482"/>
    <w:rsid w:val="00750869"/>
    <w:rsid w:val="007516D3"/>
    <w:rsid w:val="00751800"/>
    <w:rsid w:val="0075180A"/>
    <w:rsid w:val="00751873"/>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3A1D"/>
    <w:rsid w:val="00774EA5"/>
    <w:rsid w:val="00776D99"/>
    <w:rsid w:val="00776EBC"/>
    <w:rsid w:val="00777203"/>
    <w:rsid w:val="00780C69"/>
    <w:rsid w:val="00781E59"/>
    <w:rsid w:val="007835C1"/>
    <w:rsid w:val="00783640"/>
    <w:rsid w:val="00784CAA"/>
    <w:rsid w:val="00787907"/>
    <w:rsid w:val="007902C6"/>
    <w:rsid w:val="00790DBE"/>
    <w:rsid w:val="00791256"/>
    <w:rsid w:val="00791EFB"/>
    <w:rsid w:val="00793503"/>
    <w:rsid w:val="007952D1"/>
    <w:rsid w:val="007965AE"/>
    <w:rsid w:val="00797519"/>
    <w:rsid w:val="007A0AB4"/>
    <w:rsid w:val="007A2E0F"/>
    <w:rsid w:val="007A3183"/>
    <w:rsid w:val="007A3335"/>
    <w:rsid w:val="007A45C3"/>
    <w:rsid w:val="007A48AB"/>
    <w:rsid w:val="007A4CDE"/>
    <w:rsid w:val="007A5227"/>
    <w:rsid w:val="007A64D1"/>
    <w:rsid w:val="007A6C93"/>
    <w:rsid w:val="007B1074"/>
    <w:rsid w:val="007B11DC"/>
    <w:rsid w:val="007B13A8"/>
    <w:rsid w:val="007B1DB6"/>
    <w:rsid w:val="007B21EA"/>
    <w:rsid w:val="007B4AA4"/>
    <w:rsid w:val="007B687D"/>
    <w:rsid w:val="007B695D"/>
    <w:rsid w:val="007B6A9F"/>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9A5"/>
    <w:rsid w:val="007D2D27"/>
    <w:rsid w:val="007D2E7B"/>
    <w:rsid w:val="007D3566"/>
    <w:rsid w:val="007D3643"/>
    <w:rsid w:val="007D46CE"/>
    <w:rsid w:val="007D4BE3"/>
    <w:rsid w:val="007D584F"/>
    <w:rsid w:val="007D5968"/>
    <w:rsid w:val="007D7536"/>
    <w:rsid w:val="007D7FE4"/>
    <w:rsid w:val="007E0819"/>
    <w:rsid w:val="007E0A48"/>
    <w:rsid w:val="007E1F30"/>
    <w:rsid w:val="007E1FE7"/>
    <w:rsid w:val="007E224C"/>
    <w:rsid w:val="007E281E"/>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3ACC"/>
    <w:rsid w:val="007F3AED"/>
    <w:rsid w:val="007F4A9D"/>
    <w:rsid w:val="007F4AE9"/>
    <w:rsid w:val="007F4E36"/>
    <w:rsid w:val="007F50AE"/>
    <w:rsid w:val="007F576D"/>
    <w:rsid w:val="007F589C"/>
    <w:rsid w:val="007F5AB0"/>
    <w:rsid w:val="007F6EB1"/>
    <w:rsid w:val="007F6EE8"/>
    <w:rsid w:val="007F709B"/>
    <w:rsid w:val="007F7E1C"/>
    <w:rsid w:val="0080047D"/>
    <w:rsid w:val="00800E69"/>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011"/>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1E4D"/>
    <w:rsid w:val="00832877"/>
    <w:rsid w:val="0083321D"/>
    <w:rsid w:val="008333B3"/>
    <w:rsid w:val="00833404"/>
    <w:rsid w:val="00833FCD"/>
    <w:rsid w:val="0083456F"/>
    <w:rsid w:val="008359B9"/>
    <w:rsid w:val="00836592"/>
    <w:rsid w:val="00837220"/>
    <w:rsid w:val="00837AB0"/>
    <w:rsid w:val="00837D6D"/>
    <w:rsid w:val="00837E98"/>
    <w:rsid w:val="00840EEB"/>
    <w:rsid w:val="00841893"/>
    <w:rsid w:val="00844463"/>
    <w:rsid w:val="008469E0"/>
    <w:rsid w:val="00847223"/>
    <w:rsid w:val="00851873"/>
    <w:rsid w:val="0085208E"/>
    <w:rsid w:val="00852F71"/>
    <w:rsid w:val="00853118"/>
    <w:rsid w:val="00853912"/>
    <w:rsid w:val="00853C64"/>
    <w:rsid w:val="00854A0F"/>
    <w:rsid w:val="00855316"/>
    <w:rsid w:val="008560BF"/>
    <w:rsid w:val="0085650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30"/>
    <w:rsid w:val="0087506E"/>
    <w:rsid w:val="008751BF"/>
    <w:rsid w:val="00875DDC"/>
    <w:rsid w:val="0087612C"/>
    <w:rsid w:val="00876F89"/>
    <w:rsid w:val="008779E7"/>
    <w:rsid w:val="00881BBA"/>
    <w:rsid w:val="00881EF8"/>
    <w:rsid w:val="00882172"/>
    <w:rsid w:val="00882AF3"/>
    <w:rsid w:val="00883642"/>
    <w:rsid w:val="00883647"/>
    <w:rsid w:val="00883C2E"/>
    <w:rsid w:val="00883D1F"/>
    <w:rsid w:val="00885C27"/>
    <w:rsid w:val="008867F4"/>
    <w:rsid w:val="00886D04"/>
    <w:rsid w:val="00890623"/>
    <w:rsid w:val="00890B67"/>
    <w:rsid w:val="00890E7C"/>
    <w:rsid w:val="00891C6B"/>
    <w:rsid w:val="00892B5D"/>
    <w:rsid w:val="00892E06"/>
    <w:rsid w:val="008932A2"/>
    <w:rsid w:val="00894301"/>
    <w:rsid w:val="008953AF"/>
    <w:rsid w:val="00895A90"/>
    <w:rsid w:val="00895D52"/>
    <w:rsid w:val="00895F1F"/>
    <w:rsid w:val="00896722"/>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482"/>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5CFB"/>
    <w:rsid w:val="008C63A3"/>
    <w:rsid w:val="008D0B88"/>
    <w:rsid w:val="008D0F4D"/>
    <w:rsid w:val="008D11B1"/>
    <w:rsid w:val="008D233C"/>
    <w:rsid w:val="008D3DC2"/>
    <w:rsid w:val="008D4F86"/>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E6D5F"/>
    <w:rsid w:val="008F0F38"/>
    <w:rsid w:val="008F108D"/>
    <w:rsid w:val="008F11BA"/>
    <w:rsid w:val="008F1560"/>
    <w:rsid w:val="008F4617"/>
    <w:rsid w:val="008F4E4E"/>
    <w:rsid w:val="008F4F4B"/>
    <w:rsid w:val="008F59C6"/>
    <w:rsid w:val="008F5BD7"/>
    <w:rsid w:val="008F74F2"/>
    <w:rsid w:val="0090011F"/>
    <w:rsid w:val="0090099A"/>
    <w:rsid w:val="0090103B"/>
    <w:rsid w:val="009017BB"/>
    <w:rsid w:val="00902291"/>
    <w:rsid w:val="00903988"/>
    <w:rsid w:val="00904B1B"/>
    <w:rsid w:val="009052B6"/>
    <w:rsid w:val="00905ED6"/>
    <w:rsid w:val="00905EE8"/>
    <w:rsid w:val="009076DF"/>
    <w:rsid w:val="00907BDD"/>
    <w:rsid w:val="00907FDB"/>
    <w:rsid w:val="00910370"/>
    <w:rsid w:val="00911753"/>
    <w:rsid w:val="00911CC4"/>
    <w:rsid w:val="009124A3"/>
    <w:rsid w:val="00912FB5"/>
    <w:rsid w:val="0091333E"/>
    <w:rsid w:val="00913FE3"/>
    <w:rsid w:val="0091460D"/>
    <w:rsid w:val="009149D3"/>
    <w:rsid w:val="00916FAE"/>
    <w:rsid w:val="009172BD"/>
    <w:rsid w:val="00917F76"/>
    <w:rsid w:val="00920599"/>
    <w:rsid w:val="00920B24"/>
    <w:rsid w:val="00920C2A"/>
    <w:rsid w:val="00921901"/>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5FF7"/>
    <w:rsid w:val="00936FE3"/>
    <w:rsid w:val="00937424"/>
    <w:rsid w:val="0093759A"/>
    <w:rsid w:val="0094036D"/>
    <w:rsid w:val="00940400"/>
    <w:rsid w:val="00940C0B"/>
    <w:rsid w:val="00941264"/>
    <w:rsid w:val="00944582"/>
    <w:rsid w:val="00947AC7"/>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37B"/>
    <w:rsid w:val="00965D11"/>
    <w:rsid w:val="00965E89"/>
    <w:rsid w:val="00966E62"/>
    <w:rsid w:val="0096717B"/>
    <w:rsid w:val="009674CE"/>
    <w:rsid w:val="0096760F"/>
    <w:rsid w:val="00971372"/>
    <w:rsid w:val="00972020"/>
    <w:rsid w:val="00973D10"/>
    <w:rsid w:val="00973D2C"/>
    <w:rsid w:val="00974A02"/>
    <w:rsid w:val="00974AB5"/>
    <w:rsid w:val="00975068"/>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1F28"/>
    <w:rsid w:val="009A2AB7"/>
    <w:rsid w:val="009A33D6"/>
    <w:rsid w:val="009A3826"/>
    <w:rsid w:val="009A3FE8"/>
    <w:rsid w:val="009A745F"/>
    <w:rsid w:val="009A7667"/>
    <w:rsid w:val="009B00E9"/>
    <w:rsid w:val="009B1016"/>
    <w:rsid w:val="009B1D52"/>
    <w:rsid w:val="009B1E03"/>
    <w:rsid w:val="009B1EED"/>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0C6"/>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1FA8"/>
    <w:rsid w:val="009F21C2"/>
    <w:rsid w:val="009F2917"/>
    <w:rsid w:val="009F3240"/>
    <w:rsid w:val="009F3546"/>
    <w:rsid w:val="009F3D15"/>
    <w:rsid w:val="009F3D4C"/>
    <w:rsid w:val="009F4965"/>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4C9E"/>
    <w:rsid w:val="00A05012"/>
    <w:rsid w:val="00A05AEB"/>
    <w:rsid w:val="00A06885"/>
    <w:rsid w:val="00A06B0E"/>
    <w:rsid w:val="00A10B18"/>
    <w:rsid w:val="00A10E17"/>
    <w:rsid w:val="00A1206C"/>
    <w:rsid w:val="00A13DF5"/>
    <w:rsid w:val="00A1549B"/>
    <w:rsid w:val="00A15871"/>
    <w:rsid w:val="00A16792"/>
    <w:rsid w:val="00A16E05"/>
    <w:rsid w:val="00A17219"/>
    <w:rsid w:val="00A1745F"/>
    <w:rsid w:val="00A179F6"/>
    <w:rsid w:val="00A2136A"/>
    <w:rsid w:val="00A21EF4"/>
    <w:rsid w:val="00A22473"/>
    <w:rsid w:val="00A227ED"/>
    <w:rsid w:val="00A229ED"/>
    <w:rsid w:val="00A23CFF"/>
    <w:rsid w:val="00A24631"/>
    <w:rsid w:val="00A24949"/>
    <w:rsid w:val="00A254B3"/>
    <w:rsid w:val="00A260DD"/>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0F92"/>
    <w:rsid w:val="00A80FC6"/>
    <w:rsid w:val="00A8170D"/>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1CF"/>
    <w:rsid w:val="00AA33B5"/>
    <w:rsid w:val="00AA40F8"/>
    <w:rsid w:val="00AA47EF"/>
    <w:rsid w:val="00AA481C"/>
    <w:rsid w:val="00AA53E0"/>
    <w:rsid w:val="00AA7352"/>
    <w:rsid w:val="00AA7760"/>
    <w:rsid w:val="00AA77CE"/>
    <w:rsid w:val="00AB0998"/>
    <w:rsid w:val="00AB0BA1"/>
    <w:rsid w:val="00AB1CBD"/>
    <w:rsid w:val="00AB2E7D"/>
    <w:rsid w:val="00AB337A"/>
    <w:rsid w:val="00AB3437"/>
    <w:rsid w:val="00AB350A"/>
    <w:rsid w:val="00AB47FE"/>
    <w:rsid w:val="00AB48EC"/>
    <w:rsid w:val="00AB5165"/>
    <w:rsid w:val="00AB51B0"/>
    <w:rsid w:val="00AB5506"/>
    <w:rsid w:val="00AB584E"/>
    <w:rsid w:val="00AB6141"/>
    <w:rsid w:val="00AB629D"/>
    <w:rsid w:val="00AC013F"/>
    <w:rsid w:val="00AC0631"/>
    <w:rsid w:val="00AC08B5"/>
    <w:rsid w:val="00AC095A"/>
    <w:rsid w:val="00AC0ABA"/>
    <w:rsid w:val="00AC132B"/>
    <w:rsid w:val="00AC198D"/>
    <w:rsid w:val="00AC2AAB"/>
    <w:rsid w:val="00AC464B"/>
    <w:rsid w:val="00AC520D"/>
    <w:rsid w:val="00AC53C7"/>
    <w:rsid w:val="00AC6954"/>
    <w:rsid w:val="00AC74AA"/>
    <w:rsid w:val="00AC7A50"/>
    <w:rsid w:val="00AD0240"/>
    <w:rsid w:val="00AD04D0"/>
    <w:rsid w:val="00AD1676"/>
    <w:rsid w:val="00AD28EE"/>
    <w:rsid w:val="00AD2A0C"/>
    <w:rsid w:val="00AD3560"/>
    <w:rsid w:val="00AD3CA7"/>
    <w:rsid w:val="00AD46EC"/>
    <w:rsid w:val="00AD501A"/>
    <w:rsid w:val="00AD5491"/>
    <w:rsid w:val="00AD5C29"/>
    <w:rsid w:val="00AE0901"/>
    <w:rsid w:val="00AE0C88"/>
    <w:rsid w:val="00AE11CC"/>
    <w:rsid w:val="00AE42AF"/>
    <w:rsid w:val="00AE50BD"/>
    <w:rsid w:val="00AE52E3"/>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5AF3"/>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33FA"/>
    <w:rsid w:val="00B5474E"/>
    <w:rsid w:val="00B54A04"/>
    <w:rsid w:val="00B550FD"/>
    <w:rsid w:val="00B55CCF"/>
    <w:rsid w:val="00B610C0"/>
    <w:rsid w:val="00B63210"/>
    <w:rsid w:val="00B63567"/>
    <w:rsid w:val="00B63E71"/>
    <w:rsid w:val="00B65DB3"/>
    <w:rsid w:val="00B70A8A"/>
    <w:rsid w:val="00B71E4C"/>
    <w:rsid w:val="00B72628"/>
    <w:rsid w:val="00B72778"/>
    <w:rsid w:val="00B745D1"/>
    <w:rsid w:val="00B7474A"/>
    <w:rsid w:val="00B75040"/>
    <w:rsid w:val="00B7626A"/>
    <w:rsid w:val="00B76B53"/>
    <w:rsid w:val="00B77FB2"/>
    <w:rsid w:val="00B81D95"/>
    <w:rsid w:val="00B83562"/>
    <w:rsid w:val="00B83B37"/>
    <w:rsid w:val="00B854D7"/>
    <w:rsid w:val="00B8746A"/>
    <w:rsid w:val="00B87B4F"/>
    <w:rsid w:val="00B90294"/>
    <w:rsid w:val="00B907D8"/>
    <w:rsid w:val="00B90B0F"/>
    <w:rsid w:val="00B91934"/>
    <w:rsid w:val="00B920F4"/>
    <w:rsid w:val="00B92F4B"/>
    <w:rsid w:val="00B93789"/>
    <w:rsid w:val="00B9409D"/>
    <w:rsid w:val="00B97660"/>
    <w:rsid w:val="00BA25A5"/>
    <w:rsid w:val="00BA2806"/>
    <w:rsid w:val="00BA2C9F"/>
    <w:rsid w:val="00BA2DF5"/>
    <w:rsid w:val="00BA368A"/>
    <w:rsid w:val="00BA3B66"/>
    <w:rsid w:val="00BA3DD7"/>
    <w:rsid w:val="00BA41BD"/>
    <w:rsid w:val="00BA42E4"/>
    <w:rsid w:val="00BA4734"/>
    <w:rsid w:val="00BA4C31"/>
    <w:rsid w:val="00BA5522"/>
    <w:rsid w:val="00BA674C"/>
    <w:rsid w:val="00BA6943"/>
    <w:rsid w:val="00BA7B50"/>
    <w:rsid w:val="00BB27AF"/>
    <w:rsid w:val="00BB455D"/>
    <w:rsid w:val="00BB4B3F"/>
    <w:rsid w:val="00BB5440"/>
    <w:rsid w:val="00BB690F"/>
    <w:rsid w:val="00BB75FA"/>
    <w:rsid w:val="00BC0FEF"/>
    <w:rsid w:val="00BC12F5"/>
    <w:rsid w:val="00BC1435"/>
    <w:rsid w:val="00BC1636"/>
    <w:rsid w:val="00BC2835"/>
    <w:rsid w:val="00BC446F"/>
    <w:rsid w:val="00BC4B02"/>
    <w:rsid w:val="00BC526C"/>
    <w:rsid w:val="00BC6006"/>
    <w:rsid w:val="00BC604B"/>
    <w:rsid w:val="00BC64A4"/>
    <w:rsid w:val="00BC675E"/>
    <w:rsid w:val="00BC6C23"/>
    <w:rsid w:val="00BC7A2C"/>
    <w:rsid w:val="00BD1502"/>
    <w:rsid w:val="00BD242A"/>
    <w:rsid w:val="00BD3890"/>
    <w:rsid w:val="00BD48C5"/>
    <w:rsid w:val="00BD4AEA"/>
    <w:rsid w:val="00BD5103"/>
    <w:rsid w:val="00BD58F5"/>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0456"/>
    <w:rsid w:val="00BF2017"/>
    <w:rsid w:val="00BF2507"/>
    <w:rsid w:val="00BF2943"/>
    <w:rsid w:val="00BF2CB5"/>
    <w:rsid w:val="00BF309A"/>
    <w:rsid w:val="00BF5EDA"/>
    <w:rsid w:val="00BF6387"/>
    <w:rsid w:val="00BF6D62"/>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2D41"/>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4877"/>
    <w:rsid w:val="00C3582B"/>
    <w:rsid w:val="00C360BD"/>
    <w:rsid w:val="00C3663E"/>
    <w:rsid w:val="00C36F30"/>
    <w:rsid w:val="00C36F76"/>
    <w:rsid w:val="00C37A25"/>
    <w:rsid w:val="00C37CB3"/>
    <w:rsid w:val="00C40806"/>
    <w:rsid w:val="00C40A6D"/>
    <w:rsid w:val="00C40BD7"/>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41FD"/>
    <w:rsid w:val="00C55986"/>
    <w:rsid w:val="00C56979"/>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5AC6"/>
    <w:rsid w:val="00C6644C"/>
    <w:rsid w:val="00C66F86"/>
    <w:rsid w:val="00C679DA"/>
    <w:rsid w:val="00C67BDA"/>
    <w:rsid w:val="00C70602"/>
    <w:rsid w:val="00C70955"/>
    <w:rsid w:val="00C711E5"/>
    <w:rsid w:val="00C731EA"/>
    <w:rsid w:val="00C7322F"/>
    <w:rsid w:val="00C736FE"/>
    <w:rsid w:val="00C73DB8"/>
    <w:rsid w:val="00C74470"/>
    <w:rsid w:val="00C764A3"/>
    <w:rsid w:val="00C76C5C"/>
    <w:rsid w:val="00C76E00"/>
    <w:rsid w:val="00C77C0C"/>
    <w:rsid w:val="00C80181"/>
    <w:rsid w:val="00C80A86"/>
    <w:rsid w:val="00C80E32"/>
    <w:rsid w:val="00C81BFE"/>
    <w:rsid w:val="00C82453"/>
    <w:rsid w:val="00C8271E"/>
    <w:rsid w:val="00C82899"/>
    <w:rsid w:val="00C831D3"/>
    <w:rsid w:val="00C83465"/>
    <w:rsid w:val="00C8350B"/>
    <w:rsid w:val="00C84468"/>
    <w:rsid w:val="00C84BB0"/>
    <w:rsid w:val="00C85173"/>
    <w:rsid w:val="00C865B4"/>
    <w:rsid w:val="00C8718D"/>
    <w:rsid w:val="00C87E28"/>
    <w:rsid w:val="00C90DAB"/>
    <w:rsid w:val="00C91270"/>
    <w:rsid w:val="00C91286"/>
    <w:rsid w:val="00C9131A"/>
    <w:rsid w:val="00C9338C"/>
    <w:rsid w:val="00C940CB"/>
    <w:rsid w:val="00C94812"/>
    <w:rsid w:val="00C94FB7"/>
    <w:rsid w:val="00C96744"/>
    <w:rsid w:val="00C967DF"/>
    <w:rsid w:val="00C96CEE"/>
    <w:rsid w:val="00C973E1"/>
    <w:rsid w:val="00C9773E"/>
    <w:rsid w:val="00C97BA7"/>
    <w:rsid w:val="00C97DF7"/>
    <w:rsid w:val="00CA069E"/>
    <w:rsid w:val="00CA19DC"/>
    <w:rsid w:val="00CA1DE0"/>
    <w:rsid w:val="00CA1EA1"/>
    <w:rsid w:val="00CA2488"/>
    <w:rsid w:val="00CA2615"/>
    <w:rsid w:val="00CA280C"/>
    <w:rsid w:val="00CA3B7A"/>
    <w:rsid w:val="00CA43E3"/>
    <w:rsid w:val="00CA4EDF"/>
    <w:rsid w:val="00CA5663"/>
    <w:rsid w:val="00CA67CF"/>
    <w:rsid w:val="00CA6BD2"/>
    <w:rsid w:val="00CA7B85"/>
    <w:rsid w:val="00CB19AB"/>
    <w:rsid w:val="00CB1A39"/>
    <w:rsid w:val="00CB2130"/>
    <w:rsid w:val="00CB317A"/>
    <w:rsid w:val="00CB396F"/>
    <w:rsid w:val="00CB3C32"/>
    <w:rsid w:val="00CB3D18"/>
    <w:rsid w:val="00CB3FCA"/>
    <w:rsid w:val="00CB42F4"/>
    <w:rsid w:val="00CB4AB8"/>
    <w:rsid w:val="00CB6AD6"/>
    <w:rsid w:val="00CB6DB6"/>
    <w:rsid w:val="00CB6E86"/>
    <w:rsid w:val="00CB708A"/>
    <w:rsid w:val="00CB7408"/>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82A"/>
    <w:rsid w:val="00CE2B49"/>
    <w:rsid w:val="00CE34A4"/>
    <w:rsid w:val="00CE387D"/>
    <w:rsid w:val="00CE4725"/>
    <w:rsid w:val="00CE5972"/>
    <w:rsid w:val="00CE59E2"/>
    <w:rsid w:val="00CE5D4A"/>
    <w:rsid w:val="00CE68C0"/>
    <w:rsid w:val="00CE753E"/>
    <w:rsid w:val="00CE7916"/>
    <w:rsid w:val="00CE7ACB"/>
    <w:rsid w:val="00CE7BD5"/>
    <w:rsid w:val="00CF0171"/>
    <w:rsid w:val="00CF0BE4"/>
    <w:rsid w:val="00CF52F4"/>
    <w:rsid w:val="00CF5991"/>
    <w:rsid w:val="00CF61C0"/>
    <w:rsid w:val="00CF64E8"/>
    <w:rsid w:val="00CF6F64"/>
    <w:rsid w:val="00CF7291"/>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951"/>
    <w:rsid w:val="00D31EE1"/>
    <w:rsid w:val="00D321C2"/>
    <w:rsid w:val="00D32F8E"/>
    <w:rsid w:val="00D32FFF"/>
    <w:rsid w:val="00D34286"/>
    <w:rsid w:val="00D34D68"/>
    <w:rsid w:val="00D37130"/>
    <w:rsid w:val="00D371A1"/>
    <w:rsid w:val="00D4098C"/>
    <w:rsid w:val="00D41829"/>
    <w:rsid w:val="00D41895"/>
    <w:rsid w:val="00D4269C"/>
    <w:rsid w:val="00D42D06"/>
    <w:rsid w:val="00D42E91"/>
    <w:rsid w:val="00D44A4C"/>
    <w:rsid w:val="00D468A7"/>
    <w:rsid w:val="00D469C4"/>
    <w:rsid w:val="00D47533"/>
    <w:rsid w:val="00D50413"/>
    <w:rsid w:val="00D50B4C"/>
    <w:rsid w:val="00D50DFA"/>
    <w:rsid w:val="00D50F7E"/>
    <w:rsid w:val="00D51118"/>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324C"/>
    <w:rsid w:val="00D644F0"/>
    <w:rsid w:val="00D646EE"/>
    <w:rsid w:val="00D64E9D"/>
    <w:rsid w:val="00D664A0"/>
    <w:rsid w:val="00D6656F"/>
    <w:rsid w:val="00D66FC5"/>
    <w:rsid w:val="00D70359"/>
    <w:rsid w:val="00D70533"/>
    <w:rsid w:val="00D70834"/>
    <w:rsid w:val="00D71285"/>
    <w:rsid w:val="00D71CB4"/>
    <w:rsid w:val="00D73A56"/>
    <w:rsid w:val="00D73E08"/>
    <w:rsid w:val="00D75306"/>
    <w:rsid w:val="00D75680"/>
    <w:rsid w:val="00D767F4"/>
    <w:rsid w:val="00D76E52"/>
    <w:rsid w:val="00D80436"/>
    <w:rsid w:val="00D8076D"/>
    <w:rsid w:val="00D80AAD"/>
    <w:rsid w:val="00D81AB6"/>
    <w:rsid w:val="00D82AFF"/>
    <w:rsid w:val="00D84F4C"/>
    <w:rsid w:val="00D859DD"/>
    <w:rsid w:val="00D85C9B"/>
    <w:rsid w:val="00D8648B"/>
    <w:rsid w:val="00D865E6"/>
    <w:rsid w:val="00D8734C"/>
    <w:rsid w:val="00D879B5"/>
    <w:rsid w:val="00D91B2E"/>
    <w:rsid w:val="00D921E7"/>
    <w:rsid w:val="00D9309E"/>
    <w:rsid w:val="00D943F7"/>
    <w:rsid w:val="00D95731"/>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2DA3"/>
    <w:rsid w:val="00DB41CA"/>
    <w:rsid w:val="00DB4C35"/>
    <w:rsid w:val="00DB5517"/>
    <w:rsid w:val="00DB67AC"/>
    <w:rsid w:val="00DB6985"/>
    <w:rsid w:val="00DB729C"/>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2E"/>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4561"/>
    <w:rsid w:val="00E05DF6"/>
    <w:rsid w:val="00E0637A"/>
    <w:rsid w:val="00E06696"/>
    <w:rsid w:val="00E06A69"/>
    <w:rsid w:val="00E111A8"/>
    <w:rsid w:val="00E13693"/>
    <w:rsid w:val="00E13E17"/>
    <w:rsid w:val="00E141E7"/>
    <w:rsid w:val="00E15517"/>
    <w:rsid w:val="00E15638"/>
    <w:rsid w:val="00E158EE"/>
    <w:rsid w:val="00E17007"/>
    <w:rsid w:val="00E17235"/>
    <w:rsid w:val="00E1790D"/>
    <w:rsid w:val="00E20113"/>
    <w:rsid w:val="00E20599"/>
    <w:rsid w:val="00E205A3"/>
    <w:rsid w:val="00E22674"/>
    <w:rsid w:val="00E22E9D"/>
    <w:rsid w:val="00E23832"/>
    <w:rsid w:val="00E23F54"/>
    <w:rsid w:val="00E265A3"/>
    <w:rsid w:val="00E274A0"/>
    <w:rsid w:val="00E30083"/>
    <w:rsid w:val="00E3073D"/>
    <w:rsid w:val="00E30790"/>
    <w:rsid w:val="00E30CDE"/>
    <w:rsid w:val="00E31606"/>
    <w:rsid w:val="00E31691"/>
    <w:rsid w:val="00E316A4"/>
    <w:rsid w:val="00E31BE8"/>
    <w:rsid w:val="00E31ECB"/>
    <w:rsid w:val="00E347BC"/>
    <w:rsid w:val="00E34AE8"/>
    <w:rsid w:val="00E35455"/>
    <w:rsid w:val="00E35A6A"/>
    <w:rsid w:val="00E35B7D"/>
    <w:rsid w:val="00E36929"/>
    <w:rsid w:val="00E40C0D"/>
    <w:rsid w:val="00E40D2D"/>
    <w:rsid w:val="00E41348"/>
    <w:rsid w:val="00E421AF"/>
    <w:rsid w:val="00E450D6"/>
    <w:rsid w:val="00E45A66"/>
    <w:rsid w:val="00E465F7"/>
    <w:rsid w:val="00E47040"/>
    <w:rsid w:val="00E477CC"/>
    <w:rsid w:val="00E5069B"/>
    <w:rsid w:val="00E508BD"/>
    <w:rsid w:val="00E51B1A"/>
    <w:rsid w:val="00E52077"/>
    <w:rsid w:val="00E52A24"/>
    <w:rsid w:val="00E53919"/>
    <w:rsid w:val="00E539CF"/>
    <w:rsid w:val="00E544CC"/>
    <w:rsid w:val="00E55A65"/>
    <w:rsid w:val="00E56761"/>
    <w:rsid w:val="00E61839"/>
    <w:rsid w:val="00E62368"/>
    <w:rsid w:val="00E62E0F"/>
    <w:rsid w:val="00E634EA"/>
    <w:rsid w:val="00E63BA8"/>
    <w:rsid w:val="00E662AF"/>
    <w:rsid w:val="00E67F3B"/>
    <w:rsid w:val="00E70240"/>
    <w:rsid w:val="00E70ABB"/>
    <w:rsid w:val="00E71BFD"/>
    <w:rsid w:val="00E72636"/>
    <w:rsid w:val="00E73649"/>
    <w:rsid w:val="00E73E44"/>
    <w:rsid w:val="00E73F9D"/>
    <w:rsid w:val="00E74D15"/>
    <w:rsid w:val="00E75D4A"/>
    <w:rsid w:val="00E76F61"/>
    <w:rsid w:val="00E7790B"/>
    <w:rsid w:val="00E77F43"/>
    <w:rsid w:val="00E805A1"/>
    <w:rsid w:val="00E80E22"/>
    <w:rsid w:val="00E8151B"/>
    <w:rsid w:val="00E81BFF"/>
    <w:rsid w:val="00E81EAF"/>
    <w:rsid w:val="00E8363A"/>
    <w:rsid w:val="00E83906"/>
    <w:rsid w:val="00E83BFB"/>
    <w:rsid w:val="00E84B3D"/>
    <w:rsid w:val="00E84CA4"/>
    <w:rsid w:val="00E84D47"/>
    <w:rsid w:val="00E8587B"/>
    <w:rsid w:val="00E864BF"/>
    <w:rsid w:val="00E87369"/>
    <w:rsid w:val="00E903DF"/>
    <w:rsid w:val="00E90623"/>
    <w:rsid w:val="00E90FE2"/>
    <w:rsid w:val="00E9124C"/>
    <w:rsid w:val="00E912E7"/>
    <w:rsid w:val="00E913C3"/>
    <w:rsid w:val="00E915FF"/>
    <w:rsid w:val="00E918C2"/>
    <w:rsid w:val="00E91A4D"/>
    <w:rsid w:val="00E921E9"/>
    <w:rsid w:val="00E92665"/>
    <w:rsid w:val="00E929B4"/>
    <w:rsid w:val="00E92DB9"/>
    <w:rsid w:val="00E92E5B"/>
    <w:rsid w:val="00E934B5"/>
    <w:rsid w:val="00E93544"/>
    <w:rsid w:val="00E93F99"/>
    <w:rsid w:val="00E94AA3"/>
    <w:rsid w:val="00E95C68"/>
    <w:rsid w:val="00E968CF"/>
    <w:rsid w:val="00E970D1"/>
    <w:rsid w:val="00E97185"/>
    <w:rsid w:val="00E97341"/>
    <w:rsid w:val="00E976B1"/>
    <w:rsid w:val="00EA14A8"/>
    <w:rsid w:val="00EA1A0A"/>
    <w:rsid w:val="00EA1B64"/>
    <w:rsid w:val="00EA22E9"/>
    <w:rsid w:val="00EA2B2B"/>
    <w:rsid w:val="00EA2DCF"/>
    <w:rsid w:val="00EA4EB6"/>
    <w:rsid w:val="00EA5620"/>
    <w:rsid w:val="00EA5C9B"/>
    <w:rsid w:val="00EA61B3"/>
    <w:rsid w:val="00EA62D3"/>
    <w:rsid w:val="00EA63F1"/>
    <w:rsid w:val="00EA66BA"/>
    <w:rsid w:val="00EA69EA"/>
    <w:rsid w:val="00EA7514"/>
    <w:rsid w:val="00EB0397"/>
    <w:rsid w:val="00EB0A2B"/>
    <w:rsid w:val="00EB0CDB"/>
    <w:rsid w:val="00EB1690"/>
    <w:rsid w:val="00EB1D28"/>
    <w:rsid w:val="00EB1F00"/>
    <w:rsid w:val="00EB2210"/>
    <w:rsid w:val="00EB2A0C"/>
    <w:rsid w:val="00EB2B6E"/>
    <w:rsid w:val="00EB38E4"/>
    <w:rsid w:val="00EB41B2"/>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76C"/>
    <w:rsid w:val="00EC6888"/>
    <w:rsid w:val="00EC6D83"/>
    <w:rsid w:val="00EC75D3"/>
    <w:rsid w:val="00ED07ED"/>
    <w:rsid w:val="00ED0909"/>
    <w:rsid w:val="00ED126D"/>
    <w:rsid w:val="00ED1647"/>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E72ED"/>
    <w:rsid w:val="00EF0218"/>
    <w:rsid w:val="00EF0706"/>
    <w:rsid w:val="00EF12BD"/>
    <w:rsid w:val="00EF1B42"/>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801"/>
    <w:rsid w:val="00F068E9"/>
    <w:rsid w:val="00F07386"/>
    <w:rsid w:val="00F11585"/>
    <w:rsid w:val="00F12062"/>
    <w:rsid w:val="00F1341D"/>
    <w:rsid w:val="00F1351F"/>
    <w:rsid w:val="00F13655"/>
    <w:rsid w:val="00F136C8"/>
    <w:rsid w:val="00F14197"/>
    <w:rsid w:val="00F144C8"/>
    <w:rsid w:val="00F14C8C"/>
    <w:rsid w:val="00F150A4"/>
    <w:rsid w:val="00F164D4"/>
    <w:rsid w:val="00F17333"/>
    <w:rsid w:val="00F173F6"/>
    <w:rsid w:val="00F208DF"/>
    <w:rsid w:val="00F21CCB"/>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50600"/>
    <w:rsid w:val="00F50AE4"/>
    <w:rsid w:val="00F5108C"/>
    <w:rsid w:val="00F51A6D"/>
    <w:rsid w:val="00F523FA"/>
    <w:rsid w:val="00F52B24"/>
    <w:rsid w:val="00F530EA"/>
    <w:rsid w:val="00F53F3A"/>
    <w:rsid w:val="00F546D1"/>
    <w:rsid w:val="00F548D3"/>
    <w:rsid w:val="00F558AD"/>
    <w:rsid w:val="00F56109"/>
    <w:rsid w:val="00F56818"/>
    <w:rsid w:val="00F56F97"/>
    <w:rsid w:val="00F57289"/>
    <w:rsid w:val="00F60CE0"/>
    <w:rsid w:val="00F61158"/>
    <w:rsid w:val="00F64FD1"/>
    <w:rsid w:val="00F65B54"/>
    <w:rsid w:val="00F679F2"/>
    <w:rsid w:val="00F70966"/>
    <w:rsid w:val="00F70D09"/>
    <w:rsid w:val="00F71214"/>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332"/>
    <w:rsid w:val="00F937F3"/>
    <w:rsid w:val="00F94337"/>
    <w:rsid w:val="00F95059"/>
    <w:rsid w:val="00F955D4"/>
    <w:rsid w:val="00F95A55"/>
    <w:rsid w:val="00F96970"/>
    <w:rsid w:val="00F96F36"/>
    <w:rsid w:val="00F97858"/>
    <w:rsid w:val="00F97B92"/>
    <w:rsid w:val="00F97E77"/>
    <w:rsid w:val="00FA0459"/>
    <w:rsid w:val="00FA29FF"/>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3B36"/>
    <w:rsid w:val="00FE41BC"/>
    <w:rsid w:val="00FE4725"/>
    <w:rsid w:val="00FE4B11"/>
    <w:rsid w:val="00FE6151"/>
    <w:rsid w:val="00FE62D9"/>
    <w:rsid w:val="00FE688F"/>
    <w:rsid w:val="00FE6DAA"/>
    <w:rsid w:val="00FE7109"/>
    <w:rsid w:val="00FE7896"/>
    <w:rsid w:val="00FE7F91"/>
    <w:rsid w:val="00FF01FF"/>
    <w:rsid w:val="00FF0C8E"/>
    <w:rsid w:val="00FF0E5A"/>
    <w:rsid w:val="00FF1D7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u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hiashaphan2009@yahoo.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51</Pages>
  <Words>12677</Words>
  <Characters>62120</Characters>
  <Application>Microsoft Office Word</Application>
  <DocSecurity>0</DocSecurity>
  <Lines>4141</Lines>
  <Paragraphs>1662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S.Y. CHIA</cp:lastModifiedBy>
  <cp:revision>41</cp:revision>
  <dcterms:created xsi:type="dcterms:W3CDTF">2023-09-18T13:57:00Z</dcterms:created>
  <dcterms:modified xsi:type="dcterms:W3CDTF">2023-09-25T15:10:00Z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