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F55C" w14:textId="7A70DCFC" w:rsidR="0016722E" w:rsidRDefault="0016722E" w:rsidP="0016722E">
      <w:pPr>
        <w:jc w:val="center"/>
        <w:rPr>
          <w:b/>
          <w:bCs/>
          <w:sz w:val="32"/>
          <w:szCs w:val="32"/>
        </w:rPr>
      </w:pPr>
      <w:r w:rsidRPr="0016722E">
        <w:rPr>
          <w:rFonts w:hint="eastAsia"/>
          <w:b/>
          <w:bCs/>
          <w:sz w:val="32"/>
          <w:szCs w:val="32"/>
        </w:rPr>
        <w:t>UNICON</w:t>
      </w:r>
      <w:r w:rsidR="00E16D34">
        <w:rPr>
          <w:rFonts w:hint="eastAsia"/>
          <w:b/>
          <w:bCs/>
          <w:sz w:val="32"/>
          <w:szCs w:val="32"/>
        </w:rPr>
        <w:t xml:space="preserve"> </w:t>
      </w:r>
      <w:r w:rsidRPr="0016722E">
        <w:rPr>
          <w:rFonts w:hint="eastAsia"/>
          <w:b/>
          <w:bCs/>
          <w:sz w:val="32"/>
          <w:szCs w:val="32"/>
        </w:rPr>
        <w:t>통합</w:t>
      </w:r>
      <w:r w:rsidRPr="0016722E">
        <w:rPr>
          <w:rFonts w:hint="eastAsia"/>
          <w:b/>
          <w:bCs/>
          <w:sz w:val="32"/>
          <w:szCs w:val="32"/>
        </w:rPr>
        <w:t xml:space="preserve">DB </w:t>
      </w:r>
      <w:r w:rsidRPr="0016722E">
        <w:rPr>
          <w:rFonts w:hint="eastAsia"/>
          <w:b/>
          <w:bCs/>
          <w:sz w:val="32"/>
          <w:szCs w:val="32"/>
        </w:rPr>
        <w:t>구축</w:t>
      </w:r>
      <w:r w:rsidRPr="0016722E">
        <w:rPr>
          <w:rFonts w:hint="eastAsia"/>
          <w:b/>
          <w:bCs/>
          <w:sz w:val="32"/>
          <w:szCs w:val="32"/>
        </w:rPr>
        <w:t xml:space="preserve"> </w:t>
      </w:r>
      <w:r w:rsidRPr="0016722E">
        <w:rPr>
          <w:rFonts w:hint="eastAsia"/>
          <w:b/>
          <w:bCs/>
          <w:sz w:val="32"/>
          <w:szCs w:val="32"/>
        </w:rPr>
        <w:t>계획</w:t>
      </w:r>
    </w:p>
    <w:p w14:paraId="4B52EFFA" w14:textId="269EA829" w:rsidR="00396AF7" w:rsidRPr="00567FC7" w:rsidRDefault="00396AF7" w:rsidP="00396AF7">
      <w:pPr>
        <w:pStyle w:val="Heading2"/>
        <w:rPr>
          <w:rFonts w:ascii="Malgun Gothic" w:eastAsia="Malgun Gothic" w:hAnsi="Malgun Gothic" w:cs="Malgun Gothic"/>
        </w:rPr>
      </w:pPr>
      <w:r w:rsidRPr="00567FC7">
        <w:rPr>
          <w:rFonts w:ascii="Malgun Gothic" w:eastAsia="Malgun Gothic" w:hAnsi="Malgun Gothic" w:cs="Malgun Gothic"/>
        </w:rPr>
        <w:t xml:space="preserve">I. </w:t>
      </w:r>
      <w:r w:rsidR="005D4C79">
        <w:rPr>
          <w:rFonts w:ascii="Malgun Gothic" w:eastAsia="Malgun Gothic" w:hAnsi="Malgun Gothic" w:cs="Malgun Gothic" w:hint="eastAsia"/>
        </w:rPr>
        <w:t>서론</w:t>
      </w:r>
    </w:p>
    <w:p w14:paraId="47CD22FC" w14:textId="77777777" w:rsidR="00396AF7" w:rsidRPr="00691EE9" w:rsidRDefault="00396AF7" w:rsidP="00396AF7">
      <w:pPr>
        <w:pStyle w:val="NormalWeb"/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지구적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위기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대응을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위한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탄소중립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목표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달성은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에너지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시스템의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근본적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전환과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거시경제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구조의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재편을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요구한다</w:t>
      </w:r>
      <w:r w:rsidRPr="00691EE9">
        <w:rPr>
          <w:sz w:val="22"/>
          <w:szCs w:val="22"/>
          <w:lang w:eastAsia="ko-KR"/>
        </w:rPr>
        <w:t xml:space="preserve">.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이를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분석하기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위한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통합평가모형</w:t>
      </w:r>
      <w:r w:rsidRPr="00691EE9">
        <w:rPr>
          <w:sz w:val="22"/>
          <w:szCs w:val="22"/>
          <w:lang w:eastAsia="ko-KR"/>
        </w:rPr>
        <w:t>(IAM)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하향식</w:t>
      </w:r>
      <w:r w:rsidRPr="00691EE9">
        <w:rPr>
          <w:sz w:val="22"/>
          <w:szCs w:val="22"/>
          <w:lang w:eastAsia="ko-KR"/>
        </w:rPr>
        <w:t xml:space="preserve">(Top-down) CGE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모형의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경제적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일관성과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상향식</w:t>
      </w:r>
      <w:r w:rsidRPr="00691EE9">
        <w:rPr>
          <w:sz w:val="22"/>
          <w:szCs w:val="22"/>
          <w:lang w:eastAsia="ko-KR"/>
        </w:rPr>
        <w:t xml:space="preserve">(Bottom-up)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부문별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모형의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기술적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상세함을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동시에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확보해야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한다</w:t>
      </w:r>
      <w:r w:rsidRPr="00691EE9">
        <w:rPr>
          <w:sz w:val="22"/>
          <w:szCs w:val="22"/>
          <w:lang w:eastAsia="ko-KR"/>
        </w:rPr>
        <w:t xml:space="preserve">.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본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프로젝트는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두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접근법을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유기적으로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통합하여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정책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분석의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현실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적합성을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높이고</w:t>
      </w:r>
      <w:r w:rsidRPr="00691EE9">
        <w:rPr>
          <w:sz w:val="22"/>
          <w:szCs w:val="22"/>
          <w:lang w:eastAsia="ko-KR"/>
        </w:rPr>
        <w:t xml:space="preserve">,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글로벌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수준의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정합성을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갖춘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관리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체계를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구축하는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것을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목적으로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한다</w:t>
      </w:r>
      <w:r w:rsidRPr="00691EE9">
        <w:rPr>
          <w:sz w:val="22"/>
          <w:szCs w:val="22"/>
          <w:lang w:eastAsia="ko-KR"/>
        </w:rPr>
        <w:t>.</w:t>
      </w:r>
    </w:p>
    <w:p w14:paraId="23C3FD3B" w14:textId="4EFCEE30" w:rsidR="00396AF7" w:rsidRPr="00691EE9" w:rsidRDefault="00396AF7" w:rsidP="00396AF7">
      <w:pPr>
        <w:pStyle w:val="Heading2"/>
        <w:rPr>
          <w:rFonts w:ascii="Malgun Gothic" w:eastAsia="Malgun Gothic" w:hAnsi="Malgun Gothic" w:cs="Malgun Gothic"/>
        </w:rPr>
      </w:pPr>
      <w:r w:rsidRPr="00691EE9">
        <w:rPr>
          <w:rFonts w:ascii="Malgun Gothic" w:eastAsia="Malgun Gothic" w:hAnsi="Malgun Gothic" w:cs="Malgun Gothic"/>
        </w:rPr>
        <w:t xml:space="preserve">II. </w:t>
      </w:r>
      <w:r w:rsidRPr="00691EE9">
        <w:rPr>
          <w:rFonts w:ascii="Malgun Gothic" w:eastAsia="Malgun Gothic" w:hAnsi="Malgun Gothic" w:cs="Malgun Gothic" w:hint="eastAsia"/>
        </w:rPr>
        <w:t>글로벌</w:t>
      </w:r>
      <w:r w:rsidRPr="00691EE9">
        <w:rPr>
          <w:rFonts w:ascii="Malgun Gothic" w:eastAsia="Malgun Gothic" w:hAnsi="Malgun Gothic" w:cs="Malgun Gothic"/>
        </w:rPr>
        <w:t xml:space="preserve"> IAM </w:t>
      </w:r>
      <w:r w:rsidRPr="00691EE9">
        <w:rPr>
          <w:rFonts w:ascii="Malgun Gothic" w:eastAsia="Malgun Gothic" w:hAnsi="Malgun Gothic" w:cs="Malgun Gothic" w:hint="eastAsia"/>
        </w:rPr>
        <w:t>사례</w:t>
      </w:r>
      <w:r w:rsidR="002B06A7">
        <w:rPr>
          <w:rFonts w:ascii="Malgun Gothic" w:eastAsia="Malgun Gothic" w:hAnsi="Malgun Gothic" w:cs="Malgun Gothic" w:hint="eastAsia"/>
        </w:rPr>
        <w:t xml:space="preserve"> 분석</w:t>
      </w:r>
    </w:p>
    <w:p w14:paraId="30D6988D" w14:textId="77777777" w:rsidR="00396AF7" w:rsidRPr="00691EE9" w:rsidRDefault="00396AF7" w:rsidP="00396AF7">
      <w:pPr>
        <w:pStyle w:val="NormalWeb"/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본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장에서는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글로벌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선도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통합평가모형들의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아키텍처를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분석하여</w:t>
      </w:r>
      <w:r w:rsidRPr="00691EE9">
        <w:rPr>
          <w:sz w:val="22"/>
          <w:szCs w:val="22"/>
          <w:lang w:eastAsia="ko-KR"/>
        </w:rPr>
        <w:t xml:space="preserve">,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본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연구가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지향하는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eastAsia="Malgun Gothic" w:hint="eastAsia"/>
          <w:sz w:val="22"/>
          <w:szCs w:val="22"/>
          <w:lang w:eastAsia="ko-KR"/>
        </w:rPr>
        <w:t>통합형</w:t>
      </w:r>
      <w:r w:rsidRPr="00691EE9">
        <w:rPr>
          <w:rFonts w:eastAsia="Malgun Gothic" w:hint="eastAsia"/>
          <w:sz w:val="22"/>
          <w:szCs w:val="22"/>
          <w:lang w:eastAsia="ko-KR"/>
        </w:rPr>
        <w:t xml:space="preserve"> </w:t>
      </w:r>
      <w:r w:rsidRPr="00691EE9">
        <w:rPr>
          <w:rFonts w:eastAsia="Malgun Gothic" w:hint="eastAsia"/>
          <w:sz w:val="22"/>
          <w:szCs w:val="22"/>
          <w:lang w:eastAsia="ko-KR"/>
        </w:rPr>
        <w:t>데이터베이스</w:t>
      </w:r>
      <w:r w:rsidRPr="00691EE9">
        <w:rPr>
          <w:rFonts w:eastAsia="Malgun Gothic" w:hint="eastAsia"/>
          <w:sz w:val="22"/>
          <w:szCs w:val="22"/>
          <w:lang w:eastAsia="ko-KR"/>
        </w:rPr>
        <w:t xml:space="preserve"> </w:t>
      </w:r>
      <w:r w:rsidRPr="00691EE9">
        <w:rPr>
          <w:rFonts w:eastAsia="Malgun Gothic" w:hint="eastAsia"/>
          <w:sz w:val="22"/>
          <w:szCs w:val="22"/>
          <w:lang w:eastAsia="ko-KR"/>
        </w:rPr>
        <w:t>및</w:t>
      </w:r>
      <w:r w:rsidRPr="00691EE9">
        <w:rPr>
          <w:rFonts w:eastAsia="Malgun Gothic" w:hint="eastAsia"/>
          <w:sz w:val="22"/>
          <w:szCs w:val="22"/>
          <w:lang w:eastAsia="ko-KR"/>
        </w:rPr>
        <w:t xml:space="preserve"> UI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구축을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위한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기술적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토대를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마련한다</w:t>
      </w:r>
      <w:r w:rsidRPr="00691EE9">
        <w:rPr>
          <w:sz w:val="22"/>
          <w:szCs w:val="22"/>
          <w:lang w:eastAsia="ko-KR"/>
        </w:rPr>
        <w:t>.</w:t>
      </w:r>
    </w:p>
    <w:p w14:paraId="33A72414" w14:textId="66CDFA19" w:rsidR="00396AF7" w:rsidRDefault="00396AF7" w:rsidP="002B06A7">
      <w:pPr>
        <w:pStyle w:val="Heading2"/>
        <w:rPr>
          <w:rFonts w:ascii="Malgun Gothic" w:eastAsia="Malgun Gothic" w:hAnsi="Malgun Gothic" w:cs="Malgun Gothic"/>
          <w:b/>
          <w:bCs/>
          <w:sz w:val="24"/>
          <w:szCs w:val="24"/>
        </w:rPr>
      </w:pPr>
      <w:r w:rsidRPr="002B06A7">
        <w:rPr>
          <w:rFonts w:ascii="Malgun Gothic" w:eastAsia="Malgun Gothic" w:hAnsi="Malgun Gothic" w:cs="Malgun Gothic"/>
          <w:b/>
          <w:bCs/>
          <w:sz w:val="24"/>
          <w:szCs w:val="24"/>
        </w:rPr>
        <w:t xml:space="preserve">1. 주요 글로벌 IAM </w:t>
      </w:r>
      <w:r w:rsidR="00151EB6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개요</w:t>
      </w:r>
    </w:p>
    <w:p w14:paraId="00D9F964" w14:textId="3F69DA61" w:rsidR="00E10613" w:rsidRDefault="00E10613" w:rsidP="00E10613">
      <w:pPr>
        <w:spacing w:after="120"/>
      </w:pPr>
      <w:r>
        <w:rPr>
          <w:rFonts w:ascii="Malgun Gothic" w:eastAsia="Malgun Gothic" w:hAnsi="Malgun Gothic" w:cs="Malgun Gothic" w:hint="eastAsia"/>
          <w:sz w:val="22"/>
          <w:szCs w:val="22"/>
        </w:rPr>
        <w:t>아래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Malgun Gothic" w:eastAsia="Malgun Gothic" w:hAnsi="Malgun Gothic" w:cs="Malgun Gothic" w:hint="eastAsia"/>
          <w:sz w:val="22"/>
          <w:szCs w:val="22"/>
        </w:rPr>
        <w:t>개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Malgun Gothic" w:eastAsia="Malgun Gothic" w:hAnsi="Malgun Gothic" w:cs="Malgun Gothic" w:hint="eastAsia"/>
          <w:sz w:val="22"/>
          <w:szCs w:val="22"/>
        </w:rPr>
        <w:t xml:space="preserve">글로벌 IAM을 조사하였다. 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419"/>
        <w:gridCol w:w="4141"/>
      </w:tblGrid>
      <w:tr w:rsidR="00E10613" w14:paraId="34923A3F" w14:textId="77777777" w:rsidTr="00056E2E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2DCC" w14:textId="77777777" w:rsidR="00E10613" w:rsidRPr="00056E2E" w:rsidRDefault="00E10613" w:rsidP="008B3581">
            <w:proofErr w:type="spellStart"/>
            <w:r w:rsidRPr="00056E2E">
              <w:rPr>
                <w:rFonts w:ascii="Malgun Gothic" w:eastAsia="Malgun Gothic" w:hAnsi="Malgun Gothic" w:cs="Malgun Gothic" w:hint="eastAsia"/>
                <w:b/>
                <w:bCs/>
                <w:sz w:val="20"/>
                <w:szCs w:val="20"/>
              </w:rPr>
              <w:t>모형명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B4FD" w14:textId="77777777" w:rsidR="00E10613" w:rsidRPr="00056E2E" w:rsidRDefault="00E10613" w:rsidP="008B3581">
            <w:r w:rsidRPr="00056E2E">
              <w:rPr>
                <w:rFonts w:ascii="Malgun Gothic" w:eastAsia="Malgun Gothic" w:hAnsi="Malgun Gothic" w:cs="Malgun Gothic" w:hint="eastAsia"/>
                <w:b/>
                <w:bCs/>
                <w:sz w:val="20"/>
                <w:szCs w:val="20"/>
              </w:rPr>
              <w:t>개발</w:t>
            </w:r>
            <w:r w:rsidRPr="00056E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56E2E">
              <w:rPr>
                <w:rFonts w:ascii="Malgun Gothic" w:eastAsia="Malgun Gothic" w:hAnsi="Malgun Gothic" w:cs="Malgun Gothic" w:hint="eastAsia"/>
                <w:b/>
                <w:bCs/>
                <w:sz w:val="20"/>
                <w:szCs w:val="20"/>
              </w:rPr>
              <w:t>기관</w:t>
            </w:r>
          </w:p>
        </w:tc>
        <w:tc>
          <w:tcPr>
            <w:tcW w:w="1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36F5" w14:textId="77777777" w:rsidR="00E10613" w:rsidRPr="00056E2E" w:rsidRDefault="00E10613" w:rsidP="008B3581">
            <w:r w:rsidRPr="00056E2E">
              <w:rPr>
                <w:rFonts w:ascii="Malgun Gothic" w:eastAsia="Malgun Gothic" w:hAnsi="Malgun Gothic" w:cs="Malgun Gothic" w:hint="eastAsia"/>
                <w:b/>
                <w:bCs/>
                <w:sz w:val="20"/>
                <w:szCs w:val="20"/>
              </w:rPr>
              <w:t>국가</w:t>
            </w:r>
          </w:p>
        </w:tc>
        <w:tc>
          <w:tcPr>
            <w:tcW w:w="41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4852" w14:textId="77777777" w:rsidR="00E10613" w:rsidRPr="00056E2E" w:rsidRDefault="00E10613" w:rsidP="008B3581">
            <w:r w:rsidRPr="00056E2E">
              <w:rPr>
                <w:rFonts w:ascii="Malgun Gothic" w:eastAsia="Malgun Gothic" w:hAnsi="Malgun Gothic" w:cs="Malgun Gothic" w:hint="eastAsia"/>
                <w:b/>
                <w:bCs/>
                <w:sz w:val="20"/>
                <w:szCs w:val="20"/>
              </w:rPr>
              <w:t>주요</w:t>
            </w:r>
            <w:r w:rsidRPr="00056E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56E2E">
              <w:rPr>
                <w:rFonts w:ascii="Malgun Gothic" w:eastAsia="Malgun Gothic" w:hAnsi="Malgun Gothic" w:cs="Malgun Gothic" w:hint="eastAsia"/>
                <w:b/>
                <w:bCs/>
                <w:sz w:val="20"/>
                <w:szCs w:val="20"/>
              </w:rPr>
              <w:t>웹사이트</w:t>
            </w:r>
          </w:p>
        </w:tc>
      </w:tr>
      <w:tr w:rsidR="00E10613" w14:paraId="241792C3" w14:textId="77777777" w:rsidTr="00056E2E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4F29" w14:textId="77777777" w:rsidR="00E10613" w:rsidRDefault="00E10613" w:rsidP="008B3581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MESSAGEix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-GLOBIOM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6D4A7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IIASA</w:t>
            </w:r>
          </w:p>
        </w:tc>
        <w:tc>
          <w:tcPr>
            <w:tcW w:w="1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CEB5" w14:textId="77777777" w:rsidR="00E10613" w:rsidRDefault="00E10613" w:rsidP="008B3581"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오스트리아</w:t>
            </w:r>
          </w:p>
        </w:tc>
        <w:tc>
          <w:tcPr>
            <w:tcW w:w="41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A688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docs.messageix.org</w:t>
            </w:r>
          </w:p>
        </w:tc>
      </w:tr>
      <w:tr w:rsidR="00E10613" w14:paraId="427D7972" w14:textId="77777777" w:rsidTr="00056E2E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61723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REMIND-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MAgPIE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5A73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PIK Potsdam</w:t>
            </w:r>
          </w:p>
        </w:tc>
        <w:tc>
          <w:tcPr>
            <w:tcW w:w="1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EB96" w14:textId="77777777" w:rsidR="00E10613" w:rsidRDefault="00E10613" w:rsidP="008B3581"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독일</w:t>
            </w:r>
          </w:p>
        </w:tc>
        <w:tc>
          <w:tcPr>
            <w:tcW w:w="41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8BFF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github.com/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remindmodel</w:t>
            </w:r>
            <w:proofErr w:type="spellEnd"/>
          </w:p>
        </w:tc>
      </w:tr>
      <w:tr w:rsidR="00E10613" w14:paraId="7A728A74" w14:textId="77777777" w:rsidTr="00056E2E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F303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IMAGE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A9D0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PBL Netherlands</w:t>
            </w:r>
          </w:p>
        </w:tc>
        <w:tc>
          <w:tcPr>
            <w:tcW w:w="1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3D5E" w14:textId="77777777" w:rsidR="00E10613" w:rsidRDefault="00E10613" w:rsidP="008B3581"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네덜란드</w:t>
            </w:r>
          </w:p>
        </w:tc>
        <w:tc>
          <w:tcPr>
            <w:tcW w:w="41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30D0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pbl.nl/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/image</w:t>
            </w:r>
          </w:p>
        </w:tc>
      </w:tr>
      <w:tr w:rsidR="00E10613" w14:paraId="36180A46" w14:textId="77777777" w:rsidTr="00056E2E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7DC1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SESIT-M3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0119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 xml:space="preserve">UVic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UCalgary</w:t>
            </w:r>
            <w:proofErr w:type="spellEnd"/>
          </w:p>
        </w:tc>
        <w:tc>
          <w:tcPr>
            <w:tcW w:w="1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E775" w14:textId="77777777" w:rsidR="00E10613" w:rsidRDefault="00E10613" w:rsidP="008B3581"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캐나다</w:t>
            </w:r>
          </w:p>
        </w:tc>
        <w:tc>
          <w:tcPr>
            <w:tcW w:w="41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695D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m3.cme-emh.ca</w:t>
            </w:r>
          </w:p>
        </w:tc>
      </w:tr>
      <w:tr w:rsidR="00E10613" w14:paraId="30E7CF9C" w14:textId="77777777" w:rsidTr="00056E2E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F213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AIM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AA28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NIES / Kyoto Univ.</w:t>
            </w:r>
          </w:p>
        </w:tc>
        <w:tc>
          <w:tcPr>
            <w:tcW w:w="14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7F8D" w14:textId="77777777" w:rsidR="00E10613" w:rsidRDefault="00E10613" w:rsidP="008B3581"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일본</w:t>
            </w:r>
          </w:p>
        </w:tc>
        <w:tc>
          <w:tcPr>
            <w:tcW w:w="41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6EE7C" w14:textId="77777777" w:rsidR="00E10613" w:rsidRDefault="00E10613" w:rsidP="008B3581">
            <w:r>
              <w:rPr>
                <w:rFonts w:ascii="Arial" w:eastAsia="Arial" w:hAnsi="Arial" w:cs="Arial"/>
                <w:sz w:val="20"/>
                <w:szCs w:val="20"/>
              </w:rPr>
              <w:t>www-iam.nies.go.jp/aim</w:t>
            </w:r>
          </w:p>
        </w:tc>
      </w:tr>
    </w:tbl>
    <w:p w14:paraId="70F1A1D2" w14:textId="77777777" w:rsidR="00E10613" w:rsidRPr="00E10613" w:rsidRDefault="00E10613" w:rsidP="00E10613"/>
    <w:p w14:paraId="2E1FD85A" w14:textId="77777777" w:rsidR="00396AF7" w:rsidRPr="00691EE9" w:rsidRDefault="00396AF7" w:rsidP="00396AF7">
      <w:pPr>
        <w:pStyle w:val="NormalWeb"/>
        <w:rPr>
          <w:sz w:val="22"/>
          <w:szCs w:val="22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</w:rPr>
        <w:t>가</w:t>
      </w:r>
      <w:r w:rsidRPr="00691EE9">
        <w:rPr>
          <w:b/>
          <w:bCs/>
          <w:sz w:val="22"/>
          <w:szCs w:val="22"/>
        </w:rPr>
        <w:t xml:space="preserve">. </w:t>
      </w:r>
      <w:proofErr w:type="spellStart"/>
      <w:r w:rsidRPr="00691EE9">
        <w:rPr>
          <w:b/>
          <w:bCs/>
          <w:sz w:val="22"/>
          <w:szCs w:val="22"/>
        </w:rPr>
        <w:t>MESSAGEix</w:t>
      </w:r>
      <w:proofErr w:type="spellEnd"/>
      <w:r w:rsidRPr="00691EE9">
        <w:rPr>
          <w:b/>
          <w:bCs/>
          <w:sz w:val="22"/>
          <w:szCs w:val="22"/>
        </w:rPr>
        <w:t xml:space="preserve">-GLOBIOM (ix modeling platform, </w:t>
      </w:r>
      <w:proofErr w:type="spellStart"/>
      <w:r w:rsidRPr="00691EE9">
        <w:rPr>
          <w:b/>
          <w:bCs/>
          <w:sz w:val="22"/>
          <w:szCs w:val="22"/>
        </w:rPr>
        <w:t>ixmp</w:t>
      </w:r>
      <w:proofErr w:type="spellEnd"/>
      <w:r w:rsidRPr="00691EE9">
        <w:rPr>
          <w:b/>
          <w:bCs/>
          <w:sz w:val="22"/>
          <w:szCs w:val="22"/>
        </w:rPr>
        <w:t>)</w:t>
      </w:r>
    </w:p>
    <w:p w14:paraId="16BBBA4E" w14:textId="0D8F3723" w:rsidR="00396AF7" w:rsidRPr="00691EE9" w:rsidRDefault="00396AF7" w:rsidP="00396AF7">
      <w:pPr>
        <w:pStyle w:val="NormalWeb"/>
        <w:numPr>
          <w:ilvl w:val="0"/>
          <w:numId w:val="9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lastRenderedPageBreak/>
        <w:t>개요</w:t>
      </w:r>
      <w:r w:rsidRPr="00691EE9">
        <w:rPr>
          <w:sz w:val="22"/>
          <w:szCs w:val="22"/>
          <w:lang w:eastAsia="ko-KR"/>
        </w:rPr>
        <w:t>:</w:t>
      </w:r>
      <w:r w:rsidR="003C1269">
        <w:rPr>
          <w:rFonts w:hint="eastAsia"/>
          <w:sz w:val="22"/>
          <w:szCs w:val="22"/>
          <w:lang w:eastAsia="ko-KR"/>
        </w:rPr>
        <w:t xml:space="preserve"> </w:t>
      </w:r>
      <w:proofErr w:type="spellStart"/>
      <w:r w:rsidR="003C1269">
        <w:rPr>
          <w:rFonts w:ascii="Arial" w:eastAsia="Arial" w:hAnsi="Arial" w:cs="Arial"/>
          <w:sz w:val="22"/>
          <w:szCs w:val="22"/>
          <w:lang w:eastAsia="ko-KR"/>
        </w:rPr>
        <w:t>MESSAGEix</w:t>
      </w:r>
      <w:proofErr w:type="spellEnd"/>
      <w:r w:rsidR="003C1269">
        <w:rPr>
          <w:rFonts w:ascii="Arial" w:eastAsia="Arial" w:hAnsi="Arial" w:cs="Arial"/>
          <w:sz w:val="22"/>
          <w:szCs w:val="22"/>
          <w:lang w:eastAsia="ko-KR"/>
        </w:rPr>
        <w:t>-GLOBIOM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은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 xml:space="preserve"> IIASA(</w:t>
      </w:r>
      <w:proofErr w:type="spellStart"/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국제응용시스템분석연구소</w:t>
      </w:r>
      <w:proofErr w:type="spellEnd"/>
      <w:r w:rsidR="003C1269">
        <w:rPr>
          <w:rFonts w:ascii="Arial" w:eastAsia="Arial" w:hAnsi="Arial" w:cs="Arial"/>
          <w:sz w:val="22"/>
          <w:szCs w:val="22"/>
          <w:lang w:eastAsia="ko-KR"/>
        </w:rPr>
        <w:t>)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에서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개발한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통합평가모형으로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>, MESSAGE(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에너지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>), GLOBIOM(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토지이용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>), GAINS(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대기오염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>), MACRO(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거시경제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>), MAGICC(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기후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>) 5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개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모듈을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통합한</w:t>
      </w:r>
      <w:r w:rsidR="003C1269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3C126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시스템</w:t>
      </w:r>
      <w:r w:rsidR="00DF1D34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이다. </w:t>
      </w:r>
    </w:p>
    <w:p w14:paraId="3AE7125C" w14:textId="599261E9" w:rsidR="00396AF7" w:rsidRPr="00691EE9" w:rsidRDefault="00396AF7" w:rsidP="00396AF7">
      <w:pPr>
        <w:pStyle w:val="NormalWeb"/>
        <w:numPr>
          <w:ilvl w:val="0"/>
          <w:numId w:val="9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아키텍처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특성</w:t>
      </w:r>
      <w:r w:rsidRPr="00691EE9">
        <w:rPr>
          <w:sz w:val="22"/>
          <w:szCs w:val="22"/>
          <w:lang w:eastAsia="ko-KR"/>
        </w:rPr>
        <w:t xml:space="preserve">: Java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중앙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허브를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중심으로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계층형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구조</w:t>
      </w:r>
      <w:r w:rsidRPr="00691EE9">
        <w:rPr>
          <w:sz w:val="22"/>
          <w:szCs w:val="22"/>
          <w:lang w:eastAsia="ko-KR"/>
        </w:rPr>
        <w:t>.</w:t>
      </w:r>
      <w:r w:rsidR="00790B4D" w:rsidRPr="00790B4D">
        <w:rPr>
          <w:rFonts w:asciiTheme="minorHAnsi" w:hAnsiTheme="minorHAnsi" w:cstheme="minorBidi"/>
          <w:kern w:val="2"/>
          <w:lang w:eastAsia="ko-KR"/>
          <w14:ligatures w14:val="standardContextual"/>
        </w:rPr>
        <w:t xml:space="preserve"> </w:t>
      </w:r>
      <w:proofErr w:type="spellStart"/>
      <w:r w:rsidR="00420594" w:rsidRPr="00691EE9">
        <w:rPr>
          <w:b/>
          <w:bCs/>
          <w:sz w:val="22"/>
          <w:szCs w:val="22"/>
          <w:lang w:eastAsia="ko-KR"/>
        </w:rPr>
        <w:t>ixmp</w:t>
      </w:r>
      <w:proofErr w:type="spellEnd"/>
      <w:r w:rsidR="00420594" w:rsidRPr="00691EE9">
        <w:rPr>
          <w:b/>
          <w:bCs/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플랫폼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은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저장소</w:t>
      </w:r>
      <w:r w:rsidR="00420594" w:rsidRPr="00691EE9">
        <w:rPr>
          <w:sz w:val="22"/>
          <w:szCs w:val="22"/>
          <w:lang w:eastAsia="ko-KR"/>
        </w:rPr>
        <w:t>(Java/SQL)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와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연산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엔진</w:t>
      </w:r>
      <w:r w:rsidR="00420594" w:rsidRPr="00691EE9">
        <w:rPr>
          <w:sz w:val="22"/>
          <w:szCs w:val="22"/>
          <w:lang w:eastAsia="ko-KR"/>
        </w:rPr>
        <w:t xml:space="preserve">(GAMS),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인터페이스</w:t>
      </w:r>
      <w:r w:rsidR="00420594" w:rsidRPr="00691EE9">
        <w:rPr>
          <w:sz w:val="22"/>
          <w:szCs w:val="22"/>
          <w:lang w:eastAsia="ko-KR"/>
        </w:rPr>
        <w:t>(R/Python)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를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완전히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분리하여</w:t>
      </w:r>
      <w:r w:rsidR="00420594" w:rsidRPr="00691EE9">
        <w:rPr>
          <w:sz w:val="22"/>
          <w:szCs w:val="22"/>
          <w:lang w:eastAsia="ko-KR"/>
        </w:rPr>
        <w:t xml:space="preserve">,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사용자가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상용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소프트웨어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코드에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직접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접근하지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않고도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시뮬레이션을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수행할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수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있는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환경을</w:t>
      </w:r>
      <w:r w:rsidR="00420594" w:rsidRPr="00691EE9">
        <w:rPr>
          <w:sz w:val="22"/>
          <w:szCs w:val="22"/>
          <w:lang w:eastAsia="ko-KR"/>
        </w:rPr>
        <w:t xml:space="preserve"> </w:t>
      </w:r>
      <w:r w:rsidR="00420594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제공한다</w:t>
      </w:r>
      <w:r w:rsidR="00420594" w:rsidRPr="00691EE9">
        <w:rPr>
          <w:sz w:val="22"/>
          <w:szCs w:val="22"/>
          <w:lang w:eastAsia="ko-KR"/>
        </w:rPr>
        <w:t>.</w:t>
      </w:r>
      <w:r w:rsidR="00420594">
        <w:rPr>
          <w:rFonts w:hint="eastAsia"/>
          <w:sz w:val="22"/>
          <w:szCs w:val="22"/>
          <w:lang w:eastAsia="ko-KR"/>
        </w:rPr>
        <w:t xml:space="preserve"> </w:t>
      </w:r>
      <w:r w:rsidR="003B6500" w:rsidRPr="00790B4D">
        <w:rPr>
          <w:sz w:val="22"/>
          <w:szCs w:val="22"/>
          <w:lang w:eastAsia="ko-KR"/>
        </w:rPr>
        <w:t>모델들이</w:t>
      </w:r>
      <w:r w:rsidR="003B6500" w:rsidRPr="00790B4D">
        <w:rPr>
          <w:sz w:val="22"/>
          <w:szCs w:val="22"/>
          <w:lang w:eastAsia="ko-KR"/>
        </w:rPr>
        <w:t xml:space="preserve"> </w:t>
      </w:r>
      <w:r w:rsidR="003B6500" w:rsidRPr="00790B4D">
        <w:rPr>
          <w:sz w:val="22"/>
          <w:szCs w:val="22"/>
          <w:lang w:eastAsia="ko-KR"/>
        </w:rPr>
        <w:t>서로</w:t>
      </w:r>
      <w:r w:rsidR="003B6500" w:rsidRPr="00790B4D">
        <w:rPr>
          <w:sz w:val="22"/>
          <w:szCs w:val="22"/>
          <w:lang w:eastAsia="ko-KR"/>
        </w:rPr>
        <w:t xml:space="preserve"> </w:t>
      </w:r>
      <w:r w:rsidR="003B6500" w:rsidRPr="00790B4D">
        <w:rPr>
          <w:sz w:val="22"/>
          <w:szCs w:val="22"/>
          <w:lang w:eastAsia="ko-KR"/>
        </w:rPr>
        <w:t>파일을</w:t>
      </w:r>
      <w:r w:rsidR="003B6500" w:rsidRPr="00790B4D">
        <w:rPr>
          <w:sz w:val="22"/>
          <w:szCs w:val="22"/>
          <w:lang w:eastAsia="ko-KR"/>
        </w:rPr>
        <w:t xml:space="preserve"> </w:t>
      </w:r>
      <w:r w:rsidR="003B6500" w:rsidRPr="00790B4D">
        <w:rPr>
          <w:sz w:val="22"/>
          <w:szCs w:val="22"/>
          <w:lang w:eastAsia="ko-KR"/>
        </w:rPr>
        <w:t>직접</w:t>
      </w:r>
      <w:r w:rsidR="003B6500" w:rsidRPr="00790B4D">
        <w:rPr>
          <w:sz w:val="22"/>
          <w:szCs w:val="22"/>
          <w:lang w:eastAsia="ko-KR"/>
        </w:rPr>
        <w:t xml:space="preserve"> </w:t>
      </w:r>
      <w:r w:rsidR="003B6500" w:rsidRPr="00790B4D">
        <w:rPr>
          <w:sz w:val="22"/>
          <w:szCs w:val="22"/>
          <w:lang w:eastAsia="ko-KR"/>
        </w:rPr>
        <w:t>주고받는</w:t>
      </w:r>
      <w:r w:rsidR="003B6500" w:rsidRPr="00790B4D">
        <w:rPr>
          <w:sz w:val="22"/>
          <w:szCs w:val="22"/>
          <w:lang w:eastAsia="ko-KR"/>
        </w:rPr>
        <w:t xml:space="preserve"> </w:t>
      </w:r>
      <w:r w:rsidR="003B6500" w:rsidRPr="00790B4D">
        <w:rPr>
          <w:sz w:val="22"/>
          <w:szCs w:val="22"/>
          <w:lang w:eastAsia="ko-KR"/>
        </w:rPr>
        <w:t>대신</w:t>
      </w:r>
      <w:r w:rsidR="004D0B5D">
        <w:rPr>
          <w:rFonts w:hint="eastAsia"/>
          <w:sz w:val="22"/>
          <w:szCs w:val="22"/>
          <w:lang w:eastAsia="ko-KR"/>
        </w:rPr>
        <w:t xml:space="preserve"> </w:t>
      </w:r>
      <w:r w:rsidR="007D3A12" w:rsidRPr="00790B4D">
        <w:rPr>
          <w:sz w:val="22"/>
          <w:szCs w:val="22"/>
          <w:lang w:eastAsia="ko-KR"/>
        </w:rPr>
        <w:t>모든</w:t>
      </w:r>
      <w:r w:rsidR="007D3A12" w:rsidRPr="00790B4D">
        <w:rPr>
          <w:sz w:val="22"/>
          <w:szCs w:val="22"/>
          <w:lang w:eastAsia="ko-KR"/>
        </w:rPr>
        <w:t xml:space="preserve"> </w:t>
      </w:r>
      <w:r w:rsidR="007D3A12" w:rsidRPr="00790B4D">
        <w:rPr>
          <w:sz w:val="22"/>
          <w:szCs w:val="22"/>
          <w:lang w:eastAsia="ko-KR"/>
        </w:rPr>
        <w:t>하위</w:t>
      </w:r>
      <w:r w:rsidR="007D3A12" w:rsidRPr="00790B4D">
        <w:rPr>
          <w:sz w:val="22"/>
          <w:szCs w:val="22"/>
          <w:lang w:eastAsia="ko-KR"/>
        </w:rPr>
        <w:t xml:space="preserve"> </w:t>
      </w:r>
      <w:r w:rsidR="007D3A12" w:rsidRPr="00790B4D">
        <w:rPr>
          <w:sz w:val="22"/>
          <w:szCs w:val="22"/>
          <w:lang w:eastAsia="ko-KR"/>
        </w:rPr>
        <w:t>모델</w:t>
      </w:r>
      <w:r w:rsidR="007D3A12" w:rsidRPr="00790B4D">
        <w:rPr>
          <w:sz w:val="22"/>
          <w:szCs w:val="22"/>
          <w:lang w:eastAsia="ko-KR"/>
        </w:rPr>
        <w:t xml:space="preserve">(GAMS </w:t>
      </w:r>
      <w:r w:rsidR="007D3A12" w:rsidRPr="00790B4D">
        <w:rPr>
          <w:sz w:val="22"/>
          <w:szCs w:val="22"/>
          <w:lang w:eastAsia="ko-KR"/>
        </w:rPr>
        <w:t>기반</w:t>
      </w:r>
      <w:r w:rsidR="007D3A12" w:rsidRPr="00790B4D">
        <w:rPr>
          <w:sz w:val="22"/>
          <w:szCs w:val="22"/>
          <w:lang w:eastAsia="ko-KR"/>
        </w:rPr>
        <w:t xml:space="preserve"> </w:t>
      </w:r>
      <w:r w:rsidR="007D3A12" w:rsidRPr="00790B4D">
        <w:rPr>
          <w:sz w:val="22"/>
          <w:szCs w:val="22"/>
          <w:lang w:eastAsia="ko-KR"/>
        </w:rPr>
        <w:t>최적화</w:t>
      </w:r>
      <w:r w:rsidR="007D3A12" w:rsidRPr="00790B4D">
        <w:rPr>
          <w:sz w:val="22"/>
          <w:szCs w:val="22"/>
          <w:lang w:eastAsia="ko-KR"/>
        </w:rPr>
        <w:t xml:space="preserve"> </w:t>
      </w:r>
      <w:r w:rsidR="007D3A12" w:rsidRPr="00790B4D">
        <w:rPr>
          <w:sz w:val="22"/>
          <w:szCs w:val="22"/>
          <w:lang w:eastAsia="ko-KR"/>
        </w:rPr>
        <w:t>모델</w:t>
      </w:r>
      <w:r w:rsidR="007D3A12" w:rsidRPr="00790B4D">
        <w:rPr>
          <w:sz w:val="22"/>
          <w:szCs w:val="22"/>
          <w:lang w:eastAsia="ko-KR"/>
        </w:rPr>
        <w:t xml:space="preserve"> </w:t>
      </w:r>
      <w:r w:rsidR="007D3A12" w:rsidRPr="00790B4D">
        <w:rPr>
          <w:sz w:val="22"/>
          <w:szCs w:val="22"/>
          <w:lang w:eastAsia="ko-KR"/>
        </w:rPr>
        <w:t>등</w:t>
      </w:r>
      <w:r w:rsidR="007D3A12" w:rsidRPr="00790B4D">
        <w:rPr>
          <w:sz w:val="22"/>
          <w:szCs w:val="22"/>
          <w:lang w:eastAsia="ko-KR"/>
        </w:rPr>
        <w:t>)</w:t>
      </w:r>
      <w:r w:rsidR="007D3A12" w:rsidRPr="00790B4D">
        <w:rPr>
          <w:sz w:val="22"/>
          <w:szCs w:val="22"/>
          <w:lang w:eastAsia="ko-KR"/>
        </w:rPr>
        <w:t>이</w:t>
      </w:r>
      <w:proofErr w:type="spellStart"/>
      <w:r w:rsidR="00790B4D" w:rsidRPr="00790B4D">
        <w:rPr>
          <w:sz w:val="22"/>
          <w:szCs w:val="22"/>
          <w:lang w:eastAsia="ko-KR"/>
        </w:rPr>
        <w:t>ixmp</w:t>
      </w:r>
      <w:proofErr w:type="spellEnd"/>
      <w:r w:rsidR="00790B4D" w:rsidRPr="00790B4D">
        <w:rPr>
          <w:sz w:val="22"/>
          <w:szCs w:val="22"/>
          <w:lang w:eastAsia="ko-KR"/>
        </w:rPr>
        <w:t>에서</w:t>
      </w:r>
      <w:r w:rsidR="00790B4D" w:rsidRPr="00790B4D">
        <w:rPr>
          <w:sz w:val="22"/>
          <w:szCs w:val="22"/>
          <w:lang w:eastAsia="ko-KR"/>
        </w:rPr>
        <w:t xml:space="preserve"> </w:t>
      </w:r>
      <w:r w:rsidR="00790B4D" w:rsidRPr="00790B4D">
        <w:rPr>
          <w:sz w:val="22"/>
          <w:szCs w:val="22"/>
          <w:lang w:eastAsia="ko-KR"/>
        </w:rPr>
        <w:t>데이터를</w:t>
      </w:r>
      <w:r w:rsidR="00790B4D" w:rsidRPr="00790B4D">
        <w:rPr>
          <w:sz w:val="22"/>
          <w:szCs w:val="22"/>
          <w:lang w:eastAsia="ko-KR"/>
        </w:rPr>
        <w:t xml:space="preserve"> </w:t>
      </w:r>
      <w:r w:rsidR="00790B4D" w:rsidRPr="00790B4D">
        <w:rPr>
          <w:sz w:val="22"/>
          <w:szCs w:val="22"/>
          <w:lang w:eastAsia="ko-KR"/>
        </w:rPr>
        <w:t>가져오고</w:t>
      </w:r>
      <w:r w:rsidR="00790B4D" w:rsidRPr="00790B4D">
        <w:rPr>
          <w:sz w:val="22"/>
          <w:szCs w:val="22"/>
          <w:lang w:eastAsia="ko-KR"/>
        </w:rPr>
        <w:t xml:space="preserve"> </w:t>
      </w:r>
      <w:r w:rsidR="00790B4D" w:rsidRPr="00790B4D">
        <w:rPr>
          <w:sz w:val="22"/>
          <w:szCs w:val="22"/>
          <w:lang w:eastAsia="ko-KR"/>
        </w:rPr>
        <w:t>결과를</w:t>
      </w:r>
      <w:r w:rsidR="00790B4D" w:rsidRPr="00790B4D">
        <w:rPr>
          <w:sz w:val="22"/>
          <w:szCs w:val="22"/>
          <w:lang w:eastAsia="ko-KR"/>
        </w:rPr>
        <w:t xml:space="preserve"> </w:t>
      </w:r>
      <w:r w:rsidR="00790B4D" w:rsidRPr="00790B4D">
        <w:rPr>
          <w:sz w:val="22"/>
          <w:szCs w:val="22"/>
          <w:lang w:eastAsia="ko-KR"/>
        </w:rPr>
        <w:t>다시</w:t>
      </w:r>
      <w:r w:rsidR="00790B4D" w:rsidRPr="00790B4D">
        <w:rPr>
          <w:sz w:val="22"/>
          <w:szCs w:val="22"/>
          <w:lang w:eastAsia="ko-KR"/>
        </w:rPr>
        <w:t xml:space="preserve"> </w:t>
      </w:r>
      <w:r w:rsidR="00790B4D" w:rsidRPr="00790B4D">
        <w:rPr>
          <w:sz w:val="22"/>
          <w:szCs w:val="22"/>
          <w:lang w:eastAsia="ko-KR"/>
        </w:rPr>
        <w:t>저장</w:t>
      </w:r>
      <w:r w:rsidR="005B4D6B">
        <w:rPr>
          <w:rFonts w:hint="eastAsia"/>
          <w:sz w:val="22"/>
          <w:szCs w:val="22"/>
          <w:lang w:eastAsia="ko-KR"/>
        </w:rPr>
        <w:t>한다</w:t>
      </w:r>
      <w:r w:rsidR="005B4D6B">
        <w:rPr>
          <w:rFonts w:hint="eastAsia"/>
          <w:sz w:val="22"/>
          <w:szCs w:val="22"/>
          <w:lang w:eastAsia="ko-KR"/>
        </w:rPr>
        <w:t>.</w:t>
      </w:r>
    </w:p>
    <w:p w14:paraId="4DB82CF6" w14:textId="77777777" w:rsidR="00396AF7" w:rsidRPr="00691EE9" w:rsidRDefault="00396AF7" w:rsidP="00396AF7">
      <w:pPr>
        <w:pStyle w:val="NormalWeb"/>
        <w:numPr>
          <w:ilvl w:val="0"/>
          <w:numId w:val="9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데이터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관리</w:t>
      </w:r>
      <w:r w:rsidRPr="00691EE9">
        <w:rPr>
          <w:sz w:val="22"/>
          <w:szCs w:val="22"/>
          <w:lang w:eastAsia="ko-KR"/>
        </w:rPr>
        <w:t>: API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자동화된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입출력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및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시나리오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버전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관리</w:t>
      </w:r>
      <w:r w:rsidRPr="00691EE9">
        <w:rPr>
          <w:sz w:val="22"/>
          <w:szCs w:val="22"/>
          <w:lang w:eastAsia="ko-KR"/>
        </w:rPr>
        <w:t>.</w:t>
      </w:r>
    </w:p>
    <w:p w14:paraId="2DA1B588" w14:textId="77777777" w:rsidR="00396AF7" w:rsidRPr="00691EE9" w:rsidRDefault="00396AF7" w:rsidP="00396AF7">
      <w:pPr>
        <w:pStyle w:val="NormalWeb"/>
        <w:numPr>
          <w:ilvl w:val="0"/>
          <w:numId w:val="9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결합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방식</w:t>
      </w:r>
      <w:r w:rsidRPr="00691EE9">
        <w:rPr>
          <w:sz w:val="22"/>
          <w:szCs w:val="22"/>
          <w:lang w:eastAsia="ko-KR"/>
        </w:rPr>
        <w:t xml:space="preserve">: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모형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피드백을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자동으로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처리하는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b/>
          <w:bCs/>
          <w:sz w:val="22"/>
          <w:szCs w:val="22"/>
          <w:lang w:eastAsia="ko-KR"/>
        </w:rPr>
        <w:t>Hard-link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외부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모형과의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b/>
          <w:bCs/>
          <w:sz w:val="22"/>
          <w:szCs w:val="22"/>
          <w:lang w:eastAsia="ko-KR"/>
        </w:rPr>
        <w:t>Soft-link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병행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지원한다</w:t>
      </w:r>
      <w:r w:rsidRPr="00691EE9">
        <w:rPr>
          <w:sz w:val="22"/>
          <w:szCs w:val="22"/>
          <w:lang w:eastAsia="ko-KR"/>
        </w:rPr>
        <w:t>.</w:t>
      </w:r>
    </w:p>
    <w:p w14:paraId="2FBDE5EB" w14:textId="77777777" w:rsidR="00396AF7" w:rsidRPr="00691EE9" w:rsidRDefault="00396AF7" w:rsidP="00396AF7">
      <w:pPr>
        <w:pStyle w:val="NormalWeb"/>
        <w:rPr>
          <w:sz w:val="22"/>
          <w:szCs w:val="22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</w:rPr>
        <w:t>나</w:t>
      </w:r>
      <w:r w:rsidRPr="00691EE9">
        <w:rPr>
          <w:b/>
          <w:bCs/>
          <w:sz w:val="22"/>
          <w:szCs w:val="22"/>
        </w:rPr>
        <w:t>. REMIND-</w:t>
      </w:r>
      <w:proofErr w:type="spellStart"/>
      <w:r w:rsidRPr="00691EE9">
        <w:rPr>
          <w:b/>
          <w:bCs/>
          <w:sz w:val="22"/>
          <w:szCs w:val="22"/>
        </w:rPr>
        <w:t>MAgPIE</w:t>
      </w:r>
      <w:proofErr w:type="spellEnd"/>
      <w:r w:rsidRPr="00691EE9">
        <w:rPr>
          <w:b/>
          <w:bCs/>
          <w:sz w:val="22"/>
          <w:szCs w:val="22"/>
        </w:rPr>
        <w:t xml:space="preserve"> (Modular IAM Framework)</w:t>
      </w:r>
    </w:p>
    <w:p w14:paraId="232A351A" w14:textId="5BFDD3BC" w:rsidR="00396AF7" w:rsidRPr="00691EE9" w:rsidRDefault="00396AF7" w:rsidP="00396AF7">
      <w:pPr>
        <w:pStyle w:val="NormalWeb"/>
        <w:numPr>
          <w:ilvl w:val="0"/>
          <w:numId w:val="10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개요</w:t>
      </w:r>
      <w:r w:rsidRPr="00691EE9">
        <w:rPr>
          <w:sz w:val="22"/>
          <w:szCs w:val="22"/>
          <w:lang w:eastAsia="ko-KR"/>
        </w:rPr>
        <w:t xml:space="preserve">: </w:t>
      </w:r>
      <w:r w:rsidR="003379EE">
        <w:rPr>
          <w:rFonts w:ascii="Arial" w:eastAsia="Arial" w:hAnsi="Arial" w:cs="Arial"/>
          <w:sz w:val="22"/>
          <w:szCs w:val="22"/>
          <w:lang w:eastAsia="ko-KR"/>
        </w:rPr>
        <w:t>REMIND-</w:t>
      </w:r>
      <w:proofErr w:type="spellStart"/>
      <w:r w:rsidR="003379EE">
        <w:rPr>
          <w:rFonts w:ascii="Arial" w:eastAsia="Arial" w:hAnsi="Arial" w:cs="Arial"/>
          <w:sz w:val="22"/>
          <w:szCs w:val="22"/>
          <w:lang w:eastAsia="ko-KR"/>
        </w:rPr>
        <w:t>MAgPIE</w:t>
      </w:r>
      <w:proofErr w:type="spellEnd"/>
      <w:r w:rsidR="003379EE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는</w:t>
      </w:r>
      <w:r w:rsidR="003379EE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3379EE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독일</w:t>
      </w:r>
      <w:r w:rsidR="003379EE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3379EE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포츠담</w:t>
      </w:r>
      <w:r w:rsidR="003379EE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3379EE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기후영향연구소</w:t>
      </w:r>
      <w:r w:rsidR="003379EE">
        <w:rPr>
          <w:rFonts w:ascii="Arial" w:eastAsia="Arial" w:hAnsi="Arial" w:cs="Arial"/>
          <w:sz w:val="22"/>
          <w:szCs w:val="22"/>
          <w:lang w:eastAsia="ko-KR"/>
        </w:rPr>
        <w:t>(PIK)</w:t>
      </w:r>
      <w:r w:rsidR="003379EE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에서</w:t>
      </w:r>
      <w:r w:rsidR="003379EE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3379EE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개발한</w:t>
      </w:r>
      <w:r w:rsidR="003379EE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proofErr w:type="spellStart"/>
      <w:r w:rsidR="003379EE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모듈식</w:t>
      </w:r>
      <w:proofErr w:type="spellEnd"/>
      <w:r w:rsidR="003379EE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3379EE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통합평가모형</w:t>
      </w:r>
      <w:r w:rsidR="0027569D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이다. </w:t>
      </w:r>
      <w:r w:rsidRPr="00691EE9">
        <w:rPr>
          <w:sz w:val="22"/>
          <w:szCs w:val="22"/>
          <w:lang w:eastAsia="ko-KR"/>
        </w:rPr>
        <w:t>REMIND-</w:t>
      </w:r>
      <w:proofErr w:type="spellStart"/>
      <w:r w:rsidRPr="00691EE9">
        <w:rPr>
          <w:sz w:val="22"/>
          <w:szCs w:val="22"/>
          <w:lang w:eastAsia="ko-KR"/>
        </w:rPr>
        <w:t>MAgPIE</w:t>
      </w:r>
      <w:proofErr w:type="spellEnd"/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는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거시경제</w:t>
      </w:r>
      <w:r w:rsidRPr="00691EE9">
        <w:rPr>
          <w:sz w:val="22"/>
          <w:szCs w:val="22"/>
          <w:lang w:eastAsia="ko-KR"/>
        </w:rPr>
        <w:t>-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에너지</w:t>
      </w:r>
      <w:r w:rsidRPr="00691EE9">
        <w:rPr>
          <w:sz w:val="22"/>
          <w:szCs w:val="22"/>
          <w:lang w:eastAsia="ko-KR"/>
        </w:rPr>
        <w:t>(REMIND)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토지이용</w:t>
      </w:r>
      <w:r w:rsidRPr="00691EE9">
        <w:rPr>
          <w:sz w:val="22"/>
          <w:szCs w:val="22"/>
          <w:lang w:eastAsia="ko-KR"/>
        </w:rPr>
        <w:t>(</w:t>
      </w:r>
      <w:proofErr w:type="spellStart"/>
      <w:r w:rsidRPr="00691EE9">
        <w:rPr>
          <w:sz w:val="22"/>
          <w:szCs w:val="22"/>
          <w:lang w:eastAsia="ko-KR"/>
        </w:rPr>
        <w:t>MAgPIE</w:t>
      </w:r>
      <w:proofErr w:type="spellEnd"/>
      <w:r w:rsidRPr="00691EE9">
        <w:rPr>
          <w:sz w:val="22"/>
          <w:szCs w:val="22"/>
          <w:lang w:eastAsia="ko-KR"/>
        </w:rPr>
        <w:t xml:space="preserve">)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모형을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연계한다</w:t>
      </w:r>
      <w:r w:rsidRPr="00691EE9">
        <w:rPr>
          <w:sz w:val="22"/>
          <w:szCs w:val="22"/>
          <w:lang w:eastAsia="ko-KR"/>
        </w:rPr>
        <w:t>.</w:t>
      </w:r>
      <w:r w:rsidR="001A0B43">
        <w:rPr>
          <w:rFonts w:hint="eastAsia"/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두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모델은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명확히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정의된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인터페이스를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통해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데이터를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주고받</w:t>
      </w:r>
      <w:r w:rsidR="009E1F7D">
        <w:rPr>
          <w:rFonts w:hint="eastAsia"/>
          <w:sz w:val="22"/>
          <w:szCs w:val="22"/>
          <w:lang w:eastAsia="ko-KR"/>
        </w:rPr>
        <w:t>는데</w:t>
      </w:r>
      <w:r w:rsidR="009E1F7D">
        <w:rPr>
          <w:rFonts w:hint="eastAsia"/>
          <w:sz w:val="22"/>
          <w:szCs w:val="22"/>
          <w:lang w:eastAsia="ko-KR"/>
        </w:rPr>
        <w:t>,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예를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들어</w:t>
      </w:r>
      <w:r w:rsidR="001A0B43" w:rsidRPr="001A0B43">
        <w:rPr>
          <w:sz w:val="22"/>
          <w:szCs w:val="22"/>
          <w:lang w:eastAsia="ko-KR"/>
        </w:rPr>
        <w:t xml:space="preserve"> REMIND</w:t>
      </w:r>
      <w:r w:rsidR="001A0B43" w:rsidRPr="001A0B43">
        <w:rPr>
          <w:sz w:val="22"/>
          <w:szCs w:val="22"/>
          <w:lang w:eastAsia="ko-KR"/>
        </w:rPr>
        <w:t>가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바이오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에너지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수요를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계산해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보내면</w:t>
      </w:r>
      <w:r w:rsidR="001A0B43" w:rsidRPr="001A0B43">
        <w:rPr>
          <w:sz w:val="22"/>
          <w:szCs w:val="22"/>
          <w:lang w:eastAsia="ko-KR"/>
        </w:rPr>
        <w:t xml:space="preserve">, </w:t>
      </w:r>
      <w:proofErr w:type="spellStart"/>
      <w:r w:rsidR="001A0B43" w:rsidRPr="001A0B43">
        <w:rPr>
          <w:sz w:val="22"/>
          <w:szCs w:val="22"/>
          <w:lang w:eastAsia="ko-KR"/>
        </w:rPr>
        <w:t>MAgPIE</w:t>
      </w:r>
      <w:proofErr w:type="spellEnd"/>
      <w:r w:rsidR="001A0B43" w:rsidRPr="001A0B43">
        <w:rPr>
          <w:sz w:val="22"/>
          <w:szCs w:val="22"/>
          <w:lang w:eastAsia="ko-KR"/>
        </w:rPr>
        <w:t>는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필요한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토지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면적과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농산물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가격을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계산해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다시</w:t>
      </w:r>
      <w:r w:rsidR="001A0B43" w:rsidRPr="001A0B43">
        <w:rPr>
          <w:sz w:val="22"/>
          <w:szCs w:val="22"/>
          <w:lang w:eastAsia="ko-KR"/>
        </w:rPr>
        <w:t xml:space="preserve"> </w:t>
      </w:r>
      <w:r w:rsidR="001A0B43" w:rsidRPr="001A0B43">
        <w:rPr>
          <w:sz w:val="22"/>
          <w:szCs w:val="22"/>
          <w:lang w:eastAsia="ko-KR"/>
        </w:rPr>
        <w:t>돌려</w:t>
      </w:r>
      <w:r w:rsidR="009E1F7D">
        <w:rPr>
          <w:rFonts w:hint="eastAsia"/>
          <w:sz w:val="22"/>
          <w:szCs w:val="22"/>
          <w:lang w:eastAsia="ko-KR"/>
        </w:rPr>
        <w:t>준</w:t>
      </w:r>
      <w:r w:rsidR="001A0B43" w:rsidRPr="001A0B43">
        <w:rPr>
          <w:sz w:val="22"/>
          <w:szCs w:val="22"/>
          <w:lang w:eastAsia="ko-KR"/>
        </w:rPr>
        <w:t>다</w:t>
      </w:r>
      <w:r w:rsidR="001A0B43" w:rsidRPr="001A0B43">
        <w:rPr>
          <w:sz w:val="22"/>
          <w:szCs w:val="22"/>
          <w:lang w:eastAsia="ko-KR"/>
        </w:rPr>
        <w:t>.</w:t>
      </w:r>
      <w:r w:rsidRPr="00691EE9">
        <w:rPr>
          <w:sz w:val="22"/>
          <w:szCs w:val="22"/>
          <w:lang w:eastAsia="ko-KR"/>
        </w:rPr>
        <w:t xml:space="preserve"> </w:t>
      </w:r>
    </w:p>
    <w:p w14:paraId="2543D9EC" w14:textId="57B4E743" w:rsidR="00396AF7" w:rsidRPr="00691EE9" w:rsidRDefault="00396AF7" w:rsidP="00396AF7">
      <w:pPr>
        <w:pStyle w:val="NormalWeb"/>
        <w:numPr>
          <w:ilvl w:val="0"/>
          <w:numId w:val="10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아키텍처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특성</w:t>
      </w:r>
      <w:r w:rsidRPr="00691EE9">
        <w:rPr>
          <w:sz w:val="22"/>
          <w:szCs w:val="22"/>
          <w:lang w:eastAsia="ko-KR"/>
        </w:rPr>
        <w:t xml:space="preserve">: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Pr="00691EE9">
        <w:rPr>
          <w:sz w:val="22"/>
          <w:szCs w:val="22"/>
          <w:lang w:eastAsia="ko-KR"/>
        </w:rPr>
        <w:t xml:space="preserve"> </w:t>
      </w:r>
      <w:proofErr w:type="spellStart"/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전처리</w:t>
      </w:r>
      <w:proofErr w:type="spellEnd"/>
      <w:r w:rsidRPr="00691EE9">
        <w:rPr>
          <w:sz w:val="22"/>
          <w:szCs w:val="22"/>
          <w:lang w:eastAsia="ko-KR"/>
        </w:rPr>
        <w:t>-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연산</w:t>
      </w:r>
      <w:r w:rsidRPr="00691EE9">
        <w:rPr>
          <w:sz w:val="22"/>
          <w:szCs w:val="22"/>
          <w:lang w:eastAsia="ko-KR"/>
        </w:rPr>
        <w:t>-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사후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분석이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분리된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모듈형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프레임워크</w:t>
      </w:r>
      <w:r w:rsidRPr="00691EE9">
        <w:rPr>
          <w:sz w:val="22"/>
          <w:szCs w:val="22"/>
          <w:lang w:eastAsia="ko-KR"/>
        </w:rPr>
        <w:t>.</w:t>
      </w:r>
      <w:r w:rsidR="00A7557D" w:rsidRPr="00A7557D">
        <w:rPr>
          <w:b/>
          <w:bCs/>
          <w:sz w:val="22"/>
          <w:szCs w:val="22"/>
          <w:lang w:eastAsia="ko-KR"/>
        </w:rPr>
        <w:t xml:space="preserve"> </w:t>
      </w:r>
      <w:proofErr w:type="spellStart"/>
      <w:r w:rsidR="004A57C2">
        <w:rPr>
          <w:rFonts w:ascii="Arial" w:eastAsia="Arial" w:hAnsi="Arial" w:cs="Arial"/>
          <w:sz w:val="22"/>
          <w:szCs w:val="22"/>
          <w:lang w:eastAsia="ko-KR"/>
        </w:rPr>
        <w:t>MADRaT</w:t>
      </w:r>
      <w:proofErr w:type="spellEnd"/>
      <w:r w:rsidR="004A57C2">
        <w:rPr>
          <w:rFonts w:ascii="Arial" w:eastAsia="Arial" w:hAnsi="Arial" w:cs="Arial"/>
          <w:sz w:val="22"/>
          <w:szCs w:val="22"/>
          <w:lang w:eastAsia="ko-KR"/>
        </w:rPr>
        <w:t xml:space="preserve">(May All Data be Reproducible and Transparent) </w:t>
      </w:r>
      <w:r w:rsidR="004A57C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프레임워크를</w:t>
      </w:r>
      <w:r w:rsidR="004A57C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4A57C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통해</w:t>
      </w:r>
      <w:r w:rsidR="0031581B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원천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가공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과정을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투명하게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코드로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관리하며</w:t>
      </w:r>
      <w:r w:rsidR="00A7557D" w:rsidRPr="00691EE9">
        <w:rPr>
          <w:sz w:val="22"/>
          <w:szCs w:val="22"/>
          <w:lang w:eastAsia="ko-KR"/>
        </w:rPr>
        <w:t xml:space="preserve">,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이를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통해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데이터의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재현성과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통합의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신뢰성을</w:t>
      </w:r>
      <w:r w:rsidR="00A7557D" w:rsidRPr="00691EE9">
        <w:rPr>
          <w:sz w:val="22"/>
          <w:szCs w:val="22"/>
          <w:lang w:eastAsia="ko-KR"/>
        </w:rPr>
        <w:t xml:space="preserve"> </w:t>
      </w:r>
      <w:r w:rsidR="00A7557D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극대화한다</w:t>
      </w:r>
      <w:r w:rsidR="00A7557D" w:rsidRPr="00691EE9">
        <w:rPr>
          <w:sz w:val="22"/>
          <w:szCs w:val="22"/>
          <w:lang w:eastAsia="ko-KR"/>
        </w:rPr>
        <w:t>.</w:t>
      </w:r>
    </w:p>
    <w:p w14:paraId="370C0468" w14:textId="77777777" w:rsidR="00396AF7" w:rsidRPr="00691EE9" w:rsidRDefault="00396AF7" w:rsidP="00396AF7">
      <w:pPr>
        <w:pStyle w:val="NormalWeb"/>
        <w:numPr>
          <w:ilvl w:val="0"/>
          <w:numId w:val="10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데이터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관리</w:t>
      </w:r>
      <w:r w:rsidRPr="00691EE9">
        <w:rPr>
          <w:sz w:val="22"/>
          <w:szCs w:val="22"/>
          <w:lang w:eastAsia="ko-KR"/>
        </w:rPr>
        <w:t xml:space="preserve">: R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기반의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코드로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모든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변환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로직을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관리하는</w:t>
      </w:r>
      <w:r w:rsidRPr="00691EE9">
        <w:rPr>
          <w:sz w:val="22"/>
          <w:szCs w:val="22"/>
          <w:lang w:eastAsia="ko-KR"/>
        </w:rPr>
        <w:t xml:space="preserve"> ‘Data as Code’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지향</w:t>
      </w:r>
      <w:r w:rsidRPr="00691EE9">
        <w:rPr>
          <w:sz w:val="22"/>
          <w:szCs w:val="22"/>
          <w:lang w:eastAsia="ko-KR"/>
        </w:rPr>
        <w:t>.</w:t>
      </w:r>
    </w:p>
    <w:p w14:paraId="6311E32B" w14:textId="77777777" w:rsidR="00396AF7" w:rsidRPr="00691EE9" w:rsidRDefault="00396AF7" w:rsidP="00396AF7">
      <w:pPr>
        <w:pStyle w:val="NormalWeb"/>
        <w:numPr>
          <w:ilvl w:val="0"/>
          <w:numId w:val="10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결합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방식</w:t>
      </w:r>
      <w:r w:rsidRPr="00691EE9">
        <w:rPr>
          <w:sz w:val="22"/>
          <w:szCs w:val="22"/>
          <w:lang w:eastAsia="ko-KR"/>
        </w:rPr>
        <w:t xml:space="preserve">: GAMS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내부에서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가격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신호와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물리적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수요가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일치할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때까지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반복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계산하는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강력한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b/>
          <w:bCs/>
          <w:sz w:val="22"/>
          <w:szCs w:val="22"/>
          <w:lang w:eastAsia="ko-KR"/>
        </w:rPr>
        <w:t>Hard-link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시스템을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운영한다</w:t>
      </w:r>
      <w:r w:rsidRPr="00691EE9">
        <w:rPr>
          <w:sz w:val="22"/>
          <w:szCs w:val="22"/>
          <w:lang w:eastAsia="ko-KR"/>
        </w:rPr>
        <w:t>.</w:t>
      </w:r>
    </w:p>
    <w:p w14:paraId="4044DD36" w14:textId="77777777" w:rsidR="00396AF7" w:rsidRPr="00691EE9" w:rsidRDefault="00396AF7" w:rsidP="00396AF7">
      <w:pPr>
        <w:pStyle w:val="NormalWeb"/>
        <w:rPr>
          <w:sz w:val="22"/>
          <w:szCs w:val="22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</w:rPr>
        <w:t>다</w:t>
      </w:r>
      <w:r w:rsidRPr="00691EE9">
        <w:rPr>
          <w:b/>
          <w:bCs/>
          <w:sz w:val="22"/>
          <w:szCs w:val="22"/>
        </w:rPr>
        <w:t>. IMAGE (Integrated Model to Assess the Global Environment)</w:t>
      </w:r>
    </w:p>
    <w:p w14:paraId="1291F3AC" w14:textId="0625AD66" w:rsidR="00E00220" w:rsidRPr="00E00220" w:rsidRDefault="00396AF7" w:rsidP="00E00220">
      <w:pPr>
        <w:pStyle w:val="NormalWeb"/>
        <w:numPr>
          <w:ilvl w:val="0"/>
          <w:numId w:val="11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개요</w:t>
      </w:r>
      <w:r w:rsidRPr="00691EE9">
        <w:rPr>
          <w:sz w:val="22"/>
          <w:szCs w:val="22"/>
          <w:lang w:eastAsia="ko-KR"/>
        </w:rPr>
        <w:t xml:space="preserve">: 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>IMAGE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는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네덜란드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환경평가청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>(PBL)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에서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개발한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통합평가모형으로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 xml:space="preserve">, 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사회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 xml:space="preserve">, </w:t>
      </w:r>
      <w:proofErr w:type="spellStart"/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생물권</w:t>
      </w:r>
      <w:proofErr w:type="spellEnd"/>
      <w:r w:rsidR="00A05E73">
        <w:rPr>
          <w:rFonts w:ascii="Arial" w:eastAsia="Arial" w:hAnsi="Arial" w:cs="Arial"/>
          <w:sz w:val="22"/>
          <w:szCs w:val="22"/>
          <w:lang w:eastAsia="ko-KR"/>
        </w:rPr>
        <w:t xml:space="preserve">, 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기후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시스템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간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상호작용을</w:t>
      </w:r>
      <w:r w:rsidR="00A05E73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A05E7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모델링</w:t>
      </w:r>
      <w:r w:rsidR="0015305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한다. </w:t>
      </w:r>
      <w:r w:rsidRPr="00691EE9">
        <w:rPr>
          <w:sz w:val="22"/>
          <w:szCs w:val="22"/>
          <w:lang w:eastAsia="ko-KR"/>
        </w:rPr>
        <w:t>IMAGE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는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지구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시스템의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물리적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변화와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인간의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경제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활동을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분석</w:t>
      </w:r>
      <w:r w:rsidR="0087528C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한다</w:t>
      </w:r>
      <w:r w:rsidR="00E00220" w:rsidRPr="00E00220">
        <w:rPr>
          <w:sz w:val="22"/>
          <w:szCs w:val="22"/>
          <w:lang w:eastAsia="ko-KR"/>
        </w:rPr>
        <w:t xml:space="preserve">. </w:t>
      </w:r>
      <w:r w:rsidR="00E00220" w:rsidRPr="00E00220">
        <w:rPr>
          <w:sz w:val="22"/>
          <w:szCs w:val="22"/>
          <w:lang w:eastAsia="ko-KR"/>
        </w:rPr>
        <w:t>데이터는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주로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상세한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지리적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격자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시스템을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사용하여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교환되므로</w:t>
      </w:r>
      <w:r w:rsidR="00E00220" w:rsidRPr="00E00220">
        <w:rPr>
          <w:sz w:val="22"/>
          <w:szCs w:val="22"/>
          <w:lang w:eastAsia="ko-KR"/>
        </w:rPr>
        <w:t xml:space="preserve">, </w:t>
      </w:r>
      <w:r w:rsidR="007D7496" w:rsidRPr="00E00220">
        <w:rPr>
          <w:b/>
          <w:bCs/>
          <w:sz w:val="22"/>
          <w:szCs w:val="22"/>
          <w:lang w:eastAsia="ko-KR"/>
        </w:rPr>
        <w:t>공간</w:t>
      </w:r>
      <w:r w:rsidR="007D7496" w:rsidRPr="00E00220">
        <w:rPr>
          <w:b/>
          <w:bCs/>
          <w:sz w:val="22"/>
          <w:szCs w:val="22"/>
          <w:lang w:eastAsia="ko-KR"/>
        </w:rPr>
        <w:t xml:space="preserve"> </w:t>
      </w:r>
      <w:r w:rsidR="007D7496" w:rsidRPr="00E00220">
        <w:rPr>
          <w:b/>
          <w:bCs/>
          <w:sz w:val="22"/>
          <w:szCs w:val="22"/>
          <w:lang w:eastAsia="ko-KR"/>
        </w:rPr>
        <w:t>데이터</w:t>
      </w:r>
      <w:r w:rsidR="007D7496" w:rsidRPr="00E00220">
        <w:rPr>
          <w:b/>
          <w:bCs/>
          <w:sz w:val="22"/>
          <w:szCs w:val="22"/>
          <w:lang w:eastAsia="ko-KR"/>
        </w:rPr>
        <w:t xml:space="preserve"> </w:t>
      </w:r>
      <w:r w:rsidR="007D7496" w:rsidRPr="00E00220">
        <w:rPr>
          <w:b/>
          <w:bCs/>
          <w:sz w:val="22"/>
          <w:szCs w:val="22"/>
          <w:lang w:eastAsia="ko-KR"/>
        </w:rPr>
        <w:t>관리</w:t>
      </w:r>
      <w:r w:rsidR="007D7496" w:rsidRPr="00E00220">
        <w:rPr>
          <w:sz w:val="22"/>
          <w:szCs w:val="22"/>
          <w:lang w:eastAsia="ko-KR"/>
        </w:rPr>
        <w:t>에</w:t>
      </w:r>
      <w:r w:rsidR="007D7496" w:rsidRPr="00E00220">
        <w:rPr>
          <w:sz w:val="22"/>
          <w:szCs w:val="22"/>
          <w:lang w:eastAsia="ko-KR"/>
        </w:rPr>
        <w:t xml:space="preserve"> </w:t>
      </w:r>
      <w:r w:rsidR="007D7496" w:rsidRPr="00E00220">
        <w:rPr>
          <w:sz w:val="22"/>
          <w:szCs w:val="22"/>
          <w:lang w:eastAsia="ko-KR"/>
        </w:rPr>
        <w:t>탁월</w:t>
      </w:r>
      <w:r w:rsidR="007D7496">
        <w:rPr>
          <w:rFonts w:hint="eastAsia"/>
          <w:sz w:val="22"/>
          <w:szCs w:val="22"/>
          <w:lang w:eastAsia="ko-KR"/>
        </w:rPr>
        <w:t>하고</w:t>
      </w:r>
      <w:r w:rsidR="007D7496">
        <w:rPr>
          <w:rFonts w:hint="eastAsia"/>
          <w:sz w:val="22"/>
          <w:szCs w:val="22"/>
          <w:lang w:eastAsia="ko-KR"/>
        </w:rPr>
        <w:t xml:space="preserve">, </w:t>
      </w:r>
      <w:r w:rsidR="00E00220" w:rsidRPr="00E00220">
        <w:rPr>
          <w:sz w:val="22"/>
          <w:szCs w:val="22"/>
          <w:lang w:eastAsia="ko-KR"/>
        </w:rPr>
        <w:t>특정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지역의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물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부족이나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토양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오염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같은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국지적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데이터를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추적할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수</w:t>
      </w:r>
      <w:r w:rsidR="00E00220" w:rsidRPr="00E00220">
        <w:rPr>
          <w:sz w:val="22"/>
          <w:szCs w:val="22"/>
          <w:lang w:eastAsia="ko-KR"/>
        </w:rPr>
        <w:t xml:space="preserve"> </w:t>
      </w:r>
      <w:r w:rsidR="00E00220" w:rsidRPr="00E00220">
        <w:rPr>
          <w:sz w:val="22"/>
          <w:szCs w:val="22"/>
          <w:lang w:eastAsia="ko-KR"/>
        </w:rPr>
        <w:t>있다</w:t>
      </w:r>
      <w:r w:rsidR="00E00220" w:rsidRPr="00E00220">
        <w:rPr>
          <w:sz w:val="22"/>
          <w:szCs w:val="22"/>
          <w:lang w:eastAsia="ko-KR"/>
        </w:rPr>
        <w:t>.</w:t>
      </w:r>
    </w:p>
    <w:p w14:paraId="35CA6197" w14:textId="45D2F2E7" w:rsidR="00821E6F" w:rsidRPr="00691EE9" w:rsidRDefault="00396AF7" w:rsidP="00821E6F">
      <w:pPr>
        <w:pStyle w:val="NormalWeb"/>
        <w:numPr>
          <w:ilvl w:val="0"/>
          <w:numId w:val="11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lastRenderedPageBreak/>
        <w:t>아키텍처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특성</w:t>
      </w:r>
      <w:r w:rsidRPr="00691EE9">
        <w:rPr>
          <w:sz w:val="22"/>
          <w:szCs w:val="22"/>
          <w:lang w:eastAsia="ko-KR"/>
        </w:rPr>
        <w:t xml:space="preserve">: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다학제적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모듈을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수용하는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대규모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확장형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아키텍처</w:t>
      </w:r>
      <w:r w:rsidRPr="00691EE9">
        <w:rPr>
          <w:sz w:val="22"/>
          <w:szCs w:val="22"/>
          <w:lang w:eastAsia="ko-KR"/>
        </w:rPr>
        <w:t>.</w:t>
      </w:r>
      <w:r w:rsidR="00821E6F" w:rsidRPr="00821E6F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 </w:t>
      </w:r>
      <w:r w:rsidR="00153052">
        <w:rPr>
          <w:rFonts w:ascii="Arial" w:eastAsia="Arial" w:hAnsi="Arial" w:cs="Arial"/>
          <w:sz w:val="22"/>
          <w:szCs w:val="22"/>
          <w:lang w:eastAsia="ko-KR"/>
        </w:rPr>
        <w:t>TIMER(</w:t>
      </w:r>
      <w:r w:rsidR="0015305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에너지</w:t>
      </w:r>
      <w:r w:rsidR="00153052">
        <w:rPr>
          <w:rFonts w:ascii="Arial" w:eastAsia="Arial" w:hAnsi="Arial" w:cs="Arial"/>
          <w:sz w:val="22"/>
          <w:szCs w:val="22"/>
          <w:lang w:eastAsia="ko-KR"/>
        </w:rPr>
        <w:t>), MAGNET(</w:t>
      </w:r>
      <w:proofErr w:type="spellStart"/>
      <w:r w:rsidR="0015305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농식품</w:t>
      </w:r>
      <w:proofErr w:type="spellEnd"/>
      <w:r w:rsidR="00153052">
        <w:rPr>
          <w:rFonts w:ascii="Arial" w:eastAsia="Arial" w:hAnsi="Arial" w:cs="Arial"/>
          <w:sz w:val="22"/>
          <w:szCs w:val="22"/>
          <w:lang w:eastAsia="ko-KR"/>
        </w:rPr>
        <w:t>-</w:t>
      </w:r>
      <w:r w:rsidR="0015305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경제</w:t>
      </w:r>
      <w:r w:rsidR="00153052">
        <w:rPr>
          <w:rFonts w:ascii="Arial" w:eastAsia="Arial" w:hAnsi="Arial" w:cs="Arial"/>
          <w:sz w:val="22"/>
          <w:szCs w:val="22"/>
          <w:lang w:eastAsia="ko-KR"/>
        </w:rPr>
        <w:t>), FAIR(</w:t>
      </w:r>
      <w:r w:rsidR="0015305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기후정책</w:t>
      </w:r>
      <w:r w:rsidR="00153052">
        <w:rPr>
          <w:rFonts w:ascii="Arial" w:eastAsia="Arial" w:hAnsi="Arial" w:cs="Arial"/>
          <w:sz w:val="22"/>
          <w:szCs w:val="22"/>
          <w:lang w:eastAsia="ko-KR"/>
        </w:rPr>
        <w:t xml:space="preserve">) </w:t>
      </w:r>
      <w:r w:rsidR="0015305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등</w:t>
      </w:r>
      <w:r w:rsidR="0015305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5305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핵심</w:t>
      </w:r>
      <w:r w:rsidR="0015305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5305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컴포넌트로</w:t>
      </w:r>
      <w:r w:rsidR="0015305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5305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구성된다.</w:t>
      </w:r>
    </w:p>
    <w:p w14:paraId="381F104B" w14:textId="07E98229" w:rsidR="00396AF7" w:rsidRPr="00691EE9" w:rsidRDefault="00396AF7" w:rsidP="00396AF7">
      <w:pPr>
        <w:pStyle w:val="NormalWeb"/>
        <w:numPr>
          <w:ilvl w:val="0"/>
          <w:numId w:val="11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데이터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관리</w:t>
      </w:r>
      <w:r w:rsidRPr="00691EE9">
        <w:rPr>
          <w:sz w:val="22"/>
          <w:szCs w:val="22"/>
          <w:lang w:eastAsia="ko-KR"/>
        </w:rPr>
        <w:t xml:space="preserve">: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중앙</w:t>
      </w:r>
      <w:r w:rsidRPr="00691EE9">
        <w:rPr>
          <w:sz w:val="22"/>
          <w:szCs w:val="22"/>
          <w:lang w:eastAsia="ko-KR"/>
        </w:rPr>
        <w:t xml:space="preserve"> </w:t>
      </w:r>
      <w:proofErr w:type="spellStart"/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집중식</w:t>
      </w:r>
      <w:proofErr w:type="spellEnd"/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레이어를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모듈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정합성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총괄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관리</w:t>
      </w:r>
      <w:r w:rsidRPr="00691EE9">
        <w:rPr>
          <w:sz w:val="22"/>
          <w:szCs w:val="22"/>
          <w:lang w:eastAsia="ko-KR"/>
        </w:rPr>
        <w:t>.</w:t>
      </w:r>
      <w:r w:rsidR="00CE0073" w:rsidRPr="00CE0073">
        <w:rPr>
          <w:b/>
          <w:bCs/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수십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개의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하부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모듈을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유기적으로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관리하기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위해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중앙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교환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레이어를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운영하며</w:t>
      </w:r>
      <w:r w:rsidR="00D13150" w:rsidRPr="00691EE9">
        <w:rPr>
          <w:sz w:val="22"/>
          <w:szCs w:val="22"/>
          <w:lang w:eastAsia="ko-KR"/>
        </w:rPr>
        <w:t xml:space="preserve">,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부문별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복잡도에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따라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유연한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결합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전략을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취하는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것이</w:t>
      </w:r>
      <w:r w:rsidR="00D13150" w:rsidRPr="00691EE9">
        <w:rPr>
          <w:sz w:val="22"/>
          <w:szCs w:val="22"/>
          <w:lang w:eastAsia="ko-KR"/>
        </w:rPr>
        <w:t xml:space="preserve"> </w:t>
      </w:r>
      <w:r w:rsidR="00D13150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특징이다</w:t>
      </w:r>
      <w:r w:rsidR="00D13150" w:rsidRPr="00691EE9">
        <w:rPr>
          <w:sz w:val="22"/>
          <w:szCs w:val="22"/>
          <w:lang w:eastAsia="ko-KR"/>
        </w:rPr>
        <w:t>.</w:t>
      </w:r>
    </w:p>
    <w:p w14:paraId="1AC0E1C5" w14:textId="77777777" w:rsidR="00396AF7" w:rsidRPr="00691EE9" w:rsidRDefault="00396AF7" w:rsidP="00396AF7">
      <w:pPr>
        <w:pStyle w:val="NormalWeb"/>
        <w:numPr>
          <w:ilvl w:val="0"/>
          <w:numId w:val="11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결합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방식</w:t>
      </w:r>
      <w:r w:rsidRPr="00691EE9">
        <w:rPr>
          <w:sz w:val="22"/>
          <w:szCs w:val="22"/>
          <w:lang w:eastAsia="ko-KR"/>
        </w:rPr>
        <w:t xml:space="preserve">: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에너지</w:t>
      </w:r>
      <w:r w:rsidRPr="00691EE9">
        <w:rPr>
          <w:sz w:val="22"/>
          <w:szCs w:val="22"/>
          <w:lang w:eastAsia="ko-KR"/>
        </w:rPr>
        <w:t>-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토지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b/>
          <w:bCs/>
          <w:sz w:val="22"/>
          <w:szCs w:val="22"/>
          <w:lang w:eastAsia="ko-KR"/>
        </w:rPr>
        <w:t>Hard-link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거시경제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모형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b/>
          <w:bCs/>
          <w:sz w:val="22"/>
          <w:szCs w:val="22"/>
          <w:lang w:eastAsia="ko-KR"/>
        </w:rPr>
        <w:t>Soft-link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선택적으로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적용하는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하이브리드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방식을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지원한다</w:t>
      </w:r>
      <w:r w:rsidRPr="00691EE9">
        <w:rPr>
          <w:sz w:val="22"/>
          <w:szCs w:val="22"/>
          <w:lang w:eastAsia="ko-KR"/>
        </w:rPr>
        <w:t>.</w:t>
      </w:r>
    </w:p>
    <w:p w14:paraId="74A1F1D8" w14:textId="77777777" w:rsidR="00396AF7" w:rsidRPr="00691EE9" w:rsidRDefault="00396AF7" w:rsidP="00396AF7">
      <w:pPr>
        <w:pStyle w:val="NormalWeb"/>
        <w:rPr>
          <w:sz w:val="22"/>
          <w:szCs w:val="22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</w:rPr>
        <w:t>라</w:t>
      </w:r>
      <w:r w:rsidRPr="00691EE9">
        <w:rPr>
          <w:b/>
          <w:bCs/>
          <w:sz w:val="22"/>
          <w:szCs w:val="22"/>
        </w:rPr>
        <w:t>. SESIT - M3 Modelling Platform (Canada)</w:t>
      </w:r>
    </w:p>
    <w:p w14:paraId="03C7DCEA" w14:textId="67A73B36" w:rsidR="00396AF7" w:rsidRPr="00691EE9" w:rsidRDefault="00396AF7" w:rsidP="00396AF7">
      <w:pPr>
        <w:pStyle w:val="NormalWeb"/>
        <w:numPr>
          <w:ilvl w:val="0"/>
          <w:numId w:val="12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개요</w:t>
      </w:r>
      <w:r w:rsidRPr="00691EE9">
        <w:rPr>
          <w:sz w:val="22"/>
          <w:szCs w:val="22"/>
          <w:lang w:eastAsia="ko-KR"/>
        </w:rPr>
        <w:t xml:space="preserve">: 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>SESIT-M3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는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캐나다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빅토리아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대학교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(UVic) SESIT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그룹이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주도하고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,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캘거리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대학교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,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요크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대학교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, </w:t>
      </w:r>
      <w:proofErr w:type="spellStart"/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폴리테크닉</w:t>
      </w:r>
      <w:proofErr w:type="spellEnd"/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proofErr w:type="spellStart"/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몽트리올이</w:t>
      </w:r>
      <w:proofErr w:type="spellEnd"/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협력하는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에너지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모델링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플랫폼</w:t>
      </w:r>
      <w:r w:rsidR="008C1245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이</w:t>
      </w:r>
      <w:r w:rsidR="00EB2467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다</w:t>
      </w:r>
      <w:r w:rsidR="00EB2467">
        <w:rPr>
          <w:rFonts w:ascii="Arial" w:eastAsia="Arial" w:hAnsi="Arial" w:cs="Arial"/>
          <w:sz w:val="22"/>
          <w:szCs w:val="22"/>
          <w:lang w:eastAsia="ko-KR"/>
        </w:rPr>
        <w:t xml:space="preserve">. </w:t>
      </w:r>
      <w:r w:rsidR="00EB2467">
        <w:rPr>
          <w:rFonts w:ascii="Arial" w:eastAsia="Arial" w:hAnsi="Arial" w:cs="Arial"/>
          <w:sz w:val="22"/>
          <w:szCs w:val="22"/>
        </w:rPr>
        <w:t xml:space="preserve">COPPER, SILVER, </w:t>
      </w:r>
      <w:proofErr w:type="spellStart"/>
      <w:r w:rsidR="00EB2467">
        <w:rPr>
          <w:rFonts w:ascii="Arial" w:eastAsia="Arial" w:hAnsi="Arial" w:cs="Arial"/>
          <w:sz w:val="22"/>
          <w:szCs w:val="22"/>
        </w:rPr>
        <w:t>MESSAGEix</w:t>
      </w:r>
      <w:proofErr w:type="spellEnd"/>
      <w:r w:rsidR="00EB2467">
        <w:rPr>
          <w:rFonts w:ascii="Arial" w:eastAsia="Arial" w:hAnsi="Arial" w:cs="Arial"/>
          <w:sz w:val="22"/>
          <w:szCs w:val="22"/>
        </w:rPr>
        <w:t xml:space="preserve">-Canada, CIMS, </w:t>
      </w:r>
      <w:proofErr w:type="spellStart"/>
      <w:r w:rsidR="00EB2467">
        <w:rPr>
          <w:rFonts w:ascii="Arial" w:eastAsia="Arial" w:hAnsi="Arial" w:cs="Arial"/>
          <w:sz w:val="22"/>
          <w:szCs w:val="22"/>
        </w:rPr>
        <w:t>EnergyABM</w:t>
      </w:r>
      <w:proofErr w:type="spellEnd"/>
      <w:r w:rsidR="00EB2467">
        <w:rPr>
          <w:rFonts w:ascii="Arial" w:eastAsia="Arial" w:hAnsi="Arial" w:cs="Arial"/>
          <w:sz w:val="22"/>
          <w:szCs w:val="22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</w:rPr>
        <w:t>등</w:t>
      </w:r>
      <w:r w:rsidR="00EB2467">
        <w:rPr>
          <w:rFonts w:ascii="Arial" w:eastAsia="Arial" w:hAnsi="Arial" w:cs="Arial"/>
          <w:sz w:val="22"/>
          <w:szCs w:val="22"/>
        </w:rPr>
        <w:t xml:space="preserve"> 9</w:t>
      </w:r>
      <w:r w:rsidR="00EB2467">
        <w:rPr>
          <w:rFonts w:ascii="Malgun Gothic" w:eastAsia="Malgun Gothic" w:hAnsi="Malgun Gothic" w:cs="Malgun Gothic" w:hint="eastAsia"/>
          <w:sz w:val="22"/>
          <w:szCs w:val="22"/>
        </w:rPr>
        <w:t>개</w:t>
      </w:r>
      <w:r w:rsidR="00EB2467">
        <w:rPr>
          <w:rFonts w:ascii="Arial" w:eastAsia="Arial" w:hAnsi="Arial" w:cs="Arial"/>
          <w:sz w:val="22"/>
          <w:szCs w:val="22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</w:rPr>
        <w:t>모델을</w:t>
      </w:r>
      <w:r w:rsidR="00EB2467">
        <w:rPr>
          <w:rFonts w:ascii="Arial" w:eastAsia="Arial" w:hAnsi="Arial" w:cs="Arial"/>
          <w:sz w:val="22"/>
          <w:szCs w:val="22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</w:rPr>
        <w:t>통합하며</w:t>
      </w:r>
      <w:r w:rsidR="00EB2467">
        <w:rPr>
          <w:rFonts w:ascii="Arial" w:eastAsia="Arial" w:hAnsi="Arial" w:cs="Arial"/>
          <w:sz w:val="22"/>
          <w:szCs w:val="22"/>
        </w:rPr>
        <w:t>, CODERS(Canadian Open-source Database for Energy Research)</w:t>
      </w:r>
      <w:r w:rsidR="00EB2467">
        <w:rPr>
          <w:rFonts w:ascii="Malgun Gothic" w:eastAsia="Malgun Gothic" w:hAnsi="Malgun Gothic" w:cs="Malgun Gothic" w:hint="eastAsia"/>
          <w:sz w:val="22"/>
          <w:szCs w:val="22"/>
        </w:rPr>
        <w:t>라는</w:t>
      </w:r>
      <w:r w:rsidR="00EB2467">
        <w:rPr>
          <w:rFonts w:ascii="Arial" w:eastAsia="Arial" w:hAnsi="Arial" w:cs="Arial"/>
          <w:sz w:val="22"/>
          <w:szCs w:val="22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</w:rPr>
        <w:t>공개</w:t>
      </w:r>
      <w:r w:rsidR="00EB2467">
        <w:rPr>
          <w:rFonts w:ascii="Arial" w:eastAsia="Arial" w:hAnsi="Arial" w:cs="Arial"/>
          <w:sz w:val="22"/>
          <w:szCs w:val="22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</w:rPr>
        <w:t>데이터베이스를</w:t>
      </w:r>
      <w:r w:rsidR="00EB2467">
        <w:rPr>
          <w:rFonts w:ascii="Arial" w:eastAsia="Arial" w:hAnsi="Arial" w:cs="Arial"/>
          <w:sz w:val="22"/>
          <w:szCs w:val="22"/>
        </w:rPr>
        <w:t xml:space="preserve"> </w:t>
      </w:r>
      <w:r w:rsidR="00EB2467">
        <w:rPr>
          <w:rFonts w:ascii="Malgun Gothic" w:eastAsia="Malgun Gothic" w:hAnsi="Malgun Gothic" w:cs="Malgun Gothic" w:hint="eastAsia"/>
          <w:sz w:val="22"/>
          <w:szCs w:val="22"/>
        </w:rPr>
        <w:t>운영</w:t>
      </w:r>
      <w:r w:rsidR="008C1245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한</w:t>
      </w:r>
      <w:r w:rsidR="00EB2467">
        <w:rPr>
          <w:rFonts w:ascii="Malgun Gothic" w:eastAsia="Malgun Gothic" w:hAnsi="Malgun Gothic" w:cs="Malgun Gothic" w:hint="eastAsia"/>
          <w:sz w:val="22"/>
          <w:szCs w:val="22"/>
        </w:rPr>
        <w:t>다</w:t>
      </w:r>
      <w:r w:rsidR="008C1245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. </w:t>
      </w:r>
      <w:r w:rsidRPr="00691EE9">
        <w:rPr>
          <w:sz w:val="22"/>
          <w:szCs w:val="22"/>
          <w:lang w:eastAsia="ko-KR"/>
        </w:rPr>
        <w:t xml:space="preserve">M3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플랫폼은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Pr="00691EE9">
        <w:rPr>
          <w:sz w:val="22"/>
          <w:szCs w:val="22"/>
          <w:lang w:eastAsia="ko-KR"/>
        </w:rPr>
        <w:t xml:space="preserve">,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모형</w:t>
      </w:r>
      <w:r w:rsidRPr="00691EE9">
        <w:rPr>
          <w:sz w:val="22"/>
          <w:szCs w:val="22"/>
          <w:lang w:eastAsia="ko-KR"/>
        </w:rPr>
        <w:t xml:space="preserve">,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시각화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도구를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완전히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분리한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오픈소스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기반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분석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도구</w:t>
      </w:r>
      <w:r w:rsidR="00D44313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로서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Style w:val="citation-225"/>
          <w:b/>
          <w:bCs/>
          <w:sz w:val="22"/>
          <w:szCs w:val="22"/>
          <w:lang w:eastAsia="ko-KR"/>
        </w:rPr>
        <w:t>CODERS</w:t>
      </w:r>
      <w:r w:rsidRPr="00691EE9">
        <w:rPr>
          <w:rStyle w:val="citation-225"/>
          <w:sz w:val="22"/>
          <w:szCs w:val="22"/>
          <w:lang w:eastAsia="ko-KR"/>
        </w:rPr>
        <w:t xml:space="preserve"> DB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를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허브로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활용하고</w:t>
      </w:r>
      <w:r w:rsidRPr="00691EE9">
        <w:rPr>
          <w:rStyle w:val="citation-225"/>
          <w:sz w:val="22"/>
          <w:szCs w:val="22"/>
          <w:lang w:eastAsia="ko-KR"/>
        </w:rPr>
        <w:t xml:space="preserve">,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연산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결과를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b/>
          <w:bCs/>
          <w:sz w:val="22"/>
          <w:szCs w:val="22"/>
          <w:lang w:eastAsia="ko-KR"/>
        </w:rPr>
        <w:t>IDEA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시각화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도구로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자동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전달하는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원스톱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워크플로우를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실현하고</w:t>
      </w:r>
      <w:r w:rsidRPr="00691EE9">
        <w:rPr>
          <w:rStyle w:val="citation-225"/>
          <w:sz w:val="22"/>
          <w:szCs w:val="22"/>
          <w:lang w:eastAsia="ko-KR"/>
        </w:rPr>
        <w:t xml:space="preserve"> </w:t>
      </w:r>
      <w:r w:rsidRPr="00691EE9">
        <w:rPr>
          <w:rStyle w:val="citation-225"/>
          <w:rFonts w:ascii="Malgun Gothic" w:eastAsia="Malgun Gothic" w:hAnsi="Malgun Gothic" w:cs="Malgun Gothic" w:hint="eastAsia"/>
          <w:sz w:val="22"/>
          <w:szCs w:val="22"/>
          <w:lang w:eastAsia="ko-KR"/>
        </w:rPr>
        <w:t>있다</w:t>
      </w:r>
      <w:r w:rsidRPr="00691EE9">
        <w:rPr>
          <w:sz w:val="22"/>
          <w:szCs w:val="22"/>
          <w:lang w:eastAsia="ko-KR"/>
        </w:rPr>
        <w:t>.</w:t>
      </w:r>
      <w:r w:rsidR="005C74A2" w:rsidRPr="005C74A2">
        <w:rPr>
          <w:rFonts w:asciiTheme="minorHAnsi" w:hAnsiTheme="minorHAnsi" w:cstheme="minorBidi"/>
          <w:kern w:val="2"/>
          <w:lang w:eastAsia="ko-KR"/>
          <w14:ligatures w14:val="standardContextual"/>
        </w:rPr>
        <w:t xml:space="preserve"> </w:t>
      </w:r>
      <w:r w:rsidR="005C74A2" w:rsidRPr="005C74A2">
        <w:rPr>
          <w:sz w:val="22"/>
          <w:szCs w:val="22"/>
          <w:lang w:eastAsia="ko-KR"/>
        </w:rPr>
        <w:t>CODERS</w:t>
      </w:r>
      <w:r w:rsidR="005C74A2" w:rsidRPr="005C74A2">
        <w:rPr>
          <w:sz w:val="22"/>
          <w:szCs w:val="22"/>
          <w:lang w:eastAsia="ko-KR"/>
        </w:rPr>
        <w:t>는</w:t>
      </w:r>
      <w:r w:rsidR="005C74A2" w:rsidRPr="005C74A2">
        <w:rPr>
          <w:sz w:val="22"/>
          <w:szCs w:val="22"/>
          <w:lang w:eastAsia="ko-KR"/>
        </w:rPr>
        <w:t xml:space="preserve"> </w:t>
      </w:r>
      <w:r w:rsidR="005C74A2" w:rsidRPr="005C74A2">
        <w:rPr>
          <w:sz w:val="22"/>
          <w:szCs w:val="22"/>
          <w:lang w:eastAsia="ko-KR"/>
        </w:rPr>
        <w:t>발전</w:t>
      </w:r>
      <w:r w:rsidR="005C74A2" w:rsidRPr="005C74A2">
        <w:rPr>
          <w:sz w:val="22"/>
          <w:szCs w:val="22"/>
          <w:lang w:eastAsia="ko-KR"/>
        </w:rPr>
        <w:t xml:space="preserve"> </w:t>
      </w:r>
      <w:r w:rsidR="005C74A2" w:rsidRPr="005C74A2">
        <w:rPr>
          <w:sz w:val="22"/>
          <w:szCs w:val="22"/>
          <w:lang w:eastAsia="ko-KR"/>
        </w:rPr>
        <w:t>시설</w:t>
      </w:r>
      <w:r w:rsidR="005C74A2" w:rsidRPr="005C74A2">
        <w:rPr>
          <w:sz w:val="22"/>
          <w:szCs w:val="22"/>
          <w:lang w:eastAsia="ko-KR"/>
        </w:rPr>
        <w:t xml:space="preserve">, </w:t>
      </w:r>
      <w:proofErr w:type="spellStart"/>
      <w:r w:rsidR="005C74A2" w:rsidRPr="005C74A2">
        <w:rPr>
          <w:sz w:val="22"/>
          <w:szCs w:val="22"/>
          <w:lang w:eastAsia="ko-KR"/>
        </w:rPr>
        <w:t>송전망</w:t>
      </w:r>
      <w:proofErr w:type="spellEnd"/>
      <w:r w:rsidR="005C74A2" w:rsidRPr="005C74A2">
        <w:rPr>
          <w:sz w:val="22"/>
          <w:szCs w:val="22"/>
          <w:lang w:eastAsia="ko-KR"/>
        </w:rPr>
        <w:t xml:space="preserve">, </w:t>
      </w:r>
      <w:r w:rsidR="005C74A2" w:rsidRPr="005C74A2">
        <w:rPr>
          <w:sz w:val="22"/>
          <w:szCs w:val="22"/>
          <w:lang w:eastAsia="ko-KR"/>
        </w:rPr>
        <w:t>비용</w:t>
      </w:r>
      <w:r w:rsidR="005C74A2" w:rsidRPr="005C74A2">
        <w:rPr>
          <w:sz w:val="22"/>
          <w:szCs w:val="22"/>
          <w:lang w:eastAsia="ko-KR"/>
        </w:rPr>
        <w:t xml:space="preserve"> </w:t>
      </w:r>
      <w:r w:rsidR="005C74A2" w:rsidRPr="005C74A2">
        <w:rPr>
          <w:sz w:val="22"/>
          <w:szCs w:val="22"/>
          <w:lang w:eastAsia="ko-KR"/>
        </w:rPr>
        <w:t>등</w:t>
      </w:r>
      <w:r w:rsidR="005C74A2" w:rsidRPr="005C74A2">
        <w:rPr>
          <w:sz w:val="22"/>
          <w:szCs w:val="22"/>
          <w:lang w:eastAsia="ko-KR"/>
        </w:rPr>
        <w:t xml:space="preserve"> </w:t>
      </w:r>
      <w:r w:rsidR="005C74A2" w:rsidRPr="005C74A2">
        <w:rPr>
          <w:sz w:val="22"/>
          <w:szCs w:val="22"/>
          <w:lang w:eastAsia="ko-KR"/>
        </w:rPr>
        <w:t>표준화된</w:t>
      </w:r>
      <w:r w:rsidR="005C74A2" w:rsidRPr="005C74A2">
        <w:rPr>
          <w:sz w:val="22"/>
          <w:szCs w:val="22"/>
          <w:lang w:eastAsia="ko-KR"/>
        </w:rPr>
        <w:t xml:space="preserve"> </w:t>
      </w:r>
      <w:r w:rsidR="005C74A2" w:rsidRPr="005C74A2">
        <w:rPr>
          <w:sz w:val="22"/>
          <w:szCs w:val="22"/>
          <w:lang w:eastAsia="ko-KR"/>
        </w:rPr>
        <w:t>데이터를</w:t>
      </w:r>
      <w:r w:rsidR="005C74A2" w:rsidRPr="005C74A2">
        <w:rPr>
          <w:sz w:val="22"/>
          <w:szCs w:val="22"/>
          <w:lang w:eastAsia="ko-KR"/>
        </w:rPr>
        <w:t xml:space="preserve"> API</w:t>
      </w:r>
      <w:r w:rsidR="005C74A2" w:rsidRPr="005C74A2">
        <w:rPr>
          <w:sz w:val="22"/>
          <w:szCs w:val="22"/>
          <w:lang w:eastAsia="ko-KR"/>
        </w:rPr>
        <w:t>로</w:t>
      </w:r>
      <w:r w:rsidR="005C74A2" w:rsidRPr="005C74A2">
        <w:rPr>
          <w:sz w:val="22"/>
          <w:szCs w:val="22"/>
          <w:lang w:eastAsia="ko-KR"/>
        </w:rPr>
        <w:t xml:space="preserve"> </w:t>
      </w:r>
      <w:r w:rsidR="005C74A2" w:rsidRPr="005C74A2">
        <w:rPr>
          <w:sz w:val="22"/>
          <w:szCs w:val="22"/>
          <w:lang w:eastAsia="ko-KR"/>
        </w:rPr>
        <w:t>제공</w:t>
      </w:r>
      <w:r w:rsidR="002A1FCC">
        <w:rPr>
          <w:rFonts w:hint="eastAsia"/>
          <w:sz w:val="22"/>
          <w:szCs w:val="22"/>
          <w:lang w:eastAsia="ko-KR"/>
        </w:rPr>
        <w:t>한다</w:t>
      </w:r>
      <w:r w:rsidR="005C74A2" w:rsidRPr="005C74A2">
        <w:rPr>
          <w:sz w:val="22"/>
          <w:szCs w:val="22"/>
          <w:lang w:eastAsia="ko-KR"/>
        </w:rPr>
        <w:t xml:space="preserve">. </w:t>
      </w:r>
    </w:p>
    <w:p w14:paraId="2572B0C9" w14:textId="77777777" w:rsidR="00396AF7" w:rsidRPr="00691EE9" w:rsidRDefault="00396AF7" w:rsidP="00396AF7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691EE9">
        <w:rPr>
          <w:rStyle w:val="citation-224"/>
          <w:rFonts w:ascii="Malgun Gothic" w:eastAsia="Malgun Gothic" w:hAnsi="Malgun Gothic" w:cs="Malgun Gothic" w:hint="eastAsia"/>
          <w:b/>
          <w:bCs/>
          <w:sz w:val="22"/>
          <w:szCs w:val="22"/>
        </w:rPr>
        <w:t>아키텍처</w:t>
      </w:r>
      <w:r w:rsidRPr="00691EE9">
        <w:rPr>
          <w:rStyle w:val="citation-224"/>
          <w:b/>
          <w:bCs/>
          <w:sz w:val="22"/>
          <w:szCs w:val="22"/>
        </w:rPr>
        <w:t xml:space="preserve"> </w:t>
      </w:r>
      <w:r w:rsidRPr="00691EE9">
        <w:rPr>
          <w:rStyle w:val="citation-224"/>
          <w:rFonts w:ascii="Malgun Gothic" w:eastAsia="Malgun Gothic" w:hAnsi="Malgun Gothic" w:cs="Malgun Gothic" w:hint="eastAsia"/>
          <w:b/>
          <w:bCs/>
          <w:sz w:val="22"/>
          <w:szCs w:val="22"/>
        </w:rPr>
        <w:t>특성</w:t>
      </w:r>
      <w:r w:rsidRPr="00691EE9">
        <w:rPr>
          <w:rStyle w:val="citation-224"/>
          <w:sz w:val="22"/>
          <w:szCs w:val="22"/>
        </w:rPr>
        <w:t xml:space="preserve">: </w:t>
      </w:r>
      <w:r w:rsidRPr="00691EE9">
        <w:rPr>
          <w:rStyle w:val="citation-224"/>
          <w:rFonts w:ascii="Malgun Gothic" w:eastAsia="Malgun Gothic" w:hAnsi="Malgun Gothic" w:cs="Malgun Gothic" w:hint="eastAsia"/>
          <w:sz w:val="22"/>
          <w:szCs w:val="22"/>
        </w:rPr>
        <w:t>오픈소스</w:t>
      </w:r>
      <w:r w:rsidRPr="00691EE9">
        <w:rPr>
          <w:rStyle w:val="citation-224"/>
          <w:sz w:val="22"/>
          <w:szCs w:val="22"/>
        </w:rPr>
        <w:t xml:space="preserve"> </w:t>
      </w:r>
      <w:r w:rsidRPr="00691EE9">
        <w:rPr>
          <w:rStyle w:val="citation-224"/>
          <w:rFonts w:ascii="Malgun Gothic" w:eastAsia="Malgun Gothic" w:hAnsi="Malgun Gothic" w:cs="Malgun Gothic" w:hint="eastAsia"/>
          <w:sz w:val="22"/>
          <w:szCs w:val="22"/>
        </w:rPr>
        <w:t>기반의</w:t>
      </w:r>
      <w:r w:rsidRPr="00691EE9">
        <w:rPr>
          <w:rStyle w:val="citation-224"/>
          <w:sz w:val="22"/>
          <w:szCs w:val="22"/>
        </w:rPr>
        <w:t xml:space="preserve"> 3</w:t>
      </w:r>
      <w:r w:rsidRPr="00691EE9">
        <w:rPr>
          <w:rStyle w:val="citation-224"/>
          <w:rFonts w:ascii="Malgun Gothic" w:eastAsia="Malgun Gothic" w:hAnsi="Malgun Gothic" w:cs="Malgun Gothic" w:hint="eastAsia"/>
          <w:sz w:val="22"/>
          <w:szCs w:val="22"/>
        </w:rPr>
        <w:t>계층</w:t>
      </w:r>
      <w:r w:rsidRPr="00691EE9">
        <w:rPr>
          <w:rStyle w:val="citation-224"/>
          <w:sz w:val="22"/>
          <w:szCs w:val="22"/>
        </w:rPr>
        <w:t xml:space="preserve">(Data-Model-Visualization) </w:t>
      </w:r>
      <w:r w:rsidRPr="00691EE9">
        <w:rPr>
          <w:rStyle w:val="citation-224"/>
          <w:rFonts w:ascii="Malgun Gothic" w:eastAsia="Malgun Gothic" w:hAnsi="Malgun Gothic" w:cs="Malgun Gothic" w:hint="eastAsia"/>
          <w:sz w:val="22"/>
          <w:szCs w:val="22"/>
        </w:rPr>
        <w:t>구조</w:t>
      </w:r>
      <w:r w:rsidRPr="00691EE9">
        <w:rPr>
          <w:sz w:val="22"/>
          <w:szCs w:val="22"/>
        </w:rPr>
        <w:t>.</w:t>
      </w:r>
    </w:p>
    <w:p w14:paraId="3BF4D634" w14:textId="77777777" w:rsidR="00396AF7" w:rsidRPr="00691EE9" w:rsidRDefault="00396AF7" w:rsidP="00396AF7">
      <w:pPr>
        <w:pStyle w:val="NormalWeb"/>
        <w:numPr>
          <w:ilvl w:val="0"/>
          <w:numId w:val="12"/>
        </w:numPr>
        <w:rPr>
          <w:sz w:val="22"/>
          <w:szCs w:val="22"/>
          <w:lang w:eastAsia="ko-KR"/>
        </w:rPr>
      </w:pPr>
      <w:r w:rsidRPr="00691EE9">
        <w:rPr>
          <w:rStyle w:val="citation-223"/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데이터</w:t>
      </w:r>
      <w:r w:rsidRPr="00691EE9">
        <w:rPr>
          <w:rStyle w:val="citation-223"/>
          <w:b/>
          <w:bCs/>
          <w:sz w:val="22"/>
          <w:szCs w:val="22"/>
          <w:lang w:eastAsia="ko-KR"/>
        </w:rPr>
        <w:t xml:space="preserve"> </w:t>
      </w:r>
      <w:r w:rsidRPr="00691EE9">
        <w:rPr>
          <w:rStyle w:val="citation-223"/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관리</w:t>
      </w:r>
      <w:r w:rsidRPr="00691EE9">
        <w:rPr>
          <w:rStyle w:val="citation-223"/>
          <w:sz w:val="22"/>
          <w:szCs w:val="22"/>
          <w:lang w:eastAsia="ko-KR"/>
        </w:rPr>
        <w:t>: CODERS DB</w:t>
      </w:r>
      <w:r w:rsidRPr="00691EE9">
        <w:rPr>
          <w:rStyle w:val="citation-223"/>
          <w:rFonts w:ascii="Malgun Gothic" w:eastAsia="Malgun Gothic" w:hAnsi="Malgun Gothic" w:cs="Malgun Gothic" w:hint="eastAsia"/>
          <w:sz w:val="22"/>
          <w:szCs w:val="22"/>
          <w:lang w:eastAsia="ko-KR"/>
        </w:rPr>
        <w:t>를</w:t>
      </w:r>
      <w:r w:rsidRPr="00691EE9">
        <w:rPr>
          <w:rStyle w:val="citation-223"/>
          <w:sz w:val="22"/>
          <w:szCs w:val="22"/>
          <w:lang w:eastAsia="ko-KR"/>
        </w:rPr>
        <w:t xml:space="preserve"> </w:t>
      </w:r>
      <w:r w:rsidRPr="00691EE9">
        <w:rPr>
          <w:rStyle w:val="citation-223"/>
          <w:rFonts w:ascii="Malgun Gothic" w:eastAsia="Malgun Gothic" w:hAnsi="Malgun Gothic" w:cs="Malgun Gothic" w:hint="eastAsia"/>
          <w:sz w:val="22"/>
          <w:szCs w:val="22"/>
          <w:lang w:eastAsia="ko-KR"/>
        </w:rPr>
        <w:t>통해</w:t>
      </w:r>
      <w:r w:rsidRPr="00691EE9">
        <w:rPr>
          <w:rStyle w:val="citation-223"/>
          <w:sz w:val="22"/>
          <w:szCs w:val="22"/>
          <w:lang w:eastAsia="ko-KR"/>
        </w:rPr>
        <w:t xml:space="preserve"> </w:t>
      </w:r>
      <w:r w:rsidRPr="00691EE9">
        <w:rPr>
          <w:rStyle w:val="citation-223"/>
          <w:rFonts w:ascii="Malgun Gothic" w:eastAsia="Malgun Gothic" w:hAnsi="Malgun Gothic" w:cs="Malgun Gothic" w:hint="eastAsia"/>
          <w:sz w:val="22"/>
          <w:szCs w:val="22"/>
          <w:lang w:eastAsia="ko-KR"/>
        </w:rPr>
        <w:t>모든</w:t>
      </w:r>
      <w:r w:rsidRPr="00691EE9">
        <w:rPr>
          <w:rStyle w:val="citation-223"/>
          <w:sz w:val="22"/>
          <w:szCs w:val="22"/>
          <w:lang w:eastAsia="ko-KR"/>
        </w:rPr>
        <w:t xml:space="preserve"> </w:t>
      </w:r>
      <w:r w:rsidRPr="00691EE9">
        <w:rPr>
          <w:rStyle w:val="citation-223"/>
          <w:rFonts w:ascii="Malgun Gothic" w:eastAsia="Malgun Gothic" w:hAnsi="Malgun Gothic" w:cs="Malgun Gothic" w:hint="eastAsia"/>
          <w:sz w:val="22"/>
          <w:szCs w:val="22"/>
          <w:lang w:eastAsia="ko-KR"/>
        </w:rPr>
        <w:t>입력</w:t>
      </w:r>
      <w:r w:rsidRPr="00691EE9">
        <w:rPr>
          <w:rStyle w:val="citation-223"/>
          <w:sz w:val="22"/>
          <w:szCs w:val="22"/>
          <w:lang w:eastAsia="ko-KR"/>
        </w:rPr>
        <w:t xml:space="preserve"> </w:t>
      </w:r>
      <w:r w:rsidRPr="00691EE9">
        <w:rPr>
          <w:rStyle w:val="citation-223"/>
          <w:rFonts w:ascii="Malgun Gothic" w:eastAsia="Malgun Gothic" w:hAnsi="Malgun Gothic" w:cs="Malgun Gothic" w:hint="eastAsia"/>
          <w:sz w:val="22"/>
          <w:szCs w:val="22"/>
          <w:lang w:eastAsia="ko-KR"/>
        </w:rPr>
        <w:t>데이터와</w:t>
      </w:r>
      <w:r w:rsidRPr="00691EE9">
        <w:rPr>
          <w:rStyle w:val="citation-223"/>
          <w:sz w:val="22"/>
          <w:szCs w:val="22"/>
          <w:lang w:eastAsia="ko-KR"/>
        </w:rPr>
        <w:t xml:space="preserve"> </w:t>
      </w:r>
      <w:r w:rsidRPr="00691EE9">
        <w:rPr>
          <w:rStyle w:val="citation-223"/>
          <w:rFonts w:ascii="Malgun Gothic" w:eastAsia="Malgun Gothic" w:hAnsi="Malgun Gothic" w:cs="Malgun Gothic" w:hint="eastAsia"/>
          <w:sz w:val="22"/>
          <w:szCs w:val="22"/>
          <w:lang w:eastAsia="ko-KR"/>
        </w:rPr>
        <w:t>가정을</w:t>
      </w:r>
      <w:r w:rsidRPr="00691EE9">
        <w:rPr>
          <w:rStyle w:val="citation-223"/>
          <w:sz w:val="22"/>
          <w:szCs w:val="22"/>
          <w:lang w:eastAsia="ko-KR"/>
        </w:rPr>
        <w:t xml:space="preserve"> </w:t>
      </w:r>
      <w:r w:rsidRPr="00691EE9">
        <w:rPr>
          <w:rStyle w:val="citation-223"/>
          <w:rFonts w:ascii="Malgun Gothic" w:eastAsia="Malgun Gothic" w:hAnsi="Malgun Gothic" w:cs="Malgun Gothic" w:hint="eastAsia"/>
          <w:sz w:val="22"/>
          <w:szCs w:val="22"/>
          <w:lang w:eastAsia="ko-KR"/>
        </w:rPr>
        <w:t>투명하게</w:t>
      </w:r>
      <w:r w:rsidRPr="00691EE9">
        <w:rPr>
          <w:rStyle w:val="citation-223"/>
          <w:sz w:val="22"/>
          <w:szCs w:val="22"/>
          <w:lang w:eastAsia="ko-KR"/>
        </w:rPr>
        <w:t xml:space="preserve"> </w:t>
      </w:r>
      <w:r w:rsidRPr="00691EE9">
        <w:rPr>
          <w:rStyle w:val="citation-223"/>
          <w:rFonts w:ascii="Malgun Gothic" w:eastAsia="Malgun Gothic" w:hAnsi="Malgun Gothic" w:cs="Malgun Gothic" w:hint="eastAsia"/>
          <w:sz w:val="22"/>
          <w:szCs w:val="22"/>
          <w:lang w:eastAsia="ko-KR"/>
        </w:rPr>
        <w:t>공개</w:t>
      </w:r>
      <w:r w:rsidRPr="00691EE9">
        <w:rPr>
          <w:sz w:val="22"/>
          <w:szCs w:val="22"/>
          <w:lang w:eastAsia="ko-KR"/>
        </w:rPr>
        <w:t>.</w:t>
      </w:r>
    </w:p>
    <w:p w14:paraId="3ACA51CC" w14:textId="77777777" w:rsidR="00396AF7" w:rsidRPr="00691EE9" w:rsidRDefault="00396AF7" w:rsidP="00396AF7">
      <w:pPr>
        <w:pStyle w:val="NormalWeb"/>
        <w:numPr>
          <w:ilvl w:val="0"/>
          <w:numId w:val="12"/>
        </w:numPr>
        <w:rPr>
          <w:sz w:val="22"/>
          <w:szCs w:val="22"/>
          <w:lang w:eastAsia="ko-KR"/>
        </w:rPr>
      </w:pPr>
      <w:r w:rsidRPr="00691EE9">
        <w:rPr>
          <w:rStyle w:val="citation-222"/>
          <w:rFonts w:ascii="Malgun Gothic" w:eastAsia="Malgun Gothic" w:hAnsi="Malgun Gothic" w:cs="Malgun Gothic" w:hint="eastAsia"/>
          <w:sz w:val="22"/>
          <w:szCs w:val="22"/>
          <w:lang w:eastAsia="ko-KR"/>
        </w:rPr>
        <w:t>결합</w:t>
      </w:r>
      <w:r w:rsidRPr="00691EE9">
        <w:rPr>
          <w:rStyle w:val="citation-222"/>
          <w:sz w:val="22"/>
          <w:szCs w:val="22"/>
          <w:lang w:eastAsia="ko-KR"/>
        </w:rPr>
        <w:t xml:space="preserve"> </w:t>
      </w:r>
      <w:r w:rsidRPr="00691EE9">
        <w:rPr>
          <w:rStyle w:val="citation-222"/>
          <w:rFonts w:ascii="Malgun Gothic" w:eastAsia="Malgun Gothic" w:hAnsi="Malgun Gothic" w:cs="Malgun Gothic" w:hint="eastAsia"/>
          <w:sz w:val="22"/>
          <w:szCs w:val="22"/>
          <w:lang w:eastAsia="ko-KR"/>
        </w:rPr>
        <w:t>방식</w:t>
      </w:r>
      <w:r w:rsidRPr="00691EE9">
        <w:rPr>
          <w:rStyle w:val="citation-222"/>
          <w:sz w:val="22"/>
          <w:szCs w:val="22"/>
          <w:lang w:eastAsia="ko-KR"/>
        </w:rPr>
        <w:t xml:space="preserve">: </w:t>
      </w:r>
      <w:r w:rsidRPr="00691EE9">
        <w:rPr>
          <w:rStyle w:val="citation-222"/>
          <w:rFonts w:ascii="Malgun Gothic" w:eastAsia="Malgun Gothic" w:hAnsi="Malgun Gothic" w:cs="Malgun Gothic" w:hint="eastAsia"/>
          <w:sz w:val="22"/>
          <w:szCs w:val="22"/>
          <w:lang w:eastAsia="ko-KR"/>
        </w:rPr>
        <w:t>입력</w:t>
      </w:r>
      <w:r w:rsidRPr="00691EE9">
        <w:rPr>
          <w:rStyle w:val="citation-222"/>
          <w:sz w:val="22"/>
          <w:szCs w:val="22"/>
          <w:lang w:eastAsia="ko-KR"/>
        </w:rPr>
        <w:t>-</w:t>
      </w:r>
      <w:r w:rsidRPr="00691EE9">
        <w:rPr>
          <w:rStyle w:val="citation-222"/>
          <w:rFonts w:ascii="Malgun Gothic" w:eastAsia="Malgun Gothic" w:hAnsi="Malgun Gothic" w:cs="Malgun Gothic" w:hint="eastAsia"/>
          <w:sz w:val="22"/>
          <w:szCs w:val="22"/>
          <w:lang w:eastAsia="ko-KR"/>
        </w:rPr>
        <w:t>연산</w:t>
      </w:r>
      <w:r w:rsidRPr="00691EE9">
        <w:rPr>
          <w:rStyle w:val="citation-222"/>
          <w:sz w:val="22"/>
          <w:szCs w:val="22"/>
          <w:lang w:eastAsia="ko-KR"/>
        </w:rPr>
        <w:t>-</w:t>
      </w:r>
      <w:r w:rsidRPr="00691EE9">
        <w:rPr>
          <w:rStyle w:val="citation-222"/>
          <w:rFonts w:ascii="Malgun Gothic" w:eastAsia="Malgun Gothic" w:hAnsi="Malgun Gothic" w:cs="Malgun Gothic" w:hint="eastAsia"/>
          <w:sz w:val="22"/>
          <w:szCs w:val="22"/>
          <w:lang w:eastAsia="ko-KR"/>
        </w:rPr>
        <w:t>시각화가</w:t>
      </w:r>
      <w:r w:rsidRPr="00691EE9">
        <w:rPr>
          <w:rStyle w:val="citation-222"/>
          <w:sz w:val="22"/>
          <w:szCs w:val="22"/>
          <w:lang w:eastAsia="ko-KR"/>
        </w:rPr>
        <w:t xml:space="preserve"> </w:t>
      </w:r>
      <w:r w:rsidRPr="00691EE9">
        <w:rPr>
          <w:rStyle w:val="citation-222"/>
          <w:rFonts w:ascii="Malgun Gothic" w:eastAsia="Malgun Gothic" w:hAnsi="Malgun Gothic" w:cs="Malgun Gothic" w:hint="eastAsia"/>
          <w:sz w:val="22"/>
          <w:szCs w:val="22"/>
          <w:lang w:eastAsia="ko-KR"/>
        </w:rPr>
        <w:t>고속도로처럼</w:t>
      </w:r>
      <w:r w:rsidRPr="00691EE9">
        <w:rPr>
          <w:rStyle w:val="citation-222"/>
          <w:sz w:val="22"/>
          <w:szCs w:val="22"/>
          <w:lang w:eastAsia="ko-KR"/>
        </w:rPr>
        <w:t xml:space="preserve"> </w:t>
      </w:r>
      <w:r w:rsidRPr="00691EE9">
        <w:rPr>
          <w:rStyle w:val="citation-222"/>
          <w:rFonts w:ascii="Malgun Gothic" w:eastAsia="Malgun Gothic" w:hAnsi="Malgun Gothic" w:cs="Malgun Gothic" w:hint="eastAsia"/>
          <w:sz w:val="22"/>
          <w:szCs w:val="22"/>
          <w:lang w:eastAsia="ko-KR"/>
        </w:rPr>
        <w:t>연결된</w:t>
      </w:r>
      <w:r w:rsidRPr="00691EE9">
        <w:rPr>
          <w:rStyle w:val="citation-222"/>
          <w:sz w:val="22"/>
          <w:szCs w:val="22"/>
          <w:lang w:eastAsia="ko-KR"/>
        </w:rPr>
        <w:t xml:space="preserve"> Linked workflows</w:t>
      </w:r>
      <w:r w:rsidRPr="00691EE9">
        <w:rPr>
          <w:rStyle w:val="citation-222"/>
          <w:rFonts w:ascii="Malgun Gothic" w:eastAsia="Malgun Gothic" w:hAnsi="Malgun Gothic" w:cs="Malgun Gothic" w:hint="eastAsia"/>
          <w:sz w:val="22"/>
          <w:szCs w:val="22"/>
          <w:lang w:eastAsia="ko-KR"/>
        </w:rPr>
        <w:t>를</w:t>
      </w:r>
      <w:r w:rsidRPr="00691EE9">
        <w:rPr>
          <w:rStyle w:val="citation-222"/>
          <w:sz w:val="22"/>
          <w:szCs w:val="22"/>
          <w:lang w:eastAsia="ko-KR"/>
        </w:rPr>
        <w:t xml:space="preserve"> </w:t>
      </w:r>
      <w:r w:rsidRPr="00691EE9">
        <w:rPr>
          <w:rStyle w:val="citation-222"/>
          <w:rFonts w:ascii="Malgun Gothic" w:eastAsia="Malgun Gothic" w:hAnsi="Malgun Gothic" w:cs="Malgun Gothic" w:hint="eastAsia"/>
          <w:sz w:val="22"/>
          <w:szCs w:val="22"/>
          <w:lang w:eastAsia="ko-KR"/>
        </w:rPr>
        <w:t>지향한다</w:t>
      </w:r>
      <w:r w:rsidRPr="00691EE9">
        <w:rPr>
          <w:sz w:val="22"/>
          <w:szCs w:val="22"/>
          <w:lang w:eastAsia="ko-KR"/>
        </w:rPr>
        <w:t>.</w:t>
      </w:r>
    </w:p>
    <w:p w14:paraId="7EB0CED4" w14:textId="77777777" w:rsidR="00396AF7" w:rsidRPr="00691EE9" w:rsidRDefault="00396AF7" w:rsidP="00396AF7">
      <w:pPr>
        <w:pStyle w:val="NormalWeb"/>
        <w:rPr>
          <w:sz w:val="22"/>
          <w:szCs w:val="22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</w:rPr>
        <w:t>마</w:t>
      </w:r>
      <w:r w:rsidRPr="00691EE9">
        <w:rPr>
          <w:b/>
          <w:bCs/>
          <w:sz w:val="22"/>
          <w:szCs w:val="22"/>
        </w:rPr>
        <w:t>. AIM (Asia-Pacific Integrated Model - Japan)</w:t>
      </w:r>
    </w:p>
    <w:p w14:paraId="5FFBA568" w14:textId="5DF5FA16" w:rsidR="00396AF7" w:rsidRPr="00691EE9" w:rsidRDefault="00396AF7" w:rsidP="00396AF7">
      <w:pPr>
        <w:pStyle w:val="NormalWeb"/>
        <w:numPr>
          <w:ilvl w:val="0"/>
          <w:numId w:val="13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개요</w:t>
      </w:r>
      <w:r w:rsidRPr="00691EE9">
        <w:rPr>
          <w:sz w:val="22"/>
          <w:szCs w:val="22"/>
          <w:lang w:eastAsia="ko-KR"/>
        </w:rPr>
        <w:t xml:space="preserve">: 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>AIM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은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일본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국립환경연구소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>(NIES)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가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교토대학교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등과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협력하여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개발한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통합평가모형</w:t>
      </w:r>
      <w:r w:rsidR="0066427E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이</w:t>
      </w:r>
      <w:r w:rsidR="0066427E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다</w:t>
      </w:r>
      <w:r w:rsidR="0066427E" w:rsidRPr="00691EE9">
        <w:rPr>
          <w:sz w:val="22"/>
          <w:szCs w:val="22"/>
          <w:lang w:eastAsia="ko-KR"/>
        </w:rPr>
        <w:t>.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AIM/Emission(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배출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>), AIM/Climate(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기후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>), AIM/Impact(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영향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>), AIM/CGE(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계산가능일반균형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>) 4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개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모듈로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구성되며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,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특히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아시아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>-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태평양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지역에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초점을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맞추고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있습니다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.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약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200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종의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에너지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기술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데이터베이스를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보유하고</w:t>
      </w:r>
      <w:r w:rsidR="001F6E22">
        <w:rPr>
          <w:rFonts w:ascii="Arial" w:eastAsia="Arial" w:hAnsi="Arial" w:cs="Arial"/>
          <w:sz w:val="22"/>
          <w:szCs w:val="22"/>
          <w:lang w:eastAsia="ko-KR"/>
        </w:rPr>
        <w:t xml:space="preserve"> </w:t>
      </w:r>
      <w:r w:rsidR="001F6E2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있다</w:t>
      </w:r>
    </w:p>
    <w:p w14:paraId="54057380" w14:textId="76CD53FC" w:rsidR="00396AF7" w:rsidRPr="00691EE9" w:rsidRDefault="00396AF7" w:rsidP="00396AF7">
      <w:pPr>
        <w:pStyle w:val="NormalWeb"/>
        <w:numPr>
          <w:ilvl w:val="0"/>
          <w:numId w:val="13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아키텍처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특성</w:t>
      </w:r>
      <w:r w:rsidRPr="00691EE9">
        <w:rPr>
          <w:sz w:val="22"/>
          <w:szCs w:val="22"/>
          <w:lang w:eastAsia="ko-KR"/>
        </w:rPr>
        <w:t xml:space="preserve">: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글로벌</w:t>
      </w:r>
      <w:r w:rsidRPr="00691EE9">
        <w:rPr>
          <w:sz w:val="22"/>
          <w:szCs w:val="22"/>
          <w:lang w:eastAsia="ko-KR"/>
        </w:rPr>
        <w:t>-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지역</w:t>
      </w:r>
      <w:r w:rsidRPr="00691EE9">
        <w:rPr>
          <w:sz w:val="22"/>
          <w:szCs w:val="22"/>
          <w:lang w:eastAsia="ko-KR"/>
        </w:rPr>
        <w:t>-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국가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단위가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계층적으로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연동된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다층적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프레임워크</w:t>
      </w:r>
      <w:r w:rsidRPr="00691EE9">
        <w:rPr>
          <w:sz w:val="22"/>
          <w:szCs w:val="22"/>
          <w:lang w:eastAsia="ko-KR"/>
        </w:rPr>
        <w:t>.</w:t>
      </w:r>
      <w:r w:rsidR="00E60D63" w:rsidRPr="00E60D63">
        <w:rPr>
          <w:rFonts w:asciiTheme="minorHAnsi" w:hAnsiTheme="minorHAnsi" w:cstheme="minorBidi"/>
          <w:kern w:val="2"/>
          <w:lang w:eastAsia="ko-KR"/>
          <w14:ligatures w14:val="standardContextual"/>
        </w:rPr>
        <w:t xml:space="preserve"> </w:t>
      </w:r>
    </w:p>
    <w:p w14:paraId="3E1BE32F" w14:textId="407C23AC" w:rsidR="001C1FA6" w:rsidRPr="00691EE9" w:rsidRDefault="00396AF7" w:rsidP="001C1FA6">
      <w:pPr>
        <w:pStyle w:val="NormalWeb"/>
        <w:numPr>
          <w:ilvl w:val="0"/>
          <w:numId w:val="13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데이터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관리</w:t>
      </w:r>
      <w:r w:rsidRPr="00691EE9">
        <w:rPr>
          <w:sz w:val="22"/>
          <w:szCs w:val="22"/>
          <w:lang w:eastAsia="ko-KR"/>
        </w:rPr>
        <w:t xml:space="preserve">: </w:t>
      </w:r>
      <w:r w:rsidR="00656614" w:rsidRPr="00E60D63">
        <w:rPr>
          <w:sz w:val="22"/>
          <w:szCs w:val="22"/>
          <w:lang w:eastAsia="ko-KR"/>
        </w:rPr>
        <w:t>AIM</w:t>
      </w:r>
      <w:r w:rsidR="00656614" w:rsidRPr="00E60D63">
        <w:rPr>
          <w:sz w:val="22"/>
          <w:szCs w:val="22"/>
          <w:lang w:eastAsia="ko-KR"/>
        </w:rPr>
        <w:t>은</w:t>
      </w:r>
      <w:r w:rsidR="00656614" w:rsidRPr="00E60D63">
        <w:rPr>
          <w:sz w:val="22"/>
          <w:szCs w:val="22"/>
          <w:lang w:eastAsia="ko-KR"/>
        </w:rPr>
        <w:t xml:space="preserve"> </w:t>
      </w:r>
      <w:r w:rsidR="00656614" w:rsidRPr="00E60D63">
        <w:rPr>
          <w:sz w:val="22"/>
          <w:szCs w:val="22"/>
          <w:lang w:eastAsia="ko-KR"/>
        </w:rPr>
        <w:t>정보를</w:t>
      </w:r>
      <w:r w:rsidR="00656614" w:rsidRPr="00E60D63">
        <w:rPr>
          <w:sz w:val="22"/>
          <w:szCs w:val="22"/>
          <w:lang w:eastAsia="ko-KR"/>
        </w:rPr>
        <w:t xml:space="preserve"> </w:t>
      </w:r>
      <w:r w:rsidR="00656614" w:rsidRPr="00E60D63">
        <w:rPr>
          <w:sz w:val="22"/>
          <w:szCs w:val="22"/>
          <w:lang w:eastAsia="ko-KR"/>
        </w:rPr>
        <w:t>관리하기</w:t>
      </w:r>
      <w:r w:rsidR="00656614" w:rsidRPr="00E60D63">
        <w:rPr>
          <w:sz w:val="22"/>
          <w:szCs w:val="22"/>
          <w:lang w:eastAsia="ko-KR"/>
        </w:rPr>
        <w:t xml:space="preserve"> </w:t>
      </w:r>
      <w:r w:rsidR="00656614" w:rsidRPr="00E60D63">
        <w:rPr>
          <w:sz w:val="22"/>
          <w:szCs w:val="22"/>
          <w:lang w:eastAsia="ko-KR"/>
        </w:rPr>
        <w:t>위해</w:t>
      </w:r>
      <w:r w:rsidR="00656614" w:rsidRPr="00E60D63">
        <w:rPr>
          <w:sz w:val="22"/>
          <w:szCs w:val="22"/>
          <w:lang w:eastAsia="ko-KR"/>
        </w:rPr>
        <w:t xml:space="preserve"> </w:t>
      </w:r>
      <w:r w:rsidR="00656614" w:rsidRPr="00E60D63">
        <w:rPr>
          <w:sz w:val="22"/>
          <w:szCs w:val="22"/>
          <w:lang w:eastAsia="ko-KR"/>
        </w:rPr>
        <w:t>전략적</w:t>
      </w:r>
      <w:r w:rsidR="00656614" w:rsidRPr="00E60D63">
        <w:rPr>
          <w:sz w:val="22"/>
          <w:szCs w:val="22"/>
          <w:lang w:eastAsia="ko-KR"/>
        </w:rPr>
        <w:t xml:space="preserve"> </w:t>
      </w:r>
      <w:r w:rsidR="00656614" w:rsidRPr="00E60D63">
        <w:rPr>
          <w:sz w:val="22"/>
          <w:szCs w:val="22"/>
          <w:lang w:eastAsia="ko-KR"/>
        </w:rPr>
        <w:t>데이터베이스</w:t>
      </w:r>
      <w:r w:rsidR="00656614" w:rsidRPr="00E60D63">
        <w:rPr>
          <w:sz w:val="22"/>
          <w:szCs w:val="22"/>
          <w:lang w:eastAsia="ko-KR"/>
        </w:rPr>
        <w:t>(SDB)</w:t>
      </w:r>
      <w:r w:rsidR="00656614" w:rsidRPr="00E60D63">
        <w:rPr>
          <w:sz w:val="22"/>
          <w:szCs w:val="22"/>
          <w:lang w:eastAsia="ko-KR"/>
        </w:rPr>
        <w:t>를</w:t>
      </w:r>
      <w:r w:rsidR="00656614" w:rsidRPr="00E60D63">
        <w:rPr>
          <w:sz w:val="22"/>
          <w:szCs w:val="22"/>
          <w:lang w:eastAsia="ko-KR"/>
        </w:rPr>
        <w:t xml:space="preserve"> </w:t>
      </w:r>
      <w:r w:rsidR="00656614" w:rsidRPr="00E60D63">
        <w:rPr>
          <w:sz w:val="22"/>
          <w:szCs w:val="22"/>
          <w:lang w:eastAsia="ko-KR"/>
        </w:rPr>
        <w:t>활용</w:t>
      </w:r>
      <w:r w:rsidR="00656614">
        <w:rPr>
          <w:rFonts w:hint="eastAsia"/>
          <w:sz w:val="22"/>
          <w:szCs w:val="22"/>
          <w:lang w:eastAsia="ko-KR"/>
        </w:rPr>
        <w:t>하고</w:t>
      </w:r>
      <w:r w:rsidR="00656614">
        <w:rPr>
          <w:rFonts w:hint="eastAsia"/>
          <w:sz w:val="22"/>
          <w:szCs w:val="22"/>
          <w:lang w:eastAsia="ko-KR"/>
        </w:rPr>
        <w:t xml:space="preserve">,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상세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기술</w:t>
      </w:r>
      <w:r w:rsidRPr="00691EE9">
        <w:rPr>
          <w:sz w:val="22"/>
          <w:szCs w:val="22"/>
          <w:lang w:eastAsia="ko-KR"/>
        </w:rPr>
        <w:t xml:space="preserve"> DB(Technology Database)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중심으로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한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부문별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정밀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</w:t>
      </w:r>
      <w:r w:rsidR="001C1FA6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를</w:t>
      </w:r>
      <w:r w:rsidRPr="00691EE9">
        <w:rPr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운영</w:t>
      </w:r>
      <w:r w:rsidR="001C1FA6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한다</w:t>
      </w:r>
      <w:r w:rsidRPr="00691EE9">
        <w:rPr>
          <w:sz w:val="22"/>
          <w:szCs w:val="22"/>
          <w:lang w:eastAsia="ko-KR"/>
        </w:rPr>
        <w:t>.</w:t>
      </w:r>
      <w:r w:rsidR="00656614">
        <w:rPr>
          <w:rFonts w:hint="eastAsia"/>
          <w:sz w:val="22"/>
          <w:szCs w:val="22"/>
          <w:lang w:eastAsia="ko-KR"/>
        </w:rPr>
        <w:t xml:space="preserve"> </w:t>
      </w:r>
    </w:p>
    <w:p w14:paraId="0554092A" w14:textId="1A89A028" w:rsidR="00396AF7" w:rsidRPr="00AD1CB3" w:rsidRDefault="00396AF7" w:rsidP="00396AF7">
      <w:pPr>
        <w:pStyle w:val="NormalWeb"/>
        <w:numPr>
          <w:ilvl w:val="0"/>
          <w:numId w:val="13"/>
        </w:numPr>
        <w:rPr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결합</w:t>
      </w:r>
      <w:r w:rsidRPr="00691EE9">
        <w:rPr>
          <w:b/>
          <w:bCs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b/>
          <w:bCs/>
          <w:sz w:val="22"/>
          <w:szCs w:val="22"/>
          <w:lang w:eastAsia="ko-KR"/>
        </w:rPr>
        <w:t>방식</w:t>
      </w:r>
      <w:r w:rsidRPr="00691EE9">
        <w:rPr>
          <w:sz w:val="22"/>
          <w:szCs w:val="22"/>
          <w:lang w:eastAsia="ko-KR"/>
        </w:rPr>
        <w:t xml:space="preserve">: </w:t>
      </w:r>
      <w:r w:rsidR="0055425E" w:rsidRPr="0055425E">
        <w:rPr>
          <w:rFonts w:ascii="Malgun Gothic" w:eastAsia="Malgun Gothic" w:hAnsi="Malgun Gothic" w:cs="Malgun Gothic"/>
          <w:sz w:val="22"/>
          <w:szCs w:val="22"/>
          <w:lang w:eastAsia="ko-KR"/>
        </w:rPr>
        <w:t>글로벌 시나리오의 파라미터(매개변수)를 국가별 상세 기술 모형으로 전달하고, 계산된 결과를 다시 글로벌 모형으로 되돌려</w:t>
      </w:r>
      <w:r w:rsidR="006B0BF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 </w:t>
      </w:r>
      <w:r w:rsidR="0055425E" w:rsidRPr="0055425E">
        <w:rPr>
          <w:rFonts w:ascii="Malgun Gothic" w:eastAsia="Malgun Gothic" w:hAnsi="Malgun Gothic" w:cs="Malgun Gothic"/>
          <w:sz w:val="22"/>
          <w:szCs w:val="22"/>
          <w:lang w:eastAsia="ko-KR"/>
        </w:rPr>
        <w:t>보내는(환류) 구조</w:t>
      </w:r>
      <w:r w:rsidR="006B0BF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이다</w:t>
      </w:r>
      <w:r w:rsidR="0055425E" w:rsidRPr="0055425E">
        <w:rPr>
          <w:rFonts w:ascii="Malgun Gothic" w:eastAsia="Malgun Gothic" w:hAnsi="Malgun Gothic" w:cs="Malgun Gothic"/>
          <w:sz w:val="22"/>
          <w:szCs w:val="22"/>
          <w:lang w:eastAsia="ko-KR"/>
        </w:rPr>
        <w:t>. 목적에 따라 연성결합(Soft-link)과 경성결합(Hard-link) 방식을 병행하여 운영</w:t>
      </w:r>
      <w:r w:rsidR="006B0BF2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한다.</w:t>
      </w:r>
    </w:p>
    <w:p w14:paraId="0EA0E5B2" w14:textId="77777777" w:rsidR="00AD1CB3" w:rsidRDefault="00AD1CB3" w:rsidP="00AD1CB3">
      <w:pPr>
        <w:pStyle w:val="NormalWeb"/>
        <w:rPr>
          <w:sz w:val="22"/>
          <w:szCs w:val="22"/>
          <w:lang w:eastAsia="ko-KR"/>
        </w:rPr>
      </w:pPr>
    </w:p>
    <w:p w14:paraId="31472F96" w14:textId="3E4D1CF6" w:rsidR="00EF223B" w:rsidRPr="00EF223B" w:rsidRDefault="00EF223B" w:rsidP="00151EB6">
      <w:pPr>
        <w:pStyle w:val="Heading2"/>
        <w:rPr>
          <w:rFonts w:ascii="Malgun Gothic" w:eastAsia="Malgun Gothic" w:hAnsi="Malgun Gothic" w:cs="Malgun Gothic"/>
          <w:b/>
          <w:bCs/>
          <w:sz w:val="24"/>
          <w:szCs w:val="24"/>
        </w:rPr>
      </w:pPr>
      <w:bookmarkStart w:id="0" w:name="_Toc222581241"/>
      <w:r w:rsidRPr="00151EB6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2</w:t>
      </w:r>
      <w:r w:rsidRPr="00EF223B">
        <w:rPr>
          <w:rFonts w:ascii="Malgun Gothic" w:eastAsia="Malgun Gothic" w:hAnsi="Malgun Gothic" w:cs="Malgun Gothic"/>
          <w:b/>
          <w:bCs/>
          <w:sz w:val="24"/>
          <w:szCs w:val="24"/>
        </w:rPr>
        <w:t xml:space="preserve">. </w:t>
      </w:r>
      <w:bookmarkEnd w:id="0"/>
      <w:r w:rsidRPr="00151EB6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 xml:space="preserve">5개 글로벌 AIM의 </w:t>
      </w:r>
      <w:r w:rsidR="00151EB6" w:rsidRPr="00151EB6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비교</w:t>
      </w:r>
    </w:p>
    <w:p w14:paraId="12F96E14" w14:textId="6D10F775" w:rsidR="00EF223B" w:rsidRPr="00EF223B" w:rsidRDefault="00151EB6" w:rsidP="00EF223B">
      <w:pPr>
        <w:pStyle w:val="NormalWeb"/>
        <w:rPr>
          <w:b/>
          <w:bCs/>
          <w:sz w:val="22"/>
          <w:szCs w:val="22"/>
          <w:lang w:eastAsia="ko-KR"/>
        </w:rPr>
      </w:pPr>
      <w:bookmarkStart w:id="1" w:name="_Toc222581242"/>
      <w:r>
        <w:rPr>
          <w:rFonts w:hint="eastAsia"/>
          <w:b/>
          <w:bCs/>
          <w:sz w:val="22"/>
          <w:szCs w:val="22"/>
          <w:lang w:eastAsia="ko-KR"/>
        </w:rPr>
        <w:t>2</w:t>
      </w:r>
      <w:r w:rsidR="00EF223B" w:rsidRPr="00EF223B">
        <w:rPr>
          <w:b/>
          <w:bCs/>
          <w:sz w:val="22"/>
          <w:szCs w:val="22"/>
          <w:lang w:eastAsia="ko-KR"/>
        </w:rPr>
        <w:t xml:space="preserve">.1 </w:t>
      </w:r>
      <w:r w:rsidR="00EF223B" w:rsidRPr="00EF223B">
        <w:rPr>
          <w:b/>
          <w:bCs/>
          <w:sz w:val="22"/>
          <w:szCs w:val="22"/>
          <w:lang w:eastAsia="ko-KR"/>
        </w:rPr>
        <w:t>오픈소스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및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proofErr w:type="spellStart"/>
      <w:r w:rsidR="00EF223B" w:rsidRPr="00EF223B">
        <w:rPr>
          <w:b/>
          <w:bCs/>
          <w:sz w:val="22"/>
          <w:szCs w:val="22"/>
          <w:lang w:eastAsia="ko-KR"/>
        </w:rPr>
        <w:t>라이선싱</w:t>
      </w:r>
      <w:proofErr w:type="spellEnd"/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정책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69"/>
        <w:gridCol w:w="2531"/>
        <w:gridCol w:w="2960"/>
      </w:tblGrid>
      <w:tr w:rsidR="00EF223B" w:rsidRPr="00EF223B" w14:paraId="5ADC9046" w14:textId="77777777" w:rsidTr="00AC17D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ADEA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모형</w:t>
            </w:r>
          </w:p>
        </w:tc>
        <w:tc>
          <w:tcPr>
            <w:tcW w:w="2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A9C5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소프트웨어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라이선스</w:t>
            </w:r>
          </w:p>
        </w:tc>
        <w:tc>
          <w:tcPr>
            <w:tcW w:w="2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9DA82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데이터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공개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수준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954D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출력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라이선스</w:t>
            </w:r>
          </w:p>
        </w:tc>
      </w:tr>
      <w:tr w:rsidR="00EF223B" w:rsidRPr="00EF223B" w14:paraId="4789A641" w14:textId="77777777" w:rsidTr="00AC17D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BD72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EF223B">
              <w:rPr>
                <w:sz w:val="22"/>
                <w:szCs w:val="22"/>
              </w:rPr>
              <w:t>MESSAGEix</w:t>
            </w:r>
            <w:proofErr w:type="spellEnd"/>
          </w:p>
        </w:tc>
        <w:tc>
          <w:tcPr>
            <w:tcW w:w="2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AD76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Apache 2.0</w:t>
            </w:r>
          </w:p>
        </w:tc>
        <w:tc>
          <w:tcPr>
            <w:tcW w:w="2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42B0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>공개</w:t>
            </w:r>
            <w:r w:rsidRPr="00EF223B">
              <w:rPr>
                <w:sz w:val="22"/>
                <w:szCs w:val="22"/>
                <w:lang w:eastAsia="ko-KR"/>
              </w:rPr>
              <w:t>/</w:t>
            </w:r>
            <w:r w:rsidRPr="00EF223B">
              <w:rPr>
                <w:sz w:val="22"/>
                <w:szCs w:val="22"/>
                <w:lang w:eastAsia="ko-KR"/>
              </w:rPr>
              <w:t>비공개</w:t>
            </w:r>
            <w:r w:rsidRPr="00EF223B">
              <w:rPr>
                <w:sz w:val="22"/>
                <w:szCs w:val="22"/>
                <w:lang w:eastAsia="ko-KR"/>
              </w:rPr>
              <w:t>/</w:t>
            </w:r>
            <w:r w:rsidRPr="00EF223B">
              <w:rPr>
                <w:sz w:val="22"/>
                <w:szCs w:val="22"/>
                <w:lang w:eastAsia="ko-KR"/>
              </w:rPr>
              <w:t>제한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라이선스</w:t>
            </w:r>
            <w:r w:rsidRPr="00EF223B">
              <w:rPr>
                <w:sz w:val="22"/>
                <w:szCs w:val="22"/>
                <w:lang w:eastAsia="ko-KR"/>
              </w:rPr>
              <w:t xml:space="preserve"> 3</w:t>
            </w:r>
            <w:r w:rsidRPr="00EF223B">
              <w:rPr>
                <w:sz w:val="22"/>
                <w:szCs w:val="22"/>
                <w:lang w:eastAsia="ko-KR"/>
              </w:rPr>
              <w:t>단계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D23F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IAMC </w:t>
            </w:r>
            <w:r w:rsidRPr="00EF223B">
              <w:rPr>
                <w:sz w:val="22"/>
                <w:szCs w:val="22"/>
              </w:rPr>
              <w:t>표준</w:t>
            </w:r>
          </w:p>
        </w:tc>
      </w:tr>
      <w:tr w:rsidR="00EF223B" w:rsidRPr="00EF223B" w14:paraId="72FB1D67" w14:textId="77777777" w:rsidTr="00AC17D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D845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REMIND-</w:t>
            </w:r>
            <w:proofErr w:type="spellStart"/>
            <w:r w:rsidRPr="00EF223B">
              <w:rPr>
                <w:sz w:val="22"/>
                <w:szCs w:val="22"/>
              </w:rPr>
              <w:t>MAgPIE</w:t>
            </w:r>
            <w:proofErr w:type="spellEnd"/>
          </w:p>
        </w:tc>
        <w:tc>
          <w:tcPr>
            <w:tcW w:w="2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7B92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오픈소스</w:t>
            </w:r>
            <w:r w:rsidRPr="00EF223B">
              <w:rPr>
                <w:sz w:val="22"/>
                <w:szCs w:val="22"/>
              </w:rPr>
              <w:t xml:space="preserve"> (</w:t>
            </w:r>
            <w:r w:rsidRPr="00EF223B">
              <w:rPr>
                <w:sz w:val="22"/>
                <w:szCs w:val="22"/>
              </w:rPr>
              <w:t>완전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공개</w:t>
            </w:r>
            <w:r w:rsidRPr="00EF223B">
              <w:rPr>
                <w:sz w:val="22"/>
                <w:szCs w:val="22"/>
              </w:rPr>
              <w:t>)</w:t>
            </w:r>
          </w:p>
        </w:tc>
        <w:tc>
          <w:tcPr>
            <w:tcW w:w="2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8C3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전체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입력데이터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공개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03342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CC-BY 4.0</w:t>
            </w:r>
          </w:p>
        </w:tc>
      </w:tr>
      <w:tr w:rsidR="00EF223B" w:rsidRPr="00EF223B" w14:paraId="6B7A6D72" w14:textId="77777777" w:rsidTr="00AC17D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DBA0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IMAGE</w:t>
            </w:r>
          </w:p>
        </w:tc>
        <w:tc>
          <w:tcPr>
            <w:tcW w:w="2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4F7B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비공개</w:t>
            </w:r>
            <w:r w:rsidRPr="00EF223B">
              <w:rPr>
                <w:sz w:val="22"/>
                <w:szCs w:val="22"/>
              </w:rPr>
              <w:t xml:space="preserve"> (</w:t>
            </w:r>
            <w:r w:rsidRPr="00EF223B">
              <w:rPr>
                <w:sz w:val="22"/>
                <w:szCs w:val="22"/>
              </w:rPr>
              <w:t>제한적</w:t>
            </w:r>
            <w:r w:rsidRPr="00EF223B">
              <w:rPr>
                <w:sz w:val="22"/>
                <w:szCs w:val="22"/>
              </w:rPr>
              <w:t>)</w:t>
            </w:r>
          </w:p>
        </w:tc>
        <w:tc>
          <w:tcPr>
            <w:tcW w:w="2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1108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시나리오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결과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공개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1063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개별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데이터셋별</w:t>
            </w:r>
          </w:p>
        </w:tc>
      </w:tr>
      <w:tr w:rsidR="00EF223B" w:rsidRPr="00EF223B" w14:paraId="3911E274" w14:textId="77777777" w:rsidTr="00AC17D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933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SESIT-M3</w:t>
            </w:r>
          </w:p>
        </w:tc>
        <w:tc>
          <w:tcPr>
            <w:tcW w:w="2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A47C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오픈소스</w:t>
            </w:r>
          </w:p>
        </w:tc>
        <w:tc>
          <w:tcPr>
            <w:tcW w:w="2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C8D0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CODERS DB </w:t>
            </w:r>
            <w:r w:rsidRPr="00EF223B">
              <w:rPr>
                <w:sz w:val="22"/>
                <w:szCs w:val="22"/>
              </w:rPr>
              <w:t>완전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공개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D45D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오픈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액세스</w:t>
            </w:r>
          </w:p>
        </w:tc>
      </w:tr>
      <w:tr w:rsidR="00EF223B" w:rsidRPr="00EF223B" w14:paraId="4E46517D" w14:textId="77777777" w:rsidTr="00AC17D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60EA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AIM</w:t>
            </w:r>
          </w:p>
        </w:tc>
        <w:tc>
          <w:tcPr>
            <w:tcW w:w="2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FCFA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비공개</w:t>
            </w:r>
            <w:r w:rsidRPr="00EF223B">
              <w:rPr>
                <w:sz w:val="22"/>
                <w:szCs w:val="22"/>
              </w:rPr>
              <w:t xml:space="preserve"> (</w:t>
            </w:r>
            <w:r w:rsidRPr="00EF223B">
              <w:rPr>
                <w:sz w:val="22"/>
                <w:szCs w:val="22"/>
              </w:rPr>
              <w:t>부분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공개</w:t>
            </w:r>
            <w:r w:rsidRPr="00EF223B">
              <w:rPr>
                <w:sz w:val="22"/>
                <w:szCs w:val="22"/>
              </w:rPr>
              <w:t>)</w:t>
            </w:r>
          </w:p>
        </w:tc>
        <w:tc>
          <w:tcPr>
            <w:tcW w:w="25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0C1FC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 xml:space="preserve">IPCC </w:t>
            </w:r>
            <w:r w:rsidRPr="00EF223B">
              <w:rPr>
                <w:sz w:val="22"/>
                <w:szCs w:val="22"/>
                <w:lang w:eastAsia="ko-KR"/>
              </w:rPr>
              <w:t>기여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시나리오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공개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EBF1C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 xml:space="preserve">IPCC </w:t>
            </w:r>
            <w:r w:rsidRPr="00EF223B">
              <w:rPr>
                <w:sz w:val="22"/>
                <w:szCs w:val="22"/>
                <w:lang w:eastAsia="ko-KR"/>
              </w:rPr>
              <w:t>공개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라이선스</w:t>
            </w:r>
          </w:p>
        </w:tc>
      </w:tr>
    </w:tbl>
    <w:p w14:paraId="74F4F44E" w14:textId="3DC02B76" w:rsidR="00EF223B" w:rsidRPr="00EF223B" w:rsidRDefault="00EF223B" w:rsidP="00EF223B">
      <w:pPr>
        <w:pStyle w:val="NormalWeb"/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>REMIND-</w:t>
      </w:r>
      <w:proofErr w:type="spellStart"/>
      <w:r w:rsidRPr="00EF223B">
        <w:rPr>
          <w:sz w:val="22"/>
          <w:szCs w:val="22"/>
          <w:lang w:eastAsia="ko-KR"/>
        </w:rPr>
        <w:t>MAgPIE</w:t>
      </w:r>
      <w:proofErr w:type="spellEnd"/>
      <w:r w:rsidRPr="00EF223B">
        <w:rPr>
          <w:sz w:val="22"/>
          <w:szCs w:val="22"/>
          <w:lang w:eastAsia="ko-KR"/>
        </w:rPr>
        <w:t>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가장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개방적인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정책을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채택하고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있으며</w:t>
      </w:r>
      <w:r w:rsidRPr="00EF223B">
        <w:rPr>
          <w:sz w:val="22"/>
          <w:szCs w:val="22"/>
          <w:lang w:eastAsia="ko-KR"/>
        </w:rPr>
        <w:t xml:space="preserve">, </w:t>
      </w:r>
      <w:r w:rsidRPr="00EF223B">
        <w:rPr>
          <w:sz w:val="22"/>
          <w:szCs w:val="22"/>
          <w:lang w:eastAsia="ko-KR"/>
        </w:rPr>
        <w:t>전체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입력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코드를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공개</w:t>
      </w:r>
      <w:r w:rsidR="005D0ABB">
        <w:rPr>
          <w:rFonts w:hint="eastAsia"/>
          <w:sz w:val="22"/>
          <w:szCs w:val="22"/>
          <w:lang w:eastAsia="ko-KR"/>
        </w:rPr>
        <w:t>한다</w:t>
      </w:r>
      <w:r w:rsidRPr="00EF223B">
        <w:rPr>
          <w:sz w:val="22"/>
          <w:szCs w:val="22"/>
          <w:lang w:eastAsia="ko-KR"/>
        </w:rPr>
        <w:t xml:space="preserve">. </w:t>
      </w:r>
      <w:proofErr w:type="spellStart"/>
      <w:r w:rsidRPr="00EF223B">
        <w:rPr>
          <w:sz w:val="22"/>
          <w:szCs w:val="22"/>
          <w:lang w:eastAsia="ko-KR"/>
        </w:rPr>
        <w:t>MESSAGEix</w:t>
      </w:r>
      <w:proofErr w:type="spellEnd"/>
      <w:r w:rsidRPr="00EF223B">
        <w:rPr>
          <w:sz w:val="22"/>
          <w:szCs w:val="22"/>
          <w:lang w:eastAsia="ko-KR"/>
        </w:rPr>
        <w:t>-GLOBIOM</w:t>
      </w:r>
      <w:r w:rsidRPr="00EF223B">
        <w:rPr>
          <w:sz w:val="22"/>
          <w:szCs w:val="22"/>
          <w:lang w:eastAsia="ko-KR"/>
        </w:rPr>
        <w:t>은</w:t>
      </w:r>
      <w:r w:rsidRPr="00EF223B">
        <w:rPr>
          <w:sz w:val="22"/>
          <w:szCs w:val="22"/>
          <w:lang w:eastAsia="ko-KR"/>
        </w:rPr>
        <w:t xml:space="preserve"> 3</w:t>
      </w:r>
      <w:r w:rsidRPr="00EF223B">
        <w:rPr>
          <w:sz w:val="22"/>
          <w:szCs w:val="22"/>
          <w:lang w:eastAsia="ko-KR"/>
        </w:rPr>
        <w:t>단계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분류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체계</w:t>
      </w:r>
      <w:r w:rsidRPr="00EF223B">
        <w:rPr>
          <w:sz w:val="22"/>
          <w:szCs w:val="22"/>
          <w:lang w:eastAsia="ko-KR"/>
        </w:rPr>
        <w:t>(</w:t>
      </w:r>
      <w:r w:rsidRPr="00EF223B">
        <w:rPr>
          <w:sz w:val="22"/>
          <w:szCs w:val="22"/>
          <w:lang w:eastAsia="ko-KR"/>
        </w:rPr>
        <w:t>공개</w:t>
      </w:r>
      <w:r w:rsidRPr="00EF223B">
        <w:rPr>
          <w:sz w:val="22"/>
          <w:szCs w:val="22"/>
          <w:lang w:eastAsia="ko-KR"/>
        </w:rPr>
        <w:t>/</w:t>
      </w:r>
      <w:r w:rsidRPr="00EF223B">
        <w:rPr>
          <w:sz w:val="22"/>
          <w:szCs w:val="22"/>
          <w:lang w:eastAsia="ko-KR"/>
        </w:rPr>
        <w:t>비공개</w:t>
      </w:r>
      <w:r w:rsidRPr="00EF223B">
        <w:rPr>
          <w:sz w:val="22"/>
          <w:szCs w:val="22"/>
          <w:lang w:eastAsia="ko-KR"/>
        </w:rPr>
        <w:t>/</w:t>
      </w:r>
      <w:r w:rsidRPr="00EF223B">
        <w:rPr>
          <w:sz w:val="22"/>
          <w:szCs w:val="22"/>
          <w:lang w:eastAsia="ko-KR"/>
        </w:rPr>
        <w:t>제한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라이선스</w:t>
      </w:r>
      <w:r w:rsidRPr="00EF223B">
        <w:rPr>
          <w:sz w:val="22"/>
          <w:szCs w:val="22"/>
          <w:lang w:eastAsia="ko-KR"/>
        </w:rPr>
        <w:t>)</w:t>
      </w:r>
      <w:r w:rsidRPr="00EF223B">
        <w:rPr>
          <w:sz w:val="22"/>
          <w:szCs w:val="22"/>
          <w:lang w:eastAsia="ko-KR"/>
        </w:rPr>
        <w:t>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운영하여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공개와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보호의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균형을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추구</w:t>
      </w:r>
      <w:r w:rsidR="005D0ABB">
        <w:rPr>
          <w:rFonts w:hint="eastAsia"/>
          <w:sz w:val="22"/>
          <w:szCs w:val="22"/>
          <w:lang w:eastAsia="ko-KR"/>
        </w:rPr>
        <w:t>하고</w:t>
      </w:r>
      <w:r w:rsidR="005D0ABB">
        <w:rPr>
          <w:rFonts w:hint="eastAsia"/>
          <w:sz w:val="22"/>
          <w:szCs w:val="22"/>
          <w:lang w:eastAsia="ko-KR"/>
        </w:rPr>
        <w:t>,</w:t>
      </w:r>
      <w:r w:rsidRPr="00EF223B">
        <w:rPr>
          <w:sz w:val="22"/>
          <w:szCs w:val="22"/>
          <w:lang w:eastAsia="ko-KR"/>
        </w:rPr>
        <w:t xml:space="preserve"> SESIT-M3</w:t>
      </w:r>
      <w:r w:rsidRPr="00EF223B">
        <w:rPr>
          <w:sz w:val="22"/>
          <w:szCs w:val="22"/>
          <w:lang w:eastAsia="ko-KR"/>
        </w:rPr>
        <w:t>는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캐나다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특화형으로</w:t>
      </w:r>
      <w:r w:rsidRPr="00EF223B">
        <w:rPr>
          <w:sz w:val="22"/>
          <w:szCs w:val="22"/>
          <w:lang w:eastAsia="ko-KR"/>
        </w:rPr>
        <w:t xml:space="preserve"> CODERS </w:t>
      </w:r>
      <w:r w:rsidRPr="00EF223B">
        <w:rPr>
          <w:sz w:val="22"/>
          <w:szCs w:val="22"/>
          <w:lang w:eastAsia="ko-KR"/>
        </w:rPr>
        <w:t>데이터베이스를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통해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완전한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공개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접근을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제공</w:t>
      </w:r>
      <w:r w:rsidR="005D0ABB">
        <w:rPr>
          <w:rFonts w:hint="eastAsia"/>
          <w:sz w:val="22"/>
          <w:szCs w:val="22"/>
          <w:lang w:eastAsia="ko-KR"/>
        </w:rPr>
        <w:t>한다</w:t>
      </w:r>
      <w:r w:rsidRPr="00EF223B">
        <w:rPr>
          <w:sz w:val="22"/>
          <w:szCs w:val="22"/>
          <w:lang w:eastAsia="ko-KR"/>
        </w:rPr>
        <w:t>.</w:t>
      </w:r>
    </w:p>
    <w:p w14:paraId="744D4ED7" w14:textId="6BEB1520" w:rsidR="00EF223B" w:rsidRPr="00EF223B" w:rsidRDefault="005D0ABB" w:rsidP="00EF223B">
      <w:pPr>
        <w:pStyle w:val="NormalWeb"/>
        <w:rPr>
          <w:b/>
          <w:bCs/>
          <w:sz w:val="22"/>
          <w:szCs w:val="22"/>
        </w:rPr>
      </w:pPr>
      <w:bookmarkStart w:id="2" w:name="_Toc222581243"/>
      <w:r>
        <w:rPr>
          <w:rFonts w:hint="eastAsia"/>
          <w:b/>
          <w:bCs/>
          <w:sz w:val="22"/>
          <w:szCs w:val="22"/>
          <w:lang w:eastAsia="ko-KR"/>
        </w:rPr>
        <w:t>2</w:t>
      </w:r>
      <w:r w:rsidR="00EF223B" w:rsidRPr="00EF223B">
        <w:rPr>
          <w:b/>
          <w:bCs/>
          <w:sz w:val="22"/>
          <w:szCs w:val="22"/>
        </w:rPr>
        <w:t xml:space="preserve">.2 </w:t>
      </w:r>
      <w:r w:rsidR="00EF223B" w:rsidRPr="00EF223B">
        <w:rPr>
          <w:b/>
          <w:bCs/>
          <w:sz w:val="22"/>
          <w:szCs w:val="22"/>
        </w:rPr>
        <w:t>데이터</w:t>
      </w:r>
      <w:r w:rsidR="00EF223B" w:rsidRPr="00EF223B">
        <w:rPr>
          <w:b/>
          <w:bCs/>
          <w:sz w:val="22"/>
          <w:szCs w:val="22"/>
        </w:rPr>
        <w:t xml:space="preserve"> </w:t>
      </w:r>
      <w:r w:rsidR="00EF223B" w:rsidRPr="00EF223B">
        <w:rPr>
          <w:b/>
          <w:bCs/>
          <w:sz w:val="22"/>
          <w:szCs w:val="22"/>
        </w:rPr>
        <w:t>거버넌스</w:t>
      </w:r>
      <w:r w:rsidR="00EF223B" w:rsidRPr="00EF223B">
        <w:rPr>
          <w:b/>
          <w:bCs/>
          <w:sz w:val="22"/>
          <w:szCs w:val="22"/>
        </w:rPr>
        <w:t xml:space="preserve"> </w:t>
      </w:r>
      <w:r w:rsidR="00EF223B" w:rsidRPr="00EF223B">
        <w:rPr>
          <w:b/>
          <w:bCs/>
          <w:sz w:val="22"/>
          <w:szCs w:val="22"/>
        </w:rPr>
        <w:t>구조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000"/>
        <w:gridCol w:w="2560"/>
      </w:tblGrid>
      <w:tr w:rsidR="00EF223B" w:rsidRPr="00EF223B" w14:paraId="5E65DB71" w14:textId="77777777" w:rsidTr="005D0ABB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8DB5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모형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3F7B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관리</w:t>
            </w:r>
            <w:r w:rsidRPr="00EF223B">
              <w:rPr>
                <w:b/>
                <w:bCs/>
                <w:sz w:val="22"/>
                <w:szCs w:val="22"/>
              </w:rPr>
              <w:t xml:space="preserve"> </w:t>
            </w:r>
            <w:r w:rsidRPr="00EF223B">
              <w:rPr>
                <w:b/>
                <w:bCs/>
                <w:sz w:val="22"/>
                <w:szCs w:val="22"/>
              </w:rPr>
              <w:t>기관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2CA6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거버넌스</w:t>
            </w:r>
            <w:r w:rsidRPr="00EF223B">
              <w:rPr>
                <w:b/>
                <w:bCs/>
                <w:sz w:val="22"/>
                <w:szCs w:val="22"/>
              </w:rPr>
              <w:t xml:space="preserve"> </w:t>
            </w:r>
            <w:r w:rsidRPr="00EF223B">
              <w:rPr>
                <w:b/>
                <w:bCs/>
                <w:sz w:val="22"/>
                <w:szCs w:val="22"/>
              </w:rPr>
              <w:t>특징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A369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영구</w:t>
            </w:r>
            <w:r w:rsidRPr="00EF223B">
              <w:rPr>
                <w:b/>
                <w:bCs/>
                <w:sz w:val="22"/>
                <w:szCs w:val="22"/>
              </w:rPr>
              <w:t xml:space="preserve"> </w:t>
            </w:r>
            <w:r w:rsidRPr="00EF223B">
              <w:rPr>
                <w:b/>
                <w:bCs/>
                <w:sz w:val="22"/>
                <w:szCs w:val="22"/>
              </w:rPr>
              <w:t>보존</w:t>
            </w:r>
          </w:p>
        </w:tc>
      </w:tr>
      <w:tr w:rsidR="00EF223B" w:rsidRPr="00EF223B" w14:paraId="68843B3E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07843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EF223B">
              <w:rPr>
                <w:sz w:val="22"/>
                <w:szCs w:val="22"/>
              </w:rPr>
              <w:t>MESSAGEix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5FA2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 xml:space="preserve">IIASA ECE </w:t>
            </w:r>
            <w:r w:rsidRPr="00EF223B">
              <w:rPr>
                <w:sz w:val="22"/>
                <w:szCs w:val="22"/>
                <w:lang w:eastAsia="ko-KR"/>
              </w:rPr>
              <w:t>프로그램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93A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 xml:space="preserve">REST API </w:t>
            </w:r>
            <w:r w:rsidRPr="00EF223B">
              <w:rPr>
                <w:sz w:val="22"/>
                <w:szCs w:val="22"/>
                <w:lang w:eastAsia="ko-KR"/>
              </w:rPr>
              <w:t>토큰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기반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접근제어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6AA6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IIASA </w:t>
            </w:r>
            <w:r w:rsidRPr="00EF223B">
              <w:rPr>
                <w:sz w:val="22"/>
                <w:szCs w:val="22"/>
              </w:rPr>
              <w:t>서버</w:t>
            </w:r>
          </w:p>
        </w:tc>
      </w:tr>
      <w:tr w:rsidR="00EF223B" w:rsidRPr="00EF223B" w14:paraId="1D4DAC62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AAAB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REMIND-</w:t>
            </w:r>
            <w:proofErr w:type="spellStart"/>
            <w:r w:rsidRPr="00EF223B">
              <w:rPr>
                <w:sz w:val="22"/>
                <w:szCs w:val="22"/>
              </w:rPr>
              <w:t>MAgPIE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203C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PIK PIAM </w:t>
            </w:r>
            <w:r w:rsidRPr="00EF223B">
              <w:rPr>
                <w:sz w:val="22"/>
                <w:szCs w:val="22"/>
              </w:rPr>
              <w:t>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8DE3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EF223B">
              <w:rPr>
                <w:sz w:val="22"/>
                <w:szCs w:val="22"/>
              </w:rPr>
              <w:t>Zenodo</w:t>
            </w:r>
            <w:proofErr w:type="spellEnd"/>
            <w:r w:rsidRPr="00EF223B">
              <w:rPr>
                <w:sz w:val="22"/>
                <w:szCs w:val="22"/>
              </w:rPr>
              <w:t xml:space="preserve"> DOI </w:t>
            </w:r>
            <w:r w:rsidRPr="00EF223B">
              <w:rPr>
                <w:sz w:val="22"/>
                <w:szCs w:val="22"/>
              </w:rPr>
              <w:t>할당</w:t>
            </w:r>
            <w:r w:rsidRPr="00EF223B">
              <w:rPr>
                <w:sz w:val="22"/>
                <w:szCs w:val="22"/>
              </w:rPr>
              <w:t xml:space="preserve">, Git </w:t>
            </w:r>
            <w:r w:rsidRPr="00EF223B">
              <w:rPr>
                <w:sz w:val="22"/>
                <w:szCs w:val="22"/>
              </w:rPr>
              <w:t>버전관리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337A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proofErr w:type="spellStart"/>
            <w:r w:rsidRPr="00EF223B">
              <w:rPr>
                <w:sz w:val="22"/>
                <w:szCs w:val="22"/>
                <w:lang w:eastAsia="ko-KR"/>
              </w:rPr>
              <w:t>Zenodo</w:t>
            </w:r>
            <w:proofErr w:type="spellEnd"/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영구저장소</w:t>
            </w:r>
          </w:p>
        </w:tc>
      </w:tr>
      <w:tr w:rsidR="00EF223B" w:rsidRPr="00EF223B" w14:paraId="1286E917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F60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IMAGE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C6C5D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PBL </w:t>
            </w:r>
            <w:r w:rsidRPr="00EF223B">
              <w:rPr>
                <w:sz w:val="22"/>
                <w:szCs w:val="22"/>
              </w:rPr>
              <w:t>환경평가청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0A1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기관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중앙집중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관리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F1509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PBL </w:t>
            </w:r>
            <w:r w:rsidRPr="00EF223B">
              <w:rPr>
                <w:sz w:val="22"/>
                <w:szCs w:val="22"/>
              </w:rPr>
              <w:t>서버</w:t>
            </w:r>
          </w:p>
        </w:tc>
      </w:tr>
      <w:tr w:rsidR="00EF223B" w:rsidRPr="00EF223B" w14:paraId="0574E81A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E3B5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SESIT-M3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741D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UVic/</w:t>
            </w:r>
            <w:proofErr w:type="spellStart"/>
            <w:r w:rsidRPr="00EF223B">
              <w:rPr>
                <w:sz w:val="22"/>
                <w:szCs w:val="22"/>
              </w:rPr>
              <w:t>UCalgary</w:t>
            </w:r>
            <w:proofErr w:type="spellEnd"/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협력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762D0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 xml:space="preserve">API </w:t>
            </w:r>
            <w:r w:rsidRPr="00EF223B">
              <w:rPr>
                <w:sz w:val="22"/>
                <w:szCs w:val="22"/>
                <w:lang w:eastAsia="ko-KR"/>
              </w:rPr>
              <w:t>키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기반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개인화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접근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9D13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CODERS DB</w:t>
            </w:r>
          </w:p>
        </w:tc>
      </w:tr>
      <w:tr w:rsidR="00EF223B" w:rsidRPr="00EF223B" w14:paraId="4D19AFAA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ED35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AIM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0FA33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NIES </w:t>
            </w:r>
            <w:r w:rsidRPr="00EF223B">
              <w:rPr>
                <w:sz w:val="22"/>
                <w:szCs w:val="22"/>
              </w:rPr>
              <w:t>중앙관리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B3863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 xml:space="preserve">IIASA </w:t>
            </w:r>
            <w:r w:rsidRPr="00EF223B">
              <w:rPr>
                <w:sz w:val="22"/>
                <w:szCs w:val="22"/>
                <w:lang w:eastAsia="ko-KR"/>
              </w:rPr>
              <w:t>플랫폼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통합</w:t>
            </w:r>
            <w:r w:rsidRPr="00EF223B">
              <w:rPr>
                <w:sz w:val="22"/>
                <w:szCs w:val="22"/>
                <w:lang w:eastAsia="ko-KR"/>
              </w:rPr>
              <w:t>, RBAC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2135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IIASA/NIES</w:t>
            </w:r>
          </w:p>
        </w:tc>
      </w:tr>
    </w:tbl>
    <w:p w14:paraId="6D74FC8C" w14:textId="77777777" w:rsidR="00EF223B" w:rsidRPr="00EF223B" w:rsidRDefault="00EF223B" w:rsidP="00EF223B">
      <w:pPr>
        <w:pStyle w:val="NormalWeb"/>
        <w:rPr>
          <w:sz w:val="22"/>
          <w:szCs w:val="22"/>
        </w:rPr>
      </w:pPr>
    </w:p>
    <w:p w14:paraId="66DBCF53" w14:textId="5BE28484" w:rsidR="00EF223B" w:rsidRPr="00EF223B" w:rsidRDefault="001E2DB8" w:rsidP="00EF223B">
      <w:pPr>
        <w:pStyle w:val="NormalWeb"/>
        <w:rPr>
          <w:b/>
          <w:bCs/>
          <w:sz w:val="22"/>
          <w:szCs w:val="22"/>
          <w:lang w:eastAsia="ko-KR"/>
        </w:rPr>
      </w:pPr>
      <w:bookmarkStart w:id="3" w:name="_Toc222581246"/>
      <w:r>
        <w:rPr>
          <w:rFonts w:hint="eastAsia"/>
          <w:b/>
          <w:bCs/>
          <w:sz w:val="22"/>
          <w:szCs w:val="22"/>
          <w:lang w:eastAsia="ko-KR"/>
        </w:rPr>
        <w:lastRenderedPageBreak/>
        <w:t>2</w:t>
      </w:r>
      <w:r w:rsidR="00EF223B" w:rsidRPr="00EF223B">
        <w:rPr>
          <w:b/>
          <w:bCs/>
          <w:sz w:val="22"/>
          <w:szCs w:val="22"/>
          <w:lang w:eastAsia="ko-KR"/>
        </w:rPr>
        <w:t>.</w:t>
      </w:r>
      <w:r>
        <w:rPr>
          <w:rFonts w:hint="eastAsia"/>
          <w:b/>
          <w:bCs/>
          <w:sz w:val="22"/>
          <w:szCs w:val="22"/>
          <w:lang w:eastAsia="ko-KR"/>
        </w:rPr>
        <w:t>3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데이터베이스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아키텍처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800"/>
        <w:gridCol w:w="2960"/>
      </w:tblGrid>
      <w:tr w:rsidR="00EF223B" w:rsidRPr="00EF223B" w14:paraId="74BA8154" w14:textId="77777777" w:rsidTr="001E2DB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D98D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모형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3DD6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 xml:space="preserve">DB </w:t>
            </w:r>
            <w:r w:rsidRPr="00EF223B">
              <w:rPr>
                <w:b/>
                <w:bCs/>
                <w:sz w:val="22"/>
                <w:szCs w:val="22"/>
              </w:rPr>
              <w:t>유형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15A2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백엔드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A7F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특징</w:t>
            </w:r>
          </w:p>
        </w:tc>
      </w:tr>
      <w:tr w:rsidR="00EF223B" w:rsidRPr="00EF223B" w14:paraId="0772EDF6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6D5A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EF223B">
              <w:rPr>
                <w:sz w:val="22"/>
                <w:szCs w:val="22"/>
              </w:rPr>
              <w:t>MESSAGEix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D6A8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RDBMS (JDBC)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D76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EF223B">
              <w:rPr>
                <w:sz w:val="22"/>
                <w:szCs w:val="22"/>
              </w:rPr>
              <w:t>HyperSQL</w:t>
            </w:r>
            <w:proofErr w:type="spellEnd"/>
            <w:r w:rsidRPr="00EF223B">
              <w:rPr>
                <w:sz w:val="22"/>
                <w:szCs w:val="22"/>
              </w:rPr>
              <w:t>(</w:t>
            </w:r>
            <w:r w:rsidRPr="00EF223B">
              <w:rPr>
                <w:sz w:val="22"/>
                <w:szCs w:val="22"/>
              </w:rPr>
              <w:t>로컬</w:t>
            </w:r>
            <w:r w:rsidRPr="00EF223B">
              <w:rPr>
                <w:sz w:val="22"/>
                <w:szCs w:val="22"/>
              </w:rPr>
              <w:t>), Oracle(</w:t>
            </w:r>
            <w:r w:rsidRPr="00EF223B">
              <w:rPr>
                <w:sz w:val="22"/>
                <w:szCs w:val="22"/>
              </w:rPr>
              <w:t>원격</w:t>
            </w:r>
            <w:r w:rsidRPr="00EF223B">
              <w:rPr>
                <w:sz w:val="22"/>
                <w:szCs w:val="22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570BD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>메모리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EF223B">
              <w:rPr>
                <w:sz w:val="22"/>
                <w:szCs w:val="22"/>
                <w:lang w:eastAsia="ko-KR"/>
              </w:rPr>
              <w:t>캐싱</w:t>
            </w:r>
            <w:proofErr w:type="spellEnd"/>
            <w:r w:rsidRPr="00EF223B">
              <w:rPr>
                <w:sz w:val="22"/>
                <w:szCs w:val="22"/>
                <w:lang w:eastAsia="ko-KR"/>
              </w:rPr>
              <w:t xml:space="preserve">, </w:t>
            </w:r>
            <w:r w:rsidRPr="00EF223B">
              <w:rPr>
                <w:sz w:val="22"/>
                <w:szCs w:val="22"/>
                <w:lang w:eastAsia="ko-KR"/>
              </w:rPr>
              <w:t>확장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가능한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EF223B">
              <w:rPr>
                <w:sz w:val="22"/>
                <w:szCs w:val="22"/>
                <w:lang w:eastAsia="ko-KR"/>
              </w:rPr>
              <w:t>백엔드</w:t>
            </w:r>
            <w:proofErr w:type="spellEnd"/>
          </w:p>
        </w:tc>
      </w:tr>
      <w:tr w:rsidR="00EF223B" w:rsidRPr="00EF223B" w14:paraId="60B2FCB4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AE0A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REMIND-</w:t>
            </w:r>
            <w:proofErr w:type="spellStart"/>
            <w:r w:rsidRPr="00EF223B">
              <w:rPr>
                <w:sz w:val="22"/>
                <w:szCs w:val="22"/>
              </w:rPr>
              <w:t>MAgPIE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8DE6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파일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기반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895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>GDX(</w:t>
            </w:r>
            <w:r w:rsidRPr="00EF223B">
              <w:rPr>
                <w:sz w:val="22"/>
                <w:szCs w:val="22"/>
                <w:lang w:eastAsia="ko-KR"/>
              </w:rPr>
              <w:t>바이너리</w:t>
            </w:r>
            <w:r w:rsidRPr="00EF223B">
              <w:rPr>
                <w:sz w:val="22"/>
                <w:szCs w:val="22"/>
                <w:lang w:eastAsia="ko-KR"/>
              </w:rPr>
              <w:t xml:space="preserve">) + R </w:t>
            </w:r>
            <w:r w:rsidRPr="00EF223B">
              <w:rPr>
                <w:sz w:val="22"/>
                <w:szCs w:val="22"/>
                <w:lang w:eastAsia="ko-KR"/>
              </w:rPr>
              <w:t>처리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D82D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proofErr w:type="spellStart"/>
            <w:r w:rsidRPr="00EF223B">
              <w:rPr>
                <w:sz w:val="22"/>
                <w:szCs w:val="22"/>
                <w:lang w:eastAsia="ko-KR"/>
              </w:rPr>
              <w:t>madrat</w:t>
            </w:r>
            <w:proofErr w:type="spellEnd"/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EF223B">
              <w:rPr>
                <w:sz w:val="22"/>
                <w:szCs w:val="22"/>
                <w:lang w:eastAsia="ko-KR"/>
              </w:rPr>
              <w:t>캐싱</w:t>
            </w:r>
            <w:proofErr w:type="spellEnd"/>
            <w:r w:rsidRPr="00EF223B">
              <w:rPr>
                <w:sz w:val="22"/>
                <w:szCs w:val="22"/>
                <w:lang w:eastAsia="ko-KR"/>
              </w:rPr>
              <w:t xml:space="preserve">, Git </w:t>
            </w:r>
            <w:r w:rsidRPr="00EF223B">
              <w:rPr>
                <w:sz w:val="22"/>
                <w:szCs w:val="22"/>
                <w:lang w:eastAsia="ko-KR"/>
              </w:rPr>
              <w:t>버전관리</w:t>
            </w:r>
          </w:p>
        </w:tc>
      </w:tr>
      <w:tr w:rsidR="00EF223B" w:rsidRPr="00EF223B" w14:paraId="0BC93DC5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574BC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IMAGE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26FC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GAMS </w:t>
            </w:r>
            <w:r w:rsidRPr="00EF223B">
              <w:rPr>
                <w:sz w:val="22"/>
                <w:szCs w:val="22"/>
              </w:rPr>
              <w:t>기반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97D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GDX + </w:t>
            </w:r>
            <w:r w:rsidRPr="00EF223B">
              <w:rPr>
                <w:sz w:val="22"/>
                <w:szCs w:val="22"/>
              </w:rPr>
              <w:t>텍스트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파일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D19F3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>소프트링크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파일기반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교환</w:t>
            </w:r>
          </w:p>
        </w:tc>
      </w:tr>
      <w:tr w:rsidR="00EF223B" w:rsidRPr="00EF223B" w14:paraId="1DEAFB1C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374C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SESIT-M3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BCD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 xml:space="preserve">RDBMS + </w:t>
            </w:r>
            <w:r w:rsidRPr="00EF223B">
              <w:rPr>
                <w:sz w:val="22"/>
                <w:szCs w:val="22"/>
                <w:lang w:eastAsia="ko-KR"/>
              </w:rPr>
              <w:t>그래프</w:t>
            </w:r>
            <w:r w:rsidRPr="00EF223B">
              <w:rPr>
                <w:sz w:val="22"/>
                <w:szCs w:val="22"/>
                <w:lang w:eastAsia="ko-KR"/>
              </w:rPr>
              <w:t>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04B4B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EF223B">
              <w:rPr>
                <w:sz w:val="22"/>
                <w:szCs w:val="22"/>
              </w:rPr>
              <w:t>ixmp</w:t>
            </w:r>
            <w:proofErr w:type="spellEnd"/>
            <w:r w:rsidRPr="00EF223B">
              <w:rPr>
                <w:sz w:val="22"/>
                <w:szCs w:val="22"/>
              </w:rPr>
              <w:t xml:space="preserve">(JDBC) + </w:t>
            </w:r>
            <w:r w:rsidRPr="00EF223B">
              <w:rPr>
                <w:sz w:val="22"/>
                <w:szCs w:val="22"/>
              </w:rPr>
              <w:t>그래프</w:t>
            </w:r>
            <w:r w:rsidRPr="00EF223B">
              <w:rPr>
                <w:sz w:val="22"/>
                <w:szCs w:val="22"/>
              </w:rPr>
              <w:t>DB(ABM)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1EC9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 xml:space="preserve">CODERS </w:t>
            </w:r>
            <w:r w:rsidRPr="00EF223B">
              <w:rPr>
                <w:sz w:val="22"/>
                <w:szCs w:val="22"/>
                <w:lang w:eastAsia="ko-KR"/>
              </w:rPr>
              <w:t>표준화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구조</w:t>
            </w:r>
          </w:p>
        </w:tc>
      </w:tr>
      <w:tr w:rsidR="00EF223B" w:rsidRPr="00EF223B" w14:paraId="7F965E67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1ED6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AIM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E464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MS Access/Excel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5925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AIM/Common Database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EE6B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7</w:t>
            </w:r>
            <w:r w:rsidRPr="00EF223B">
              <w:rPr>
                <w:sz w:val="22"/>
                <w:szCs w:val="22"/>
              </w:rPr>
              <w:t>필드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표준화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형식</w:t>
            </w:r>
          </w:p>
        </w:tc>
      </w:tr>
    </w:tbl>
    <w:p w14:paraId="7D10019C" w14:textId="73397821" w:rsidR="00EF223B" w:rsidRPr="00EF223B" w:rsidRDefault="00EF223B" w:rsidP="00EF223B">
      <w:pPr>
        <w:pStyle w:val="NormalWeb"/>
        <w:rPr>
          <w:sz w:val="22"/>
          <w:szCs w:val="22"/>
          <w:lang w:eastAsia="ko-KR"/>
        </w:rPr>
      </w:pPr>
      <w:proofErr w:type="spellStart"/>
      <w:r w:rsidRPr="00EF223B">
        <w:rPr>
          <w:sz w:val="22"/>
          <w:szCs w:val="22"/>
          <w:lang w:eastAsia="ko-KR"/>
        </w:rPr>
        <w:t>MESSAGEix</w:t>
      </w:r>
      <w:proofErr w:type="spellEnd"/>
      <w:r w:rsidRPr="00EF223B">
        <w:rPr>
          <w:sz w:val="22"/>
          <w:szCs w:val="22"/>
          <w:lang w:eastAsia="ko-KR"/>
        </w:rPr>
        <w:t>-GLOBIOM</w:t>
      </w:r>
      <w:r w:rsidRPr="00EF223B">
        <w:rPr>
          <w:sz w:val="22"/>
          <w:szCs w:val="22"/>
          <w:lang w:eastAsia="ko-KR"/>
        </w:rPr>
        <w:t>이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가장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정교한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데이터베이스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아키텍처를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보유하고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있으며</w:t>
      </w:r>
      <w:r w:rsidRPr="00EF223B">
        <w:rPr>
          <w:sz w:val="22"/>
          <w:szCs w:val="22"/>
          <w:lang w:eastAsia="ko-KR"/>
        </w:rPr>
        <w:t xml:space="preserve">, JDBC </w:t>
      </w:r>
      <w:r w:rsidRPr="00EF223B">
        <w:rPr>
          <w:sz w:val="22"/>
          <w:szCs w:val="22"/>
          <w:lang w:eastAsia="ko-KR"/>
        </w:rPr>
        <w:t>기반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관계형</w:t>
      </w:r>
      <w:r w:rsidRPr="00EF223B">
        <w:rPr>
          <w:sz w:val="22"/>
          <w:szCs w:val="22"/>
          <w:lang w:eastAsia="ko-KR"/>
        </w:rPr>
        <w:t xml:space="preserve"> DB</w:t>
      </w:r>
      <w:r w:rsidRPr="00EF223B">
        <w:rPr>
          <w:sz w:val="22"/>
          <w:szCs w:val="22"/>
          <w:lang w:eastAsia="ko-KR"/>
        </w:rPr>
        <w:t>에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메모리</w:t>
      </w:r>
      <w:r w:rsidRPr="00EF223B">
        <w:rPr>
          <w:sz w:val="22"/>
          <w:szCs w:val="22"/>
          <w:lang w:eastAsia="ko-KR"/>
        </w:rPr>
        <w:t xml:space="preserve"> </w:t>
      </w:r>
      <w:proofErr w:type="spellStart"/>
      <w:r w:rsidRPr="00EF223B">
        <w:rPr>
          <w:sz w:val="22"/>
          <w:szCs w:val="22"/>
          <w:lang w:eastAsia="ko-KR"/>
        </w:rPr>
        <w:t>캐싱과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확장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가능한</w:t>
      </w:r>
      <w:r w:rsidRPr="00EF223B">
        <w:rPr>
          <w:sz w:val="22"/>
          <w:szCs w:val="22"/>
          <w:lang w:eastAsia="ko-KR"/>
        </w:rPr>
        <w:t xml:space="preserve"> </w:t>
      </w:r>
      <w:proofErr w:type="spellStart"/>
      <w:r w:rsidRPr="00EF223B">
        <w:rPr>
          <w:sz w:val="22"/>
          <w:szCs w:val="22"/>
          <w:lang w:eastAsia="ko-KR"/>
        </w:rPr>
        <w:t>백엔드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아키텍처를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제공</w:t>
      </w:r>
      <w:r w:rsidR="001E2DB8">
        <w:rPr>
          <w:rFonts w:hint="eastAsia"/>
          <w:sz w:val="22"/>
          <w:szCs w:val="22"/>
          <w:lang w:eastAsia="ko-KR"/>
        </w:rPr>
        <w:t>한</w:t>
      </w:r>
      <w:r w:rsidRPr="00EF223B">
        <w:rPr>
          <w:sz w:val="22"/>
          <w:szCs w:val="22"/>
          <w:lang w:eastAsia="ko-KR"/>
        </w:rPr>
        <w:t>다</w:t>
      </w:r>
      <w:r w:rsidRPr="00EF223B">
        <w:rPr>
          <w:sz w:val="22"/>
          <w:szCs w:val="22"/>
          <w:lang w:eastAsia="ko-KR"/>
        </w:rPr>
        <w:t>. REMIND-</w:t>
      </w:r>
      <w:proofErr w:type="spellStart"/>
      <w:r w:rsidRPr="00EF223B">
        <w:rPr>
          <w:sz w:val="22"/>
          <w:szCs w:val="22"/>
          <w:lang w:eastAsia="ko-KR"/>
        </w:rPr>
        <w:t>MAgPIE</w:t>
      </w:r>
      <w:proofErr w:type="spellEnd"/>
      <w:r w:rsidRPr="00EF223B">
        <w:rPr>
          <w:sz w:val="22"/>
          <w:szCs w:val="22"/>
          <w:lang w:eastAsia="ko-KR"/>
        </w:rPr>
        <w:t>는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파일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기반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시스템이지만</w:t>
      </w:r>
      <w:r w:rsidRPr="00EF223B">
        <w:rPr>
          <w:sz w:val="22"/>
          <w:szCs w:val="22"/>
          <w:lang w:eastAsia="ko-KR"/>
        </w:rPr>
        <w:t xml:space="preserve">, </w:t>
      </w:r>
      <w:proofErr w:type="spellStart"/>
      <w:r w:rsidRPr="00EF223B">
        <w:rPr>
          <w:sz w:val="22"/>
          <w:szCs w:val="22"/>
          <w:lang w:eastAsia="ko-KR"/>
        </w:rPr>
        <w:t>madrat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프레임워크를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통해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재현성과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추적성을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확보</w:t>
      </w:r>
      <w:r w:rsidR="001E2DB8">
        <w:rPr>
          <w:rFonts w:hint="eastAsia"/>
          <w:sz w:val="22"/>
          <w:szCs w:val="22"/>
          <w:lang w:eastAsia="ko-KR"/>
        </w:rPr>
        <w:t>하고</w:t>
      </w:r>
      <w:r w:rsidR="001E2DB8">
        <w:rPr>
          <w:rFonts w:hint="eastAsia"/>
          <w:sz w:val="22"/>
          <w:szCs w:val="22"/>
          <w:lang w:eastAsia="ko-KR"/>
        </w:rPr>
        <w:t>,</w:t>
      </w:r>
      <w:r w:rsidRPr="00EF223B">
        <w:rPr>
          <w:sz w:val="22"/>
          <w:szCs w:val="22"/>
          <w:lang w:eastAsia="ko-KR"/>
        </w:rPr>
        <w:t xml:space="preserve"> AIM</w:t>
      </w:r>
      <w:r w:rsidRPr="00EF223B">
        <w:rPr>
          <w:sz w:val="22"/>
          <w:szCs w:val="22"/>
          <w:lang w:eastAsia="ko-KR"/>
        </w:rPr>
        <w:t>은</w:t>
      </w:r>
      <w:r w:rsidRPr="00EF223B">
        <w:rPr>
          <w:sz w:val="22"/>
          <w:szCs w:val="22"/>
          <w:lang w:eastAsia="ko-KR"/>
        </w:rPr>
        <w:t xml:space="preserve"> MS Access/Excel </w:t>
      </w:r>
      <w:r w:rsidRPr="00EF223B">
        <w:rPr>
          <w:sz w:val="22"/>
          <w:szCs w:val="22"/>
          <w:lang w:eastAsia="ko-KR"/>
        </w:rPr>
        <w:t>기반으로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상대적으로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단순한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구조입니다</w:t>
      </w:r>
      <w:r w:rsidRPr="00EF223B">
        <w:rPr>
          <w:sz w:val="22"/>
          <w:szCs w:val="22"/>
          <w:lang w:eastAsia="ko-KR"/>
        </w:rPr>
        <w:t>.</w:t>
      </w:r>
    </w:p>
    <w:p w14:paraId="6A1AB64E" w14:textId="1D74FB74" w:rsidR="00EF223B" w:rsidRPr="00EF223B" w:rsidRDefault="001E2DB8" w:rsidP="00EF223B">
      <w:pPr>
        <w:pStyle w:val="NormalWeb"/>
        <w:rPr>
          <w:b/>
          <w:bCs/>
          <w:sz w:val="22"/>
          <w:szCs w:val="22"/>
        </w:rPr>
      </w:pPr>
      <w:bookmarkStart w:id="4" w:name="_Toc222581247"/>
      <w:r>
        <w:rPr>
          <w:rFonts w:hint="eastAsia"/>
          <w:b/>
          <w:bCs/>
          <w:sz w:val="22"/>
          <w:szCs w:val="22"/>
          <w:lang w:eastAsia="ko-KR"/>
        </w:rPr>
        <w:t>2</w:t>
      </w:r>
      <w:r w:rsidR="00EF223B" w:rsidRPr="00EF223B">
        <w:rPr>
          <w:b/>
          <w:bCs/>
          <w:sz w:val="22"/>
          <w:szCs w:val="22"/>
        </w:rPr>
        <w:t>.</w:t>
      </w:r>
      <w:r>
        <w:rPr>
          <w:rFonts w:hint="eastAsia"/>
          <w:b/>
          <w:bCs/>
          <w:sz w:val="22"/>
          <w:szCs w:val="22"/>
          <w:lang w:eastAsia="ko-KR"/>
        </w:rPr>
        <w:t>4</w:t>
      </w:r>
      <w:r w:rsidR="00EF223B" w:rsidRPr="00EF223B">
        <w:rPr>
          <w:b/>
          <w:bCs/>
          <w:sz w:val="22"/>
          <w:szCs w:val="22"/>
        </w:rPr>
        <w:t xml:space="preserve"> </w:t>
      </w:r>
      <w:r w:rsidR="00EF223B" w:rsidRPr="00EF223B">
        <w:rPr>
          <w:b/>
          <w:bCs/>
          <w:sz w:val="22"/>
          <w:szCs w:val="22"/>
        </w:rPr>
        <w:t>데이터</w:t>
      </w:r>
      <w:r w:rsidR="00EF223B" w:rsidRPr="00EF223B">
        <w:rPr>
          <w:b/>
          <w:bCs/>
          <w:sz w:val="22"/>
          <w:szCs w:val="22"/>
        </w:rPr>
        <w:t xml:space="preserve"> </w:t>
      </w:r>
      <w:r w:rsidR="00EF223B" w:rsidRPr="00EF223B">
        <w:rPr>
          <w:b/>
          <w:bCs/>
          <w:sz w:val="22"/>
          <w:szCs w:val="22"/>
        </w:rPr>
        <w:t>형식</w:t>
      </w:r>
      <w:r w:rsidR="00EF223B" w:rsidRPr="00EF223B">
        <w:rPr>
          <w:b/>
          <w:bCs/>
          <w:sz w:val="22"/>
          <w:szCs w:val="22"/>
        </w:rPr>
        <w:t xml:space="preserve"> </w:t>
      </w:r>
      <w:r w:rsidR="00EF223B" w:rsidRPr="00EF223B">
        <w:rPr>
          <w:b/>
          <w:bCs/>
          <w:sz w:val="22"/>
          <w:szCs w:val="22"/>
        </w:rPr>
        <w:t>및</w:t>
      </w:r>
      <w:r w:rsidR="00EF223B" w:rsidRPr="00EF223B">
        <w:rPr>
          <w:b/>
          <w:bCs/>
          <w:sz w:val="22"/>
          <w:szCs w:val="22"/>
        </w:rPr>
        <w:t xml:space="preserve"> API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600"/>
        <w:gridCol w:w="2760"/>
      </w:tblGrid>
      <w:tr w:rsidR="00EF223B" w:rsidRPr="00EF223B" w14:paraId="26BA6671" w14:textId="77777777" w:rsidTr="001E2DB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B943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모형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FA88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주요</w:t>
            </w:r>
            <w:r w:rsidRPr="00EF223B">
              <w:rPr>
                <w:b/>
                <w:bCs/>
                <w:sz w:val="22"/>
                <w:szCs w:val="22"/>
              </w:rPr>
              <w:t xml:space="preserve"> </w:t>
            </w:r>
            <w:r w:rsidRPr="00EF223B">
              <w:rPr>
                <w:b/>
                <w:bCs/>
                <w:sz w:val="22"/>
                <w:szCs w:val="22"/>
              </w:rPr>
              <w:t>데이터</w:t>
            </w:r>
            <w:r w:rsidRPr="00EF223B">
              <w:rPr>
                <w:b/>
                <w:bCs/>
                <w:sz w:val="22"/>
                <w:szCs w:val="22"/>
              </w:rPr>
              <w:t xml:space="preserve"> </w:t>
            </w:r>
            <w:r w:rsidRPr="00EF223B">
              <w:rPr>
                <w:b/>
                <w:bCs/>
                <w:sz w:val="22"/>
                <w:szCs w:val="22"/>
              </w:rPr>
              <w:t>형식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204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API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21ACA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모델링</w:t>
            </w:r>
            <w:r w:rsidRPr="00EF223B">
              <w:rPr>
                <w:b/>
                <w:bCs/>
                <w:sz w:val="22"/>
                <w:szCs w:val="22"/>
              </w:rPr>
              <w:t xml:space="preserve"> </w:t>
            </w:r>
            <w:r w:rsidRPr="00EF223B">
              <w:rPr>
                <w:b/>
                <w:bCs/>
                <w:sz w:val="22"/>
                <w:szCs w:val="22"/>
              </w:rPr>
              <w:t>언어</w:t>
            </w:r>
          </w:p>
        </w:tc>
      </w:tr>
      <w:tr w:rsidR="00EF223B" w:rsidRPr="00EF223B" w14:paraId="6C63E711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B339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EF223B">
              <w:rPr>
                <w:sz w:val="22"/>
                <w:szCs w:val="22"/>
              </w:rPr>
              <w:t>MESSAGEix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780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CSV, YAML, Excel, IAMC</w:t>
            </w:r>
            <w:r w:rsidRPr="00EF223B">
              <w:rPr>
                <w:sz w:val="22"/>
                <w:szCs w:val="22"/>
              </w:rPr>
              <w:t>형식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B5EF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Python, R, REST, GAMS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6D9D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GAMS + Python/R</w:t>
            </w:r>
          </w:p>
        </w:tc>
      </w:tr>
      <w:tr w:rsidR="00EF223B" w:rsidRPr="00EF223B" w14:paraId="5EB93FCE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45882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REMIND-</w:t>
            </w:r>
            <w:proofErr w:type="spellStart"/>
            <w:r w:rsidRPr="00EF223B">
              <w:rPr>
                <w:sz w:val="22"/>
                <w:szCs w:val="22"/>
              </w:rPr>
              <w:t>MAgPIE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4B44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GDX, MIF(CSV), R </w:t>
            </w:r>
            <w:r w:rsidRPr="00EF223B">
              <w:rPr>
                <w:sz w:val="22"/>
                <w:szCs w:val="22"/>
              </w:rPr>
              <w:t>데이터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59F4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R(</w:t>
            </w:r>
            <w:proofErr w:type="spellStart"/>
            <w:r w:rsidRPr="00EF223B">
              <w:rPr>
                <w:sz w:val="22"/>
                <w:szCs w:val="22"/>
              </w:rPr>
              <w:t>madrat</w:t>
            </w:r>
            <w:proofErr w:type="spellEnd"/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생태계</w:t>
            </w:r>
            <w:r w:rsidRPr="00EF223B">
              <w:rPr>
                <w:sz w:val="22"/>
                <w:szCs w:val="22"/>
              </w:rPr>
              <w:t>), GAMS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AEF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GAMS + R</w:t>
            </w:r>
          </w:p>
        </w:tc>
      </w:tr>
      <w:tr w:rsidR="00EF223B" w:rsidRPr="00EF223B" w14:paraId="61443803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B3A8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IMAGE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E423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GDX, CSV, </w:t>
            </w:r>
            <w:r w:rsidRPr="00EF223B">
              <w:rPr>
                <w:sz w:val="22"/>
                <w:szCs w:val="22"/>
              </w:rPr>
              <w:t>텍스트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DDB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Python, R, GAMS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AED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GAMS</w:t>
            </w:r>
          </w:p>
        </w:tc>
      </w:tr>
      <w:tr w:rsidR="00EF223B" w:rsidRPr="00EF223B" w14:paraId="49D4A848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C23B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SESIT-M3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FD90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IAMC, CSV, Excel, XML, JSON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47CF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CODERS REST API, </w:t>
            </w:r>
            <w:proofErr w:type="spellStart"/>
            <w:r w:rsidRPr="00EF223B">
              <w:rPr>
                <w:sz w:val="22"/>
                <w:szCs w:val="22"/>
              </w:rPr>
              <w:t>ixmp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E388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GAMS + Python + R</w:t>
            </w:r>
          </w:p>
        </w:tc>
      </w:tr>
      <w:tr w:rsidR="00EF223B" w:rsidRPr="00EF223B" w14:paraId="72DC7AC5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9DC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AIM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FFE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AIM Common DB, Excel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43D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Python(</w:t>
            </w:r>
            <w:proofErr w:type="spellStart"/>
            <w:r w:rsidRPr="00EF223B">
              <w:rPr>
                <w:sz w:val="22"/>
                <w:szCs w:val="22"/>
              </w:rPr>
              <w:t>pyam</w:t>
            </w:r>
            <w:proofErr w:type="spellEnd"/>
            <w:r w:rsidRPr="00EF223B">
              <w:rPr>
                <w:sz w:val="22"/>
                <w:szCs w:val="22"/>
              </w:rPr>
              <w:t>), IIASA REST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490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GAMS</w:t>
            </w:r>
          </w:p>
        </w:tc>
      </w:tr>
    </w:tbl>
    <w:p w14:paraId="42BF66CD" w14:textId="30801D4B" w:rsidR="00EF223B" w:rsidRPr="00EF223B" w:rsidRDefault="00041484" w:rsidP="00EF223B">
      <w:pPr>
        <w:pStyle w:val="NormalWeb"/>
        <w:rPr>
          <w:b/>
          <w:bCs/>
          <w:sz w:val="22"/>
          <w:szCs w:val="22"/>
          <w:lang w:eastAsia="ko-KR"/>
        </w:rPr>
      </w:pPr>
      <w:bookmarkStart w:id="5" w:name="_Toc222581248"/>
      <w:r>
        <w:rPr>
          <w:rFonts w:hint="eastAsia"/>
          <w:b/>
          <w:bCs/>
          <w:sz w:val="22"/>
          <w:szCs w:val="22"/>
          <w:lang w:eastAsia="ko-KR"/>
        </w:rPr>
        <w:t>2</w:t>
      </w:r>
      <w:r w:rsidR="00EF223B" w:rsidRPr="00EF223B">
        <w:rPr>
          <w:b/>
          <w:bCs/>
          <w:sz w:val="22"/>
          <w:szCs w:val="22"/>
          <w:lang w:eastAsia="ko-KR"/>
        </w:rPr>
        <w:t>.</w:t>
      </w:r>
      <w:r>
        <w:rPr>
          <w:rFonts w:hint="eastAsia"/>
          <w:b/>
          <w:bCs/>
          <w:sz w:val="22"/>
          <w:szCs w:val="22"/>
          <w:lang w:eastAsia="ko-KR"/>
        </w:rPr>
        <w:t>5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버전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관리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및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데이터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파이프라인</w:t>
      </w:r>
      <w:bookmarkEnd w:id="5"/>
    </w:p>
    <w:p w14:paraId="43D7A2EF" w14:textId="77777777" w:rsidR="00EF223B" w:rsidRPr="00EF223B" w:rsidRDefault="00EF223B" w:rsidP="00EF223B">
      <w:pPr>
        <w:pStyle w:val="NormalWeb"/>
        <w:rPr>
          <w:b/>
          <w:bCs/>
          <w:sz w:val="22"/>
          <w:szCs w:val="22"/>
        </w:rPr>
      </w:pPr>
      <w:bookmarkStart w:id="6" w:name="_Toc222581249"/>
      <w:proofErr w:type="spellStart"/>
      <w:r w:rsidRPr="00EF223B">
        <w:rPr>
          <w:b/>
          <w:bCs/>
          <w:sz w:val="22"/>
          <w:szCs w:val="22"/>
        </w:rPr>
        <w:t>MESSAGEix</w:t>
      </w:r>
      <w:proofErr w:type="spellEnd"/>
      <w:r w:rsidRPr="00EF223B">
        <w:rPr>
          <w:b/>
          <w:bCs/>
          <w:sz w:val="22"/>
          <w:szCs w:val="22"/>
        </w:rPr>
        <w:t>-GLOBIOM</w:t>
      </w:r>
      <w:bookmarkEnd w:id="6"/>
    </w:p>
    <w:p w14:paraId="42928A35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>Git + Git LFS</w:t>
      </w:r>
      <w:r w:rsidRPr="00EF223B">
        <w:rPr>
          <w:sz w:val="22"/>
          <w:szCs w:val="22"/>
          <w:lang w:eastAsia="ko-KR"/>
        </w:rPr>
        <w:t>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통한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체계적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버전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관리</w:t>
      </w:r>
      <w:r w:rsidRPr="00EF223B">
        <w:rPr>
          <w:sz w:val="22"/>
          <w:szCs w:val="22"/>
          <w:lang w:eastAsia="ko-KR"/>
        </w:rPr>
        <w:t xml:space="preserve"> (</w:t>
      </w:r>
      <w:r w:rsidRPr="00EF223B">
        <w:rPr>
          <w:sz w:val="22"/>
          <w:szCs w:val="22"/>
          <w:lang w:eastAsia="ko-KR"/>
        </w:rPr>
        <w:t>텍스트</w:t>
      </w:r>
      <w:r w:rsidRPr="00EF223B">
        <w:rPr>
          <w:sz w:val="22"/>
          <w:szCs w:val="22"/>
          <w:lang w:eastAsia="ko-KR"/>
        </w:rPr>
        <w:t xml:space="preserve">: </w:t>
      </w:r>
      <w:r w:rsidRPr="00EF223B">
        <w:rPr>
          <w:sz w:val="22"/>
          <w:szCs w:val="22"/>
          <w:lang w:eastAsia="ko-KR"/>
        </w:rPr>
        <w:t>일반</w:t>
      </w:r>
      <w:r w:rsidRPr="00EF223B">
        <w:rPr>
          <w:sz w:val="22"/>
          <w:szCs w:val="22"/>
          <w:lang w:eastAsia="ko-KR"/>
        </w:rPr>
        <w:t xml:space="preserve"> Git, </w:t>
      </w:r>
      <w:r w:rsidRPr="00EF223B">
        <w:rPr>
          <w:sz w:val="22"/>
          <w:szCs w:val="22"/>
          <w:lang w:eastAsia="ko-KR"/>
        </w:rPr>
        <w:t>대용량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바이너리</w:t>
      </w:r>
      <w:r w:rsidRPr="00EF223B">
        <w:rPr>
          <w:sz w:val="22"/>
          <w:szCs w:val="22"/>
          <w:lang w:eastAsia="ko-KR"/>
        </w:rPr>
        <w:t>: Git LFS)</w:t>
      </w:r>
    </w:p>
    <w:p w14:paraId="0ACCF5DD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lastRenderedPageBreak/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파이프라인</w:t>
      </w:r>
      <w:r w:rsidRPr="00EF223B">
        <w:rPr>
          <w:sz w:val="22"/>
          <w:szCs w:val="22"/>
          <w:lang w:eastAsia="ko-KR"/>
        </w:rPr>
        <w:t xml:space="preserve">: </w:t>
      </w:r>
      <w:r w:rsidRPr="00EF223B">
        <w:rPr>
          <w:sz w:val="22"/>
          <w:szCs w:val="22"/>
          <w:lang w:eastAsia="ko-KR"/>
        </w:rPr>
        <w:t>원본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→ Python/R </w:t>
      </w:r>
      <w:proofErr w:type="spellStart"/>
      <w:r w:rsidRPr="00EF223B">
        <w:rPr>
          <w:sz w:val="22"/>
          <w:szCs w:val="22"/>
          <w:lang w:eastAsia="ko-KR"/>
        </w:rPr>
        <w:t>전처리</w:t>
      </w:r>
      <w:proofErr w:type="spellEnd"/>
      <w:r w:rsidRPr="00EF223B">
        <w:rPr>
          <w:sz w:val="22"/>
          <w:szCs w:val="22"/>
          <w:lang w:eastAsia="ko-KR"/>
        </w:rPr>
        <w:t xml:space="preserve"> → </w:t>
      </w:r>
      <w:proofErr w:type="spellStart"/>
      <w:r w:rsidRPr="00EF223B">
        <w:rPr>
          <w:sz w:val="22"/>
          <w:szCs w:val="22"/>
          <w:lang w:eastAsia="ko-KR"/>
        </w:rPr>
        <w:t>ixmp</w:t>
      </w:r>
      <w:proofErr w:type="spellEnd"/>
      <w:r w:rsidRPr="00EF223B">
        <w:rPr>
          <w:sz w:val="22"/>
          <w:szCs w:val="22"/>
          <w:lang w:eastAsia="ko-KR"/>
        </w:rPr>
        <w:t xml:space="preserve"> DB → GAMS </w:t>
      </w:r>
      <w:r w:rsidRPr="00EF223B">
        <w:rPr>
          <w:sz w:val="22"/>
          <w:szCs w:val="22"/>
          <w:lang w:eastAsia="ko-KR"/>
        </w:rPr>
        <w:t>모델</w:t>
      </w:r>
      <w:r w:rsidRPr="00EF223B">
        <w:rPr>
          <w:sz w:val="22"/>
          <w:szCs w:val="22"/>
          <w:lang w:eastAsia="ko-KR"/>
        </w:rPr>
        <w:t xml:space="preserve"> → </w:t>
      </w:r>
      <w:r w:rsidRPr="00EF223B">
        <w:rPr>
          <w:sz w:val="22"/>
          <w:szCs w:val="22"/>
          <w:lang w:eastAsia="ko-KR"/>
        </w:rPr>
        <w:t>후처리</w:t>
      </w:r>
    </w:p>
    <w:p w14:paraId="7400D442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>공개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데이터는</w:t>
      </w:r>
      <w:r w:rsidRPr="00EF223B">
        <w:rPr>
          <w:sz w:val="22"/>
          <w:szCs w:val="22"/>
          <w:lang w:eastAsia="ko-KR"/>
        </w:rPr>
        <w:t xml:space="preserve"> </w:t>
      </w:r>
      <w:proofErr w:type="spellStart"/>
      <w:r w:rsidRPr="00EF223B">
        <w:rPr>
          <w:sz w:val="22"/>
          <w:szCs w:val="22"/>
          <w:lang w:eastAsia="ko-KR"/>
        </w:rPr>
        <w:t>PyPI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배포</w:t>
      </w:r>
      <w:r w:rsidRPr="00EF223B">
        <w:rPr>
          <w:sz w:val="22"/>
          <w:szCs w:val="22"/>
          <w:lang w:eastAsia="ko-KR"/>
        </w:rPr>
        <w:t xml:space="preserve">, </w:t>
      </w:r>
      <w:r w:rsidRPr="00EF223B">
        <w:rPr>
          <w:sz w:val="22"/>
          <w:szCs w:val="22"/>
          <w:lang w:eastAsia="ko-KR"/>
        </w:rPr>
        <w:t>비공개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데이터는</w:t>
      </w:r>
      <w:r w:rsidRPr="00EF223B">
        <w:rPr>
          <w:sz w:val="22"/>
          <w:szCs w:val="22"/>
          <w:lang w:eastAsia="ko-KR"/>
        </w:rPr>
        <w:t xml:space="preserve"> </w:t>
      </w:r>
      <w:proofErr w:type="spellStart"/>
      <w:r w:rsidRPr="00EF223B">
        <w:rPr>
          <w:sz w:val="22"/>
          <w:szCs w:val="22"/>
          <w:lang w:eastAsia="ko-KR"/>
        </w:rPr>
        <w:t>message_data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저장소에서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별도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관리</w:t>
      </w:r>
    </w:p>
    <w:p w14:paraId="5EDBD1EC" w14:textId="77777777" w:rsidR="00EF223B" w:rsidRPr="00EF223B" w:rsidRDefault="00EF223B" w:rsidP="00EF223B">
      <w:pPr>
        <w:pStyle w:val="NormalWeb"/>
        <w:rPr>
          <w:b/>
          <w:bCs/>
          <w:sz w:val="22"/>
          <w:szCs w:val="22"/>
        </w:rPr>
      </w:pPr>
      <w:bookmarkStart w:id="7" w:name="_Toc222581250"/>
      <w:r w:rsidRPr="00EF223B">
        <w:rPr>
          <w:b/>
          <w:bCs/>
          <w:sz w:val="22"/>
          <w:szCs w:val="22"/>
        </w:rPr>
        <w:t>REMIND-</w:t>
      </w:r>
      <w:proofErr w:type="spellStart"/>
      <w:r w:rsidRPr="00EF223B">
        <w:rPr>
          <w:b/>
          <w:bCs/>
          <w:sz w:val="22"/>
          <w:szCs w:val="22"/>
        </w:rPr>
        <w:t>MAgPIE</w:t>
      </w:r>
      <w:bookmarkEnd w:id="7"/>
      <w:proofErr w:type="spellEnd"/>
    </w:p>
    <w:p w14:paraId="321144F2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 xml:space="preserve">GitHub </w:t>
      </w:r>
      <w:r w:rsidRPr="00EF223B">
        <w:rPr>
          <w:sz w:val="22"/>
          <w:szCs w:val="22"/>
          <w:lang w:eastAsia="ko-KR"/>
        </w:rPr>
        <w:t>버전관리</w:t>
      </w:r>
      <w:r w:rsidRPr="00EF223B">
        <w:rPr>
          <w:sz w:val="22"/>
          <w:szCs w:val="22"/>
          <w:lang w:eastAsia="ko-KR"/>
        </w:rPr>
        <w:t xml:space="preserve"> + </w:t>
      </w:r>
      <w:proofErr w:type="spellStart"/>
      <w:r w:rsidRPr="00EF223B">
        <w:rPr>
          <w:sz w:val="22"/>
          <w:szCs w:val="22"/>
          <w:lang w:eastAsia="ko-KR"/>
        </w:rPr>
        <w:t>Zenodo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영구보존</w:t>
      </w:r>
      <w:r w:rsidRPr="00EF223B">
        <w:rPr>
          <w:sz w:val="22"/>
          <w:szCs w:val="22"/>
          <w:lang w:eastAsia="ko-KR"/>
        </w:rPr>
        <w:t xml:space="preserve">(DOI </w:t>
      </w:r>
      <w:r w:rsidRPr="00EF223B">
        <w:rPr>
          <w:sz w:val="22"/>
          <w:szCs w:val="22"/>
          <w:lang w:eastAsia="ko-KR"/>
        </w:rPr>
        <w:t>할당</w:t>
      </w:r>
      <w:r w:rsidRPr="00EF223B">
        <w:rPr>
          <w:sz w:val="22"/>
          <w:szCs w:val="22"/>
          <w:lang w:eastAsia="ko-KR"/>
        </w:rPr>
        <w:t>)</w:t>
      </w:r>
    </w:p>
    <w:p w14:paraId="5B8EB534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파이프라인</w:t>
      </w:r>
      <w:r w:rsidRPr="00EF223B">
        <w:rPr>
          <w:sz w:val="22"/>
          <w:szCs w:val="22"/>
          <w:lang w:eastAsia="ko-KR"/>
        </w:rPr>
        <w:t xml:space="preserve">: </w:t>
      </w:r>
      <w:r w:rsidRPr="00EF223B">
        <w:rPr>
          <w:sz w:val="22"/>
          <w:szCs w:val="22"/>
          <w:lang w:eastAsia="ko-KR"/>
        </w:rPr>
        <w:t>외부데이터</w:t>
      </w:r>
      <w:r w:rsidRPr="00EF223B">
        <w:rPr>
          <w:sz w:val="22"/>
          <w:szCs w:val="22"/>
          <w:lang w:eastAsia="ko-KR"/>
        </w:rPr>
        <w:t xml:space="preserve"> → </w:t>
      </w:r>
      <w:proofErr w:type="spellStart"/>
      <w:r w:rsidRPr="00EF223B">
        <w:rPr>
          <w:sz w:val="22"/>
          <w:szCs w:val="22"/>
          <w:lang w:eastAsia="ko-KR"/>
        </w:rPr>
        <w:t>madrat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처리</w:t>
      </w:r>
      <w:r w:rsidRPr="00EF223B">
        <w:rPr>
          <w:sz w:val="22"/>
          <w:szCs w:val="22"/>
          <w:lang w:eastAsia="ko-KR"/>
        </w:rPr>
        <w:t>(</w:t>
      </w:r>
      <w:proofErr w:type="spellStart"/>
      <w:r w:rsidRPr="00EF223B">
        <w:rPr>
          <w:sz w:val="22"/>
          <w:szCs w:val="22"/>
          <w:lang w:eastAsia="ko-KR"/>
        </w:rPr>
        <w:t>mr</w:t>
      </w:r>
      <w:proofErr w:type="spellEnd"/>
      <w:r w:rsidRPr="00EF223B">
        <w:rPr>
          <w:sz w:val="22"/>
          <w:szCs w:val="22"/>
          <w:lang w:eastAsia="ko-KR"/>
        </w:rPr>
        <w:t xml:space="preserve">* </w:t>
      </w:r>
      <w:r w:rsidRPr="00EF223B">
        <w:rPr>
          <w:sz w:val="22"/>
          <w:szCs w:val="22"/>
          <w:lang w:eastAsia="ko-KR"/>
        </w:rPr>
        <w:t>패키지</w:t>
      </w:r>
      <w:r w:rsidRPr="00EF223B">
        <w:rPr>
          <w:sz w:val="22"/>
          <w:szCs w:val="22"/>
          <w:lang w:eastAsia="ko-KR"/>
        </w:rPr>
        <w:t xml:space="preserve">) → GDX → GAMS → MIF </w:t>
      </w:r>
      <w:r w:rsidRPr="00EF223B">
        <w:rPr>
          <w:sz w:val="22"/>
          <w:szCs w:val="22"/>
          <w:lang w:eastAsia="ko-KR"/>
        </w:rPr>
        <w:t>출력</w:t>
      </w:r>
    </w:p>
    <w:p w14:paraId="0CCA7C10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 xml:space="preserve">REMIND ↔ </w:t>
      </w:r>
      <w:proofErr w:type="spellStart"/>
      <w:r w:rsidRPr="00EF223B">
        <w:rPr>
          <w:sz w:val="22"/>
          <w:szCs w:val="22"/>
          <w:lang w:eastAsia="ko-KR"/>
        </w:rPr>
        <w:t>MAgPIE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반복적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소프트커플링</w:t>
      </w:r>
      <w:r w:rsidRPr="00EF223B">
        <w:rPr>
          <w:sz w:val="22"/>
          <w:szCs w:val="22"/>
          <w:lang w:eastAsia="ko-KR"/>
        </w:rPr>
        <w:t xml:space="preserve">: </w:t>
      </w:r>
      <w:proofErr w:type="spellStart"/>
      <w:r w:rsidRPr="00EF223B">
        <w:rPr>
          <w:sz w:val="22"/>
          <w:szCs w:val="22"/>
          <w:lang w:eastAsia="ko-KR"/>
        </w:rPr>
        <w:t>바이오에너지</w:t>
      </w:r>
      <w:proofErr w:type="spellEnd"/>
      <w:r w:rsidRPr="00EF223B">
        <w:rPr>
          <w:sz w:val="22"/>
          <w:szCs w:val="22"/>
          <w:lang w:eastAsia="ko-KR"/>
        </w:rPr>
        <w:t>/GHG</w:t>
      </w:r>
      <w:r w:rsidRPr="00EF223B">
        <w:rPr>
          <w:sz w:val="22"/>
          <w:szCs w:val="22"/>
          <w:lang w:eastAsia="ko-KR"/>
        </w:rPr>
        <w:t>가격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양방향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교환</w:t>
      </w:r>
    </w:p>
    <w:p w14:paraId="4F062211" w14:textId="77777777" w:rsidR="00EF223B" w:rsidRPr="00EF223B" w:rsidRDefault="00EF223B" w:rsidP="00EF223B">
      <w:pPr>
        <w:pStyle w:val="NormalWeb"/>
        <w:rPr>
          <w:b/>
          <w:bCs/>
          <w:sz w:val="22"/>
          <w:szCs w:val="22"/>
        </w:rPr>
      </w:pPr>
      <w:bookmarkStart w:id="8" w:name="_Toc222581251"/>
      <w:r w:rsidRPr="00EF223B">
        <w:rPr>
          <w:b/>
          <w:bCs/>
          <w:sz w:val="22"/>
          <w:szCs w:val="22"/>
        </w:rPr>
        <w:t>IMAGE</w:t>
      </w:r>
      <w:bookmarkEnd w:id="8"/>
    </w:p>
    <w:p w14:paraId="3955BF1E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>컴포넌트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소프트링크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아키텍처</w:t>
      </w:r>
      <w:r w:rsidRPr="00EF223B">
        <w:rPr>
          <w:sz w:val="22"/>
          <w:szCs w:val="22"/>
          <w:lang w:eastAsia="ko-KR"/>
        </w:rPr>
        <w:t xml:space="preserve">: </w:t>
      </w:r>
      <w:r w:rsidRPr="00EF223B">
        <w:rPr>
          <w:sz w:val="22"/>
          <w:szCs w:val="22"/>
          <w:lang w:eastAsia="ko-KR"/>
        </w:rPr>
        <w:t>파일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기반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교환</w:t>
      </w:r>
    </w:p>
    <w:p w14:paraId="2991ACAE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>독립적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컴포넌트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실행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결과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파일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공유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방식</w:t>
      </w:r>
    </w:p>
    <w:p w14:paraId="549A4D53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 xml:space="preserve">5x5 </w:t>
      </w:r>
      <w:proofErr w:type="spellStart"/>
      <w:r w:rsidRPr="00EF223B">
        <w:rPr>
          <w:sz w:val="22"/>
          <w:szCs w:val="22"/>
          <w:lang w:eastAsia="ko-KR"/>
        </w:rPr>
        <w:t>아크분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고해상도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격자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↔ 26</w:t>
      </w:r>
      <w:r w:rsidRPr="00EF223B">
        <w:rPr>
          <w:sz w:val="22"/>
          <w:szCs w:val="22"/>
          <w:lang w:eastAsia="ko-KR"/>
        </w:rPr>
        <w:t>개</w:t>
      </w:r>
      <w:r w:rsidRPr="00EF223B">
        <w:rPr>
          <w:sz w:val="22"/>
          <w:szCs w:val="22"/>
          <w:lang w:eastAsia="ko-KR"/>
        </w:rPr>
        <w:t xml:space="preserve"> </w:t>
      </w:r>
      <w:proofErr w:type="spellStart"/>
      <w:r w:rsidRPr="00EF223B">
        <w:rPr>
          <w:sz w:val="22"/>
          <w:szCs w:val="22"/>
          <w:lang w:eastAsia="ko-KR"/>
        </w:rPr>
        <w:t>관역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지역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변환</w:t>
      </w:r>
    </w:p>
    <w:p w14:paraId="3E95593F" w14:textId="77777777" w:rsidR="00EF223B" w:rsidRPr="00EF223B" w:rsidRDefault="00EF223B" w:rsidP="00EF223B">
      <w:pPr>
        <w:pStyle w:val="NormalWeb"/>
        <w:rPr>
          <w:b/>
          <w:bCs/>
          <w:sz w:val="22"/>
          <w:szCs w:val="22"/>
        </w:rPr>
      </w:pPr>
      <w:bookmarkStart w:id="9" w:name="_Toc222581252"/>
      <w:r w:rsidRPr="00EF223B">
        <w:rPr>
          <w:b/>
          <w:bCs/>
          <w:sz w:val="22"/>
          <w:szCs w:val="22"/>
        </w:rPr>
        <w:t>SESIT-M3</w:t>
      </w:r>
      <w:bookmarkEnd w:id="9"/>
    </w:p>
    <w:p w14:paraId="028D958A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 xml:space="preserve">GitLab/GitHub </w:t>
      </w:r>
      <w:r w:rsidRPr="00EF223B">
        <w:rPr>
          <w:sz w:val="22"/>
          <w:szCs w:val="22"/>
          <w:lang w:eastAsia="ko-KR"/>
        </w:rPr>
        <w:t>기반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소스코드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관리</w:t>
      </w:r>
      <w:r w:rsidRPr="00EF223B">
        <w:rPr>
          <w:sz w:val="22"/>
          <w:szCs w:val="22"/>
          <w:lang w:eastAsia="ko-KR"/>
        </w:rPr>
        <w:t xml:space="preserve">, </w:t>
      </w:r>
      <w:proofErr w:type="spellStart"/>
      <w:r w:rsidRPr="00EF223B">
        <w:rPr>
          <w:sz w:val="22"/>
          <w:szCs w:val="22"/>
          <w:lang w:eastAsia="ko-KR"/>
        </w:rPr>
        <w:t>PyPI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패키지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배포</w:t>
      </w:r>
    </w:p>
    <w:p w14:paraId="0CAE85D5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 xml:space="preserve">CODERS DB → </w:t>
      </w:r>
      <w:proofErr w:type="spellStart"/>
      <w:r w:rsidRPr="00EF223B">
        <w:rPr>
          <w:sz w:val="22"/>
          <w:szCs w:val="22"/>
          <w:lang w:eastAsia="ko-KR"/>
        </w:rPr>
        <w:t>모델별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준비</w:t>
      </w:r>
      <w:r w:rsidRPr="00EF223B">
        <w:rPr>
          <w:sz w:val="22"/>
          <w:szCs w:val="22"/>
          <w:lang w:eastAsia="ko-KR"/>
        </w:rPr>
        <w:t xml:space="preserve"> → </w:t>
      </w:r>
      <w:r w:rsidRPr="00EF223B">
        <w:rPr>
          <w:sz w:val="22"/>
          <w:szCs w:val="22"/>
          <w:lang w:eastAsia="ko-KR"/>
        </w:rPr>
        <w:t>통합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모델링</w:t>
      </w:r>
      <w:r w:rsidRPr="00EF223B">
        <w:rPr>
          <w:sz w:val="22"/>
          <w:szCs w:val="22"/>
          <w:lang w:eastAsia="ko-KR"/>
        </w:rPr>
        <w:t xml:space="preserve"> → IDEA </w:t>
      </w:r>
      <w:r w:rsidRPr="00EF223B">
        <w:rPr>
          <w:sz w:val="22"/>
          <w:szCs w:val="22"/>
          <w:lang w:eastAsia="ko-KR"/>
        </w:rPr>
        <w:t>시각화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플랫폼</w:t>
      </w:r>
    </w:p>
    <w:p w14:paraId="1E5106CA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>연간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업데이트</w:t>
      </w:r>
      <w:r w:rsidRPr="00EF223B">
        <w:rPr>
          <w:sz w:val="22"/>
          <w:szCs w:val="22"/>
          <w:lang w:eastAsia="ko-KR"/>
        </w:rPr>
        <w:t>, 10</w:t>
      </w:r>
      <w:r w:rsidRPr="00EF223B">
        <w:rPr>
          <w:sz w:val="22"/>
          <w:szCs w:val="22"/>
          <w:lang w:eastAsia="ko-KR"/>
        </w:rPr>
        <w:t>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캐나다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표준화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구조</w:t>
      </w:r>
    </w:p>
    <w:p w14:paraId="257E25A7" w14:textId="77777777" w:rsidR="00EF223B" w:rsidRPr="00EF223B" w:rsidRDefault="00EF223B" w:rsidP="00EF223B">
      <w:pPr>
        <w:pStyle w:val="NormalWeb"/>
        <w:rPr>
          <w:b/>
          <w:bCs/>
          <w:sz w:val="22"/>
          <w:szCs w:val="22"/>
        </w:rPr>
      </w:pPr>
      <w:bookmarkStart w:id="10" w:name="_Toc222581253"/>
      <w:r w:rsidRPr="00EF223B">
        <w:rPr>
          <w:b/>
          <w:bCs/>
          <w:sz w:val="22"/>
          <w:szCs w:val="22"/>
        </w:rPr>
        <w:t>AIM</w:t>
      </w:r>
      <w:bookmarkEnd w:id="10"/>
    </w:p>
    <w:p w14:paraId="73773DB0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EF223B">
        <w:rPr>
          <w:sz w:val="22"/>
          <w:szCs w:val="22"/>
        </w:rPr>
        <w:t>AIM/Common Database: 7</w:t>
      </w:r>
      <w:r w:rsidRPr="00EF223B">
        <w:rPr>
          <w:sz w:val="22"/>
          <w:szCs w:val="22"/>
        </w:rPr>
        <w:t>필드</w:t>
      </w:r>
      <w:r w:rsidRPr="00EF223B">
        <w:rPr>
          <w:sz w:val="22"/>
          <w:szCs w:val="22"/>
        </w:rPr>
        <w:t xml:space="preserve"> </w:t>
      </w:r>
      <w:r w:rsidRPr="00EF223B">
        <w:rPr>
          <w:sz w:val="22"/>
          <w:szCs w:val="22"/>
        </w:rPr>
        <w:t>표준화</w:t>
      </w:r>
      <w:r w:rsidRPr="00EF223B">
        <w:rPr>
          <w:sz w:val="22"/>
          <w:szCs w:val="22"/>
        </w:rPr>
        <w:t xml:space="preserve"> </w:t>
      </w:r>
      <w:r w:rsidRPr="00EF223B">
        <w:rPr>
          <w:sz w:val="22"/>
          <w:szCs w:val="22"/>
        </w:rPr>
        <w:t>형식</w:t>
      </w:r>
      <w:r w:rsidRPr="00EF223B">
        <w:rPr>
          <w:sz w:val="22"/>
          <w:szCs w:val="22"/>
        </w:rPr>
        <w:t>(Item, Commodity, Sector, Country, District, Year, Value)</w:t>
      </w:r>
    </w:p>
    <w:p w14:paraId="40866C1B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>IEA/</w:t>
      </w:r>
      <w:r w:rsidRPr="00EF223B">
        <w:rPr>
          <w:sz w:val="22"/>
          <w:szCs w:val="22"/>
          <w:lang w:eastAsia="ko-KR"/>
        </w:rPr>
        <w:t>국가별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에너지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통계</w:t>
      </w:r>
      <w:r w:rsidRPr="00EF223B">
        <w:rPr>
          <w:sz w:val="22"/>
          <w:szCs w:val="22"/>
          <w:lang w:eastAsia="ko-KR"/>
        </w:rPr>
        <w:t xml:space="preserve"> → </w:t>
      </w:r>
      <w:r w:rsidRPr="00EF223B">
        <w:rPr>
          <w:sz w:val="22"/>
          <w:szCs w:val="22"/>
          <w:lang w:eastAsia="ko-KR"/>
        </w:rPr>
        <w:t>기술</w:t>
      </w:r>
      <w:r w:rsidRPr="00EF223B">
        <w:rPr>
          <w:sz w:val="22"/>
          <w:szCs w:val="22"/>
          <w:lang w:eastAsia="ko-KR"/>
        </w:rPr>
        <w:t xml:space="preserve"> DB → AIM/CGE SAM </w:t>
      </w:r>
      <w:r w:rsidRPr="00EF223B">
        <w:rPr>
          <w:sz w:val="22"/>
          <w:szCs w:val="22"/>
          <w:lang w:eastAsia="ko-KR"/>
        </w:rPr>
        <w:t>기반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모델링</w:t>
      </w:r>
    </w:p>
    <w:p w14:paraId="7FEE1DE6" w14:textId="77777777" w:rsid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sz w:val="22"/>
          <w:szCs w:val="22"/>
          <w:lang w:eastAsia="ko-KR"/>
        </w:rPr>
        <w:t xml:space="preserve">IIASA </w:t>
      </w:r>
      <w:r w:rsidRPr="00EF223B">
        <w:rPr>
          <w:sz w:val="22"/>
          <w:szCs w:val="22"/>
          <w:lang w:eastAsia="ko-KR"/>
        </w:rPr>
        <w:t>시나리오</w:t>
      </w:r>
      <w:r w:rsidRPr="00EF223B">
        <w:rPr>
          <w:sz w:val="22"/>
          <w:szCs w:val="22"/>
          <w:lang w:eastAsia="ko-KR"/>
        </w:rPr>
        <w:t xml:space="preserve"> DB</w:t>
      </w:r>
      <w:r w:rsidRPr="00EF223B">
        <w:rPr>
          <w:sz w:val="22"/>
          <w:szCs w:val="22"/>
          <w:lang w:eastAsia="ko-KR"/>
        </w:rPr>
        <w:t>에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결과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업로드</w:t>
      </w:r>
      <w:r w:rsidRPr="00EF223B">
        <w:rPr>
          <w:sz w:val="22"/>
          <w:szCs w:val="22"/>
          <w:lang w:eastAsia="ko-KR"/>
        </w:rPr>
        <w:t xml:space="preserve">, </w:t>
      </w:r>
      <w:proofErr w:type="spellStart"/>
      <w:r w:rsidRPr="00EF223B">
        <w:rPr>
          <w:sz w:val="22"/>
          <w:szCs w:val="22"/>
          <w:lang w:eastAsia="ko-KR"/>
        </w:rPr>
        <w:t>pyam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패키지로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접근</w:t>
      </w:r>
    </w:p>
    <w:p w14:paraId="65BDD7AD" w14:textId="65A3BBAC" w:rsidR="00EF223B" w:rsidRPr="00EF223B" w:rsidRDefault="00041484" w:rsidP="00EF223B">
      <w:pPr>
        <w:pStyle w:val="NormalWeb"/>
        <w:rPr>
          <w:b/>
          <w:bCs/>
          <w:sz w:val="22"/>
          <w:szCs w:val="22"/>
          <w:lang w:eastAsia="ko-KR"/>
        </w:rPr>
      </w:pPr>
      <w:bookmarkStart w:id="11" w:name="_Toc222581254"/>
      <w:r>
        <w:rPr>
          <w:rFonts w:hint="eastAsia"/>
          <w:b/>
          <w:bCs/>
          <w:sz w:val="22"/>
          <w:szCs w:val="22"/>
          <w:lang w:eastAsia="ko-KR"/>
        </w:rPr>
        <w:t>2</w:t>
      </w:r>
      <w:r w:rsidR="00EF223B" w:rsidRPr="00EF223B">
        <w:rPr>
          <w:b/>
          <w:bCs/>
          <w:sz w:val="22"/>
          <w:szCs w:val="22"/>
          <w:lang w:eastAsia="ko-KR"/>
        </w:rPr>
        <w:t>.</w:t>
      </w:r>
      <w:r>
        <w:rPr>
          <w:rFonts w:hint="eastAsia"/>
          <w:b/>
          <w:bCs/>
          <w:sz w:val="22"/>
          <w:szCs w:val="22"/>
          <w:lang w:eastAsia="ko-KR"/>
        </w:rPr>
        <w:t>6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상호운용성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및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국제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표준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준수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600"/>
        <w:gridCol w:w="4160"/>
      </w:tblGrid>
      <w:tr w:rsidR="00EF223B" w:rsidRPr="00EF223B" w14:paraId="1B6C3B3D" w14:textId="77777777" w:rsidTr="00041484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E9C8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모형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60A5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 xml:space="preserve">IAMC </w:t>
            </w:r>
            <w:r w:rsidRPr="00EF223B">
              <w:rPr>
                <w:b/>
                <w:bCs/>
                <w:sz w:val="22"/>
                <w:szCs w:val="22"/>
              </w:rPr>
              <w:t>표준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5C40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 xml:space="preserve">IPCC </w:t>
            </w:r>
            <w:r w:rsidRPr="00EF223B">
              <w:rPr>
                <w:b/>
                <w:bCs/>
                <w:sz w:val="22"/>
                <w:szCs w:val="22"/>
              </w:rPr>
              <w:t>기여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F9EF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고유</w:t>
            </w:r>
            <w:r w:rsidRPr="00EF223B">
              <w:rPr>
                <w:b/>
                <w:bCs/>
                <w:sz w:val="22"/>
                <w:szCs w:val="22"/>
              </w:rPr>
              <w:t xml:space="preserve"> </w:t>
            </w:r>
            <w:r w:rsidRPr="00EF223B">
              <w:rPr>
                <w:b/>
                <w:bCs/>
                <w:sz w:val="22"/>
                <w:szCs w:val="22"/>
              </w:rPr>
              <w:t>표준</w:t>
            </w:r>
            <w:r w:rsidRPr="00EF223B">
              <w:rPr>
                <w:b/>
                <w:bCs/>
                <w:sz w:val="22"/>
                <w:szCs w:val="22"/>
              </w:rPr>
              <w:t>/</w:t>
            </w:r>
            <w:r w:rsidRPr="00EF223B">
              <w:rPr>
                <w:b/>
                <w:bCs/>
                <w:sz w:val="22"/>
                <w:szCs w:val="22"/>
              </w:rPr>
              <w:t>특징</w:t>
            </w:r>
          </w:p>
        </w:tc>
      </w:tr>
      <w:tr w:rsidR="00EF223B" w:rsidRPr="00EF223B" w14:paraId="6A424AF5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5ED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EF223B">
              <w:rPr>
                <w:sz w:val="22"/>
                <w:szCs w:val="22"/>
              </w:rPr>
              <w:t>MESSAGEix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8231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완전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준수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F48A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AR5/AR6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264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 xml:space="preserve">IAMC </w:t>
            </w:r>
            <w:r w:rsidRPr="00EF223B">
              <w:rPr>
                <w:sz w:val="22"/>
                <w:szCs w:val="22"/>
                <w:lang w:eastAsia="ko-KR"/>
              </w:rPr>
              <w:t>시계열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형식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채택</w:t>
            </w:r>
          </w:p>
        </w:tc>
      </w:tr>
      <w:tr w:rsidR="00EF223B" w:rsidRPr="00EF223B" w14:paraId="6ACD77B1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78B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REMIND-</w:t>
            </w:r>
            <w:proofErr w:type="spellStart"/>
            <w:r w:rsidRPr="00EF223B">
              <w:rPr>
                <w:sz w:val="22"/>
                <w:szCs w:val="22"/>
              </w:rPr>
              <w:t>MAgPIE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D00D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완전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준수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73F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AR5/AR6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AA9B6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 xml:space="preserve">AR6 </w:t>
            </w:r>
            <w:r w:rsidRPr="00EF223B">
              <w:rPr>
                <w:sz w:val="22"/>
                <w:szCs w:val="22"/>
                <w:lang w:eastAsia="ko-KR"/>
              </w:rPr>
              <w:t>호환</w:t>
            </w:r>
            <w:r w:rsidRPr="00EF223B">
              <w:rPr>
                <w:sz w:val="22"/>
                <w:szCs w:val="22"/>
                <w:lang w:eastAsia="ko-KR"/>
              </w:rPr>
              <w:t xml:space="preserve"> MIF </w:t>
            </w:r>
            <w:r w:rsidRPr="00EF223B">
              <w:rPr>
                <w:sz w:val="22"/>
                <w:szCs w:val="22"/>
                <w:lang w:eastAsia="ko-KR"/>
              </w:rPr>
              <w:t>파일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생성</w:t>
            </w:r>
          </w:p>
        </w:tc>
      </w:tr>
      <w:tr w:rsidR="00EF223B" w:rsidRPr="00EF223B" w14:paraId="33620596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B390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IMAGE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9BAB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준수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A85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AR5/AR6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EF4B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proofErr w:type="spellStart"/>
            <w:r w:rsidRPr="00EF223B">
              <w:rPr>
                <w:sz w:val="22"/>
                <w:szCs w:val="22"/>
                <w:lang w:eastAsia="ko-KR"/>
              </w:rPr>
              <w:t>ixmp</w:t>
            </w:r>
            <w:proofErr w:type="spellEnd"/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플랫폼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통합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가능</w:t>
            </w:r>
          </w:p>
        </w:tc>
      </w:tr>
      <w:tr w:rsidR="00EF223B" w:rsidRPr="00EF223B" w14:paraId="5FB96CC6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105A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SESIT-M3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23C4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준수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CC39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간접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기여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A57C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 xml:space="preserve">CODERS </w:t>
            </w:r>
            <w:r w:rsidRPr="00EF223B">
              <w:rPr>
                <w:sz w:val="22"/>
                <w:szCs w:val="22"/>
                <w:lang w:eastAsia="ko-KR"/>
              </w:rPr>
              <w:t>캐나다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특화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표준</w:t>
            </w:r>
          </w:p>
        </w:tc>
      </w:tr>
      <w:tr w:rsidR="00EF223B" w:rsidRPr="00EF223B" w14:paraId="12636225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C2E4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lastRenderedPageBreak/>
              <w:t>AIM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924C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준수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55E8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AR5/AR6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9F7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CMIP CF </w:t>
            </w:r>
            <w:r w:rsidRPr="00EF223B">
              <w:rPr>
                <w:sz w:val="22"/>
                <w:szCs w:val="22"/>
              </w:rPr>
              <w:t>표준</w:t>
            </w:r>
            <w:r w:rsidRPr="00EF223B">
              <w:rPr>
                <w:sz w:val="22"/>
                <w:szCs w:val="22"/>
              </w:rPr>
              <w:t xml:space="preserve"> + AIM Common DB</w:t>
            </w:r>
          </w:p>
        </w:tc>
      </w:tr>
    </w:tbl>
    <w:p w14:paraId="120AB0B2" w14:textId="71D1A94A" w:rsidR="00EF223B" w:rsidRPr="00EF223B" w:rsidRDefault="00041484" w:rsidP="00EF223B">
      <w:pPr>
        <w:pStyle w:val="NormalWeb"/>
        <w:rPr>
          <w:b/>
          <w:bCs/>
          <w:sz w:val="22"/>
          <w:szCs w:val="22"/>
          <w:lang w:eastAsia="ko-KR"/>
        </w:rPr>
      </w:pPr>
      <w:bookmarkStart w:id="12" w:name="_Toc222581255"/>
      <w:r>
        <w:rPr>
          <w:rFonts w:hint="eastAsia"/>
          <w:b/>
          <w:bCs/>
          <w:sz w:val="22"/>
          <w:szCs w:val="22"/>
          <w:lang w:eastAsia="ko-KR"/>
        </w:rPr>
        <w:t>2</w:t>
      </w:r>
      <w:r w:rsidR="00EF223B" w:rsidRPr="00EF223B">
        <w:rPr>
          <w:b/>
          <w:bCs/>
          <w:sz w:val="22"/>
          <w:szCs w:val="22"/>
          <w:lang w:eastAsia="ko-KR"/>
        </w:rPr>
        <w:t>.</w:t>
      </w:r>
      <w:r>
        <w:rPr>
          <w:rFonts w:hint="eastAsia"/>
          <w:b/>
          <w:bCs/>
          <w:sz w:val="22"/>
          <w:szCs w:val="22"/>
          <w:lang w:eastAsia="ko-KR"/>
        </w:rPr>
        <w:t>7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모델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결합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및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데이터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교환</w:t>
      </w:r>
      <w:r w:rsidR="00EF223B" w:rsidRPr="00EF223B">
        <w:rPr>
          <w:b/>
          <w:bCs/>
          <w:sz w:val="22"/>
          <w:szCs w:val="22"/>
          <w:lang w:eastAsia="ko-KR"/>
        </w:rPr>
        <w:t xml:space="preserve"> </w:t>
      </w:r>
      <w:r w:rsidR="00EF223B" w:rsidRPr="00EF223B">
        <w:rPr>
          <w:b/>
          <w:bCs/>
          <w:sz w:val="22"/>
          <w:szCs w:val="22"/>
          <w:lang w:eastAsia="ko-KR"/>
        </w:rPr>
        <w:t>메커니즘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2135"/>
        <w:gridCol w:w="2865"/>
        <w:gridCol w:w="2780"/>
      </w:tblGrid>
      <w:tr w:rsidR="00EF223B" w:rsidRPr="00EF223B" w14:paraId="18675482" w14:textId="77777777" w:rsidTr="00041484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4F9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모형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27A8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결합</w:t>
            </w:r>
            <w:r w:rsidRPr="00EF223B">
              <w:rPr>
                <w:b/>
                <w:bCs/>
                <w:sz w:val="22"/>
                <w:szCs w:val="22"/>
              </w:rPr>
              <w:t xml:space="preserve"> </w:t>
            </w:r>
            <w:r w:rsidRPr="00EF223B">
              <w:rPr>
                <w:b/>
                <w:bCs/>
                <w:sz w:val="22"/>
                <w:szCs w:val="22"/>
              </w:rPr>
              <w:t>방식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27E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교환</w:t>
            </w:r>
            <w:r w:rsidRPr="00EF223B">
              <w:rPr>
                <w:b/>
                <w:bCs/>
                <w:sz w:val="22"/>
                <w:szCs w:val="22"/>
              </w:rPr>
              <w:t xml:space="preserve"> </w:t>
            </w:r>
            <w:r w:rsidRPr="00EF223B">
              <w:rPr>
                <w:b/>
                <w:bCs/>
                <w:sz w:val="22"/>
                <w:szCs w:val="22"/>
              </w:rPr>
              <w:t>데이터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BAE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b/>
                <w:bCs/>
                <w:sz w:val="22"/>
                <w:szCs w:val="22"/>
              </w:rPr>
              <w:t>기술적</w:t>
            </w:r>
            <w:r w:rsidRPr="00EF223B">
              <w:rPr>
                <w:b/>
                <w:bCs/>
                <w:sz w:val="22"/>
                <w:szCs w:val="22"/>
              </w:rPr>
              <w:t xml:space="preserve"> </w:t>
            </w:r>
            <w:r w:rsidRPr="00EF223B">
              <w:rPr>
                <w:b/>
                <w:bCs/>
                <w:sz w:val="22"/>
                <w:szCs w:val="22"/>
              </w:rPr>
              <w:t>특징</w:t>
            </w:r>
          </w:p>
        </w:tc>
      </w:tr>
      <w:tr w:rsidR="00EF223B" w:rsidRPr="00EF223B" w14:paraId="22693EEE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1C1FD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EF223B">
              <w:rPr>
                <w:sz w:val="22"/>
                <w:szCs w:val="22"/>
              </w:rPr>
              <w:t>MESSAGEix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DAA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5</w:t>
            </w:r>
            <w:r w:rsidRPr="00EF223B">
              <w:rPr>
                <w:sz w:val="22"/>
                <w:szCs w:val="22"/>
              </w:rPr>
              <w:t>개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모듈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통합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21E7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r w:rsidRPr="00EF223B">
              <w:rPr>
                <w:sz w:val="22"/>
                <w:szCs w:val="22"/>
                <w:lang w:eastAsia="ko-KR"/>
              </w:rPr>
              <w:t>에너지</w:t>
            </w:r>
            <w:r w:rsidRPr="00EF223B">
              <w:rPr>
                <w:sz w:val="22"/>
                <w:szCs w:val="22"/>
                <w:lang w:eastAsia="ko-KR"/>
              </w:rPr>
              <w:t>/</w:t>
            </w:r>
            <w:r w:rsidRPr="00EF223B">
              <w:rPr>
                <w:sz w:val="22"/>
                <w:szCs w:val="22"/>
                <w:lang w:eastAsia="ko-KR"/>
              </w:rPr>
              <w:t>토지</w:t>
            </w:r>
            <w:r w:rsidRPr="00EF223B">
              <w:rPr>
                <w:sz w:val="22"/>
                <w:szCs w:val="22"/>
                <w:lang w:eastAsia="ko-KR"/>
              </w:rPr>
              <w:t>/</w:t>
            </w:r>
            <w:r w:rsidRPr="00EF223B">
              <w:rPr>
                <w:sz w:val="22"/>
                <w:szCs w:val="22"/>
                <w:lang w:eastAsia="ko-KR"/>
              </w:rPr>
              <w:t>경제</w:t>
            </w:r>
            <w:r w:rsidRPr="00EF223B">
              <w:rPr>
                <w:sz w:val="22"/>
                <w:szCs w:val="22"/>
                <w:lang w:eastAsia="ko-KR"/>
              </w:rPr>
              <w:t>/</w:t>
            </w:r>
            <w:r w:rsidRPr="00EF223B">
              <w:rPr>
                <w:sz w:val="22"/>
                <w:szCs w:val="22"/>
                <w:lang w:eastAsia="ko-KR"/>
              </w:rPr>
              <w:t>기후</w:t>
            </w:r>
            <w:r w:rsidRPr="00EF223B">
              <w:rPr>
                <w:sz w:val="22"/>
                <w:szCs w:val="22"/>
                <w:lang w:eastAsia="ko-KR"/>
              </w:rPr>
              <w:t>/</w:t>
            </w:r>
            <w:r w:rsidRPr="00EF223B">
              <w:rPr>
                <w:sz w:val="22"/>
                <w:szCs w:val="22"/>
                <w:lang w:eastAsia="ko-KR"/>
              </w:rPr>
              <w:t>대기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427C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proofErr w:type="spellStart"/>
            <w:r w:rsidRPr="00EF223B">
              <w:rPr>
                <w:sz w:val="22"/>
                <w:szCs w:val="22"/>
                <w:lang w:eastAsia="ko-KR"/>
              </w:rPr>
              <w:t>ixmp</w:t>
            </w:r>
            <w:proofErr w:type="spellEnd"/>
            <w:r w:rsidRPr="00EF223B">
              <w:rPr>
                <w:sz w:val="22"/>
                <w:szCs w:val="22"/>
                <w:lang w:eastAsia="ko-KR"/>
              </w:rPr>
              <w:t xml:space="preserve"> DB </w:t>
            </w:r>
            <w:r w:rsidRPr="00EF223B">
              <w:rPr>
                <w:sz w:val="22"/>
                <w:szCs w:val="22"/>
                <w:lang w:eastAsia="ko-KR"/>
              </w:rPr>
              <w:t>중앙집중</w:t>
            </w:r>
            <w:r w:rsidRPr="00EF223B">
              <w:rPr>
                <w:sz w:val="22"/>
                <w:szCs w:val="22"/>
                <w:lang w:eastAsia="ko-KR"/>
              </w:rPr>
              <w:t xml:space="preserve"> </w:t>
            </w:r>
            <w:r w:rsidRPr="00EF223B">
              <w:rPr>
                <w:sz w:val="22"/>
                <w:szCs w:val="22"/>
                <w:lang w:eastAsia="ko-KR"/>
              </w:rPr>
              <w:t>관리</w:t>
            </w:r>
          </w:p>
        </w:tc>
      </w:tr>
      <w:tr w:rsidR="00EF223B" w:rsidRPr="00EF223B" w14:paraId="2F90678D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E68F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REMIND-</w:t>
            </w:r>
            <w:proofErr w:type="spellStart"/>
            <w:r w:rsidRPr="00EF223B">
              <w:rPr>
                <w:sz w:val="22"/>
                <w:szCs w:val="22"/>
              </w:rPr>
              <w:t>MAgPIE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DB56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반복적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소프트커플링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2E7C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  <w:lang w:eastAsia="ko-KR"/>
              </w:rPr>
            </w:pPr>
            <w:proofErr w:type="spellStart"/>
            <w:r w:rsidRPr="00EF223B">
              <w:rPr>
                <w:sz w:val="22"/>
                <w:szCs w:val="22"/>
                <w:lang w:eastAsia="ko-KR"/>
              </w:rPr>
              <w:t>바이오에너지</w:t>
            </w:r>
            <w:proofErr w:type="spellEnd"/>
            <w:r w:rsidRPr="00EF223B">
              <w:rPr>
                <w:sz w:val="22"/>
                <w:szCs w:val="22"/>
                <w:lang w:eastAsia="ko-KR"/>
              </w:rPr>
              <w:t>/GHG</w:t>
            </w:r>
            <w:r w:rsidRPr="00EF223B">
              <w:rPr>
                <w:sz w:val="22"/>
                <w:szCs w:val="22"/>
                <w:lang w:eastAsia="ko-KR"/>
              </w:rPr>
              <w:t>가격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F2662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R </w:t>
            </w:r>
            <w:r w:rsidRPr="00EF223B">
              <w:rPr>
                <w:sz w:val="22"/>
                <w:szCs w:val="22"/>
              </w:rPr>
              <w:t>스크립트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기반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반복</w:t>
            </w:r>
          </w:p>
        </w:tc>
      </w:tr>
      <w:tr w:rsidR="00EF223B" w:rsidRPr="00EF223B" w14:paraId="6125C43D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601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IMAGE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4FD4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소프트링크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6830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에너지</w:t>
            </w:r>
            <w:r w:rsidRPr="00EF223B">
              <w:rPr>
                <w:sz w:val="22"/>
                <w:szCs w:val="22"/>
              </w:rPr>
              <w:t>/</w:t>
            </w:r>
            <w:r w:rsidRPr="00EF223B">
              <w:rPr>
                <w:sz w:val="22"/>
                <w:szCs w:val="22"/>
              </w:rPr>
              <w:t>토지이용</w:t>
            </w:r>
            <w:r w:rsidRPr="00EF223B">
              <w:rPr>
                <w:sz w:val="22"/>
                <w:szCs w:val="22"/>
              </w:rPr>
              <w:t>/</w:t>
            </w:r>
            <w:r w:rsidRPr="00EF223B">
              <w:rPr>
                <w:sz w:val="22"/>
                <w:szCs w:val="22"/>
              </w:rPr>
              <w:t>기후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A9B1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파일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기반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독립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실행</w:t>
            </w:r>
          </w:p>
        </w:tc>
      </w:tr>
      <w:tr w:rsidR="00EF223B" w:rsidRPr="00EF223B" w14:paraId="498000A4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494E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SESIT-M3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F374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다중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모델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통합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672DF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9</w:t>
            </w:r>
            <w:r w:rsidRPr="00EF223B">
              <w:rPr>
                <w:sz w:val="22"/>
                <w:szCs w:val="22"/>
              </w:rPr>
              <w:t>개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모델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간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데이터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B029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CODERS DB + IDEA </w:t>
            </w:r>
            <w:r w:rsidRPr="00EF223B">
              <w:rPr>
                <w:sz w:val="22"/>
                <w:szCs w:val="22"/>
              </w:rPr>
              <w:t>시각화</w:t>
            </w:r>
          </w:p>
        </w:tc>
      </w:tr>
      <w:tr w:rsidR="00EF223B" w:rsidRPr="00EF223B" w14:paraId="735E7FB0" w14:textId="77777777" w:rsidTr="008B358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750F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AIM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A65A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모듈별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독립</w:t>
            </w:r>
            <w:r w:rsidRPr="00EF223B">
              <w:rPr>
                <w:sz w:val="22"/>
                <w:szCs w:val="22"/>
              </w:rPr>
              <w:t>+</w:t>
            </w:r>
            <w:r w:rsidRPr="00EF223B">
              <w:rPr>
                <w:sz w:val="22"/>
                <w:szCs w:val="22"/>
              </w:rPr>
              <w:t>연계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2A5BB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>4</w:t>
            </w:r>
            <w:r w:rsidRPr="00EF223B">
              <w:rPr>
                <w:sz w:val="22"/>
                <w:szCs w:val="22"/>
              </w:rPr>
              <w:t>개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모듈</w:t>
            </w:r>
            <w:r w:rsidRPr="00EF223B">
              <w:rPr>
                <w:sz w:val="22"/>
                <w:szCs w:val="22"/>
              </w:rPr>
              <w:t xml:space="preserve"> </w:t>
            </w:r>
            <w:r w:rsidRPr="00EF223B">
              <w:rPr>
                <w:sz w:val="22"/>
                <w:szCs w:val="22"/>
              </w:rPr>
              <w:t>양방향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EB60" w14:textId="77777777" w:rsidR="00EF223B" w:rsidRPr="00EF223B" w:rsidRDefault="00EF223B" w:rsidP="00EF223B">
            <w:pPr>
              <w:pStyle w:val="NormalWeb"/>
              <w:rPr>
                <w:sz w:val="22"/>
                <w:szCs w:val="22"/>
              </w:rPr>
            </w:pPr>
            <w:r w:rsidRPr="00EF223B">
              <w:rPr>
                <w:sz w:val="22"/>
                <w:szCs w:val="22"/>
              </w:rPr>
              <w:t xml:space="preserve">AIM Common DB </w:t>
            </w:r>
            <w:r w:rsidRPr="00EF223B">
              <w:rPr>
                <w:sz w:val="22"/>
                <w:szCs w:val="22"/>
              </w:rPr>
              <w:t>표준화</w:t>
            </w:r>
          </w:p>
        </w:tc>
      </w:tr>
    </w:tbl>
    <w:p w14:paraId="555F6BDE" w14:textId="395790DB" w:rsidR="00EF223B" w:rsidRPr="00EF223B" w:rsidRDefault="00041484" w:rsidP="00EF223B">
      <w:pPr>
        <w:pStyle w:val="NormalWeb"/>
        <w:rPr>
          <w:b/>
          <w:bCs/>
          <w:sz w:val="22"/>
          <w:szCs w:val="22"/>
        </w:rPr>
      </w:pPr>
      <w:bookmarkStart w:id="13" w:name="_Toc222581258"/>
      <w:r>
        <w:rPr>
          <w:rFonts w:hint="eastAsia"/>
          <w:b/>
          <w:bCs/>
          <w:sz w:val="22"/>
          <w:szCs w:val="22"/>
          <w:lang w:eastAsia="ko-KR"/>
        </w:rPr>
        <w:t>2</w:t>
      </w:r>
      <w:r w:rsidR="00EF223B" w:rsidRPr="00EF223B">
        <w:rPr>
          <w:b/>
          <w:bCs/>
          <w:sz w:val="22"/>
          <w:szCs w:val="22"/>
        </w:rPr>
        <w:t>.</w:t>
      </w:r>
      <w:r>
        <w:rPr>
          <w:rFonts w:hint="eastAsia"/>
          <w:b/>
          <w:bCs/>
          <w:sz w:val="22"/>
          <w:szCs w:val="22"/>
          <w:lang w:eastAsia="ko-KR"/>
        </w:rPr>
        <w:t>7</w:t>
      </w:r>
      <w:r w:rsidR="00EF223B" w:rsidRPr="00EF223B">
        <w:rPr>
          <w:b/>
          <w:bCs/>
          <w:sz w:val="22"/>
          <w:szCs w:val="22"/>
        </w:rPr>
        <w:t xml:space="preserve"> </w:t>
      </w:r>
      <w:r w:rsidR="00EF223B" w:rsidRPr="00EF223B">
        <w:rPr>
          <w:b/>
          <w:bCs/>
          <w:sz w:val="22"/>
          <w:szCs w:val="22"/>
        </w:rPr>
        <w:t>모형별</w:t>
      </w:r>
      <w:r w:rsidR="00EF223B" w:rsidRPr="00EF223B">
        <w:rPr>
          <w:b/>
          <w:bCs/>
          <w:sz w:val="22"/>
          <w:szCs w:val="22"/>
        </w:rPr>
        <w:t xml:space="preserve"> </w:t>
      </w:r>
      <w:r w:rsidR="00EF223B" w:rsidRPr="00EF223B">
        <w:rPr>
          <w:b/>
          <w:bCs/>
          <w:sz w:val="22"/>
          <w:szCs w:val="22"/>
        </w:rPr>
        <w:t>강점</w:t>
      </w:r>
      <w:r w:rsidR="00EF223B" w:rsidRPr="00EF223B">
        <w:rPr>
          <w:b/>
          <w:bCs/>
          <w:sz w:val="22"/>
          <w:szCs w:val="22"/>
        </w:rPr>
        <w:t xml:space="preserve"> </w:t>
      </w:r>
      <w:r w:rsidR="00EF223B" w:rsidRPr="00EF223B">
        <w:rPr>
          <w:b/>
          <w:bCs/>
          <w:sz w:val="22"/>
          <w:szCs w:val="22"/>
        </w:rPr>
        <w:t>및</w:t>
      </w:r>
      <w:r w:rsidR="00EF223B" w:rsidRPr="00EF223B">
        <w:rPr>
          <w:b/>
          <w:bCs/>
          <w:sz w:val="22"/>
          <w:szCs w:val="22"/>
        </w:rPr>
        <w:t xml:space="preserve"> </w:t>
      </w:r>
      <w:r w:rsidR="00EF223B" w:rsidRPr="00EF223B">
        <w:rPr>
          <w:b/>
          <w:bCs/>
          <w:sz w:val="22"/>
          <w:szCs w:val="22"/>
        </w:rPr>
        <w:t>한계</w:t>
      </w:r>
      <w:bookmarkEnd w:id="13"/>
    </w:p>
    <w:p w14:paraId="48B9F745" w14:textId="77777777" w:rsidR="00EF223B" w:rsidRPr="00EF223B" w:rsidRDefault="00EF223B" w:rsidP="00EF223B">
      <w:pPr>
        <w:pStyle w:val="NormalWeb"/>
        <w:rPr>
          <w:b/>
          <w:bCs/>
          <w:sz w:val="22"/>
          <w:szCs w:val="22"/>
        </w:rPr>
      </w:pPr>
      <w:bookmarkStart w:id="14" w:name="_Toc222581259"/>
      <w:proofErr w:type="spellStart"/>
      <w:r w:rsidRPr="00EF223B">
        <w:rPr>
          <w:b/>
          <w:bCs/>
          <w:sz w:val="22"/>
          <w:szCs w:val="22"/>
        </w:rPr>
        <w:t>MESSAGEix</w:t>
      </w:r>
      <w:proofErr w:type="spellEnd"/>
      <w:r w:rsidRPr="00EF223B">
        <w:rPr>
          <w:b/>
          <w:bCs/>
          <w:sz w:val="22"/>
          <w:szCs w:val="22"/>
        </w:rPr>
        <w:t>-GLOBIOM</w:t>
      </w:r>
      <w:bookmarkEnd w:id="14"/>
    </w:p>
    <w:p w14:paraId="214FE0D1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b/>
          <w:bCs/>
          <w:sz w:val="22"/>
          <w:szCs w:val="22"/>
          <w:lang w:eastAsia="ko-KR"/>
        </w:rPr>
        <w:t>강점</w:t>
      </w:r>
      <w:r w:rsidRPr="00EF223B">
        <w:rPr>
          <w:sz w:val="22"/>
          <w:szCs w:val="22"/>
          <w:lang w:eastAsia="ko-KR"/>
        </w:rPr>
        <w:t xml:space="preserve">: </w:t>
      </w:r>
      <w:r w:rsidRPr="00EF223B">
        <w:rPr>
          <w:sz w:val="22"/>
          <w:szCs w:val="22"/>
          <w:lang w:eastAsia="ko-KR"/>
        </w:rPr>
        <w:t>가장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정교한</w:t>
      </w:r>
      <w:r w:rsidRPr="00EF223B">
        <w:rPr>
          <w:sz w:val="22"/>
          <w:szCs w:val="22"/>
          <w:lang w:eastAsia="ko-KR"/>
        </w:rPr>
        <w:t xml:space="preserve"> DB </w:t>
      </w:r>
      <w:r w:rsidRPr="00EF223B">
        <w:rPr>
          <w:sz w:val="22"/>
          <w:szCs w:val="22"/>
          <w:lang w:eastAsia="ko-KR"/>
        </w:rPr>
        <w:t>아키텍처</w:t>
      </w:r>
      <w:r w:rsidRPr="00EF223B">
        <w:rPr>
          <w:sz w:val="22"/>
          <w:szCs w:val="22"/>
          <w:lang w:eastAsia="ko-KR"/>
        </w:rPr>
        <w:t xml:space="preserve">(JDBC/RDBMS), </w:t>
      </w:r>
      <w:r w:rsidRPr="00EF223B">
        <w:rPr>
          <w:sz w:val="22"/>
          <w:szCs w:val="22"/>
          <w:lang w:eastAsia="ko-KR"/>
        </w:rPr>
        <w:t>풍부한</w:t>
      </w:r>
      <w:r w:rsidRPr="00EF223B">
        <w:rPr>
          <w:sz w:val="22"/>
          <w:szCs w:val="22"/>
          <w:lang w:eastAsia="ko-KR"/>
        </w:rPr>
        <w:t xml:space="preserve"> API(Python, R, REST, GAMS), </w:t>
      </w:r>
      <w:r w:rsidRPr="00EF223B">
        <w:rPr>
          <w:sz w:val="22"/>
          <w:szCs w:val="22"/>
          <w:lang w:eastAsia="ko-KR"/>
        </w:rPr>
        <w:t>체계적</w:t>
      </w:r>
      <w:r w:rsidRPr="00EF223B">
        <w:rPr>
          <w:sz w:val="22"/>
          <w:szCs w:val="22"/>
          <w:lang w:eastAsia="ko-KR"/>
        </w:rPr>
        <w:t xml:space="preserve"> 3</w:t>
      </w:r>
      <w:r w:rsidRPr="00EF223B">
        <w:rPr>
          <w:sz w:val="22"/>
          <w:szCs w:val="22"/>
          <w:lang w:eastAsia="ko-KR"/>
        </w:rPr>
        <w:t>단계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분류</w:t>
      </w:r>
    </w:p>
    <w:p w14:paraId="10708819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b/>
          <w:bCs/>
          <w:sz w:val="22"/>
          <w:szCs w:val="22"/>
          <w:lang w:eastAsia="ko-KR"/>
        </w:rPr>
        <w:t>한계</w:t>
      </w:r>
      <w:r w:rsidRPr="00EF223B">
        <w:rPr>
          <w:sz w:val="22"/>
          <w:szCs w:val="22"/>
          <w:lang w:eastAsia="ko-KR"/>
        </w:rPr>
        <w:t xml:space="preserve">: </w:t>
      </w:r>
      <w:r w:rsidRPr="00EF223B">
        <w:rPr>
          <w:sz w:val="22"/>
          <w:szCs w:val="22"/>
          <w:lang w:eastAsia="ko-KR"/>
        </w:rPr>
        <w:t>비공개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접근이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제한적</w:t>
      </w:r>
      <w:r w:rsidRPr="00EF223B">
        <w:rPr>
          <w:sz w:val="22"/>
          <w:szCs w:val="22"/>
          <w:lang w:eastAsia="ko-KR"/>
        </w:rPr>
        <w:t xml:space="preserve">, </w:t>
      </w:r>
      <w:r w:rsidRPr="00EF223B">
        <w:rPr>
          <w:sz w:val="22"/>
          <w:szCs w:val="22"/>
          <w:lang w:eastAsia="ko-KR"/>
        </w:rPr>
        <w:t>특정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데이터셋은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제한적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라이선스로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인해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비공개</w:t>
      </w:r>
    </w:p>
    <w:p w14:paraId="4821D636" w14:textId="77777777" w:rsidR="00EF223B" w:rsidRPr="00EF223B" w:rsidRDefault="00EF223B" w:rsidP="00EF223B">
      <w:pPr>
        <w:pStyle w:val="NormalWeb"/>
        <w:rPr>
          <w:b/>
          <w:bCs/>
          <w:sz w:val="22"/>
          <w:szCs w:val="22"/>
        </w:rPr>
      </w:pPr>
      <w:bookmarkStart w:id="15" w:name="_Toc222581260"/>
      <w:r w:rsidRPr="00EF223B">
        <w:rPr>
          <w:b/>
          <w:bCs/>
          <w:sz w:val="22"/>
          <w:szCs w:val="22"/>
        </w:rPr>
        <w:t>REMIND-</w:t>
      </w:r>
      <w:proofErr w:type="spellStart"/>
      <w:r w:rsidRPr="00EF223B">
        <w:rPr>
          <w:b/>
          <w:bCs/>
          <w:sz w:val="22"/>
          <w:szCs w:val="22"/>
        </w:rPr>
        <w:t>MAgPIE</w:t>
      </w:r>
      <w:bookmarkEnd w:id="15"/>
      <w:proofErr w:type="spellEnd"/>
    </w:p>
    <w:p w14:paraId="5523B91F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b/>
          <w:bCs/>
          <w:sz w:val="22"/>
          <w:szCs w:val="22"/>
          <w:lang w:eastAsia="ko-KR"/>
        </w:rPr>
        <w:t>강점</w:t>
      </w:r>
      <w:r w:rsidRPr="00EF223B">
        <w:rPr>
          <w:sz w:val="22"/>
          <w:szCs w:val="22"/>
          <w:lang w:eastAsia="ko-KR"/>
        </w:rPr>
        <w:t xml:space="preserve">: </w:t>
      </w:r>
      <w:r w:rsidRPr="00EF223B">
        <w:rPr>
          <w:sz w:val="22"/>
          <w:szCs w:val="22"/>
          <w:lang w:eastAsia="ko-KR"/>
        </w:rPr>
        <w:t>완전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오픈소스</w:t>
      </w:r>
      <w:r w:rsidRPr="00EF223B">
        <w:rPr>
          <w:sz w:val="22"/>
          <w:szCs w:val="22"/>
          <w:lang w:eastAsia="ko-KR"/>
        </w:rPr>
        <w:t xml:space="preserve">, </w:t>
      </w:r>
      <w:proofErr w:type="spellStart"/>
      <w:r w:rsidRPr="00EF223B">
        <w:rPr>
          <w:sz w:val="22"/>
          <w:szCs w:val="22"/>
          <w:lang w:eastAsia="ko-KR"/>
        </w:rPr>
        <w:t>MADRaT</w:t>
      </w:r>
      <w:proofErr w:type="spellEnd"/>
      <w:r w:rsidRPr="00EF223B">
        <w:rPr>
          <w:sz w:val="22"/>
          <w:szCs w:val="22"/>
          <w:lang w:eastAsia="ko-KR"/>
        </w:rPr>
        <w:t>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최고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수준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재현성</w:t>
      </w:r>
      <w:r w:rsidRPr="00EF223B">
        <w:rPr>
          <w:sz w:val="22"/>
          <w:szCs w:val="22"/>
          <w:lang w:eastAsia="ko-KR"/>
        </w:rPr>
        <w:t xml:space="preserve">, </w:t>
      </w:r>
      <w:proofErr w:type="spellStart"/>
      <w:r w:rsidRPr="00EF223B">
        <w:rPr>
          <w:sz w:val="22"/>
          <w:szCs w:val="22"/>
          <w:lang w:eastAsia="ko-KR"/>
        </w:rPr>
        <w:t>Zenodo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영구보존</w:t>
      </w:r>
      <w:r w:rsidRPr="00EF223B">
        <w:rPr>
          <w:sz w:val="22"/>
          <w:szCs w:val="22"/>
          <w:lang w:eastAsia="ko-KR"/>
        </w:rPr>
        <w:t xml:space="preserve">, </w:t>
      </w:r>
      <w:r w:rsidRPr="00EF223B">
        <w:rPr>
          <w:sz w:val="22"/>
          <w:szCs w:val="22"/>
          <w:lang w:eastAsia="ko-KR"/>
        </w:rPr>
        <w:t>표준화된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패키지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생태계</w:t>
      </w:r>
      <w:r w:rsidRPr="00EF223B">
        <w:rPr>
          <w:sz w:val="22"/>
          <w:szCs w:val="22"/>
          <w:lang w:eastAsia="ko-KR"/>
        </w:rPr>
        <w:t>(</w:t>
      </w:r>
      <w:proofErr w:type="spellStart"/>
      <w:r w:rsidRPr="00EF223B">
        <w:rPr>
          <w:sz w:val="22"/>
          <w:szCs w:val="22"/>
          <w:lang w:eastAsia="ko-KR"/>
        </w:rPr>
        <w:t>mr</w:t>
      </w:r>
      <w:proofErr w:type="spellEnd"/>
      <w:r w:rsidRPr="00EF223B">
        <w:rPr>
          <w:sz w:val="22"/>
          <w:szCs w:val="22"/>
          <w:lang w:eastAsia="ko-KR"/>
        </w:rPr>
        <w:t xml:space="preserve">* </w:t>
      </w:r>
      <w:r w:rsidRPr="00EF223B">
        <w:rPr>
          <w:sz w:val="22"/>
          <w:szCs w:val="22"/>
          <w:lang w:eastAsia="ko-KR"/>
        </w:rPr>
        <w:t>패키지</w:t>
      </w:r>
      <w:r w:rsidRPr="00EF223B">
        <w:rPr>
          <w:sz w:val="22"/>
          <w:szCs w:val="22"/>
          <w:lang w:eastAsia="ko-KR"/>
        </w:rPr>
        <w:t>)</w:t>
      </w:r>
    </w:p>
    <w:p w14:paraId="5681BC7E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b/>
          <w:bCs/>
          <w:sz w:val="22"/>
          <w:szCs w:val="22"/>
          <w:lang w:eastAsia="ko-KR"/>
        </w:rPr>
        <w:t>한계</w:t>
      </w:r>
      <w:r w:rsidRPr="00EF223B">
        <w:rPr>
          <w:sz w:val="22"/>
          <w:szCs w:val="22"/>
          <w:lang w:eastAsia="ko-KR"/>
        </w:rPr>
        <w:t xml:space="preserve">: DB </w:t>
      </w:r>
      <w:r w:rsidRPr="00EF223B">
        <w:rPr>
          <w:sz w:val="22"/>
          <w:szCs w:val="22"/>
          <w:lang w:eastAsia="ko-KR"/>
        </w:rPr>
        <w:t>아키텍처가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파일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기반으로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대규모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처리에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제약</w:t>
      </w:r>
      <w:r w:rsidRPr="00EF223B">
        <w:rPr>
          <w:sz w:val="22"/>
          <w:szCs w:val="22"/>
          <w:lang w:eastAsia="ko-KR"/>
        </w:rPr>
        <w:t xml:space="preserve">, R </w:t>
      </w:r>
      <w:r w:rsidRPr="00EF223B">
        <w:rPr>
          <w:sz w:val="22"/>
          <w:szCs w:val="22"/>
          <w:lang w:eastAsia="ko-KR"/>
        </w:rPr>
        <w:t>언어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의존성이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높음</w:t>
      </w:r>
    </w:p>
    <w:p w14:paraId="4A290CA2" w14:textId="77777777" w:rsidR="00EF223B" w:rsidRPr="00EF223B" w:rsidRDefault="00EF223B" w:rsidP="00EF223B">
      <w:pPr>
        <w:pStyle w:val="NormalWeb"/>
        <w:rPr>
          <w:b/>
          <w:bCs/>
          <w:sz w:val="22"/>
          <w:szCs w:val="22"/>
        </w:rPr>
      </w:pPr>
      <w:bookmarkStart w:id="16" w:name="_Toc222581261"/>
      <w:r w:rsidRPr="00EF223B">
        <w:rPr>
          <w:b/>
          <w:bCs/>
          <w:sz w:val="22"/>
          <w:szCs w:val="22"/>
        </w:rPr>
        <w:t>IMAGE</w:t>
      </w:r>
      <w:bookmarkEnd w:id="16"/>
    </w:p>
    <w:p w14:paraId="23D67B0B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b/>
          <w:bCs/>
          <w:sz w:val="22"/>
          <w:szCs w:val="22"/>
          <w:lang w:eastAsia="ko-KR"/>
        </w:rPr>
        <w:t>강점</w:t>
      </w:r>
      <w:r w:rsidRPr="00EF223B">
        <w:rPr>
          <w:sz w:val="22"/>
          <w:szCs w:val="22"/>
          <w:lang w:eastAsia="ko-KR"/>
        </w:rPr>
        <w:t xml:space="preserve">: </w:t>
      </w:r>
      <w:r w:rsidRPr="00EF223B">
        <w:rPr>
          <w:sz w:val="22"/>
          <w:szCs w:val="22"/>
          <w:lang w:eastAsia="ko-KR"/>
        </w:rPr>
        <w:t>고해상도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공간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(5x5 </w:t>
      </w:r>
      <w:proofErr w:type="spellStart"/>
      <w:r w:rsidRPr="00EF223B">
        <w:rPr>
          <w:sz w:val="22"/>
          <w:szCs w:val="22"/>
          <w:lang w:eastAsia="ko-KR"/>
        </w:rPr>
        <w:t>아크분</w:t>
      </w:r>
      <w:proofErr w:type="spellEnd"/>
      <w:r w:rsidRPr="00EF223B">
        <w:rPr>
          <w:sz w:val="22"/>
          <w:szCs w:val="22"/>
          <w:lang w:eastAsia="ko-KR"/>
        </w:rPr>
        <w:t xml:space="preserve">), </w:t>
      </w:r>
      <w:r w:rsidRPr="00EF223B">
        <w:rPr>
          <w:sz w:val="22"/>
          <w:szCs w:val="22"/>
          <w:lang w:eastAsia="ko-KR"/>
        </w:rPr>
        <w:t>오래된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모델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역사와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풍부한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시나리오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라이브러리</w:t>
      </w:r>
    </w:p>
    <w:p w14:paraId="763B26D1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b/>
          <w:bCs/>
          <w:sz w:val="22"/>
          <w:szCs w:val="22"/>
          <w:lang w:eastAsia="ko-KR"/>
        </w:rPr>
        <w:t>한계</w:t>
      </w:r>
      <w:r w:rsidRPr="00EF223B">
        <w:rPr>
          <w:sz w:val="22"/>
          <w:szCs w:val="22"/>
          <w:lang w:eastAsia="ko-KR"/>
        </w:rPr>
        <w:t xml:space="preserve">: </w:t>
      </w:r>
      <w:r w:rsidRPr="00EF223B">
        <w:rPr>
          <w:sz w:val="22"/>
          <w:szCs w:val="22"/>
          <w:lang w:eastAsia="ko-KR"/>
        </w:rPr>
        <w:t>소스코드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비공개</w:t>
      </w:r>
      <w:r w:rsidRPr="00EF223B">
        <w:rPr>
          <w:sz w:val="22"/>
          <w:szCs w:val="22"/>
          <w:lang w:eastAsia="ko-KR"/>
        </w:rPr>
        <w:t xml:space="preserve">, </w:t>
      </w:r>
      <w:r w:rsidRPr="00EF223B">
        <w:rPr>
          <w:sz w:val="22"/>
          <w:szCs w:val="22"/>
          <w:lang w:eastAsia="ko-KR"/>
        </w:rPr>
        <w:t>외부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연구자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접근성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제한</w:t>
      </w:r>
      <w:r w:rsidRPr="00EF223B">
        <w:rPr>
          <w:sz w:val="22"/>
          <w:szCs w:val="22"/>
          <w:lang w:eastAsia="ko-KR"/>
        </w:rPr>
        <w:t xml:space="preserve">, API </w:t>
      </w:r>
      <w:r w:rsidRPr="00EF223B">
        <w:rPr>
          <w:sz w:val="22"/>
          <w:szCs w:val="22"/>
          <w:lang w:eastAsia="ko-KR"/>
        </w:rPr>
        <w:t>미비</w:t>
      </w:r>
    </w:p>
    <w:p w14:paraId="564D0740" w14:textId="77777777" w:rsidR="00EF223B" w:rsidRPr="00EF223B" w:rsidRDefault="00EF223B" w:rsidP="00EF223B">
      <w:pPr>
        <w:pStyle w:val="NormalWeb"/>
        <w:rPr>
          <w:b/>
          <w:bCs/>
          <w:sz w:val="22"/>
          <w:szCs w:val="22"/>
        </w:rPr>
      </w:pPr>
      <w:bookmarkStart w:id="17" w:name="_Toc222581262"/>
      <w:r w:rsidRPr="00EF223B">
        <w:rPr>
          <w:b/>
          <w:bCs/>
          <w:sz w:val="22"/>
          <w:szCs w:val="22"/>
        </w:rPr>
        <w:t>SESIT-M3</w:t>
      </w:r>
      <w:bookmarkEnd w:id="17"/>
    </w:p>
    <w:p w14:paraId="641C0EAB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b/>
          <w:bCs/>
          <w:sz w:val="22"/>
          <w:szCs w:val="22"/>
          <w:lang w:eastAsia="ko-KR"/>
        </w:rPr>
        <w:t>강점</w:t>
      </w:r>
      <w:r w:rsidRPr="00EF223B">
        <w:rPr>
          <w:sz w:val="22"/>
          <w:szCs w:val="22"/>
          <w:lang w:eastAsia="ko-KR"/>
        </w:rPr>
        <w:t xml:space="preserve">: CODERS </w:t>
      </w:r>
      <w:r w:rsidRPr="00EF223B">
        <w:rPr>
          <w:sz w:val="22"/>
          <w:szCs w:val="22"/>
          <w:lang w:eastAsia="ko-KR"/>
        </w:rPr>
        <w:t>공개</w:t>
      </w:r>
      <w:r w:rsidRPr="00EF223B">
        <w:rPr>
          <w:sz w:val="22"/>
          <w:szCs w:val="22"/>
          <w:lang w:eastAsia="ko-KR"/>
        </w:rPr>
        <w:t xml:space="preserve"> DB</w:t>
      </w:r>
      <w:r w:rsidRPr="00EF223B">
        <w:rPr>
          <w:sz w:val="22"/>
          <w:szCs w:val="22"/>
          <w:lang w:eastAsia="ko-KR"/>
        </w:rPr>
        <w:t>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캐나다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에너지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데이터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통합</w:t>
      </w:r>
      <w:r w:rsidRPr="00EF223B">
        <w:rPr>
          <w:sz w:val="22"/>
          <w:szCs w:val="22"/>
          <w:lang w:eastAsia="ko-KR"/>
        </w:rPr>
        <w:t xml:space="preserve">, FAIR </w:t>
      </w:r>
      <w:r w:rsidRPr="00EF223B">
        <w:rPr>
          <w:sz w:val="22"/>
          <w:szCs w:val="22"/>
          <w:lang w:eastAsia="ko-KR"/>
        </w:rPr>
        <w:t>원칙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준수</w:t>
      </w:r>
      <w:r w:rsidRPr="00EF223B">
        <w:rPr>
          <w:sz w:val="22"/>
          <w:szCs w:val="22"/>
          <w:lang w:eastAsia="ko-KR"/>
        </w:rPr>
        <w:t xml:space="preserve">, </w:t>
      </w:r>
      <w:r w:rsidRPr="00EF223B">
        <w:rPr>
          <w:sz w:val="22"/>
          <w:szCs w:val="22"/>
          <w:lang w:eastAsia="ko-KR"/>
        </w:rPr>
        <w:t>다양한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모델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통합</w:t>
      </w:r>
      <w:r w:rsidRPr="00EF223B">
        <w:rPr>
          <w:sz w:val="22"/>
          <w:szCs w:val="22"/>
          <w:lang w:eastAsia="ko-KR"/>
        </w:rPr>
        <w:t>(9</w:t>
      </w:r>
      <w:r w:rsidRPr="00EF223B">
        <w:rPr>
          <w:sz w:val="22"/>
          <w:szCs w:val="22"/>
          <w:lang w:eastAsia="ko-KR"/>
        </w:rPr>
        <w:t>개</w:t>
      </w:r>
      <w:r w:rsidRPr="00EF223B">
        <w:rPr>
          <w:sz w:val="22"/>
          <w:szCs w:val="22"/>
          <w:lang w:eastAsia="ko-KR"/>
        </w:rPr>
        <w:t>)</w:t>
      </w:r>
    </w:p>
    <w:p w14:paraId="236BAFF5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b/>
          <w:bCs/>
          <w:sz w:val="22"/>
          <w:szCs w:val="22"/>
          <w:lang w:eastAsia="ko-KR"/>
        </w:rPr>
        <w:lastRenderedPageBreak/>
        <w:t>한계</w:t>
      </w:r>
      <w:r w:rsidRPr="00EF223B">
        <w:rPr>
          <w:sz w:val="22"/>
          <w:szCs w:val="22"/>
          <w:lang w:eastAsia="ko-KR"/>
        </w:rPr>
        <w:t xml:space="preserve">: </w:t>
      </w:r>
      <w:r w:rsidRPr="00EF223B">
        <w:rPr>
          <w:sz w:val="22"/>
          <w:szCs w:val="22"/>
          <w:lang w:eastAsia="ko-KR"/>
        </w:rPr>
        <w:t>캐나다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특화형으로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국제적</w:t>
      </w:r>
      <w:r w:rsidRPr="00EF223B">
        <w:rPr>
          <w:sz w:val="22"/>
          <w:szCs w:val="22"/>
          <w:lang w:eastAsia="ko-KR"/>
        </w:rPr>
        <w:t xml:space="preserve"> </w:t>
      </w:r>
      <w:proofErr w:type="spellStart"/>
      <w:r w:rsidRPr="00EF223B">
        <w:rPr>
          <w:sz w:val="22"/>
          <w:szCs w:val="22"/>
          <w:lang w:eastAsia="ko-KR"/>
        </w:rPr>
        <w:t>적용성</w:t>
      </w:r>
      <w:proofErr w:type="spellEnd"/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제한</w:t>
      </w:r>
      <w:r w:rsidRPr="00EF223B">
        <w:rPr>
          <w:sz w:val="22"/>
          <w:szCs w:val="22"/>
          <w:lang w:eastAsia="ko-KR"/>
        </w:rPr>
        <w:t xml:space="preserve">, </w:t>
      </w:r>
      <w:r w:rsidRPr="00EF223B">
        <w:rPr>
          <w:sz w:val="22"/>
          <w:szCs w:val="22"/>
          <w:lang w:eastAsia="ko-KR"/>
        </w:rPr>
        <w:t>상대적으로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새로운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플랫폼</w:t>
      </w:r>
    </w:p>
    <w:p w14:paraId="754A0AD0" w14:textId="77777777" w:rsidR="00EF223B" w:rsidRPr="00EF223B" w:rsidRDefault="00EF223B" w:rsidP="00EF223B">
      <w:pPr>
        <w:pStyle w:val="NormalWeb"/>
        <w:rPr>
          <w:b/>
          <w:bCs/>
          <w:sz w:val="22"/>
          <w:szCs w:val="22"/>
        </w:rPr>
      </w:pPr>
      <w:bookmarkStart w:id="18" w:name="_Toc222581263"/>
      <w:r w:rsidRPr="00EF223B">
        <w:rPr>
          <w:b/>
          <w:bCs/>
          <w:sz w:val="22"/>
          <w:szCs w:val="22"/>
        </w:rPr>
        <w:t>AIM</w:t>
      </w:r>
      <w:bookmarkEnd w:id="18"/>
    </w:p>
    <w:p w14:paraId="348DD256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b/>
          <w:bCs/>
          <w:sz w:val="22"/>
          <w:szCs w:val="22"/>
          <w:lang w:eastAsia="ko-KR"/>
        </w:rPr>
        <w:t>강점</w:t>
      </w:r>
      <w:r w:rsidRPr="00EF223B">
        <w:rPr>
          <w:sz w:val="22"/>
          <w:szCs w:val="22"/>
          <w:lang w:eastAsia="ko-KR"/>
        </w:rPr>
        <w:t xml:space="preserve">: </w:t>
      </w:r>
      <w:r w:rsidRPr="00EF223B">
        <w:rPr>
          <w:sz w:val="22"/>
          <w:szCs w:val="22"/>
          <w:lang w:eastAsia="ko-KR"/>
        </w:rPr>
        <w:t>아시아</w:t>
      </w:r>
      <w:r w:rsidRPr="00EF223B">
        <w:rPr>
          <w:sz w:val="22"/>
          <w:szCs w:val="22"/>
          <w:lang w:eastAsia="ko-KR"/>
        </w:rPr>
        <w:t>-</w:t>
      </w:r>
      <w:r w:rsidRPr="00EF223B">
        <w:rPr>
          <w:sz w:val="22"/>
          <w:szCs w:val="22"/>
          <w:lang w:eastAsia="ko-KR"/>
        </w:rPr>
        <w:t>태평양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지역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특화</w:t>
      </w:r>
      <w:r w:rsidRPr="00EF223B">
        <w:rPr>
          <w:sz w:val="22"/>
          <w:szCs w:val="22"/>
          <w:lang w:eastAsia="ko-KR"/>
        </w:rPr>
        <w:t xml:space="preserve">, </w:t>
      </w:r>
      <w:r w:rsidRPr="00EF223B">
        <w:rPr>
          <w:sz w:val="22"/>
          <w:szCs w:val="22"/>
          <w:lang w:eastAsia="ko-KR"/>
        </w:rPr>
        <w:t>약</w:t>
      </w:r>
      <w:r w:rsidRPr="00EF223B">
        <w:rPr>
          <w:sz w:val="22"/>
          <w:szCs w:val="22"/>
          <w:lang w:eastAsia="ko-KR"/>
        </w:rPr>
        <w:t xml:space="preserve"> 200</w:t>
      </w:r>
      <w:r w:rsidRPr="00EF223B">
        <w:rPr>
          <w:sz w:val="22"/>
          <w:szCs w:val="22"/>
          <w:lang w:eastAsia="ko-KR"/>
        </w:rPr>
        <w:t>종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기술</w:t>
      </w:r>
      <w:r w:rsidRPr="00EF223B">
        <w:rPr>
          <w:sz w:val="22"/>
          <w:szCs w:val="22"/>
          <w:lang w:eastAsia="ko-KR"/>
        </w:rPr>
        <w:t xml:space="preserve"> DB, IPCC AR5/AR6 </w:t>
      </w:r>
      <w:r w:rsidRPr="00EF223B">
        <w:rPr>
          <w:sz w:val="22"/>
          <w:szCs w:val="22"/>
          <w:lang w:eastAsia="ko-KR"/>
        </w:rPr>
        <w:t>직접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기여</w:t>
      </w:r>
    </w:p>
    <w:p w14:paraId="3FCB01FD" w14:textId="77777777" w:rsidR="00EF223B" w:rsidRPr="00EF223B" w:rsidRDefault="00EF223B" w:rsidP="00EF223B">
      <w:pPr>
        <w:pStyle w:val="NormalWeb"/>
        <w:numPr>
          <w:ilvl w:val="0"/>
          <w:numId w:val="31"/>
        </w:numPr>
        <w:rPr>
          <w:sz w:val="22"/>
          <w:szCs w:val="22"/>
          <w:lang w:eastAsia="ko-KR"/>
        </w:rPr>
      </w:pPr>
      <w:r w:rsidRPr="00EF223B">
        <w:rPr>
          <w:b/>
          <w:bCs/>
          <w:sz w:val="22"/>
          <w:szCs w:val="22"/>
          <w:lang w:eastAsia="ko-KR"/>
        </w:rPr>
        <w:t>한계</w:t>
      </w:r>
      <w:r w:rsidRPr="00EF223B">
        <w:rPr>
          <w:sz w:val="22"/>
          <w:szCs w:val="22"/>
          <w:lang w:eastAsia="ko-KR"/>
        </w:rPr>
        <w:t xml:space="preserve">: MS Access/Excel </w:t>
      </w:r>
      <w:r w:rsidRPr="00EF223B">
        <w:rPr>
          <w:sz w:val="22"/>
          <w:szCs w:val="22"/>
          <w:lang w:eastAsia="ko-KR"/>
        </w:rPr>
        <w:t>기반으로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기술적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성숙도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낮음</w:t>
      </w:r>
      <w:r w:rsidRPr="00EF223B">
        <w:rPr>
          <w:sz w:val="22"/>
          <w:szCs w:val="22"/>
          <w:lang w:eastAsia="ko-KR"/>
        </w:rPr>
        <w:t xml:space="preserve">, </w:t>
      </w:r>
      <w:r w:rsidRPr="00EF223B">
        <w:rPr>
          <w:sz w:val="22"/>
          <w:szCs w:val="22"/>
          <w:lang w:eastAsia="ko-KR"/>
        </w:rPr>
        <w:t>외부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공개</w:t>
      </w:r>
      <w:r w:rsidRPr="00EF223B">
        <w:rPr>
          <w:sz w:val="22"/>
          <w:szCs w:val="22"/>
          <w:lang w:eastAsia="ko-KR"/>
        </w:rPr>
        <w:t xml:space="preserve"> </w:t>
      </w:r>
      <w:r w:rsidRPr="00EF223B">
        <w:rPr>
          <w:sz w:val="22"/>
          <w:szCs w:val="22"/>
          <w:lang w:eastAsia="ko-KR"/>
        </w:rPr>
        <w:t>제한적</w:t>
      </w:r>
    </w:p>
    <w:p w14:paraId="707AE9F4" w14:textId="77777777" w:rsidR="00AD1CB3" w:rsidRPr="00691EE9" w:rsidRDefault="00AD1CB3" w:rsidP="00AD1CB3">
      <w:pPr>
        <w:pStyle w:val="NormalWeb"/>
        <w:rPr>
          <w:sz w:val="22"/>
          <w:szCs w:val="22"/>
          <w:lang w:eastAsia="ko-KR"/>
        </w:rPr>
      </w:pPr>
    </w:p>
    <w:p w14:paraId="03F049E2" w14:textId="3DE927A5" w:rsidR="00396AF7" w:rsidRPr="002B06A7" w:rsidRDefault="00AD1CB3" w:rsidP="00691EE9">
      <w:pPr>
        <w:pStyle w:val="Heading2"/>
        <w:rPr>
          <w:rFonts w:ascii="Malgun Gothic" w:eastAsia="Malgun Gothic" w:hAnsi="Malgun Gothic" w:cs="Malgun Gothic"/>
          <w:b/>
          <w:bCs/>
          <w:sz w:val="24"/>
          <w:szCs w:val="24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3</w:t>
      </w:r>
      <w:r w:rsidR="00396AF7" w:rsidRPr="002B06A7">
        <w:rPr>
          <w:rFonts w:ascii="Malgun Gothic" w:eastAsia="Malgun Gothic" w:hAnsi="Malgun Gothic" w:cs="Malgun Gothic"/>
          <w:b/>
          <w:bCs/>
          <w:sz w:val="24"/>
          <w:szCs w:val="24"/>
        </w:rPr>
        <w:t>. 시사점: '</w:t>
      </w:r>
      <w:r w:rsidR="00E12596" w:rsidRPr="002B06A7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3</w:t>
      </w:r>
      <w:r w:rsidR="00396AF7" w:rsidRPr="002B06A7">
        <w:rPr>
          <w:rFonts w:ascii="Malgun Gothic" w:eastAsia="Malgun Gothic" w:hAnsi="Malgun Gothic" w:cs="Malgun Gothic"/>
          <w:b/>
          <w:bCs/>
          <w:sz w:val="24"/>
          <w:szCs w:val="24"/>
        </w:rPr>
        <w:t>계층 데이터 허브'로의 이</w:t>
      </w:r>
      <w:r w:rsidR="00396AF7" w:rsidRPr="002B06A7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행</w:t>
      </w:r>
    </w:p>
    <w:p w14:paraId="4243077B" w14:textId="77777777" w:rsidR="00213BB3" w:rsidRPr="00691EE9" w:rsidRDefault="00213BB3" w:rsidP="00213BB3">
      <w:pPr>
        <w:pStyle w:val="NormalWeb"/>
        <w:numPr>
          <w:ilvl w:val="0"/>
          <w:numId w:val="14"/>
        </w:numPr>
        <w:rPr>
          <w:rFonts w:ascii="Malgun Gothic" w:eastAsia="Malgun Gothic" w:hAnsi="Malgun Gothic" w:cs="Malgun Gothic"/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위 5개 글로벌 선도 통합평가모형(IAM) 사례 분석을 통해 도출된 핵심 시사점은 다음과 같으며, 이는 본 연구의 데이터 이원화 전략 및 3계층 데이터 허브 아키텍처 구축 방향으로 직결된다.</w:t>
      </w:r>
    </w:p>
    <w:p w14:paraId="2082CA89" w14:textId="53556B24" w:rsidR="00213BB3" w:rsidRPr="00691EE9" w:rsidRDefault="00213BB3" w:rsidP="00213BB3">
      <w:pPr>
        <w:pStyle w:val="NormalWeb"/>
        <w:numPr>
          <w:ilvl w:val="0"/>
          <w:numId w:val="14"/>
        </w:numPr>
        <w:rPr>
          <w:rFonts w:ascii="Malgun Gothic" w:eastAsia="Malgun Gothic" w:hAnsi="Malgun Gothic" w:cs="Malgun Gothic"/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데이터 보안과 라이선스 제약을 고려한 '이원화 전략'의 당위성 (Layer 1의 분리): 선도 모델들은 방대한 원시 데이터나 상용 소프트웨어(GAMS 등)를 중앙에 직접 노출하지 않고, 오픈소스 기반의 독립적인 레이어로 캡슐화하고 있다. UNICON 프로젝트 역시 방대한 하위 모듈 데이터를 모두 중앙에 집중시키는 대신, 각 참여 기관이 원천 데이터(Layer 1)를 로컬에서 직접 관리하고, 공유가 필요한 핵심 결과</w:t>
      </w:r>
      <w:r w:rsidR="00145A79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값만 중앙 허브로 전송하는 '데이터 관리 이원화' 체계를 통해 데이터 소유권 보호와 연산 효율성을 동시에 확보해야 한다.</w:t>
      </w:r>
    </w:p>
    <w:p w14:paraId="54A09CDF" w14:textId="61B5492D" w:rsidR="00213BB3" w:rsidRPr="00691EE9" w:rsidRDefault="00213BB3" w:rsidP="00213BB3">
      <w:pPr>
        <w:pStyle w:val="NormalWeb"/>
        <w:numPr>
          <w:ilvl w:val="0"/>
          <w:numId w:val="14"/>
        </w:numPr>
        <w:rPr>
          <w:rFonts w:ascii="Malgun Gothic" w:eastAsia="Malgun Gothic" w:hAnsi="Malgun Gothic" w:cs="Malgun Gothic"/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하이브리드 연계를 위한 표준 인터페이스 및 자동화 (Layer 2의 고도화): 모형 통합 시 거시경제적 </w:t>
      </w:r>
      <w:proofErr w:type="spellStart"/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파급력이</w:t>
      </w:r>
      <w:proofErr w:type="spellEnd"/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 큰 전력/산업 부문의 경성 결합(Hard-link)과 수송/건물/산림 부문의 연성 결합(Soft-link)을 동시에 지원하기 위해서는 강력한 중앙 </w:t>
      </w:r>
      <w:proofErr w:type="spellStart"/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집중식</w:t>
      </w:r>
      <w:proofErr w:type="spellEnd"/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 </w:t>
      </w:r>
      <w:r w:rsidR="00C84255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데이터 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교환</w:t>
      </w:r>
      <w:r w:rsidR="00C84255"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 인터페이스</w:t>
      </w: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 레이어가 필수적이다. 이를 위해 국제 표준인 IAMC 포맷을 채택하여 부문별 이질적인 데이터를 규격화하고, 데이터의 </w:t>
      </w:r>
      <w:proofErr w:type="spellStart"/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전처리</w:t>
      </w:r>
      <w:proofErr w:type="spellEnd"/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-연산-수렴 점검(Iteration 및 Gap 오차율 모니터링) 과정을 자동화하는 '인터페이스 계층(Layer 2)'의 구축이 요구된다.</w:t>
      </w:r>
    </w:p>
    <w:p w14:paraId="17C13B71" w14:textId="045BA8A4" w:rsidR="00E0189C" w:rsidRDefault="00213BB3" w:rsidP="00213BB3">
      <w:pPr>
        <w:pStyle w:val="NormalWeb"/>
        <w:numPr>
          <w:ilvl w:val="0"/>
          <w:numId w:val="14"/>
        </w:numPr>
        <w:rPr>
          <w:rFonts w:ascii="Malgun Gothic" w:eastAsia="Malgun Gothic" w:hAnsi="Malgun Gothic" w:cs="Malgun Gothic"/>
          <w:sz w:val="22"/>
          <w:szCs w:val="22"/>
          <w:lang w:eastAsia="ko-KR"/>
        </w:rPr>
      </w:pPr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사용자 중심 가시성 확보를 위한 '시각화 마트' 분리 (Layer 3의 독립): SESIT 및 AIM의 사례처럼, 모델의 연산 엔진과 시각화 도구는 철저히 분리되면서도 데이터는 실시간에 가깝게 연동되어야 한다. 정책 결정자와 연구자가 모형의 복잡성에 </w:t>
      </w:r>
      <w:proofErr w:type="spellStart"/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>구애받지</w:t>
      </w:r>
      <w:proofErr w:type="spellEnd"/>
      <w:r w:rsidRPr="00691EE9">
        <w:rPr>
          <w:rFonts w:ascii="Malgun Gothic" w:eastAsia="Malgun Gothic" w:hAnsi="Malgun Gothic" w:cs="Malgun Gothic" w:hint="eastAsia"/>
          <w:sz w:val="22"/>
          <w:szCs w:val="22"/>
          <w:lang w:eastAsia="ko-KR"/>
        </w:rPr>
        <w:t xml:space="preserve"> 않고 직관적으로 시나리오를 비교 분석할 수 있도록, 웹 대시보드 표출에 최적화된 사전 집계 데이터 마트(관계형 RDB 및 공간 GIS 타일) 형태의 '결과 및 시각화 계층(Layer 3)'을 독립적으로 구축하여 투명성을 극대화해야 한다.</w:t>
      </w:r>
    </w:p>
    <w:p w14:paraId="4B6148D6" w14:textId="77777777" w:rsidR="00E0189C" w:rsidRDefault="00E0189C">
      <w:pPr>
        <w:rPr>
          <w:rFonts w:ascii="Malgun Gothic" w:eastAsia="Malgun Gothic" w:hAnsi="Malgun Gothic" w:cs="Malgun Gothic"/>
          <w:kern w:val="0"/>
          <w:sz w:val="22"/>
          <w:szCs w:val="22"/>
          <w14:ligatures w14:val="none"/>
        </w:rPr>
      </w:pPr>
      <w:r>
        <w:rPr>
          <w:rFonts w:ascii="Malgun Gothic" w:eastAsia="Malgun Gothic" w:hAnsi="Malgun Gothic" w:cs="Malgun Gothic"/>
          <w:sz w:val="22"/>
          <w:szCs w:val="22"/>
        </w:rPr>
        <w:br w:type="page"/>
      </w:r>
    </w:p>
    <w:p w14:paraId="6E86C721" w14:textId="21D7D4A0" w:rsidR="00134BF8" w:rsidRPr="00304EF0" w:rsidRDefault="00134BF8" w:rsidP="00134BF8">
      <w:pPr>
        <w:pStyle w:val="Heading2"/>
        <w:rPr>
          <w:rFonts w:ascii="Malgun Gothic" w:eastAsia="Malgun Gothic" w:hAnsi="Malgun Gothic" w:cs="Malgun Gothic"/>
        </w:rPr>
      </w:pPr>
      <w:r>
        <w:rPr>
          <w:rFonts w:ascii="Malgun Gothic" w:eastAsia="Malgun Gothic" w:hAnsi="Malgun Gothic" w:cs="Malgun Gothic" w:hint="eastAsia"/>
        </w:rPr>
        <w:lastRenderedPageBreak/>
        <w:t>I</w:t>
      </w:r>
      <w:r w:rsidRPr="00304EF0">
        <w:rPr>
          <w:rFonts w:ascii="Malgun Gothic" w:eastAsia="Malgun Gothic" w:hAnsi="Malgun Gothic" w:cs="Malgun Gothic"/>
        </w:rPr>
        <w:t>II.</w:t>
      </w:r>
      <w:r>
        <w:rPr>
          <w:rFonts w:ascii="Malgun Gothic" w:eastAsia="Malgun Gothic" w:hAnsi="Malgun Gothic" w:cs="Malgun Gothic" w:hint="eastAsia"/>
        </w:rPr>
        <w:t xml:space="preserve"> </w:t>
      </w:r>
      <w:r w:rsidR="00A1301D">
        <w:rPr>
          <w:rFonts w:ascii="Malgun Gothic" w:eastAsia="Malgun Gothic" w:hAnsi="Malgun Gothic" w:cs="Malgun Gothic" w:hint="eastAsia"/>
        </w:rPr>
        <w:t>상</w:t>
      </w:r>
      <w:r w:rsidR="0010429D">
        <w:rPr>
          <w:rFonts w:ascii="Malgun Gothic" w:eastAsia="Malgun Gothic" w:hAnsi="Malgun Gothic" w:cs="Malgun Gothic" w:hint="eastAsia"/>
        </w:rPr>
        <w:t>/</w:t>
      </w:r>
      <w:r w:rsidR="00A1301D">
        <w:rPr>
          <w:rFonts w:ascii="Malgun Gothic" w:eastAsia="Malgun Gothic" w:hAnsi="Malgun Gothic" w:cs="Malgun Gothic" w:hint="eastAsia"/>
        </w:rPr>
        <w:t>하향 모형 연계 방식</w:t>
      </w:r>
      <w:r w:rsidRPr="00304EF0">
        <w:rPr>
          <w:rFonts w:ascii="Malgun Gothic" w:eastAsia="Malgun Gothic" w:hAnsi="Malgun Gothic" w:cs="Malgun Gothic"/>
        </w:rPr>
        <w:t xml:space="preserve"> </w:t>
      </w:r>
      <w:r w:rsidR="00A1301D">
        <w:rPr>
          <w:rFonts w:ascii="Malgun Gothic" w:eastAsia="Malgun Gothic" w:hAnsi="Malgun Gothic" w:cs="Malgun Gothic" w:hint="eastAsia"/>
        </w:rPr>
        <w:t>검토</w:t>
      </w:r>
    </w:p>
    <w:p w14:paraId="694B5A8A" w14:textId="77777777" w:rsidR="00E03E9E" w:rsidRPr="00E03E9E" w:rsidRDefault="00E03E9E" w:rsidP="00E03E9E">
      <w:pPr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</w:pP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통합평가모형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(IAM)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에서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연계는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거시경제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전체의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자원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배분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효율성을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다루는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하향식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(Top-down)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모형과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개별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기술의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물리적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특성을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묘사하는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상향식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(Bottom-up)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모형을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연결한다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.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상하간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모형의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연결은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단순히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데이터를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주고받는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수준을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넘어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탄소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가격과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같은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경제적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신호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’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에너지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소비량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같은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기술적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대응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’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이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논리적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없이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하나의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균형점으로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수렴되게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만드는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과정이다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.</w:t>
      </w:r>
    </w:p>
    <w:p w14:paraId="0ADD54E0" w14:textId="77777777" w:rsidR="00E03E9E" w:rsidRPr="00E03E9E" w:rsidRDefault="00E03E9E" w:rsidP="00E03E9E">
      <w:pPr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</w:pP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UNICON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프로젝트는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단일한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연계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방식을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강제하는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대신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부문별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특성과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거시경제적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파급력을</w:t>
      </w:r>
      <w:proofErr w:type="spellEnd"/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고려하여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경성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결합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(Hard-link)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과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연성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결합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(Soft-link)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을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혼합적으로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사용하는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하이브리드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(Hybrid)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연계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아키텍처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채택한다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.</w:t>
      </w:r>
    </w:p>
    <w:p w14:paraId="680DC8B3" w14:textId="77777777" w:rsidR="00E03E9E" w:rsidRPr="00E03E9E" w:rsidRDefault="00E03E9E" w:rsidP="00E03E9E">
      <w:pPr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</w:pP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•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하드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링크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(Hard-link):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전력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산업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부문</w:t>
      </w:r>
    </w:p>
    <w:p w14:paraId="73D9651F" w14:textId="77777777" w:rsidR="00E03E9E" w:rsidRPr="00E03E9E" w:rsidRDefault="00E03E9E" w:rsidP="00E03E9E">
      <w:pPr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</w:pP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    ◦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작동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원리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CGE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모형과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상향식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모형을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분할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(Decomposition)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하여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각각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연산한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두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모형의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핵심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변수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(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가격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수요량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등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)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오차가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0.1%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미만으로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수렴할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때까지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알고리즘에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의해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정보를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자동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환류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(Iterative Feedback)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시키는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방식이다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.</w:t>
      </w:r>
    </w:p>
    <w:p w14:paraId="76095E41" w14:textId="77777777" w:rsidR="00E03E9E" w:rsidRPr="00E03E9E" w:rsidRDefault="00E03E9E" w:rsidP="00E03E9E">
      <w:pPr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</w:pP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    ◦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적용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거시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경제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지표에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막대한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영향을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미치는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**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전력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부문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(KEI)**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**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산업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부문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(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서울대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철강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)**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에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적용된다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.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자본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투자비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(CAPEX)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에너지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가격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변화가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실시간으로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경제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시스템에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충격을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주며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균형점을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찾는다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.</w:t>
      </w:r>
    </w:p>
    <w:p w14:paraId="6071D787" w14:textId="77777777" w:rsidR="00E03E9E" w:rsidRPr="00E03E9E" w:rsidRDefault="00E03E9E" w:rsidP="00E03E9E">
      <w:pPr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</w:pP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•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소프트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링크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(Soft-link):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수송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건물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산림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부문</w:t>
      </w:r>
    </w:p>
    <w:p w14:paraId="0A662FE3" w14:textId="77777777" w:rsidR="00E03E9E" w:rsidRPr="00E03E9E" w:rsidRDefault="00E03E9E" w:rsidP="00E03E9E">
      <w:pPr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</w:pP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    ◦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작동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원리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하향식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모형에서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도출된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거시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동인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(GDP,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인구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등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)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상향식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모형에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외생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변수로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전달하고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상향식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모형이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계산한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결과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(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배출량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최종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에너지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소비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등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)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통합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DB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취합하는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반자동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파이프라인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방식이다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.</w:t>
      </w:r>
    </w:p>
    <w:p w14:paraId="0D47C2C7" w14:textId="77777777" w:rsidR="00E03E9E" w:rsidRPr="00E03E9E" w:rsidRDefault="00E03E9E" w:rsidP="00E03E9E">
      <w:pPr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</w:pP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    ◦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적용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복잡한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물리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/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공간적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특성을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가진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수송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(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숙명여대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),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건물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(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서울시립대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),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산림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(</w:t>
      </w:r>
      <w:proofErr w:type="spellStart"/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평택대</w:t>
      </w:r>
      <w:proofErr w:type="spellEnd"/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)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부문에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적용되며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유연하고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신속한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정책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대안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시뮬레이션을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가능하게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한다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.</w:t>
      </w:r>
    </w:p>
    <w:p w14:paraId="1507FF52" w14:textId="77777777" w:rsidR="00E03E9E" w:rsidRPr="00E03E9E" w:rsidRDefault="00E03E9E" w:rsidP="00E03E9E">
      <w:pPr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</w:pP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다수의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연구기관이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참여하는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UNICON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프로젝트의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특성을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고려할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때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모든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원시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데이터를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중앙에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모으는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것은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불가능하다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.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따라서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각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참여기관의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연구결과를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IAMC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표준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인터페이스를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통해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연결하는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‘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데이터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교환소</w:t>
      </w:r>
      <w:r w:rsidRPr="00E03E9E">
        <w:rPr>
          <w:rFonts w:ascii="Times New Roman" w:eastAsia="Malgun Gothic" w:hAnsi="Times New Roman" w:cs="Times New Roman"/>
          <w:b/>
          <w:bCs/>
          <w:kern w:val="0"/>
          <w:sz w:val="22"/>
          <w:szCs w:val="22"/>
          <w14:ligatures w14:val="none"/>
        </w:rPr>
        <w:t>(Data Exchange Hub)’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개념으로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접근하여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통합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DB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를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구축한다</w:t>
      </w:r>
      <w:r w:rsidRPr="00E03E9E">
        <w:rPr>
          <w:rFonts w:ascii="Times New Roman" w:eastAsia="Malgun Gothic" w:hAnsi="Times New Roman" w:cs="Times New Roman"/>
          <w:kern w:val="0"/>
          <w:sz w:val="22"/>
          <w:szCs w:val="22"/>
          <w14:ligatures w14:val="none"/>
        </w:rPr>
        <w:t>.</w:t>
      </w:r>
    </w:p>
    <w:p w14:paraId="2DC8EE66" w14:textId="03AE5540" w:rsidR="00945135" w:rsidRPr="00945135" w:rsidRDefault="00945135" w:rsidP="00945135">
      <w:pPr>
        <w:pStyle w:val="Heading2"/>
        <w:rPr>
          <w:rFonts w:ascii="Malgun Gothic" w:eastAsia="Malgun Gothic" w:hAnsi="Malgun Gothic" w:cs="Malgun Gothic"/>
        </w:rPr>
      </w:pPr>
      <w:bookmarkStart w:id="19" w:name="_p7lmbbkan7ql" w:colFirst="0" w:colLast="0"/>
      <w:bookmarkEnd w:id="19"/>
      <w:r>
        <w:rPr>
          <w:rFonts w:ascii="Malgun Gothic" w:eastAsia="Malgun Gothic" w:hAnsi="Malgun Gothic" w:cs="Malgun Gothic" w:hint="eastAsia"/>
        </w:rPr>
        <w:lastRenderedPageBreak/>
        <w:t xml:space="preserve">IV. </w:t>
      </w:r>
      <w:r w:rsidRPr="00945135">
        <w:rPr>
          <w:rFonts w:ascii="Malgun Gothic" w:eastAsia="Malgun Gothic" w:hAnsi="Malgun Gothic" w:cs="Malgun Gothic"/>
        </w:rPr>
        <w:t>UNICON</w:t>
      </w:r>
      <w:r w:rsidR="006256E6">
        <w:rPr>
          <w:rFonts w:ascii="Malgun Gothic" w:eastAsia="Malgun Gothic" w:hAnsi="Malgun Gothic" w:cs="Malgun Gothic" w:hint="eastAsia"/>
        </w:rPr>
        <w:t>통</w:t>
      </w:r>
      <w:r w:rsidRPr="00945135">
        <w:rPr>
          <w:rFonts w:ascii="Malgun Gothic" w:eastAsia="Malgun Gothic" w:hAnsi="Malgun Gothic" w:cs="Malgun Gothic"/>
        </w:rPr>
        <w:t xml:space="preserve">합 DB </w:t>
      </w:r>
      <w:r w:rsidRPr="00945135">
        <w:rPr>
          <w:rFonts w:ascii="Malgun Gothic" w:eastAsia="Malgun Gothic" w:hAnsi="Malgun Gothic" w:cs="Malgun Gothic" w:hint="eastAsia"/>
        </w:rPr>
        <w:t>구축방안</w:t>
      </w:r>
    </w:p>
    <w:p w14:paraId="6F1D7E54" w14:textId="77777777" w:rsidR="00A961E0" w:rsidRPr="003C74FA" w:rsidRDefault="00A961E0" w:rsidP="001838E8">
      <w:pPr>
        <w:pStyle w:val="ListParagraph"/>
        <w:numPr>
          <w:ilvl w:val="0"/>
          <w:numId w:val="26"/>
        </w:numPr>
        <w:spacing w:after="0" w:line="240" w:lineRule="auto"/>
        <w:ind w:left="450" w:hanging="450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전통적인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모델링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환경에서의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관리는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각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부문별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모형이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개별적으로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파일을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관리하는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'</w:t>
      </w:r>
      <w:proofErr w:type="spellStart"/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사일로</w:t>
      </w:r>
      <w:proofErr w:type="spellEnd"/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(Silo)'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방식에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의존해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왔으나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이는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누락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중복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그리고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반복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연산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과정에서의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휴먼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에러를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유발하는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리스크를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안고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있다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.</w:t>
      </w:r>
    </w:p>
    <w:p w14:paraId="59845573" w14:textId="77777777" w:rsidR="00A961E0" w:rsidRPr="003C74FA" w:rsidRDefault="00A961E0" w:rsidP="001838E8">
      <w:pPr>
        <w:pStyle w:val="ListParagraph"/>
        <w:numPr>
          <w:ilvl w:val="0"/>
          <w:numId w:val="26"/>
        </w:numPr>
        <w:spacing w:after="0" w:line="240" w:lineRule="auto"/>
        <w:ind w:left="450" w:hanging="450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본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설계가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지향하는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통합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DB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단순한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통합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저장소가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아니라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상향식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(BU)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하향식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(TD)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모형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간의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이질적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구조를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매칭하는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>'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교환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및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변환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허브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>'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역할을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수행한다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.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방대한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상향식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원시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중앙에서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모두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통합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관리하는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것은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보안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및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효율성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측면에서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비현실적이므로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각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참여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기관은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자신의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'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로컬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DB(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원천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)'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관리하고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연구총괄기관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(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연세대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)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'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통합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인터페이스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DB(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결과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및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시각화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)'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만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관리하는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이원화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전략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취한다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4415"/>
        <w:gridCol w:w="4135"/>
      </w:tblGrid>
      <w:tr w:rsidR="00A961E0" w:rsidRPr="00A961E0" w14:paraId="2D590E88" w14:textId="77777777" w:rsidTr="00AC17D8">
        <w:tc>
          <w:tcPr>
            <w:tcW w:w="0" w:type="auto"/>
            <w:vAlign w:val="center"/>
            <w:hideMark/>
          </w:tcPr>
          <w:p w14:paraId="44CEFD36" w14:textId="77777777" w:rsidR="00A961E0" w:rsidRPr="00A961E0" w:rsidRDefault="00A961E0" w:rsidP="00A961E0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주체</w:t>
            </w:r>
          </w:p>
        </w:tc>
        <w:tc>
          <w:tcPr>
            <w:tcW w:w="4415" w:type="dxa"/>
            <w:vAlign w:val="center"/>
            <w:hideMark/>
          </w:tcPr>
          <w:p w14:paraId="53D4D1B0" w14:textId="77777777" w:rsidR="00A961E0" w:rsidRPr="00A961E0" w:rsidRDefault="00A961E0" w:rsidP="00A961E0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연구총괄기관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(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연세대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)</w:t>
            </w:r>
          </w:p>
        </w:tc>
        <w:tc>
          <w:tcPr>
            <w:tcW w:w="4135" w:type="dxa"/>
            <w:vAlign w:val="center"/>
            <w:hideMark/>
          </w:tcPr>
          <w:p w14:paraId="267D3B4F" w14:textId="77777777" w:rsidR="00A961E0" w:rsidRPr="00A961E0" w:rsidRDefault="00A961E0" w:rsidP="00A961E0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부문별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참여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연구기관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(KEI,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서울대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숙대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시립대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평택대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A961E0" w:rsidRPr="00A961E0" w14:paraId="47689B9A" w14:textId="77777777" w:rsidTr="00AC17D8">
        <w:tc>
          <w:tcPr>
            <w:tcW w:w="0" w:type="auto"/>
            <w:vAlign w:val="center"/>
            <w:hideMark/>
          </w:tcPr>
          <w:p w14:paraId="4C8F4029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핵심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역할</w:t>
            </w:r>
          </w:p>
        </w:tc>
        <w:tc>
          <w:tcPr>
            <w:tcW w:w="4415" w:type="dxa"/>
            <w:vAlign w:val="center"/>
            <w:hideMark/>
          </w:tcPr>
          <w:p w14:paraId="2E9D4D0C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플랫폼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아키텍트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&amp;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통합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연산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(Data Hub)</w:t>
            </w:r>
          </w:p>
        </w:tc>
        <w:tc>
          <w:tcPr>
            <w:tcW w:w="4135" w:type="dxa"/>
            <w:vAlign w:val="center"/>
            <w:hideMark/>
          </w:tcPr>
          <w:p w14:paraId="63A18B44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도메인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데이터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관리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&amp;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부문별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모듈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구동</w:t>
            </w:r>
          </w:p>
        </w:tc>
      </w:tr>
      <w:tr w:rsidR="00A961E0" w:rsidRPr="00A961E0" w14:paraId="384E461B" w14:textId="77777777" w:rsidTr="00AC17D8">
        <w:tc>
          <w:tcPr>
            <w:tcW w:w="0" w:type="auto"/>
            <w:vAlign w:val="center"/>
            <w:hideMark/>
          </w:tcPr>
          <w:p w14:paraId="13262C01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DB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관리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범위</w:t>
            </w:r>
          </w:p>
        </w:tc>
        <w:tc>
          <w:tcPr>
            <w:tcW w:w="4415" w:type="dxa"/>
            <w:vAlign w:val="center"/>
            <w:hideMark/>
          </w:tcPr>
          <w:p w14:paraId="3A72D9A9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>[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통합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>/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인터페이스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DB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관리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>]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>&lt;</w:t>
            </w:r>
            <w:proofErr w:type="spellStart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>br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&gt;- Hard-link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부문의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반복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연산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로그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(Iteration)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및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수렴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오차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(Gap)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관리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>&lt;</w:t>
            </w:r>
            <w:proofErr w:type="spellStart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>br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&gt;- Soft-link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부문의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IAMC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템플릿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취합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>&lt;</w:t>
            </w:r>
            <w:proofErr w:type="spellStart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>br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&gt;-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공통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거시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데이터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(GDP,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인구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기후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)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배포</w:t>
            </w:r>
          </w:p>
        </w:tc>
        <w:tc>
          <w:tcPr>
            <w:tcW w:w="4135" w:type="dxa"/>
            <w:vAlign w:val="center"/>
            <w:hideMark/>
          </w:tcPr>
          <w:p w14:paraId="6315042E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>[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로컬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부문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DB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관리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>]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>&lt;</w:t>
            </w:r>
            <w:proofErr w:type="spellStart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>br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&gt;-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각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부문별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원시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데이터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(GTAP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원본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, PLEXOS, 1km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격자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GIS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등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)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보관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>&lt;</w:t>
            </w:r>
            <w:proofErr w:type="spellStart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>br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&gt;-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세부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기술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비용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효율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수명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데이터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관리</w:t>
            </w:r>
          </w:p>
        </w:tc>
      </w:tr>
      <w:tr w:rsidR="00A961E0" w:rsidRPr="00A961E0" w14:paraId="209DE21F" w14:textId="77777777" w:rsidTr="00AC17D8">
        <w:tc>
          <w:tcPr>
            <w:tcW w:w="0" w:type="auto"/>
            <w:vAlign w:val="center"/>
            <w:hideMark/>
          </w:tcPr>
          <w:p w14:paraId="2DE45B24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책임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소재</w:t>
            </w:r>
          </w:p>
        </w:tc>
        <w:tc>
          <w:tcPr>
            <w:tcW w:w="4415" w:type="dxa"/>
            <w:vAlign w:val="center"/>
            <w:hideMark/>
          </w:tcPr>
          <w:p w14:paraId="2C894C0C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:lang w:eastAsia="ja-JP"/>
                <w14:ligatures w14:val="none"/>
              </w:rPr>
              <w:t>모형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:lang w:eastAsia="ja-JP"/>
                <w14:ligatures w14:val="none"/>
              </w:rPr>
              <w:t>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정합성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(Consistency)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:lang w:eastAsia="ja-JP"/>
                <w14:ligatures w14:val="none"/>
              </w:rPr>
              <w:t>및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:lang w:eastAsia="ja-JP"/>
                <w14:ligatures w14:val="none"/>
              </w:rPr>
              <w:t>수렴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:lang w:eastAsia="ja-JP"/>
                <w14:ligatures w14:val="none"/>
              </w:rPr>
              <w:t>여부</w:t>
            </w:r>
          </w:p>
        </w:tc>
        <w:tc>
          <w:tcPr>
            <w:tcW w:w="4135" w:type="dxa"/>
            <w:vAlign w:val="center"/>
            <w:hideMark/>
          </w:tcPr>
          <w:p w14:paraId="2A372547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해당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부문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데이터의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14:ligatures w14:val="none"/>
              </w:rPr>
              <w:t>정확성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14:ligatures w14:val="none"/>
              </w:rPr>
              <w:t>(Accuracy)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및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현실성</w:t>
            </w:r>
          </w:p>
        </w:tc>
      </w:tr>
      <w:tr w:rsidR="00A961E0" w:rsidRPr="00A961E0" w14:paraId="4E9AD055" w14:textId="77777777" w:rsidTr="00AC17D8">
        <w:tc>
          <w:tcPr>
            <w:tcW w:w="0" w:type="auto"/>
            <w:vAlign w:val="center"/>
            <w:hideMark/>
          </w:tcPr>
          <w:p w14:paraId="63F8841E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산출물</w:t>
            </w:r>
          </w:p>
        </w:tc>
        <w:tc>
          <w:tcPr>
            <w:tcW w:w="4415" w:type="dxa"/>
            <w:vAlign w:val="center"/>
            <w:hideMark/>
          </w:tcPr>
          <w:p w14:paraId="4FF17054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통합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시뮬레이션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결과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(GDX),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웹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UI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대시보드</w:t>
            </w:r>
          </w:p>
        </w:tc>
        <w:tc>
          <w:tcPr>
            <w:tcW w:w="4135" w:type="dxa"/>
            <w:vAlign w:val="center"/>
            <w:hideMark/>
          </w:tcPr>
          <w:p w14:paraId="7C6F22E6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부문별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전망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결과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(IAMC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엑셀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포맷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),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기술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설명서</w:t>
            </w:r>
          </w:p>
        </w:tc>
      </w:tr>
    </w:tbl>
    <w:p w14:paraId="62DEAF26" w14:textId="77777777" w:rsidR="00483B3F" w:rsidRPr="003C74FA" w:rsidRDefault="00483B3F" w:rsidP="00483B3F">
      <w:pPr>
        <w:spacing w:after="0" w:line="300" w:lineRule="atLeast"/>
        <w:rPr>
          <w:rFonts w:asciiTheme="majorEastAsia" w:eastAsiaTheme="majorEastAsia" w:hAnsiTheme="majorEastAsia" w:cs="Times New Roman"/>
          <w:b/>
          <w:bCs/>
          <w:kern w:val="0"/>
          <w:sz w:val="20"/>
          <w:szCs w:val="20"/>
          <w14:ligatures w14:val="none"/>
        </w:rPr>
      </w:pPr>
    </w:p>
    <w:p w14:paraId="2437339C" w14:textId="7A98D01A" w:rsidR="00A961E0" w:rsidRPr="003C74FA" w:rsidRDefault="00A961E0" w:rsidP="006078CA">
      <w:pPr>
        <w:rPr>
          <w:rFonts w:asciiTheme="majorEastAsia" w:eastAsiaTheme="majorEastAsia" w:hAnsiTheme="majorEastAsia"/>
          <w:b/>
          <w:bCs/>
        </w:rPr>
      </w:pPr>
      <w:r w:rsidRPr="003C74FA">
        <w:rPr>
          <w:rFonts w:asciiTheme="majorEastAsia" w:eastAsiaTheme="majorEastAsia" w:hAnsiTheme="majorEastAsia"/>
          <w:b/>
          <w:bCs/>
        </w:rPr>
        <w:t>3계층 데이터 허브 아키텍처</w:t>
      </w:r>
    </w:p>
    <w:p w14:paraId="74C39C45" w14:textId="77777777" w:rsidR="00A961E0" w:rsidRPr="003C74FA" w:rsidRDefault="00A961E0" w:rsidP="00483B3F">
      <w:pPr>
        <w:spacing w:after="0" w:line="240" w:lineRule="auto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통합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DB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구축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방향은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보안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연산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처리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성능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그리고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모델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재현성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(Reproducibility)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확보를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위해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물리적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·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논리적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계층을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3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단계로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분리한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>'3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계층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허브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>(Tiered Data Hub)'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구조를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채택한다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.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이는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Hard-link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반복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연산과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Soft-link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대용량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(GIS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등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)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동시에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처리해야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하는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하이브리드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통합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평가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모델링의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필수적인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설계이다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415"/>
        <w:gridCol w:w="3917"/>
        <w:gridCol w:w="2395"/>
      </w:tblGrid>
      <w:tr w:rsidR="00A961E0" w:rsidRPr="00A961E0" w14:paraId="7780BAFB" w14:textId="77777777" w:rsidTr="001838E8">
        <w:tc>
          <w:tcPr>
            <w:tcW w:w="0" w:type="auto"/>
            <w:vAlign w:val="center"/>
            <w:hideMark/>
          </w:tcPr>
          <w:p w14:paraId="0F4EF08A" w14:textId="77777777" w:rsidR="00A961E0" w:rsidRPr="00A961E0" w:rsidRDefault="00A961E0" w:rsidP="00A961E0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계층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(Layer)</w:t>
            </w:r>
          </w:p>
        </w:tc>
        <w:tc>
          <w:tcPr>
            <w:tcW w:w="0" w:type="auto"/>
            <w:vAlign w:val="center"/>
            <w:hideMark/>
          </w:tcPr>
          <w:p w14:paraId="626EA025" w14:textId="77777777" w:rsidR="00A961E0" w:rsidRPr="00A961E0" w:rsidRDefault="00A961E0" w:rsidP="00A961E0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핵심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49028641" w14:textId="77777777" w:rsidR="00A961E0" w:rsidRPr="00A961E0" w:rsidRDefault="00A961E0" w:rsidP="00A961E0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주요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데이터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구성</w:t>
            </w:r>
          </w:p>
        </w:tc>
        <w:tc>
          <w:tcPr>
            <w:tcW w:w="0" w:type="auto"/>
            <w:vAlign w:val="center"/>
            <w:hideMark/>
          </w:tcPr>
          <w:p w14:paraId="00E54B27" w14:textId="77777777" w:rsidR="00A961E0" w:rsidRPr="00A961E0" w:rsidRDefault="00A961E0" w:rsidP="00A961E0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기대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효과</w:t>
            </w:r>
          </w:p>
        </w:tc>
      </w:tr>
      <w:tr w:rsidR="00A961E0" w:rsidRPr="00A961E0" w14:paraId="1946ABBE" w14:textId="77777777" w:rsidTr="001838E8">
        <w:tc>
          <w:tcPr>
            <w:tcW w:w="0" w:type="auto"/>
            <w:vAlign w:val="center"/>
            <w:hideMark/>
          </w:tcPr>
          <w:p w14:paraId="209228A5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lastRenderedPageBreak/>
              <w:t xml:space="preserve">Layer 1: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원천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데이터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(Local)</w:t>
            </w:r>
          </w:p>
        </w:tc>
        <w:tc>
          <w:tcPr>
            <w:tcW w:w="0" w:type="auto"/>
            <w:vAlign w:val="center"/>
            <w:hideMark/>
          </w:tcPr>
          <w:p w14:paraId="222E11E4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데이터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원본성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보존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및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출처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5C712A66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GTAP 11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원본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발전기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특성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, 1km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격자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데이터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시간대별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수요</w:t>
            </w:r>
          </w:p>
        </w:tc>
        <w:tc>
          <w:tcPr>
            <w:tcW w:w="0" w:type="auto"/>
            <w:vAlign w:val="center"/>
            <w:hideMark/>
          </w:tcPr>
          <w:p w14:paraId="7C746B56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모형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구동의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재현성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및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개별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기관의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데이터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보안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>/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소유권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보호</w:t>
            </w:r>
          </w:p>
        </w:tc>
      </w:tr>
      <w:tr w:rsidR="00A961E0" w:rsidRPr="00A961E0" w14:paraId="251C7FE5" w14:textId="77777777" w:rsidTr="001838E8">
        <w:tc>
          <w:tcPr>
            <w:tcW w:w="0" w:type="auto"/>
            <w:vAlign w:val="center"/>
            <w:hideMark/>
          </w:tcPr>
          <w:p w14:paraId="47376846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Layer 2: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인터페이스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(Hub)</w:t>
            </w:r>
          </w:p>
        </w:tc>
        <w:tc>
          <w:tcPr>
            <w:tcW w:w="0" w:type="auto"/>
            <w:vAlign w:val="center"/>
            <w:hideMark/>
          </w:tcPr>
          <w:p w14:paraId="33A80D83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모형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변수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매핑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및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수렴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제어</w:t>
            </w:r>
          </w:p>
        </w:tc>
        <w:tc>
          <w:tcPr>
            <w:tcW w:w="0" w:type="auto"/>
            <w:vAlign w:val="center"/>
            <w:hideMark/>
          </w:tcPr>
          <w:p w14:paraId="511B2A63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[Hard-link]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Iteration, LCOE, CAPEX, Energy Intensity&lt;</w:t>
            </w:r>
            <w:proofErr w:type="spellStart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>br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>&gt;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[Soft-link]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Stock, Final Energy, Emissions</w:t>
            </w:r>
          </w:p>
        </w:tc>
        <w:tc>
          <w:tcPr>
            <w:tcW w:w="0" w:type="auto"/>
            <w:vAlign w:val="center"/>
            <w:hideMark/>
          </w:tcPr>
          <w:p w14:paraId="1A3602F7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하이브리드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연동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자동화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및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모형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데이터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무결성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유지</w:t>
            </w:r>
          </w:p>
        </w:tc>
      </w:tr>
      <w:tr w:rsidR="00A961E0" w:rsidRPr="00A961E0" w14:paraId="7124E8BB" w14:textId="77777777" w:rsidTr="001838E8">
        <w:tc>
          <w:tcPr>
            <w:tcW w:w="0" w:type="auto"/>
            <w:vAlign w:val="center"/>
            <w:hideMark/>
          </w:tcPr>
          <w:p w14:paraId="51633694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Layer 3: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결과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및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>시각화</w:t>
            </w:r>
            <w:r w:rsidRPr="00A961E0">
              <w:rPr>
                <w:rFonts w:asciiTheme="majorEastAsia" w:eastAsiaTheme="majorEastAsia" w:hAnsiTheme="majorEastAsia" w:cs="Times New Roman"/>
                <w:b/>
                <w:bCs/>
                <w:kern w:val="0"/>
                <w:sz w:val="22"/>
                <w:szCs w:val="22"/>
                <w:lang w:eastAsia="ja-JP"/>
                <w14:ligatures w14:val="none"/>
              </w:rPr>
              <w:t xml:space="preserve"> (Mart)</w:t>
            </w:r>
          </w:p>
        </w:tc>
        <w:tc>
          <w:tcPr>
            <w:tcW w:w="0" w:type="auto"/>
            <w:vAlign w:val="center"/>
            <w:hideMark/>
          </w:tcPr>
          <w:p w14:paraId="6631A30E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UI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성능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최적화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및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30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개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그래프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표출</w:t>
            </w:r>
          </w:p>
        </w:tc>
        <w:tc>
          <w:tcPr>
            <w:tcW w:w="0" w:type="auto"/>
            <w:vAlign w:val="center"/>
            <w:hideMark/>
          </w:tcPr>
          <w:p w14:paraId="19494161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</w:pP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UI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:lang w:eastAsia="ja-JP"/>
                <w14:ligatures w14:val="none"/>
              </w:rPr>
              <w:t>맞춤형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Data Mart (</w:t>
            </w:r>
            <w:proofErr w:type="spellStart"/>
            <w:r w:rsidRPr="00A961E0">
              <w:rPr>
                <w:rFonts w:asciiTheme="majorEastAsia" w:eastAsiaTheme="majorEastAsia" w:hAnsiTheme="majorEastAsia" w:cs="Courier New"/>
                <w:color w:val="C4C7C5"/>
                <w:kern w:val="0"/>
                <w:sz w:val="18"/>
                <w:szCs w:val="18"/>
                <w:lang w:eastAsia="ja-JP"/>
                <w14:ligatures w14:val="none"/>
              </w:rPr>
              <w:t>Table_Transport_Stock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, </w:t>
            </w:r>
            <w:proofErr w:type="spellStart"/>
            <w:r w:rsidRPr="00A961E0">
              <w:rPr>
                <w:rFonts w:asciiTheme="majorEastAsia" w:eastAsiaTheme="majorEastAsia" w:hAnsiTheme="majorEastAsia" w:cs="Courier New"/>
                <w:color w:val="C4C7C5"/>
                <w:kern w:val="0"/>
                <w:sz w:val="18"/>
                <w:szCs w:val="18"/>
                <w:lang w:eastAsia="ja-JP"/>
                <w14:ligatures w14:val="none"/>
              </w:rPr>
              <w:t>GIS_Tile_Store</w:t>
            </w:r>
            <w:proofErr w:type="spellEnd"/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:lang w:eastAsia="ja-JP"/>
                <w14:ligatures w14:val="none"/>
              </w:rPr>
              <w:t>등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:lang w:eastAsia="ja-JP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5DF24B" w14:textId="77777777" w:rsidR="00A961E0" w:rsidRPr="00A961E0" w:rsidRDefault="00A961E0" w:rsidP="00A961E0">
            <w:pPr>
              <w:spacing w:after="0" w:line="240" w:lineRule="auto"/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</w:pP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웹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대시보드의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실시간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응답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속도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및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시나리오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비교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기능</w:t>
            </w:r>
            <w:r w:rsidRPr="00A961E0">
              <w:rPr>
                <w:rFonts w:asciiTheme="majorEastAsia" w:eastAsiaTheme="majorEastAsia" w:hAnsiTheme="majorEastAsia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961E0">
              <w:rPr>
                <w:rFonts w:asciiTheme="majorEastAsia" w:eastAsiaTheme="majorEastAsia" w:hAnsiTheme="majorEastAsia" w:cs="Batang"/>
                <w:kern w:val="0"/>
                <w:sz w:val="22"/>
                <w:szCs w:val="22"/>
                <w14:ligatures w14:val="none"/>
              </w:rPr>
              <w:t>제공</w:t>
            </w:r>
          </w:p>
        </w:tc>
      </w:tr>
    </w:tbl>
    <w:p w14:paraId="20FAFB5D" w14:textId="77777777" w:rsidR="00483B3F" w:rsidRPr="003C74FA" w:rsidRDefault="00483B3F" w:rsidP="00483B3F">
      <w:pPr>
        <w:spacing w:after="0" w:line="240" w:lineRule="auto"/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</w:pPr>
    </w:p>
    <w:p w14:paraId="300144B2" w14:textId="439D2F00" w:rsidR="00A961E0" w:rsidRPr="003C74FA" w:rsidRDefault="00A961E0" w:rsidP="002027F8">
      <w:pPr>
        <w:pStyle w:val="ListParagraph"/>
        <w:numPr>
          <w:ilvl w:val="2"/>
          <w:numId w:val="12"/>
        </w:numPr>
        <w:spacing w:after="0" w:line="240" w:lineRule="auto"/>
        <w:ind w:left="540" w:hanging="540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Layer 1: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원천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계층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(Raw Data Layer)</w:t>
      </w:r>
      <w:r w:rsidR="002027F8" w:rsidRPr="003C74FA">
        <w:rPr>
          <w:rFonts w:asciiTheme="majorEastAsia" w:eastAsiaTheme="majorEastAsia" w:hAnsiTheme="majorEastAsia" w:cs="Times New Roman" w:hint="eastAsia"/>
          <w:kern w:val="0"/>
          <w:sz w:val="22"/>
          <w:szCs w:val="22"/>
          <w14:ligatures w14:val="none"/>
        </w:rPr>
        <w:t xml:space="preserve">: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원천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계층은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모형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구동의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출발점으로서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각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부문별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로컬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환경에서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고유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포맷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변형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없이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보존한다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.</w:t>
      </w:r>
    </w:p>
    <w:p w14:paraId="3BB536C2" w14:textId="5F25D10F" w:rsidR="00A961E0" w:rsidRPr="003C74FA" w:rsidRDefault="00A961E0" w:rsidP="00A961E0">
      <w:pPr>
        <w:pStyle w:val="ListParagraph"/>
        <w:numPr>
          <w:ilvl w:val="0"/>
          <w:numId w:val="26"/>
        </w:numPr>
        <w:spacing w:after="0" w:line="240" w:lineRule="auto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구성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>: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거시경제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(GTAP 11 DB),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전력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(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발전기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제원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및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96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타임슬라이스</w:t>
      </w:r>
      <w:proofErr w:type="spellEnd"/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부하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),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산림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/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건물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(1km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격자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단위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바이오매스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및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기후대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자료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),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통계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(IEA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에너지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밸런스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등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).</w:t>
      </w:r>
    </w:p>
    <w:p w14:paraId="32027F01" w14:textId="2209542F" w:rsidR="00A961E0" w:rsidRPr="003C74FA" w:rsidRDefault="00A961E0" w:rsidP="00A961E0">
      <w:pPr>
        <w:pStyle w:val="ListParagraph"/>
        <w:numPr>
          <w:ilvl w:val="0"/>
          <w:numId w:val="26"/>
        </w:numPr>
        <w:spacing w:after="0" w:line="240" w:lineRule="auto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특징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>: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이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중앙으로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전송되지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않으며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각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기관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내에서만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모형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캘리브레이션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및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시뮬레이션에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사용된다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.</w:t>
      </w:r>
    </w:p>
    <w:p w14:paraId="2ACE411D" w14:textId="77777777" w:rsidR="00483B3F" w:rsidRPr="003C74FA" w:rsidRDefault="00483B3F" w:rsidP="00483B3F">
      <w:pPr>
        <w:spacing w:after="0" w:line="240" w:lineRule="auto"/>
        <w:ind w:left="360"/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</w:pPr>
    </w:p>
    <w:p w14:paraId="24CF0AA1" w14:textId="0020FB74" w:rsidR="00A961E0" w:rsidRPr="003C74FA" w:rsidRDefault="00A961E0" w:rsidP="00483B3F">
      <w:pPr>
        <w:spacing w:after="0" w:line="240" w:lineRule="auto"/>
        <w:ind w:left="360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나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. Layer 2: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인터페이스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및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교환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계층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(Interface &amp; Exchange Layer)</w:t>
      </w:r>
      <w:r w:rsidR="002027F8" w:rsidRPr="003C74FA">
        <w:rPr>
          <w:rFonts w:asciiTheme="majorEastAsia" w:eastAsiaTheme="majorEastAsia" w:hAnsiTheme="majorEastAsia" w:cs="Times New Roman" w:hint="eastAsia"/>
          <w:b/>
          <w:bCs/>
          <w:kern w:val="0"/>
          <w:sz w:val="22"/>
          <w:szCs w:val="22"/>
          <w14:ligatures w14:val="none"/>
        </w:rPr>
        <w:t>: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본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계층은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플랫폼의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핵심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엔진으로서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서로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다른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해상도를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가진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모형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간의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차원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불일치를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해결하고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교환되는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허브이다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.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모든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교환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**IAMC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표준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형식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(Scenario | Region | Variable | Unit | Year)**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준수한다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.</w:t>
      </w:r>
    </w:p>
    <w:p w14:paraId="35D77DFB" w14:textId="5ED6E5FE" w:rsidR="00A961E0" w:rsidRPr="003C74FA" w:rsidRDefault="00A961E0" w:rsidP="00A961E0">
      <w:pPr>
        <w:pStyle w:val="ListParagraph"/>
        <w:numPr>
          <w:ilvl w:val="0"/>
          <w:numId w:val="26"/>
        </w:numPr>
        <w:spacing w:after="0" w:line="240" w:lineRule="auto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Hard-link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버퍼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관리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>: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전력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및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산업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부문의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경우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반복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연산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(Iteration)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중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덮어쓰기로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인한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오염을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방지하기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위해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이력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로그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(Iteration Logs)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구조를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도입한다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. (</w:t>
      </w:r>
      <w:r w:rsidRPr="003C74FA">
        <w:rPr>
          <w:rFonts w:asciiTheme="majorEastAsia" w:eastAsiaTheme="majorEastAsia" w:hAnsiTheme="majorEastAsia" w:cs="Courier New"/>
          <w:color w:val="C4C7C5"/>
          <w:kern w:val="0"/>
          <w:sz w:val="18"/>
          <w:szCs w:val="18"/>
          <w14:ligatures w14:val="none"/>
        </w:rPr>
        <w:t>Iteration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횟수와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Courier New"/>
          <w:color w:val="C4C7C5"/>
          <w:kern w:val="0"/>
          <w:sz w:val="18"/>
          <w:szCs w:val="18"/>
          <w14:ligatures w14:val="none"/>
        </w:rPr>
        <w:t>Gap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오차율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변수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저장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)</w:t>
      </w:r>
    </w:p>
    <w:p w14:paraId="2708E891" w14:textId="081C0AE9" w:rsidR="00A961E0" w:rsidRPr="003C74FA" w:rsidRDefault="00A961E0" w:rsidP="00A961E0">
      <w:pPr>
        <w:pStyle w:val="ListParagraph"/>
        <w:numPr>
          <w:ilvl w:val="0"/>
          <w:numId w:val="26"/>
        </w:numPr>
        <w:spacing w:after="0" w:line="240" w:lineRule="auto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차원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통합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매핑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>: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CGE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모형의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23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통합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산업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분류를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앵커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포인트로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설정하여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상향식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모형의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에너지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집약도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(</w:t>
      </w:r>
      <w:proofErr w:type="spellStart"/>
      <w:r w:rsidRPr="003C74FA">
        <w:rPr>
          <w:rFonts w:asciiTheme="majorEastAsia" w:eastAsiaTheme="majorEastAsia" w:hAnsiTheme="majorEastAsia" w:cs="Courier New"/>
          <w:color w:val="C4C7C5"/>
          <w:kern w:val="0"/>
          <w:sz w:val="18"/>
          <w:szCs w:val="18"/>
          <w14:ligatures w14:val="none"/>
        </w:rPr>
        <w:t>Energy_Intensity</w:t>
      </w:r>
      <w:proofErr w:type="spellEnd"/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),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투자비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(</w:t>
      </w:r>
      <w:r w:rsidRPr="003C74FA">
        <w:rPr>
          <w:rFonts w:asciiTheme="majorEastAsia" w:eastAsiaTheme="majorEastAsia" w:hAnsiTheme="majorEastAsia" w:cs="Courier New"/>
          <w:color w:val="C4C7C5"/>
          <w:kern w:val="0"/>
          <w:sz w:val="18"/>
          <w:szCs w:val="18"/>
          <w14:ligatures w14:val="none"/>
        </w:rPr>
        <w:t>CAPEX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),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배출량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등을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동적으로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매핑한다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.</w:t>
      </w:r>
    </w:p>
    <w:p w14:paraId="0CF8EE50" w14:textId="77777777" w:rsidR="00483B3F" w:rsidRPr="003C74FA" w:rsidRDefault="00483B3F" w:rsidP="00483B3F">
      <w:pPr>
        <w:spacing w:after="0" w:line="240" w:lineRule="auto"/>
        <w:ind w:left="360"/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</w:pPr>
    </w:p>
    <w:p w14:paraId="1BCEC91C" w14:textId="0C5B4C90" w:rsidR="00A961E0" w:rsidRPr="003C74FA" w:rsidRDefault="00A961E0" w:rsidP="00483B3F">
      <w:pPr>
        <w:spacing w:after="0" w:line="240" w:lineRule="auto"/>
        <w:ind w:left="360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다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. Layer 3: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결과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및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시각화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계층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(Result &amp; Visualization Layer)</w:t>
      </w:r>
      <w:r w:rsidR="002027F8" w:rsidRPr="003C74FA">
        <w:rPr>
          <w:rFonts w:asciiTheme="majorEastAsia" w:eastAsiaTheme="majorEastAsia" w:hAnsiTheme="majorEastAsia" w:cs="Times New Roman" w:hint="eastAsia"/>
          <w:b/>
          <w:bCs/>
          <w:kern w:val="0"/>
          <w:sz w:val="22"/>
          <w:szCs w:val="22"/>
          <w14:ligatures w14:val="none"/>
        </w:rPr>
        <w:t>: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웹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기반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UI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대시보드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(Simulation Platform)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응답속도를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극대화하기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위해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본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계층은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30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개의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핵심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시각화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그래프를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즉시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렌더링할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있도록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사전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집계된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마트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>(Data Mart)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형태로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구축된다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.</w:t>
      </w:r>
    </w:p>
    <w:p w14:paraId="6706071E" w14:textId="259BF6BB" w:rsidR="00A961E0" w:rsidRPr="003C74FA" w:rsidRDefault="00A961E0" w:rsidP="00A961E0">
      <w:pPr>
        <w:pStyle w:val="ListParagraph"/>
        <w:numPr>
          <w:ilvl w:val="0"/>
          <w:numId w:val="26"/>
        </w:numPr>
        <w:spacing w:after="0" w:line="240" w:lineRule="auto"/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</w:pP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:lang w:eastAsia="ja-JP"/>
          <w14:ligatures w14:val="none"/>
        </w:rPr>
        <w:lastRenderedPageBreak/>
        <w:t>관계형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:lang w:eastAsia="ja-JP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:lang w:eastAsia="ja-JP"/>
          <w14:ligatures w14:val="none"/>
        </w:rPr>
        <w:t>테이블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:lang w:eastAsia="ja-JP"/>
          <w14:ligatures w14:val="none"/>
        </w:rPr>
        <w:t xml:space="preserve"> (RDB):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전력망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융통량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>(</w:t>
      </w:r>
      <w:proofErr w:type="spellStart"/>
      <w:r w:rsidRPr="003C74FA">
        <w:rPr>
          <w:rFonts w:asciiTheme="majorEastAsia" w:eastAsiaTheme="majorEastAsia" w:hAnsiTheme="majorEastAsia" w:cs="Courier New"/>
          <w:color w:val="C4C7C5"/>
          <w:kern w:val="0"/>
          <w:sz w:val="18"/>
          <w:szCs w:val="18"/>
          <w:lang w:eastAsia="ja-JP"/>
          <w14:ligatures w14:val="none"/>
        </w:rPr>
        <w:t>Table_Power_Flow</w:t>
      </w:r>
      <w:proofErr w:type="spellEnd"/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),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건물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연면적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>(</w:t>
      </w:r>
      <w:proofErr w:type="spellStart"/>
      <w:r w:rsidRPr="003C74FA">
        <w:rPr>
          <w:rFonts w:asciiTheme="majorEastAsia" w:eastAsiaTheme="majorEastAsia" w:hAnsiTheme="majorEastAsia" w:cs="Courier New"/>
          <w:color w:val="C4C7C5"/>
          <w:kern w:val="0"/>
          <w:sz w:val="18"/>
          <w:szCs w:val="18"/>
          <w:lang w:eastAsia="ja-JP"/>
          <w14:ligatures w14:val="none"/>
        </w:rPr>
        <w:t>Table_Bldg_Stock</w:t>
      </w:r>
      <w:proofErr w:type="spellEnd"/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),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수송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차종별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보급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>(</w:t>
      </w:r>
      <w:proofErr w:type="spellStart"/>
      <w:r w:rsidRPr="003C74FA">
        <w:rPr>
          <w:rFonts w:asciiTheme="majorEastAsia" w:eastAsiaTheme="majorEastAsia" w:hAnsiTheme="majorEastAsia" w:cs="Courier New"/>
          <w:color w:val="C4C7C5"/>
          <w:kern w:val="0"/>
          <w:sz w:val="18"/>
          <w:szCs w:val="18"/>
          <w:lang w:eastAsia="ja-JP"/>
          <w14:ligatures w14:val="none"/>
        </w:rPr>
        <w:t>Table_Transport_Stock</w:t>
      </w:r>
      <w:proofErr w:type="spellEnd"/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)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등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시계열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그래프용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최적화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:lang w:eastAsia="ja-JP"/>
          <w14:ligatures w14:val="none"/>
        </w:rPr>
        <w:t>테이블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:lang w:eastAsia="ja-JP"/>
          <w14:ligatures w14:val="none"/>
        </w:rPr>
        <w:t>.</w:t>
      </w:r>
    </w:p>
    <w:p w14:paraId="6D4C02D5" w14:textId="3CBD2E4E" w:rsidR="00A961E0" w:rsidRPr="003C74FA" w:rsidRDefault="00A961E0" w:rsidP="00A961E0">
      <w:pPr>
        <w:pStyle w:val="ListParagraph"/>
        <w:numPr>
          <w:ilvl w:val="0"/>
          <w:numId w:val="26"/>
        </w:numPr>
        <w:spacing w:after="0" w:line="240" w:lineRule="auto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공간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데이터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b/>
          <w:bCs/>
          <w:kern w:val="0"/>
          <w:sz w:val="22"/>
          <w:szCs w:val="22"/>
          <w14:ligatures w14:val="none"/>
        </w:rPr>
        <w:t>마트</w:t>
      </w:r>
      <w:r w:rsidRPr="003C74FA">
        <w:rPr>
          <w:rFonts w:asciiTheme="majorEastAsia" w:eastAsiaTheme="majorEastAsia" w:hAnsiTheme="majorEastAsia" w:cs="Times New Roman"/>
          <w:b/>
          <w:bCs/>
          <w:kern w:val="0"/>
          <w:sz w:val="22"/>
          <w:szCs w:val="22"/>
          <w14:ligatures w14:val="none"/>
        </w:rPr>
        <w:t xml:space="preserve"> (GIS):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산림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바이오매스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및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지위지수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건물의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기후대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지도를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웹에서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지연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없이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확대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/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축소할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수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있도록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벡터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/</w:t>
      </w:r>
      <w:proofErr w:type="spellStart"/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래스터</w:t>
      </w:r>
      <w:proofErr w:type="spellEnd"/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타일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(Tile)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포맷으로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변환하여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저장하는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3C74FA">
        <w:rPr>
          <w:rFonts w:asciiTheme="majorEastAsia" w:eastAsiaTheme="majorEastAsia" w:hAnsiTheme="majorEastAsia" w:cs="Courier New"/>
          <w:color w:val="C4C7C5"/>
          <w:kern w:val="0"/>
          <w:sz w:val="18"/>
          <w:szCs w:val="18"/>
          <w14:ligatures w14:val="none"/>
        </w:rPr>
        <w:t>GIS_Tile_Store</w:t>
      </w:r>
      <w:proofErr w:type="spellEnd"/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3C74FA">
        <w:rPr>
          <w:rFonts w:asciiTheme="majorEastAsia" w:eastAsiaTheme="majorEastAsia" w:hAnsiTheme="majorEastAsia" w:cs="Batang"/>
          <w:kern w:val="0"/>
          <w:sz w:val="22"/>
          <w:szCs w:val="22"/>
          <w14:ligatures w14:val="none"/>
        </w:rPr>
        <w:t>운영</w:t>
      </w:r>
      <w:r w:rsidRPr="003C74FA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.</w:t>
      </w:r>
    </w:p>
    <w:p w14:paraId="4145CE86" w14:textId="2D35135F" w:rsidR="006F783C" w:rsidRDefault="006F783C" w:rsidP="00A961E0">
      <w:pPr>
        <w:spacing w:after="0" w:line="276" w:lineRule="auto"/>
        <w:ind w:left="720"/>
      </w:pPr>
    </w:p>
    <w:p w14:paraId="6BBB68B8" w14:textId="383DB133" w:rsidR="00C0170A" w:rsidRPr="00C1210D" w:rsidRDefault="00AC4A04" w:rsidP="00C1210D">
      <w:pPr>
        <w:pStyle w:val="Heading2"/>
        <w:numPr>
          <w:ilvl w:val="3"/>
          <w:numId w:val="12"/>
        </w:numPr>
        <w:ind w:left="450" w:hanging="450"/>
        <w:rPr>
          <w:rFonts w:ascii="Malgun Gothic" w:eastAsia="Malgun Gothic" w:hAnsi="Malgun Gothic" w:cs="Malgun Gothic"/>
        </w:rPr>
      </w:pPr>
      <w:r w:rsidRPr="00C1210D">
        <w:rPr>
          <w:rFonts w:ascii="Malgun Gothic" w:eastAsia="Malgun Gothic" w:hAnsi="Malgun Gothic" w:cs="Malgun Gothic" w:hint="eastAsia"/>
        </w:rPr>
        <w:t xml:space="preserve">시각화를 위한 </w:t>
      </w:r>
      <w:r w:rsidR="00A72E59" w:rsidRPr="00C1210D">
        <w:rPr>
          <w:rFonts w:ascii="Malgun Gothic" w:eastAsia="Malgun Gothic" w:hAnsi="Malgun Gothic" w:cs="Malgun Gothic" w:hint="eastAsia"/>
        </w:rPr>
        <w:t xml:space="preserve">부문별 </w:t>
      </w:r>
      <w:r w:rsidR="00CE6141" w:rsidRPr="00C1210D">
        <w:rPr>
          <w:rFonts w:ascii="Malgun Gothic" w:eastAsia="Malgun Gothic" w:hAnsi="Malgun Gothic" w:cs="Malgun Gothic" w:hint="eastAsia"/>
        </w:rPr>
        <w:t>데이터 구조</w:t>
      </w:r>
    </w:p>
    <w:p w14:paraId="12573AF1" w14:textId="28E220A5" w:rsidR="003E4432" w:rsidRPr="003E4432" w:rsidRDefault="003E4432" w:rsidP="00A339BB">
      <w:pPr>
        <w:pStyle w:val="ListParagraph"/>
        <w:spacing w:line="276" w:lineRule="auto"/>
        <w:ind w:left="0"/>
        <w:rPr>
          <w:sz w:val="22"/>
          <w:szCs w:val="22"/>
        </w:rPr>
      </w:pPr>
      <w:r w:rsidRPr="003E4432">
        <w:rPr>
          <w:sz w:val="22"/>
          <w:szCs w:val="22"/>
        </w:rPr>
        <w:t>통합</w:t>
      </w:r>
      <w:r w:rsidRPr="003E4432">
        <w:rPr>
          <w:sz w:val="22"/>
          <w:szCs w:val="22"/>
        </w:rPr>
        <w:t xml:space="preserve"> DB</w:t>
      </w:r>
      <w:r w:rsidRPr="003E4432">
        <w:rPr>
          <w:sz w:val="22"/>
          <w:szCs w:val="22"/>
        </w:rPr>
        <w:t>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하향식</w:t>
      </w:r>
      <w:r w:rsidRPr="003E4432">
        <w:rPr>
          <w:sz w:val="22"/>
          <w:szCs w:val="22"/>
        </w:rPr>
        <w:t xml:space="preserve">(TD, CGE) </w:t>
      </w:r>
      <w:r w:rsidRPr="003E4432">
        <w:rPr>
          <w:sz w:val="22"/>
          <w:szCs w:val="22"/>
        </w:rPr>
        <w:t>모형의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거시경제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지표와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상향식</w:t>
      </w:r>
      <w:r w:rsidRPr="003E4432">
        <w:rPr>
          <w:sz w:val="22"/>
          <w:szCs w:val="22"/>
        </w:rPr>
        <w:t xml:space="preserve">(BU, </w:t>
      </w:r>
      <w:r w:rsidRPr="003E4432">
        <w:rPr>
          <w:sz w:val="22"/>
          <w:szCs w:val="22"/>
        </w:rPr>
        <w:t>부문별</w:t>
      </w:r>
      <w:r w:rsidRPr="003E4432">
        <w:rPr>
          <w:sz w:val="22"/>
          <w:szCs w:val="22"/>
        </w:rPr>
        <w:t xml:space="preserve">) </w:t>
      </w:r>
      <w:r w:rsidRPr="003E4432">
        <w:rPr>
          <w:sz w:val="22"/>
          <w:szCs w:val="22"/>
        </w:rPr>
        <w:t>모형의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기술적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상세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교환하고</w:t>
      </w:r>
      <w:r w:rsidRPr="003E4432">
        <w:rPr>
          <w:sz w:val="22"/>
          <w:szCs w:val="22"/>
        </w:rPr>
        <w:t>, 30</w:t>
      </w:r>
      <w:r w:rsidRPr="003E4432">
        <w:rPr>
          <w:sz w:val="22"/>
          <w:szCs w:val="22"/>
        </w:rPr>
        <w:t>개의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핵심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시각화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그래프를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실시간으로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지원하는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마트</w:t>
      </w:r>
      <w:r w:rsidRPr="003E4432">
        <w:rPr>
          <w:sz w:val="22"/>
          <w:szCs w:val="22"/>
        </w:rPr>
        <w:t xml:space="preserve">(Data Mart) </w:t>
      </w:r>
      <w:r w:rsidRPr="003E4432">
        <w:rPr>
          <w:sz w:val="22"/>
          <w:szCs w:val="22"/>
        </w:rPr>
        <w:t>구조로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설계된다</w:t>
      </w:r>
      <w:r w:rsidRPr="003E4432">
        <w:rPr>
          <w:sz w:val="22"/>
          <w:szCs w:val="22"/>
        </w:rPr>
        <w:t>.</w:t>
      </w:r>
      <w:r w:rsidR="00A339BB">
        <w:rPr>
          <w:rFonts w:hint="eastAsia"/>
          <w:sz w:val="22"/>
          <w:szCs w:val="22"/>
        </w:rPr>
        <w:t xml:space="preserve"> </w:t>
      </w:r>
      <w:r w:rsidRPr="003E4432">
        <w:rPr>
          <w:sz w:val="22"/>
          <w:szCs w:val="22"/>
        </w:rPr>
        <w:t>모든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부문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연계의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무결성을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보장하기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위해</w:t>
      </w:r>
      <w:r w:rsidRPr="003E4432">
        <w:rPr>
          <w:sz w:val="22"/>
          <w:szCs w:val="22"/>
        </w:rPr>
        <w:t xml:space="preserve"> </w:t>
      </w:r>
      <w:r w:rsidR="00A339BB">
        <w:rPr>
          <w:rFonts w:hint="eastAsia"/>
          <w:sz w:val="22"/>
          <w:szCs w:val="22"/>
        </w:rPr>
        <w:t xml:space="preserve"> </w:t>
      </w:r>
      <w:r w:rsidRPr="003E4432">
        <w:rPr>
          <w:sz w:val="22"/>
          <w:szCs w:val="22"/>
        </w:rPr>
        <w:t>공통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인터페이스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식별자</w:t>
      </w:r>
      <w:r w:rsidRPr="003E4432">
        <w:rPr>
          <w:sz w:val="22"/>
          <w:szCs w:val="22"/>
        </w:rPr>
        <w:t>(Interface Keys)</w:t>
      </w:r>
      <w:r w:rsidRPr="003E4432">
        <w:rPr>
          <w:sz w:val="22"/>
          <w:szCs w:val="22"/>
        </w:rPr>
        <w:t>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다음과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같이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정의한다</w:t>
      </w:r>
      <w:r w:rsidRPr="003E4432">
        <w:rPr>
          <w:sz w:val="22"/>
          <w:szCs w:val="22"/>
        </w:rPr>
        <w:t>.</w:t>
      </w:r>
    </w:p>
    <w:p w14:paraId="377CF888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>• Primary Key (</w:t>
      </w:r>
      <w:r w:rsidRPr="003E4432">
        <w:rPr>
          <w:sz w:val="22"/>
          <w:szCs w:val="22"/>
        </w:rPr>
        <w:t>복합키</w:t>
      </w:r>
      <w:r w:rsidRPr="003E4432">
        <w:rPr>
          <w:sz w:val="22"/>
          <w:szCs w:val="22"/>
        </w:rPr>
        <w:t xml:space="preserve">): </w:t>
      </w:r>
      <w:proofErr w:type="spellStart"/>
      <w:r w:rsidRPr="003E4432">
        <w:rPr>
          <w:sz w:val="22"/>
          <w:szCs w:val="22"/>
        </w:rPr>
        <w:t>Scenario_ID</w:t>
      </w:r>
      <w:proofErr w:type="spellEnd"/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시나리오</w:t>
      </w:r>
      <w:r w:rsidRPr="003E4432">
        <w:rPr>
          <w:sz w:val="22"/>
          <w:szCs w:val="22"/>
        </w:rPr>
        <w:t>), Year (</w:t>
      </w:r>
      <w:r w:rsidRPr="003E4432">
        <w:rPr>
          <w:sz w:val="22"/>
          <w:szCs w:val="22"/>
        </w:rPr>
        <w:t>연도</w:t>
      </w:r>
      <w:r w:rsidRPr="003E4432">
        <w:rPr>
          <w:sz w:val="22"/>
          <w:szCs w:val="22"/>
        </w:rPr>
        <w:t xml:space="preserve">), </w:t>
      </w:r>
      <w:proofErr w:type="spellStart"/>
      <w:r w:rsidRPr="003E4432">
        <w:rPr>
          <w:sz w:val="22"/>
          <w:szCs w:val="22"/>
        </w:rPr>
        <w:t>Region_Code</w:t>
      </w:r>
      <w:proofErr w:type="spellEnd"/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국가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지역</w:t>
      </w:r>
      <w:r w:rsidRPr="003E4432">
        <w:rPr>
          <w:sz w:val="22"/>
          <w:szCs w:val="22"/>
        </w:rPr>
        <w:t>)</w:t>
      </w:r>
    </w:p>
    <w:p w14:paraId="50575019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>• Secondary Key (</w:t>
      </w:r>
      <w:r w:rsidRPr="003E4432">
        <w:rPr>
          <w:sz w:val="22"/>
          <w:szCs w:val="22"/>
        </w:rPr>
        <w:t>부문별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차원</w:t>
      </w:r>
      <w:r w:rsidRPr="003E4432">
        <w:rPr>
          <w:sz w:val="22"/>
          <w:szCs w:val="22"/>
        </w:rPr>
        <w:t xml:space="preserve">): </w:t>
      </w:r>
      <w:proofErr w:type="spellStart"/>
      <w:r w:rsidRPr="003E4432">
        <w:rPr>
          <w:sz w:val="22"/>
          <w:szCs w:val="22"/>
        </w:rPr>
        <w:t>Tech_Code</w:t>
      </w:r>
      <w:proofErr w:type="spellEnd"/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기술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공정</w:t>
      </w:r>
      <w:r w:rsidRPr="003E4432">
        <w:rPr>
          <w:sz w:val="22"/>
          <w:szCs w:val="22"/>
        </w:rPr>
        <w:t xml:space="preserve">), </w:t>
      </w:r>
      <w:proofErr w:type="spellStart"/>
      <w:r w:rsidRPr="003E4432">
        <w:rPr>
          <w:sz w:val="22"/>
          <w:szCs w:val="22"/>
        </w:rPr>
        <w:t>Fuel_Code</w:t>
      </w:r>
      <w:proofErr w:type="spellEnd"/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에너지원</w:t>
      </w:r>
      <w:r w:rsidRPr="003E4432">
        <w:rPr>
          <w:sz w:val="22"/>
          <w:szCs w:val="22"/>
        </w:rPr>
        <w:t xml:space="preserve">), </w:t>
      </w:r>
      <w:proofErr w:type="spellStart"/>
      <w:r w:rsidRPr="003E4432">
        <w:rPr>
          <w:sz w:val="22"/>
          <w:szCs w:val="22"/>
        </w:rPr>
        <w:t>Sector_Code</w:t>
      </w:r>
      <w:proofErr w:type="spellEnd"/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산업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서비스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부문</w:t>
      </w:r>
      <w:r w:rsidRPr="003E4432">
        <w:rPr>
          <w:sz w:val="22"/>
          <w:szCs w:val="22"/>
        </w:rPr>
        <w:t>)</w:t>
      </w:r>
    </w:p>
    <w:p w14:paraId="40A8AEFE" w14:textId="0B3586F6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</w:p>
    <w:p w14:paraId="224E0CEF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b/>
          <w:bCs/>
        </w:rPr>
      </w:pPr>
      <w:r w:rsidRPr="003E4432">
        <w:rPr>
          <w:b/>
          <w:bCs/>
        </w:rPr>
        <w:t>가</w:t>
      </w:r>
      <w:r w:rsidRPr="003E4432">
        <w:rPr>
          <w:b/>
          <w:bCs/>
        </w:rPr>
        <w:t xml:space="preserve">. </w:t>
      </w:r>
      <w:r w:rsidRPr="003E4432">
        <w:rPr>
          <w:b/>
          <w:bCs/>
        </w:rPr>
        <w:t>통합</w:t>
      </w:r>
      <w:r w:rsidRPr="003E4432">
        <w:rPr>
          <w:b/>
          <w:bCs/>
        </w:rPr>
        <w:t xml:space="preserve"> </w:t>
      </w:r>
      <w:r w:rsidRPr="003E4432">
        <w:rPr>
          <w:b/>
          <w:bCs/>
        </w:rPr>
        <w:t>및</w:t>
      </w:r>
      <w:r w:rsidRPr="003E4432">
        <w:rPr>
          <w:b/>
          <w:bCs/>
        </w:rPr>
        <w:t xml:space="preserve"> </w:t>
      </w:r>
      <w:r w:rsidRPr="003E4432">
        <w:rPr>
          <w:b/>
          <w:bCs/>
        </w:rPr>
        <w:t>기후</w:t>
      </w:r>
      <w:r w:rsidRPr="003E4432">
        <w:rPr>
          <w:b/>
          <w:bCs/>
        </w:rPr>
        <w:t>/</w:t>
      </w:r>
      <w:r w:rsidRPr="003E4432">
        <w:rPr>
          <w:b/>
          <w:bCs/>
        </w:rPr>
        <w:t>피해</w:t>
      </w:r>
      <w:r w:rsidRPr="003E4432">
        <w:rPr>
          <w:b/>
          <w:bCs/>
        </w:rPr>
        <w:t xml:space="preserve"> </w:t>
      </w:r>
      <w:r w:rsidRPr="003E4432">
        <w:rPr>
          <w:b/>
          <w:bCs/>
        </w:rPr>
        <w:t>부문</w:t>
      </w:r>
      <w:r w:rsidRPr="003E4432">
        <w:rPr>
          <w:b/>
          <w:bCs/>
        </w:rPr>
        <w:t xml:space="preserve"> (Integrated &amp; Damage)</w:t>
      </w:r>
    </w:p>
    <w:p w14:paraId="2752EB51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>거시경제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온실가스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총량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그리고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물리적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기후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피해를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연계하는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최상위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마트</w:t>
      </w:r>
      <w:r w:rsidRPr="003E4432">
        <w:rPr>
          <w:sz w:val="22"/>
          <w:szCs w:val="22"/>
        </w:rPr>
        <w:t>.</w:t>
      </w:r>
    </w:p>
    <w:p w14:paraId="331A48A2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TD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(CGE/</w:t>
      </w:r>
      <w:r w:rsidRPr="003E4432">
        <w:rPr>
          <w:sz w:val="22"/>
          <w:szCs w:val="22"/>
        </w:rPr>
        <w:t>기후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모듈</w:t>
      </w:r>
      <w:r w:rsidRPr="003E4432">
        <w:rPr>
          <w:sz w:val="22"/>
          <w:szCs w:val="22"/>
        </w:rPr>
        <w:t>)</w:t>
      </w:r>
    </w:p>
    <w:p w14:paraId="12615043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RGDP: </w:t>
      </w:r>
      <w:r w:rsidRPr="003E4432">
        <w:rPr>
          <w:sz w:val="22"/>
          <w:szCs w:val="22"/>
        </w:rPr>
        <w:t>시나리오별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실질</w:t>
      </w:r>
      <w:r w:rsidRPr="003E4432">
        <w:rPr>
          <w:sz w:val="22"/>
          <w:szCs w:val="22"/>
        </w:rPr>
        <w:t xml:space="preserve"> GDP (</w:t>
      </w:r>
      <w:r w:rsidRPr="003E4432">
        <w:rPr>
          <w:sz w:val="22"/>
          <w:szCs w:val="22"/>
        </w:rPr>
        <w:t>단위</w:t>
      </w:r>
      <w:r w:rsidRPr="003E4432">
        <w:rPr>
          <w:sz w:val="22"/>
          <w:szCs w:val="22"/>
        </w:rPr>
        <w:t>: Billion USD) [</w:t>
      </w:r>
      <w:r w:rsidRPr="003E4432">
        <w:rPr>
          <w:sz w:val="22"/>
          <w:szCs w:val="22"/>
        </w:rPr>
        <w:t>소스</w:t>
      </w:r>
      <w:r w:rsidRPr="003E4432">
        <w:rPr>
          <w:sz w:val="22"/>
          <w:szCs w:val="22"/>
        </w:rPr>
        <w:t>: CGE]</w:t>
      </w:r>
    </w:p>
    <w:p w14:paraId="3A50D2E9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TotalDamageCost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기후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피해로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인한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총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손실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비용</w:t>
      </w:r>
      <w:r w:rsidRPr="003E4432">
        <w:rPr>
          <w:sz w:val="22"/>
          <w:szCs w:val="22"/>
        </w:rPr>
        <w:t xml:space="preserve"> [</w:t>
      </w:r>
      <w:r w:rsidRPr="003E4432">
        <w:rPr>
          <w:sz w:val="22"/>
          <w:szCs w:val="22"/>
        </w:rPr>
        <w:t>소스</w:t>
      </w:r>
      <w:r w:rsidRPr="003E4432">
        <w:rPr>
          <w:sz w:val="22"/>
          <w:szCs w:val="22"/>
        </w:rPr>
        <w:t>: CGE/Damage]</w:t>
      </w:r>
    </w:p>
    <w:p w14:paraId="49B813CE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Price|Carbon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국가별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한계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탄소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가격</w:t>
      </w:r>
      <w:r w:rsidRPr="003E4432">
        <w:rPr>
          <w:sz w:val="22"/>
          <w:szCs w:val="22"/>
        </w:rPr>
        <w:t xml:space="preserve"> / </w:t>
      </w:r>
      <w:proofErr w:type="spellStart"/>
      <w:r w:rsidRPr="003E4432">
        <w:rPr>
          <w:sz w:val="22"/>
          <w:szCs w:val="22"/>
        </w:rPr>
        <w:t>탄소세</w:t>
      </w:r>
      <w:proofErr w:type="spellEnd"/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단위</w:t>
      </w:r>
      <w:r w:rsidRPr="003E4432">
        <w:rPr>
          <w:sz w:val="22"/>
          <w:szCs w:val="22"/>
        </w:rPr>
        <w:t>: $/tCO2) [</w:t>
      </w:r>
      <w:r w:rsidRPr="003E4432">
        <w:rPr>
          <w:sz w:val="22"/>
          <w:szCs w:val="22"/>
        </w:rPr>
        <w:t>소스</w:t>
      </w:r>
      <w:r w:rsidRPr="003E4432">
        <w:rPr>
          <w:sz w:val="22"/>
          <w:szCs w:val="22"/>
        </w:rPr>
        <w:t>: CGE]</w:t>
      </w:r>
    </w:p>
    <w:p w14:paraId="35DC938A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VXMD: </w:t>
      </w:r>
      <w:r w:rsidRPr="003E4432">
        <w:rPr>
          <w:sz w:val="22"/>
          <w:szCs w:val="22"/>
        </w:rPr>
        <w:t>국가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무역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수출액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및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수출입</w:t>
      </w:r>
      <w:r w:rsidRPr="003E4432">
        <w:rPr>
          <w:sz w:val="22"/>
          <w:szCs w:val="22"/>
        </w:rPr>
        <w:t xml:space="preserve"> </w:t>
      </w:r>
      <w:proofErr w:type="spellStart"/>
      <w:r w:rsidRPr="003E4432">
        <w:rPr>
          <w:sz w:val="22"/>
          <w:szCs w:val="22"/>
        </w:rPr>
        <w:t>변동량</w:t>
      </w:r>
      <w:proofErr w:type="spellEnd"/>
      <w:r w:rsidRPr="003E4432">
        <w:rPr>
          <w:sz w:val="22"/>
          <w:szCs w:val="22"/>
        </w:rPr>
        <w:t xml:space="preserve"> [</w:t>
      </w:r>
      <w:r w:rsidRPr="003E4432">
        <w:rPr>
          <w:sz w:val="22"/>
          <w:szCs w:val="22"/>
        </w:rPr>
        <w:t>소스</w:t>
      </w:r>
      <w:r w:rsidRPr="003E4432">
        <w:rPr>
          <w:sz w:val="22"/>
          <w:szCs w:val="22"/>
        </w:rPr>
        <w:t>: CGE]</w:t>
      </w:r>
    </w:p>
    <w:p w14:paraId="6A14D678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TATM: </w:t>
      </w:r>
      <w:r w:rsidRPr="003E4432">
        <w:rPr>
          <w:sz w:val="22"/>
          <w:szCs w:val="22"/>
        </w:rPr>
        <w:t>지구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평균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기온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상승폭</w:t>
      </w:r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단위</w:t>
      </w:r>
      <w:r w:rsidRPr="003E4432">
        <w:rPr>
          <w:sz w:val="22"/>
          <w:szCs w:val="22"/>
        </w:rPr>
        <w:t xml:space="preserve">: </w:t>
      </w:r>
      <w:r w:rsidRPr="003E4432">
        <w:rPr>
          <w:rFonts w:ascii="Cambria Math" w:hAnsi="Cambria Math" w:cs="Cambria Math"/>
          <w:sz w:val="22"/>
          <w:szCs w:val="22"/>
        </w:rPr>
        <w:t>℃</w:t>
      </w:r>
      <w:r w:rsidRPr="003E4432">
        <w:rPr>
          <w:sz w:val="22"/>
          <w:szCs w:val="22"/>
        </w:rPr>
        <w:t>) [</w:t>
      </w:r>
      <w:r w:rsidRPr="003E4432">
        <w:rPr>
          <w:sz w:val="22"/>
          <w:szCs w:val="22"/>
        </w:rPr>
        <w:t>소스</w:t>
      </w:r>
      <w:r w:rsidRPr="003E4432">
        <w:rPr>
          <w:sz w:val="22"/>
          <w:szCs w:val="22"/>
        </w:rPr>
        <w:t>: FAIR/DICE]</w:t>
      </w:r>
    </w:p>
    <w:p w14:paraId="3C74A26B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Damage_Rate</w:t>
      </w:r>
      <w:proofErr w:type="spellEnd"/>
      <w:r w:rsidRPr="003E4432">
        <w:rPr>
          <w:sz w:val="22"/>
          <w:szCs w:val="22"/>
        </w:rPr>
        <w:t>: 16</w:t>
      </w:r>
      <w:r w:rsidRPr="003E4432">
        <w:rPr>
          <w:sz w:val="22"/>
          <w:szCs w:val="22"/>
        </w:rPr>
        <w:t>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권역별</w:t>
      </w:r>
      <w:r w:rsidRPr="003E4432">
        <w:rPr>
          <w:sz w:val="22"/>
          <w:szCs w:val="22"/>
        </w:rPr>
        <w:t>/6</w:t>
      </w:r>
      <w:r w:rsidRPr="003E4432">
        <w:rPr>
          <w:sz w:val="22"/>
          <w:szCs w:val="22"/>
        </w:rPr>
        <w:t>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부문별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피해율</w:t>
      </w:r>
      <w:r w:rsidRPr="003E4432">
        <w:rPr>
          <w:sz w:val="22"/>
          <w:szCs w:val="22"/>
        </w:rPr>
        <w:t>(%) [</w:t>
      </w:r>
      <w:r w:rsidRPr="003E4432">
        <w:rPr>
          <w:sz w:val="22"/>
          <w:szCs w:val="22"/>
        </w:rPr>
        <w:t>소스</w:t>
      </w:r>
      <w:r w:rsidRPr="003E4432">
        <w:rPr>
          <w:sz w:val="22"/>
          <w:szCs w:val="22"/>
        </w:rPr>
        <w:t xml:space="preserve">: Damage </w:t>
      </w:r>
      <w:r w:rsidRPr="003E4432">
        <w:rPr>
          <w:sz w:val="22"/>
          <w:szCs w:val="22"/>
        </w:rPr>
        <w:t>모듈</w:t>
      </w:r>
      <w:r w:rsidRPr="003E4432">
        <w:rPr>
          <w:sz w:val="22"/>
          <w:szCs w:val="22"/>
        </w:rPr>
        <w:t>]</w:t>
      </w:r>
    </w:p>
    <w:p w14:paraId="6187C121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BU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부문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합산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피드백</w:t>
      </w:r>
      <w:r w:rsidRPr="003E4432">
        <w:rPr>
          <w:sz w:val="22"/>
          <w:szCs w:val="22"/>
        </w:rPr>
        <w:t>)</w:t>
      </w:r>
    </w:p>
    <w:p w14:paraId="3008FC29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TotalGHG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국가별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부문별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온실가스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총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배출량</w:t>
      </w:r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단위</w:t>
      </w:r>
      <w:r w:rsidRPr="003E4432">
        <w:rPr>
          <w:sz w:val="22"/>
          <w:szCs w:val="22"/>
        </w:rPr>
        <w:t>: MtCO2eq)</w:t>
      </w:r>
    </w:p>
    <w:p w14:paraId="63BE7D52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</w:t>
      </w:r>
      <w:r w:rsidRPr="003E4432">
        <w:rPr>
          <w:sz w:val="22"/>
          <w:szCs w:val="22"/>
        </w:rPr>
        <w:t>연계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인터페이스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구조</w:t>
      </w:r>
      <w:r w:rsidRPr="003E4432">
        <w:rPr>
          <w:sz w:val="22"/>
          <w:szCs w:val="22"/>
        </w:rPr>
        <w:t xml:space="preserve"> (DB </w:t>
      </w:r>
      <w:r w:rsidRPr="003E4432">
        <w:rPr>
          <w:sz w:val="22"/>
          <w:szCs w:val="22"/>
        </w:rPr>
        <w:t>테이블</w:t>
      </w:r>
      <w:r w:rsidRPr="003E4432">
        <w:rPr>
          <w:sz w:val="22"/>
          <w:szCs w:val="22"/>
        </w:rPr>
        <w:t>)</w:t>
      </w:r>
    </w:p>
    <w:p w14:paraId="1DDA971F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Table_Macro_Indicators</w:t>
      </w:r>
      <w:proofErr w:type="spellEnd"/>
      <w:r w:rsidRPr="003E4432">
        <w:rPr>
          <w:sz w:val="22"/>
          <w:szCs w:val="22"/>
        </w:rPr>
        <w:t xml:space="preserve">: (PK) Scenario, Year, Region | (Data) RGDP, </w:t>
      </w:r>
      <w:proofErr w:type="spellStart"/>
      <w:r w:rsidRPr="003E4432">
        <w:rPr>
          <w:sz w:val="22"/>
          <w:szCs w:val="22"/>
        </w:rPr>
        <w:t>TotalDamageCost</w:t>
      </w:r>
      <w:proofErr w:type="spellEnd"/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Carbon_Price</w:t>
      </w:r>
      <w:proofErr w:type="spellEnd"/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TotalGHG</w:t>
      </w:r>
      <w:proofErr w:type="spellEnd"/>
    </w:p>
    <w:p w14:paraId="65E43C0D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Table_Trade_Impact: (PK) Scenario, Year, </w:t>
      </w:r>
      <w:proofErr w:type="spellStart"/>
      <w:r w:rsidRPr="003E4432">
        <w:rPr>
          <w:sz w:val="22"/>
          <w:szCs w:val="22"/>
        </w:rPr>
        <w:t>From_Region</w:t>
      </w:r>
      <w:proofErr w:type="spellEnd"/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To_Region</w:t>
      </w:r>
      <w:proofErr w:type="spellEnd"/>
      <w:r w:rsidRPr="003E4432">
        <w:rPr>
          <w:sz w:val="22"/>
          <w:szCs w:val="22"/>
        </w:rPr>
        <w:t xml:space="preserve"> | (Data) VXMD</w:t>
      </w:r>
    </w:p>
    <w:p w14:paraId="0874FDB4" w14:textId="77777777" w:rsid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</w:p>
    <w:p w14:paraId="7FE0BCF9" w14:textId="173C8989" w:rsidR="003E4432" w:rsidRPr="003E4432" w:rsidRDefault="003E4432" w:rsidP="003E4432">
      <w:pPr>
        <w:pStyle w:val="ListParagraph"/>
        <w:spacing w:line="276" w:lineRule="auto"/>
        <w:ind w:left="360" w:hanging="360"/>
        <w:rPr>
          <w:b/>
          <w:bCs/>
        </w:rPr>
      </w:pPr>
      <w:r w:rsidRPr="003E4432">
        <w:rPr>
          <w:b/>
          <w:bCs/>
        </w:rPr>
        <w:t>나</w:t>
      </w:r>
      <w:r w:rsidRPr="003E4432">
        <w:rPr>
          <w:b/>
          <w:bCs/>
        </w:rPr>
        <w:t xml:space="preserve">. </w:t>
      </w:r>
      <w:r w:rsidRPr="003E4432">
        <w:rPr>
          <w:b/>
          <w:bCs/>
        </w:rPr>
        <w:t>전력</w:t>
      </w:r>
      <w:r w:rsidRPr="003E4432">
        <w:rPr>
          <w:b/>
          <w:bCs/>
        </w:rPr>
        <w:t xml:space="preserve"> </w:t>
      </w:r>
      <w:r w:rsidRPr="003E4432">
        <w:rPr>
          <w:b/>
          <w:bCs/>
        </w:rPr>
        <w:t>부문</w:t>
      </w:r>
      <w:r w:rsidRPr="003E4432">
        <w:rPr>
          <w:b/>
          <w:bCs/>
        </w:rPr>
        <w:t xml:space="preserve"> (Power Sector)</w:t>
      </w:r>
    </w:p>
    <w:p w14:paraId="6BBE9F21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>발전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믹스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시간대별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수급</w:t>
      </w:r>
      <w:r w:rsidRPr="003E4432">
        <w:rPr>
          <w:sz w:val="22"/>
          <w:szCs w:val="22"/>
        </w:rPr>
        <w:t xml:space="preserve">(Duck Curve), </w:t>
      </w:r>
      <w:r w:rsidRPr="003E4432">
        <w:rPr>
          <w:sz w:val="22"/>
          <w:szCs w:val="22"/>
        </w:rPr>
        <w:t>그리드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패리티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분석을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지원하는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마트</w:t>
      </w:r>
      <w:r w:rsidRPr="003E4432">
        <w:rPr>
          <w:sz w:val="22"/>
          <w:szCs w:val="22"/>
        </w:rPr>
        <w:t>.</w:t>
      </w:r>
    </w:p>
    <w:p w14:paraId="0AEBACCD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TD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(CGE Power)</w:t>
      </w:r>
    </w:p>
    <w:p w14:paraId="0E50F909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Demand|Electricity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거시경제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성장에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따른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총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전력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수요량</w:t>
      </w:r>
      <w:r w:rsidRPr="003E4432">
        <w:rPr>
          <w:sz w:val="22"/>
          <w:szCs w:val="22"/>
        </w:rPr>
        <w:t xml:space="preserve"> (TWh)</w:t>
      </w:r>
    </w:p>
    <w:p w14:paraId="536E8976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Price|Fuel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화석연료</w:t>
      </w:r>
      <w:r w:rsidRPr="003E4432">
        <w:rPr>
          <w:sz w:val="22"/>
          <w:szCs w:val="22"/>
        </w:rPr>
        <w:t>(</w:t>
      </w:r>
      <w:r w:rsidRPr="003E4432">
        <w:rPr>
          <w:sz w:val="22"/>
          <w:szCs w:val="22"/>
        </w:rPr>
        <w:t>석탄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가스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석유</w:t>
      </w:r>
      <w:r w:rsidRPr="003E4432">
        <w:rPr>
          <w:sz w:val="22"/>
          <w:szCs w:val="22"/>
        </w:rPr>
        <w:t xml:space="preserve">) </w:t>
      </w:r>
      <w:r w:rsidRPr="003E4432">
        <w:rPr>
          <w:sz w:val="22"/>
          <w:szCs w:val="22"/>
        </w:rPr>
        <w:t>가격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지수</w:t>
      </w:r>
    </w:p>
    <w:p w14:paraId="529C60BD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BU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(Power CGE </w:t>
      </w:r>
      <w:r w:rsidRPr="003E4432">
        <w:rPr>
          <w:sz w:val="22"/>
          <w:szCs w:val="22"/>
        </w:rPr>
        <w:t>및</w:t>
      </w:r>
      <w:r w:rsidRPr="003E4432">
        <w:rPr>
          <w:sz w:val="22"/>
          <w:szCs w:val="22"/>
        </w:rPr>
        <w:t xml:space="preserve"> UI)</w:t>
      </w:r>
    </w:p>
    <w:p w14:paraId="54380993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generation_by_tech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기술별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연간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시간대별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발전량</w:t>
      </w:r>
      <w:r w:rsidRPr="003E4432">
        <w:rPr>
          <w:sz w:val="22"/>
          <w:szCs w:val="22"/>
        </w:rPr>
        <w:t xml:space="preserve"> (TWh / GW)</w:t>
      </w:r>
    </w:p>
    <w:p w14:paraId="04D44138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installed_capacity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기술별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발전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설비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용량</w:t>
      </w:r>
      <w:r w:rsidRPr="003E4432">
        <w:rPr>
          <w:sz w:val="22"/>
          <w:szCs w:val="22"/>
        </w:rPr>
        <w:t xml:space="preserve"> (GW)</w:t>
      </w:r>
    </w:p>
    <w:p w14:paraId="5DD6BBA3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LCOE_Tech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연료비</w:t>
      </w:r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탄소세</w:t>
      </w:r>
      <w:proofErr w:type="spellEnd"/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투자비가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반영된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기술별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발전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단가</w:t>
      </w:r>
      <w:r w:rsidRPr="003E4432">
        <w:rPr>
          <w:sz w:val="22"/>
          <w:szCs w:val="22"/>
        </w:rPr>
        <w:t xml:space="preserve"> ($/MWh)</w:t>
      </w:r>
    </w:p>
    <w:p w14:paraId="11E94232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transmission_volume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동북아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등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국가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간</w:t>
      </w:r>
      <w:r w:rsidRPr="003E4432">
        <w:rPr>
          <w:sz w:val="22"/>
          <w:szCs w:val="22"/>
        </w:rPr>
        <w:t xml:space="preserve"> </w:t>
      </w:r>
      <w:proofErr w:type="spellStart"/>
      <w:r w:rsidRPr="003E4432">
        <w:rPr>
          <w:sz w:val="22"/>
          <w:szCs w:val="22"/>
        </w:rPr>
        <w:t>송전량</w:t>
      </w:r>
      <w:proofErr w:type="spellEnd"/>
      <w:r w:rsidRPr="003E4432">
        <w:rPr>
          <w:sz w:val="22"/>
          <w:szCs w:val="22"/>
        </w:rPr>
        <w:t xml:space="preserve"> (GWh)</w:t>
      </w:r>
    </w:p>
    <w:p w14:paraId="3C9D33CF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</w:t>
      </w:r>
      <w:r w:rsidRPr="003E4432">
        <w:rPr>
          <w:sz w:val="22"/>
          <w:szCs w:val="22"/>
        </w:rPr>
        <w:t>연계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인터페이스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구조</w:t>
      </w:r>
      <w:r w:rsidRPr="003E4432">
        <w:rPr>
          <w:sz w:val="22"/>
          <w:szCs w:val="22"/>
        </w:rPr>
        <w:t xml:space="preserve"> (DB </w:t>
      </w:r>
      <w:r w:rsidRPr="003E4432">
        <w:rPr>
          <w:sz w:val="22"/>
          <w:szCs w:val="22"/>
        </w:rPr>
        <w:t>테이블</w:t>
      </w:r>
      <w:r w:rsidRPr="003E4432">
        <w:rPr>
          <w:sz w:val="22"/>
          <w:szCs w:val="22"/>
        </w:rPr>
        <w:t>)</w:t>
      </w:r>
    </w:p>
    <w:p w14:paraId="75D95627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Table_Power_Annual</w:t>
      </w:r>
      <w:proofErr w:type="spellEnd"/>
      <w:r w:rsidRPr="003E4432">
        <w:rPr>
          <w:sz w:val="22"/>
          <w:szCs w:val="22"/>
        </w:rPr>
        <w:t>: (PK) Scenario, Year, Region, (SK) Tech | (Data) Capacity, Generation, LCOE</w:t>
      </w:r>
    </w:p>
    <w:p w14:paraId="2DCAFAB9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Table_Net_Load</w:t>
      </w:r>
      <w:proofErr w:type="spellEnd"/>
      <w:r w:rsidRPr="003E4432">
        <w:rPr>
          <w:sz w:val="22"/>
          <w:szCs w:val="22"/>
        </w:rPr>
        <w:t xml:space="preserve">: (PK) Scenario, Year, Region, Season, </w:t>
      </w:r>
      <w:proofErr w:type="spellStart"/>
      <w:r w:rsidRPr="003E4432">
        <w:rPr>
          <w:sz w:val="22"/>
          <w:szCs w:val="22"/>
        </w:rPr>
        <w:t>Time_Slice</w:t>
      </w:r>
      <w:proofErr w:type="spellEnd"/>
      <w:r w:rsidRPr="003E4432">
        <w:rPr>
          <w:sz w:val="22"/>
          <w:szCs w:val="22"/>
        </w:rPr>
        <w:t xml:space="preserve"> (1~96) | (Data) Demand, </w:t>
      </w:r>
      <w:proofErr w:type="spellStart"/>
      <w:r w:rsidRPr="003E4432">
        <w:rPr>
          <w:sz w:val="22"/>
          <w:szCs w:val="22"/>
        </w:rPr>
        <w:t>Solar_Gen</w:t>
      </w:r>
      <w:proofErr w:type="spellEnd"/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Net_Load</w:t>
      </w:r>
      <w:proofErr w:type="spellEnd"/>
    </w:p>
    <w:p w14:paraId="1F298769" w14:textId="77777777" w:rsid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</w:p>
    <w:p w14:paraId="5F015C0E" w14:textId="0F2F284B" w:rsidR="003E4432" w:rsidRPr="003E4432" w:rsidRDefault="003E4432" w:rsidP="003E4432">
      <w:pPr>
        <w:pStyle w:val="ListParagraph"/>
        <w:spacing w:line="276" w:lineRule="auto"/>
        <w:ind w:left="360" w:hanging="360"/>
        <w:rPr>
          <w:b/>
          <w:bCs/>
        </w:rPr>
      </w:pPr>
      <w:r w:rsidRPr="003E4432">
        <w:rPr>
          <w:b/>
          <w:bCs/>
        </w:rPr>
        <w:t>다</w:t>
      </w:r>
      <w:r w:rsidRPr="003E4432">
        <w:rPr>
          <w:b/>
          <w:bCs/>
        </w:rPr>
        <w:t xml:space="preserve">. </w:t>
      </w:r>
      <w:r w:rsidRPr="003E4432">
        <w:rPr>
          <w:b/>
          <w:bCs/>
        </w:rPr>
        <w:t>수송</w:t>
      </w:r>
      <w:r w:rsidRPr="003E4432">
        <w:rPr>
          <w:b/>
          <w:bCs/>
        </w:rPr>
        <w:t xml:space="preserve"> </w:t>
      </w:r>
      <w:r w:rsidRPr="003E4432">
        <w:rPr>
          <w:b/>
          <w:bCs/>
        </w:rPr>
        <w:t>부문</w:t>
      </w:r>
      <w:r w:rsidRPr="003E4432">
        <w:rPr>
          <w:b/>
          <w:bCs/>
        </w:rPr>
        <w:t xml:space="preserve"> (Transport Sector)</w:t>
      </w:r>
    </w:p>
    <w:p w14:paraId="52355E8D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>친환경차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전환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흐름과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차종별</w:t>
      </w:r>
      <w:r w:rsidRPr="003E4432">
        <w:rPr>
          <w:sz w:val="22"/>
          <w:szCs w:val="22"/>
        </w:rPr>
        <w:t>(</w:t>
      </w:r>
      <w:r w:rsidRPr="003E4432">
        <w:rPr>
          <w:sz w:val="22"/>
          <w:szCs w:val="22"/>
        </w:rPr>
        <w:t>승용</w:t>
      </w:r>
      <w:r w:rsidRPr="003E4432">
        <w:rPr>
          <w:sz w:val="22"/>
          <w:szCs w:val="22"/>
        </w:rPr>
        <w:t>/</w:t>
      </w:r>
      <w:proofErr w:type="spellStart"/>
      <w:r w:rsidRPr="003E4432">
        <w:rPr>
          <w:sz w:val="22"/>
          <w:szCs w:val="22"/>
        </w:rPr>
        <w:t>승합</w:t>
      </w:r>
      <w:proofErr w:type="spellEnd"/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화물</w:t>
      </w:r>
      <w:r w:rsidRPr="003E4432">
        <w:rPr>
          <w:sz w:val="22"/>
          <w:szCs w:val="22"/>
        </w:rPr>
        <w:t xml:space="preserve">) </w:t>
      </w:r>
      <w:r w:rsidRPr="003E4432">
        <w:rPr>
          <w:sz w:val="22"/>
          <w:szCs w:val="22"/>
        </w:rPr>
        <w:t>에너지원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믹스를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추적하는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마트</w:t>
      </w:r>
      <w:r w:rsidRPr="003E4432">
        <w:rPr>
          <w:sz w:val="22"/>
          <w:szCs w:val="22"/>
        </w:rPr>
        <w:t>.</w:t>
      </w:r>
    </w:p>
    <w:p w14:paraId="64791C6A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TD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(CGE Transport)</w:t>
      </w:r>
    </w:p>
    <w:p w14:paraId="1543FC81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GDP, Population: </w:t>
      </w:r>
      <w:r w:rsidRPr="003E4432">
        <w:rPr>
          <w:sz w:val="22"/>
          <w:szCs w:val="22"/>
        </w:rPr>
        <w:t>수송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서비스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수요</w:t>
      </w:r>
      <w:r w:rsidRPr="003E4432">
        <w:rPr>
          <w:sz w:val="22"/>
          <w:szCs w:val="22"/>
        </w:rPr>
        <w:t>(</w:t>
      </w:r>
      <w:r w:rsidRPr="003E4432">
        <w:rPr>
          <w:sz w:val="22"/>
          <w:szCs w:val="22"/>
        </w:rPr>
        <w:t>차량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대수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주행거리</w:t>
      </w:r>
      <w:r w:rsidRPr="003E4432">
        <w:rPr>
          <w:sz w:val="22"/>
          <w:szCs w:val="22"/>
        </w:rPr>
        <w:t xml:space="preserve">) </w:t>
      </w:r>
      <w:r w:rsidRPr="003E4432">
        <w:rPr>
          <w:sz w:val="22"/>
          <w:szCs w:val="22"/>
        </w:rPr>
        <w:t>전망을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위한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거시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동인</w:t>
      </w:r>
      <w:r w:rsidRPr="003E4432">
        <w:rPr>
          <w:sz w:val="22"/>
          <w:szCs w:val="22"/>
        </w:rPr>
        <w:t>(Driver)</w:t>
      </w:r>
    </w:p>
    <w:p w14:paraId="6C3AAD36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Price|Energy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전기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수소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석유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제품의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상대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가격</w:t>
      </w:r>
    </w:p>
    <w:p w14:paraId="2213F458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BU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(Transport CGE </w:t>
      </w:r>
      <w:r w:rsidRPr="003E4432">
        <w:rPr>
          <w:sz w:val="22"/>
          <w:szCs w:val="22"/>
        </w:rPr>
        <w:t>및</w:t>
      </w:r>
      <w:r w:rsidRPr="003E4432">
        <w:rPr>
          <w:sz w:val="22"/>
          <w:szCs w:val="22"/>
        </w:rPr>
        <w:t xml:space="preserve"> UI)</w:t>
      </w:r>
    </w:p>
    <w:p w14:paraId="72919408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total_stock_by_tech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차종별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파워트레인별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누적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보급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대수</w:t>
      </w:r>
    </w:p>
    <w:p w14:paraId="55E8DC5C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fuel_consumption_by_fuel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차종별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에너지원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소비량</w:t>
      </w:r>
      <w:r w:rsidRPr="003E4432">
        <w:rPr>
          <w:sz w:val="22"/>
          <w:szCs w:val="22"/>
        </w:rPr>
        <w:t xml:space="preserve"> (TOE </w:t>
      </w:r>
      <w:r w:rsidRPr="003E4432">
        <w:rPr>
          <w:sz w:val="22"/>
          <w:szCs w:val="22"/>
        </w:rPr>
        <w:t>또는</w:t>
      </w:r>
      <w:r w:rsidRPr="003E4432">
        <w:rPr>
          <w:sz w:val="22"/>
          <w:szCs w:val="22"/>
        </w:rPr>
        <w:t xml:space="preserve"> PJ)</w:t>
      </w:r>
    </w:p>
    <w:p w14:paraId="615A8D29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ghg_emission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수송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부문</w:t>
      </w:r>
      <w:r w:rsidRPr="003E4432">
        <w:rPr>
          <w:sz w:val="22"/>
          <w:szCs w:val="22"/>
        </w:rPr>
        <w:t xml:space="preserve"> </w:t>
      </w:r>
      <w:proofErr w:type="spellStart"/>
      <w:r w:rsidRPr="003E4432">
        <w:rPr>
          <w:sz w:val="22"/>
          <w:szCs w:val="22"/>
        </w:rPr>
        <w:t>TtW</w:t>
      </w:r>
      <w:proofErr w:type="spellEnd"/>
      <w:r w:rsidRPr="003E4432">
        <w:rPr>
          <w:sz w:val="22"/>
          <w:szCs w:val="22"/>
        </w:rPr>
        <w:t>(</w:t>
      </w:r>
      <w:r w:rsidRPr="003E4432">
        <w:rPr>
          <w:sz w:val="22"/>
          <w:szCs w:val="22"/>
        </w:rPr>
        <w:t>직접</w:t>
      </w:r>
      <w:r w:rsidRPr="003E4432">
        <w:rPr>
          <w:sz w:val="22"/>
          <w:szCs w:val="22"/>
        </w:rPr>
        <w:t xml:space="preserve">) </w:t>
      </w:r>
      <w:r w:rsidRPr="003E4432">
        <w:rPr>
          <w:sz w:val="22"/>
          <w:szCs w:val="22"/>
        </w:rPr>
        <w:t>온실가스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배출량</w:t>
      </w:r>
      <w:r w:rsidRPr="003E4432">
        <w:rPr>
          <w:sz w:val="22"/>
          <w:szCs w:val="22"/>
        </w:rPr>
        <w:t xml:space="preserve"> (MtCO2eq)</w:t>
      </w:r>
    </w:p>
    <w:p w14:paraId="69E652A1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</w:t>
      </w:r>
      <w:r w:rsidRPr="003E4432">
        <w:rPr>
          <w:sz w:val="22"/>
          <w:szCs w:val="22"/>
        </w:rPr>
        <w:t>연계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인터페이스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구조</w:t>
      </w:r>
      <w:r w:rsidRPr="003E4432">
        <w:rPr>
          <w:sz w:val="22"/>
          <w:szCs w:val="22"/>
        </w:rPr>
        <w:t xml:space="preserve"> (DB </w:t>
      </w:r>
      <w:r w:rsidRPr="003E4432">
        <w:rPr>
          <w:sz w:val="22"/>
          <w:szCs w:val="22"/>
        </w:rPr>
        <w:t>테이블</w:t>
      </w:r>
      <w:r w:rsidRPr="003E4432">
        <w:rPr>
          <w:sz w:val="22"/>
          <w:szCs w:val="22"/>
        </w:rPr>
        <w:t>)</w:t>
      </w:r>
    </w:p>
    <w:p w14:paraId="43FCEA8A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Table_Transport_Stock</w:t>
      </w:r>
      <w:proofErr w:type="spellEnd"/>
      <w:r w:rsidRPr="003E4432">
        <w:rPr>
          <w:sz w:val="22"/>
          <w:szCs w:val="22"/>
        </w:rPr>
        <w:t xml:space="preserve">: (PK) Scenario, Year, Region, (SK) </w:t>
      </w:r>
      <w:proofErr w:type="spellStart"/>
      <w:r w:rsidRPr="003E4432">
        <w:rPr>
          <w:sz w:val="22"/>
          <w:szCs w:val="22"/>
        </w:rPr>
        <w:t>Vehicle_Type</w:t>
      </w:r>
      <w:proofErr w:type="spellEnd"/>
      <w:r w:rsidRPr="003E4432">
        <w:rPr>
          <w:sz w:val="22"/>
          <w:szCs w:val="22"/>
        </w:rPr>
        <w:t xml:space="preserve"> (LDV/Bus/Freight), Powertrain (ICE/BEV/FCEV) | (Data) </w:t>
      </w:r>
      <w:proofErr w:type="spellStart"/>
      <w:r w:rsidRPr="003E4432">
        <w:rPr>
          <w:sz w:val="22"/>
          <w:szCs w:val="22"/>
        </w:rPr>
        <w:t>Stock_Count</w:t>
      </w:r>
      <w:proofErr w:type="spellEnd"/>
      <w:r w:rsidRPr="003E4432">
        <w:rPr>
          <w:sz w:val="22"/>
          <w:szCs w:val="22"/>
        </w:rPr>
        <w:t>, Sales</w:t>
      </w:r>
    </w:p>
    <w:p w14:paraId="58BE9A3B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Table_Transport_Energy: (PK) Scenario, Year, Region, (SK) </w:t>
      </w:r>
      <w:proofErr w:type="spellStart"/>
      <w:r w:rsidRPr="003E4432">
        <w:rPr>
          <w:sz w:val="22"/>
          <w:szCs w:val="22"/>
        </w:rPr>
        <w:t>Vehicle_Type</w:t>
      </w:r>
      <w:proofErr w:type="spellEnd"/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Fuel_Type</w:t>
      </w:r>
      <w:proofErr w:type="spellEnd"/>
      <w:r w:rsidRPr="003E4432">
        <w:rPr>
          <w:sz w:val="22"/>
          <w:szCs w:val="22"/>
        </w:rPr>
        <w:t xml:space="preserve"> | (Data) </w:t>
      </w:r>
      <w:proofErr w:type="spellStart"/>
      <w:r w:rsidRPr="003E4432">
        <w:rPr>
          <w:sz w:val="22"/>
          <w:szCs w:val="22"/>
        </w:rPr>
        <w:t>Fuel_Consumption</w:t>
      </w:r>
      <w:proofErr w:type="spellEnd"/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GHG_Emissions</w:t>
      </w:r>
      <w:proofErr w:type="spellEnd"/>
    </w:p>
    <w:p w14:paraId="639967C7" w14:textId="77777777" w:rsid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</w:p>
    <w:p w14:paraId="232FAB11" w14:textId="425C2237" w:rsidR="003E4432" w:rsidRPr="003E4432" w:rsidRDefault="003E4432" w:rsidP="003E4432">
      <w:pPr>
        <w:pStyle w:val="ListParagraph"/>
        <w:spacing w:line="276" w:lineRule="auto"/>
        <w:ind w:left="360" w:hanging="360"/>
        <w:rPr>
          <w:b/>
          <w:bCs/>
        </w:rPr>
      </w:pPr>
      <w:r w:rsidRPr="003E4432">
        <w:rPr>
          <w:b/>
          <w:bCs/>
        </w:rPr>
        <w:t>라</w:t>
      </w:r>
      <w:r w:rsidRPr="003E4432">
        <w:rPr>
          <w:b/>
          <w:bCs/>
        </w:rPr>
        <w:t xml:space="preserve">. </w:t>
      </w:r>
      <w:r w:rsidRPr="003E4432">
        <w:rPr>
          <w:b/>
          <w:bCs/>
        </w:rPr>
        <w:t>산업</w:t>
      </w:r>
      <w:r w:rsidRPr="003E4432">
        <w:rPr>
          <w:b/>
          <w:bCs/>
        </w:rPr>
        <w:t xml:space="preserve"> </w:t>
      </w:r>
      <w:r w:rsidRPr="003E4432">
        <w:rPr>
          <w:b/>
          <w:bCs/>
        </w:rPr>
        <w:t>부문</w:t>
      </w:r>
      <w:r w:rsidRPr="003E4432">
        <w:rPr>
          <w:b/>
          <w:bCs/>
        </w:rPr>
        <w:t xml:space="preserve"> (Industry Sector - </w:t>
      </w:r>
      <w:r w:rsidRPr="003E4432">
        <w:rPr>
          <w:b/>
          <w:bCs/>
        </w:rPr>
        <w:t>철강</w:t>
      </w:r>
      <w:r w:rsidRPr="003E4432">
        <w:rPr>
          <w:b/>
          <w:bCs/>
        </w:rPr>
        <w:t xml:space="preserve"> </w:t>
      </w:r>
      <w:r w:rsidRPr="003E4432">
        <w:rPr>
          <w:b/>
          <w:bCs/>
        </w:rPr>
        <w:t>중심</w:t>
      </w:r>
      <w:r w:rsidRPr="003E4432">
        <w:rPr>
          <w:b/>
          <w:bCs/>
        </w:rPr>
        <w:t>)</w:t>
      </w:r>
    </w:p>
    <w:p w14:paraId="76C278A6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lastRenderedPageBreak/>
        <w:t>수요</w:t>
      </w:r>
      <w:r w:rsidRPr="003E4432">
        <w:rPr>
          <w:sz w:val="22"/>
          <w:szCs w:val="22"/>
        </w:rPr>
        <w:t>-</w:t>
      </w:r>
      <w:r w:rsidRPr="003E4432">
        <w:rPr>
          <w:sz w:val="22"/>
          <w:szCs w:val="22"/>
        </w:rPr>
        <w:t>기술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연동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감축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전환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투자비</w:t>
      </w:r>
      <w:r w:rsidRPr="003E4432">
        <w:rPr>
          <w:sz w:val="22"/>
          <w:szCs w:val="22"/>
        </w:rPr>
        <w:t xml:space="preserve">, CBAM </w:t>
      </w:r>
      <w:r w:rsidRPr="003E4432">
        <w:rPr>
          <w:sz w:val="22"/>
          <w:szCs w:val="22"/>
        </w:rPr>
        <w:t>영향을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분석하는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마트</w:t>
      </w:r>
      <w:r w:rsidRPr="003E4432">
        <w:rPr>
          <w:sz w:val="22"/>
          <w:szCs w:val="22"/>
        </w:rPr>
        <w:t>. (</w:t>
      </w:r>
      <w:r w:rsidRPr="003E4432">
        <w:rPr>
          <w:sz w:val="22"/>
          <w:szCs w:val="22"/>
        </w:rPr>
        <w:t>양방향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환류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반영</w:t>
      </w:r>
      <w:r w:rsidRPr="003E4432">
        <w:rPr>
          <w:sz w:val="22"/>
          <w:szCs w:val="22"/>
        </w:rPr>
        <w:t>)</w:t>
      </w:r>
    </w:p>
    <w:p w14:paraId="1D9B7177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TD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(CGE Industry)</w:t>
      </w:r>
    </w:p>
    <w:p w14:paraId="6F5CB121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Industrial_Activity</w:t>
      </w:r>
      <w:proofErr w:type="spellEnd"/>
      <w:r w:rsidRPr="003E4432">
        <w:rPr>
          <w:sz w:val="22"/>
          <w:szCs w:val="22"/>
        </w:rPr>
        <w:t xml:space="preserve">: </w:t>
      </w:r>
      <w:proofErr w:type="spellStart"/>
      <w:r w:rsidRPr="003E4432">
        <w:rPr>
          <w:sz w:val="22"/>
          <w:szCs w:val="22"/>
        </w:rPr>
        <w:t>탄소세</w:t>
      </w:r>
      <w:proofErr w:type="spellEnd"/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반영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후</w:t>
      </w:r>
      <w:r w:rsidRPr="003E4432">
        <w:rPr>
          <w:sz w:val="22"/>
          <w:szCs w:val="22"/>
        </w:rPr>
        <w:t xml:space="preserve"> CGE</w:t>
      </w:r>
      <w:r w:rsidRPr="003E4432">
        <w:rPr>
          <w:sz w:val="22"/>
          <w:szCs w:val="22"/>
        </w:rPr>
        <w:t>가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결정한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철강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등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부문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총산출액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수요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제약조건</w:t>
      </w:r>
    </w:p>
    <w:p w14:paraId="52042317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Price|Energy_Indices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전력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석탄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가스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등의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가격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지수</w:t>
      </w:r>
    </w:p>
    <w:p w14:paraId="03C31CF9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Export_Price</w:t>
      </w:r>
      <w:proofErr w:type="spellEnd"/>
      <w:r w:rsidRPr="003E4432">
        <w:rPr>
          <w:sz w:val="22"/>
          <w:szCs w:val="22"/>
        </w:rPr>
        <w:t xml:space="preserve">: CGE </w:t>
      </w:r>
      <w:r w:rsidRPr="003E4432">
        <w:rPr>
          <w:sz w:val="22"/>
          <w:szCs w:val="22"/>
        </w:rPr>
        <w:t>산출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산업별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수출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가격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및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무역량</w:t>
      </w:r>
    </w:p>
    <w:p w14:paraId="6F3B3A58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BU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(Industry CGE </w:t>
      </w:r>
      <w:r w:rsidRPr="003E4432">
        <w:rPr>
          <w:sz w:val="22"/>
          <w:szCs w:val="22"/>
        </w:rPr>
        <w:t>및</w:t>
      </w:r>
      <w:r w:rsidRPr="003E4432">
        <w:rPr>
          <w:sz w:val="22"/>
          <w:szCs w:val="22"/>
        </w:rPr>
        <w:t xml:space="preserve"> UI)</w:t>
      </w:r>
    </w:p>
    <w:p w14:paraId="4E3A4385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carbon_emission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공정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기술별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탄소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배출량</w:t>
      </w:r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수요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감소</w:t>
      </w:r>
      <w:r w:rsidRPr="003E4432">
        <w:rPr>
          <w:sz w:val="22"/>
          <w:szCs w:val="22"/>
        </w:rPr>
        <w:t xml:space="preserve"> vs </w:t>
      </w:r>
      <w:r w:rsidRPr="003E4432">
        <w:rPr>
          <w:sz w:val="22"/>
          <w:szCs w:val="22"/>
        </w:rPr>
        <w:t>기술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전환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효과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분해용</w:t>
      </w:r>
      <w:r w:rsidRPr="003E4432">
        <w:rPr>
          <w:sz w:val="22"/>
          <w:szCs w:val="22"/>
        </w:rPr>
        <w:t>)</w:t>
      </w:r>
    </w:p>
    <w:p w14:paraId="2C3D2168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capacity: </w:t>
      </w:r>
      <w:r w:rsidRPr="003E4432">
        <w:rPr>
          <w:sz w:val="22"/>
          <w:szCs w:val="22"/>
        </w:rPr>
        <w:t>고로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전기로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수소환원제철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등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공정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기술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점유율</w:t>
      </w:r>
    </w:p>
    <w:p w14:paraId="40374F53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fuel_and_material_use</w:t>
      </w:r>
      <w:proofErr w:type="spellEnd"/>
      <w:r w:rsidRPr="003E4432">
        <w:rPr>
          <w:sz w:val="22"/>
          <w:szCs w:val="22"/>
        </w:rPr>
        <w:t xml:space="preserve">: CGE </w:t>
      </w:r>
      <w:r w:rsidRPr="003E4432">
        <w:rPr>
          <w:sz w:val="22"/>
          <w:szCs w:val="22"/>
        </w:rPr>
        <w:t>생산함수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업데이트를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위한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에너지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원료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투입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집약도</w:t>
      </w:r>
      <w:r w:rsidRPr="003E4432">
        <w:rPr>
          <w:sz w:val="22"/>
          <w:szCs w:val="22"/>
        </w:rPr>
        <w:t xml:space="preserve"> (toe/ton)</w:t>
      </w:r>
    </w:p>
    <w:p w14:paraId="24EAF400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total_investment_cost</w:t>
      </w:r>
      <w:proofErr w:type="spellEnd"/>
      <w:r w:rsidRPr="003E4432">
        <w:rPr>
          <w:sz w:val="22"/>
          <w:szCs w:val="22"/>
        </w:rPr>
        <w:t xml:space="preserve"> &amp; </w:t>
      </w:r>
      <w:proofErr w:type="spellStart"/>
      <w:r w:rsidRPr="003E4432">
        <w:rPr>
          <w:sz w:val="22"/>
          <w:szCs w:val="22"/>
        </w:rPr>
        <w:t>operating_cost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거시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자본형성에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충격을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줄</w:t>
      </w:r>
      <w:r w:rsidRPr="003E4432">
        <w:rPr>
          <w:sz w:val="22"/>
          <w:szCs w:val="22"/>
        </w:rPr>
        <w:t xml:space="preserve"> CAPEX/OPEX</w:t>
      </w:r>
    </w:p>
    <w:p w14:paraId="649F7D76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</w:t>
      </w:r>
      <w:r w:rsidRPr="003E4432">
        <w:rPr>
          <w:sz w:val="22"/>
          <w:szCs w:val="22"/>
        </w:rPr>
        <w:t>연계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인터페이스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구조</w:t>
      </w:r>
      <w:r w:rsidRPr="003E4432">
        <w:rPr>
          <w:sz w:val="22"/>
          <w:szCs w:val="22"/>
        </w:rPr>
        <w:t xml:space="preserve"> (DB </w:t>
      </w:r>
      <w:r w:rsidRPr="003E4432">
        <w:rPr>
          <w:sz w:val="22"/>
          <w:szCs w:val="22"/>
        </w:rPr>
        <w:t>테이블</w:t>
      </w:r>
      <w:r w:rsidRPr="003E4432">
        <w:rPr>
          <w:sz w:val="22"/>
          <w:szCs w:val="22"/>
        </w:rPr>
        <w:t>)</w:t>
      </w:r>
    </w:p>
    <w:p w14:paraId="559D136C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Table_Ind_Tech_Mix</w:t>
      </w:r>
      <w:proofErr w:type="spellEnd"/>
      <w:r w:rsidRPr="003E4432">
        <w:rPr>
          <w:sz w:val="22"/>
          <w:szCs w:val="22"/>
        </w:rPr>
        <w:t xml:space="preserve">: (PK) Scenario, Year, Region, Sector, (SK) </w:t>
      </w:r>
      <w:proofErr w:type="spellStart"/>
      <w:r w:rsidRPr="003E4432">
        <w:rPr>
          <w:sz w:val="22"/>
          <w:szCs w:val="22"/>
        </w:rPr>
        <w:t>Tech_Process</w:t>
      </w:r>
      <w:proofErr w:type="spellEnd"/>
      <w:r w:rsidRPr="003E4432">
        <w:rPr>
          <w:sz w:val="22"/>
          <w:szCs w:val="22"/>
        </w:rPr>
        <w:t xml:space="preserve"> | (Data) Capacity, Production, </w:t>
      </w:r>
      <w:proofErr w:type="spellStart"/>
      <w:r w:rsidRPr="003E4432">
        <w:rPr>
          <w:sz w:val="22"/>
          <w:szCs w:val="22"/>
        </w:rPr>
        <w:t>Carbon_Emission</w:t>
      </w:r>
      <w:proofErr w:type="spellEnd"/>
    </w:p>
    <w:p w14:paraId="05FF043C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Table_Ind_Feedback</w:t>
      </w:r>
      <w:proofErr w:type="spellEnd"/>
      <w:r w:rsidRPr="003E4432">
        <w:rPr>
          <w:sz w:val="22"/>
          <w:szCs w:val="22"/>
        </w:rPr>
        <w:t xml:space="preserve">: (PK) Scenario, Year, Region, Sector | (Data) CAPEX, OPEX, </w:t>
      </w:r>
      <w:proofErr w:type="spellStart"/>
      <w:r w:rsidRPr="003E4432">
        <w:rPr>
          <w:sz w:val="22"/>
          <w:szCs w:val="22"/>
        </w:rPr>
        <w:t>Energy_Intensity</w:t>
      </w:r>
      <w:proofErr w:type="spellEnd"/>
      <w:r w:rsidRPr="003E4432">
        <w:rPr>
          <w:sz w:val="22"/>
          <w:szCs w:val="22"/>
        </w:rPr>
        <w:t xml:space="preserve"> (CGE </w:t>
      </w:r>
      <w:r w:rsidRPr="003E4432">
        <w:rPr>
          <w:sz w:val="22"/>
          <w:szCs w:val="22"/>
        </w:rPr>
        <w:t>전달용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핵심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뷰</w:t>
      </w:r>
      <w:r w:rsidRPr="003E4432">
        <w:rPr>
          <w:sz w:val="22"/>
          <w:szCs w:val="22"/>
        </w:rPr>
        <w:t>)</w:t>
      </w:r>
    </w:p>
    <w:p w14:paraId="5DA29C89" w14:textId="77777777" w:rsid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</w:p>
    <w:p w14:paraId="235217CA" w14:textId="15C264D2" w:rsidR="003E4432" w:rsidRPr="003E4432" w:rsidRDefault="003E4432" w:rsidP="003E4432">
      <w:pPr>
        <w:pStyle w:val="ListParagraph"/>
        <w:spacing w:line="276" w:lineRule="auto"/>
        <w:ind w:left="360" w:hanging="360"/>
        <w:rPr>
          <w:b/>
          <w:bCs/>
        </w:rPr>
      </w:pPr>
      <w:r w:rsidRPr="003E4432">
        <w:rPr>
          <w:b/>
          <w:bCs/>
        </w:rPr>
        <w:t>마</w:t>
      </w:r>
      <w:r w:rsidRPr="003E4432">
        <w:rPr>
          <w:b/>
          <w:bCs/>
        </w:rPr>
        <w:t xml:space="preserve">. </w:t>
      </w:r>
      <w:r w:rsidRPr="003E4432">
        <w:rPr>
          <w:b/>
          <w:bCs/>
        </w:rPr>
        <w:t>건물</w:t>
      </w:r>
      <w:r w:rsidRPr="003E4432">
        <w:rPr>
          <w:b/>
          <w:bCs/>
        </w:rPr>
        <w:t xml:space="preserve"> </w:t>
      </w:r>
      <w:r w:rsidRPr="003E4432">
        <w:rPr>
          <w:b/>
          <w:bCs/>
        </w:rPr>
        <w:t>부문</w:t>
      </w:r>
      <w:r w:rsidRPr="003E4432">
        <w:rPr>
          <w:b/>
          <w:bCs/>
        </w:rPr>
        <w:t xml:space="preserve"> (Building Sector)</w:t>
      </w:r>
    </w:p>
    <w:p w14:paraId="1F675762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>냉난방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수요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역전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기후</w:t>
      </w:r>
      <w:r w:rsidRPr="003E4432">
        <w:rPr>
          <w:sz w:val="22"/>
          <w:szCs w:val="22"/>
        </w:rPr>
        <w:t xml:space="preserve"> </w:t>
      </w:r>
      <w:proofErr w:type="spellStart"/>
      <w:r w:rsidRPr="003E4432">
        <w:rPr>
          <w:sz w:val="22"/>
          <w:szCs w:val="22"/>
        </w:rPr>
        <w:t>패널티</w:t>
      </w:r>
      <w:proofErr w:type="spellEnd"/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건물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스톡의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생애주기를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분석하는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마트</w:t>
      </w:r>
      <w:r w:rsidRPr="003E4432">
        <w:rPr>
          <w:sz w:val="22"/>
          <w:szCs w:val="22"/>
        </w:rPr>
        <w:t>.</w:t>
      </w:r>
    </w:p>
    <w:p w14:paraId="5A900A84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TD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(CGE/</w:t>
      </w:r>
      <w:r w:rsidRPr="003E4432">
        <w:rPr>
          <w:sz w:val="22"/>
          <w:szCs w:val="22"/>
        </w:rPr>
        <w:t>기후</w:t>
      </w:r>
      <w:r w:rsidRPr="003E4432">
        <w:rPr>
          <w:sz w:val="22"/>
          <w:szCs w:val="22"/>
        </w:rPr>
        <w:t xml:space="preserve"> Building)</w:t>
      </w:r>
    </w:p>
    <w:p w14:paraId="62F04178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GDP, Population: </w:t>
      </w:r>
      <w:r w:rsidRPr="003E4432">
        <w:rPr>
          <w:sz w:val="22"/>
          <w:szCs w:val="22"/>
        </w:rPr>
        <w:t>건물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연면적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성장을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주도하는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거시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변수</w:t>
      </w:r>
    </w:p>
    <w:p w14:paraId="360C786E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Climatic_Impact</w:t>
      </w:r>
      <w:proofErr w:type="spellEnd"/>
      <w:r w:rsidRPr="003E4432">
        <w:rPr>
          <w:sz w:val="22"/>
          <w:szCs w:val="22"/>
        </w:rPr>
        <w:t xml:space="preserve"> (CDD/HDD): </w:t>
      </w:r>
      <w:r w:rsidRPr="003E4432">
        <w:rPr>
          <w:sz w:val="22"/>
          <w:szCs w:val="22"/>
        </w:rPr>
        <w:t>기후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모듈의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온도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상승과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도시열섬</w:t>
      </w:r>
      <w:r w:rsidRPr="003E4432">
        <w:rPr>
          <w:sz w:val="22"/>
          <w:szCs w:val="22"/>
        </w:rPr>
        <w:t>(UHI)</w:t>
      </w:r>
      <w:r w:rsidRPr="003E4432">
        <w:rPr>
          <w:sz w:val="22"/>
          <w:szCs w:val="22"/>
        </w:rPr>
        <w:t>이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보정된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냉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난방도일</w:t>
      </w:r>
    </w:p>
    <w:p w14:paraId="1774D3A7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BU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(Building CGE </w:t>
      </w:r>
      <w:r w:rsidRPr="003E4432">
        <w:rPr>
          <w:sz w:val="22"/>
          <w:szCs w:val="22"/>
        </w:rPr>
        <w:t>및</w:t>
      </w:r>
      <w:r w:rsidRPr="003E4432">
        <w:rPr>
          <w:sz w:val="22"/>
          <w:szCs w:val="22"/>
        </w:rPr>
        <w:t xml:space="preserve"> UI)</w:t>
      </w:r>
    </w:p>
    <w:p w14:paraId="77E87047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Final_Energy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냉방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난방</w:t>
      </w:r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급탕</w:t>
      </w:r>
      <w:proofErr w:type="spellEnd"/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등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서비스별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에너지원별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소비량</w:t>
      </w:r>
      <w:r w:rsidRPr="003E4432">
        <w:rPr>
          <w:sz w:val="22"/>
          <w:szCs w:val="22"/>
        </w:rPr>
        <w:t xml:space="preserve"> (GJ)</w:t>
      </w:r>
    </w:p>
    <w:p w14:paraId="2B283FFE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Energy_Intensity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단위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면적당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에너지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소비량</w:t>
      </w:r>
      <w:r w:rsidRPr="003E4432">
        <w:rPr>
          <w:sz w:val="22"/>
          <w:szCs w:val="22"/>
        </w:rPr>
        <w:t xml:space="preserve"> (EUI, kWh/m2)</w:t>
      </w:r>
    </w:p>
    <w:p w14:paraId="422BB1D7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Stock (Floor Area): </w:t>
      </w:r>
      <w:r w:rsidRPr="003E4432">
        <w:rPr>
          <w:sz w:val="22"/>
          <w:szCs w:val="22"/>
        </w:rPr>
        <w:t>용도별</w:t>
      </w:r>
      <w:r w:rsidRPr="003E4432">
        <w:rPr>
          <w:sz w:val="22"/>
          <w:szCs w:val="22"/>
        </w:rPr>
        <w:t>(</w:t>
      </w:r>
      <w:r w:rsidRPr="003E4432">
        <w:rPr>
          <w:sz w:val="22"/>
          <w:szCs w:val="22"/>
        </w:rPr>
        <w:t>주거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상업</w:t>
      </w:r>
      <w:r w:rsidRPr="003E4432">
        <w:rPr>
          <w:sz w:val="22"/>
          <w:szCs w:val="22"/>
        </w:rPr>
        <w:t xml:space="preserve">) </w:t>
      </w:r>
      <w:r w:rsidRPr="003E4432">
        <w:rPr>
          <w:sz w:val="22"/>
          <w:szCs w:val="22"/>
        </w:rPr>
        <w:t>및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흐름별</w:t>
      </w:r>
      <w:r w:rsidRPr="003E4432">
        <w:rPr>
          <w:sz w:val="22"/>
          <w:szCs w:val="22"/>
        </w:rPr>
        <w:t>(</w:t>
      </w:r>
      <w:r w:rsidRPr="003E4432">
        <w:rPr>
          <w:sz w:val="22"/>
          <w:szCs w:val="22"/>
        </w:rPr>
        <w:t>신축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기축</w:t>
      </w:r>
      <w:r w:rsidRPr="003E4432">
        <w:rPr>
          <w:sz w:val="22"/>
          <w:szCs w:val="22"/>
        </w:rPr>
        <w:t>/</w:t>
      </w:r>
      <w:proofErr w:type="spellStart"/>
      <w:r w:rsidRPr="003E4432">
        <w:rPr>
          <w:sz w:val="22"/>
          <w:szCs w:val="22"/>
        </w:rPr>
        <w:t>멸실</w:t>
      </w:r>
      <w:proofErr w:type="spellEnd"/>
      <w:r w:rsidRPr="003E4432">
        <w:rPr>
          <w:sz w:val="22"/>
          <w:szCs w:val="22"/>
        </w:rPr>
        <w:t xml:space="preserve">) </w:t>
      </w:r>
      <w:r w:rsidRPr="003E4432">
        <w:rPr>
          <w:sz w:val="22"/>
          <w:szCs w:val="22"/>
        </w:rPr>
        <w:t>연면적</w:t>
      </w:r>
      <w:r w:rsidRPr="003E4432">
        <w:rPr>
          <w:sz w:val="22"/>
          <w:szCs w:val="22"/>
        </w:rPr>
        <w:t xml:space="preserve"> (m2)</w:t>
      </w:r>
    </w:p>
    <w:p w14:paraId="21525249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</w:t>
      </w:r>
      <w:r w:rsidRPr="003E4432">
        <w:rPr>
          <w:sz w:val="22"/>
          <w:szCs w:val="22"/>
        </w:rPr>
        <w:t>연계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인터페이스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구조</w:t>
      </w:r>
      <w:r w:rsidRPr="003E4432">
        <w:rPr>
          <w:sz w:val="22"/>
          <w:szCs w:val="22"/>
        </w:rPr>
        <w:t xml:space="preserve"> (DB </w:t>
      </w:r>
      <w:r w:rsidRPr="003E4432">
        <w:rPr>
          <w:sz w:val="22"/>
          <w:szCs w:val="22"/>
        </w:rPr>
        <w:t>테이블</w:t>
      </w:r>
      <w:r w:rsidRPr="003E4432">
        <w:rPr>
          <w:sz w:val="22"/>
          <w:szCs w:val="22"/>
        </w:rPr>
        <w:t>)</w:t>
      </w:r>
    </w:p>
    <w:p w14:paraId="6E2B7171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Table_Bldg_Energy</w:t>
      </w:r>
      <w:proofErr w:type="spellEnd"/>
      <w:r w:rsidRPr="003E4432">
        <w:rPr>
          <w:sz w:val="22"/>
          <w:szCs w:val="22"/>
        </w:rPr>
        <w:t xml:space="preserve">: (PK) Scenario, Year, Region, (SK) </w:t>
      </w:r>
      <w:proofErr w:type="spellStart"/>
      <w:r w:rsidRPr="003E4432">
        <w:rPr>
          <w:sz w:val="22"/>
          <w:szCs w:val="22"/>
        </w:rPr>
        <w:t>Service_Type</w:t>
      </w:r>
      <w:proofErr w:type="spellEnd"/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Fuel_Type</w:t>
      </w:r>
      <w:proofErr w:type="spellEnd"/>
      <w:r w:rsidRPr="003E4432">
        <w:rPr>
          <w:sz w:val="22"/>
          <w:szCs w:val="22"/>
        </w:rPr>
        <w:t xml:space="preserve"> | (Data) </w:t>
      </w:r>
      <w:proofErr w:type="spellStart"/>
      <w:r w:rsidRPr="003E4432">
        <w:rPr>
          <w:sz w:val="22"/>
          <w:szCs w:val="22"/>
        </w:rPr>
        <w:t>Energy_Consumption</w:t>
      </w:r>
      <w:proofErr w:type="spellEnd"/>
      <w:r w:rsidRPr="003E4432">
        <w:rPr>
          <w:sz w:val="22"/>
          <w:szCs w:val="22"/>
        </w:rPr>
        <w:t xml:space="preserve">, EUI, </w:t>
      </w:r>
      <w:proofErr w:type="spellStart"/>
      <w:r w:rsidRPr="003E4432">
        <w:rPr>
          <w:sz w:val="22"/>
          <w:szCs w:val="22"/>
        </w:rPr>
        <w:t>GHG_Emissions</w:t>
      </w:r>
      <w:proofErr w:type="spellEnd"/>
    </w:p>
    <w:p w14:paraId="13ABDB5D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Table_Bldg_Stock</w:t>
      </w:r>
      <w:proofErr w:type="spellEnd"/>
      <w:r w:rsidRPr="003E4432">
        <w:rPr>
          <w:sz w:val="22"/>
          <w:szCs w:val="22"/>
        </w:rPr>
        <w:t xml:space="preserve">: (PK) Scenario, Year, Region, (SK) </w:t>
      </w:r>
      <w:proofErr w:type="spellStart"/>
      <w:r w:rsidRPr="003E4432">
        <w:rPr>
          <w:sz w:val="22"/>
          <w:szCs w:val="22"/>
        </w:rPr>
        <w:t>Bldg_Type</w:t>
      </w:r>
      <w:proofErr w:type="spellEnd"/>
      <w:r w:rsidRPr="003E4432">
        <w:rPr>
          <w:sz w:val="22"/>
          <w:szCs w:val="22"/>
        </w:rPr>
        <w:t xml:space="preserve"> (Res/Com), </w:t>
      </w:r>
      <w:proofErr w:type="spellStart"/>
      <w:r w:rsidRPr="003E4432">
        <w:rPr>
          <w:sz w:val="22"/>
          <w:szCs w:val="22"/>
        </w:rPr>
        <w:t>Flow_Type</w:t>
      </w:r>
      <w:proofErr w:type="spellEnd"/>
      <w:r w:rsidRPr="003E4432">
        <w:rPr>
          <w:sz w:val="22"/>
          <w:szCs w:val="22"/>
        </w:rPr>
        <w:t xml:space="preserve"> (New/Exist/Demo) | (Data) </w:t>
      </w:r>
      <w:proofErr w:type="spellStart"/>
      <w:r w:rsidRPr="003E4432">
        <w:rPr>
          <w:sz w:val="22"/>
          <w:szCs w:val="22"/>
        </w:rPr>
        <w:t>Floor_Area</w:t>
      </w:r>
      <w:proofErr w:type="spellEnd"/>
    </w:p>
    <w:p w14:paraId="1436CF7B" w14:textId="77777777" w:rsid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</w:p>
    <w:p w14:paraId="430B340F" w14:textId="199214DB" w:rsidR="003E4432" w:rsidRPr="003E4432" w:rsidRDefault="003E4432" w:rsidP="003E4432">
      <w:pPr>
        <w:pStyle w:val="ListParagraph"/>
        <w:spacing w:line="276" w:lineRule="auto"/>
        <w:ind w:left="360" w:hanging="360"/>
        <w:rPr>
          <w:b/>
          <w:bCs/>
        </w:rPr>
      </w:pPr>
      <w:r w:rsidRPr="003E4432">
        <w:rPr>
          <w:b/>
          <w:bCs/>
        </w:rPr>
        <w:t>바</w:t>
      </w:r>
      <w:r w:rsidRPr="003E4432">
        <w:rPr>
          <w:b/>
          <w:bCs/>
        </w:rPr>
        <w:t xml:space="preserve">. </w:t>
      </w:r>
      <w:r w:rsidRPr="003E4432">
        <w:rPr>
          <w:b/>
          <w:bCs/>
        </w:rPr>
        <w:t>산림</w:t>
      </w:r>
      <w:r w:rsidRPr="003E4432">
        <w:rPr>
          <w:b/>
          <w:bCs/>
        </w:rPr>
        <w:t xml:space="preserve"> </w:t>
      </w:r>
      <w:r w:rsidRPr="003E4432">
        <w:rPr>
          <w:b/>
          <w:bCs/>
        </w:rPr>
        <w:t>부문</w:t>
      </w:r>
      <w:r w:rsidRPr="003E4432">
        <w:rPr>
          <w:b/>
          <w:bCs/>
        </w:rPr>
        <w:t xml:space="preserve"> (Forestry Sector)</w:t>
      </w:r>
    </w:p>
    <w:p w14:paraId="1FD902E9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lastRenderedPageBreak/>
        <w:t>공간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기반의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바이오매스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매핑과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탄소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흡수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역량을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추적하는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마트</w:t>
      </w:r>
      <w:r w:rsidRPr="003E4432">
        <w:rPr>
          <w:sz w:val="22"/>
          <w:szCs w:val="22"/>
        </w:rPr>
        <w:t>.</w:t>
      </w:r>
    </w:p>
    <w:p w14:paraId="635167DA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TD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통합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가정</w:t>
      </w:r>
      <w:r w:rsidRPr="003E4432">
        <w:rPr>
          <w:sz w:val="22"/>
          <w:szCs w:val="22"/>
        </w:rPr>
        <w:t xml:space="preserve"> Forestry)</w:t>
      </w:r>
    </w:p>
    <w:p w14:paraId="450A13C6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SSP_Scenarios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기후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및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토지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이용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변화의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글로벌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공통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가정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적용</w:t>
      </w:r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직접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연산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교환보다는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공통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전제조건으로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작용</w:t>
      </w:r>
      <w:r w:rsidRPr="003E4432">
        <w:rPr>
          <w:sz w:val="22"/>
          <w:szCs w:val="22"/>
        </w:rPr>
        <w:t>)</w:t>
      </w:r>
    </w:p>
    <w:p w14:paraId="2EA57D41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BU </w:t>
      </w:r>
      <w:r w:rsidRPr="003E4432">
        <w:rPr>
          <w:sz w:val="22"/>
          <w:szCs w:val="22"/>
        </w:rPr>
        <w:t>제공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  <w:r w:rsidRPr="003E4432">
        <w:rPr>
          <w:sz w:val="22"/>
          <w:szCs w:val="22"/>
        </w:rPr>
        <w:t xml:space="preserve"> (Forestry CGE </w:t>
      </w:r>
      <w:r w:rsidRPr="003E4432">
        <w:rPr>
          <w:sz w:val="22"/>
          <w:szCs w:val="22"/>
        </w:rPr>
        <w:t>및</w:t>
      </w:r>
      <w:r w:rsidRPr="003E4432">
        <w:rPr>
          <w:sz w:val="22"/>
          <w:szCs w:val="22"/>
        </w:rPr>
        <w:t xml:space="preserve"> UI)</w:t>
      </w:r>
    </w:p>
    <w:p w14:paraId="1DC2F6CA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Carbon_Stock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국가별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총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탄소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저장량</w:t>
      </w:r>
      <w:r w:rsidRPr="003E4432">
        <w:rPr>
          <w:sz w:val="22"/>
          <w:szCs w:val="22"/>
        </w:rPr>
        <w:t xml:space="preserve"> (Mt C)</w:t>
      </w:r>
    </w:p>
    <w:p w14:paraId="5B82647F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Emissions_LULUCF</w:t>
      </w:r>
      <w:proofErr w:type="spellEnd"/>
      <w:r w:rsidRPr="003E4432">
        <w:rPr>
          <w:sz w:val="22"/>
          <w:szCs w:val="22"/>
        </w:rPr>
        <w:t xml:space="preserve">: </w:t>
      </w:r>
      <w:r w:rsidRPr="003E4432">
        <w:rPr>
          <w:sz w:val="22"/>
          <w:szCs w:val="22"/>
        </w:rPr>
        <w:t>연간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흡수</w:t>
      </w:r>
      <w:r w:rsidRPr="003E4432">
        <w:rPr>
          <w:sz w:val="22"/>
          <w:szCs w:val="22"/>
        </w:rPr>
        <w:t>/</w:t>
      </w:r>
      <w:r w:rsidRPr="003E4432">
        <w:rPr>
          <w:sz w:val="22"/>
          <w:szCs w:val="22"/>
        </w:rPr>
        <w:t>배출량</w:t>
      </w:r>
      <w:r w:rsidRPr="003E4432">
        <w:rPr>
          <w:sz w:val="22"/>
          <w:szCs w:val="22"/>
        </w:rPr>
        <w:t xml:space="preserve"> (Mt CO2/yr) - CGE</w:t>
      </w:r>
      <w:r w:rsidRPr="003E4432">
        <w:rPr>
          <w:sz w:val="22"/>
          <w:szCs w:val="22"/>
        </w:rPr>
        <w:t>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잔여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배출량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상쇄</w:t>
      </w:r>
      <w:r w:rsidRPr="003E4432">
        <w:rPr>
          <w:sz w:val="22"/>
          <w:szCs w:val="22"/>
        </w:rPr>
        <w:t>(Offset)</w:t>
      </w:r>
      <w:r w:rsidRPr="003E4432">
        <w:rPr>
          <w:sz w:val="22"/>
          <w:szCs w:val="22"/>
        </w:rPr>
        <w:t>용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입력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</w:p>
    <w:p w14:paraId="3456300F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final_bio</w:t>
      </w:r>
      <w:proofErr w:type="spellEnd"/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final_age</w:t>
      </w:r>
      <w:proofErr w:type="spellEnd"/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Site_Index</w:t>
      </w:r>
      <w:proofErr w:type="spellEnd"/>
      <w:r w:rsidRPr="003E4432">
        <w:rPr>
          <w:sz w:val="22"/>
          <w:szCs w:val="22"/>
        </w:rPr>
        <w:t xml:space="preserve">: 1km </w:t>
      </w:r>
      <w:r w:rsidRPr="003E4432">
        <w:rPr>
          <w:sz w:val="22"/>
          <w:szCs w:val="22"/>
        </w:rPr>
        <w:t>격자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기반의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바이오매스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임령</w:t>
      </w:r>
      <w:r w:rsidRPr="003E4432">
        <w:rPr>
          <w:sz w:val="22"/>
          <w:szCs w:val="22"/>
        </w:rPr>
        <w:t xml:space="preserve">, </w:t>
      </w:r>
      <w:r w:rsidRPr="003E4432">
        <w:rPr>
          <w:sz w:val="22"/>
          <w:szCs w:val="22"/>
        </w:rPr>
        <w:t>지위지수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공간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데이터</w:t>
      </w:r>
    </w:p>
    <w:p w14:paraId="697E73B5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• </w:t>
      </w:r>
      <w:r w:rsidRPr="003E4432">
        <w:rPr>
          <w:sz w:val="22"/>
          <w:szCs w:val="22"/>
        </w:rPr>
        <w:t>연계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인터페이스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구조</w:t>
      </w:r>
      <w:r w:rsidRPr="003E4432">
        <w:rPr>
          <w:sz w:val="22"/>
          <w:szCs w:val="22"/>
        </w:rPr>
        <w:t xml:space="preserve"> (DB </w:t>
      </w:r>
      <w:r w:rsidRPr="003E4432">
        <w:rPr>
          <w:sz w:val="22"/>
          <w:szCs w:val="22"/>
        </w:rPr>
        <w:t>테이블</w:t>
      </w:r>
      <w:r w:rsidRPr="003E4432">
        <w:rPr>
          <w:sz w:val="22"/>
          <w:szCs w:val="22"/>
        </w:rPr>
        <w:t>)</w:t>
      </w:r>
    </w:p>
    <w:p w14:paraId="3329D2CD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Table_Forest_Aggr</w:t>
      </w:r>
      <w:proofErr w:type="spellEnd"/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시계열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연동용</w:t>
      </w:r>
      <w:r w:rsidRPr="003E4432">
        <w:rPr>
          <w:sz w:val="22"/>
          <w:szCs w:val="22"/>
        </w:rPr>
        <w:t xml:space="preserve">): (PK) Scenario, Year, Region | (Data) </w:t>
      </w:r>
      <w:proofErr w:type="spellStart"/>
      <w:r w:rsidRPr="003E4432">
        <w:rPr>
          <w:sz w:val="22"/>
          <w:szCs w:val="22"/>
        </w:rPr>
        <w:t>Total_Carbon_Stock</w:t>
      </w:r>
      <w:proofErr w:type="spellEnd"/>
      <w:r w:rsidRPr="003E4432">
        <w:rPr>
          <w:sz w:val="22"/>
          <w:szCs w:val="22"/>
        </w:rPr>
        <w:t xml:space="preserve">, </w:t>
      </w:r>
      <w:proofErr w:type="spellStart"/>
      <w:r w:rsidRPr="003E4432">
        <w:rPr>
          <w:sz w:val="22"/>
          <w:szCs w:val="22"/>
        </w:rPr>
        <w:t>Net_Flux</w:t>
      </w:r>
      <w:proofErr w:type="spellEnd"/>
      <w:r w:rsidRPr="003E4432">
        <w:rPr>
          <w:sz w:val="22"/>
          <w:szCs w:val="22"/>
        </w:rPr>
        <w:t xml:space="preserve">(LULUCF), </w:t>
      </w:r>
      <w:proofErr w:type="spellStart"/>
      <w:r w:rsidRPr="003E4432">
        <w:rPr>
          <w:sz w:val="22"/>
          <w:szCs w:val="22"/>
        </w:rPr>
        <w:t>Age_Class_Dist</w:t>
      </w:r>
      <w:proofErr w:type="spellEnd"/>
    </w:p>
    <w:p w14:paraId="6688D976" w14:textId="77777777" w:rsidR="003E4432" w:rsidRPr="003E4432" w:rsidRDefault="003E4432" w:rsidP="003E4432">
      <w:pPr>
        <w:pStyle w:val="ListParagraph"/>
        <w:spacing w:line="276" w:lineRule="auto"/>
        <w:ind w:left="360" w:hanging="360"/>
        <w:rPr>
          <w:sz w:val="22"/>
          <w:szCs w:val="22"/>
        </w:rPr>
      </w:pPr>
      <w:r w:rsidRPr="003E4432">
        <w:rPr>
          <w:sz w:val="22"/>
          <w:szCs w:val="22"/>
        </w:rPr>
        <w:t xml:space="preserve">    ◦ </w:t>
      </w:r>
      <w:proofErr w:type="spellStart"/>
      <w:r w:rsidRPr="003E4432">
        <w:rPr>
          <w:sz w:val="22"/>
          <w:szCs w:val="22"/>
        </w:rPr>
        <w:t>GIS_Tile_Store</w:t>
      </w:r>
      <w:proofErr w:type="spellEnd"/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시각화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전용</w:t>
      </w:r>
      <w:r w:rsidRPr="003E4432">
        <w:rPr>
          <w:sz w:val="22"/>
          <w:szCs w:val="22"/>
        </w:rPr>
        <w:t xml:space="preserve">): (PK) </w:t>
      </w:r>
      <w:proofErr w:type="spellStart"/>
      <w:r w:rsidRPr="003E4432">
        <w:rPr>
          <w:sz w:val="22"/>
          <w:szCs w:val="22"/>
        </w:rPr>
        <w:t>Grid_ID</w:t>
      </w:r>
      <w:proofErr w:type="spellEnd"/>
      <w:r w:rsidRPr="003E4432">
        <w:rPr>
          <w:sz w:val="22"/>
          <w:szCs w:val="22"/>
        </w:rPr>
        <w:t xml:space="preserve"> (Lat/Lon), Year, Scenario | (Data) </w:t>
      </w:r>
      <w:proofErr w:type="spellStart"/>
      <w:r w:rsidRPr="003E4432">
        <w:rPr>
          <w:sz w:val="22"/>
          <w:szCs w:val="22"/>
        </w:rPr>
        <w:t>Biomass_Density</w:t>
      </w:r>
      <w:proofErr w:type="spellEnd"/>
      <w:r w:rsidRPr="003E4432">
        <w:rPr>
          <w:sz w:val="22"/>
          <w:szCs w:val="22"/>
        </w:rPr>
        <w:t xml:space="preserve">, Age, </w:t>
      </w:r>
      <w:proofErr w:type="spellStart"/>
      <w:r w:rsidRPr="003E4432">
        <w:rPr>
          <w:sz w:val="22"/>
          <w:szCs w:val="22"/>
        </w:rPr>
        <w:t>Site_Index</w:t>
      </w:r>
      <w:proofErr w:type="spellEnd"/>
      <w:r w:rsidRPr="003E4432">
        <w:rPr>
          <w:sz w:val="22"/>
          <w:szCs w:val="22"/>
        </w:rPr>
        <w:t xml:space="preserve"> (</w:t>
      </w:r>
      <w:r w:rsidRPr="003E4432">
        <w:rPr>
          <w:sz w:val="22"/>
          <w:szCs w:val="22"/>
        </w:rPr>
        <w:t>대용량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처리를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위해</w:t>
      </w:r>
      <w:r w:rsidRPr="003E4432">
        <w:rPr>
          <w:sz w:val="22"/>
          <w:szCs w:val="22"/>
        </w:rPr>
        <w:t xml:space="preserve"> Vector/Raster </w:t>
      </w:r>
      <w:r w:rsidRPr="003E4432">
        <w:rPr>
          <w:sz w:val="22"/>
          <w:szCs w:val="22"/>
        </w:rPr>
        <w:t>타일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형태로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변환</w:t>
      </w:r>
      <w:r w:rsidRPr="003E4432">
        <w:rPr>
          <w:sz w:val="22"/>
          <w:szCs w:val="22"/>
        </w:rPr>
        <w:t xml:space="preserve"> </w:t>
      </w:r>
      <w:r w:rsidRPr="003E4432">
        <w:rPr>
          <w:sz w:val="22"/>
          <w:szCs w:val="22"/>
        </w:rPr>
        <w:t>저장</w:t>
      </w:r>
      <w:r w:rsidRPr="003E4432">
        <w:rPr>
          <w:sz w:val="22"/>
          <w:szCs w:val="22"/>
        </w:rPr>
        <w:t>)</w:t>
      </w:r>
    </w:p>
    <w:p w14:paraId="1095831D" w14:textId="77777777" w:rsidR="00050012" w:rsidRDefault="00050012" w:rsidP="00CE6141">
      <w:pPr>
        <w:pStyle w:val="ListParagraph"/>
        <w:spacing w:after="0" w:line="276" w:lineRule="auto"/>
      </w:pPr>
    </w:p>
    <w:p w14:paraId="4D2045CA" w14:textId="517394C4" w:rsidR="006256E6" w:rsidRPr="00945135" w:rsidRDefault="006256E6" w:rsidP="006256E6">
      <w:pPr>
        <w:pStyle w:val="Heading2"/>
        <w:rPr>
          <w:rFonts w:ascii="Malgun Gothic" w:eastAsia="Malgun Gothic" w:hAnsi="Malgun Gothic" w:cs="Malgun Gothic"/>
        </w:rPr>
      </w:pPr>
      <w:r>
        <w:rPr>
          <w:rFonts w:ascii="Malgun Gothic" w:eastAsia="Malgun Gothic" w:hAnsi="Malgun Gothic" w:cs="Malgun Gothic" w:hint="eastAsia"/>
        </w:rPr>
        <w:t>V. 결론</w:t>
      </w:r>
    </w:p>
    <w:p w14:paraId="1F395A96" w14:textId="562BB367" w:rsidR="00C0170A" w:rsidRPr="003E4432" w:rsidRDefault="00DF2D76" w:rsidP="00C0170A">
      <w:pPr>
        <w:rPr>
          <w:rFonts w:ascii="Arial Unicode MS" w:eastAsia="Malgun Gothic" w:hAnsi="Arial Unicode MS" w:cs="Arial Unicode MS" w:hint="eastAsia"/>
          <w:sz w:val="22"/>
          <w:szCs w:val="22"/>
        </w:rPr>
      </w:pPr>
      <w:r w:rsidRPr="003E4432">
        <w:rPr>
          <w:rFonts w:ascii="Malgun Gothic" w:eastAsia="Malgun Gothic" w:hAnsi="Malgun Gothic" w:cs="Malgun Gothic" w:hint="eastAsia"/>
          <w:sz w:val="22"/>
          <w:szCs w:val="22"/>
        </w:rPr>
        <w:t>위에서</w:t>
      </w:r>
      <w:r w:rsidR="00C0170A" w:rsidRPr="003E4432">
        <w:rPr>
          <w:rFonts w:ascii="Arial Unicode MS" w:eastAsia="Arial Unicode MS" w:hAnsi="Arial Unicode MS" w:cs="Arial Unicode MS"/>
          <w:sz w:val="22"/>
          <w:szCs w:val="22"/>
        </w:rPr>
        <w:t xml:space="preserve"> 제안한 3계층 아키텍처는 플랫폼의 확장성과 정책 분석 도구로서의 신뢰성을 동시에 확보하는 설계이다. </w:t>
      </w:r>
      <w:r w:rsidRPr="003E4432">
        <w:rPr>
          <w:rFonts w:ascii="Arial Unicode MS" w:hAnsi="Arial Unicode MS" w:cs="Arial Unicode MS" w:hint="eastAsia"/>
          <w:sz w:val="22"/>
          <w:szCs w:val="22"/>
        </w:rPr>
        <w:t xml:space="preserve">UNICON </w:t>
      </w:r>
      <w:r w:rsidRPr="003E4432">
        <w:rPr>
          <w:rFonts w:ascii="Arial Unicode MS" w:hAnsi="Arial Unicode MS" w:cs="Arial Unicode MS" w:hint="eastAsia"/>
          <w:sz w:val="22"/>
          <w:szCs w:val="22"/>
        </w:rPr>
        <w:t>통합</w:t>
      </w:r>
      <w:r w:rsidRPr="003E4432">
        <w:rPr>
          <w:rFonts w:ascii="Arial Unicode MS" w:hAnsi="Arial Unicode MS" w:cs="Arial Unicode MS" w:hint="eastAsia"/>
          <w:sz w:val="22"/>
          <w:szCs w:val="22"/>
        </w:rPr>
        <w:t xml:space="preserve"> DB </w:t>
      </w:r>
      <w:r w:rsidRPr="003E4432">
        <w:rPr>
          <w:rFonts w:ascii="Arial Unicode MS" w:hAnsi="Arial Unicode MS" w:cs="Arial Unicode MS" w:hint="eastAsia"/>
          <w:sz w:val="22"/>
          <w:szCs w:val="22"/>
        </w:rPr>
        <w:t>구축을</w:t>
      </w:r>
      <w:r w:rsidRPr="003E4432">
        <w:rPr>
          <w:rFonts w:ascii="Arial Unicode MS" w:hAnsi="Arial Unicode MS" w:cs="Arial Unicode MS" w:hint="eastAsia"/>
          <w:sz w:val="22"/>
          <w:szCs w:val="22"/>
        </w:rPr>
        <w:t xml:space="preserve"> </w:t>
      </w:r>
      <w:r w:rsidRPr="003E4432">
        <w:rPr>
          <w:rFonts w:ascii="Arial Unicode MS" w:hAnsi="Arial Unicode MS" w:cs="Arial Unicode MS" w:hint="eastAsia"/>
          <w:sz w:val="22"/>
          <w:szCs w:val="22"/>
        </w:rPr>
        <w:t>위한</w:t>
      </w:r>
      <w:r w:rsidRPr="003E4432">
        <w:rPr>
          <w:rFonts w:ascii="Arial Unicode MS" w:hAnsi="Arial Unicode MS" w:cs="Arial Unicode MS" w:hint="eastAsia"/>
          <w:sz w:val="22"/>
          <w:szCs w:val="22"/>
        </w:rPr>
        <w:t xml:space="preserve"> </w:t>
      </w:r>
      <w:r w:rsidRPr="003E4432">
        <w:rPr>
          <w:rFonts w:ascii="Arial Unicode MS" w:hAnsi="Arial Unicode MS" w:cs="Arial Unicode MS" w:hint="eastAsia"/>
          <w:sz w:val="22"/>
          <w:szCs w:val="22"/>
        </w:rPr>
        <w:t>핵심</w:t>
      </w:r>
      <w:r w:rsidRPr="003E4432">
        <w:rPr>
          <w:rFonts w:ascii="Arial Unicode MS" w:hAnsi="Arial Unicode MS" w:cs="Arial Unicode MS" w:hint="eastAsia"/>
          <w:sz w:val="22"/>
          <w:szCs w:val="22"/>
        </w:rPr>
        <w:t xml:space="preserve"> </w:t>
      </w:r>
      <w:r w:rsidRPr="003E4432">
        <w:rPr>
          <w:rFonts w:ascii="Arial Unicode MS" w:hAnsi="Arial Unicode MS" w:cs="Arial Unicode MS" w:hint="eastAsia"/>
          <w:sz w:val="22"/>
          <w:szCs w:val="22"/>
        </w:rPr>
        <w:t>성공요소와</w:t>
      </w:r>
      <w:r w:rsidRPr="003E4432">
        <w:rPr>
          <w:rFonts w:ascii="Arial Unicode MS" w:hAnsi="Arial Unicode MS" w:cs="Arial Unicode MS" w:hint="eastAsia"/>
          <w:sz w:val="22"/>
          <w:szCs w:val="22"/>
        </w:rPr>
        <w:t xml:space="preserve"> </w:t>
      </w:r>
      <w:r w:rsidRPr="003E4432">
        <w:rPr>
          <w:rFonts w:ascii="Arial Unicode MS" w:hAnsi="Arial Unicode MS" w:cs="Arial Unicode MS" w:hint="eastAsia"/>
          <w:sz w:val="22"/>
          <w:szCs w:val="22"/>
        </w:rPr>
        <w:t>기대효과</w:t>
      </w:r>
      <w:r w:rsidR="00CD1150" w:rsidRPr="003E4432">
        <w:rPr>
          <w:rFonts w:ascii="Arial Unicode MS" w:hAnsi="Arial Unicode MS" w:cs="Arial Unicode MS" w:hint="eastAsia"/>
          <w:sz w:val="22"/>
          <w:szCs w:val="22"/>
        </w:rPr>
        <w:t>를</w:t>
      </w:r>
      <w:r w:rsidR="00CD1150" w:rsidRPr="003E4432">
        <w:rPr>
          <w:rFonts w:ascii="Arial Unicode MS" w:hAnsi="Arial Unicode MS" w:cs="Arial Unicode MS" w:hint="eastAsia"/>
          <w:sz w:val="22"/>
          <w:szCs w:val="22"/>
        </w:rPr>
        <w:t xml:space="preserve"> </w:t>
      </w:r>
      <w:r w:rsidR="00CD1150" w:rsidRPr="003E4432">
        <w:rPr>
          <w:rFonts w:ascii="Arial Unicode MS" w:hAnsi="Arial Unicode MS" w:cs="Arial Unicode MS" w:hint="eastAsia"/>
          <w:sz w:val="22"/>
          <w:szCs w:val="22"/>
        </w:rPr>
        <w:t>요약하면</w:t>
      </w:r>
      <w:r w:rsidRPr="003E4432">
        <w:rPr>
          <w:rFonts w:ascii="Arial Unicode MS" w:hAnsi="Arial Unicode MS" w:cs="Arial Unicode MS" w:hint="eastAsia"/>
          <w:sz w:val="22"/>
          <w:szCs w:val="22"/>
        </w:rPr>
        <w:t xml:space="preserve"> </w:t>
      </w:r>
      <w:r w:rsidRPr="003E4432">
        <w:rPr>
          <w:rFonts w:ascii="Arial Unicode MS" w:hAnsi="Arial Unicode MS" w:cs="Arial Unicode MS" w:hint="eastAsia"/>
          <w:sz w:val="22"/>
          <w:szCs w:val="22"/>
        </w:rPr>
        <w:t>아래와</w:t>
      </w:r>
      <w:r w:rsidRPr="003E4432">
        <w:rPr>
          <w:rFonts w:ascii="Arial Unicode MS" w:hAnsi="Arial Unicode MS" w:cs="Arial Unicode MS" w:hint="eastAsia"/>
          <w:sz w:val="22"/>
          <w:szCs w:val="22"/>
        </w:rPr>
        <w:t xml:space="preserve"> </w:t>
      </w:r>
      <w:r w:rsidRPr="003E4432">
        <w:rPr>
          <w:rFonts w:ascii="Arial Unicode MS" w:hAnsi="Arial Unicode MS" w:cs="Arial Unicode MS" w:hint="eastAsia"/>
          <w:sz w:val="22"/>
          <w:szCs w:val="22"/>
        </w:rPr>
        <w:t>같다</w:t>
      </w:r>
      <w:r w:rsidRPr="003E4432">
        <w:rPr>
          <w:rFonts w:ascii="Arial Unicode MS" w:hAnsi="Arial Unicode MS" w:cs="Arial Unicode MS" w:hint="eastAsia"/>
          <w:sz w:val="22"/>
          <w:szCs w:val="22"/>
        </w:rPr>
        <w:t xml:space="preserve">. </w:t>
      </w:r>
      <w:r w:rsidR="005B7382" w:rsidRPr="003E4432">
        <w:rPr>
          <w:rFonts w:ascii="Malgun Gothic" w:eastAsia="Malgun Gothic" w:hAnsi="Malgun Gothic" w:cs="Malgun Gothic" w:hint="eastAsia"/>
          <w:sz w:val="22"/>
          <w:szCs w:val="22"/>
        </w:rPr>
        <w:t xml:space="preserve"> </w:t>
      </w:r>
      <w:r w:rsidR="00C0170A" w:rsidRPr="003E4432">
        <w:rPr>
          <w:rFonts w:ascii="Arial Unicode MS" w:eastAsia="Malgun Gothic" w:hAnsi="Arial Unicode MS" w:cs="Arial Unicode MS" w:hint="eastAsia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790"/>
        <w:gridCol w:w="4675"/>
      </w:tblGrid>
      <w:tr w:rsidR="00C0170A" w:rsidRPr="003E4432" w14:paraId="4904476F" w14:textId="77777777" w:rsidTr="001F5A80">
        <w:trPr>
          <w:trHeight w:val="665"/>
        </w:trPr>
        <w:tc>
          <w:tcPr>
            <w:tcW w:w="1885" w:type="dxa"/>
            <w:shd w:val="clear" w:color="auto" w:fill="F2F2F2" w:themeFill="background1" w:themeFillShade="F2"/>
          </w:tcPr>
          <w:p w14:paraId="2FF7F7B1" w14:textId="77777777" w:rsidR="00C0170A" w:rsidRPr="003E4432" w:rsidRDefault="00C0170A" w:rsidP="001F5A80">
            <w:pPr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>구분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14:paraId="56E614C5" w14:textId="77777777" w:rsidR="00C0170A" w:rsidRPr="003E4432" w:rsidRDefault="00C0170A" w:rsidP="001F5A80">
            <w:pPr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>핵심 성공 요소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53B7B0BE" w14:textId="77777777" w:rsidR="00C0170A" w:rsidRPr="003E4432" w:rsidRDefault="00C0170A" w:rsidP="001F5A80">
            <w:pPr>
              <w:jc w:val="center"/>
              <w:rPr>
                <w:rFonts w:ascii="Arial Unicode MS" w:eastAsia="Malgun Gothic" w:hAnsi="Arial Unicode MS" w:cs="Arial Unicode MS" w:hint="eastAsia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>기대 효과</w:t>
            </w:r>
          </w:p>
        </w:tc>
      </w:tr>
      <w:tr w:rsidR="00C0170A" w:rsidRPr="003E4432" w14:paraId="0A2921A3" w14:textId="77777777" w:rsidTr="001F5A80">
        <w:tc>
          <w:tcPr>
            <w:tcW w:w="1885" w:type="dxa"/>
          </w:tcPr>
          <w:p w14:paraId="44354211" w14:textId="77777777" w:rsidR="00C0170A" w:rsidRPr="003E4432" w:rsidRDefault="00C0170A" w:rsidP="001F5A80">
            <w:pPr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</w:rPr>
              <w:t>구조의 견고성</w:t>
            </w: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</w:p>
        </w:tc>
        <w:tc>
          <w:tcPr>
            <w:tcW w:w="2790" w:type="dxa"/>
          </w:tcPr>
          <w:p w14:paraId="4A3470B9" w14:textId="77777777" w:rsidR="00C0170A" w:rsidRPr="003E4432" w:rsidRDefault="00C0170A" w:rsidP="001F5A80">
            <w:pPr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3단계 물리적 계층 분리 </w:t>
            </w:r>
          </w:p>
        </w:tc>
        <w:tc>
          <w:tcPr>
            <w:tcW w:w="4675" w:type="dxa"/>
          </w:tcPr>
          <w:p w14:paraId="58D54E49" w14:textId="77777777" w:rsidR="00C0170A" w:rsidRPr="003E4432" w:rsidRDefault="00C0170A" w:rsidP="001F5A80">
            <w:pPr>
              <w:rPr>
                <w:rFonts w:ascii="Arial Unicode MS" w:eastAsia="Malgun Gothic" w:hAnsi="Arial Unicode MS" w:cs="Arial Unicode MS" w:hint="eastAsia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데이터 오염 방지 및 시각화 성능(Latency) 극대화 </w:t>
            </w:r>
          </w:p>
        </w:tc>
      </w:tr>
      <w:tr w:rsidR="00C0170A" w:rsidRPr="003E4432" w14:paraId="421B0B28" w14:textId="77777777" w:rsidTr="001F5A80">
        <w:tc>
          <w:tcPr>
            <w:tcW w:w="1885" w:type="dxa"/>
          </w:tcPr>
          <w:p w14:paraId="66FC18E5" w14:textId="77777777" w:rsidR="00C0170A" w:rsidRPr="003E4432" w:rsidRDefault="00C0170A" w:rsidP="001F5A80">
            <w:pPr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</w:rPr>
              <w:t>데이터 표준화</w:t>
            </w: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</w:p>
        </w:tc>
        <w:tc>
          <w:tcPr>
            <w:tcW w:w="2790" w:type="dxa"/>
          </w:tcPr>
          <w:p w14:paraId="7053E93F" w14:textId="77777777" w:rsidR="00C0170A" w:rsidRPr="003E4432" w:rsidRDefault="00C0170A" w:rsidP="001F5A80">
            <w:pPr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IAMC 및 GAMS 변수 표준 매핑 </w:t>
            </w:r>
          </w:p>
        </w:tc>
        <w:tc>
          <w:tcPr>
            <w:tcW w:w="4675" w:type="dxa"/>
          </w:tcPr>
          <w:p w14:paraId="5E2810D8" w14:textId="77777777" w:rsidR="00C0170A" w:rsidRPr="003E4432" w:rsidRDefault="00C0170A" w:rsidP="001F5A80">
            <w:pPr>
              <w:rPr>
                <w:rFonts w:ascii="Arial Unicode MS" w:eastAsia="Malgun Gothic" w:hAnsi="Arial Unicode MS" w:cs="Arial Unicode MS" w:hint="eastAsia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모델 간 호환성 확보 및 국제 보고서 대응력 강화 </w:t>
            </w:r>
          </w:p>
        </w:tc>
      </w:tr>
      <w:tr w:rsidR="00C0170A" w:rsidRPr="003E4432" w14:paraId="0DFDD838" w14:textId="77777777" w:rsidTr="001F5A80">
        <w:tc>
          <w:tcPr>
            <w:tcW w:w="1885" w:type="dxa"/>
          </w:tcPr>
          <w:p w14:paraId="2287CB75" w14:textId="77777777" w:rsidR="00C0170A" w:rsidRPr="003E4432" w:rsidRDefault="00C0170A" w:rsidP="001F5A80">
            <w:pPr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</w:rPr>
              <w:t>정밀성 제어</w:t>
            </w: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</w:p>
        </w:tc>
        <w:tc>
          <w:tcPr>
            <w:tcW w:w="2790" w:type="dxa"/>
          </w:tcPr>
          <w:p w14:paraId="4E951DBF" w14:textId="62575FD7" w:rsidR="00C0170A" w:rsidRPr="003E4432" w:rsidRDefault="00C0170A" w:rsidP="001F5A80">
            <w:pPr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Time-slice 및Grid 관리 </w:t>
            </w:r>
          </w:p>
        </w:tc>
        <w:tc>
          <w:tcPr>
            <w:tcW w:w="4675" w:type="dxa"/>
          </w:tcPr>
          <w:p w14:paraId="49A304D9" w14:textId="77777777" w:rsidR="00C0170A" w:rsidRPr="003E4432" w:rsidRDefault="00C0170A" w:rsidP="001F5A80">
            <w:pPr>
              <w:rPr>
                <w:rFonts w:ascii="Arial Unicode MS" w:eastAsia="Malgun Gothic" w:hAnsi="Arial Unicode MS" w:cs="Arial Unicode MS" w:hint="eastAsia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오리 곡선</w:t>
            </w:r>
            <w:r w:rsidRPr="003E4432">
              <w:rPr>
                <w:rFonts w:ascii="Arial Unicode MS" w:eastAsia="Malgun Gothic" w:hAnsi="Arial Unicode MS" w:cs="Arial Unicode MS" w:hint="eastAsia"/>
                <w:sz w:val="22"/>
                <w:szCs w:val="22"/>
              </w:rPr>
              <w:t xml:space="preserve"> (Duck Curve) </w:t>
            </w:r>
            <w:r w:rsidRPr="003E4432">
              <w:rPr>
                <w:rFonts w:ascii="Arial Unicode MS" w:eastAsia="Malgun Gothic" w:hAnsi="Arial Unicode MS" w:cs="Arial Unicode MS" w:hint="eastAsia"/>
                <w:sz w:val="22"/>
                <w:szCs w:val="22"/>
              </w:rPr>
              <w:t>그래프</w:t>
            </w: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, GIS 맵 등 고해상도 시각화 구현 </w:t>
            </w:r>
          </w:p>
        </w:tc>
      </w:tr>
      <w:tr w:rsidR="00C0170A" w:rsidRPr="003E4432" w14:paraId="624EC26C" w14:textId="77777777" w:rsidTr="001F5A80">
        <w:tc>
          <w:tcPr>
            <w:tcW w:w="1885" w:type="dxa"/>
          </w:tcPr>
          <w:p w14:paraId="5E5C9896" w14:textId="77777777" w:rsidR="00C0170A" w:rsidRPr="003E4432" w:rsidRDefault="00C0170A" w:rsidP="001F5A80">
            <w:pPr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</w:rPr>
              <w:t>프로세스 혁신</w:t>
            </w: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</w:p>
        </w:tc>
        <w:tc>
          <w:tcPr>
            <w:tcW w:w="2790" w:type="dxa"/>
          </w:tcPr>
          <w:p w14:paraId="21568DD5" w14:textId="574777C2" w:rsidR="00C0170A" w:rsidRPr="003E4432" w:rsidRDefault="00C0170A" w:rsidP="001F5A80">
            <w:pPr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수렴 기반 자동 파이프라인 </w:t>
            </w:r>
          </w:p>
        </w:tc>
        <w:tc>
          <w:tcPr>
            <w:tcW w:w="4675" w:type="dxa"/>
          </w:tcPr>
          <w:p w14:paraId="108BE7F8" w14:textId="77777777" w:rsidR="00C0170A" w:rsidRPr="003E4432" w:rsidRDefault="00C0170A" w:rsidP="001F5A80">
            <w:pPr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r w:rsidRPr="003E4432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연구자의 수작업 오류 제거 및 분석 사이클 단축 </w:t>
            </w:r>
          </w:p>
        </w:tc>
      </w:tr>
    </w:tbl>
    <w:p w14:paraId="0285A552" w14:textId="77777777" w:rsidR="00C0170A" w:rsidRPr="003E4432" w:rsidRDefault="00C0170A" w:rsidP="00C0170A">
      <w:pPr>
        <w:rPr>
          <w:sz w:val="22"/>
          <w:szCs w:val="22"/>
        </w:rPr>
      </w:pPr>
    </w:p>
    <w:p w14:paraId="07349C6D" w14:textId="14305C77" w:rsidR="00C0170A" w:rsidRPr="003E4432" w:rsidRDefault="00C0170A">
      <w:pPr>
        <w:rPr>
          <w:sz w:val="22"/>
          <w:szCs w:val="22"/>
        </w:rPr>
      </w:pPr>
    </w:p>
    <w:p w14:paraId="7FAD4AB9" w14:textId="7FF5F7BE" w:rsidR="00D510A9" w:rsidRPr="00FF1F53" w:rsidRDefault="004E36B5" w:rsidP="003B6C92">
      <w:pPr>
        <w:rPr>
          <w:b/>
          <w:bCs/>
          <w:sz w:val="32"/>
          <w:szCs w:val="32"/>
        </w:rPr>
      </w:pPr>
      <w:r w:rsidRPr="00FF1F53">
        <w:rPr>
          <w:rFonts w:hint="eastAsia"/>
          <w:b/>
          <w:bCs/>
          <w:sz w:val="32"/>
          <w:szCs w:val="32"/>
        </w:rPr>
        <w:t>[</w:t>
      </w:r>
      <w:r w:rsidR="00FF1F53" w:rsidRPr="00FF1F53">
        <w:rPr>
          <w:rFonts w:hint="eastAsia"/>
          <w:b/>
          <w:bCs/>
          <w:sz w:val="32"/>
          <w:szCs w:val="32"/>
        </w:rPr>
        <w:t>첨부</w:t>
      </w:r>
      <w:r w:rsidR="00FF1F53" w:rsidRPr="00FF1F53">
        <w:rPr>
          <w:rFonts w:hint="eastAsia"/>
          <w:b/>
          <w:bCs/>
          <w:sz w:val="32"/>
          <w:szCs w:val="32"/>
        </w:rPr>
        <w:t xml:space="preserve"> 1</w:t>
      </w:r>
      <w:r w:rsidRPr="00FF1F53">
        <w:rPr>
          <w:rFonts w:hint="eastAsia"/>
          <w:b/>
          <w:bCs/>
          <w:sz w:val="32"/>
          <w:szCs w:val="32"/>
        </w:rPr>
        <w:t xml:space="preserve">] </w:t>
      </w:r>
      <w:r w:rsidR="00AE0A2C" w:rsidRPr="00FF1F53">
        <w:rPr>
          <w:b/>
          <w:bCs/>
          <w:sz w:val="32"/>
          <w:szCs w:val="32"/>
        </w:rPr>
        <w:t xml:space="preserve">UNICON </w:t>
      </w:r>
      <w:r w:rsidR="00E16D34">
        <w:rPr>
          <w:rFonts w:hint="eastAsia"/>
          <w:b/>
          <w:bCs/>
          <w:sz w:val="32"/>
          <w:szCs w:val="32"/>
        </w:rPr>
        <w:t>상</w:t>
      </w:r>
      <w:r w:rsidR="00E16D34">
        <w:rPr>
          <w:rFonts w:hint="eastAsia"/>
          <w:b/>
          <w:bCs/>
          <w:sz w:val="32"/>
          <w:szCs w:val="32"/>
        </w:rPr>
        <w:t>/</w:t>
      </w:r>
      <w:r w:rsidR="00E16D34">
        <w:rPr>
          <w:rFonts w:hint="eastAsia"/>
          <w:b/>
          <w:bCs/>
          <w:sz w:val="32"/>
          <w:szCs w:val="32"/>
        </w:rPr>
        <w:t>하향</w:t>
      </w:r>
      <w:r w:rsidR="00E16D34">
        <w:rPr>
          <w:rFonts w:hint="eastAsia"/>
          <w:b/>
          <w:bCs/>
          <w:sz w:val="32"/>
          <w:szCs w:val="32"/>
        </w:rPr>
        <w:t xml:space="preserve"> </w:t>
      </w:r>
      <w:r w:rsidR="00E16D34">
        <w:rPr>
          <w:rFonts w:hint="eastAsia"/>
          <w:b/>
          <w:bCs/>
          <w:sz w:val="32"/>
          <w:szCs w:val="32"/>
        </w:rPr>
        <w:t>연계</w:t>
      </w:r>
      <w:r w:rsidR="00E16D34">
        <w:rPr>
          <w:rFonts w:hint="eastAsia"/>
          <w:b/>
          <w:bCs/>
          <w:sz w:val="32"/>
          <w:szCs w:val="32"/>
        </w:rPr>
        <w:t xml:space="preserve"> </w:t>
      </w:r>
      <w:r w:rsidR="00E16D34">
        <w:rPr>
          <w:rFonts w:hint="eastAsia"/>
          <w:b/>
          <w:bCs/>
          <w:sz w:val="32"/>
          <w:szCs w:val="32"/>
        </w:rPr>
        <w:t>통합</w:t>
      </w:r>
      <w:r w:rsidR="00E16D34">
        <w:rPr>
          <w:rFonts w:hint="eastAsia"/>
          <w:b/>
          <w:bCs/>
          <w:sz w:val="32"/>
          <w:szCs w:val="32"/>
        </w:rPr>
        <w:t xml:space="preserve"> </w:t>
      </w:r>
      <w:r w:rsidR="00CC2FB7">
        <w:rPr>
          <w:rFonts w:hint="eastAsia"/>
          <w:b/>
          <w:bCs/>
          <w:sz w:val="32"/>
          <w:szCs w:val="32"/>
        </w:rPr>
        <w:t>인터페이스</w:t>
      </w:r>
    </w:p>
    <w:p w14:paraId="23F125B2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>부문별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상</w:t>
      </w:r>
      <w:r w:rsidRPr="00556F6F">
        <w:rPr>
          <w:sz w:val="22"/>
          <w:szCs w:val="22"/>
        </w:rPr>
        <w:t>/</w:t>
      </w:r>
      <w:r w:rsidRPr="00556F6F">
        <w:rPr>
          <w:sz w:val="22"/>
          <w:szCs w:val="22"/>
        </w:rPr>
        <w:t>하향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모형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결합은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궁극적으로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경성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결합</w:t>
      </w:r>
      <w:r w:rsidRPr="00556F6F">
        <w:rPr>
          <w:sz w:val="22"/>
          <w:szCs w:val="22"/>
        </w:rPr>
        <w:t>(Hard-link)</w:t>
      </w:r>
      <w:r w:rsidRPr="00556F6F">
        <w:rPr>
          <w:sz w:val="22"/>
          <w:szCs w:val="22"/>
        </w:rPr>
        <w:t>하는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것이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바람직하나</w:t>
      </w:r>
      <w:r w:rsidRPr="00556F6F">
        <w:rPr>
          <w:sz w:val="22"/>
          <w:szCs w:val="22"/>
        </w:rPr>
        <w:t xml:space="preserve">, </w:t>
      </w:r>
      <w:r w:rsidRPr="00556F6F">
        <w:rPr>
          <w:sz w:val="22"/>
          <w:szCs w:val="22"/>
        </w:rPr>
        <w:t>본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프로젝트에서는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연성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결합</w:t>
      </w:r>
      <w:r w:rsidRPr="00556F6F">
        <w:rPr>
          <w:sz w:val="22"/>
          <w:szCs w:val="22"/>
        </w:rPr>
        <w:t>(Soft-link)</w:t>
      </w:r>
      <w:r w:rsidRPr="00556F6F">
        <w:rPr>
          <w:sz w:val="22"/>
          <w:szCs w:val="22"/>
        </w:rPr>
        <w:t>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기본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아키텍처로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하되</w:t>
      </w:r>
      <w:r w:rsidRPr="00556F6F">
        <w:rPr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전력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및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산업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등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양방향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피드백</w:t>
      </w:r>
      <w:r w:rsidRPr="00556F6F">
        <w:rPr>
          <w:b/>
          <w:bCs/>
          <w:sz w:val="22"/>
          <w:szCs w:val="22"/>
        </w:rPr>
        <w:t xml:space="preserve"> </w:t>
      </w:r>
      <w:proofErr w:type="spellStart"/>
      <w:r w:rsidRPr="00556F6F">
        <w:rPr>
          <w:b/>
          <w:bCs/>
          <w:sz w:val="22"/>
          <w:szCs w:val="22"/>
        </w:rPr>
        <w:t>파급력이</w:t>
      </w:r>
      <w:proofErr w:type="spellEnd"/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큰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부문은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하드링크</w:t>
      </w:r>
      <w:r w:rsidRPr="00556F6F">
        <w:rPr>
          <w:b/>
          <w:bCs/>
          <w:sz w:val="22"/>
          <w:szCs w:val="22"/>
        </w:rPr>
        <w:t>(</w:t>
      </w:r>
      <w:r w:rsidRPr="00556F6F">
        <w:rPr>
          <w:b/>
          <w:bCs/>
          <w:sz w:val="22"/>
          <w:szCs w:val="22"/>
        </w:rPr>
        <w:t>반복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수렴</w:t>
      </w:r>
      <w:r w:rsidRPr="00556F6F">
        <w:rPr>
          <w:b/>
          <w:bCs/>
          <w:sz w:val="22"/>
          <w:szCs w:val="22"/>
        </w:rPr>
        <w:t>)</w:t>
      </w:r>
      <w:r w:rsidRPr="00556F6F">
        <w:rPr>
          <w:b/>
          <w:bCs/>
          <w:sz w:val="22"/>
          <w:szCs w:val="22"/>
        </w:rPr>
        <w:t>로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연계</w:t>
      </w:r>
      <w:r w:rsidRPr="00556F6F">
        <w:rPr>
          <w:sz w:val="22"/>
          <w:szCs w:val="22"/>
        </w:rPr>
        <w:t>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진행한다</w:t>
      </w:r>
      <w:r w:rsidRPr="00556F6F">
        <w:rPr>
          <w:sz w:val="22"/>
          <w:szCs w:val="22"/>
        </w:rPr>
        <w:t>.</w:t>
      </w:r>
    </w:p>
    <w:p w14:paraId="753FD927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>전력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및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산업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부문과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같이</w:t>
      </w:r>
      <w:r w:rsidRPr="00556F6F">
        <w:rPr>
          <w:sz w:val="22"/>
          <w:szCs w:val="22"/>
        </w:rPr>
        <w:t xml:space="preserve"> Hard-link</w:t>
      </w:r>
      <w:r w:rsidRPr="00556F6F">
        <w:rPr>
          <w:sz w:val="22"/>
          <w:szCs w:val="22"/>
        </w:rPr>
        <w:t>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연결된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경우에는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수렴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속도를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높이기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위해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교환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변수를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표준화하고</w:t>
      </w:r>
      <w:r w:rsidRPr="00556F6F">
        <w:rPr>
          <w:sz w:val="22"/>
          <w:szCs w:val="22"/>
        </w:rPr>
        <w:t xml:space="preserve">, </w:t>
      </w:r>
      <w:r w:rsidRPr="00556F6F">
        <w:rPr>
          <w:sz w:val="22"/>
          <w:szCs w:val="22"/>
        </w:rPr>
        <w:t>에러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처리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및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반복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연산</w:t>
      </w:r>
      <w:r w:rsidRPr="00556F6F">
        <w:rPr>
          <w:sz w:val="22"/>
          <w:szCs w:val="22"/>
        </w:rPr>
        <w:t>(Iteration)</w:t>
      </w:r>
      <w:r w:rsidRPr="00556F6F">
        <w:rPr>
          <w:sz w:val="22"/>
          <w:szCs w:val="22"/>
        </w:rPr>
        <w:t>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자동화하는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등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안정화에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주력한다</w:t>
      </w:r>
      <w:r w:rsidRPr="00556F6F">
        <w:rPr>
          <w:sz w:val="22"/>
          <w:szCs w:val="22"/>
        </w:rPr>
        <w:t xml:space="preserve">. </w:t>
      </w:r>
      <w:r w:rsidRPr="00556F6F">
        <w:rPr>
          <w:sz w:val="22"/>
          <w:szCs w:val="22"/>
        </w:rPr>
        <w:t>수송</w:t>
      </w:r>
      <w:r w:rsidRPr="00556F6F">
        <w:rPr>
          <w:sz w:val="22"/>
          <w:szCs w:val="22"/>
        </w:rPr>
        <w:t xml:space="preserve">, </w:t>
      </w:r>
      <w:r w:rsidRPr="00556F6F">
        <w:rPr>
          <w:sz w:val="22"/>
          <w:szCs w:val="22"/>
        </w:rPr>
        <w:t>건물</w:t>
      </w:r>
      <w:r w:rsidRPr="00556F6F">
        <w:rPr>
          <w:sz w:val="22"/>
          <w:szCs w:val="22"/>
        </w:rPr>
        <w:t xml:space="preserve">, </w:t>
      </w:r>
      <w:r w:rsidRPr="00556F6F">
        <w:rPr>
          <w:sz w:val="22"/>
          <w:szCs w:val="22"/>
        </w:rPr>
        <w:t>산림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부문과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같이</w:t>
      </w:r>
      <w:r w:rsidRPr="00556F6F">
        <w:rPr>
          <w:sz w:val="22"/>
          <w:szCs w:val="22"/>
        </w:rPr>
        <w:t xml:space="preserve"> Soft-link(</w:t>
      </w:r>
      <w:r w:rsidRPr="00556F6F">
        <w:rPr>
          <w:sz w:val="22"/>
          <w:szCs w:val="22"/>
        </w:rPr>
        <w:t>파일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기반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교환</w:t>
      </w:r>
      <w:r w:rsidRPr="00556F6F">
        <w:rPr>
          <w:sz w:val="22"/>
          <w:szCs w:val="22"/>
        </w:rPr>
        <w:t xml:space="preserve">) </w:t>
      </w:r>
      <w:r w:rsidRPr="00556F6F">
        <w:rPr>
          <w:sz w:val="22"/>
          <w:szCs w:val="22"/>
        </w:rPr>
        <w:t>방식을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사용하는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경우에는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각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기관이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시나리오</w:t>
      </w:r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예</w:t>
      </w:r>
      <w:r w:rsidRPr="00556F6F">
        <w:rPr>
          <w:sz w:val="22"/>
          <w:szCs w:val="22"/>
        </w:rPr>
        <w:t xml:space="preserve">: NZ, BAU </w:t>
      </w:r>
      <w:r w:rsidRPr="00556F6F">
        <w:rPr>
          <w:sz w:val="22"/>
          <w:szCs w:val="22"/>
        </w:rPr>
        <w:t>등</w:t>
      </w:r>
      <w:r w:rsidRPr="00556F6F">
        <w:rPr>
          <w:sz w:val="22"/>
          <w:szCs w:val="22"/>
        </w:rPr>
        <w:t>)</w:t>
      </w:r>
      <w:r w:rsidRPr="00556F6F">
        <w:rPr>
          <w:sz w:val="22"/>
          <w:szCs w:val="22"/>
        </w:rPr>
        <w:t>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결과를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약속된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포맷으로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업로드하면</w:t>
      </w:r>
      <w:r w:rsidRPr="00556F6F">
        <w:rPr>
          <w:sz w:val="22"/>
          <w:szCs w:val="22"/>
        </w:rPr>
        <w:t xml:space="preserve">, </w:t>
      </w:r>
      <w:r w:rsidRPr="00556F6F">
        <w:rPr>
          <w:sz w:val="22"/>
          <w:szCs w:val="22"/>
        </w:rPr>
        <w:t>총괄기관의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오케스트레이터</w:t>
      </w:r>
      <w:proofErr w:type="spellEnd"/>
      <w:r w:rsidRPr="00556F6F">
        <w:rPr>
          <w:sz w:val="22"/>
          <w:szCs w:val="22"/>
        </w:rPr>
        <w:t>(Python)</w:t>
      </w:r>
      <w:r w:rsidRPr="00556F6F">
        <w:rPr>
          <w:sz w:val="22"/>
          <w:szCs w:val="22"/>
        </w:rPr>
        <w:t>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이를</w:t>
      </w:r>
      <w:r w:rsidRPr="00556F6F">
        <w:rPr>
          <w:sz w:val="22"/>
          <w:szCs w:val="22"/>
        </w:rPr>
        <w:t xml:space="preserve"> CGE</w:t>
      </w:r>
      <w:r w:rsidRPr="00556F6F">
        <w:rPr>
          <w:sz w:val="22"/>
          <w:szCs w:val="22"/>
        </w:rPr>
        <w:t>에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입력하여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거시경제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파급효과를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계산하고</w:t>
      </w:r>
      <w:r w:rsidRPr="00556F6F">
        <w:rPr>
          <w:sz w:val="22"/>
          <w:szCs w:val="22"/>
        </w:rPr>
        <w:t xml:space="preserve">, </w:t>
      </w:r>
      <w:r w:rsidRPr="00556F6F">
        <w:rPr>
          <w:sz w:val="22"/>
          <w:szCs w:val="22"/>
        </w:rPr>
        <w:t>그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결과를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다시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하위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모형의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입력값</w:t>
      </w:r>
      <w:proofErr w:type="spellEnd"/>
      <w:r w:rsidRPr="00556F6F">
        <w:rPr>
          <w:sz w:val="22"/>
          <w:szCs w:val="22"/>
        </w:rPr>
        <w:t>(Exogenous Variable)</w:t>
      </w:r>
      <w:r w:rsidRPr="00556F6F">
        <w:rPr>
          <w:sz w:val="22"/>
          <w:szCs w:val="22"/>
        </w:rPr>
        <w:t>으로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피드백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해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주는</w:t>
      </w:r>
      <w:r w:rsidRPr="00556F6F">
        <w:rPr>
          <w:sz w:val="22"/>
          <w:szCs w:val="22"/>
        </w:rPr>
        <w:t xml:space="preserve"> '</w:t>
      </w:r>
      <w:r w:rsidRPr="00556F6F">
        <w:rPr>
          <w:sz w:val="22"/>
          <w:szCs w:val="22"/>
        </w:rPr>
        <w:t>반자동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파이프라인</w:t>
      </w:r>
      <w:r w:rsidRPr="00556F6F">
        <w:rPr>
          <w:sz w:val="22"/>
          <w:szCs w:val="22"/>
        </w:rPr>
        <w:t>'</w:t>
      </w:r>
      <w:proofErr w:type="spellStart"/>
      <w:r w:rsidRPr="00556F6F">
        <w:rPr>
          <w:sz w:val="22"/>
          <w:szCs w:val="22"/>
        </w:rPr>
        <w:t>으로</w:t>
      </w:r>
      <w:proofErr w:type="spellEnd"/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작동한다</w:t>
      </w:r>
      <w:r w:rsidRPr="00556F6F">
        <w:rPr>
          <w:sz w:val="22"/>
          <w:szCs w:val="22"/>
        </w:rPr>
        <w:t>.</w:t>
      </w:r>
    </w:p>
    <w:p w14:paraId="2D7AB5EA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>이를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위해</w:t>
      </w:r>
      <w:r w:rsidRPr="00556F6F">
        <w:rPr>
          <w:sz w:val="22"/>
          <w:szCs w:val="22"/>
        </w:rPr>
        <w:t xml:space="preserve"> IAMC </w:t>
      </w:r>
      <w:r w:rsidRPr="00556F6F">
        <w:rPr>
          <w:sz w:val="22"/>
          <w:szCs w:val="22"/>
        </w:rPr>
        <w:t>기반의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표준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인터페이스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데이터를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정의하고</w:t>
      </w:r>
      <w:r w:rsidRPr="00556F6F">
        <w:rPr>
          <w:sz w:val="22"/>
          <w:szCs w:val="22"/>
        </w:rPr>
        <w:t xml:space="preserve">, </w:t>
      </w:r>
      <w:r w:rsidRPr="00556F6F">
        <w:rPr>
          <w:sz w:val="22"/>
          <w:szCs w:val="22"/>
        </w:rPr>
        <w:t>다음과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같은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방식으로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인터페이스</w:t>
      </w:r>
      <w:r w:rsidRPr="00556F6F">
        <w:rPr>
          <w:sz w:val="22"/>
          <w:szCs w:val="22"/>
        </w:rPr>
        <w:t xml:space="preserve"> DB</w:t>
      </w:r>
      <w:r w:rsidRPr="00556F6F">
        <w:rPr>
          <w:sz w:val="22"/>
          <w:szCs w:val="22"/>
        </w:rPr>
        <w:t>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구축한다</w:t>
      </w:r>
      <w:r w:rsidRPr="00556F6F">
        <w:rPr>
          <w:sz w:val="22"/>
          <w:szCs w:val="22"/>
        </w:rPr>
        <w:t>.</w:t>
      </w:r>
    </w:p>
    <w:p w14:paraId="57A19884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t xml:space="preserve">[Step 1] IAMC </w:t>
      </w:r>
      <w:r w:rsidRPr="00556F6F">
        <w:rPr>
          <w:b/>
          <w:bCs/>
          <w:sz w:val="22"/>
          <w:szCs w:val="22"/>
        </w:rPr>
        <w:t>표준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템플릿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배포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및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맵핑</w:t>
      </w:r>
    </w:p>
    <w:p w14:paraId="6D64D6DE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sz w:val="22"/>
          <w:szCs w:val="22"/>
        </w:rPr>
        <w:t>총괄기관</w:t>
      </w:r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연세대</w:t>
      </w:r>
      <w:r w:rsidRPr="00556F6F">
        <w:rPr>
          <w:sz w:val="22"/>
          <w:szCs w:val="22"/>
        </w:rPr>
        <w:t>)</w:t>
      </w:r>
      <w:r w:rsidRPr="00556F6F">
        <w:rPr>
          <w:sz w:val="22"/>
          <w:szCs w:val="22"/>
        </w:rPr>
        <w:t>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각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참여기관이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데이터를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제출</w:t>
      </w:r>
      <w:r w:rsidRPr="00556F6F">
        <w:rPr>
          <w:sz w:val="22"/>
          <w:szCs w:val="22"/>
        </w:rPr>
        <w:t>(BU TD)</w:t>
      </w:r>
      <w:r w:rsidRPr="00556F6F">
        <w:rPr>
          <w:sz w:val="22"/>
          <w:szCs w:val="22"/>
        </w:rPr>
        <w:t>하고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수신</w:t>
      </w:r>
      <w:r w:rsidRPr="00556F6F">
        <w:rPr>
          <w:sz w:val="22"/>
          <w:szCs w:val="22"/>
        </w:rPr>
        <w:t>(TD BU)</w:t>
      </w:r>
      <w:r w:rsidRPr="00556F6F">
        <w:rPr>
          <w:sz w:val="22"/>
          <w:szCs w:val="22"/>
        </w:rPr>
        <w:t>할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때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사용할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표준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엑셀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템플릿</w:t>
      </w:r>
      <w:r w:rsidRPr="00556F6F">
        <w:rPr>
          <w:sz w:val="22"/>
          <w:szCs w:val="22"/>
        </w:rPr>
        <w:t xml:space="preserve">(IAMC </w:t>
      </w:r>
      <w:r w:rsidRPr="00556F6F">
        <w:rPr>
          <w:sz w:val="22"/>
          <w:szCs w:val="22"/>
        </w:rPr>
        <w:t>포맷</w:t>
      </w:r>
      <w:r w:rsidRPr="00556F6F">
        <w:rPr>
          <w:sz w:val="22"/>
          <w:szCs w:val="22"/>
        </w:rPr>
        <w:t>)</w:t>
      </w:r>
      <w:r w:rsidRPr="00556F6F">
        <w:rPr>
          <w:sz w:val="22"/>
          <w:szCs w:val="22"/>
        </w:rPr>
        <w:t>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배포한다</w:t>
      </w:r>
      <w:r w:rsidRPr="00556F6F">
        <w:rPr>
          <w:sz w:val="22"/>
          <w:szCs w:val="22"/>
        </w:rPr>
        <w:t>.</w:t>
      </w:r>
    </w:p>
    <w:p w14:paraId="5093F776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b/>
          <w:bCs/>
          <w:sz w:val="22"/>
          <w:szCs w:val="22"/>
        </w:rPr>
        <w:t>필수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정의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항목</w:t>
      </w:r>
      <w:r w:rsidRPr="00556F6F">
        <w:rPr>
          <w:b/>
          <w:bCs/>
          <w:sz w:val="22"/>
          <w:szCs w:val="22"/>
        </w:rPr>
        <w:t>:</w:t>
      </w:r>
      <w:r w:rsidRPr="00556F6F">
        <w:rPr>
          <w:sz w:val="22"/>
          <w:szCs w:val="22"/>
        </w:rPr>
        <w:t xml:space="preserve"> Model, Scenario, Region, Variable, Unit, Time.</w:t>
      </w:r>
    </w:p>
    <w:p w14:paraId="57894A99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sz w:val="22"/>
          <w:szCs w:val="22"/>
        </w:rPr>
        <w:t>부문별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세부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기술</w:t>
      </w:r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예</w:t>
      </w:r>
      <w:r w:rsidRPr="00556F6F">
        <w:rPr>
          <w:sz w:val="22"/>
          <w:szCs w:val="22"/>
        </w:rPr>
        <w:t xml:space="preserve">: </w:t>
      </w:r>
      <w:r w:rsidRPr="00556F6F">
        <w:rPr>
          <w:sz w:val="22"/>
          <w:szCs w:val="22"/>
        </w:rPr>
        <w:t>철강</w:t>
      </w:r>
      <w:r w:rsidRPr="00556F6F">
        <w:rPr>
          <w:sz w:val="22"/>
          <w:szCs w:val="22"/>
        </w:rPr>
        <w:t xml:space="preserve"> 20</w:t>
      </w:r>
      <w:r w:rsidRPr="00556F6F">
        <w:rPr>
          <w:sz w:val="22"/>
          <w:szCs w:val="22"/>
        </w:rPr>
        <w:t>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공정</w:t>
      </w:r>
      <w:r w:rsidRPr="00556F6F">
        <w:rPr>
          <w:sz w:val="22"/>
          <w:szCs w:val="22"/>
        </w:rPr>
        <w:t>)</w:t>
      </w:r>
      <w:r w:rsidRPr="00556F6F">
        <w:rPr>
          <w:sz w:val="22"/>
          <w:szCs w:val="22"/>
        </w:rPr>
        <w:t>은</w:t>
      </w:r>
      <w:r w:rsidRPr="00556F6F">
        <w:rPr>
          <w:sz w:val="22"/>
          <w:szCs w:val="22"/>
        </w:rPr>
        <w:t xml:space="preserve"> CGE</w:t>
      </w:r>
      <w:r w:rsidRPr="00556F6F">
        <w:rPr>
          <w:sz w:val="22"/>
          <w:szCs w:val="22"/>
        </w:rPr>
        <w:t>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이해할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수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있는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집계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변수</w:t>
      </w:r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총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에너지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소비량</w:t>
      </w:r>
      <w:r w:rsidRPr="00556F6F">
        <w:rPr>
          <w:sz w:val="22"/>
          <w:szCs w:val="22"/>
        </w:rPr>
        <w:t xml:space="preserve">, </w:t>
      </w:r>
      <w:r w:rsidRPr="00556F6F">
        <w:rPr>
          <w:sz w:val="22"/>
          <w:szCs w:val="22"/>
        </w:rPr>
        <w:t>전체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투자비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등</w:t>
      </w:r>
      <w:r w:rsidRPr="00556F6F">
        <w:rPr>
          <w:sz w:val="22"/>
          <w:szCs w:val="22"/>
        </w:rPr>
        <w:t>)</w:t>
      </w:r>
      <w:r w:rsidRPr="00556F6F">
        <w:rPr>
          <w:sz w:val="22"/>
          <w:szCs w:val="22"/>
        </w:rPr>
        <w:t>로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매핑되어</w:t>
      </w:r>
      <w:proofErr w:type="spellEnd"/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작성된다</w:t>
      </w:r>
      <w:r w:rsidRPr="00556F6F">
        <w:rPr>
          <w:sz w:val="22"/>
          <w:szCs w:val="22"/>
        </w:rPr>
        <w:t>.</w:t>
      </w:r>
    </w:p>
    <w:p w14:paraId="48FFBC87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t xml:space="preserve">[Step 2] </w:t>
      </w:r>
      <w:r w:rsidRPr="00556F6F">
        <w:rPr>
          <w:b/>
          <w:bCs/>
          <w:sz w:val="22"/>
          <w:szCs w:val="22"/>
        </w:rPr>
        <w:t>인터페이스</w:t>
      </w:r>
      <w:r w:rsidRPr="00556F6F">
        <w:rPr>
          <w:b/>
          <w:bCs/>
          <w:sz w:val="22"/>
          <w:szCs w:val="22"/>
        </w:rPr>
        <w:t xml:space="preserve"> DB </w:t>
      </w:r>
      <w:r w:rsidRPr="00556F6F">
        <w:rPr>
          <w:b/>
          <w:bCs/>
          <w:sz w:val="22"/>
          <w:szCs w:val="22"/>
        </w:rPr>
        <w:t>자동화</w:t>
      </w:r>
    </w:p>
    <w:p w14:paraId="15F064EE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sz w:val="22"/>
          <w:szCs w:val="22"/>
        </w:rPr>
        <w:t>총괄기관은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각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기관이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제출한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엑셀</w:t>
      </w:r>
      <w:r w:rsidRPr="00556F6F">
        <w:rPr>
          <w:sz w:val="22"/>
          <w:szCs w:val="22"/>
        </w:rPr>
        <w:t xml:space="preserve">/CSV </w:t>
      </w:r>
      <w:r w:rsidRPr="00556F6F">
        <w:rPr>
          <w:sz w:val="22"/>
          <w:szCs w:val="22"/>
        </w:rPr>
        <w:t>파일을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취합하여</w:t>
      </w:r>
      <w:r w:rsidRPr="00556F6F">
        <w:rPr>
          <w:sz w:val="22"/>
          <w:szCs w:val="22"/>
        </w:rPr>
        <w:t xml:space="preserve"> GAMS</w:t>
      </w:r>
      <w:r w:rsidRPr="00556F6F">
        <w:rPr>
          <w:sz w:val="22"/>
          <w:szCs w:val="22"/>
        </w:rPr>
        <w:t>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읽을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수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있는</w:t>
      </w:r>
      <w:r w:rsidRPr="00556F6F">
        <w:rPr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 xml:space="preserve">GDX </w:t>
      </w:r>
      <w:r w:rsidRPr="00556F6F">
        <w:rPr>
          <w:b/>
          <w:bCs/>
          <w:sz w:val="22"/>
          <w:szCs w:val="22"/>
        </w:rPr>
        <w:t>파일로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자동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변환하는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모듈</w:t>
      </w:r>
      <w:r w:rsidRPr="00556F6F">
        <w:rPr>
          <w:sz w:val="22"/>
          <w:szCs w:val="22"/>
        </w:rPr>
        <w:t>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운영한다</w:t>
      </w:r>
      <w:r w:rsidRPr="00556F6F">
        <w:rPr>
          <w:sz w:val="22"/>
          <w:szCs w:val="22"/>
        </w:rPr>
        <w:t>.</w:t>
      </w:r>
    </w:p>
    <w:p w14:paraId="425CC8CA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sz w:val="22"/>
          <w:szCs w:val="22"/>
        </w:rPr>
        <w:t>각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기관은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데이터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제출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데이터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출처</w:t>
      </w:r>
      <w:r w:rsidRPr="00556F6F">
        <w:rPr>
          <w:sz w:val="22"/>
          <w:szCs w:val="22"/>
        </w:rPr>
        <w:t>(Source)</w:t>
      </w:r>
      <w:r w:rsidRPr="00556F6F">
        <w:rPr>
          <w:sz w:val="22"/>
          <w:szCs w:val="22"/>
        </w:rPr>
        <w:t>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공개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등급</w:t>
      </w:r>
      <w:r w:rsidRPr="00556F6F">
        <w:rPr>
          <w:sz w:val="22"/>
          <w:szCs w:val="22"/>
        </w:rPr>
        <w:t>(Public/Private)</w:t>
      </w:r>
      <w:r w:rsidRPr="00556F6F">
        <w:rPr>
          <w:sz w:val="22"/>
          <w:szCs w:val="22"/>
        </w:rPr>
        <w:t>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명시해야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하며</w:t>
      </w:r>
      <w:r w:rsidRPr="00556F6F">
        <w:rPr>
          <w:sz w:val="22"/>
          <w:szCs w:val="22"/>
        </w:rPr>
        <w:t xml:space="preserve">, </w:t>
      </w:r>
      <w:r w:rsidRPr="00556F6F">
        <w:rPr>
          <w:sz w:val="22"/>
          <w:szCs w:val="22"/>
        </w:rPr>
        <w:t>총괄기관은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이를</w:t>
      </w:r>
      <w:r w:rsidRPr="00556F6F">
        <w:rPr>
          <w:sz w:val="22"/>
          <w:szCs w:val="22"/>
        </w:rPr>
        <w:t xml:space="preserve"> UI Layer 3</w:t>
      </w:r>
      <w:r w:rsidRPr="00556F6F">
        <w:rPr>
          <w:sz w:val="22"/>
          <w:szCs w:val="22"/>
        </w:rPr>
        <w:t>에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연동하여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데이터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보안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및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신뢰도를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확보한다</w:t>
      </w:r>
      <w:r w:rsidRPr="00556F6F">
        <w:rPr>
          <w:sz w:val="22"/>
          <w:szCs w:val="22"/>
        </w:rPr>
        <w:t>.</w:t>
      </w:r>
    </w:p>
    <w:p w14:paraId="7C8FCE69" w14:textId="6F0C7AE3" w:rsidR="00556F6F" w:rsidRPr="00556F6F" w:rsidRDefault="00556F6F" w:rsidP="00556F6F">
      <w:pPr>
        <w:rPr>
          <w:sz w:val="22"/>
          <w:szCs w:val="22"/>
        </w:rPr>
      </w:pPr>
    </w:p>
    <w:p w14:paraId="33EE9AF7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lastRenderedPageBreak/>
        <w:t xml:space="preserve">1. </w:t>
      </w:r>
      <w:r w:rsidRPr="00556F6F">
        <w:rPr>
          <w:b/>
          <w:bCs/>
          <w:sz w:val="22"/>
          <w:szCs w:val="22"/>
        </w:rPr>
        <w:t>전력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</w:t>
      </w:r>
      <w:r w:rsidRPr="00556F6F">
        <w:rPr>
          <w:b/>
          <w:bCs/>
          <w:sz w:val="22"/>
          <w:szCs w:val="22"/>
        </w:rPr>
        <w:t xml:space="preserve"> (KEI) - Hard-link </w:t>
      </w:r>
      <w:r w:rsidRPr="00556F6F">
        <w:rPr>
          <w:b/>
          <w:bCs/>
          <w:sz w:val="22"/>
          <w:szCs w:val="22"/>
        </w:rPr>
        <w:t>연계</w:t>
      </w:r>
    </w:p>
    <w:p w14:paraId="63BBC348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>Hard-link</w:t>
      </w:r>
      <w:r w:rsidRPr="00556F6F">
        <w:rPr>
          <w:sz w:val="22"/>
          <w:szCs w:val="22"/>
        </w:rPr>
        <w:t>의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핵심은</w:t>
      </w:r>
      <w:r w:rsidRPr="00556F6F">
        <w:rPr>
          <w:sz w:val="22"/>
          <w:szCs w:val="22"/>
        </w:rPr>
        <w:t xml:space="preserve"> "</w:t>
      </w:r>
      <w:r w:rsidRPr="00556F6F">
        <w:rPr>
          <w:sz w:val="22"/>
          <w:szCs w:val="22"/>
        </w:rPr>
        <w:t>반복</w:t>
      </w:r>
      <w:r w:rsidRPr="00556F6F">
        <w:rPr>
          <w:sz w:val="22"/>
          <w:szCs w:val="22"/>
        </w:rPr>
        <w:t>(Iteration)"</w:t>
      </w:r>
      <w:r w:rsidRPr="00556F6F">
        <w:rPr>
          <w:sz w:val="22"/>
          <w:szCs w:val="22"/>
        </w:rPr>
        <w:t>과</w:t>
      </w:r>
      <w:r w:rsidRPr="00556F6F">
        <w:rPr>
          <w:sz w:val="22"/>
          <w:szCs w:val="22"/>
        </w:rPr>
        <w:t xml:space="preserve"> "</w:t>
      </w:r>
      <w:r w:rsidRPr="00556F6F">
        <w:rPr>
          <w:sz w:val="22"/>
          <w:szCs w:val="22"/>
        </w:rPr>
        <w:t>수렴</w:t>
      </w:r>
      <w:r w:rsidRPr="00556F6F">
        <w:rPr>
          <w:sz w:val="22"/>
          <w:szCs w:val="22"/>
        </w:rPr>
        <w:t>(Convergence)"</w:t>
      </w:r>
      <w:r w:rsidRPr="00556F6F">
        <w:rPr>
          <w:sz w:val="22"/>
          <w:szCs w:val="22"/>
        </w:rPr>
        <w:t>이다</w:t>
      </w:r>
      <w:r w:rsidRPr="00556F6F">
        <w:rPr>
          <w:sz w:val="22"/>
          <w:szCs w:val="22"/>
        </w:rPr>
        <w:t xml:space="preserve">. </w:t>
      </w:r>
      <w:r w:rsidRPr="00556F6F">
        <w:rPr>
          <w:sz w:val="22"/>
          <w:szCs w:val="22"/>
        </w:rPr>
        <w:t>따라서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데이터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관리는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정적인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결과물이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아니라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동적인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연산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상태</w:t>
      </w:r>
      <w:r w:rsidRPr="00556F6F">
        <w:rPr>
          <w:sz w:val="22"/>
          <w:szCs w:val="22"/>
        </w:rPr>
        <w:t xml:space="preserve">(State) </w:t>
      </w:r>
      <w:r w:rsidRPr="00556F6F">
        <w:rPr>
          <w:sz w:val="22"/>
          <w:szCs w:val="22"/>
        </w:rPr>
        <w:t>관리에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초점을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맞춘다</w:t>
      </w:r>
      <w:r w:rsidRPr="00556F6F">
        <w:rPr>
          <w:sz w:val="22"/>
          <w:szCs w:val="22"/>
        </w:rPr>
        <w:t>.</w:t>
      </w:r>
    </w:p>
    <w:p w14:paraId="353F7AEC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b/>
          <w:bCs/>
          <w:sz w:val="22"/>
          <w:szCs w:val="22"/>
        </w:rPr>
        <w:t>TD BU (</w:t>
      </w:r>
      <w:r w:rsidRPr="00556F6F">
        <w:rPr>
          <w:b/>
          <w:bCs/>
          <w:sz w:val="22"/>
          <w:szCs w:val="22"/>
        </w:rPr>
        <w:t>수신</w:t>
      </w:r>
      <w:r w:rsidRPr="00556F6F">
        <w:rPr>
          <w:b/>
          <w:bCs/>
          <w:sz w:val="22"/>
          <w:szCs w:val="22"/>
        </w:rPr>
        <w:t>):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거시경제적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조건에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따른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Demand|Electricity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전력수요</w:t>
      </w:r>
      <w:r w:rsidRPr="00556F6F">
        <w:rPr>
          <w:sz w:val="22"/>
          <w:szCs w:val="22"/>
        </w:rPr>
        <w:t xml:space="preserve">), </w:t>
      </w:r>
      <w:proofErr w:type="spellStart"/>
      <w:r w:rsidRPr="00556F6F">
        <w:rPr>
          <w:sz w:val="22"/>
          <w:szCs w:val="22"/>
        </w:rPr>
        <w:t>Price|Fuel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연료가격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지수</w:t>
      </w:r>
      <w:r w:rsidRPr="00556F6F">
        <w:rPr>
          <w:sz w:val="22"/>
          <w:szCs w:val="22"/>
        </w:rPr>
        <w:t>)</w:t>
      </w:r>
    </w:p>
    <w:p w14:paraId="5F5B7A70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b/>
          <w:bCs/>
          <w:sz w:val="22"/>
          <w:szCs w:val="22"/>
        </w:rPr>
        <w:t>BU TD (</w:t>
      </w:r>
      <w:r w:rsidRPr="00556F6F">
        <w:rPr>
          <w:b/>
          <w:bCs/>
          <w:sz w:val="22"/>
          <w:szCs w:val="22"/>
        </w:rPr>
        <w:t>제출</w:t>
      </w:r>
      <w:r w:rsidRPr="00556F6F">
        <w:rPr>
          <w:b/>
          <w:bCs/>
          <w:sz w:val="22"/>
          <w:szCs w:val="22"/>
        </w:rPr>
        <w:t>):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최적화된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발전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믹스</w:t>
      </w:r>
      <w:r w:rsidRPr="00556F6F">
        <w:rPr>
          <w:sz w:val="22"/>
          <w:szCs w:val="22"/>
        </w:rPr>
        <w:t>(</w:t>
      </w:r>
      <w:proofErr w:type="spellStart"/>
      <w:r w:rsidRPr="00556F6F">
        <w:rPr>
          <w:sz w:val="22"/>
          <w:szCs w:val="22"/>
        </w:rPr>
        <w:t>generation_by_tech</w:t>
      </w:r>
      <w:proofErr w:type="spellEnd"/>
      <w:r w:rsidRPr="00556F6F">
        <w:rPr>
          <w:sz w:val="22"/>
          <w:szCs w:val="22"/>
        </w:rPr>
        <w:t>), LCOE(</w:t>
      </w:r>
      <w:proofErr w:type="spellStart"/>
      <w:r w:rsidRPr="00556F6F">
        <w:rPr>
          <w:sz w:val="22"/>
          <w:szCs w:val="22"/>
        </w:rPr>
        <w:t>Price|Electricity</w:t>
      </w:r>
      <w:proofErr w:type="spellEnd"/>
      <w:r w:rsidRPr="00556F6F">
        <w:rPr>
          <w:sz w:val="22"/>
          <w:szCs w:val="22"/>
        </w:rPr>
        <w:t xml:space="preserve">), </w:t>
      </w:r>
      <w:r w:rsidRPr="00556F6F">
        <w:rPr>
          <w:sz w:val="22"/>
          <w:szCs w:val="22"/>
        </w:rPr>
        <w:t>투자비용</w:t>
      </w:r>
    </w:p>
    <w:p w14:paraId="15D387C6" w14:textId="77777777" w:rsidR="00AB1243" w:rsidRPr="00AB1243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t>[</w:t>
      </w:r>
      <w:r w:rsidRPr="00556F6F">
        <w:rPr>
          <w:b/>
          <w:bCs/>
          <w:sz w:val="22"/>
          <w:szCs w:val="22"/>
        </w:rPr>
        <w:t>전력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인터페이스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템플릿</w:t>
      </w:r>
      <w:r w:rsidRPr="00556F6F">
        <w:rPr>
          <w:b/>
          <w:bCs/>
          <w:sz w:val="22"/>
          <w:szCs w:val="22"/>
        </w:rPr>
        <w:t>]</w:t>
      </w:r>
      <w:r w:rsidRPr="00556F6F">
        <w:rPr>
          <w:sz w:val="22"/>
          <w:szCs w:val="22"/>
        </w:rPr>
        <w:t xml:space="preserve"> </w:t>
      </w:r>
    </w:p>
    <w:p w14:paraId="5374F832" w14:textId="3D5F8DE6" w:rsidR="00556F6F" w:rsidRPr="00556F6F" w:rsidRDefault="00556F6F" w:rsidP="00556F6F">
      <w:pPr>
        <w:rPr>
          <w:sz w:val="22"/>
          <w:szCs w:val="22"/>
        </w:rPr>
      </w:pPr>
      <w:r w:rsidRPr="00556F6F">
        <w:rPr>
          <w:i/>
          <w:iCs/>
          <w:sz w:val="22"/>
          <w:szCs w:val="22"/>
        </w:rPr>
        <w:t>파일명</w:t>
      </w:r>
      <w:r w:rsidRPr="00556F6F">
        <w:rPr>
          <w:i/>
          <w:iCs/>
          <w:sz w:val="22"/>
          <w:szCs w:val="22"/>
        </w:rPr>
        <w:t>: UNICON_Data_Template_KEI_Power_HardLink_v1.5.xlsx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923"/>
        <w:gridCol w:w="717"/>
        <w:gridCol w:w="1916"/>
        <w:gridCol w:w="1052"/>
        <w:gridCol w:w="563"/>
        <w:gridCol w:w="563"/>
        <w:gridCol w:w="228"/>
        <w:gridCol w:w="681"/>
        <w:gridCol w:w="880"/>
        <w:gridCol w:w="807"/>
      </w:tblGrid>
      <w:tr w:rsidR="00AB1243" w:rsidRPr="00AB1243" w14:paraId="395ED62D" w14:textId="77777777" w:rsidTr="00AB1243">
        <w:tc>
          <w:tcPr>
            <w:tcW w:w="0" w:type="auto"/>
            <w:vAlign w:val="center"/>
            <w:hideMark/>
          </w:tcPr>
          <w:p w14:paraId="49628A61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4637A83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75FD42C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25B7AFF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 xml:space="preserve">Variable (IAMC </w:t>
            </w:r>
            <w:r w:rsidRPr="00556F6F">
              <w:rPr>
                <w:b/>
                <w:bCs/>
                <w:sz w:val="22"/>
                <w:szCs w:val="22"/>
              </w:rPr>
              <w:t>표준</w:t>
            </w:r>
            <w:r w:rsidRPr="00556F6F">
              <w:rPr>
                <w:b/>
                <w:bCs/>
                <w:sz w:val="22"/>
                <w:szCs w:val="22"/>
              </w:rPr>
              <w:t xml:space="preserve"> </w:t>
            </w:r>
            <w:r w:rsidRPr="00556F6F">
              <w:rPr>
                <w:b/>
                <w:bCs/>
                <w:sz w:val="22"/>
                <w:szCs w:val="22"/>
              </w:rPr>
              <w:t>매핑</w:t>
            </w:r>
            <w:r w:rsidRPr="00556F6F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8A4866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6086100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0A7DFEB7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1EA1716C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28905E4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2050</w:t>
            </w:r>
          </w:p>
        </w:tc>
        <w:tc>
          <w:tcPr>
            <w:tcW w:w="0" w:type="auto"/>
            <w:vAlign w:val="center"/>
            <w:hideMark/>
          </w:tcPr>
          <w:p w14:paraId="4DB3C482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486906A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License</w:t>
            </w:r>
          </w:p>
        </w:tc>
      </w:tr>
      <w:tr w:rsidR="00AB1243" w:rsidRPr="00AB1243" w14:paraId="2729767C" w14:textId="77777777" w:rsidTr="00AB1243">
        <w:tc>
          <w:tcPr>
            <w:tcW w:w="0" w:type="auto"/>
            <w:vAlign w:val="center"/>
            <w:hideMark/>
          </w:tcPr>
          <w:p w14:paraId="064B418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KEI_Power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CE4C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3F827EB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0C44F29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Secondary Energy | Electricity | Coal</w:t>
            </w:r>
          </w:p>
        </w:tc>
        <w:tc>
          <w:tcPr>
            <w:tcW w:w="0" w:type="auto"/>
            <w:vAlign w:val="center"/>
            <w:hideMark/>
          </w:tcPr>
          <w:p w14:paraId="4C1ACA0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TWh</w:t>
            </w:r>
          </w:p>
        </w:tc>
        <w:tc>
          <w:tcPr>
            <w:tcW w:w="0" w:type="auto"/>
            <w:vAlign w:val="center"/>
            <w:hideMark/>
          </w:tcPr>
          <w:p w14:paraId="3AC5DD4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200.5</w:t>
            </w:r>
          </w:p>
        </w:tc>
        <w:tc>
          <w:tcPr>
            <w:tcW w:w="0" w:type="auto"/>
            <w:vAlign w:val="center"/>
            <w:hideMark/>
          </w:tcPr>
          <w:p w14:paraId="53C6484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180.2</w:t>
            </w:r>
          </w:p>
        </w:tc>
        <w:tc>
          <w:tcPr>
            <w:tcW w:w="0" w:type="auto"/>
            <w:vAlign w:val="center"/>
            <w:hideMark/>
          </w:tcPr>
          <w:p w14:paraId="78D0A09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6ACB86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5B2B76F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Iter_05</w:t>
            </w:r>
          </w:p>
        </w:tc>
        <w:tc>
          <w:tcPr>
            <w:tcW w:w="0" w:type="auto"/>
            <w:vAlign w:val="center"/>
            <w:hideMark/>
          </w:tcPr>
          <w:p w14:paraId="2D801EC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33D0C258" w14:textId="77777777" w:rsidTr="00AB1243">
        <w:tc>
          <w:tcPr>
            <w:tcW w:w="0" w:type="auto"/>
            <w:vAlign w:val="center"/>
            <w:hideMark/>
          </w:tcPr>
          <w:p w14:paraId="7CB343B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KEI_Power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AC1E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5D2E0B7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4A79DB4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Secondary Energy | Electricity | Solar</w:t>
            </w:r>
          </w:p>
        </w:tc>
        <w:tc>
          <w:tcPr>
            <w:tcW w:w="0" w:type="auto"/>
            <w:vAlign w:val="center"/>
            <w:hideMark/>
          </w:tcPr>
          <w:p w14:paraId="3FDEC60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TWh</w:t>
            </w:r>
          </w:p>
        </w:tc>
        <w:tc>
          <w:tcPr>
            <w:tcW w:w="0" w:type="auto"/>
            <w:vAlign w:val="center"/>
            <w:hideMark/>
          </w:tcPr>
          <w:p w14:paraId="605EF49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20.5</w:t>
            </w:r>
          </w:p>
        </w:tc>
        <w:tc>
          <w:tcPr>
            <w:tcW w:w="0" w:type="auto"/>
            <w:vAlign w:val="center"/>
            <w:hideMark/>
          </w:tcPr>
          <w:p w14:paraId="35D9679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45.2</w:t>
            </w:r>
          </w:p>
        </w:tc>
        <w:tc>
          <w:tcPr>
            <w:tcW w:w="0" w:type="auto"/>
            <w:vAlign w:val="center"/>
            <w:hideMark/>
          </w:tcPr>
          <w:p w14:paraId="7067206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F5323D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300.0</w:t>
            </w:r>
          </w:p>
        </w:tc>
        <w:tc>
          <w:tcPr>
            <w:tcW w:w="0" w:type="auto"/>
            <w:vAlign w:val="center"/>
            <w:hideMark/>
          </w:tcPr>
          <w:p w14:paraId="7393359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Iter_05</w:t>
            </w:r>
          </w:p>
        </w:tc>
        <w:tc>
          <w:tcPr>
            <w:tcW w:w="0" w:type="auto"/>
            <w:vAlign w:val="center"/>
            <w:hideMark/>
          </w:tcPr>
          <w:p w14:paraId="717BC21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23E26E6D" w14:textId="77777777" w:rsidTr="00AB1243">
        <w:tc>
          <w:tcPr>
            <w:tcW w:w="0" w:type="auto"/>
            <w:vAlign w:val="center"/>
            <w:hideMark/>
          </w:tcPr>
          <w:p w14:paraId="6ABC7E6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KEI_Power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A772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2FCB154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1CFBF80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Capacity | Electricity | Total</w:t>
            </w:r>
          </w:p>
        </w:tc>
        <w:tc>
          <w:tcPr>
            <w:tcW w:w="0" w:type="auto"/>
            <w:vAlign w:val="center"/>
            <w:hideMark/>
          </w:tcPr>
          <w:p w14:paraId="0967A12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GW</w:t>
            </w:r>
          </w:p>
        </w:tc>
        <w:tc>
          <w:tcPr>
            <w:tcW w:w="0" w:type="auto"/>
            <w:vAlign w:val="center"/>
            <w:hideMark/>
          </w:tcPr>
          <w:p w14:paraId="679D2E6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130.0</w:t>
            </w:r>
          </w:p>
        </w:tc>
        <w:tc>
          <w:tcPr>
            <w:tcW w:w="0" w:type="auto"/>
            <w:vAlign w:val="center"/>
            <w:hideMark/>
          </w:tcPr>
          <w:p w14:paraId="14090C5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145.0</w:t>
            </w:r>
          </w:p>
        </w:tc>
        <w:tc>
          <w:tcPr>
            <w:tcW w:w="0" w:type="auto"/>
            <w:vAlign w:val="center"/>
            <w:hideMark/>
          </w:tcPr>
          <w:p w14:paraId="3A2B3BE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7A6B02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250.0</w:t>
            </w:r>
          </w:p>
        </w:tc>
        <w:tc>
          <w:tcPr>
            <w:tcW w:w="0" w:type="auto"/>
            <w:vAlign w:val="center"/>
            <w:hideMark/>
          </w:tcPr>
          <w:p w14:paraId="40C1168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Iter_05</w:t>
            </w:r>
          </w:p>
        </w:tc>
        <w:tc>
          <w:tcPr>
            <w:tcW w:w="0" w:type="auto"/>
            <w:vAlign w:val="center"/>
            <w:hideMark/>
          </w:tcPr>
          <w:p w14:paraId="4A89CF4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587AB9B0" w14:textId="77777777" w:rsidTr="00AB1243">
        <w:tc>
          <w:tcPr>
            <w:tcW w:w="0" w:type="auto"/>
            <w:vAlign w:val="center"/>
            <w:hideMark/>
          </w:tcPr>
          <w:p w14:paraId="40B320F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KEI_Power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3931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2B2FD06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6459AA9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Capital Cost | Electricity</w:t>
            </w:r>
          </w:p>
        </w:tc>
        <w:tc>
          <w:tcPr>
            <w:tcW w:w="0" w:type="auto"/>
            <w:vAlign w:val="center"/>
            <w:hideMark/>
          </w:tcPr>
          <w:p w14:paraId="5EF374F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Million USD</w:t>
            </w:r>
          </w:p>
        </w:tc>
        <w:tc>
          <w:tcPr>
            <w:tcW w:w="0" w:type="auto"/>
            <w:vAlign w:val="center"/>
            <w:hideMark/>
          </w:tcPr>
          <w:p w14:paraId="3CDC2F4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660FA6E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6,500</w:t>
            </w:r>
          </w:p>
        </w:tc>
        <w:tc>
          <w:tcPr>
            <w:tcW w:w="0" w:type="auto"/>
            <w:vAlign w:val="center"/>
            <w:hideMark/>
          </w:tcPr>
          <w:p w14:paraId="0183483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475F3F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14:paraId="5C1E2FD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Iter_05</w:t>
            </w:r>
          </w:p>
        </w:tc>
        <w:tc>
          <w:tcPr>
            <w:tcW w:w="0" w:type="auto"/>
            <w:vAlign w:val="center"/>
            <w:hideMark/>
          </w:tcPr>
          <w:p w14:paraId="0D1E24E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Private</w:t>
            </w:r>
          </w:p>
        </w:tc>
      </w:tr>
      <w:tr w:rsidR="00AB1243" w:rsidRPr="00AB1243" w14:paraId="18672161" w14:textId="77777777" w:rsidTr="00AB1243">
        <w:tc>
          <w:tcPr>
            <w:tcW w:w="0" w:type="auto"/>
            <w:vAlign w:val="center"/>
            <w:hideMark/>
          </w:tcPr>
          <w:p w14:paraId="773273D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KEI_Power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4112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7C6392D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1304EB0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Price | Electricity | LCOE</w:t>
            </w:r>
          </w:p>
        </w:tc>
        <w:tc>
          <w:tcPr>
            <w:tcW w:w="0" w:type="auto"/>
            <w:vAlign w:val="center"/>
            <w:hideMark/>
          </w:tcPr>
          <w:p w14:paraId="3EB8D93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USD/MWh</w:t>
            </w:r>
          </w:p>
        </w:tc>
        <w:tc>
          <w:tcPr>
            <w:tcW w:w="0" w:type="auto"/>
            <w:vAlign w:val="center"/>
            <w:hideMark/>
          </w:tcPr>
          <w:p w14:paraId="5470CD0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85.0</w:t>
            </w:r>
          </w:p>
        </w:tc>
        <w:tc>
          <w:tcPr>
            <w:tcW w:w="0" w:type="auto"/>
            <w:vAlign w:val="center"/>
            <w:hideMark/>
          </w:tcPr>
          <w:p w14:paraId="067616B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90.5</w:t>
            </w:r>
          </w:p>
        </w:tc>
        <w:tc>
          <w:tcPr>
            <w:tcW w:w="0" w:type="auto"/>
            <w:vAlign w:val="center"/>
            <w:hideMark/>
          </w:tcPr>
          <w:p w14:paraId="7B51C1B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A8190E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110.0</w:t>
            </w:r>
          </w:p>
        </w:tc>
        <w:tc>
          <w:tcPr>
            <w:tcW w:w="0" w:type="auto"/>
            <w:vAlign w:val="center"/>
            <w:hideMark/>
          </w:tcPr>
          <w:p w14:paraId="279FC3E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Iter_05</w:t>
            </w:r>
          </w:p>
        </w:tc>
        <w:tc>
          <w:tcPr>
            <w:tcW w:w="0" w:type="auto"/>
            <w:vAlign w:val="center"/>
            <w:hideMark/>
          </w:tcPr>
          <w:p w14:paraId="372B6FA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3879ED33" w14:textId="77777777" w:rsidTr="00AB1243">
        <w:tc>
          <w:tcPr>
            <w:tcW w:w="0" w:type="auto"/>
            <w:vAlign w:val="center"/>
            <w:hideMark/>
          </w:tcPr>
          <w:p w14:paraId="4778333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KEI_Power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0DE6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5E70FC1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2F83128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Trade | Electricity | Flow</w:t>
            </w:r>
          </w:p>
        </w:tc>
        <w:tc>
          <w:tcPr>
            <w:tcW w:w="0" w:type="auto"/>
            <w:vAlign w:val="center"/>
            <w:hideMark/>
          </w:tcPr>
          <w:p w14:paraId="526ADCF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GWh</w:t>
            </w:r>
          </w:p>
        </w:tc>
        <w:tc>
          <w:tcPr>
            <w:tcW w:w="0" w:type="auto"/>
            <w:vAlign w:val="center"/>
            <w:hideMark/>
          </w:tcPr>
          <w:p w14:paraId="68AD0A8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517B0DA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500.0</w:t>
            </w:r>
          </w:p>
        </w:tc>
        <w:tc>
          <w:tcPr>
            <w:tcW w:w="0" w:type="auto"/>
            <w:vAlign w:val="center"/>
            <w:hideMark/>
          </w:tcPr>
          <w:p w14:paraId="78C89E1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366601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4981ADA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Iter_05</w:t>
            </w:r>
          </w:p>
        </w:tc>
        <w:tc>
          <w:tcPr>
            <w:tcW w:w="0" w:type="auto"/>
            <w:vAlign w:val="center"/>
            <w:hideMark/>
          </w:tcPr>
          <w:p w14:paraId="0EF06C5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3DF2AB25" w14:textId="77777777" w:rsidTr="00AB1243">
        <w:tc>
          <w:tcPr>
            <w:tcW w:w="0" w:type="auto"/>
            <w:vAlign w:val="center"/>
            <w:hideMark/>
          </w:tcPr>
          <w:p w14:paraId="388D86F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KEI_Power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F3F2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34A635A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6764040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Diagnostic | Convergence | Gap</w:t>
            </w:r>
          </w:p>
        </w:tc>
        <w:tc>
          <w:tcPr>
            <w:tcW w:w="0" w:type="auto"/>
            <w:vAlign w:val="center"/>
            <w:hideMark/>
          </w:tcPr>
          <w:p w14:paraId="02FB76A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402E28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7DB8CE9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35DAC2F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475CD4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14:paraId="564FFC7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Iter_05</w:t>
            </w:r>
          </w:p>
        </w:tc>
        <w:tc>
          <w:tcPr>
            <w:tcW w:w="0" w:type="auto"/>
            <w:vAlign w:val="center"/>
            <w:hideMark/>
          </w:tcPr>
          <w:p w14:paraId="5594865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</w:tbl>
    <w:p w14:paraId="219C87BB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i/>
          <w:iCs/>
          <w:sz w:val="22"/>
          <w:szCs w:val="22"/>
        </w:rPr>
        <w:t>(</w:t>
      </w:r>
      <w:r w:rsidRPr="00556F6F">
        <w:rPr>
          <w:i/>
          <w:iCs/>
          <w:sz w:val="22"/>
          <w:szCs w:val="22"/>
        </w:rPr>
        <w:t>주안점</w:t>
      </w:r>
      <w:r w:rsidRPr="00556F6F">
        <w:rPr>
          <w:i/>
          <w:iCs/>
          <w:sz w:val="22"/>
          <w:szCs w:val="22"/>
        </w:rPr>
        <w:t xml:space="preserve">: </w:t>
      </w:r>
      <w:r w:rsidRPr="00556F6F">
        <w:rPr>
          <w:i/>
          <w:iCs/>
          <w:sz w:val="22"/>
          <w:szCs w:val="22"/>
        </w:rPr>
        <w:t>반복</w:t>
      </w:r>
      <w:r w:rsidRPr="00556F6F">
        <w:rPr>
          <w:i/>
          <w:iCs/>
          <w:sz w:val="22"/>
          <w:szCs w:val="22"/>
        </w:rPr>
        <w:t xml:space="preserve"> </w:t>
      </w:r>
      <w:proofErr w:type="spellStart"/>
      <w:r w:rsidRPr="00556F6F">
        <w:rPr>
          <w:i/>
          <w:iCs/>
          <w:sz w:val="22"/>
          <w:szCs w:val="22"/>
        </w:rPr>
        <w:t>회차</w:t>
      </w:r>
      <w:proofErr w:type="spellEnd"/>
      <w:r w:rsidRPr="00556F6F">
        <w:rPr>
          <w:i/>
          <w:iCs/>
          <w:sz w:val="22"/>
          <w:szCs w:val="22"/>
        </w:rPr>
        <w:t>(Iteration)</w:t>
      </w:r>
      <w:r w:rsidRPr="00556F6F">
        <w:rPr>
          <w:i/>
          <w:iCs/>
          <w:sz w:val="22"/>
          <w:szCs w:val="22"/>
        </w:rPr>
        <w:t>를</w:t>
      </w:r>
      <w:r w:rsidRPr="00556F6F">
        <w:rPr>
          <w:i/>
          <w:iCs/>
          <w:sz w:val="22"/>
          <w:szCs w:val="22"/>
        </w:rPr>
        <w:t xml:space="preserve"> </w:t>
      </w:r>
      <w:proofErr w:type="spellStart"/>
      <w:r w:rsidRPr="00556F6F">
        <w:rPr>
          <w:i/>
          <w:iCs/>
          <w:sz w:val="22"/>
          <w:szCs w:val="22"/>
        </w:rPr>
        <w:t>태깅하여</w:t>
      </w:r>
      <w:proofErr w:type="spellEnd"/>
      <w:r w:rsidRPr="00556F6F">
        <w:rPr>
          <w:i/>
          <w:iCs/>
          <w:sz w:val="22"/>
          <w:szCs w:val="22"/>
        </w:rPr>
        <w:t xml:space="preserve"> CGE</w:t>
      </w:r>
      <w:r w:rsidRPr="00556F6F">
        <w:rPr>
          <w:i/>
          <w:iCs/>
          <w:sz w:val="22"/>
          <w:szCs w:val="22"/>
        </w:rPr>
        <w:t>와의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수렴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궤적을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추적하며</w:t>
      </w:r>
      <w:r w:rsidRPr="00556F6F">
        <w:rPr>
          <w:i/>
          <w:iCs/>
          <w:sz w:val="22"/>
          <w:szCs w:val="22"/>
        </w:rPr>
        <w:t xml:space="preserve">, Diagnostic </w:t>
      </w:r>
      <w:r w:rsidRPr="00556F6F">
        <w:rPr>
          <w:i/>
          <w:iCs/>
          <w:sz w:val="22"/>
          <w:szCs w:val="22"/>
        </w:rPr>
        <w:t>변수를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통해</w:t>
      </w:r>
      <w:r w:rsidRPr="00556F6F">
        <w:rPr>
          <w:i/>
          <w:iCs/>
          <w:sz w:val="22"/>
          <w:szCs w:val="22"/>
        </w:rPr>
        <w:t xml:space="preserve"> Gap</w:t>
      </w:r>
      <w:r w:rsidRPr="00556F6F">
        <w:rPr>
          <w:i/>
          <w:iCs/>
          <w:sz w:val="22"/>
          <w:szCs w:val="22"/>
        </w:rPr>
        <w:t>이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허용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오차</w:t>
      </w:r>
      <w:r w:rsidRPr="00556F6F">
        <w:rPr>
          <w:i/>
          <w:iCs/>
          <w:sz w:val="22"/>
          <w:szCs w:val="22"/>
        </w:rPr>
        <w:t xml:space="preserve"> 0.1% </w:t>
      </w:r>
      <w:r w:rsidRPr="00556F6F">
        <w:rPr>
          <w:i/>
          <w:iCs/>
          <w:sz w:val="22"/>
          <w:szCs w:val="22"/>
        </w:rPr>
        <w:t>이내로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들어왔는지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시스템이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자동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검증한다</w:t>
      </w:r>
      <w:r w:rsidRPr="00556F6F">
        <w:rPr>
          <w:i/>
          <w:iCs/>
          <w:sz w:val="22"/>
          <w:szCs w:val="22"/>
        </w:rPr>
        <w:t>.)</w:t>
      </w:r>
    </w:p>
    <w:p w14:paraId="0D0FC9E2" w14:textId="13313ADA" w:rsidR="00556F6F" w:rsidRPr="00556F6F" w:rsidRDefault="00556F6F" w:rsidP="00556F6F">
      <w:pPr>
        <w:rPr>
          <w:sz w:val="22"/>
          <w:szCs w:val="22"/>
        </w:rPr>
      </w:pPr>
    </w:p>
    <w:p w14:paraId="31C09860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t xml:space="preserve">2. </w:t>
      </w:r>
      <w:r w:rsidRPr="00556F6F">
        <w:rPr>
          <w:b/>
          <w:bCs/>
          <w:sz w:val="22"/>
          <w:szCs w:val="22"/>
        </w:rPr>
        <w:t>산업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</w:t>
      </w:r>
      <w:r w:rsidRPr="00556F6F">
        <w:rPr>
          <w:b/>
          <w:bCs/>
          <w:sz w:val="22"/>
          <w:szCs w:val="22"/>
        </w:rPr>
        <w:t xml:space="preserve"> (</w:t>
      </w:r>
      <w:r w:rsidRPr="00556F6F">
        <w:rPr>
          <w:b/>
          <w:bCs/>
          <w:sz w:val="22"/>
          <w:szCs w:val="22"/>
        </w:rPr>
        <w:t>서울대</w:t>
      </w:r>
      <w:r w:rsidRPr="00556F6F">
        <w:rPr>
          <w:b/>
          <w:bCs/>
          <w:sz w:val="22"/>
          <w:szCs w:val="22"/>
        </w:rPr>
        <w:t xml:space="preserve">, </w:t>
      </w:r>
      <w:r w:rsidRPr="00556F6F">
        <w:rPr>
          <w:b/>
          <w:bCs/>
          <w:sz w:val="22"/>
          <w:szCs w:val="22"/>
        </w:rPr>
        <w:t>철강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중심</w:t>
      </w:r>
      <w:r w:rsidRPr="00556F6F">
        <w:rPr>
          <w:b/>
          <w:bCs/>
          <w:sz w:val="22"/>
          <w:szCs w:val="22"/>
        </w:rPr>
        <w:t xml:space="preserve">) - Hard-link </w:t>
      </w:r>
      <w:r w:rsidRPr="00556F6F">
        <w:rPr>
          <w:b/>
          <w:bCs/>
          <w:sz w:val="22"/>
          <w:szCs w:val="22"/>
        </w:rPr>
        <w:t>연계</w:t>
      </w:r>
    </w:p>
    <w:p w14:paraId="44A27A55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lastRenderedPageBreak/>
        <w:t>산업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부문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역시</w:t>
      </w:r>
      <w:r w:rsidRPr="00556F6F">
        <w:rPr>
          <w:sz w:val="22"/>
          <w:szCs w:val="22"/>
        </w:rPr>
        <w:t xml:space="preserve"> CGE </w:t>
      </w:r>
      <w:r w:rsidRPr="00556F6F">
        <w:rPr>
          <w:sz w:val="22"/>
          <w:szCs w:val="22"/>
        </w:rPr>
        <w:t>모형과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양방향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반복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수렴</w:t>
      </w:r>
      <w:r w:rsidRPr="00556F6F">
        <w:rPr>
          <w:sz w:val="22"/>
          <w:szCs w:val="22"/>
        </w:rPr>
        <w:t>(Iterative Loop)</w:t>
      </w:r>
      <w:r w:rsidRPr="00556F6F">
        <w:rPr>
          <w:sz w:val="22"/>
          <w:szCs w:val="22"/>
        </w:rPr>
        <w:t>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통해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수요</w:t>
      </w:r>
      <w:r w:rsidRPr="00556F6F">
        <w:rPr>
          <w:sz w:val="22"/>
          <w:szCs w:val="22"/>
        </w:rPr>
        <w:t>-</w:t>
      </w:r>
      <w:r w:rsidRPr="00556F6F">
        <w:rPr>
          <w:sz w:val="22"/>
          <w:szCs w:val="22"/>
        </w:rPr>
        <w:t>기술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연동형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감축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구조를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해석한다</w:t>
      </w:r>
      <w:r w:rsidRPr="00556F6F">
        <w:rPr>
          <w:sz w:val="22"/>
          <w:szCs w:val="22"/>
        </w:rPr>
        <w:t>.</w:t>
      </w:r>
    </w:p>
    <w:p w14:paraId="283BF874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b/>
          <w:bCs/>
          <w:sz w:val="22"/>
          <w:szCs w:val="22"/>
        </w:rPr>
        <w:t>TD BU (</w:t>
      </w:r>
      <w:r w:rsidRPr="00556F6F">
        <w:rPr>
          <w:b/>
          <w:bCs/>
          <w:sz w:val="22"/>
          <w:szCs w:val="22"/>
        </w:rPr>
        <w:t>수신</w:t>
      </w:r>
      <w:r w:rsidRPr="00556F6F">
        <w:rPr>
          <w:b/>
          <w:bCs/>
          <w:sz w:val="22"/>
          <w:szCs w:val="22"/>
        </w:rPr>
        <w:t>):</w:t>
      </w:r>
      <w:r w:rsidRPr="00556F6F">
        <w:rPr>
          <w:sz w:val="22"/>
          <w:szCs w:val="22"/>
        </w:rPr>
        <w:t xml:space="preserve"> CGE</w:t>
      </w:r>
      <w:r w:rsidRPr="00556F6F">
        <w:rPr>
          <w:sz w:val="22"/>
          <w:szCs w:val="22"/>
        </w:rPr>
        <w:t>에서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결정된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Industrial_Activity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철강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총산출액</w:t>
      </w:r>
      <w:r w:rsidRPr="00556F6F">
        <w:rPr>
          <w:sz w:val="22"/>
          <w:szCs w:val="22"/>
        </w:rPr>
        <w:t>/</w:t>
      </w:r>
      <w:r w:rsidRPr="00556F6F">
        <w:rPr>
          <w:sz w:val="22"/>
          <w:szCs w:val="22"/>
        </w:rPr>
        <w:t>수요</w:t>
      </w:r>
      <w:r w:rsidRPr="00556F6F">
        <w:rPr>
          <w:sz w:val="22"/>
          <w:szCs w:val="22"/>
        </w:rPr>
        <w:t xml:space="preserve">), </w:t>
      </w:r>
      <w:proofErr w:type="spellStart"/>
      <w:r w:rsidRPr="00556F6F">
        <w:rPr>
          <w:sz w:val="22"/>
          <w:szCs w:val="22"/>
        </w:rPr>
        <w:t>Price|Energy_Indices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에너지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가격지수</w:t>
      </w:r>
      <w:r w:rsidRPr="00556F6F">
        <w:rPr>
          <w:sz w:val="22"/>
          <w:szCs w:val="22"/>
        </w:rPr>
        <w:t>)</w:t>
      </w:r>
    </w:p>
    <w:p w14:paraId="1FB7515C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b/>
          <w:bCs/>
          <w:sz w:val="22"/>
          <w:szCs w:val="22"/>
        </w:rPr>
        <w:t>BU TD (</w:t>
      </w:r>
      <w:r w:rsidRPr="00556F6F">
        <w:rPr>
          <w:b/>
          <w:bCs/>
          <w:sz w:val="22"/>
          <w:szCs w:val="22"/>
        </w:rPr>
        <w:t>제출</w:t>
      </w:r>
      <w:r w:rsidRPr="00556F6F">
        <w:rPr>
          <w:b/>
          <w:bCs/>
          <w:sz w:val="22"/>
          <w:szCs w:val="22"/>
        </w:rPr>
        <w:t>):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공정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전환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결과가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반영된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fuel_and_material_use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에너지원단위</w:t>
      </w:r>
      <w:r w:rsidRPr="00556F6F">
        <w:rPr>
          <w:sz w:val="22"/>
          <w:szCs w:val="22"/>
        </w:rPr>
        <w:t xml:space="preserve">), </w:t>
      </w:r>
      <w:proofErr w:type="spellStart"/>
      <w:r w:rsidRPr="00556F6F">
        <w:rPr>
          <w:sz w:val="22"/>
          <w:szCs w:val="22"/>
        </w:rPr>
        <w:t>carbon_emission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탄소배출량</w:t>
      </w:r>
      <w:r w:rsidRPr="00556F6F">
        <w:rPr>
          <w:sz w:val="22"/>
          <w:szCs w:val="22"/>
        </w:rPr>
        <w:t>), CAPEX/OPEX(</w:t>
      </w:r>
      <w:r w:rsidRPr="00556F6F">
        <w:rPr>
          <w:sz w:val="22"/>
          <w:szCs w:val="22"/>
        </w:rPr>
        <w:t>전환투자비</w:t>
      </w:r>
      <w:r w:rsidRPr="00556F6F">
        <w:rPr>
          <w:sz w:val="22"/>
          <w:szCs w:val="22"/>
        </w:rPr>
        <w:t>)</w:t>
      </w:r>
    </w:p>
    <w:p w14:paraId="596BAF4E" w14:textId="77777777" w:rsidR="00AB1243" w:rsidRPr="00AB1243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t>[</w:t>
      </w:r>
      <w:r w:rsidRPr="00556F6F">
        <w:rPr>
          <w:b/>
          <w:bCs/>
          <w:sz w:val="22"/>
          <w:szCs w:val="22"/>
        </w:rPr>
        <w:t>산업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인터페이스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템플릿</w:t>
      </w:r>
      <w:r w:rsidRPr="00556F6F">
        <w:rPr>
          <w:b/>
          <w:bCs/>
          <w:sz w:val="22"/>
          <w:szCs w:val="22"/>
        </w:rPr>
        <w:t>]</w:t>
      </w:r>
      <w:r w:rsidRPr="00556F6F">
        <w:rPr>
          <w:sz w:val="22"/>
          <w:szCs w:val="22"/>
        </w:rPr>
        <w:t xml:space="preserve"> </w:t>
      </w:r>
    </w:p>
    <w:p w14:paraId="56B8FA61" w14:textId="7C335C5F" w:rsidR="00556F6F" w:rsidRPr="00556F6F" w:rsidRDefault="00556F6F" w:rsidP="00556F6F">
      <w:pPr>
        <w:rPr>
          <w:sz w:val="22"/>
          <w:szCs w:val="22"/>
        </w:rPr>
      </w:pPr>
      <w:r w:rsidRPr="00556F6F">
        <w:rPr>
          <w:i/>
          <w:iCs/>
          <w:sz w:val="22"/>
          <w:szCs w:val="22"/>
        </w:rPr>
        <w:t>파일명</w:t>
      </w:r>
      <w:r w:rsidRPr="00556F6F">
        <w:rPr>
          <w:i/>
          <w:iCs/>
          <w:sz w:val="22"/>
          <w:szCs w:val="22"/>
        </w:rPr>
        <w:t>: UNICON_Data_Template_SNU_Industry_HardLink_v1.5.xlsx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923"/>
        <w:gridCol w:w="717"/>
        <w:gridCol w:w="2293"/>
        <w:gridCol w:w="950"/>
        <w:gridCol w:w="563"/>
        <w:gridCol w:w="563"/>
        <w:gridCol w:w="228"/>
        <w:gridCol w:w="563"/>
        <w:gridCol w:w="880"/>
        <w:gridCol w:w="807"/>
      </w:tblGrid>
      <w:tr w:rsidR="00AB1243" w:rsidRPr="00AB1243" w14:paraId="11D823C2" w14:textId="77777777" w:rsidTr="00AB1243">
        <w:tc>
          <w:tcPr>
            <w:tcW w:w="0" w:type="auto"/>
            <w:vAlign w:val="center"/>
            <w:hideMark/>
          </w:tcPr>
          <w:p w14:paraId="116A51C7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6D00068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4AC69B3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55FE2A6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 xml:space="preserve">Variable (IAMC </w:t>
            </w:r>
            <w:r w:rsidRPr="00556F6F">
              <w:rPr>
                <w:b/>
                <w:bCs/>
                <w:sz w:val="22"/>
                <w:szCs w:val="22"/>
              </w:rPr>
              <w:t>표준</w:t>
            </w:r>
            <w:r w:rsidRPr="00556F6F">
              <w:rPr>
                <w:b/>
                <w:bCs/>
                <w:sz w:val="22"/>
                <w:szCs w:val="22"/>
              </w:rPr>
              <w:t xml:space="preserve"> </w:t>
            </w:r>
            <w:r w:rsidRPr="00556F6F">
              <w:rPr>
                <w:b/>
                <w:bCs/>
                <w:sz w:val="22"/>
                <w:szCs w:val="22"/>
              </w:rPr>
              <w:t>매핑</w:t>
            </w:r>
            <w:r w:rsidRPr="00556F6F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86E65B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43FE1AF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51C1F25B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187B6999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18ED292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2050</w:t>
            </w:r>
          </w:p>
        </w:tc>
        <w:tc>
          <w:tcPr>
            <w:tcW w:w="0" w:type="auto"/>
            <w:vAlign w:val="center"/>
            <w:hideMark/>
          </w:tcPr>
          <w:p w14:paraId="6F310985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7473564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License</w:t>
            </w:r>
          </w:p>
        </w:tc>
      </w:tr>
      <w:tr w:rsidR="00AB1243" w:rsidRPr="00AB1243" w14:paraId="425C3B1A" w14:textId="77777777" w:rsidTr="00AB1243">
        <w:tc>
          <w:tcPr>
            <w:tcW w:w="0" w:type="auto"/>
            <w:vAlign w:val="center"/>
            <w:hideMark/>
          </w:tcPr>
          <w:p w14:paraId="2BE0889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SNU_Ind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3FA4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4804E98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7F7EDBC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Production | Industry | Steel</w:t>
            </w:r>
          </w:p>
        </w:tc>
        <w:tc>
          <w:tcPr>
            <w:tcW w:w="0" w:type="auto"/>
            <w:vAlign w:val="center"/>
            <w:hideMark/>
          </w:tcPr>
          <w:p w14:paraId="40C2E41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Mt</w:t>
            </w:r>
          </w:p>
        </w:tc>
        <w:tc>
          <w:tcPr>
            <w:tcW w:w="0" w:type="auto"/>
            <w:vAlign w:val="center"/>
            <w:hideMark/>
          </w:tcPr>
          <w:p w14:paraId="0FB5558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70.5</w:t>
            </w:r>
          </w:p>
        </w:tc>
        <w:tc>
          <w:tcPr>
            <w:tcW w:w="0" w:type="auto"/>
            <w:vAlign w:val="center"/>
            <w:hideMark/>
          </w:tcPr>
          <w:p w14:paraId="3A9F93C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68.0</w:t>
            </w:r>
          </w:p>
        </w:tc>
        <w:tc>
          <w:tcPr>
            <w:tcW w:w="0" w:type="auto"/>
            <w:vAlign w:val="center"/>
            <w:hideMark/>
          </w:tcPr>
          <w:p w14:paraId="16F4404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352FCF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55.0</w:t>
            </w:r>
          </w:p>
        </w:tc>
        <w:tc>
          <w:tcPr>
            <w:tcW w:w="0" w:type="auto"/>
            <w:vAlign w:val="center"/>
            <w:hideMark/>
          </w:tcPr>
          <w:p w14:paraId="11BEB43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Iter_03</w:t>
            </w:r>
          </w:p>
        </w:tc>
        <w:tc>
          <w:tcPr>
            <w:tcW w:w="0" w:type="auto"/>
            <w:vAlign w:val="center"/>
            <w:hideMark/>
          </w:tcPr>
          <w:p w14:paraId="5C1590A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70E85D46" w14:textId="77777777" w:rsidTr="00AB1243">
        <w:tc>
          <w:tcPr>
            <w:tcW w:w="0" w:type="auto"/>
            <w:vAlign w:val="center"/>
            <w:hideMark/>
          </w:tcPr>
          <w:p w14:paraId="675430C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SNU_Ind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F53E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49A36F9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1DFC81B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Capacity | Steel | DRI-H2</w:t>
            </w:r>
          </w:p>
        </w:tc>
        <w:tc>
          <w:tcPr>
            <w:tcW w:w="0" w:type="auto"/>
            <w:vAlign w:val="center"/>
            <w:hideMark/>
          </w:tcPr>
          <w:p w14:paraId="7B093A7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Mt</w:t>
            </w:r>
          </w:p>
        </w:tc>
        <w:tc>
          <w:tcPr>
            <w:tcW w:w="0" w:type="auto"/>
            <w:vAlign w:val="center"/>
            <w:hideMark/>
          </w:tcPr>
          <w:p w14:paraId="2C150A8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3E40A28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50A8AAB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1AA818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45.0</w:t>
            </w:r>
          </w:p>
        </w:tc>
        <w:tc>
          <w:tcPr>
            <w:tcW w:w="0" w:type="auto"/>
            <w:vAlign w:val="center"/>
            <w:hideMark/>
          </w:tcPr>
          <w:p w14:paraId="3538F23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Iter_03</w:t>
            </w:r>
          </w:p>
        </w:tc>
        <w:tc>
          <w:tcPr>
            <w:tcW w:w="0" w:type="auto"/>
            <w:vAlign w:val="center"/>
            <w:hideMark/>
          </w:tcPr>
          <w:p w14:paraId="64B0E25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5B679BD3" w14:textId="77777777" w:rsidTr="00AB1243">
        <w:tc>
          <w:tcPr>
            <w:tcW w:w="0" w:type="auto"/>
            <w:vAlign w:val="center"/>
            <w:hideMark/>
          </w:tcPr>
          <w:p w14:paraId="1D4F4AA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SNU_Ind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0BF9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7FF3D20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47CD819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Energy Intensity | Steel | Electricity</w:t>
            </w:r>
          </w:p>
        </w:tc>
        <w:tc>
          <w:tcPr>
            <w:tcW w:w="0" w:type="auto"/>
            <w:vAlign w:val="center"/>
            <w:hideMark/>
          </w:tcPr>
          <w:p w14:paraId="31F1E52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toe/ton</w:t>
            </w:r>
          </w:p>
        </w:tc>
        <w:tc>
          <w:tcPr>
            <w:tcW w:w="0" w:type="auto"/>
            <w:vAlign w:val="center"/>
            <w:hideMark/>
          </w:tcPr>
          <w:p w14:paraId="27F1252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692BC33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14:paraId="4EEC80E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219DDA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155A4C2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Iter_03</w:t>
            </w:r>
          </w:p>
        </w:tc>
        <w:tc>
          <w:tcPr>
            <w:tcW w:w="0" w:type="auto"/>
            <w:vAlign w:val="center"/>
            <w:hideMark/>
          </w:tcPr>
          <w:p w14:paraId="44285C3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654C0E45" w14:textId="77777777" w:rsidTr="00AB1243">
        <w:tc>
          <w:tcPr>
            <w:tcW w:w="0" w:type="auto"/>
            <w:vAlign w:val="center"/>
            <w:hideMark/>
          </w:tcPr>
          <w:p w14:paraId="30D1DDA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SNU_Ind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1D82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593EA47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53374D2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Emissions CO2 | Industry | Steel</w:t>
            </w:r>
          </w:p>
        </w:tc>
        <w:tc>
          <w:tcPr>
            <w:tcW w:w="0" w:type="auto"/>
            <w:vAlign w:val="center"/>
            <w:hideMark/>
          </w:tcPr>
          <w:p w14:paraId="0B97C3A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Mt CO2</w:t>
            </w:r>
          </w:p>
        </w:tc>
        <w:tc>
          <w:tcPr>
            <w:tcW w:w="0" w:type="auto"/>
            <w:vAlign w:val="center"/>
            <w:hideMark/>
          </w:tcPr>
          <w:p w14:paraId="5839F2D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95.0</w:t>
            </w:r>
          </w:p>
        </w:tc>
        <w:tc>
          <w:tcPr>
            <w:tcW w:w="0" w:type="auto"/>
            <w:vAlign w:val="center"/>
            <w:hideMark/>
          </w:tcPr>
          <w:p w14:paraId="4226617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88.2</w:t>
            </w:r>
          </w:p>
        </w:tc>
        <w:tc>
          <w:tcPr>
            <w:tcW w:w="0" w:type="auto"/>
            <w:vAlign w:val="center"/>
            <w:hideMark/>
          </w:tcPr>
          <w:p w14:paraId="5576355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2E981B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4322BA1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Iter_03</w:t>
            </w:r>
          </w:p>
        </w:tc>
        <w:tc>
          <w:tcPr>
            <w:tcW w:w="0" w:type="auto"/>
            <w:vAlign w:val="center"/>
            <w:hideMark/>
          </w:tcPr>
          <w:p w14:paraId="26494E4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2C0884E6" w14:textId="77777777" w:rsidTr="00AB1243">
        <w:tc>
          <w:tcPr>
            <w:tcW w:w="0" w:type="auto"/>
            <w:vAlign w:val="center"/>
            <w:hideMark/>
          </w:tcPr>
          <w:p w14:paraId="31CC542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SNU_Ind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5CD1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6D58B7A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7F8B520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Investment | Industry | CAPEX</w:t>
            </w:r>
          </w:p>
        </w:tc>
        <w:tc>
          <w:tcPr>
            <w:tcW w:w="0" w:type="auto"/>
            <w:vAlign w:val="center"/>
            <w:hideMark/>
          </w:tcPr>
          <w:p w14:paraId="1ED6727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Million USD</w:t>
            </w:r>
          </w:p>
        </w:tc>
        <w:tc>
          <w:tcPr>
            <w:tcW w:w="0" w:type="auto"/>
            <w:vAlign w:val="center"/>
            <w:hideMark/>
          </w:tcPr>
          <w:p w14:paraId="23F31C2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408C9A0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6CFCDFE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C27261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8,500</w:t>
            </w:r>
          </w:p>
        </w:tc>
        <w:tc>
          <w:tcPr>
            <w:tcW w:w="0" w:type="auto"/>
            <w:vAlign w:val="center"/>
            <w:hideMark/>
          </w:tcPr>
          <w:p w14:paraId="44EE2E8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Iter_03</w:t>
            </w:r>
          </w:p>
        </w:tc>
        <w:tc>
          <w:tcPr>
            <w:tcW w:w="0" w:type="auto"/>
            <w:vAlign w:val="center"/>
            <w:hideMark/>
          </w:tcPr>
          <w:p w14:paraId="007BE4E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Private</w:t>
            </w:r>
          </w:p>
        </w:tc>
      </w:tr>
    </w:tbl>
    <w:p w14:paraId="5DDF3A61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i/>
          <w:iCs/>
          <w:sz w:val="22"/>
          <w:szCs w:val="22"/>
        </w:rPr>
        <w:t>(</w:t>
      </w:r>
      <w:r w:rsidRPr="00556F6F">
        <w:rPr>
          <w:i/>
          <w:iCs/>
          <w:sz w:val="22"/>
          <w:szCs w:val="22"/>
        </w:rPr>
        <w:t>주안점</w:t>
      </w:r>
      <w:r w:rsidRPr="00556F6F">
        <w:rPr>
          <w:i/>
          <w:iCs/>
          <w:sz w:val="22"/>
          <w:szCs w:val="22"/>
        </w:rPr>
        <w:t xml:space="preserve">: Energy Intensity </w:t>
      </w:r>
      <w:r w:rsidRPr="00556F6F">
        <w:rPr>
          <w:i/>
          <w:iCs/>
          <w:sz w:val="22"/>
          <w:szCs w:val="22"/>
        </w:rPr>
        <w:t>데이터를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통해</w:t>
      </w:r>
      <w:r w:rsidRPr="00556F6F">
        <w:rPr>
          <w:i/>
          <w:iCs/>
          <w:sz w:val="22"/>
          <w:szCs w:val="22"/>
        </w:rPr>
        <w:t xml:space="preserve"> CGE </w:t>
      </w:r>
      <w:r w:rsidRPr="00556F6F">
        <w:rPr>
          <w:i/>
          <w:iCs/>
          <w:sz w:val="22"/>
          <w:szCs w:val="22"/>
        </w:rPr>
        <w:t>모형의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생산함수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중간투입계수를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동적으로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갱신하며</w:t>
      </w:r>
      <w:r w:rsidRPr="00556F6F">
        <w:rPr>
          <w:i/>
          <w:iCs/>
          <w:sz w:val="22"/>
          <w:szCs w:val="22"/>
        </w:rPr>
        <w:t>, CAPEX</w:t>
      </w:r>
      <w:r w:rsidRPr="00556F6F">
        <w:rPr>
          <w:i/>
          <w:iCs/>
          <w:sz w:val="22"/>
          <w:szCs w:val="22"/>
        </w:rPr>
        <w:t>를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통해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거시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자본형성에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미치는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충격을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전달한다</w:t>
      </w:r>
      <w:r w:rsidRPr="00556F6F">
        <w:rPr>
          <w:i/>
          <w:iCs/>
          <w:sz w:val="22"/>
          <w:szCs w:val="22"/>
        </w:rPr>
        <w:t>.)</w:t>
      </w:r>
    </w:p>
    <w:p w14:paraId="57CF83E0" w14:textId="061F9F0B" w:rsidR="00556F6F" w:rsidRPr="00556F6F" w:rsidRDefault="00556F6F" w:rsidP="00556F6F">
      <w:pPr>
        <w:rPr>
          <w:sz w:val="22"/>
          <w:szCs w:val="22"/>
        </w:rPr>
      </w:pPr>
    </w:p>
    <w:p w14:paraId="4F03086F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t xml:space="preserve">3. </w:t>
      </w:r>
      <w:r w:rsidRPr="00556F6F">
        <w:rPr>
          <w:b/>
          <w:bCs/>
          <w:sz w:val="22"/>
          <w:szCs w:val="22"/>
        </w:rPr>
        <w:t>수송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</w:t>
      </w:r>
      <w:r w:rsidRPr="00556F6F">
        <w:rPr>
          <w:b/>
          <w:bCs/>
          <w:sz w:val="22"/>
          <w:szCs w:val="22"/>
        </w:rPr>
        <w:t xml:space="preserve"> (</w:t>
      </w:r>
      <w:r w:rsidRPr="00556F6F">
        <w:rPr>
          <w:b/>
          <w:bCs/>
          <w:sz w:val="22"/>
          <w:szCs w:val="22"/>
        </w:rPr>
        <w:t>숙명여대</w:t>
      </w:r>
      <w:r w:rsidRPr="00556F6F">
        <w:rPr>
          <w:b/>
          <w:bCs/>
          <w:sz w:val="22"/>
          <w:szCs w:val="22"/>
        </w:rPr>
        <w:t xml:space="preserve">) - Soft-link </w:t>
      </w:r>
      <w:r w:rsidRPr="00556F6F">
        <w:rPr>
          <w:b/>
          <w:bCs/>
          <w:sz w:val="22"/>
          <w:szCs w:val="22"/>
        </w:rPr>
        <w:t>연계</w:t>
      </w:r>
    </w:p>
    <w:p w14:paraId="42675EEB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>수송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부문은</w:t>
      </w:r>
      <w:r w:rsidRPr="00556F6F">
        <w:rPr>
          <w:sz w:val="22"/>
          <w:szCs w:val="22"/>
        </w:rPr>
        <w:t xml:space="preserve"> CGE</w:t>
      </w:r>
      <w:r w:rsidRPr="00556F6F">
        <w:rPr>
          <w:sz w:val="22"/>
          <w:szCs w:val="22"/>
        </w:rPr>
        <w:t>에서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도출된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거시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동인</w:t>
      </w:r>
      <w:r w:rsidRPr="00556F6F">
        <w:rPr>
          <w:sz w:val="22"/>
          <w:szCs w:val="22"/>
        </w:rPr>
        <w:t>(Driver)</w:t>
      </w:r>
      <w:r w:rsidRPr="00556F6F">
        <w:rPr>
          <w:sz w:val="22"/>
          <w:szCs w:val="22"/>
        </w:rPr>
        <w:t>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바탕으로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차종별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보급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대수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및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에너지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믹스를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예측하여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결과를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반환한다</w:t>
      </w:r>
      <w:r w:rsidRPr="00556F6F">
        <w:rPr>
          <w:sz w:val="22"/>
          <w:szCs w:val="22"/>
        </w:rPr>
        <w:t>.</w:t>
      </w:r>
    </w:p>
    <w:p w14:paraId="12B139FC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lastRenderedPageBreak/>
        <w:t xml:space="preserve">• </w:t>
      </w:r>
      <w:r w:rsidRPr="00556F6F">
        <w:rPr>
          <w:b/>
          <w:bCs/>
          <w:sz w:val="22"/>
          <w:szCs w:val="22"/>
        </w:rPr>
        <w:t>TD BU (</w:t>
      </w:r>
      <w:r w:rsidRPr="00556F6F">
        <w:rPr>
          <w:b/>
          <w:bCs/>
          <w:sz w:val="22"/>
          <w:szCs w:val="22"/>
        </w:rPr>
        <w:t>수신</w:t>
      </w:r>
      <w:r w:rsidRPr="00556F6F">
        <w:rPr>
          <w:b/>
          <w:bCs/>
          <w:sz w:val="22"/>
          <w:szCs w:val="22"/>
        </w:rPr>
        <w:t>):</w:t>
      </w:r>
      <w:r w:rsidRPr="00556F6F">
        <w:rPr>
          <w:sz w:val="22"/>
          <w:szCs w:val="22"/>
        </w:rPr>
        <w:t xml:space="preserve"> GDP, Population(</w:t>
      </w:r>
      <w:r w:rsidRPr="00556F6F">
        <w:rPr>
          <w:sz w:val="22"/>
          <w:szCs w:val="22"/>
        </w:rPr>
        <w:t>인구</w:t>
      </w:r>
      <w:r w:rsidRPr="00556F6F">
        <w:rPr>
          <w:sz w:val="22"/>
          <w:szCs w:val="22"/>
        </w:rPr>
        <w:t xml:space="preserve">), </w:t>
      </w:r>
      <w:proofErr w:type="spellStart"/>
      <w:r w:rsidRPr="00556F6F">
        <w:rPr>
          <w:sz w:val="22"/>
          <w:szCs w:val="22"/>
        </w:rPr>
        <w:t>Price|Energy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에너지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상대가격</w:t>
      </w:r>
      <w:r w:rsidRPr="00556F6F">
        <w:rPr>
          <w:sz w:val="22"/>
          <w:szCs w:val="22"/>
        </w:rPr>
        <w:t>)</w:t>
      </w:r>
    </w:p>
    <w:p w14:paraId="340A3F81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b/>
          <w:bCs/>
          <w:sz w:val="22"/>
          <w:szCs w:val="22"/>
        </w:rPr>
        <w:t>BU TD (</w:t>
      </w:r>
      <w:r w:rsidRPr="00556F6F">
        <w:rPr>
          <w:b/>
          <w:bCs/>
          <w:sz w:val="22"/>
          <w:szCs w:val="22"/>
        </w:rPr>
        <w:t>제출</w:t>
      </w:r>
      <w:r w:rsidRPr="00556F6F">
        <w:rPr>
          <w:b/>
          <w:bCs/>
          <w:sz w:val="22"/>
          <w:szCs w:val="22"/>
        </w:rPr>
        <w:t>):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total_stock_by_tech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차종별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보급대수</w:t>
      </w:r>
      <w:r w:rsidRPr="00556F6F">
        <w:rPr>
          <w:sz w:val="22"/>
          <w:szCs w:val="22"/>
        </w:rPr>
        <w:t xml:space="preserve">), </w:t>
      </w:r>
      <w:proofErr w:type="spellStart"/>
      <w:r w:rsidRPr="00556F6F">
        <w:rPr>
          <w:sz w:val="22"/>
          <w:szCs w:val="22"/>
        </w:rPr>
        <w:t>fuel_consumption_by_fuel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연료소비량</w:t>
      </w:r>
      <w:r w:rsidRPr="00556F6F">
        <w:rPr>
          <w:sz w:val="22"/>
          <w:szCs w:val="22"/>
        </w:rPr>
        <w:t xml:space="preserve">), </w:t>
      </w:r>
      <w:proofErr w:type="spellStart"/>
      <w:r w:rsidRPr="00556F6F">
        <w:rPr>
          <w:sz w:val="22"/>
          <w:szCs w:val="22"/>
        </w:rPr>
        <w:t>ghg_emission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직접배출량</w:t>
      </w:r>
      <w:r w:rsidRPr="00556F6F">
        <w:rPr>
          <w:sz w:val="22"/>
          <w:szCs w:val="22"/>
        </w:rPr>
        <w:t>)</w:t>
      </w:r>
    </w:p>
    <w:p w14:paraId="0833123B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t>[</w:t>
      </w:r>
      <w:r w:rsidRPr="00556F6F">
        <w:rPr>
          <w:b/>
          <w:bCs/>
          <w:sz w:val="22"/>
          <w:szCs w:val="22"/>
        </w:rPr>
        <w:t>수송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인터페이스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템플릿</w:t>
      </w:r>
      <w:r w:rsidRPr="00556F6F">
        <w:rPr>
          <w:b/>
          <w:bCs/>
          <w:sz w:val="22"/>
          <w:szCs w:val="22"/>
        </w:rPr>
        <w:t>]</w:t>
      </w:r>
      <w:r w:rsidRPr="00556F6F">
        <w:rPr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파일명</w:t>
      </w:r>
      <w:r w:rsidRPr="00556F6F">
        <w:rPr>
          <w:i/>
          <w:iCs/>
          <w:sz w:val="22"/>
          <w:szCs w:val="22"/>
        </w:rPr>
        <w:t>: UNICON_Data_Template_SMU_Transport_SoftLink_v1.5.xlsx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923"/>
        <w:gridCol w:w="717"/>
        <w:gridCol w:w="1698"/>
        <w:gridCol w:w="986"/>
        <w:gridCol w:w="681"/>
        <w:gridCol w:w="681"/>
        <w:gridCol w:w="228"/>
        <w:gridCol w:w="681"/>
        <w:gridCol w:w="1075"/>
        <w:gridCol w:w="807"/>
      </w:tblGrid>
      <w:tr w:rsidR="00AB1243" w:rsidRPr="00AB1243" w14:paraId="47355BB3" w14:textId="77777777" w:rsidTr="00AB1243">
        <w:tc>
          <w:tcPr>
            <w:tcW w:w="0" w:type="auto"/>
            <w:vAlign w:val="center"/>
            <w:hideMark/>
          </w:tcPr>
          <w:p w14:paraId="2A4F1729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7383C70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373658A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D0B123B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 xml:space="preserve">Variable (IAMC </w:t>
            </w:r>
            <w:r w:rsidRPr="00556F6F">
              <w:rPr>
                <w:b/>
                <w:bCs/>
                <w:sz w:val="22"/>
                <w:szCs w:val="22"/>
              </w:rPr>
              <w:t>표준</w:t>
            </w:r>
            <w:r w:rsidRPr="00556F6F">
              <w:rPr>
                <w:b/>
                <w:bCs/>
                <w:sz w:val="22"/>
                <w:szCs w:val="22"/>
              </w:rPr>
              <w:t xml:space="preserve"> </w:t>
            </w:r>
            <w:r w:rsidRPr="00556F6F">
              <w:rPr>
                <w:b/>
                <w:bCs/>
                <w:sz w:val="22"/>
                <w:szCs w:val="22"/>
              </w:rPr>
              <w:t>매핑</w:t>
            </w:r>
            <w:r w:rsidRPr="00556F6F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C75CFE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74743FA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0407C782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2030</w:t>
            </w:r>
          </w:p>
        </w:tc>
        <w:tc>
          <w:tcPr>
            <w:tcW w:w="0" w:type="auto"/>
            <w:vAlign w:val="center"/>
            <w:hideMark/>
          </w:tcPr>
          <w:p w14:paraId="397D791B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D9BC119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2050</w:t>
            </w:r>
          </w:p>
        </w:tc>
        <w:tc>
          <w:tcPr>
            <w:tcW w:w="0" w:type="auto"/>
            <w:vAlign w:val="center"/>
            <w:hideMark/>
          </w:tcPr>
          <w:p w14:paraId="7B4BB013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1AEBA7F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License</w:t>
            </w:r>
          </w:p>
        </w:tc>
      </w:tr>
      <w:tr w:rsidR="00AB1243" w:rsidRPr="00AB1243" w14:paraId="592FB8D6" w14:textId="77777777" w:rsidTr="00AB1243">
        <w:tc>
          <w:tcPr>
            <w:tcW w:w="0" w:type="auto"/>
            <w:vAlign w:val="center"/>
            <w:hideMark/>
          </w:tcPr>
          <w:p w14:paraId="650BB96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SMU_Trp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4299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1F4C4DC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4D51003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Final Energy | Transportation | Liquids</w:t>
            </w:r>
          </w:p>
        </w:tc>
        <w:tc>
          <w:tcPr>
            <w:tcW w:w="0" w:type="auto"/>
            <w:vAlign w:val="center"/>
            <w:hideMark/>
          </w:tcPr>
          <w:p w14:paraId="37833DC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ktoe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5499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33,000</w:t>
            </w:r>
          </w:p>
        </w:tc>
        <w:tc>
          <w:tcPr>
            <w:tcW w:w="0" w:type="auto"/>
            <w:vAlign w:val="center"/>
            <w:hideMark/>
          </w:tcPr>
          <w:p w14:paraId="3745FBD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18,000</w:t>
            </w:r>
          </w:p>
        </w:tc>
        <w:tc>
          <w:tcPr>
            <w:tcW w:w="0" w:type="auto"/>
            <w:vAlign w:val="center"/>
            <w:hideMark/>
          </w:tcPr>
          <w:p w14:paraId="12DACE2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F239BB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4419846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SMU Model</w:t>
            </w:r>
          </w:p>
        </w:tc>
        <w:tc>
          <w:tcPr>
            <w:tcW w:w="0" w:type="auto"/>
            <w:vAlign w:val="center"/>
            <w:hideMark/>
          </w:tcPr>
          <w:p w14:paraId="21F899C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4019F071" w14:textId="77777777" w:rsidTr="00AB1243">
        <w:tc>
          <w:tcPr>
            <w:tcW w:w="0" w:type="auto"/>
            <w:vAlign w:val="center"/>
            <w:hideMark/>
          </w:tcPr>
          <w:p w14:paraId="16D2D24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SMU_Trp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9637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1EC9306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2753DD4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Final Energy | Transportation | Electricity</w:t>
            </w:r>
          </w:p>
        </w:tc>
        <w:tc>
          <w:tcPr>
            <w:tcW w:w="0" w:type="auto"/>
            <w:vAlign w:val="center"/>
            <w:hideMark/>
          </w:tcPr>
          <w:p w14:paraId="575BD2A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ktoe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DAB9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99D501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4,500</w:t>
            </w:r>
          </w:p>
        </w:tc>
        <w:tc>
          <w:tcPr>
            <w:tcW w:w="0" w:type="auto"/>
            <w:vAlign w:val="center"/>
            <w:hideMark/>
          </w:tcPr>
          <w:p w14:paraId="631598A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E8D4D6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9,500</w:t>
            </w:r>
          </w:p>
        </w:tc>
        <w:tc>
          <w:tcPr>
            <w:tcW w:w="0" w:type="auto"/>
            <w:vAlign w:val="center"/>
            <w:hideMark/>
          </w:tcPr>
          <w:p w14:paraId="1DDE438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SMU Model</w:t>
            </w:r>
          </w:p>
        </w:tc>
        <w:tc>
          <w:tcPr>
            <w:tcW w:w="0" w:type="auto"/>
            <w:vAlign w:val="center"/>
            <w:hideMark/>
          </w:tcPr>
          <w:p w14:paraId="72D0675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48B20486" w14:textId="77777777" w:rsidTr="00AB1243">
        <w:tc>
          <w:tcPr>
            <w:tcW w:w="0" w:type="auto"/>
            <w:vAlign w:val="center"/>
            <w:hideMark/>
          </w:tcPr>
          <w:p w14:paraId="3E29E58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SMU_Trp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875D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24AE941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587463B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Emissions CO2 | Transportation</w:t>
            </w:r>
          </w:p>
        </w:tc>
        <w:tc>
          <w:tcPr>
            <w:tcW w:w="0" w:type="auto"/>
            <w:vAlign w:val="center"/>
            <w:hideMark/>
          </w:tcPr>
          <w:p w14:paraId="04232FA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Mt CO2</w:t>
            </w:r>
          </w:p>
        </w:tc>
        <w:tc>
          <w:tcPr>
            <w:tcW w:w="0" w:type="auto"/>
            <w:vAlign w:val="center"/>
            <w:hideMark/>
          </w:tcPr>
          <w:p w14:paraId="54E7623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98.0</w:t>
            </w:r>
          </w:p>
        </w:tc>
        <w:tc>
          <w:tcPr>
            <w:tcW w:w="0" w:type="auto"/>
            <w:vAlign w:val="center"/>
            <w:hideMark/>
          </w:tcPr>
          <w:p w14:paraId="4BAFEEA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61.0</w:t>
            </w:r>
          </w:p>
        </w:tc>
        <w:tc>
          <w:tcPr>
            <w:tcW w:w="0" w:type="auto"/>
            <w:vAlign w:val="center"/>
            <w:hideMark/>
          </w:tcPr>
          <w:p w14:paraId="3763ADF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1513F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1AC295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SMU Model</w:t>
            </w:r>
          </w:p>
        </w:tc>
        <w:tc>
          <w:tcPr>
            <w:tcW w:w="0" w:type="auto"/>
            <w:vAlign w:val="center"/>
            <w:hideMark/>
          </w:tcPr>
          <w:p w14:paraId="74BB18C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6FE456FF" w14:textId="77777777" w:rsidTr="00AB1243">
        <w:tc>
          <w:tcPr>
            <w:tcW w:w="0" w:type="auto"/>
            <w:vAlign w:val="center"/>
            <w:hideMark/>
          </w:tcPr>
          <w:p w14:paraId="7064631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SMU_Trp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B58F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3DD0679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7F22518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Stock | Transportation Passenger | BEV</w:t>
            </w:r>
          </w:p>
        </w:tc>
        <w:tc>
          <w:tcPr>
            <w:tcW w:w="0" w:type="auto"/>
            <w:vAlign w:val="center"/>
            <w:hideMark/>
          </w:tcPr>
          <w:p w14:paraId="629FCF0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Thousand</w:t>
            </w:r>
          </w:p>
        </w:tc>
        <w:tc>
          <w:tcPr>
            <w:tcW w:w="0" w:type="auto"/>
            <w:vAlign w:val="center"/>
            <w:hideMark/>
          </w:tcPr>
          <w:p w14:paraId="27D58DD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46B0471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73A3A46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7E6F0F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21B6FCC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SMU Model</w:t>
            </w:r>
          </w:p>
        </w:tc>
        <w:tc>
          <w:tcPr>
            <w:tcW w:w="0" w:type="auto"/>
            <w:vAlign w:val="center"/>
            <w:hideMark/>
          </w:tcPr>
          <w:p w14:paraId="040C88A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5F0C6DB6" w14:textId="77777777" w:rsidTr="00AB1243">
        <w:tc>
          <w:tcPr>
            <w:tcW w:w="0" w:type="auto"/>
            <w:vAlign w:val="center"/>
            <w:hideMark/>
          </w:tcPr>
          <w:p w14:paraId="25EA620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SMU_Trp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FAE3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738C322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646BD8E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Stock | Transportation Freight | FCEV</w:t>
            </w:r>
          </w:p>
        </w:tc>
        <w:tc>
          <w:tcPr>
            <w:tcW w:w="0" w:type="auto"/>
            <w:vAlign w:val="center"/>
            <w:hideMark/>
          </w:tcPr>
          <w:p w14:paraId="186D09A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Thousand</w:t>
            </w:r>
          </w:p>
        </w:tc>
        <w:tc>
          <w:tcPr>
            <w:tcW w:w="0" w:type="auto"/>
            <w:vAlign w:val="center"/>
            <w:hideMark/>
          </w:tcPr>
          <w:p w14:paraId="2A194A6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48245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5A7E08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45E2FC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0C5AD13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SMU Model</w:t>
            </w:r>
          </w:p>
        </w:tc>
        <w:tc>
          <w:tcPr>
            <w:tcW w:w="0" w:type="auto"/>
            <w:vAlign w:val="center"/>
            <w:hideMark/>
          </w:tcPr>
          <w:p w14:paraId="1319C7A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70DA6012" w14:textId="77777777" w:rsidTr="00AB1243">
        <w:tc>
          <w:tcPr>
            <w:tcW w:w="0" w:type="auto"/>
            <w:vAlign w:val="center"/>
            <w:hideMark/>
          </w:tcPr>
          <w:p w14:paraId="7AD9D37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SMU_Trp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2F2E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4D7D138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5263282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Investment | Transportation | Infra</w:t>
            </w:r>
          </w:p>
        </w:tc>
        <w:tc>
          <w:tcPr>
            <w:tcW w:w="0" w:type="auto"/>
            <w:vAlign w:val="center"/>
            <w:hideMark/>
          </w:tcPr>
          <w:p w14:paraId="4108B25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Million USD</w:t>
            </w:r>
          </w:p>
        </w:tc>
        <w:tc>
          <w:tcPr>
            <w:tcW w:w="0" w:type="auto"/>
            <w:vAlign w:val="center"/>
            <w:hideMark/>
          </w:tcPr>
          <w:p w14:paraId="05AEA0B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757DED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2,800</w:t>
            </w:r>
          </w:p>
        </w:tc>
        <w:tc>
          <w:tcPr>
            <w:tcW w:w="0" w:type="auto"/>
            <w:vAlign w:val="center"/>
            <w:hideMark/>
          </w:tcPr>
          <w:p w14:paraId="210D134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DA992F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4,500</w:t>
            </w:r>
          </w:p>
        </w:tc>
        <w:tc>
          <w:tcPr>
            <w:tcW w:w="0" w:type="auto"/>
            <w:vAlign w:val="center"/>
            <w:hideMark/>
          </w:tcPr>
          <w:p w14:paraId="3D76DC9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NREL/SMU</w:t>
            </w:r>
          </w:p>
        </w:tc>
        <w:tc>
          <w:tcPr>
            <w:tcW w:w="0" w:type="auto"/>
            <w:vAlign w:val="center"/>
            <w:hideMark/>
          </w:tcPr>
          <w:p w14:paraId="13F9CA8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Private</w:t>
            </w:r>
          </w:p>
        </w:tc>
      </w:tr>
    </w:tbl>
    <w:p w14:paraId="04A48F00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i/>
          <w:iCs/>
          <w:sz w:val="22"/>
          <w:szCs w:val="22"/>
        </w:rPr>
        <w:t>(</w:t>
      </w:r>
      <w:r w:rsidRPr="00556F6F">
        <w:rPr>
          <w:i/>
          <w:iCs/>
          <w:sz w:val="22"/>
          <w:szCs w:val="22"/>
        </w:rPr>
        <w:t>주안점</w:t>
      </w:r>
      <w:r w:rsidRPr="00556F6F">
        <w:rPr>
          <w:i/>
          <w:iCs/>
          <w:sz w:val="22"/>
          <w:szCs w:val="22"/>
        </w:rPr>
        <w:t xml:space="preserve">: </w:t>
      </w:r>
      <w:r w:rsidRPr="00556F6F">
        <w:rPr>
          <w:i/>
          <w:iCs/>
          <w:sz w:val="22"/>
          <w:szCs w:val="22"/>
        </w:rPr>
        <w:t>에너지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단위</w:t>
      </w:r>
      <w:r w:rsidRPr="00556F6F">
        <w:rPr>
          <w:i/>
          <w:iCs/>
          <w:sz w:val="22"/>
          <w:szCs w:val="22"/>
        </w:rPr>
        <w:t>(</w:t>
      </w:r>
      <w:proofErr w:type="spellStart"/>
      <w:r w:rsidRPr="00556F6F">
        <w:rPr>
          <w:i/>
          <w:iCs/>
          <w:sz w:val="22"/>
          <w:szCs w:val="22"/>
        </w:rPr>
        <w:t>ktoe</w:t>
      </w:r>
      <w:proofErr w:type="spellEnd"/>
      <w:r w:rsidRPr="00556F6F">
        <w:rPr>
          <w:i/>
          <w:iCs/>
          <w:sz w:val="22"/>
          <w:szCs w:val="22"/>
        </w:rPr>
        <w:t>)</w:t>
      </w:r>
      <w:r w:rsidRPr="00556F6F">
        <w:rPr>
          <w:i/>
          <w:iCs/>
          <w:sz w:val="22"/>
          <w:szCs w:val="22"/>
        </w:rPr>
        <w:t>는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플랫폼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내부의</w:t>
      </w:r>
      <w:r w:rsidRPr="00556F6F">
        <w:rPr>
          <w:i/>
          <w:iCs/>
          <w:sz w:val="22"/>
          <w:szCs w:val="22"/>
        </w:rPr>
        <w:t xml:space="preserve"> ETL </w:t>
      </w:r>
      <w:r w:rsidRPr="00556F6F">
        <w:rPr>
          <w:i/>
          <w:iCs/>
          <w:sz w:val="22"/>
          <w:szCs w:val="22"/>
        </w:rPr>
        <w:t>파이프라인에서</w:t>
      </w:r>
      <w:r w:rsidRPr="00556F6F">
        <w:rPr>
          <w:i/>
          <w:iCs/>
          <w:sz w:val="22"/>
          <w:szCs w:val="22"/>
        </w:rPr>
        <w:t xml:space="preserve"> CGE </w:t>
      </w:r>
      <w:r w:rsidRPr="00556F6F">
        <w:rPr>
          <w:i/>
          <w:iCs/>
          <w:sz w:val="22"/>
          <w:szCs w:val="22"/>
        </w:rPr>
        <w:t>연동을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위해</w:t>
      </w:r>
      <w:r w:rsidRPr="00556F6F">
        <w:rPr>
          <w:i/>
          <w:iCs/>
          <w:sz w:val="22"/>
          <w:szCs w:val="22"/>
        </w:rPr>
        <w:t xml:space="preserve"> PJ(Petajoule)</w:t>
      </w:r>
      <w:r w:rsidRPr="00556F6F">
        <w:rPr>
          <w:i/>
          <w:iCs/>
          <w:sz w:val="22"/>
          <w:szCs w:val="22"/>
        </w:rPr>
        <w:t>로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자동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변환되며</w:t>
      </w:r>
      <w:r w:rsidRPr="00556F6F">
        <w:rPr>
          <w:i/>
          <w:iCs/>
          <w:sz w:val="22"/>
          <w:szCs w:val="22"/>
        </w:rPr>
        <w:t xml:space="preserve">, </w:t>
      </w:r>
      <w:r w:rsidRPr="00556F6F">
        <w:rPr>
          <w:i/>
          <w:iCs/>
          <w:sz w:val="22"/>
          <w:szCs w:val="22"/>
        </w:rPr>
        <w:t>승용</w:t>
      </w:r>
      <w:r w:rsidRPr="00556F6F">
        <w:rPr>
          <w:i/>
          <w:iCs/>
          <w:sz w:val="22"/>
          <w:szCs w:val="22"/>
        </w:rPr>
        <w:t>/</w:t>
      </w:r>
      <w:r w:rsidRPr="00556F6F">
        <w:rPr>
          <w:i/>
          <w:iCs/>
          <w:sz w:val="22"/>
          <w:szCs w:val="22"/>
        </w:rPr>
        <w:t>화물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등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차종이</w:t>
      </w:r>
      <w:r w:rsidRPr="00556F6F">
        <w:rPr>
          <w:i/>
          <w:iCs/>
          <w:sz w:val="22"/>
          <w:szCs w:val="22"/>
        </w:rPr>
        <w:t xml:space="preserve"> Sub-category</w:t>
      </w:r>
      <w:r w:rsidRPr="00556F6F">
        <w:rPr>
          <w:i/>
          <w:iCs/>
          <w:sz w:val="22"/>
          <w:szCs w:val="22"/>
        </w:rPr>
        <w:t>로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분리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관리된다</w:t>
      </w:r>
      <w:r w:rsidRPr="00556F6F">
        <w:rPr>
          <w:i/>
          <w:iCs/>
          <w:sz w:val="22"/>
          <w:szCs w:val="22"/>
        </w:rPr>
        <w:t>.)</w:t>
      </w:r>
    </w:p>
    <w:p w14:paraId="380E9B3D" w14:textId="5648DC24" w:rsidR="00556F6F" w:rsidRPr="00556F6F" w:rsidRDefault="00556F6F" w:rsidP="00556F6F">
      <w:pPr>
        <w:rPr>
          <w:sz w:val="22"/>
          <w:szCs w:val="22"/>
        </w:rPr>
      </w:pPr>
    </w:p>
    <w:p w14:paraId="23663B65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t xml:space="preserve">4. </w:t>
      </w:r>
      <w:r w:rsidRPr="00556F6F">
        <w:rPr>
          <w:b/>
          <w:bCs/>
          <w:sz w:val="22"/>
          <w:szCs w:val="22"/>
        </w:rPr>
        <w:t>건물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</w:t>
      </w:r>
      <w:r w:rsidRPr="00556F6F">
        <w:rPr>
          <w:b/>
          <w:bCs/>
          <w:sz w:val="22"/>
          <w:szCs w:val="22"/>
        </w:rPr>
        <w:t xml:space="preserve"> (</w:t>
      </w:r>
      <w:r w:rsidRPr="00556F6F">
        <w:rPr>
          <w:b/>
          <w:bCs/>
          <w:sz w:val="22"/>
          <w:szCs w:val="22"/>
        </w:rPr>
        <w:t>서울시립대</w:t>
      </w:r>
      <w:r w:rsidRPr="00556F6F">
        <w:rPr>
          <w:b/>
          <w:bCs/>
          <w:sz w:val="22"/>
          <w:szCs w:val="22"/>
        </w:rPr>
        <w:t xml:space="preserve">) - Soft-link </w:t>
      </w:r>
      <w:r w:rsidRPr="00556F6F">
        <w:rPr>
          <w:b/>
          <w:bCs/>
          <w:sz w:val="22"/>
          <w:szCs w:val="22"/>
        </w:rPr>
        <w:t>연계</w:t>
      </w:r>
    </w:p>
    <w:p w14:paraId="24014911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>기후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변화에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따른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물리적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영향</w:t>
      </w:r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온도</w:t>
      </w:r>
      <w:r w:rsidRPr="00556F6F">
        <w:rPr>
          <w:sz w:val="22"/>
          <w:szCs w:val="22"/>
        </w:rPr>
        <w:t>)</w:t>
      </w:r>
      <w:r w:rsidRPr="00556F6F">
        <w:rPr>
          <w:sz w:val="22"/>
          <w:szCs w:val="22"/>
        </w:rPr>
        <w:t>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거시경제적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성장</w:t>
      </w:r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면적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확대</w:t>
      </w:r>
      <w:r w:rsidRPr="00556F6F">
        <w:rPr>
          <w:sz w:val="22"/>
          <w:szCs w:val="22"/>
        </w:rPr>
        <w:t>)</w:t>
      </w:r>
      <w:r w:rsidRPr="00556F6F">
        <w:rPr>
          <w:sz w:val="22"/>
          <w:szCs w:val="22"/>
        </w:rPr>
        <w:t>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동시에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반영하여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에너지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수요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및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효율을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반환한다</w:t>
      </w:r>
      <w:r w:rsidRPr="00556F6F">
        <w:rPr>
          <w:sz w:val="22"/>
          <w:szCs w:val="22"/>
        </w:rPr>
        <w:t>.</w:t>
      </w:r>
    </w:p>
    <w:p w14:paraId="605CCD91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lastRenderedPageBreak/>
        <w:t xml:space="preserve">• </w:t>
      </w:r>
      <w:r w:rsidRPr="00556F6F">
        <w:rPr>
          <w:b/>
          <w:bCs/>
          <w:sz w:val="22"/>
          <w:szCs w:val="22"/>
        </w:rPr>
        <w:t>TD BU (</w:t>
      </w:r>
      <w:r w:rsidRPr="00556F6F">
        <w:rPr>
          <w:b/>
          <w:bCs/>
          <w:sz w:val="22"/>
          <w:szCs w:val="22"/>
        </w:rPr>
        <w:t>수신</w:t>
      </w:r>
      <w:r w:rsidRPr="00556F6F">
        <w:rPr>
          <w:b/>
          <w:bCs/>
          <w:sz w:val="22"/>
          <w:szCs w:val="22"/>
        </w:rPr>
        <w:t>):</w:t>
      </w:r>
      <w:r w:rsidRPr="00556F6F">
        <w:rPr>
          <w:sz w:val="22"/>
          <w:szCs w:val="22"/>
        </w:rPr>
        <w:t xml:space="preserve"> GDP, Population(</w:t>
      </w:r>
      <w:r w:rsidRPr="00556F6F">
        <w:rPr>
          <w:sz w:val="22"/>
          <w:szCs w:val="22"/>
        </w:rPr>
        <w:t>인구</w:t>
      </w:r>
      <w:r w:rsidRPr="00556F6F">
        <w:rPr>
          <w:sz w:val="22"/>
          <w:szCs w:val="22"/>
        </w:rPr>
        <w:t xml:space="preserve">), </w:t>
      </w:r>
      <w:r w:rsidRPr="00556F6F">
        <w:rPr>
          <w:sz w:val="22"/>
          <w:szCs w:val="22"/>
        </w:rPr>
        <w:t>기후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모듈의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Climatic_Impact</w:t>
      </w:r>
      <w:proofErr w:type="spellEnd"/>
      <w:r w:rsidRPr="00556F6F">
        <w:rPr>
          <w:sz w:val="22"/>
          <w:szCs w:val="22"/>
        </w:rPr>
        <w:t xml:space="preserve">(UHI </w:t>
      </w:r>
      <w:r w:rsidRPr="00556F6F">
        <w:rPr>
          <w:sz w:val="22"/>
          <w:szCs w:val="22"/>
        </w:rPr>
        <w:t>보정</w:t>
      </w:r>
      <w:r w:rsidRPr="00556F6F">
        <w:rPr>
          <w:sz w:val="22"/>
          <w:szCs w:val="22"/>
        </w:rPr>
        <w:t xml:space="preserve"> HDD/CDD)</w:t>
      </w:r>
    </w:p>
    <w:p w14:paraId="63471CF3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b/>
          <w:bCs/>
          <w:sz w:val="22"/>
          <w:szCs w:val="22"/>
        </w:rPr>
        <w:t>BU TD (</w:t>
      </w:r>
      <w:r w:rsidRPr="00556F6F">
        <w:rPr>
          <w:b/>
          <w:bCs/>
          <w:sz w:val="22"/>
          <w:szCs w:val="22"/>
        </w:rPr>
        <w:t>제출</w:t>
      </w:r>
      <w:r w:rsidRPr="00556F6F">
        <w:rPr>
          <w:b/>
          <w:bCs/>
          <w:sz w:val="22"/>
          <w:szCs w:val="22"/>
        </w:rPr>
        <w:t>):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Final_Energy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서비스</w:t>
      </w:r>
      <w:r w:rsidRPr="00556F6F">
        <w:rPr>
          <w:sz w:val="22"/>
          <w:szCs w:val="22"/>
        </w:rPr>
        <w:t>/</w:t>
      </w:r>
      <w:r w:rsidRPr="00556F6F">
        <w:rPr>
          <w:sz w:val="22"/>
          <w:szCs w:val="22"/>
        </w:rPr>
        <w:t>연료별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소비량</w:t>
      </w:r>
      <w:r w:rsidRPr="00556F6F">
        <w:rPr>
          <w:sz w:val="22"/>
          <w:szCs w:val="22"/>
        </w:rPr>
        <w:t xml:space="preserve">), </w:t>
      </w:r>
      <w:proofErr w:type="spellStart"/>
      <w:r w:rsidRPr="00556F6F">
        <w:rPr>
          <w:sz w:val="22"/>
          <w:szCs w:val="22"/>
        </w:rPr>
        <w:t>Energy_Intensity</w:t>
      </w:r>
      <w:proofErr w:type="spellEnd"/>
      <w:r w:rsidRPr="00556F6F">
        <w:rPr>
          <w:sz w:val="22"/>
          <w:szCs w:val="22"/>
        </w:rPr>
        <w:t>(EUI), Stock(</w:t>
      </w:r>
      <w:r w:rsidRPr="00556F6F">
        <w:rPr>
          <w:sz w:val="22"/>
          <w:szCs w:val="22"/>
        </w:rPr>
        <w:t>신축</w:t>
      </w:r>
      <w:r w:rsidRPr="00556F6F">
        <w:rPr>
          <w:sz w:val="22"/>
          <w:szCs w:val="22"/>
        </w:rPr>
        <w:t>/</w:t>
      </w:r>
      <w:r w:rsidRPr="00556F6F">
        <w:rPr>
          <w:sz w:val="22"/>
          <w:szCs w:val="22"/>
        </w:rPr>
        <w:t>기축</w:t>
      </w:r>
      <w:r w:rsidRPr="00556F6F">
        <w:rPr>
          <w:sz w:val="22"/>
          <w:szCs w:val="22"/>
        </w:rPr>
        <w:t>/</w:t>
      </w:r>
      <w:proofErr w:type="spellStart"/>
      <w:r w:rsidRPr="00556F6F">
        <w:rPr>
          <w:sz w:val="22"/>
          <w:szCs w:val="22"/>
        </w:rPr>
        <w:t>멸실</w:t>
      </w:r>
      <w:proofErr w:type="spellEnd"/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연면적</w:t>
      </w:r>
      <w:r w:rsidRPr="00556F6F">
        <w:rPr>
          <w:sz w:val="22"/>
          <w:szCs w:val="22"/>
        </w:rPr>
        <w:t>)</w:t>
      </w:r>
    </w:p>
    <w:p w14:paraId="3A2E77FC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t>[</w:t>
      </w:r>
      <w:r w:rsidRPr="00556F6F">
        <w:rPr>
          <w:b/>
          <w:bCs/>
          <w:sz w:val="22"/>
          <w:szCs w:val="22"/>
        </w:rPr>
        <w:t>건물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인터페이스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템플릿</w:t>
      </w:r>
      <w:r w:rsidRPr="00556F6F">
        <w:rPr>
          <w:b/>
          <w:bCs/>
          <w:sz w:val="22"/>
          <w:szCs w:val="22"/>
        </w:rPr>
        <w:t>]</w:t>
      </w:r>
      <w:r w:rsidRPr="00556F6F">
        <w:rPr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파일명</w:t>
      </w:r>
      <w:r w:rsidRPr="00556F6F">
        <w:rPr>
          <w:i/>
          <w:iCs/>
          <w:sz w:val="22"/>
          <w:szCs w:val="22"/>
        </w:rPr>
        <w:t>: UNICON_Data_Template_UOS_Building_SoftLink_v1.5.xlsx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923"/>
        <w:gridCol w:w="717"/>
        <w:gridCol w:w="2132"/>
        <w:gridCol w:w="893"/>
        <w:gridCol w:w="681"/>
        <w:gridCol w:w="563"/>
        <w:gridCol w:w="228"/>
        <w:gridCol w:w="563"/>
        <w:gridCol w:w="858"/>
        <w:gridCol w:w="807"/>
      </w:tblGrid>
      <w:tr w:rsidR="00AB1243" w:rsidRPr="00AB1243" w14:paraId="2BFF238F" w14:textId="77777777" w:rsidTr="00AB1243">
        <w:tc>
          <w:tcPr>
            <w:tcW w:w="0" w:type="auto"/>
            <w:vAlign w:val="center"/>
            <w:hideMark/>
          </w:tcPr>
          <w:p w14:paraId="23BDD2FE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45428F3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BB3C179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A123EEF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 xml:space="preserve">Variable (IAMC </w:t>
            </w:r>
            <w:r w:rsidRPr="00556F6F">
              <w:rPr>
                <w:b/>
                <w:bCs/>
                <w:sz w:val="22"/>
                <w:szCs w:val="22"/>
              </w:rPr>
              <w:t>표준</w:t>
            </w:r>
            <w:r w:rsidRPr="00556F6F">
              <w:rPr>
                <w:b/>
                <w:bCs/>
                <w:sz w:val="22"/>
                <w:szCs w:val="22"/>
              </w:rPr>
              <w:t xml:space="preserve"> </w:t>
            </w:r>
            <w:r w:rsidRPr="00556F6F">
              <w:rPr>
                <w:b/>
                <w:bCs/>
                <w:sz w:val="22"/>
                <w:szCs w:val="22"/>
              </w:rPr>
              <w:t>매핑</w:t>
            </w:r>
            <w:r w:rsidRPr="00556F6F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0539F4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88D2B65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1AC68ECC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2030</w:t>
            </w:r>
          </w:p>
        </w:tc>
        <w:tc>
          <w:tcPr>
            <w:tcW w:w="0" w:type="auto"/>
            <w:vAlign w:val="center"/>
            <w:hideMark/>
          </w:tcPr>
          <w:p w14:paraId="4E60D810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44DC13D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2050</w:t>
            </w:r>
          </w:p>
        </w:tc>
        <w:tc>
          <w:tcPr>
            <w:tcW w:w="0" w:type="auto"/>
            <w:vAlign w:val="center"/>
            <w:hideMark/>
          </w:tcPr>
          <w:p w14:paraId="65FB42C9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33DFC26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License</w:t>
            </w:r>
          </w:p>
        </w:tc>
      </w:tr>
      <w:tr w:rsidR="00AB1243" w:rsidRPr="00AB1243" w14:paraId="14CF4033" w14:textId="77777777" w:rsidTr="00AB1243">
        <w:tc>
          <w:tcPr>
            <w:tcW w:w="0" w:type="auto"/>
            <w:vAlign w:val="center"/>
            <w:hideMark/>
          </w:tcPr>
          <w:p w14:paraId="7603F23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UOS_Bldg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F72C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1E933DF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11BE233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Stock | Floor Area | Residential | New</w:t>
            </w:r>
          </w:p>
        </w:tc>
        <w:tc>
          <w:tcPr>
            <w:tcW w:w="0" w:type="auto"/>
            <w:vAlign w:val="center"/>
            <w:hideMark/>
          </w:tcPr>
          <w:p w14:paraId="465A156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Million m2</w:t>
            </w:r>
          </w:p>
        </w:tc>
        <w:tc>
          <w:tcPr>
            <w:tcW w:w="0" w:type="auto"/>
            <w:vAlign w:val="center"/>
            <w:hideMark/>
          </w:tcPr>
          <w:p w14:paraId="08F3E62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50.5</w:t>
            </w:r>
          </w:p>
        </w:tc>
        <w:tc>
          <w:tcPr>
            <w:tcW w:w="0" w:type="auto"/>
            <w:vAlign w:val="center"/>
            <w:hideMark/>
          </w:tcPr>
          <w:p w14:paraId="0FD09EC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45.0</w:t>
            </w:r>
          </w:p>
        </w:tc>
        <w:tc>
          <w:tcPr>
            <w:tcW w:w="0" w:type="auto"/>
            <w:vAlign w:val="center"/>
            <w:hideMark/>
          </w:tcPr>
          <w:p w14:paraId="516774B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8F523B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20.0</w:t>
            </w:r>
          </w:p>
        </w:tc>
        <w:tc>
          <w:tcPr>
            <w:tcW w:w="0" w:type="auto"/>
            <w:vAlign w:val="center"/>
            <w:hideMark/>
          </w:tcPr>
          <w:p w14:paraId="3F68D74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UOS Model</w:t>
            </w:r>
          </w:p>
        </w:tc>
        <w:tc>
          <w:tcPr>
            <w:tcW w:w="0" w:type="auto"/>
            <w:vAlign w:val="center"/>
            <w:hideMark/>
          </w:tcPr>
          <w:p w14:paraId="3417EC4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307BD5C7" w14:textId="77777777" w:rsidTr="00AB1243">
        <w:tc>
          <w:tcPr>
            <w:tcW w:w="0" w:type="auto"/>
            <w:vAlign w:val="center"/>
            <w:hideMark/>
          </w:tcPr>
          <w:p w14:paraId="6DDE9C0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UOS_Bldg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5690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206BF8C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6932E69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Energy Intensity | Commercial | Cooling</w:t>
            </w:r>
          </w:p>
        </w:tc>
        <w:tc>
          <w:tcPr>
            <w:tcW w:w="0" w:type="auto"/>
            <w:vAlign w:val="center"/>
            <w:hideMark/>
          </w:tcPr>
          <w:p w14:paraId="60C43C7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kWh/m2</w:t>
            </w:r>
          </w:p>
        </w:tc>
        <w:tc>
          <w:tcPr>
            <w:tcW w:w="0" w:type="auto"/>
            <w:vAlign w:val="center"/>
            <w:hideMark/>
          </w:tcPr>
          <w:p w14:paraId="634F86E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85.0</w:t>
            </w:r>
          </w:p>
        </w:tc>
        <w:tc>
          <w:tcPr>
            <w:tcW w:w="0" w:type="auto"/>
            <w:vAlign w:val="center"/>
            <w:hideMark/>
          </w:tcPr>
          <w:p w14:paraId="7CF638A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82.5</w:t>
            </w:r>
          </w:p>
        </w:tc>
        <w:tc>
          <w:tcPr>
            <w:tcW w:w="0" w:type="auto"/>
            <w:vAlign w:val="center"/>
            <w:hideMark/>
          </w:tcPr>
          <w:p w14:paraId="0CE96E5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23AAE4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75.0</w:t>
            </w:r>
          </w:p>
        </w:tc>
        <w:tc>
          <w:tcPr>
            <w:tcW w:w="0" w:type="auto"/>
            <w:vAlign w:val="center"/>
            <w:hideMark/>
          </w:tcPr>
          <w:p w14:paraId="503D069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UOS Model</w:t>
            </w:r>
          </w:p>
        </w:tc>
        <w:tc>
          <w:tcPr>
            <w:tcW w:w="0" w:type="auto"/>
            <w:vAlign w:val="center"/>
            <w:hideMark/>
          </w:tcPr>
          <w:p w14:paraId="5032308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6471A269" w14:textId="77777777" w:rsidTr="00AB1243">
        <w:tc>
          <w:tcPr>
            <w:tcW w:w="0" w:type="auto"/>
            <w:vAlign w:val="center"/>
            <w:hideMark/>
          </w:tcPr>
          <w:p w14:paraId="19C4F20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UOS_Bldg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511D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130A3A2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0A65A3D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Final Energy | Residential | Heating | Gas</w:t>
            </w:r>
          </w:p>
        </w:tc>
        <w:tc>
          <w:tcPr>
            <w:tcW w:w="0" w:type="auto"/>
            <w:vAlign w:val="center"/>
            <w:hideMark/>
          </w:tcPr>
          <w:p w14:paraId="784C29E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ktoe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F795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12,500</w:t>
            </w:r>
          </w:p>
        </w:tc>
        <w:tc>
          <w:tcPr>
            <w:tcW w:w="0" w:type="auto"/>
            <w:vAlign w:val="center"/>
            <w:hideMark/>
          </w:tcPr>
          <w:p w14:paraId="2A0F38A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8,000</w:t>
            </w:r>
          </w:p>
        </w:tc>
        <w:tc>
          <w:tcPr>
            <w:tcW w:w="0" w:type="auto"/>
            <w:vAlign w:val="center"/>
            <w:hideMark/>
          </w:tcPr>
          <w:p w14:paraId="24FD390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181C3F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0A48CA2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UOS Model</w:t>
            </w:r>
          </w:p>
        </w:tc>
        <w:tc>
          <w:tcPr>
            <w:tcW w:w="0" w:type="auto"/>
            <w:vAlign w:val="center"/>
            <w:hideMark/>
          </w:tcPr>
          <w:p w14:paraId="2581178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7BA98F1D" w14:textId="77777777" w:rsidTr="00AB1243">
        <w:tc>
          <w:tcPr>
            <w:tcW w:w="0" w:type="auto"/>
            <w:vAlign w:val="center"/>
            <w:hideMark/>
          </w:tcPr>
          <w:p w14:paraId="767091B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UOS_Bldg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26E0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2793A88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66B546C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Climatic Impact | Cooling Degree Days</w:t>
            </w:r>
          </w:p>
        </w:tc>
        <w:tc>
          <w:tcPr>
            <w:tcW w:w="0" w:type="auto"/>
            <w:vAlign w:val="center"/>
            <w:hideMark/>
          </w:tcPr>
          <w:p w14:paraId="5368B37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rFonts w:ascii="Cambria Math" w:hAnsi="Cambria Math" w:cs="Cambria Math"/>
                <w:sz w:val="22"/>
                <w:szCs w:val="22"/>
              </w:rPr>
              <w:t>℃</w:t>
            </w:r>
            <w:r w:rsidRPr="00556F6F">
              <w:rPr>
                <w:rFonts w:ascii="Aptos" w:hAnsi="Aptos" w:cs="Aptos"/>
                <w:sz w:val="22"/>
                <w:szCs w:val="22"/>
              </w:rPr>
              <w:t>·</w:t>
            </w:r>
            <w:r w:rsidRPr="00556F6F">
              <w:rPr>
                <w:sz w:val="22"/>
                <w:szCs w:val="22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2BA4D3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70307D5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0F46188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F28A2E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720</w:t>
            </w:r>
          </w:p>
        </w:tc>
        <w:tc>
          <w:tcPr>
            <w:tcW w:w="0" w:type="auto"/>
            <w:vAlign w:val="center"/>
            <w:hideMark/>
          </w:tcPr>
          <w:p w14:paraId="24FD5A6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UOS Model</w:t>
            </w:r>
          </w:p>
        </w:tc>
        <w:tc>
          <w:tcPr>
            <w:tcW w:w="0" w:type="auto"/>
            <w:vAlign w:val="center"/>
            <w:hideMark/>
          </w:tcPr>
          <w:p w14:paraId="26829C0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06DA8FFB" w14:textId="77777777" w:rsidTr="00AB1243">
        <w:tc>
          <w:tcPr>
            <w:tcW w:w="0" w:type="auto"/>
            <w:vAlign w:val="center"/>
            <w:hideMark/>
          </w:tcPr>
          <w:p w14:paraId="32E4370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UOS_Bldg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1071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261A435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5895505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Emissions Reduction | Building | Efficiency</w:t>
            </w:r>
          </w:p>
        </w:tc>
        <w:tc>
          <w:tcPr>
            <w:tcW w:w="0" w:type="auto"/>
            <w:vAlign w:val="center"/>
            <w:hideMark/>
          </w:tcPr>
          <w:p w14:paraId="73390D1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Mt CO2</w:t>
            </w:r>
          </w:p>
        </w:tc>
        <w:tc>
          <w:tcPr>
            <w:tcW w:w="0" w:type="auto"/>
            <w:vAlign w:val="center"/>
            <w:hideMark/>
          </w:tcPr>
          <w:p w14:paraId="6EB867F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3378B67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38FC96F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D389A9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35.0</w:t>
            </w:r>
          </w:p>
        </w:tc>
        <w:tc>
          <w:tcPr>
            <w:tcW w:w="0" w:type="auto"/>
            <w:vAlign w:val="center"/>
            <w:hideMark/>
          </w:tcPr>
          <w:p w14:paraId="0F8F34F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UOS Model</w:t>
            </w:r>
          </w:p>
        </w:tc>
        <w:tc>
          <w:tcPr>
            <w:tcW w:w="0" w:type="auto"/>
            <w:vAlign w:val="center"/>
            <w:hideMark/>
          </w:tcPr>
          <w:p w14:paraId="03EF1A8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</w:tbl>
    <w:p w14:paraId="09D25439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i/>
          <w:iCs/>
          <w:sz w:val="22"/>
          <w:szCs w:val="22"/>
        </w:rPr>
        <w:t>(</w:t>
      </w:r>
      <w:r w:rsidRPr="00556F6F">
        <w:rPr>
          <w:i/>
          <w:iCs/>
          <w:sz w:val="22"/>
          <w:szCs w:val="22"/>
        </w:rPr>
        <w:t>주안점</w:t>
      </w:r>
      <w:r w:rsidRPr="00556F6F">
        <w:rPr>
          <w:i/>
          <w:iCs/>
          <w:sz w:val="22"/>
          <w:szCs w:val="22"/>
        </w:rPr>
        <w:t xml:space="preserve">: Energy Intensity(EUI) </w:t>
      </w:r>
      <w:r w:rsidRPr="00556F6F">
        <w:rPr>
          <w:i/>
          <w:iCs/>
          <w:sz w:val="22"/>
          <w:szCs w:val="22"/>
        </w:rPr>
        <w:t>변수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및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용도별</w:t>
      </w:r>
      <w:r w:rsidRPr="00556F6F">
        <w:rPr>
          <w:i/>
          <w:iCs/>
          <w:sz w:val="22"/>
          <w:szCs w:val="22"/>
        </w:rPr>
        <w:t xml:space="preserve">(Residential/Commercial) </w:t>
      </w:r>
      <w:r w:rsidRPr="00556F6F">
        <w:rPr>
          <w:i/>
          <w:iCs/>
          <w:sz w:val="22"/>
          <w:szCs w:val="22"/>
        </w:rPr>
        <w:t>분류를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명확히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하여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단열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강화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및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전력화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수준을</w:t>
      </w:r>
      <w:r w:rsidRPr="00556F6F">
        <w:rPr>
          <w:i/>
          <w:iCs/>
          <w:sz w:val="22"/>
          <w:szCs w:val="22"/>
        </w:rPr>
        <w:t xml:space="preserve"> CGE</w:t>
      </w:r>
      <w:r w:rsidRPr="00556F6F">
        <w:rPr>
          <w:i/>
          <w:iCs/>
          <w:sz w:val="22"/>
          <w:szCs w:val="22"/>
        </w:rPr>
        <w:t>에</w:t>
      </w:r>
      <w:r w:rsidRPr="00556F6F">
        <w:rPr>
          <w:i/>
          <w:iCs/>
          <w:sz w:val="22"/>
          <w:szCs w:val="22"/>
        </w:rPr>
        <w:t xml:space="preserve"> </w:t>
      </w:r>
      <w:proofErr w:type="spellStart"/>
      <w:r w:rsidRPr="00556F6F">
        <w:rPr>
          <w:i/>
          <w:iCs/>
          <w:sz w:val="22"/>
          <w:szCs w:val="22"/>
        </w:rPr>
        <w:t>피드백한다</w:t>
      </w:r>
      <w:proofErr w:type="spellEnd"/>
      <w:r w:rsidRPr="00556F6F">
        <w:rPr>
          <w:i/>
          <w:iCs/>
          <w:sz w:val="22"/>
          <w:szCs w:val="22"/>
        </w:rPr>
        <w:t>.)</w:t>
      </w:r>
    </w:p>
    <w:p w14:paraId="64F5BF7C" w14:textId="5E93B4BB" w:rsidR="00556F6F" w:rsidRPr="00556F6F" w:rsidRDefault="00556F6F" w:rsidP="00556F6F">
      <w:pPr>
        <w:rPr>
          <w:sz w:val="22"/>
          <w:szCs w:val="22"/>
        </w:rPr>
      </w:pPr>
    </w:p>
    <w:p w14:paraId="42BFDB67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t xml:space="preserve">5. </w:t>
      </w:r>
      <w:r w:rsidRPr="00556F6F">
        <w:rPr>
          <w:b/>
          <w:bCs/>
          <w:sz w:val="22"/>
          <w:szCs w:val="22"/>
        </w:rPr>
        <w:t>산림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</w:t>
      </w:r>
      <w:r w:rsidRPr="00556F6F">
        <w:rPr>
          <w:b/>
          <w:bCs/>
          <w:sz w:val="22"/>
          <w:szCs w:val="22"/>
        </w:rPr>
        <w:t xml:space="preserve"> (</w:t>
      </w:r>
      <w:proofErr w:type="spellStart"/>
      <w:r w:rsidRPr="00556F6F">
        <w:rPr>
          <w:b/>
          <w:bCs/>
          <w:sz w:val="22"/>
          <w:szCs w:val="22"/>
        </w:rPr>
        <w:t>평택대</w:t>
      </w:r>
      <w:proofErr w:type="spellEnd"/>
      <w:r w:rsidRPr="00556F6F">
        <w:rPr>
          <w:b/>
          <w:bCs/>
          <w:sz w:val="22"/>
          <w:szCs w:val="22"/>
        </w:rPr>
        <w:t xml:space="preserve">) - Soft-link </w:t>
      </w:r>
      <w:r w:rsidRPr="00556F6F">
        <w:rPr>
          <w:b/>
          <w:bCs/>
          <w:sz w:val="22"/>
          <w:szCs w:val="22"/>
        </w:rPr>
        <w:t>연계</w:t>
      </w:r>
    </w:p>
    <w:p w14:paraId="5550D2B6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>고해상도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공간</w:t>
      </w:r>
      <w:r w:rsidRPr="00556F6F">
        <w:rPr>
          <w:sz w:val="22"/>
          <w:szCs w:val="22"/>
        </w:rPr>
        <w:t xml:space="preserve">(Grid) </w:t>
      </w:r>
      <w:r w:rsidRPr="00556F6F">
        <w:rPr>
          <w:sz w:val="22"/>
          <w:szCs w:val="22"/>
        </w:rPr>
        <w:t>단위의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바이오매스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연산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결과를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거시경제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지표</w:t>
      </w:r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탄소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상쇄량</w:t>
      </w:r>
      <w:proofErr w:type="spellEnd"/>
      <w:r w:rsidRPr="00556F6F">
        <w:rPr>
          <w:sz w:val="22"/>
          <w:szCs w:val="22"/>
        </w:rPr>
        <w:t>)</w:t>
      </w:r>
      <w:r w:rsidRPr="00556F6F">
        <w:rPr>
          <w:sz w:val="22"/>
          <w:szCs w:val="22"/>
        </w:rPr>
        <w:t>로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집계하여</w:t>
      </w:r>
      <w:r w:rsidRPr="00556F6F">
        <w:rPr>
          <w:sz w:val="22"/>
          <w:szCs w:val="22"/>
        </w:rPr>
        <w:t xml:space="preserve"> CGE </w:t>
      </w:r>
      <w:r w:rsidRPr="00556F6F">
        <w:rPr>
          <w:sz w:val="22"/>
          <w:szCs w:val="22"/>
        </w:rPr>
        <w:t>모형에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전달한다</w:t>
      </w:r>
      <w:r w:rsidRPr="00556F6F">
        <w:rPr>
          <w:sz w:val="22"/>
          <w:szCs w:val="22"/>
        </w:rPr>
        <w:t>.</w:t>
      </w:r>
    </w:p>
    <w:p w14:paraId="18B07739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b/>
          <w:bCs/>
          <w:sz w:val="22"/>
          <w:szCs w:val="22"/>
        </w:rPr>
        <w:t>TD BU (</w:t>
      </w:r>
      <w:r w:rsidRPr="00556F6F">
        <w:rPr>
          <w:b/>
          <w:bCs/>
          <w:sz w:val="22"/>
          <w:szCs w:val="22"/>
        </w:rPr>
        <w:t>수신</w:t>
      </w:r>
      <w:r w:rsidRPr="00556F6F">
        <w:rPr>
          <w:b/>
          <w:bCs/>
          <w:sz w:val="22"/>
          <w:szCs w:val="22"/>
        </w:rPr>
        <w:t>):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글로벌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공통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전제조건인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SSP_Scenarios</w:t>
      </w:r>
      <w:proofErr w:type="spellEnd"/>
      <w:r w:rsidRPr="00556F6F">
        <w:rPr>
          <w:sz w:val="22"/>
          <w:szCs w:val="22"/>
        </w:rPr>
        <w:t xml:space="preserve"> (</w:t>
      </w:r>
      <w:r w:rsidRPr="00556F6F">
        <w:rPr>
          <w:sz w:val="22"/>
          <w:szCs w:val="22"/>
        </w:rPr>
        <w:t>토지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이용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및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기후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가정</w:t>
      </w:r>
      <w:r w:rsidRPr="00556F6F">
        <w:rPr>
          <w:sz w:val="22"/>
          <w:szCs w:val="22"/>
        </w:rPr>
        <w:t>)</w:t>
      </w:r>
    </w:p>
    <w:p w14:paraId="44DA76C9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sz w:val="22"/>
          <w:szCs w:val="22"/>
        </w:rPr>
        <w:t xml:space="preserve">• </w:t>
      </w:r>
      <w:r w:rsidRPr="00556F6F">
        <w:rPr>
          <w:b/>
          <w:bCs/>
          <w:sz w:val="22"/>
          <w:szCs w:val="22"/>
        </w:rPr>
        <w:t>BU TD (</w:t>
      </w:r>
      <w:r w:rsidRPr="00556F6F">
        <w:rPr>
          <w:b/>
          <w:bCs/>
          <w:sz w:val="22"/>
          <w:szCs w:val="22"/>
        </w:rPr>
        <w:t>제출</w:t>
      </w:r>
      <w:r w:rsidRPr="00556F6F">
        <w:rPr>
          <w:b/>
          <w:bCs/>
          <w:sz w:val="22"/>
          <w:szCs w:val="22"/>
        </w:rPr>
        <w:t>):</w:t>
      </w:r>
      <w:r w:rsidRPr="00556F6F">
        <w:rPr>
          <w:sz w:val="22"/>
          <w:szCs w:val="22"/>
        </w:rPr>
        <w:t xml:space="preserve"> CGE </w:t>
      </w:r>
      <w:r w:rsidRPr="00556F6F">
        <w:rPr>
          <w:sz w:val="22"/>
          <w:szCs w:val="22"/>
        </w:rPr>
        <w:t>잔여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배출량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상쇄</w:t>
      </w:r>
      <w:r w:rsidRPr="00556F6F">
        <w:rPr>
          <w:sz w:val="22"/>
          <w:szCs w:val="22"/>
        </w:rPr>
        <w:t>(Offset)</w:t>
      </w:r>
      <w:r w:rsidRPr="00556F6F">
        <w:rPr>
          <w:sz w:val="22"/>
          <w:szCs w:val="22"/>
        </w:rPr>
        <w:t>를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위한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Emissions_LULUCF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연간</w:t>
      </w:r>
      <w:r w:rsidRPr="00556F6F">
        <w:rPr>
          <w:sz w:val="22"/>
          <w:szCs w:val="22"/>
        </w:rPr>
        <w:t xml:space="preserve"> </w:t>
      </w:r>
      <w:proofErr w:type="spellStart"/>
      <w:r w:rsidRPr="00556F6F">
        <w:rPr>
          <w:sz w:val="22"/>
          <w:szCs w:val="22"/>
        </w:rPr>
        <w:t>순흡수량</w:t>
      </w:r>
      <w:proofErr w:type="spellEnd"/>
      <w:r w:rsidRPr="00556F6F">
        <w:rPr>
          <w:sz w:val="22"/>
          <w:szCs w:val="22"/>
        </w:rPr>
        <w:t xml:space="preserve">), </w:t>
      </w:r>
      <w:proofErr w:type="spellStart"/>
      <w:r w:rsidRPr="00556F6F">
        <w:rPr>
          <w:sz w:val="22"/>
          <w:szCs w:val="22"/>
        </w:rPr>
        <w:t>Carbon_Stock</w:t>
      </w:r>
      <w:proofErr w:type="spellEnd"/>
      <w:r w:rsidRPr="00556F6F">
        <w:rPr>
          <w:sz w:val="22"/>
          <w:szCs w:val="22"/>
        </w:rPr>
        <w:t>(</w:t>
      </w:r>
      <w:r w:rsidRPr="00556F6F">
        <w:rPr>
          <w:sz w:val="22"/>
          <w:szCs w:val="22"/>
        </w:rPr>
        <w:t>국가별</w:t>
      </w:r>
      <w:r w:rsidRPr="00556F6F">
        <w:rPr>
          <w:sz w:val="22"/>
          <w:szCs w:val="22"/>
        </w:rPr>
        <w:t xml:space="preserve"> </w:t>
      </w:r>
      <w:r w:rsidRPr="00556F6F">
        <w:rPr>
          <w:sz w:val="22"/>
          <w:szCs w:val="22"/>
        </w:rPr>
        <w:t>저장량</w:t>
      </w:r>
      <w:r w:rsidRPr="00556F6F">
        <w:rPr>
          <w:sz w:val="22"/>
          <w:szCs w:val="22"/>
        </w:rPr>
        <w:t>)</w:t>
      </w:r>
    </w:p>
    <w:p w14:paraId="0C0BD5E3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b/>
          <w:bCs/>
          <w:sz w:val="22"/>
          <w:szCs w:val="22"/>
        </w:rPr>
        <w:t>[</w:t>
      </w:r>
      <w:r w:rsidRPr="00556F6F">
        <w:rPr>
          <w:b/>
          <w:bCs/>
          <w:sz w:val="22"/>
          <w:szCs w:val="22"/>
        </w:rPr>
        <w:t>산림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부문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인터페이스</w:t>
      </w:r>
      <w:r w:rsidRPr="00556F6F">
        <w:rPr>
          <w:b/>
          <w:bCs/>
          <w:sz w:val="22"/>
          <w:szCs w:val="22"/>
        </w:rPr>
        <w:t xml:space="preserve"> </w:t>
      </w:r>
      <w:r w:rsidRPr="00556F6F">
        <w:rPr>
          <w:b/>
          <w:bCs/>
          <w:sz w:val="22"/>
          <w:szCs w:val="22"/>
        </w:rPr>
        <w:t>템플릿</w:t>
      </w:r>
      <w:r w:rsidRPr="00556F6F">
        <w:rPr>
          <w:b/>
          <w:bCs/>
          <w:sz w:val="22"/>
          <w:szCs w:val="22"/>
        </w:rPr>
        <w:t>]</w:t>
      </w:r>
      <w:r w:rsidRPr="00556F6F">
        <w:rPr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파일명</w:t>
      </w:r>
      <w:r w:rsidRPr="00556F6F">
        <w:rPr>
          <w:i/>
          <w:iCs/>
          <w:sz w:val="22"/>
          <w:szCs w:val="22"/>
        </w:rPr>
        <w:t>: UNICON_Data_Template_PTU_Forestry_SoftLink_v1.5.xlsx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923"/>
        <w:gridCol w:w="717"/>
        <w:gridCol w:w="2385"/>
        <w:gridCol w:w="870"/>
        <w:gridCol w:w="563"/>
        <w:gridCol w:w="563"/>
        <w:gridCol w:w="228"/>
        <w:gridCol w:w="563"/>
        <w:gridCol w:w="912"/>
        <w:gridCol w:w="807"/>
      </w:tblGrid>
      <w:tr w:rsidR="00AB1243" w:rsidRPr="00AB1243" w14:paraId="11A6005A" w14:textId="77777777" w:rsidTr="00AB1243">
        <w:tc>
          <w:tcPr>
            <w:tcW w:w="0" w:type="auto"/>
            <w:vAlign w:val="center"/>
            <w:hideMark/>
          </w:tcPr>
          <w:p w14:paraId="3D192947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09514B09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EB83B44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CC64C83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 xml:space="preserve">Variable (IAMC </w:t>
            </w:r>
            <w:r w:rsidRPr="00556F6F">
              <w:rPr>
                <w:b/>
                <w:bCs/>
                <w:sz w:val="22"/>
                <w:szCs w:val="22"/>
              </w:rPr>
              <w:t>표준</w:t>
            </w:r>
            <w:r w:rsidRPr="00556F6F">
              <w:rPr>
                <w:b/>
                <w:bCs/>
                <w:sz w:val="22"/>
                <w:szCs w:val="22"/>
              </w:rPr>
              <w:t xml:space="preserve"> </w:t>
            </w:r>
            <w:r w:rsidRPr="00556F6F">
              <w:rPr>
                <w:b/>
                <w:bCs/>
                <w:sz w:val="22"/>
                <w:szCs w:val="22"/>
              </w:rPr>
              <w:t>매핑</w:t>
            </w:r>
            <w:r w:rsidRPr="00556F6F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7208E4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7CC01B9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586AE974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2030</w:t>
            </w:r>
          </w:p>
        </w:tc>
        <w:tc>
          <w:tcPr>
            <w:tcW w:w="0" w:type="auto"/>
            <w:vAlign w:val="center"/>
            <w:hideMark/>
          </w:tcPr>
          <w:p w14:paraId="188AD96A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1C37BEB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2050</w:t>
            </w:r>
          </w:p>
        </w:tc>
        <w:tc>
          <w:tcPr>
            <w:tcW w:w="0" w:type="auto"/>
            <w:vAlign w:val="center"/>
            <w:hideMark/>
          </w:tcPr>
          <w:p w14:paraId="6375B9FD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66D1406" w14:textId="77777777" w:rsidR="00556F6F" w:rsidRPr="00556F6F" w:rsidRDefault="00556F6F" w:rsidP="00556F6F">
            <w:pPr>
              <w:rPr>
                <w:b/>
                <w:bCs/>
                <w:sz w:val="22"/>
                <w:szCs w:val="22"/>
              </w:rPr>
            </w:pPr>
            <w:r w:rsidRPr="00556F6F">
              <w:rPr>
                <w:b/>
                <w:bCs/>
                <w:sz w:val="22"/>
                <w:szCs w:val="22"/>
              </w:rPr>
              <w:t>License</w:t>
            </w:r>
          </w:p>
        </w:tc>
      </w:tr>
      <w:tr w:rsidR="00AB1243" w:rsidRPr="00AB1243" w14:paraId="005E6B9C" w14:textId="77777777" w:rsidTr="00AB1243">
        <w:tc>
          <w:tcPr>
            <w:tcW w:w="0" w:type="auto"/>
            <w:vAlign w:val="center"/>
            <w:hideMark/>
          </w:tcPr>
          <w:p w14:paraId="28682BD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PTU_For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6212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4C12DDC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0AD260B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Carbon Stock | Forest | Total</w:t>
            </w:r>
          </w:p>
        </w:tc>
        <w:tc>
          <w:tcPr>
            <w:tcW w:w="0" w:type="auto"/>
            <w:vAlign w:val="center"/>
            <w:hideMark/>
          </w:tcPr>
          <w:p w14:paraId="43D48B3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Mt C</w:t>
            </w:r>
          </w:p>
        </w:tc>
        <w:tc>
          <w:tcPr>
            <w:tcW w:w="0" w:type="auto"/>
            <w:vAlign w:val="center"/>
            <w:hideMark/>
          </w:tcPr>
          <w:p w14:paraId="4BEDB52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450.5</w:t>
            </w:r>
          </w:p>
        </w:tc>
        <w:tc>
          <w:tcPr>
            <w:tcW w:w="0" w:type="auto"/>
            <w:vAlign w:val="center"/>
            <w:hideMark/>
          </w:tcPr>
          <w:p w14:paraId="794BF39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495.3</w:t>
            </w:r>
          </w:p>
        </w:tc>
        <w:tc>
          <w:tcPr>
            <w:tcW w:w="0" w:type="auto"/>
            <w:vAlign w:val="center"/>
            <w:hideMark/>
          </w:tcPr>
          <w:p w14:paraId="71CC877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E761FF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580.2</w:t>
            </w:r>
          </w:p>
        </w:tc>
        <w:tc>
          <w:tcPr>
            <w:tcW w:w="0" w:type="auto"/>
            <w:vAlign w:val="center"/>
            <w:hideMark/>
          </w:tcPr>
          <w:p w14:paraId="24B5666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PTU Model</w:t>
            </w:r>
          </w:p>
        </w:tc>
        <w:tc>
          <w:tcPr>
            <w:tcW w:w="0" w:type="auto"/>
            <w:vAlign w:val="center"/>
            <w:hideMark/>
          </w:tcPr>
          <w:p w14:paraId="5E265A2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44A9CBB3" w14:textId="77777777" w:rsidTr="00AB1243">
        <w:tc>
          <w:tcPr>
            <w:tcW w:w="0" w:type="auto"/>
            <w:vAlign w:val="center"/>
            <w:hideMark/>
          </w:tcPr>
          <w:p w14:paraId="4152EB6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PTU_For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EB7C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267DF75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49874DA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Emissions CO2 | Land Use | Forestry</w:t>
            </w:r>
          </w:p>
        </w:tc>
        <w:tc>
          <w:tcPr>
            <w:tcW w:w="0" w:type="auto"/>
            <w:vAlign w:val="center"/>
            <w:hideMark/>
          </w:tcPr>
          <w:p w14:paraId="66B9DEB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Mt CO2/yr</w:t>
            </w:r>
          </w:p>
        </w:tc>
        <w:tc>
          <w:tcPr>
            <w:tcW w:w="0" w:type="auto"/>
            <w:vAlign w:val="center"/>
            <w:hideMark/>
          </w:tcPr>
          <w:p w14:paraId="03A232C2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-35.2</w:t>
            </w:r>
          </w:p>
        </w:tc>
        <w:tc>
          <w:tcPr>
            <w:tcW w:w="0" w:type="auto"/>
            <w:vAlign w:val="center"/>
            <w:hideMark/>
          </w:tcPr>
          <w:p w14:paraId="0081DDE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-41.0</w:t>
            </w:r>
          </w:p>
        </w:tc>
        <w:tc>
          <w:tcPr>
            <w:tcW w:w="0" w:type="auto"/>
            <w:vAlign w:val="center"/>
            <w:hideMark/>
          </w:tcPr>
          <w:p w14:paraId="112A747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4C367C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-25.5</w:t>
            </w:r>
          </w:p>
        </w:tc>
        <w:tc>
          <w:tcPr>
            <w:tcW w:w="0" w:type="auto"/>
            <w:vAlign w:val="center"/>
            <w:hideMark/>
          </w:tcPr>
          <w:p w14:paraId="777215FF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PTU Model</w:t>
            </w:r>
          </w:p>
        </w:tc>
        <w:tc>
          <w:tcPr>
            <w:tcW w:w="0" w:type="auto"/>
            <w:vAlign w:val="center"/>
            <w:hideMark/>
          </w:tcPr>
          <w:p w14:paraId="6EC2DD1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452D6260" w14:textId="77777777" w:rsidTr="00AB1243">
        <w:tc>
          <w:tcPr>
            <w:tcW w:w="0" w:type="auto"/>
            <w:vAlign w:val="center"/>
            <w:hideMark/>
          </w:tcPr>
          <w:p w14:paraId="40F858F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PTU_For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A95E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03D5E7B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4027D3D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Land Cover | Forest</w:t>
            </w:r>
          </w:p>
        </w:tc>
        <w:tc>
          <w:tcPr>
            <w:tcW w:w="0" w:type="auto"/>
            <w:vAlign w:val="center"/>
            <w:hideMark/>
          </w:tcPr>
          <w:p w14:paraId="52F6AFF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Million ha</w:t>
            </w:r>
          </w:p>
        </w:tc>
        <w:tc>
          <w:tcPr>
            <w:tcW w:w="0" w:type="auto"/>
            <w:vAlign w:val="center"/>
            <w:hideMark/>
          </w:tcPr>
          <w:p w14:paraId="5CC8FD1B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6.30</w:t>
            </w:r>
          </w:p>
        </w:tc>
        <w:tc>
          <w:tcPr>
            <w:tcW w:w="0" w:type="auto"/>
            <w:vAlign w:val="center"/>
            <w:hideMark/>
          </w:tcPr>
          <w:p w14:paraId="25A2CA01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6.25</w:t>
            </w:r>
          </w:p>
        </w:tc>
        <w:tc>
          <w:tcPr>
            <w:tcW w:w="0" w:type="auto"/>
            <w:vAlign w:val="center"/>
            <w:hideMark/>
          </w:tcPr>
          <w:p w14:paraId="712C4FFE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C05B5FD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6.10</w:t>
            </w:r>
          </w:p>
        </w:tc>
        <w:tc>
          <w:tcPr>
            <w:tcW w:w="0" w:type="auto"/>
            <w:vAlign w:val="center"/>
            <w:hideMark/>
          </w:tcPr>
          <w:p w14:paraId="1223885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ESA CGLS</w:t>
            </w:r>
          </w:p>
        </w:tc>
        <w:tc>
          <w:tcPr>
            <w:tcW w:w="0" w:type="auto"/>
            <w:vAlign w:val="center"/>
            <w:hideMark/>
          </w:tcPr>
          <w:p w14:paraId="78328536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  <w:tr w:rsidR="00AB1243" w:rsidRPr="00AB1243" w14:paraId="6D36B7E1" w14:textId="77777777" w:rsidTr="00AB1243">
        <w:tc>
          <w:tcPr>
            <w:tcW w:w="0" w:type="auto"/>
            <w:vAlign w:val="center"/>
            <w:hideMark/>
          </w:tcPr>
          <w:p w14:paraId="7923DD2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proofErr w:type="spellStart"/>
            <w:r w:rsidRPr="00556F6F">
              <w:rPr>
                <w:sz w:val="22"/>
                <w:szCs w:val="22"/>
              </w:rPr>
              <w:t>PTU_For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83107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NetZero</w:t>
            </w:r>
          </w:p>
        </w:tc>
        <w:tc>
          <w:tcPr>
            <w:tcW w:w="0" w:type="auto"/>
            <w:vAlign w:val="center"/>
            <w:hideMark/>
          </w:tcPr>
          <w:p w14:paraId="39ADD02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5C1756B0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Yield | Forest | Biomass Average</w:t>
            </w:r>
          </w:p>
        </w:tc>
        <w:tc>
          <w:tcPr>
            <w:tcW w:w="0" w:type="auto"/>
            <w:vAlign w:val="center"/>
            <w:hideMark/>
          </w:tcPr>
          <w:p w14:paraId="066574B5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t dm/ha</w:t>
            </w:r>
          </w:p>
        </w:tc>
        <w:tc>
          <w:tcPr>
            <w:tcW w:w="0" w:type="auto"/>
            <w:vAlign w:val="center"/>
            <w:hideMark/>
          </w:tcPr>
          <w:p w14:paraId="7D3B0444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125.4</w:t>
            </w:r>
          </w:p>
        </w:tc>
        <w:tc>
          <w:tcPr>
            <w:tcW w:w="0" w:type="auto"/>
            <w:vAlign w:val="center"/>
            <w:hideMark/>
          </w:tcPr>
          <w:p w14:paraId="5C1F8D9A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148.5</w:t>
            </w:r>
          </w:p>
        </w:tc>
        <w:tc>
          <w:tcPr>
            <w:tcW w:w="0" w:type="auto"/>
            <w:vAlign w:val="center"/>
            <w:hideMark/>
          </w:tcPr>
          <w:p w14:paraId="4188322C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0F9AB09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180.1</w:t>
            </w:r>
          </w:p>
        </w:tc>
        <w:tc>
          <w:tcPr>
            <w:tcW w:w="0" w:type="auto"/>
            <w:vAlign w:val="center"/>
            <w:hideMark/>
          </w:tcPr>
          <w:p w14:paraId="25234513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PTU Model</w:t>
            </w:r>
          </w:p>
        </w:tc>
        <w:tc>
          <w:tcPr>
            <w:tcW w:w="0" w:type="auto"/>
            <w:vAlign w:val="center"/>
            <w:hideMark/>
          </w:tcPr>
          <w:p w14:paraId="551DA458" w14:textId="77777777" w:rsidR="00556F6F" w:rsidRPr="00556F6F" w:rsidRDefault="00556F6F" w:rsidP="00556F6F">
            <w:pPr>
              <w:rPr>
                <w:sz w:val="22"/>
                <w:szCs w:val="22"/>
              </w:rPr>
            </w:pPr>
            <w:r w:rsidRPr="00556F6F">
              <w:rPr>
                <w:sz w:val="22"/>
                <w:szCs w:val="22"/>
              </w:rPr>
              <w:t>Public</w:t>
            </w:r>
          </w:p>
        </w:tc>
      </w:tr>
    </w:tbl>
    <w:p w14:paraId="673932DD" w14:textId="77777777" w:rsidR="00556F6F" w:rsidRPr="00556F6F" w:rsidRDefault="00556F6F" w:rsidP="00556F6F">
      <w:pPr>
        <w:rPr>
          <w:sz w:val="22"/>
          <w:szCs w:val="22"/>
        </w:rPr>
      </w:pPr>
      <w:r w:rsidRPr="00556F6F">
        <w:rPr>
          <w:i/>
          <w:iCs/>
          <w:sz w:val="22"/>
          <w:szCs w:val="22"/>
        </w:rPr>
        <w:t>(</w:t>
      </w:r>
      <w:r w:rsidRPr="00556F6F">
        <w:rPr>
          <w:i/>
          <w:iCs/>
          <w:sz w:val="22"/>
          <w:szCs w:val="22"/>
        </w:rPr>
        <w:t>주안점</w:t>
      </w:r>
      <w:r w:rsidRPr="00556F6F">
        <w:rPr>
          <w:i/>
          <w:iCs/>
          <w:sz w:val="22"/>
          <w:szCs w:val="22"/>
        </w:rPr>
        <w:t xml:space="preserve">: 1km </w:t>
      </w:r>
      <w:r w:rsidRPr="00556F6F">
        <w:rPr>
          <w:i/>
          <w:iCs/>
          <w:sz w:val="22"/>
          <w:szCs w:val="22"/>
        </w:rPr>
        <w:t>격자의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원시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데이터</w:t>
      </w:r>
      <w:r w:rsidRPr="00556F6F">
        <w:rPr>
          <w:i/>
          <w:iCs/>
          <w:sz w:val="22"/>
          <w:szCs w:val="22"/>
        </w:rPr>
        <w:t>(</w:t>
      </w:r>
      <w:proofErr w:type="spellStart"/>
      <w:r w:rsidRPr="00556F6F">
        <w:rPr>
          <w:i/>
          <w:iCs/>
          <w:sz w:val="22"/>
          <w:szCs w:val="22"/>
        </w:rPr>
        <w:t>final_bio</w:t>
      </w:r>
      <w:proofErr w:type="spellEnd"/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등</w:t>
      </w:r>
      <w:r w:rsidRPr="00556F6F">
        <w:rPr>
          <w:i/>
          <w:iCs/>
          <w:sz w:val="22"/>
          <w:szCs w:val="22"/>
        </w:rPr>
        <w:t>)</w:t>
      </w:r>
      <w:r w:rsidRPr="00556F6F">
        <w:rPr>
          <w:i/>
          <w:iCs/>
          <w:sz w:val="22"/>
          <w:szCs w:val="22"/>
        </w:rPr>
        <w:t>는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공간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마트</w:t>
      </w:r>
      <w:r w:rsidRPr="00556F6F">
        <w:rPr>
          <w:i/>
          <w:iCs/>
          <w:sz w:val="22"/>
          <w:szCs w:val="22"/>
        </w:rPr>
        <w:t>(</w:t>
      </w:r>
      <w:proofErr w:type="spellStart"/>
      <w:r w:rsidRPr="00556F6F">
        <w:rPr>
          <w:i/>
          <w:iCs/>
          <w:sz w:val="22"/>
          <w:szCs w:val="22"/>
        </w:rPr>
        <w:t>GIS_Tile_Store</w:t>
      </w:r>
      <w:proofErr w:type="spellEnd"/>
      <w:r w:rsidRPr="00556F6F">
        <w:rPr>
          <w:i/>
          <w:iCs/>
          <w:sz w:val="22"/>
          <w:szCs w:val="22"/>
        </w:rPr>
        <w:t>)</w:t>
      </w:r>
      <w:proofErr w:type="spellStart"/>
      <w:r w:rsidRPr="00556F6F">
        <w:rPr>
          <w:i/>
          <w:iCs/>
          <w:sz w:val="22"/>
          <w:szCs w:val="22"/>
        </w:rPr>
        <w:t>에</w:t>
      </w:r>
      <w:proofErr w:type="spellEnd"/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보관되며</w:t>
      </w:r>
      <w:r w:rsidRPr="00556F6F">
        <w:rPr>
          <w:i/>
          <w:iCs/>
          <w:sz w:val="22"/>
          <w:szCs w:val="22"/>
        </w:rPr>
        <w:t xml:space="preserve">, </w:t>
      </w:r>
      <w:r w:rsidRPr="00556F6F">
        <w:rPr>
          <w:i/>
          <w:iCs/>
          <w:sz w:val="22"/>
          <w:szCs w:val="22"/>
        </w:rPr>
        <w:t>본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엑셀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인터페이스는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오직</w:t>
      </w:r>
      <w:r w:rsidRPr="00556F6F">
        <w:rPr>
          <w:i/>
          <w:iCs/>
          <w:sz w:val="22"/>
          <w:szCs w:val="22"/>
        </w:rPr>
        <w:t xml:space="preserve"> CGE</w:t>
      </w:r>
      <w:r w:rsidRPr="00556F6F">
        <w:rPr>
          <w:i/>
          <w:iCs/>
          <w:sz w:val="22"/>
          <w:szCs w:val="22"/>
        </w:rPr>
        <w:t>와의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거시적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정합성을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맞추기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위해</w:t>
      </w:r>
      <w:r w:rsidRPr="00556F6F">
        <w:rPr>
          <w:i/>
          <w:iCs/>
          <w:sz w:val="22"/>
          <w:szCs w:val="22"/>
        </w:rPr>
        <w:t xml:space="preserve"> '</w:t>
      </w:r>
      <w:r w:rsidRPr="00556F6F">
        <w:rPr>
          <w:i/>
          <w:iCs/>
          <w:sz w:val="22"/>
          <w:szCs w:val="22"/>
        </w:rPr>
        <w:t>국가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레벨</w:t>
      </w:r>
      <w:r w:rsidRPr="00556F6F">
        <w:rPr>
          <w:i/>
          <w:iCs/>
          <w:sz w:val="22"/>
          <w:szCs w:val="22"/>
        </w:rPr>
        <w:t>'</w:t>
      </w:r>
      <w:r w:rsidRPr="00556F6F">
        <w:rPr>
          <w:i/>
          <w:iCs/>
          <w:sz w:val="22"/>
          <w:szCs w:val="22"/>
        </w:rPr>
        <w:t>로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사전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집계된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시계열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데이터만을</w:t>
      </w:r>
      <w:r w:rsidRPr="00556F6F">
        <w:rPr>
          <w:i/>
          <w:iCs/>
          <w:sz w:val="22"/>
          <w:szCs w:val="22"/>
        </w:rPr>
        <w:t xml:space="preserve"> </w:t>
      </w:r>
      <w:r w:rsidRPr="00556F6F">
        <w:rPr>
          <w:i/>
          <w:iCs/>
          <w:sz w:val="22"/>
          <w:szCs w:val="22"/>
        </w:rPr>
        <w:t>취급한다</w:t>
      </w:r>
      <w:r w:rsidRPr="00556F6F">
        <w:rPr>
          <w:i/>
          <w:iCs/>
          <w:sz w:val="22"/>
          <w:szCs w:val="22"/>
        </w:rPr>
        <w:t>.)</w:t>
      </w:r>
    </w:p>
    <w:p w14:paraId="519D9276" w14:textId="7B826B2D" w:rsidR="005962F2" w:rsidRPr="00AB1243" w:rsidRDefault="005962F2" w:rsidP="00556F6F">
      <w:pPr>
        <w:rPr>
          <w:b/>
          <w:bCs/>
          <w:sz w:val="22"/>
          <w:szCs w:val="22"/>
        </w:rPr>
      </w:pPr>
    </w:p>
    <w:sectPr w:rsidR="005962F2" w:rsidRPr="00AB1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294A5" w14:textId="77777777" w:rsidR="004C254F" w:rsidRDefault="004C254F" w:rsidP="00D27DC1">
      <w:pPr>
        <w:spacing w:after="0" w:line="240" w:lineRule="auto"/>
      </w:pPr>
      <w:r>
        <w:separator/>
      </w:r>
    </w:p>
  </w:endnote>
  <w:endnote w:type="continuationSeparator" w:id="0">
    <w:p w14:paraId="6B12411D" w14:textId="77777777" w:rsidR="004C254F" w:rsidRDefault="004C254F" w:rsidP="00D27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0FACC" w14:textId="77777777" w:rsidR="004C254F" w:rsidRDefault="004C254F" w:rsidP="00D27DC1">
      <w:pPr>
        <w:spacing w:after="0" w:line="240" w:lineRule="auto"/>
      </w:pPr>
      <w:r>
        <w:separator/>
      </w:r>
    </w:p>
  </w:footnote>
  <w:footnote w:type="continuationSeparator" w:id="0">
    <w:p w14:paraId="00971C5D" w14:textId="77777777" w:rsidR="004C254F" w:rsidRDefault="004C254F" w:rsidP="00D27D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AE4"/>
    <w:multiLevelType w:val="multilevel"/>
    <w:tmpl w:val="AA8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2D06"/>
    <w:multiLevelType w:val="hybridMultilevel"/>
    <w:tmpl w:val="E1E0E17A"/>
    <w:lvl w:ilvl="0" w:tplc="BCAEDEBC">
      <w:start w:val="1"/>
      <w:numFmt w:val="bullet"/>
      <w:lvlText w:val="•"/>
      <w:lvlJc w:val="left"/>
      <w:pPr>
        <w:ind w:left="720" w:hanging="360"/>
      </w:pPr>
    </w:lvl>
    <w:lvl w:ilvl="1" w:tplc="716A668C">
      <w:start w:val="1"/>
      <w:numFmt w:val="bullet"/>
      <w:lvlText w:val="◦"/>
      <w:lvlJc w:val="left"/>
      <w:pPr>
        <w:ind w:left="1440" w:hanging="360"/>
      </w:pPr>
    </w:lvl>
    <w:lvl w:ilvl="2" w:tplc="615EF204">
      <w:numFmt w:val="decimal"/>
      <w:lvlText w:val=""/>
      <w:lvlJc w:val="left"/>
    </w:lvl>
    <w:lvl w:ilvl="3" w:tplc="341EE65C">
      <w:numFmt w:val="decimal"/>
      <w:lvlText w:val=""/>
      <w:lvlJc w:val="left"/>
    </w:lvl>
    <w:lvl w:ilvl="4" w:tplc="1A2664F0">
      <w:numFmt w:val="decimal"/>
      <w:lvlText w:val=""/>
      <w:lvlJc w:val="left"/>
    </w:lvl>
    <w:lvl w:ilvl="5" w:tplc="AD5C4CD2">
      <w:numFmt w:val="decimal"/>
      <w:lvlText w:val=""/>
      <w:lvlJc w:val="left"/>
    </w:lvl>
    <w:lvl w:ilvl="6" w:tplc="ACBE769E">
      <w:numFmt w:val="decimal"/>
      <w:lvlText w:val=""/>
      <w:lvlJc w:val="left"/>
    </w:lvl>
    <w:lvl w:ilvl="7" w:tplc="F9D880AC">
      <w:numFmt w:val="decimal"/>
      <w:lvlText w:val=""/>
      <w:lvlJc w:val="left"/>
    </w:lvl>
    <w:lvl w:ilvl="8" w:tplc="D722B848">
      <w:numFmt w:val="decimal"/>
      <w:lvlText w:val=""/>
      <w:lvlJc w:val="left"/>
    </w:lvl>
  </w:abstractNum>
  <w:abstractNum w:abstractNumId="2" w15:restartNumberingAfterBreak="0">
    <w:nsid w:val="0B450585"/>
    <w:multiLevelType w:val="hybridMultilevel"/>
    <w:tmpl w:val="094CE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67A9C"/>
    <w:multiLevelType w:val="multilevel"/>
    <w:tmpl w:val="202E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67AA5"/>
    <w:multiLevelType w:val="hybridMultilevel"/>
    <w:tmpl w:val="D382B3E6"/>
    <w:lvl w:ilvl="0" w:tplc="0B68F91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D095C"/>
    <w:multiLevelType w:val="hybridMultilevel"/>
    <w:tmpl w:val="803CF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F30A5"/>
    <w:multiLevelType w:val="hybridMultilevel"/>
    <w:tmpl w:val="2D4E8C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17623"/>
    <w:multiLevelType w:val="multilevel"/>
    <w:tmpl w:val="85548D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A87F0D"/>
    <w:multiLevelType w:val="multilevel"/>
    <w:tmpl w:val="DAB8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53D54"/>
    <w:multiLevelType w:val="hybridMultilevel"/>
    <w:tmpl w:val="8B6662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42EA8"/>
    <w:multiLevelType w:val="hybridMultilevel"/>
    <w:tmpl w:val="8B666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A570D9"/>
    <w:multiLevelType w:val="multilevel"/>
    <w:tmpl w:val="065A2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863C54"/>
    <w:multiLevelType w:val="multilevel"/>
    <w:tmpl w:val="39CE1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074F17"/>
    <w:multiLevelType w:val="multilevel"/>
    <w:tmpl w:val="C9346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51412A"/>
    <w:multiLevelType w:val="multilevel"/>
    <w:tmpl w:val="49B63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864BA4"/>
    <w:multiLevelType w:val="multilevel"/>
    <w:tmpl w:val="B03E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87629"/>
    <w:multiLevelType w:val="hybridMultilevel"/>
    <w:tmpl w:val="792AAC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BD5A8F"/>
    <w:multiLevelType w:val="hybridMultilevel"/>
    <w:tmpl w:val="7BBA2746"/>
    <w:lvl w:ilvl="0" w:tplc="0B68F91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B74F82"/>
    <w:multiLevelType w:val="multilevel"/>
    <w:tmpl w:val="AF04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ganada"/>
      <w:lvlText w:val="%3."/>
      <w:lvlJc w:val="left"/>
      <w:pPr>
        <w:ind w:left="2160" w:hanging="360"/>
      </w:pPr>
      <w:rPr>
        <w:rFonts w:ascii="Batang" w:eastAsia="Batang" w:hAnsi="Batang" w:cs="Batang" w:hint="default"/>
        <w:b/>
      </w:rPr>
    </w:lvl>
    <w:lvl w:ilvl="3">
      <w:start w:val="5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F74D9"/>
    <w:multiLevelType w:val="multilevel"/>
    <w:tmpl w:val="2DA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Batang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46EE6"/>
    <w:multiLevelType w:val="multilevel"/>
    <w:tmpl w:val="5462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84214"/>
    <w:multiLevelType w:val="hybridMultilevel"/>
    <w:tmpl w:val="760055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87ADB"/>
    <w:multiLevelType w:val="multilevel"/>
    <w:tmpl w:val="2DA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Batang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4355C"/>
    <w:multiLevelType w:val="multilevel"/>
    <w:tmpl w:val="B3C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24DF6"/>
    <w:multiLevelType w:val="hybridMultilevel"/>
    <w:tmpl w:val="792AAC4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0E0A35"/>
    <w:multiLevelType w:val="multilevel"/>
    <w:tmpl w:val="7D28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C4E2D"/>
    <w:multiLevelType w:val="hybridMultilevel"/>
    <w:tmpl w:val="B672A4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C9E4670"/>
    <w:multiLevelType w:val="hybridMultilevel"/>
    <w:tmpl w:val="792AAC4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923F6A"/>
    <w:multiLevelType w:val="multilevel"/>
    <w:tmpl w:val="7D349F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8510262"/>
    <w:multiLevelType w:val="multilevel"/>
    <w:tmpl w:val="2DA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Batang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F6839"/>
    <w:multiLevelType w:val="multilevel"/>
    <w:tmpl w:val="20C2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47134">
    <w:abstractNumId w:val="16"/>
  </w:num>
  <w:num w:numId="2" w16cid:durableId="639068446">
    <w:abstractNumId w:val="24"/>
  </w:num>
  <w:num w:numId="3" w16cid:durableId="2064870250">
    <w:abstractNumId w:val="27"/>
  </w:num>
  <w:num w:numId="4" w16cid:durableId="2017271197">
    <w:abstractNumId w:val="10"/>
  </w:num>
  <w:num w:numId="5" w16cid:durableId="177237356">
    <w:abstractNumId w:val="2"/>
  </w:num>
  <w:num w:numId="6" w16cid:durableId="947202007">
    <w:abstractNumId w:val="5"/>
  </w:num>
  <w:num w:numId="7" w16cid:durableId="1578592630">
    <w:abstractNumId w:val="6"/>
  </w:num>
  <w:num w:numId="8" w16cid:durableId="526257364">
    <w:abstractNumId w:val="21"/>
  </w:num>
  <w:num w:numId="9" w16cid:durableId="1017929521">
    <w:abstractNumId w:val="25"/>
  </w:num>
  <w:num w:numId="10" w16cid:durableId="779643331">
    <w:abstractNumId w:val="8"/>
  </w:num>
  <w:num w:numId="11" w16cid:durableId="1710687276">
    <w:abstractNumId w:val="15"/>
  </w:num>
  <w:num w:numId="12" w16cid:durableId="1403679170">
    <w:abstractNumId w:val="18"/>
  </w:num>
  <w:num w:numId="13" w16cid:durableId="173620057">
    <w:abstractNumId w:val="30"/>
  </w:num>
  <w:num w:numId="14" w16cid:durableId="5449642">
    <w:abstractNumId w:val="0"/>
  </w:num>
  <w:num w:numId="15" w16cid:durableId="527334351">
    <w:abstractNumId w:val="29"/>
  </w:num>
  <w:num w:numId="16" w16cid:durableId="1792284407">
    <w:abstractNumId w:val="3"/>
  </w:num>
  <w:num w:numId="17" w16cid:durableId="795804846">
    <w:abstractNumId w:val="23"/>
  </w:num>
  <w:num w:numId="18" w16cid:durableId="1430006636">
    <w:abstractNumId w:val="20"/>
  </w:num>
  <w:num w:numId="19" w16cid:durableId="1695107804">
    <w:abstractNumId w:val="4"/>
  </w:num>
  <w:num w:numId="20" w16cid:durableId="839807659">
    <w:abstractNumId w:val="12"/>
  </w:num>
  <w:num w:numId="21" w16cid:durableId="962998535">
    <w:abstractNumId w:val="11"/>
  </w:num>
  <w:num w:numId="22" w16cid:durableId="440344564">
    <w:abstractNumId w:val="14"/>
  </w:num>
  <w:num w:numId="23" w16cid:durableId="2099979941">
    <w:abstractNumId w:val="28"/>
  </w:num>
  <w:num w:numId="24" w16cid:durableId="1067992810">
    <w:abstractNumId w:val="17"/>
  </w:num>
  <w:num w:numId="25" w16cid:durableId="1063215155">
    <w:abstractNumId w:val="26"/>
  </w:num>
  <w:num w:numId="26" w16cid:durableId="1609660932">
    <w:abstractNumId w:val="7"/>
  </w:num>
  <w:num w:numId="27" w16cid:durableId="234508916">
    <w:abstractNumId w:val="9"/>
  </w:num>
  <w:num w:numId="28" w16cid:durableId="1902204495">
    <w:abstractNumId w:val="19"/>
  </w:num>
  <w:num w:numId="29" w16cid:durableId="1715077598">
    <w:abstractNumId w:val="22"/>
  </w:num>
  <w:num w:numId="30" w16cid:durableId="83845295">
    <w:abstractNumId w:val="13"/>
  </w:num>
  <w:num w:numId="31" w16cid:durableId="16323265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11"/>
    <w:rsid w:val="0000060D"/>
    <w:rsid w:val="00006026"/>
    <w:rsid w:val="000113A8"/>
    <w:rsid w:val="00014A0E"/>
    <w:rsid w:val="0001527A"/>
    <w:rsid w:val="00016543"/>
    <w:rsid w:val="00024692"/>
    <w:rsid w:val="00037214"/>
    <w:rsid w:val="00041484"/>
    <w:rsid w:val="00050012"/>
    <w:rsid w:val="00056E2E"/>
    <w:rsid w:val="00060C84"/>
    <w:rsid w:val="000628F0"/>
    <w:rsid w:val="0006577D"/>
    <w:rsid w:val="00077619"/>
    <w:rsid w:val="00077896"/>
    <w:rsid w:val="0008341C"/>
    <w:rsid w:val="000847D9"/>
    <w:rsid w:val="000850E4"/>
    <w:rsid w:val="000964E2"/>
    <w:rsid w:val="000C681C"/>
    <w:rsid w:val="000D71AB"/>
    <w:rsid w:val="001010CE"/>
    <w:rsid w:val="00102416"/>
    <w:rsid w:val="0010429D"/>
    <w:rsid w:val="0011009D"/>
    <w:rsid w:val="00110D20"/>
    <w:rsid w:val="00134474"/>
    <w:rsid w:val="00134BF8"/>
    <w:rsid w:val="00140379"/>
    <w:rsid w:val="00140F39"/>
    <w:rsid w:val="001440CA"/>
    <w:rsid w:val="00145A79"/>
    <w:rsid w:val="0015069F"/>
    <w:rsid w:val="00151EB6"/>
    <w:rsid w:val="00153052"/>
    <w:rsid w:val="00154B1A"/>
    <w:rsid w:val="0016722E"/>
    <w:rsid w:val="00174CB0"/>
    <w:rsid w:val="00180629"/>
    <w:rsid w:val="00180E11"/>
    <w:rsid w:val="001838E8"/>
    <w:rsid w:val="0019315B"/>
    <w:rsid w:val="001A0B43"/>
    <w:rsid w:val="001A12EA"/>
    <w:rsid w:val="001A3263"/>
    <w:rsid w:val="001A54EB"/>
    <w:rsid w:val="001A6C95"/>
    <w:rsid w:val="001B2424"/>
    <w:rsid w:val="001B2BE4"/>
    <w:rsid w:val="001B54EB"/>
    <w:rsid w:val="001C1FA6"/>
    <w:rsid w:val="001C6AAB"/>
    <w:rsid w:val="001D08D9"/>
    <w:rsid w:val="001E05C8"/>
    <w:rsid w:val="001E0759"/>
    <w:rsid w:val="001E0C59"/>
    <w:rsid w:val="001E2DB8"/>
    <w:rsid w:val="001E63C6"/>
    <w:rsid w:val="001F5900"/>
    <w:rsid w:val="001F6E22"/>
    <w:rsid w:val="00201CB3"/>
    <w:rsid w:val="002027F8"/>
    <w:rsid w:val="00202926"/>
    <w:rsid w:val="002066D6"/>
    <w:rsid w:val="00213BB3"/>
    <w:rsid w:val="002140A7"/>
    <w:rsid w:val="00215998"/>
    <w:rsid w:val="00222742"/>
    <w:rsid w:val="00223C00"/>
    <w:rsid w:val="00224D22"/>
    <w:rsid w:val="00225376"/>
    <w:rsid w:val="00230CF1"/>
    <w:rsid w:val="002407A4"/>
    <w:rsid w:val="0024288C"/>
    <w:rsid w:val="002445E5"/>
    <w:rsid w:val="002453A1"/>
    <w:rsid w:val="00246494"/>
    <w:rsid w:val="002523D9"/>
    <w:rsid w:val="002552B8"/>
    <w:rsid w:val="00256E05"/>
    <w:rsid w:val="002615CA"/>
    <w:rsid w:val="00263E13"/>
    <w:rsid w:val="00270682"/>
    <w:rsid w:val="00273C11"/>
    <w:rsid w:val="00274C84"/>
    <w:rsid w:val="0027569D"/>
    <w:rsid w:val="002A1FCC"/>
    <w:rsid w:val="002A5D2D"/>
    <w:rsid w:val="002A66EB"/>
    <w:rsid w:val="002B06A7"/>
    <w:rsid w:val="002D30DD"/>
    <w:rsid w:val="002D3BC9"/>
    <w:rsid w:val="002D7BF8"/>
    <w:rsid w:val="002E145E"/>
    <w:rsid w:val="002E4848"/>
    <w:rsid w:val="002F40ED"/>
    <w:rsid w:val="0031581B"/>
    <w:rsid w:val="00320E23"/>
    <w:rsid w:val="0032204B"/>
    <w:rsid w:val="003336D3"/>
    <w:rsid w:val="003379EE"/>
    <w:rsid w:val="00337B53"/>
    <w:rsid w:val="00343021"/>
    <w:rsid w:val="00345E79"/>
    <w:rsid w:val="00346D87"/>
    <w:rsid w:val="003529C8"/>
    <w:rsid w:val="00360BEA"/>
    <w:rsid w:val="00367B6C"/>
    <w:rsid w:val="00376F45"/>
    <w:rsid w:val="00377644"/>
    <w:rsid w:val="00391786"/>
    <w:rsid w:val="00395BC7"/>
    <w:rsid w:val="00396AF7"/>
    <w:rsid w:val="00396FD2"/>
    <w:rsid w:val="003A79AB"/>
    <w:rsid w:val="003B0C1E"/>
    <w:rsid w:val="003B54B3"/>
    <w:rsid w:val="003B6500"/>
    <w:rsid w:val="003B6C92"/>
    <w:rsid w:val="003C1269"/>
    <w:rsid w:val="003C3E28"/>
    <w:rsid w:val="003C74FA"/>
    <w:rsid w:val="003D1941"/>
    <w:rsid w:val="003D2E56"/>
    <w:rsid w:val="003D6EA6"/>
    <w:rsid w:val="003E2BBB"/>
    <w:rsid w:val="003E4432"/>
    <w:rsid w:val="003E6AF2"/>
    <w:rsid w:val="003E6E81"/>
    <w:rsid w:val="003F55A3"/>
    <w:rsid w:val="00401E2C"/>
    <w:rsid w:val="004042F2"/>
    <w:rsid w:val="00405E1B"/>
    <w:rsid w:val="00406A4A"/>
    <w:rsid w:val="00420594"/>
    <w:rsid w:val="00425413"/>
    <w:rsid w:val="00427E8C"/>
    <w:rsid w:val="0043595B"/>
    <w:rsid w:val="004731F4"/>
    <w:rsid w:val="00483B3F"/>
    <w:rsid w:val="00484DC2"/>
    <w:rsid w:val="00490C39"/>
    <w:rsid w:val="00492672"/>
    <w:rsid w:val="00497991"/>
    <w:rsid w:val="004A43E7"/>
    <w:rsid w:val="004A57C2"/>
    <w:rsid w:val="004A6D17"/>
    <w:rsid w:val="004B586E"/>
    <w:rsid w:val="004B7AD1"/>
    <w:rsid w:val="004C254F"/>
    <w:rsid w:val="004D0B5D"/>
    <w:rsid w:val="004D48C0"/>
    <w:rsid w:val="004E20AC"/>
    <w:rsid w:val="004E36B5"/>
    <w:rsid w:val="004E4F3B"/>
    <w:rsid w:val="004F32CE"/>
    <w:rsid w:val="004F69EE"/>
    <w:rsid w:val="00511548"/>
    <w:rsid w:val="00517CE4"/>
    <w:rsid w:val="00520619"/>
    <w:rsid w:val="00524287"/>
    <w:rsid w:val="0052743A"/>
    <w:rsid w:val="00531B6D"/>
    <w:rsid w:val="00533807"/>
    <w:rsid w:val="00547AD9"/>
    <w:rsid w:val="00552E57"/>
    <w:rsid w:val="005533C9"/>
    <w:rsid w:val="0055425E"/>
    <w:rsid w:val="00556F6F"/>
    <w:rsid w:val="00561389"/>
    <w:rsid w:val="00561570"/>
    <w:rsid w:val="00563D89"/>
    <w:rsid w:val="00563FE0"/>
    <w:rsid w:val="00565599"/>
    <w:rsid w:val="0056627F"/>
    <w:rsid w:val="00566D49"/>
    <w:rsid w:val="0057270B"/>
    <w:rsid w:val="005821C6"/>
    <w:rsid w:val="00582447"/>
    <w:rsid w:val="005847BA"/>
    <w:rsid w:val="00587E52"/>
    <w:rsid w:val="005962F2"/>
    <w:rsid w:val="005973DA"/>
    <w:rsid w:val="005A0B8B"/>
    <w:rsid w:val="005B4D6B"/>
    <w:rsid w:val="005B7382"/>
    <w:rsid w:val="005B7876"/>
    <w:rsid w:val="005C23BF"/>
    <w:rsid w:val="005C74A2"/>
    <w:rsid w:val="005D0ABB"/>
    <w:rsid w:val="005D423D"/>
    <w:rsid w:val="005D4C79"/>
    <w:rsid w:val="005E01BB"/>
    <w:rsid w:val="005F3214"/>
    <w:rsid w:val="005F7270"/>
    <w:rsid w:val="006078CA"/>
    <w:rsid w:val="006115C8"/>
    <w:rsid w:val="00616056"/>
    <w:rsid w:val="00617DAE"/>
    <w:rsid w:val="00617DBD"/>
    <w:rsid w:val="006208E4"/>
    <w:rsid w:val="00622DDC"/>
    <w:rsid w:val="0062350A"/>
    <w:rsid w:val="006256E6"/>
    <w:rsid w:val="00632C9D"/>
    <w:rsid w:val="00642CD8"/>
    <w:rsid w:val="00646355"/>
    <w:rsid w:val="00656614"/>
    <w:rsid w:val="0065697B"/>
    <w:rsid w:val="006573DC"/>
    <w:rsid w:val="006627F0"/>
    <w:rsid w:val="006632FF"/>
    <w:rsid w:val="00663880"/>
    <w:rsid w:val="0066427E"/>
    <w:rsid w:val="00671834"/>
    <w:rsid w:val="00672746"/>
    <w:rsid w:val="00682365"/>
    <w:rsid w:val="00685A14"/>
    <w:rsid w:val="006869FD"/>
    <w:rsid w:val="006875CF"/>
    <w:rsid w:val="006914BD"/>
    <w:rsid w:val="00691EE9"/>
    <w:rsid w:val="006974A1"/>
    <w:rsid w:val="006A0B8A"/>
    <w:rsid w:val="006B0998"/>
    <w:rsid w:val="006B0BF2"/>
    <w:rsid w:val="006E0781"/>
    <w:rsid w:val="006F0CD8"/>
    <w:rsid w:val="006F1D0A"/>
    <w:rsid w:val="006F465C"/>
    <w:rsid w:val="006F783C"/>
    <w:rsid w:val="00711F17"/>
    <w:rsid w:val="0071554A"/>
    <w:rsid w:val="00717978"/>
    <w:rsid w:val="00724D7D"/>
    <w:rsid w:val="007359BE"/>
    <w:rsid w:val="00736DBC"/>
    <w:rsid w:val="0074501E"/>
    <w:rsid w:val="00760577"/>
    <w:rsid w:val="00766435"/>
    <w:rsid w:val="00781371"/>
    <w:rsid w:val="00790B4D"/>
    <w:rsid w:val="00797F40"/>
    <w:rsid w:val="007A01F1"/>
    <w:rsid w:val="007D2AC0"/>
    <w:rsid w:val="007D3A12"/>
    <w:rsid w:val="007D7496"/>
    <w:rsid w:val="007D7E4F"/>
    <w:rsid w:val="007E42BE"/>
    <w:rsid w:val="007E5826"/>
    <w:rsid w:val="00804568"/>
    <w:rsid w:val="00806146"/>
    <w:rsid w:val="008071DA"/>
    <w:rsid w:val="00813042"/>
    <w:rsid w:val="008200E4"/>
    <w:rsid w:val="00821E6F"/>
    <w:rsid w:val="0082358E"/>
    <w:rsid w:val="008365C5"/>
    <w:rsid w:val="00836650"/>
    <w:rsid w:val="00844C07"/>
    <w:rsid w:val="00855AA9"/>
    <w:rsid w:val="0086335E"/>
    <w:rsid w:val="008644D5"/>
    <w:rsid w:val="00870E4A"/>
    <w:rsid w:val="0087528C"/>
    <w:rsid w:val="00875DA2"/>
    <w:rsid w:val="0088010B"/>
    <w:rsid w:val="00885412"/>
    <w:rsid w:val="00895E27"/>
    <w:rsid w:val="0089792C"/>
    <w:rsid w:val="008A38C8"/>
    <w:rsid w:val="008B16B0"/>
    <w:rsid w:val="008C0B04"/>
    <w:rsid w:val="008C1245"/>
    <w:rsid w:val="008C630B"/>
    <w:rsid w:val="008F0B3F"/>
    <w:rsid w:val="008F5157"/>
    <w:rsid w:val="008F51DB"/>
    <w:rsid w:val="008F6B69"/>
    <w:rsid w:val="009010E9"/>
    <w:rsid w:val="009139F7"/>
    <w:rsid w:val="00923298"/>
    <w:rsid w:val="009253A6"/>
    <w:rsid w:val="00925C6A"/>
    <w:rsid w:val="0092643F"/>
    <w:rsid w:val="00926C8D"/>
    <w:rsid w:val="00937B92"/>
    <w:rsid w:val="00945135"/>
    <w:rsid w:val="00946B94"/>
    <w:rsid w:val="00954B4B"/>
    <w:rsid w:val="00970F0A"/>
    <w:rsid w:val="009A4D08"/>
    <w:rsid w:val="009C1600"/>
    <w:rsid w:val="009D5D44"/>
    <w:rsid w:val="009D6D82"/>
    <w:rsid w:val="009E1F7D"/>
    <w:rsid w:val="009F164A"/>
    <w:rsid w:val="009F77D0"/>
    <w:rsid w:val="00A05E73"/>
    <w:rsid w:val="00A1301D"/>
    <w:rsid w:val="00A15511"/>
    <w:rsid w:val="00A22427"/>
    <w:rsid w:val="00A247F1"/>
    <w:rsid w:val="00A339BB"/>
    <w:rsid w:val="00A43042"/>
    <w:rsid w:val="00A713F8"/>
    <w:rsid w:val="00A72E59"/>
    <w:rsid w:val="00A7557D"/>
    <w:rsid w:val="00A77260"/>
    <w:rsid w:val="00A81453"/>
    <w:rsid w:val="00A832D1"/>
    <w:rsid w:val="00A87578"/>
    <w:rsid w:val="00A9010B"/>
    <w:rsid w:val="00A933F0"/>
    <w:rsid w:val="00A961E0"/>
    <w:rsid w:val="00A97A3F"/>
    <w:rsid w:val="00AA7E65"/>
    <w:rsid w:val="00AB03ED"/>
    <w:rsid w:val="00AB1243"/>
    <w:rsid w:val="00AC0588"/>
    <w:rsid w:val="00AC17D8"/>
    <w:rsid w:val="00AC4A04"/>
    <w:rsid w:val="00AD19C9"/>
    <w:rsid w:val="00AD1CB3"/>
    <w:rsid w:val="00AD64E2"/>
    <w:rsid w:val="00AD768F"/>
    <w:rsid w:val="00AE0A2C"/>
    <w:rsid w:val="00AE1E42"/>
    <w:rsid w:val="00AE2DCE"/>
    <w:rsid w:val="00AE70AD"/>
    <w:rsid w:val="00AF29F9"/>
    <w:rsid w:val="00B01D57"/>
    <w:rsid w:val="00B0438E"/>
    <w:rsid w:val="00B06303"/>
    <w:rsid w:val="00B134A9"/>
    <w:rsid w:val="00B26C8A"/>
    <w:rsid w:val="00B32EA9"/>
    <w:rsid w:val="00B34801"/>
    <w:rsid w:val="00B47780"/>
    <w:rsid w:val="00B52E1A"/>
    <w:rsid w:val="00B6068F"/>
    <w:rsid w:val="00B62D50"/>
    <w:rsid w:val="00B6372B"/>
    <w:rsid w:val="00B7490F"/>
    <w:rsid w:val="00B81B45"/>
    <w:rsid w:val="00B82735"/>
    <w:rsid w:val="00B86D13"/>
    <w:rsid w:val="00B92030"/>
    <w:rsid w:val="00B966AB"/>
    <w:rsid w:val="00BA163F"/>
    <w:rsid w:val="00BB3B7B"/>
    <w:rsid w:val="00BB70E3"/>
    <w:rsid w:val="00BC3705"/>
    <w:rsid w:val="00BC3C9C"/>
    <w:rsid w:val="00BD046C"/>
    <w:rsid w:val="00BD5451"/>
    <w:rsid w:val="00BE6D54"/>
    <w:rsid w:val="00BE73B7"/>
    <w:rsid w:val="00BF23AA"/>
    <w:rsid w:val="00BF6378"/>
    <w:rsid w:val="00C0170A"/>
    <w:rsid w:val="00C02660"/>
    <w:rsid w:val="00C067B9"/>
    <w:rsid w:val="00C10334"/>
    <w:rsid w:val="00C11D8A"/>
    <w:rsid w:val="00C1210D"/>
    <w:rsid w:val="00C2357A"/>
    <w:rsid w:val="00C370E7"/>
    <w:rsid w:val="00C447BA"/>
    <w:rsid w:val="00C55ECE"/>
    <w:rsid w:val="00C57AA8"/>
    <w:rsid w:val="00C64244"/>
    <w:rsid w:val="00C71212"/>
    <w:rsid w:val="00C7600B"/>
    <w:rsid w:val="00C760BE"/>
    <w:rsid w:val="00C84255"/>
    <w:rsid w:val="00C87496"/>
    <w:rsid w:val="00C87DAE"/>
    <w:rsid w:val="00C949DF"/>
    <w:rsid w:val="00C955E1"/>
    <w:rsid w:val="00CA4201"/>
    <w:rsid w:val="00CA44D7"/>
    <w:rsid w:val="00CA54E8"/>
    <w:rsid w:val="00CA5AB0"/>
    <w:rsid w:val="00CB0066"/>
    <w:rsid w:val="00CB1FB5"/>
    <w:rsid w:val="00CC0857"/>
    <w:rsid w:val="00CC2FB7"/>
    <w:rsid w:val="00CC3F88"/>
    <w:rsid w:val="00CC485B"/>
    <w:rsid w:val="00CD042F"/>
    <w:rsid w:val="00CD1150"/>
    <w:rsid w:val="00CD660D"/>
    <w:rsid w:val="00CE0073"/>
    <w:rsid w:val="00CE062A"/>
    <w:rsid w:val="00CE6141"/>
    <w:rsid w:val="00CE71BA"/>
    <w:rsid w:val="00CF1F38"/>
    <w:rsid w:val="00D110E1"/>
    <w:rsid w:val="00D13150"/>
    <w:rsid w:val="00D1503F"/>
    <w:rsid w:val="00D2399A"/>
    <w:rsid w:val="00D27DC1"/>
    <w:rsid w:val="00D362F9"/>
    <w:rsid w:val="00D44313"/>
    <w:rsid w:val="00D44C4D"/>
    <w:rsid w:val="00D45520"/>
    <w:rsid w:val="00D510A9"/>
    <w:rsid w:val="00D52F09"/>
    <w:rsid w:val="00D6377B"/>
    <w:rsid w:val="00D82EFD"/>
    <w:rsid w:val="00D86FD5"/>
    <w:rsid w:val="00D93D61"/>
    <w:rsid w:val="00DB22F2"/>
    <w:rsid w:val="00DB2492"/>
    <w:rsid w:val="00DD10A8"/>
    <w:rsid w:val="00DD209B"/>
    <w:rsid w:val="00DE7664"/>
    <w:rsid w:val="00DF1D34"/>
    <w:rsid w:val="00DF2D76"/>
    <w:rsid w:val="00E00220"/>
    <w:rsid w:val="00E0189C"/>
    <w:rsid w:val="00E02516"/>
    <w:rsid w:val="00E0304F"/>
    <w:rsid w:val="00E03E9E"/>
    <w:rsid w:val="00E10613"/>
    <w:rsid w:val="00E108DC"/>
    <w:rsid w:val="00E123BD"/>
    <w:rsid w:val="00E12596"/>
    <w:rsid w:val="00E12CF8"/>
    <w:rsid w:val="00E16D34"/>
    <w:rsid w:val="00E21CC3"/>
    <w:rsid w:val="00E2206C"/>
    <w:rsid w:val="00E3182E"/>
    <w:rsid w:val="00E60D63"/>
    <w:rsid w:val="00E6171B"/>
    <w:rsid w:val="00E70472"/>
    <w:rsid w:val="00E764B9"/>
    <w:rsid w:val="00EA17CA"/>
    <w:rsid w:val="00EA2383"/>
    <w:rsid w:val="00EB2467"/>
    <w:rsid w:val="00EC1A67"/>
    <w:rsid w:val="00ED46E0"/>
    <w:rsid w:val="00ED4847"/>
    <w:rsid w:val="00EE2E72"/>
    <w:rsid w:val="00EE673D"/>
    <w:rsid w:val="00EF223B"/>
    <w:rsid w:val="00F03527"/>
    <w:rsid w:val="00F0379A"/>
    <w:rsid w:val="00F06AE7"/>
    <w:rsid w:val="00F2317A"/>
    <w:rsid w:val="00F23555"/>
    <w:rsid w:val="00F2658F"/>
    <w:rsid w:val="00F302C7"/>
    <w:rsid w:val="00F3203D"/>
    <w:rsid w:val="00F5183A"/>
    <w:rsid w:val="00F65385"/>
    <w:rsid w:val="00F66531"/>
    <w:rsid w:val="00F677D2"/>
    <w:rsid w:val="00F77245"/>
    <w:rsid w:val="00FA3330"/>
    <w:rsid w:val="00FB158F"/>
    <w:rsid w:val="00FB20F6"/>
    <w:rsid w:val="00FB313B"/>
    <w:rsid w:val="00FB7369"/>
    <w:rsid w:val="00FC51F7"/>
    <w:rsid w:val="00FC58D9"/>
    <w:rsid w:val="00FD24A8"/>
    <w:rsid w:val="00FE2F31"/>
    <w:rsid w:val="00FE315C"/>
    <w:rsid w:val="00FF1F53"/>
    <w:rsid w:val="00FF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A91FE"/>
  <w15:chartTrackingRefBased/>
  <w15:docId w15:val="{08826AE1-4CC4-44EF-96A2-C6FCEAE0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5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11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00060D"/>
  </w:style>
  <w:style w:type="character" w:styleId="HTMLCode">
    <w:name w:val="HTML Code"/>
    <w:basedOn w:val="DefaultParagraphFont"/>
    <w:uiPriority w:val="99"/>
    <w:semiHidden/>
    <w:unhideWhenUsed/>
    <w:rsid w:val="0000060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6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6A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ja-JP"/>
      <w14:ligatures w14:val="none"/>
    </w:rPr>
  </w:style>
  <w:style w:type="character" w:customStyle="1" w:styleId="citation-225">
    <w:name w:val="citation-225"/>
    <w:basedOn w:val="DefaultParagraphFont"/>
    <w:rsid w:val="00396AF7"/>
  </w:style>
  <w:style w:type="character" w:customStyle="1" w:styleId="citation-224">
    <w:name w:val="citation-224"/>
    <w:basedOn w:val="DefaultParagraphFont"/>
    <w:rsid w:val="00396AF7"/>
  </w:style>
  <w:style w:type="character" w:customStyle="1" w:styleId="citation-223">
    <w:name w:val="citation-223"/>
    <w:basedOn w:val="DefaultParagraphFont"/>
    <w:rsid w:val="00396AF7"/>
  </w:style>
  <w:style w:type="character" w:customStyle="1" w:styleId="citation-222">
    <w:name w:val="citation-222"/>
    <w:basedOn w:val="DefaultParagraphFont"/>
    <w:rsid w:val="00396AF7"/>
  </w:style>
  <w:style w:type="paragraph" w:styleId="Header">
    <w:name w:val="header"/>
    <w:basedOn w:val="Normal"/>
    <w:link w:val="HeaderChar"/>
    <w:uiPriority w:val="99"/>
    <w:unhideWhenUsed/>
    <w:rsid w:val="00D27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DC1"/>
  </w:style>
  <w:style w:type="paragraph" w:styleId="Footer">
    <w:name w:val="footer"/>
    <w:basedOn w:val="Normal"/>
    <w:link w:val="FooterChar"/>
    <w:uiPriority w:val="99"/>
    <w:unhideWhenUsed/>
    <w:rsid w:val="00D27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21</Pages>
  <Words>3491</Words>
  <Characters>19904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Seok Yong Yoon</dc:creator>
  <cp:keywords/>
  <dc:description/>
  <cp:lastModifiedBy>Seok Yong Yoon</cp:lastModifiedBy>
  <cp:revision>86</cp:revision>
  <dcterms:created xsi:type="dcterms:W3CDTF">2026-02-20T07:52:00Z</dcterms:created>
  <dcterms:modified xsi:type="dcterms:W3CDTF">2026-03-18T02:28:00Z</dcterms:modified>
</cp:coreProperties>
</file>