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D5" w:rsidRDefault="006276D1" w:rsidP="006276D1">
      <w:pPr>
        <w:rPr>
          <w:sz w:val="44"/>
          <w:szCs w:val="44"/>
        </w:rPr>
      </w:pPr>
      <w:r w:rsidRPr="006276D1">
        <w:rPr>
          <w:sz w:val="44"/>
          <w:szCs w:val="44"/>
        </w:rPr>
        <w:t>Titanic Mini Project</w:t>
      </w:r>
    </w:p>
    <w:p w:rsidR="006276D1" w:rsidRDefault="006276D1" w:rsidP="006276D1">
      <w:pPr>
        <w:rPr>
          <w:sz w:val="28"/>
          <w:szCs w:val="28"/>
        </w:rPr>
      </w:pPr>
      <w:r>
        <w:rPr>
          <w:sz w:val="28"/>
          <w:szCs w:val="28"/>
        </w:rPr>
        <w:t>-SYB Tech COMP C</w:t>
      </w:r>
    </w:p>
    <w:p w:rsidR="006276D1" w:rsidRDefault="006276D1" w:rsidP="006276D1">
      <w:pPr>
        <w:rPr>
          <w:sz w:val="24"/>
          <w:szCs w:val="24"/>
        </w:rPr>
      </w:pPr>
    </w:p>
    <w:p w:rsidR="006276D1" w:rsidRDefault="008F1D36" w:rsidP="006276D1">
      <w:pPr>
        <w:rPr>
          <w:sz w:val="24"/>
          <w:szCs w:val="24"/>
        </w:rPr>
      </w:pPr>
      <w:r>
        <w:rPr>
          <w:sz w:val="24"/>
          <w:szCs w:val="24"/>
        </w:rPr>
        <w:t>The following project was about predicting whether a person on board will sink or survive. This prediction was to be done on the basis of a data set including list of all passengers on board and their following information like seat number, class they belonged to, gender, family members etc. We have used language – PYTHON for writing the code for predicting this. Random</w:t>
      </w:r>
      <w:r w:rsidR="00D16797">
        <w:rPr>
          <w:sz w:val="24"/>
          <w:szCs w:val="24"/>
        </w:rPr>
        <w:t xml:space="preserve"> </w:t>
      </w:r>
      <w:r>
        <w:rPr>
          <w:sz w:val="24"/>
          <w:szCs w:val="24"/>
        </w:rPr>
        <w:t>Forest Classifier Algorithm is used on the data set.</w:t>
      </w:r>
    </w:p>
    <w:p w:rsidR="00FB1681" w:rsidRPr="00FB1681" w:rsidRDefault="00FB1681" w:rsidP="00FB1681">
      <w:pPr>
        <w:pStyle w:val="NormalWeb"/>
        <w:shd w:val="clear" w:color="auto" w:fill="FFFFFF"/>
        <w:spacing w:before="0" w:beforeAutospacing="0" w:after="0" w:afterAutospacing="0"/>
        <w:rPr>
          <w:rFonts w:ascii="Arial" w:hAnsi="Arial" w:cs="Arial"/>
          <w:color w:val="222222"/>
        </w:rPr>
      </w:pPr>
      <w:r w:rsidRPr="00FB1681">
        <w:rPr>
          <w:rFonts w:ascii="Calibri" w:hAnsi="Calibri" w:cs="Calibri"/>
          <w:color w:val="222222"/>
        </w:rPr>
        <w:t>Training dataset and Test dataset:</w:t>
      </w:r>
    </w:p>
    <w:p w:rsidR="00FB1681" w:rsidRPr="00FB1681" w:rsidRDefault="00FB1681" w:rsidP="00FB1681">
      <w:pPr>
        <w:pStyle w:val="NormalWeb"/>
        <w:shd w:val="clear" w:color="auto" w:fill="FFFFFF"/>
        <w:spacing w:before="0" w:beforeAutospacing="0" w:after="0" w:afterAutospacing="0"/>
        <w:rPr>
          <w:rFonts w:ascii="Arial" w:hAnsi="Arial" w:cs="Arial"/>
          <w:color w:val="222222"/>
        </w:rPr>
      </w:pPr>
      <w:r w:rsidRPr="00FB1681">
        <w:rPr>
          <w:rFonts w:ascii="Calibri" w:hAnsi="Calibri" w:cs="Calibri"/>
          <w:color w:val="222222"/>
        </w:rPr>
        <w:t>Data used to build the model comes from dataset. Usually we need two dataset to create model. The model is initially trained on training data set u</w:t>
      </w:r>
      <w:r w:rsidR="00BB1FE8">
        <w:rPr>
          <w:rFonts w:ascii="Calibri" w:hAnsi="Calibri" w:cs="Calibri"/>
          <w:color w:val="222222"/>
        </w:rPr>
        <w:t>sing supervised learning method</w:t>
      </w:r>
      <w:r w:rsidRPr="00FB1681">
        <w:rPr>
          <w:rFonts w:ascii="Calibri" w:hAnsi="Calibri" w:cs="Calibri"/>
          <w:color w:val="222222"/>
        </w:rPr>
        <w:t>. Training dataset is dataset of examples used for learning. These training data consist of pairs of input vector correspondin</w:t>
      </w:r>
      <w:r w:rsidR="00BB1FE8">
        <w:rPr>
          <w:rFonts w:ascii="Calibri" w:hAnsi="Calibri" w:cs="Calibri"/>
          <w:color w:val="222222"/>
        </w:rPr>
        <w:t>g to answer vector known as lab</w:t>
      </w:r>
      <w:r w:rsidRPr="00FB1681">
        <w:rPr>
          <w:rFonts w:ascii="Calibri" w:hAnsi="Calibri" w:cs="Calibri"/>
          <w:color w:val="222222"/>
        </w:rPr>
        <w:t>e</w:t>
      </w:r>
      <w:r w:rsidR="00BB1FE8">
        <w:rPr>
          <w:rFonts w:ascii="Calibri" w:hAnsi="Calibri" w:cs="Calibri"/>
          <w:color w:val="222222"/>
        </w:rPr>
        <w:t>l</w:t>
      </w:r>
      <w:r w:rsidRPr="00FB1681">
        <w:rPr>
          <w:rFonts w:ascii="Calibri" w:hAnsi="Calibri" w:cs="Calibri"/>
          <w:color w:val="222222"/>
        </w:rPr>
        <w:t>. Model is then run with training dataset and produce result</w:t>
      </w:r>
      <w:r w:rsidR="00BB1FE8">
        <w:rPr>
          <w:rFonts w:ascii="Calibri" w:hAnsi="Calibri" w:cs="Calibri"/>
          <w:color w:val="222222"/>
        </w:rPr>
        <w:t>, which is compared with target</w:t>
      </w:r>
      <w:r w:rsidRPr="00FB1681">
        <w:rPr>
          <w:rFonts w:ascii="Calibri" w:hAnsi="Calibri" w:cs="Calibri"/>
          <w:color w:val="222222"/>
        </w:rPr>
        <w:t>. Bas</w:t>
      </w:r>
      <w:r w:rsidR="00BB1FE8">
        <w:rPr>
          <w:rFonts w:ascii="Calibri" w:hAnsi="Calibri" w:cs="Calibri"/>
          <w:color w:val="222222"/>
        </w:rPr>
        <w:t>ed on result and algorithm used</w:t>
      </w:r>
      <w:r w:rsidRPr="00FB1681">
        <w:rPr>
          <w:rFonts w:ascii="Calibri" w:hAnsi="Calibri" w:cs="Calibri"/>
          <w:color w:val="222222"/>
        </w:rPr>
        <w:t xml:space="preserve">, parameters of model are </w:t>
      </w:r>
      <w:r w:rsidR="00BB1FE8" w:rsidRPr="00FB1681">
        <w:rPr>
          <w:rFonts w:ascii="Calibri" w:hAnsi="Calibri" w:cs="Calibri"/>
          <w:color w:val="222222"/>
        </w:rPr>
        <w:t>adjusted</w:t>
      </w:r>
      <w:r w:rsidRPr="00FB1681">
        <w:rPr>
          <w:rFonts w:ascii="Calibri" w:hAnsi="Calibri" w:cs="Calibri"/>
          <w:color w:val="222222"/>
        </w:rPr>
        <w:t xml:space="preserve"> to achieve high accuracy. Test set is dataset independent of training dataset, and doesn't </w:t>
      </w:r>
      <w:r w:rsidR="00BB1FE8">
        <w:rPr>
          <w:rFonts w:ascii="Calibri" w:hAnsi="Calibri" w:cs="Calibri"/>
          <w:color w:val="222222"/>
        </w:rPr>
        <w:t>contain answer vector i.e. label</w:t>
      </w:r>
      <w:r w:rsidRPr="00FB1681">
        <w:rPr>
          <w:rFonts w:ascii="Calibri" w:hAnsi="Calibri" w:cs="Calibri"/>
          <w:color w:val="222222"/>
        </w:rPr>
        <w:t xml:space="preserve"> as training dataset, but follows same probability distribution as the training dataset. Finally test dataset used to provide an unbiased evaluation of a final model fit on training dataset. Minimal over fitting indicates that model fits well to test dataset.</w:t>
      </w:r>
    </w:p>
    <w:p w:rsidR="00FB1681" w:rsidRPr="00FB1681" w:rsidRDefault="00FB1681" w:rsidP="006276D1">
      <w:pPr>
        <w:rPr>
          <w:sz w:val="24"/>
          <w:szCs w:val="24"/>
        </w:rPr>
      </w:pPr>
    </w:p>
    <w:p w:rsidR="00630AE7" w:rsidRPr="00630AE7" w:rsidRDefault="00630AE7" w:rsidP="00630AE7">
      <w:pPr>
        <w:shd w:val="clear" w:color="auto" w:fill="FFFFFF"/>
        <w:spacing w:after="250" w:line="240" w:lineRule="auto"/>
        <w:outlineLvl w:val="3"/>
        <w:rPr>
          <w:rFonts w:ascii="Playfair Display" w:eastAsia="Times New Roman" w:hAnsi="Playfair Display" w:cs="Times New Roman"/>
          <w:b/>
          <w:bCs/>
          <w:color w:val="080808"/>
          <w:spacing w:val="-7"/>
          <w:sz w:val="24"/>
          <w:szCs w:val="24"/>
        </w:rPr>
      </w:pPr>
      <w:r w:rsidRPr="00630AE7">
        <w:rPr>
          <w:rFonts w:ascii="Playfair Display" w:eastAsia="Times New Roman" w:hAnsi="Playfair Display" w:cs="Times New Roman"/>
          <w:b/>
          <w:bCs/>
          <w:color w:val="080808"/>
          <w:spacing w:val="-7"/>
          <w:sz w:val="24"/>
          <w:szCs w:val="24"/>
        </w:rPr>
        <w:t>The input features used are as follows:</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proofErr w:type="spellStart"/>
      <w:r w:rsidRPr="00630AE7">
        <w:rPr>
          <w:rFonts w:asciiTheme="majorHAnsi" w:eastAsia="Times New Roman" w:hAnsiTheme="majorHAnsi" w:cs="Times New Roman"/>
          <w:color w:val="525252"/>
          <w:sz w:val="24"/>
          <w:szCs w:val="24"/>
        </w:rPr>
        <w:t>PassengerID</w:t>
      </w:r>
      <w:proofErr w:type="spellEnd"/>
      <w:r w:rsidRPr="00630AE7">
        <w:rPr>
          <w:rFonts w:asciiTheme="majorHAnsi" w:eastAsia="Times New Roman" w:hAnsiTheme="majorHAnsi" w:cs="Times New Roman"/>
          <w:color w:val="525252"/>
          <w:sz w:val="24"/>
          <w:szCs w:val="24"/>
        </w:rPr>
        <w:t xml:space="preserve"> – This is </w:t>
      </w:r>
      <w:proofErr w:type="gramStart"/>
      <w:r w:rsidRPr="00630AE7">
        <w:rPr>
          <w:rFonts w:asciiTheme="majorHAnsi" w:eastAsia="Times New Roman" w:hAnsiTheme="majorHAnsi" w:cs="Times New Roman"/>
          <w:color w:val="525252"/>
          <w:sz w:val="24"/>
          <w:szCs w:val="24"/>
        </w:rPr>
        <w:t>an</w:t>
      </w:r>
      <w:proofErr w:type="gramEnd"/>
      <w:r w:rsidRPr="00630AE7">
        <w:rPr>
          <w:rFonts w:asciiTheme="majorHAnsi" w:eastAsia="Times New Roman" w:hAnsiTheme="majorHAnsi" w:cs="Times New Roman"/>
          <w:color w:val="525252"/>
          <w:sz w:val="24"/>
          <w:szCs w:val="24"/>
        </w:rPr>
        <w:t xml:space="preserve"> Unique ID given to every passenger.</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Survived – 0 for deceased and 1 for survived</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proofErr w:type="spellStart"/>
      <w:r w:rsidRPr="00630AE7">
        <w:rPr>
          <w:rFonts w:asciiTheme="majorHAnsi" w:eastAsia="Times New Roman" w:hAnsiTheme="majorHAnsi" w:cs="Times New Roman"/>
          <w:color w:val="525252"/>
          <w:sz w:val="24"/>
          <w:szCs w:val="24"/>
        </w:rPr>
        <w:t>Pclass</w:t>
      </w:r>
      <w:proofErr w:type="spellEnd"/>
      <w:r w:rsidRPr="00630AE7">
        <w:rPr>
          <w:rFonts w:asciiTheme="majorHAnsi" w:eastAsia="Times New Roman" w:hAnsiTheme="majorHAnsi" w:cs="Times New Roman"/>
          <w:color w:val="525252"/>
          <w:sz w:val="24"/>
          <w:szCs w:val="24"/>
        </w:rPr>
        <w:t xml:space="preserve"> – Passenger class ranging from 1 to 3</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Name – Passenger full name with honorifics</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Sex – Male or female</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Age – Age of the passenger</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proofErr w:type="spellStart"/>
      <w:r w:rsidRPr="00630AE7">
        <w:rPr>
          <w:rFonts w:asciiTheme="majorHAnsi" w:eastAsia="Times New Roman" w:hAnsiTheme="majorHAnsi" w:cs="Times New Roman"/>
          <w:color w:val="525252"/>
          <w:sz w:val="24"/>
          <w:szCs w:val="24"/>
        </w:rPr>
        <w:t>SibSp</w:t>
      </w:r>
      <w:proofErr w:type="spellEnd"/>
      <w:r w:rsidRPr="00630AE7">
        <w:rPr>
          <w:rFonts w:asciiTheme="majorHAnsi" w:eastAsia="Times New Roman" w:hAnsiTheme="majorHAnsi" w:cs="Times New Roman"/>
          <w:color w:val="525252"/>
          <w:sz w:val="24"/>
          <w:szCs w:val="24"/>
        </w:rPr>
        <w:t xml:space="preserve"> – number of siblings or spouses on board related to the specific passenger</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Parch – number of parents or children on board related to the specific passenger</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Ticket – Ticket number</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Fare – Ticket fare</w:t>
      </w:r>
    </w:p>
    <w:p w:rsidR="00630AE7" w:rsidRPr="00630AE7" w:rsidRDefault="00630AE7" w:rsidP="00630AE7">
      <w:pPr>
        <w:numPr>
          <w:ilvl w:val="0"/>
          <w:numId w:val="2"/>
        </w:numPr>
        <w:shd w:val="clear" w:color="auto" w:fill="FFFFFF"/>
        <w:spacing w:after="125"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 xml:space="preserve">Cabin – Cabin </w:t>
      </w:r>
      <w:proofErr w:type="spellStart"/>
      <w:r w:rsidRPr="00630AE7">
        <w:rPr>
          <w:rFonts w:asciiTheme="majorHAnsi" w:eastAsia="Times New Roman" w:hAnsiTheme="majorHAnsi" w:cs="Times New Roman"/>
          <w:color w:val="525252"/>
          <w:sz w:val="24"/>
          <w:szCs w:val="24"/>
        </w:rPr>
        <w:t>alloted</w:t>
      </w:r>
      <w:proofErr w:type="spellEnd"/>
      <w:r w:rsidRPr="00630AE7">
        <w:rPr>
          <w:rFonts w:asciiTheme="majorHAnsi" w:eastAsia="Times New Roman" w:hAnsiTheme="majorHAnsi" w:cs="Times New Roman"/>
          <w:color w:val="525252"/>
          <w:sz w:val="24"/>
          <w:szCs w:val="24"/>
        </w:rPr>
        <w:t xml:space="preserve"> to the passenger</w:t>
      </w:r>
    </w:p>
    <w:p w:rsidR="00630AE7" w:rsidRPr="00630AE7" w:rsidRDefault="00630AE7" w:rsidP="00630AE7">
      <w:pPr>
        <w:numPr>
          <w:ilvl w:val="0"/>
          <w:numId w:val="2"/>
        </w:numPr>
        <w:shd w:val="clear" w:color="auto" w:fill="FFFFFF"/>
        <w:spacing w:after="0" w:line="240" w:lineRule="auto"/>
        <w:rPr>
          <w:rFonts w:asciiTheme="majorHAnsi" w:eastAsia="Times New Roman" w:hAnsiTheme="majorHAnsi" w:cs="Times New Roman"/>
          <w:color w:val="525252"/>
          <w:sz w:val="24"/>
          <w:szCs w:val="24"/>
        </w:rPr>
      </w:pPr>
      <w:r w:rsidRPr="00630AE7">
        <w:rPr>
          <w:rFonts w:asciiTheme="majorHAnsi" w:eastAsia="Times New Roman" w:hAnsiTheme="majorHAnsi" w:cs="Times New Roman"/>
          <w:color w:val="525252"/>
          <w:sz w:val="24"/>
          <w:szCs w:val="24"/>
        </w:rPr>
        <w:t>Embarked – Port of embarkation (C = Cherbourg; Q = Queenstown; S = Southampton)</w:t>
      </w:r>
    </w:p>
    <w:p w:rsidR="00630AE7" w:rsidRDefault="00E9438F" w:rsidP="00630AE7">
      <w:pPr>
        <w:rPr>
          <w:rFonts w:cstheme="minorHAnsi"/>
          <w:sz w:val="24"/>
          <w:szCs w:val="24"/>
          <w:shd w:val="clear" w:color="auto" w:fill="FFFFFF"/>
        </w:rPr>
      </w:pPr>
      <w:r>
        <w:rPr>
          <w:rFonts w:ascii="Overpass" w:eastAsia="Times New Roman" w:hAnsi="Overpass" w:cs="Times New Roman"/>
          <w:noProof/>
          <w:color w:val="525252"/>
          <w:sz w:val="20"/>
          <w:szCs w:val="20"/>
        </w:rPr>
        <w:lastRenderedPageBreak/>
        <w:drawing>
          <wp:inline distT="0" distB="0" distL="0" distR="0">
            <wp:extent cx="4258448" cy="3053300"/>
            <wp:effectExtent l="19050" t="0" r="8752" b="0"/>
            <wp:docPr id="3" name="Picture 2" descr="4.-Variable-Importanc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Variable-Importance-Plot.png"/>
                    <pic:cNvPicPr/>
                  </pic:nvPicPr>
                  <pic:blipFill>
                    <a:blip r:embed="rId5"/>
                    <a:stretch>
                      <a:fillRect/>
                    </a:stretch>
                  </pic:blipFill>
                  <pic:spPr>
                    <a:xfrm>
                      <a:off x="0" y="0"/>
                      <a:ext cx="4258159" cy="3053093"/>
                    </a:xfrm>
                    <a:prstGeom prst="rect">
                      <a:avLst/>
                    </a:prstGeom>
                  </pic:spPr>
                </pic:pic>
              </a:graphicData>
            </a:graphic>
          </wp:inline>
        </w:drawing>
      </w:r>
      <w:hyperlink r:id="rId6" w:history="1">
        <w:r w:rsidR="00630AE7" w:rsidRPr="00630AE7">
          <w:rPr>
            <w:rFonts w:ascii="Overpass" w:eastAsia="Times New Roman" w:hAnsi="Overpass" w:cs="Times New Roman"/>
            <w:color w:val="080808"/>
            <w:sz w:val="20"/>
            <w:szCs w:val="20"/>
            <w:bdr w:val="none" w:sz="0" w:space="0" w:color="auto" w:frame="1"/>
          </w:rPr>
          <w:br/>
        </w:r>
      </w:hyperlink>
    </w:p>
    <w:p w:rsidR="008F1D36" w:rsidRDefault="00D16797" w:rsidP="006276D1">
      <w:pPr>
        <w:rPr>
          <w:rFonts w:cstheme="minorHAnsi"/>
          <w:sz w:val="24"/>
          <w:szCs w:val="24"/>
          <w:shd w:val="clear" w:color="auto" w:fill="FFFFFF"/>
        </w:rPr>
      </w:pPr>
      <w:r w:rsidRPr="00D16797">
        <w:rPr>
          <w:rFonts w:cstheme="minorHAnsi"/>
          <w:sz w:val="24"/>
          <w:szCs w:val="24"/>
          <w:shd w:val="clear" w:color="auto" w:fill="FFFFFF"/>
        </w:rPr>
        <w:t>The</w:t>
      </w:r>
      <w:r>
        <w:rPr>
          <w:rFonts w:cstheme="minorHAnsi"/>
          <w:sz w:val="24"/>
          <w:szCs w:val="24"/>
          <w:shd w:val="clear" w:color="auto" w:fill="FFFFFF"/>
        </w:rPr>
        <w:t xml:space="preserve"> first variable to the</w:t>
      </w:r>
      <w:r w:rsidRPr="00D16797">
        <w:rPr>
          <w:rFonts w:cstheme="minorHAnsi"/>
          <w:sz w:val="24"/>
          <w:szCs w:val="24"/>
          <w:shd w:val="clear" w:color="auto" w:fill="FFFFFF"/>
        </w:rPr>
        <w:t xml:space="preserve"> attention is </w:t>
      </w:r>
      <w:r w:rsidRPr="00D16797">
        <w:rPr>
          <w:rStyle w:val="Strong"/>
          <w:rFonts w:cstheme="minorHAnsi"/>
          <w:sz w:val="24"/>
          <w:szCs w:val="24"/>
          <w:shd w:val="clear" w:color="auto" w:fill="FFFFFF"/>
        </w:rPr>
        <w:t>passenger name</w:t>
      </w:r>
      <w:r w:rsidRPr="00D16797">
        <w:rPr>
          <w:rFonts w:cstheme="minorHAnsi"/>
          <w:sz w:val="24"/>
          <w:szCs w:val="24"/>
          <w:shd w:val="clear" w:color="auto" w:fill="FFFFFF"/>
        </w:rPr>
        <w:t> because we can break it down into additional meaningful variables which can feed predictions or be used in the creation of additional new variables. For instance, </w:t>
      </w:r>
      <w:r w:rsidRPr="00D16797">
        <w:rPr>
          <w:rStyle w:val="Strong"/>
          <w:rFonts w:cstheme="minorHAnsi"/>
          <w:sz w:val="24"/>
          <w:szCs w:val="24"/>
          <w:shd w:val="clear" w:color="auto" w:fill="FFFFFF"/>
        </w:rPr>
        <w:t>passenger title</w:t>
      </w:r>
      <w:r w:rsidRPr="00D16797">
        <w:rPr>
          <w:rFonts w:cstheme="minorHAnsi"/>
          <w:sz w:val="24"/>
          <w:szCs w:val="24"/>
          <w:shd w:val="clear" w:color="auto" w:fill="FFFFFF"/>
        </w:rPr>
        <w:t> is contained within the passenger name variable and we can use </w:t>
      </w:r>
      <w:r w:rsidRPr="00D16797">
        <w:rPr>
          <w:rStyle w:val="Strong"/>
          <w:rFonts w:cstheme="minorHAnsi"/>
          <w:sz w:val="24"/>
          <w:szCs w:val="24"/>
          <w:shd w:val="clear" w:color="auto" w:fill="FFFFFF"/>
        </w:rPr>
        <w:t>surname</w:t>
      </w:r>
      <w:r w:rsidRPr="00D16797">
        <w:rPr>
          <w:rFonts w:cstheme="minorHAnsi"/>
          <w:sz w:val="24"/>
          <w:szCs w:val="24"/>
          <w:shd w:val="clear" w:color="auto" w:fill="FFFFFF"/>
        </w:rPr>
        <w:t xml:space="preserve"> to represent families. </w:t>
      </w:r>
      <w:r>
        <w:rPr>
          <w:rFonts w:cstheme="minorHAnsi"/>
          <w:sz w:val="24"/>
          <w:szCs w:val="24"/>
          <w:shd w:val="clear" w:color="auto" w:fill="FFFFFF"/>
        </w:rPr>
        <w:t>Further we can see that almost more than 65% passengers are with families, so we n</w:t>
      </w:r>
      <w:r w:rsidR="00D56823">
        <w:rPr>
          <w:rFonts w:cstheme="minorHAnsi"/>
          <w:sz w:val="24"/>
          <w:szCs w:val="24"/>
          <w:shd w:val="clear" w:color="auto" w:fill="FFFFFF"/>
        </w:rPr>
        <w:t>ow need to find whether family members affect the survival of the passengers or not.</w:t>
      </w:r>
    </w:p>
    <w:p w:rsidR="00D56823" w:rsidRDefault="00D56823" w:rsidP="006276D1">
      <w:pPr>
        <w:rPr>
          <w:sz w:val="24"/>
          <w:szCs w:val="24"/>
        </w:rPr>
      </w:pPr>
      <w:r>
        <w:rPr>
          <w:noProof/>
          <w:sz w:val="24"/>
          <w:szCs w:val="24"/>
        </w:rPr>
        <w:drawing>
          <wp:inline distT="0" distB="0" distL="0" distR="0">
            <wp:extent cx="4982320" cy="3172570"/>
            <wp:effectExtent l="19050" t="0" r="8780" b="0"/>
            <wp:docPr id="1" name="Picture 0" descr="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ng"/>
                    <pic:cNvPicPr/>
                  </pic:nvPicPr>
                  <pic:blipFill>
                    <a:blip r:embed="rId7"/>
                    <a:stretch>
                      <a:fillRect/>
                    </a:stretch>
                  </pic:blipFill>
                  <pic:spPr>
                    <a:xfrm>
                      <a:off x="0" y="0"/>
                      <a:ext cx="4981626" cy="3172128"/>
                    </a:xfrm>
                    <a:prstGeom prst="rect">
                      <a:avLst/>
                    </a:prstGeom>
                  </pic:spPr>
                </pic:pic>
              </a:graphicData>
            </a:graphic>
          </wp:inline>
        </w:drawing>
      </w:r>
    </w:p>
    <w:p w:rsidR="008F1D36" w:rsidRDefault="00D56823" w:rsidP="006276D1">
      <w:pPr>
        <w:rPr>
          <w:rFonts w:cstheme="minorHAnsi"/>
          <w:sz w:val="24"/>
          <w:szCs w:val="24"/>
          <w:shd w:val="clear" w:color="auto" w:fill="FFFFFF"/>
        </w:rPr>
      </w:pPr>
      <w:r>
        <w:rPr>
          <w:sz w:val="24"/>
          <w:szCs w:val="24"/>
        </w:rPr>
        <w:lastRenderedPageBreak/>
        <w:t xml:space="preserve">Following chart shows us that </w:t>
      </w:r>
      <w:r>
        <w:rPr>
          <w:rFonts w:cstheme="minorHAnsi"/>
          <w:sz w:val="24"/>
          <w:szCs w:val="24"/>
          <w:shd w:val="clear" w:color="auto" w:fill="FFFFFF"/>
        </w:rPr>
        <w:t>w</w:t>
      </w:r>
      <w:r w:rsidRPr="00D56823">
        <w:rPr>
          <w:rFonts w:cstheme="minorHAnsi"/>
          <w:sz w:val="24"/>
          <w:szCs w:val="24"/>
          <w:shd w:val="clear" w:color="auto" w:fill="FFFFFF"/>
        </w:rPr>
        <w:t>e can see that there’s a survival penalty to singletons and those with family sizes above 4. We can collapse this variable into three levels which will be helpful since there are comparatively fewer lar</w:t>
      </w:r>
      <w:r w:rsidR="00F87970">
        <w:rPr>
          <w:rFonts w:cstheme="minorHAnsi"/>
          <w:sz w:val="24"/>
          <w:szCs w:val="24"/>
          <w:shd w:val="clear" w:color="auto" w:fill="FFFFFF"/>
        </w:rPr>
        <w:t xml:space="preserve">ge families. </w:t>
      </w:r>
      <w:proofErr w:type="gramStart"/>
      <w:r w:rsidR="00F87970">
        <w:rPr>
          <w:rFonts w:cstheme="minorHAnsi"/>
          <w:sz w:val="24"/>
          <w:szCs w:val="24"/>
          <w:shd w:val="clear" w:color="auto" w:fill="FFFFFF"/>
        </w:rPr>
        <w:t>So</w:t>
      </w:r>
      <w:r w:rsidRPr="00D56823">
        <w:rPr>
          <w:rFonts w:cstheme="minorHAnsi"/>
          <w:sz w:val="24"/>
          <w:szCs w:val="24"/>
          <w:shd w:val="clear" w:color="auto" w:fill="FFFFFF"/>
        </w:rPr>
        <w:t> </w:t>
      </w:r>
      <w:r w:rsidR="00F87970">
        <w:rPr>
          <w:rStyle w:val="Strong"/>
          <w:rFonts w:cstheme="minorHAnsi"/>
          <w:sz w:val="24"/>
          <w:szCs w:val="24"/>
          <w:shd w:val="clear" w:color="auto" w:fill="FFFFFF"/>
        </w:rPr>
        <w:t>discrete</w:t>
      </w:r>
      <w:r w:rsidRPr="00D56823">
        <w:rPr>
          <w:rStyle w:val="Strong"/>
          <w:rFonts w:cstheme="minorHAnsi"/>
          <w:sz w:val="24"/>
          <w:szCs w:val="24"/>
          <w:shd w:val="clear" w:color="auto" w:fill="FFFFFF"/>
        </w:rPr>
        <w:t xml:space="preserve"> family size</w:t>
      </w:r>
      <w:r w:rsidRPr="00D56823">
        <w:rPr>
          <w:rFonts w:cstheme="minorHAnsi"/>
          <w:sz w:val="24"/>
          <w:szCs w:val="24"/>
          <w:shd w:val="clear" w:color="auto" w:fill="FFFFFF"/>
        </w:rPr>
        <w:t> variable</w:t>
      </w:r>
      <w:r w:rsidR="00F87970">
        <w:rPr>
          <w:rFonts w:cstheme="minorHAnsi"/>
          <w:sz w:val="24"/>
          <w:szCs w:val="24"/>
          <w:shd w:val="clear" w:color="auto" w:fill="FFFFFF"/>
        </w:rPr>
        <w:t xml:space="preserve"> is created.</w:t>
      </w:r>
      <w:proofErr w:type="gramEnd"/>
    </w:p>
    <w:p w:rsidR="001F202A" w:rsidRPr="00CA0E6A" w:rsidRDefault="001F202A" w:rsidP="001F202A">
      <w:pPr>
        <w:rPr>
          <w:sz w:val="24"/>
          <w:szCs w:val="24"/>
        </w:rPr>
      </w:pPr>
      <w:r w:rsidRPr="00CA0E6A">
        <w:rPr>
          <w:sz w:val="24"/>
          <w:szCs w:val="24"/>
        </w:rPr>
        <w:t>The first problem we face is that of missing values.</w:t>
      </w:r>
      <w:r w:rsidRPr="00CA0E6A">
        <w:rPr>
          <w:rFonts w:ascii="Arial" w:eastAsia="Arial" w:hAnsi="Arial" w:cs="Arial"/>
          <w:sz w:val="24"/>
          <w:szCs w:val="24"/>
          <w:highlight w:val="white"/>
        </w:rPr>
        <w:t xml:space="preserve"> </w:t>
      </w:r>
      <w:r w:rsidRPr="00714CCB">
        <w:rPr>
          <w:rFonts w:asciiTheme="majorHAnsi" w:eastAsia="Arial" w:hAnsiTheme="majorHAnsi" w:cs="Arial"/>
          <w:sz w:val="24"/>
          <w:szCs w:val="24"/>
          <w:highlight w:val="white"/>
        </w:rPr>
        <w:t xml:space="preserve">Missing data in the training data set can reduce the power / fit of a model or can lead to a biased </w:t>
      </w:r>
      <w:r w:rsidR="00C00AE9" w:rsidRPr="00714CCB">
        <w:rPr>
          <w:rFonts w:asciiTheme="majorHAnsi" w:eastAsia="Arial" w:hAnsiTheme="majorHAnsi" w:cs="Arial"/>
          <w:sz w:val="24"/>
          <w:szCs w:val="24"/>
          <w:highlight w:val="white"/>
        </w:rPr>
        <w:t>model because we have not analyz</w:t>
      </w:r>
      <w:r w:rsidRPr="00714CCB">
        <w:rPr>
          <w:rFonts w:asciiTheme="majorHAnsi" w:eastAsia="Arial" w:hAnsiTheme="majorHAnsi" w:cs="Arial"/>
          <w:sz w:val="24"/>
          <w:szCs w:val="24"/>
          <w:highlight w:val="white"/>
        </w:rPr>
        <w:t xml:space="preserve">ed the </w:t>
      </w:r>
      <w:r w:rsidR="00C00AE9" w:rsidRPr="00714CCB">
        <w:rPr>
          <w:rFonts w:asciiTheme="majorHAnsi" w:eastAsia="Arial" w:hAnsiTheme="majorHAnsi" w:cs="Arial"/>
          <w:sz w:val="24"/>
          <w:szCs w:val="24"/>
          <w:highlight w:val="white"/>
        </w:rPr>
        <w:t>behavior</w:t>
      </w:r>
      <w:r w:rsidRPr="00714CCB">
        <w:rPr>
          <w:rFonts w:asciiTheme="majorHAnsi" w:eastAsia="Arial" w:hAnsiTheme="majorHAnsi" w:cs="Arial"/>
          <w:sz w:val="24"/>
          <w:szCs w:val="24"/>
          <w:highlight w:val="white"/>
        </w:rPr>
        <w:t xml:space="preserve"> and relationship with other variables correctly. It can lead to wrong prediction or classification.</w:t>
      </w:r>
      <w:r w:rsidRPr="00CA0E6A">
        <w:rPr>
          <w:sz w:val="24"/>
          <w:szCs w:val="24"/>
        </w:rPr>
        <w:t xml:space="preserve"> A lot of columns and rows from the imported data set are missing. These missing values can be predicted by </w:t>
      </w:r>
      <w:r w:rsidR="00C00AE9" w:rsidRPr="00CA0E6A">
        <w:rPr>
          <w:sz w:val="24"/>
          <w:szCs w:val="24"/>
        </w:rPr>
        <w:t>analyzing</w:t>
      </w:r>
      <w:r w:rsidRPr="00CA0E6A">
        <w:rPr>
          <w:sz w:val="24"/>
          <w:szCs w:val="24"/>
        </w:rPr>
        <w:t xml:space="preserve"> the available data set in various patterns. For </w:t>
      </w:r>
      <w:r w:rsidR="00C00AE9" w:rsidRPr="00CA0E6A">
        <w:rPr>
          <w:sz w:val="24"/>
          <w:szCs w:val="24"/>
        </w:rPr>
        <w:t>e.g.</w:t>
      </w:r>
      <w:r w:rsidRPr="00CA0E6A">
        <w:rPr>
          <w:sz w:val="24"/>
          <w:szCs w:val="24"/>
        </w:rPr>
        <w:t xml:space="preserve"> we can take into account the fare paid by a passenger to predict his/her boarding location and destination. The fare can also help us conclude the class of the passenger. Such predictions are done with the help of following techniques-</w:t>
      </w:r>
    </w:p>
    <w:p w:rsidR="001F202A" w:rsidRPr="00CA0E6A" w:rsidRDefault="001F202A" w:rsidP="001F202A">
      <w:pPr>
        <w:numPr>
          <w:ilvl w:val="0"/>
          <w:numId w:val="1"/>
        </w:numPr>
        <w:pBdr>
          <w:top w:val="nil"/>
          <w:left w:val="nil"/>
          <w:bottom w:val="nil"/>
          <w:right w:val="nil"/>
          <w:between w:val="nil"/>
        </w:pBdr>
        <w:spacing w:after="0" w:line="259" w:lineRule="auto"/>
        <w:contextualSpacing/>
        <w:rPr>
          <w:rFonts w:ascii="Calibri" w:eastAsia="Calibri" w:hAnsi="Calibri" w:cs="Calibri"/>
          <w:color w:val="000000"/>
          <w:sz w:val="24"/>
          <w:szCs w:val="24"/>
        </w:rPr>
      </w:pPr>
      <w:r w:rsidRPr="00CA0E6A">
        <w:rPr>
          <w:rFonts w:ascii="Calibri" w:eastAsia="Calibri" w:hAnsi="Calibri" w:cs="Calibri"/>
          <w:color w:val="000000"/>
          <w:sz w:val="24"/>
          <w:szCs w:val="24"/>
        </w:rPr>
        <w:t>Mean, mode, median  calculations</w:t>
      </w:r>
    </w:p>
    <w:p w:rsidR="001F202A" w:rsidRPr="00CA0E6A" w:rsidRDefault="001F202A" w:rsidP="001F202A">
      <w:pPr>
        <w:numPr>
          <w:ilvl w:val="0"/>
          <w:numId w:val="1"/>
        </w:numPr>
        <w:pBdr>
          <w:top w:val="nil"/>
          <w:left w:val="nil"/>
          <w:bottom w:val="nil"/>
          <w:right w:val="nil"/>
          <w:between w:val="nil"/>
        </w:pBdr>
        <w:spacing w:after="0" w:line="259" w:lineRule="auto"/>
        <w:contextualSpacing/>
        <w:rPr>
          <w:rFonts w:ascii="Calibri" w:eastAsia="Calibri" w:hAnsi="Calibri" w:cs="Calibri"/>
          <w:color w:val="000000"/>
          <w:sz w:val="24"/>
          <w:szCs w:val="24"/>
        </w:rPr>
      </w:pPr>
      <w:r w:rsidRPr="00CA0E6A">
        <w:rPr>
          <w:rFonts w:ascii="Calibri" w:eastAsia="Calibri" w:hAnsi="Calibri" w:cs="Calibri"/>
          <w:color w:val="000000"/>
          <w:sz w:val="24"/>
          <w:szCs w:val="24"/>
        </w:rPr>
        <w:t>Mice package importing-multiple imputation using chained equations</w:t>
      </w:r>
    </w:p>
    <w:p w:rsidR="001F202A" w:rsidRPr="00CA0E6A" w:rsidRDefault="001F202A" w:rsidP="001F202A">
      <w:pPr>
        <w:numPr>
          <w:ilvl w:val="0"/>
          <w:numId w:val="1"/>
        </w:numPr>
        <w:pBdr>
          <w:top w:val="nil"/>
          <w:left w:val="nil"/>
          <w:bottom w:val="nil"/>
          <w:right w:val="nil"/>
          <w:between w:val="nil"/>
        </w:pBdr>
        <w:spacing w:after="160" w:line="259" w:lineRule="auto"/>
        <w:contextualSpacing/>
        <w:rPr>
          <w:rFonts w:ascii="Calibri" w:eastAsia="Calibri" w:hAnsi="Calibri" w:cs="Calibri"/>
          <w:color w:val="000000"/>
          <w:sz w:val="24"/>
          <w:szCs w:val="24"/>
        </w:rPr>
      </w:pPr>
      <w:r w:rsidRPr="00CA0E6A">
        <w:rPr>
          <w:rFonts w:ascii="Calibri" w:eastAsia="Calibri" w:hAnsi="Calibri" w:cs="Calibri"/>
          <w:color w:val="000000"/>
          <w:sz w:val="24"/>
          <w:szCs w:val="24"/>
        </w:rPr>
        <w:t>R-part-recursive partitioning for regression</w:t>
      </w:r>
    </w:p>
    <w:p w:rsidR="001F202A" w:rsidRPr="00CA0E6A" w:rsidRDefault="001F202A" w:rsidP="001F202A">
      <w:pPr>
        <w:rPr>
          <w:sz w:val="24"/>
          <w:szCs w:val="24"/>
        </w:rPr>
      </w:pPr>
      <w:r w:rsidRPr="00CA0E6A">
        <w:rPr>
          <w:sz w:val="24"/>
          <w:szCs w:val="24"/>
        </w:rPr>
        <w:t xml:space="preserve">So basically the missing data is rectified using imputation. </w:t>
      </w:r>
    </w:p>
    <w:p w:rsidR="001F202A" w:rsidRPr="00CA0E6A" w:rsidRDefault="001F202A" w:rsidP="001F202A">
      <w:pPr>
        <w:rPr>
          <w:sz w:val="24"/>
          <w:szCs w:val="24"/>
        </w:rPr>
      </w:pPr>
    </w:p>
    <w:p w:rsidR="001F202A" w:rsidRPr="00CA0E6A" w:rsidRDefault="001F202A" w:rsidP="001F202A">
      <w:pPr>
        <w:rPr>
          <w:sz w:val="24"/>
          <w:szCs w:val="24"/>
        </w:rPr>
      </w:pPr>
      <w:r w:rsidRPr="00CA0E6A">
        <w:rPr>
          <w:sz w:val="24"/>
          <w:szCs w:val="24"/>
        </w:rPr>
        <w:t>After all the missing data is rectified we perform the reduction of domain. It includes the visualization of relatively important variables. This helps in increasing the accuracy and precision. The entire output depends on the quality of data set provided. Thus providing an accurate data set is extremely necessary.</w:t>
      </w:r>
    </w:p>
    <w:p w:rsidR="001F202A" w:rsidRPr="00CA0E6A" w:rsidRDefault="001F202A" w:rsidP="001F202A">
      <w:pPr>
        <w:spacing w:after="140" w:line="288" w:lineRule="auto"/>
        <w:rPr>
          <w:rFonts w:ascii="Calibri" w:eastAsia="Calibri" w:hAnsi="Calibri" w:cs="Calibri"/>
          <w:color w:val="000000"/>
          <w:sz w:val="24"/>
          <w:szCs w:val="24"/>
        </w:rPr>
      </w:pPr>
      <w:r w:rsidRPr="00CA0E6A">
        <w:rPr>
          <w:rFonts w:ascii="Calibri" w:eastAsia="Calibri" w:hAnsi="Calibri" w:cs="Calibri"/>
          <w:color w:val="000000"/>
          <w:sz w:val="24"/>
          <w:szCs w:val="24"/>
        </w:rPr>
        <w:t xml:space="preserve">In order for this to be useful to our machine learning model, we can separate this continuous feature into a categorical feature by dividing it into ranges. We have use the </w:t>
      </w:r>
      <w:proofErr w:type="spellStart"/>
      <w:proofErr w:type="gramStart"/>
      <w:r w:rsidRPr="00CA0E6A">
        <w:rPr>
          <w:rFonts w:ascii="Liberation Mono" w:eastAsia="Liberation Mono" w:hAnsi="Liberation Mono" w:cs="Liberation Mono"/>
          <w:color w:val="000000"/>
          <w:sz w:val="24"/>
          <w:szCs w:val="24"/>
        </w:rPr>
        <w:t>pandas.cut</w:t>
      </w:r>
      <w:proofErr w:type="spellEnd"/>
      <w:r w:rsidRPr="00CA0E6A">
        <w:rPr>
          <w:rFonts w:ascii="Liberation Mono" w:eastAsia="Liberation Mono" w:hAnsi="Liberation Mono" w:cs="Liberation Mono"/>
          <w:color w:val="000000"/>
          <w:sz w:val="24"/>
          <w:szCs w:val="24"/>
        </w:rPr>
        <w:t>(</w:t>
      </w:r>
      <w:proofErr w:type="gramEnd"/>
      <w:r w:rsidRPr="00CA0E6A">
        <w:rPr>
          <w:rFonts w:ascii="Liberation Mono" w:eastAsia="Liberation Mono" w:hAnsi="Liberation Mono" w:cs="Liberation Mono"/>
          <w:color w:val="000000"/>
          <w:sz w:val="24"/>
          <w:szCs w:val="24"/>
        </w:rPr>
        <w:t>)</w:t>
      </w:r>
      <w:r w:rsidRPr="00CA0E6A">
        <w:rPr>
          <w:rFonts w:ascii="Calibri" w:eastAsia="Calibri" w:hAnsi="Calibri" w:cs="Calibri"/>
          <w:color w:val="000000"/>
          <w:sz w:val="24"/>
          <w:szCs w:val="24"/>
        </w:rPr>
        <w:t>.</w:t>
      </w:r>
    </w:p>
    <w:p w:rsidR="001F202A" w:rsidRPr="00CA0E6A" w:rsidRDefault="001F202A" w:rsidP="001F202A">
      <w:pPr>
        <w:rPr>
          <w:sz w:val="24"/>
          <w:szCs w:val="24"/>
          <w:highlight w:val="white"/>
        </w:rPr>
      </w:pPr>
      <w:r w:rsidRPr="00CA0E6A">
        <w:rPr>
          <w:noProof/>
          <w:sz w:val="24"/>
          <w:szCs w:val="24"/>
        </w:rPr>
        <w:drawing>
          <wp:anchor distT="0" distB="0" distL="0" distR="0" simplePos="0" relativeHeight="251659264" behindDoc="0" locked="0" layoutInCell="1" allowOverlap="1">
            <wp:simplePos x="0" y="0"/>
            <wp:positionH relativeFrom="margin">
              <wp:posOffset>1303655</wp:posOffset>
            </wp:positionH>
            <wp:positionV relativeFrom="paragraph">
              <wp:posOffset>918210</wp:posOffset>
            </wp:positionV>
            <wp:extent cx="3164205" cy="241681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64205" cy="2416810"/>
                    </a:xfrm>
                    <a:prstGeom prst="rect">
                      <a:avLst/>
                    </a:prstGeom>
                    <a:ln/>
                  </pic:spPr>
                </pic:pic>
              </a:graphicData>
            </a:graphic>
          </wp:anchor>
        </w:drawing>
      </w:r>
      <w:r w:rsidRPr="00CA0E6A">
        <w:rPr>
          <w:sz w:val="24"/>
          <w:szCs w:val="24"/>
          <w:highlight w:val="white"/>
        </w:rPr>
        <w:t>The next important variable was Passenger class that is the class in which the passenger belonged. From actual facts it is known that the higher class passengers were more likely to</w:t>
      </w:r>
      <w:r w:rsidR="00C00AE9">
        <w:rPr>
          <w:sz w:val="24"/>
          <w:szCs w:val="24"/>
          <w:highlight w:val="white"/>
        </w:rPr>
        <w:t xml:space="preserve"> </w:t>
      </w:r>
      <w:r w:rsidRPr="00CA0E6A">
        <w:rPr>
          <w:sz w:val="24"/>
          <w:szCs w:val="24"/>
          <w:highlight w:val="white"/>
        </w:rPr>
        <w:t xml:space="preserve">survive. This can also be proved by plotting a bar graph based on the data available  </w:t>
      </w:r>
    </w:p>
    <w:p w:rsidR="001F202A" w:rsidRPr="00CA0E6A" w:rsidRDefault="001F202A" w:rsidP="001F202A">
      <w:pPr>
        <w:rPr>
          <w:sz w:val="24"/>
          <w:szCs w:val="24"/>
        </w:rPr>
      </w:pPr>
      <w:r w:rsidRPr="00CA0E6A">
        <w:rPr>
          <w:sz w:val="24"/>
          <w:szCs w:val="24"/>
          <w:highlight w:val="white"/>
        </w:rPr>
        <w:lastRenderedPageBreak/>
        <w:t>We have to then check for the importance of the ‘Sex’ variable.</w:t>
      </w:r>
    </w:p>
    <w:p w:rsidR="001F202A" w:rsidRPr="00CA0E6A" w:rsidRDefault="001F202A" w:rsidP="001F202A">
      <w:pPr>
        <w:rPr>
          <w:sz w:val="24"/>
          <w:szCs w:val="24"/>
          <w:highlight w:val="white"/>
        </w:rPr>
      </w:pPr>
      <w:r w:rsidRPr="00CA0E6A">
        <w:rPr>
          <w:sz w:val="24"/>
          <w:szCs w:val="24"/>
          <w:highlight w:val="white"/>
        </w:rPr>
        <w:t xml:space="preserve">For this we use the </w:t>
      </w:r>
      <w:proofErr w:type="spellStart"/>
      <w:r w:rsidRPr="00CA0E6A">
        <w:rPr>
          <w:sz w:val="24"/>
          <w:szCs w:val="24"/>
          <w:highlight w:val="white"/>
        </w:rPr>
        <w:t>pivot_</w:t>
      </w:r>
      <w:proofErr w:type="gramStart"/>
      <w:r w:rsidRPr="00CA0E6A">
        <w:rPr>
          <w:sz w:val="24"/>
          <w:szCs w:val="24"/>
          <w:highlight w:val="white"/>
        </w:rPr>
        <w:t>table</w:t>
      </w:r>
      <w:proofErr w:type="spellEnd"/>
      <w:r w:rsidRPr="00CA0E6A">
        <w:rPr>
          <w:sz w:val="24"/>
          <w:szCs w:val="24"/>
          <w:highlight w:val="white"/>
        </w:rPr>
        <w:t>(</w:t>
      </w:r>
      <w:proofErr w:type="gramEnd"/>
      <w:r w:rsidRPr="00CA0E6A">
        <w:rPr>
          <w:sz w:val="24"/>
          <w:szCs w:val="24"/>
          <w:highlight w:val="white"/>
        </w:rPr>
        <w:t>) function to see who is more likely to survive.</w:t>
      </w:r>
    </w:p>
    <w:p w:rsidR="001F202A" w:rsidRPr="00CA0E6A" w:rsidRDefault="001F202A" w:rsidP="001F202A">
      <w:pPr>
        <w:rPr>
          <w:sz w:val="24"/>
          <w:szCs w:val="24"/>
          <w:highlight w:val="white"/>
        </w:rPr>
      </w:pPr>
      <w:r w:rsidRPr="00CA0E6A">
        <w:rPr>
          <w:sz w:val="24"/>
          <w:szCs w:val="24"/>
          <w:highlight w:val="white"/>
        </w:rPr>
        <w:t>The outcome was as follows.</w:t>
      </w:r>
    </w:p>
    <w:tbl>
      <w:tblPr>
        <w:tblW w:w="3510" w:type="dxa"/>
        <w:tblInd w:w="108" w:type="dxa"/>
        <w:tblBorders>
          <w:top w:val="single" w:sz="8" w:space="0" w:color="808080"/>
          <w:left w:val="single" w:sz="8" w:space="0" w:color="808080"/>
          <w:bottom w:val="single" w:sz="8" w:space="0" w:color="808080"/>
          <w:insideH w:val="single" w:sz="8" w:space="0" w:color="808080"/>
        </w:tblBorders>
        <w:tblLayout w:type="fixed"/>
        <w:tblLook w:val="0000"/>
      </w:tblPr>
      <w:tblGrid>
        <w:gridCol w:w="1170"/>
        <w:gridCol w:w="2340"/>
      </w:tblGrid>
      <w:tr w:rsidR="001F202A" w:rsidRPr="00CA0E6A" w:rsidTr="00FF7E42">
        <w:trPr>
          <w:trHeight w:val="592"/>
        </w:trPr>
        <w:tc>
          <w:tcPr>
            <w:tcW w:w="1170" w:type="dxa"/>
            <w:tcBorders>
              <w:top w:val="single" w:sz="8" w:space="0" w:color="808080"/>
              <w:left w:val="single" w:sz="8" w:space="0" w:color="808080"/>
              <w:bottom w:val="single" w:sz="8" w:space="0" w:color="808080"/>
            </w:tcBorders>
            <w:shd w:val="clear" w:color="auto" w:fill="auto"/>
            <w:tcMar>
              <w:left w:w="18" w:type="dxa"/>
            </w:tcMar>
          </w:tcPr>
          <w:p w:rsidR="001F202A" w:rsidRPr="00CA0E6A" w:rsidRDefault="001F202A" w:rsidP="006A09F5">
            <w:pPr>
              <w:rPr>
                <w:rFonts w:ascii="Calibri" w:eastAsia="Calibri" w:hAnsi="Calibri" w:cs="Calibri"/>
                <w:color w:val="000000"/>
                <w:sz w:val="24"/>
                <w:szCs w:val="24"/>
              </w:rPr>
            </w:pPr>
            <w:r w:rsidRPr="00CA0E6A">
              <w:rPr>
                <w:rFonts w:ascii="Calibri" w:eastAsia="Calibri" w:hAnsi="Calibri" w:cs="Calibri"/>
                <w:color w:val="000000"/>
                <w:sz w:val="24"/>
                <w:szCs w:val="24"/>
              </w:rPr>
              <w:t>Sex</w:t>
            </w:r>
          </w:p>
        </w:tc>
        <w:tc>
          <w:tcPr>
            <w:tcW w:w="2340" w:type="dxa"/>
            <w:tcBorders>
              <w:top w:val="single" w:sz="8" w:space="0" w:color="808080"/>
              <w:left w:val="single" w:sz="8" w:space="0" w:color="808080"/>
              <w:bottom w:val="single" w:sz="8" w:space="0" w:color="808080"/>
              <w:right w:val="single" w:sz="8" w:space="0" w:color="808080"/>
            </w:tcBorders>
            <w:shd w:val="clear" w:color="auto" w:fill="auto"/>
            <w:tcMar>
              <w:left w:w="18" w:type="dxa"/>
            </w:tcMar>
          </w:tcPr>
          <w:p w:rsidR="001F202A" w:rsidRPr="00CA0E6A" w:rsidRDefault="001F202A" w:rsidP="006A09F5">
            <w:pPr>
              <w:rPr>
                <w:rFonts w:ascii="Calibri" w:eastAsia="Calibri" w:hAnsi="Calibri" w:cs="Calibri"/>
                <w:color w:val="000000"/>
                <w:sz w:val="24"/>
                <w:szCs w:val="24"/>
              </w:rPr>
            </w:pPr>
            <w:r w:rsidRPr="00CA0E6A">
              <w:rPr>
                <w:rFonts w:ascii="Calibri" w:eastAsia="Calibri" w:hAnsi="Calibri" w:cs="Calibri"/>
                <w:color w:val="000000"/>
                <w:sz w:val="24"/>
                <w:szCs w:val="24"/>
              </w:rPr>
              <w:t>Survive</w:t>
            </w:r>
            <w:r w:rsidR="00FF7E42">
              <w:rPr>
                <w:rFonts w:ascii="Calibri" w:eastAsia="Calibri" w:hAnsi="Calibri" w:cs="Calibri"/>
                <w:color w:val="000000"/>
                <w:sz w:val="24"/>
                <w:szCs w:val="24"/>
              </w:rPr>
              <w:t>d</w:t>
            </w:r>
          </w:p>
        </w:tc>
      </w:tr>
      <w:tr w:rsidR="001F202A" w:rsidRPr="00CA0E6A" w:rsidTr="00FF7E42">
        <w:tc>
          <w:tcPr>
            <w:tcW w:w="1170" w:type="dxa"/>
            <w:tcBorders>
              <w:left w:val="single" w:sz="8" w:space="0" w:color="808080"/>
              <w:bottom w:val="single" w:sz="8" w:space="0" w:color="808080"/>
            </w:tcBorders>
            <w:shd w:val="clear" w:color="auto" w:fill="auto"/>
            <w:tcMar>
              <w:left w:w="18" w:type="dxa"/>
            </w:tcMar>
            <w:vAlign w:val="center"/>
          </w:tcPr>
          <w:p w:rsidR="001F202A" w:rsidRPr="00CA0E6A" w:rsidRDefault="001F202A" w:rsidP="006A09F5">
            <w:pPr>
              <w:rPr>
                <w:rFonts w:ascii="Calibri" w:eastAsia="Calibri" w:hAnsi="Calibri" w:cs="Calibri"/>
                <w:color w:val="000000"/>
                <w:sz w:val="24"/>
                <w:szCs w:val="24"/>
              </w:rPr>
            </w:pPr>
            <w:r w:rsidRPr="00CA0E6A">
              <w:rPr>
                <w:rFonts w:ascii="Calibri" w:eastAsia="Calibri" w:hAnsi="Calibri" w:cs="Calibri"/>
                <w:color w:val="000000"/>
                <w:sz w:val="24"/>
                <w:szCs w:val="24"/>
              </w:rPr>
              <w:t>female</w:t>
            </w:r>
          </w:p>
        </w:tc>
        <w:tc>
          <w:tcPr>
            <w:tcW w:w="2340" w:type="dxa"/>
            <w:tcBorders>
              <w:left w:val="single" w:sz="8" w:space="0" w:color="808080"/>
              <w:bottom w:val="single" w:sz="8" w:space="0" w:color="808080"/>
              <w:right w:val="single" w:sz="8" w:space="0" w:color="808080"/>
            </w:tcBorders>
            <w:shd w:val="clear" w:color="auto" w:fill="auto"/>
            <w:tcMar>
              <w:left w:w="18" w:type="dxa"/>
            </w:tcMar>
            <w:vAlign w:val="center"/>
          </w:tcPr>
          <w:p w:rsidR="001F202A" w:rsidRPr="00CA0E6A" w:rsidRDefault="001F202A" w:rsidP="006A09F5">
            <w:pPr>
              <w:rPr>
                <w:rFonts w:ascii="Calibri" w:eastAsia="Calibri" w:hAnsi="Calibri" w:cs="Calibri"/>
                <w:color w:val="000000"/>
                <w:sz w:val="24"/>
                <w:szCs w:val="24"/>
              </w:rPr>
            </w:pPr>
            <w:r w:rsidRPr="00CA0E6A">
              <w:rPr>
                <w:rFonts w:ascii="Calibri" w:eastAsia="Calibri" w:hAnsi="Calibri" w:cs="Calibri"/>
                <w:color w:val="000000"/>
                <w:sz w:val="24"/>
                <w:szCs w:val="24"/>
              </w:rPr>
              <w:t>0.742038</w:t>
            </w:r>
          </w:p>
        </w:tc>
      </w:tr>
      <w:tr w:rsidR="001F202A" w:rsidRPr="00CA0E6A" w:rsidTr="00FF7E42">
        <w:tc>
          <w:tcPr>
            <w:tcW w:w="1170" w:type="dxa"/>
            <w:tcBorders>
              <w:left w:val="single" w:sz="8" w:space="0" w:color="808080"/>
              <w:bottom w:val="single" w:sz="8" w:space="0" w:color="808080"/>
            </w:tcBorders>
            <w:shd w:val="clear" w:color="auto" w:fill="auto"/>
            <w:tcMar>
              <w:left w:w="18" w:type="dxa"/>
            </w:tcMar>
            <w:vAlign w:val="center"/>
          </w:tcPr>
          <w:p w:rsidR="001F202A" w:rsidRPr="00CA0E6A" w:rsidRDefault="001F202A" w:rsidP="006A09F5">
            <w:pPr>
              <w:rPr>
                <w:rFonts w:ascii="Calibri" w:eastAsia="Calibri" w:hAnsi="Calibri" w:cs="Calibri"/>
                <w:color w:val="000000"/>
                <w:sz w:val="24"/>
                <w:szCs w:val="24"/>
              </w:rPr>
            </w:pPr>
            <w:r w:rsidRPr="00CA0E6A">
              <w:rPr>
                <w:rFonts w:ascii="Calibri" w:eastAsia="Calibri" w:hAnsi="Calibri" w:cs="Calibri"/>
                <w:color w:val="000000"/>
                <w:sz w:val="24"/>
                <w:szCs w:val="24"/>
              </w:rPr>
              <w:t>male</w:t>
            </w:r>
          </w:p>
        </w:tc>
        <w:tc>
          <w:tcPr>
            <w:tcW w:w="2340" w:type="dxa"/>
            <w:tcBorders>
              <w:left w:val="single" w:sz="8" w:space="0" w:color="808080"/>
              <w:bottom w:val="single" w:sz="8" w:space="0" w:color="808080"/>
              <w:right w:val="single" w:sz="8" w:space="0" w:color="808080"/>
            </w:tcBorders>
            <w:shd w:val="clear" w:color="auto" w:fill="auto"/>
            <w:tcMar>
              <w:left w:w="18" w:type="dxa"/>
            </w:tcMar>
            <w:vAlign w:val="center"/>
          </w:tcPr>
          <w:p w:rsidR="001F202A" w:rsidRPr="00CA0E6A" w:rsidRDefault="001F202A" w:rsidP="006A09F5">
            <w:pPr>
              <w:rPr>
                <w:rFonts w:ascii="Calibri" w:eastAsia="Calibri" w:hAnsi="Calibri" w:cs="Calibri"/>
                <w:color w:val="000000"/>
                <w:sz w:val="24"/>
                <w:szCs w:val="24"/>
              </w:rPr>
            </w:pPr>
            <w:r w:rsidRPr="00CA0E6A">
              <w:rPr>
                <w:rFonts w:ascii="Calibri" w:eastAsia="Calibri" w:hAnsi="Calibri" w:cs="Calibri"/>
                <w:color w:val="000000"/>
                <w:sz w:val="24"/>
                <w:szCs w:val="24"/>
              </w:rPr>
              <w:t>0.188908</w:t>
            </w:r>
          </w:p>
        </w:tc>
      </w:tr>
    </w:tbl>
    <w:p w:rsidR="001F202A" w:rsidRDefault="001F202A" w:rsidP="001F202A">
      <w:pPr>
        <w:spacing w:after="0"/>
        <w:jc w:val="both"/>
        <w:rPr>
          <w:sz w:val="24"/>
          <w:szCs w:val="24"/>
        </w:rPr>
      </w:pPr>
      <w:r w:rsidRPr="00CA0E6A">
        <w:rPr>
          <w:sz w:val="24"/>
          <w:szCs w:val="24"/>
        </w:rPr>
        <w:t>Thus it can be seen that females survived more than the males, hence it can be a deciding factor between the chances of survival.</w:t>
      </w:r>
    </w:p>
    <w:p w:rsidR="00476C7E" w:rsidRDefault="00476C7E" w:rsidP="001F202A">
      <w:pPr>
        <w:spacing w:after="0"/>
        <w:jc w:val="both"/>
        <w:rPr>
          <w:sz w:val="24"/>
          <w:szCs w:val="24"/>
        </w:rPr>
      </w:pPr>
    </w:p>
    <w:p w:rsidR="00BB1FE8" w:rsidRDefault="00BB1FE8" w:rsidP="001F202A">
      <w:pPr>
        <w:spacing w:after="0"/>
        <w:jc w:val="both"/>
        <w:rPr>
          <w:sz w:val="24"/>
          <w:szCs w:val="24"/>
        </w:rPr>
      </w:pPr>
      <w:r>
        <w:rPr>
          <w:sz w:val="24"/>
          <w:szCs w:val="24"/>
        </w:rPr>
        <w:t>COMPARISONS BETWEEN DIFFERENT MODELS:</w:t>
      </w:r>
    </w:p>
    <w:p w:rsidR="00333619" w:rsidRPr="00333619" w:rsidRDefault="00333619" w:rsidP="00333619">
      <w:pPr>
        <w:shd w:val="clear" w:color="auto" w:fill="FDFDFD"/>
        <w:spacing w:before="150" w:after="150" w:line="240" w:lineRule="auto"/>
        <w:textAlignment w:val="baseline"/>
        <w:rPr>
          <w:rFonts w:ascii="Arial" w:eastAsia="Times New Roman" w:hAnsi="Arial" w:cs="Arial"/>
          <w:color w:val="47494D"/>
          <w:sz w:val="18"/>
          <w:szCs w:val="18"/>
        </w:rPr>
      </w:pPr>
      <w:r>
        <w:rPr>
          <w:rFonts w:ascii="Arial" w:eastAsia="Times New Roman" w:hAnsi="Arial" w:cs="Arial"/>
          <w:noProof/>
          <w:color w:val="47494D"/>
          <w:sz w:val="18"/>
          <w:szCs w:val="18"/>
        </w:rPr>
        <w:drawing>
          <wp:inline distT="0" distB="0" distL="0" distR="0">
            <wp:extent cx="5108878" cy="3196425"/>
            <wp:effectExtent l="19050" t="0" r="0" b="0"/>
            <wp:docPr id="2" name="Picture 1" descr="histogram of Kaggle titanic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Kaggle titanic scores"/>
                    <pic:cNvPicPr>
                      <a:picLocks noChangeAspect="1" noChangeArrowheads="1"/>
                    </pic:cNvPicPr>
                  </pic:nvPicPr>
                  <pic:blipFill>
                    <a:blip r:embed="rId9"/>
                    <a:srcRect/>
                    <a:stretch>
                      <a:fillRect/>
                    </a:stretch>
                  </pic:blipFill>
                  <pic:spPr bwMode="auto">
                    <a:xfrm>
                      <a:off x="0" y="0"/>
                      <a:ext cx="5111624" cy="3198143"/>
                    </a:xfrm>
                    <a:prstGeom prst="rect">
                      <a:avLst/>
                    </a:prstGeom>
                    <a:noFill/>
                    <a:ln w="9525">
                      <a:noFill/>
                      <a:miter lim="800000"/>
                      <a:headEnd/>
                      <a:tailEnd/>
                    </a:ln>
                  </pic:spPr>
                </pic:pic>
              </a:graphicData>
            </a:graphic>
          </wp:inline>
        </w:drawing>
      </w:r>
    </w:p>
    <w:p w:rsidR="00476C7E" w:rsidRDefault="00BB7918" w:rsidP="001F202A">
      <w:pPr>
        <w:rPr>
          <w:sz w:val="24"/>
          <w:szCs w:val="24"/>
        </w:rPr>
      </w:pPr>
      <w:bookmarkStart w:id="0" w:name="_gjdgxs" w:colFirst="0" w:colLast="0"/>
      <w:bookmarkEnd w:id="0"/>
      <w:r>
        <w:rPr>
          <w:sz w:val="24"/>
          <w:szCs w:val="24"/>
        </w:rPr>
        <w:t>From the above chart it is clear how the accuracy depends on the importance we give to a variable. If we see the chart the accuracy goes on increasing with appropriate data set and feature engineering. On the top we can see highest accuracy is being given to the gender model as females have survived more than the males so it has the highest accuracy.</w:t>
      </w:r>
    </w:p>
    <w:p w:rsidR="002950D4" w:rsidRDefault="002950D4" w:rsidP="001F202A">
      <w:pPr>
        <w:rPr>
          <w:sz w:val="24"/>
          <w:szCs w:val="24"/>
        </w:rPr>
      </w:pPr>
      <w:r>
        <w:rPr>
          <w:sz w:val="24"/>
          <w:szCs w:val="24"/>
        </w:rPr>
        <w:t xml:space="preserve">The main take away from the entire study of titanic code is to have maximum accuracy of prediction from our model, our data sets should be apt, </w:t>
      </w:r>
      <w:r w:rsidR="000050AF">
        <w:rPr>
          <w:sz w:val="24"/>
          <w:szCs w:val="24"/>
        </w:rPr>
        <w:t>and algorithms</w:t>
      </w:r>
      <w:r>
        <w:rPr>
          <w:sz w:val="24"/>
          <w:szCs w:val="24"/>
        </w:rPr>
        <w:t xml:space="preserve"> should be used appropriately. Minimizing garbage, importing all necessary features</w:t>
      </w:r>
      <w:r w:rsidR="000050AF">
        <w:rPr>
          <w:sz w:val="24"/>
          <w:szCs w:val="24"/>
        </w:rPr>
        <w:t xml:space="preserve"> </w:t>
      </w:r>
      <w:r>
        <w:rPr>
          <w:sz w:val="24"/>
          <w:szCs w:val="24"/>
        </w:rPr>
        <w:t>(Python language), etc is to be done properly.</w:t>
      </w:r>
      <w:r w:rsidR="000A12D3">
        <w:rPr>
          <w:sz w:val="24"/>
          <w:szCs w:val="24"/>
        </w:rPr>
        <w:t xml:space="preserve"> </w:t>
      </w:r>
      <w:r>
        <w:rPr>
          <w:sz w:val="24"/>
          <w:szCs w:val="24"/>
        </w:rPr>
        <w:t xml:space="preserve">The base for creating a model of our own, and having a clear sight as to how </w:t>
      </w:r>
      <w:r>
        <w:rPr>
          <w:sz w:val="24"/>
          <w:szCs w:val="24"/>
        </w:rPr>
        <w:lastRenderedPageBreak/>
        <w:t xml:space="preserve">the things work out for predicting any particular </w:t>
      </w:r>
      <w:r w:rsidR="00E06BAA">
        <w:rPr>
          <w:sz w:val="24"/>
          <w:szCs w:val="24"/>
        </w:rPr>
        <w:t>result, uses of algorithms, variable importance, creating an apt data set etc, are the concepts we clearly understood through this project.</w:t>
      </w:r>
    </w:p>
    <w:p w:rsidR="002950D4" w:rsidRPr="00CA0E6A" w:rsidRDefault="002950D4" w:rsidP="001F202A">
      <w:pPr>
        <w:rPr>
          <w:sz w:val="24"/>
          <w:szCs w:val="24"/>
        </w:rPr>
      </w:pPr>
      <w:r>
        <w:rPr>
          <w:sz w:val="24"/>
          <w:szCs w:val="24"/>
        </w:rPr>
        <w:t xml:space="preserve"> This entire code is studied by the group. As we are beginners in Python language, we were unable to recreate the code/write our own. Although we have studied and understood this code thoroughly, and are confident that we would be able to code our own </w:t>
      </w:r>
      <w:r w:rsidR="000050AF">
        <w:rPr>
          <w:sz w:val="24"/>
          <w:szCs w:val="24"/>
        </w:rPr>
        <w:t xml:space="preserve">model of prediction using Random </w:t>
      </w:r>
      <w:r>
        <w:rPr>
          <w:sz w:val="24"/>
          <w:szCs w:val="24"/>
        </w:rPr>
        <w:t>Forest or any other algorithm.</w:t>
      </w:r>
    </w:p>
    <w:p w:rsidR="006276D1" w:rsidRPr="00CA0E6A" w:rsidRDefault="006276D1" w:rsidP="006276D1">
      <w:pPr>
        <w:rPr>
          <w:sz w:val="24"/>
          <w:szCs w:val="24"/>
        </w:rPr>
      </w:pPr>
    </w:p>
    <w:sectPr w:rsidR="006276D1" w:rsidRPr="00CA0E6A" w:rsidSect="00732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panose1 w:val="00000000000000000000"/>
    <w:charset w:val="00"/>
    <w:family w:val="roman"/>
    <w:notTrueType/>
    <w:pitch w:val="default"/>
    <w:sig w:usb0="00000000" w:usb1="00000000" w:usb2="00000000" w:usb3="00000000" w:csb0="00000000" w:csb1="00000000"/>
  </w:font>
  <w:font w:name="Overpass">
    <w:altName w:val="Times New Roman"/>
    <w:panose1 w:val="00000000000000000000"/>
    <w:charset w:val="00"/>
    <w:family w:val="roman"/>
    <w:notTrueType/>
    <w:pitch w:val="default"/>
    <w:sig w:usb0="00000000" w:usb1="00000000" w:usb2="00000000" w:usb3="00000000" w:csb0="00000000" w:csb1="00000000"/>
  </w:font>
  <w:font w:name="Liberation Mon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37F52"/>
    <w:multiLevelType w:val="multilevel"/>
    <w:tmpl w:val="E0245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0F068E6"/>
    <w:multiLevelType w:val="multilevel"/>
    <w:tmpl w:val="FCB42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23619"/>
    <w:rsid w:val="000050AF"/>
    <w:rsid w:val="00010A91"/>
    <w:rsid w:val="000A12D3"/>
    <w:rsid w:val="001C273B"/>
    <w:rsid w:val="001F202A"/>
    <w:rsid w:val="002950D4"/>
    <w:rsid w:val="00333619"/>
    <w:rsid w:val="00476C7E"/>
    <w:rsid w:val="005A2424"/>
    <w:rsid w:val="006276D1"/>
    <w:rsid w:val="00630AE7"/>
    <w:rsid w:val="00714CCB"/>
    <w:rsid w:val="007325D5"/>
    <w:rsid w:val="008F1D36"/>
    <w:rsid w:val="00923619"/>
    <w:rsid w:val="00BB1FE8"/>
    <w:rsid w:val="00BB7918"/>
    <w:rsid w:val="00C00AE9"/>
    <w:rsid w:val="00CA0E6A"/>
    <w:rsid w:val="00D16797"/>
    <w:rsid w:val="00D54A8B"/>
    <w:rsid w:val="00D56823"/>
    <w:rsid w:val="00E06BAA"/>
    <w:rsid w:val="00E9438F"/>
    <w:rsid w:val="00F87970"/>
    <w:rsid w:val="00FB1681"/>
    <w:rsid w:val="00FF7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D5"/>
  </w:style>
  <w:style w:type="paragraph" w:styleId="Heading1">
    <w:name w:val="heading 1"/>
    <w:basedOn w:val="Normal"/>
    <w:next w:val="Normal"/>
    <w:link w:val="Heading1Char"/>
    <w:uiPriority w:val="9"/>
    <w:qFormat/>
    <w:rsid w:val="00627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30A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76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6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76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16797"/>
    <w:rPr>
      <w:b/>
      <w:bCs/>
    </w:rPr>
  </w:style>
  <w:style w:type="paragraph" w:styleId="BalloonText">
    <w:name w:val="Balloon Text"/>
    <w:basedOn w:val="Normal"/>
    <w:link w:val="BalloonTextChar"/>
    <w:uiPriority w:val="99"/>
    <w:semiHidden/>
    <w:unhideWhenUsed/>
    <w:rsid w:val="00D5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823"/>
    <w:rPr>
      <w:rFonts w:ascii="Tahoma" w:hAnsi="Tahoma" w:cs="Tahoma"/>
      <w:sz w:val="16"/>
      <w:szCs w:val="16"/>
    </w:rPr>
  </w:style>
  <w:style w:type="paragraph" w:styleId="NormalWeb">
    <w:name w:val="Normal (Web)"/>
    <w:basedOn w:val="Normal"/>
    <w:uiPriority w:val="99"/>
    <w:semiHidden/>
    <w:unhideWhenUsed/>
    <w:rsid w:val="00FB1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ussion-commenttitle">
    <w:name w:val="discussion-comment__title"/>
    <w:basedOn w:val="DefaultParagraphFont"/>
    <w:rsid w:val="00333619"/>
  </w:style>
  <w:style w:type="character" w:customStyle="1" w:styleId="discussion-commenttitle-author-link-wrapper">
    <w:name w:val="discussion-comment__title-author-link-wrapper"/>
    <w:basedOn w:val="DefaultParagraphFont"/>
    <w:rsid w:val="00333619"/>
  </w:style>
  <w:style w:type="character" w:styleId="Hyperlink">
    <w:name w:val="Hyperlink"/>
    <w:basedOn w:val="DefaultParagraphFont"/>
    <w:uiPriority w:val="99"/>
    <w:semiHidden/>
    <w:unhideWhenUsed/>
    <w:rsid w:val="00333619"/>
    <w:rPr>
      <w:color w:val="0000FF"/>
      <w:u w:val="single"/>
    </w:rPr>
  </w:style>
  <w:style w:type="character" w:customStyle="1" w:styleId="discussion-commenttitle-element">
    <w:name w:val="discussion-comment__title-element"/>
    <w:basedOn w:val="DefaultParagraphFont"/>
    <w:rsid w:val="00333619"/>
  </w:style>
  <w:style w:type="character" w:customStyle="1" w:styleId="vote-buttonvote-count">
    <w:name w:val="vote-button__vote-count"/>
    <w:basedOn w:val="DefaultParagraphFont"/>
    <w:rsid w:val="00333619"/>
  </w:style>
  <w:style w:type="character" w:customStyle="1" w:styleId="Heading4Char">
    <w:name w:val="Heading 4 Char"/>
    <w:basedOn w:val="DefaultParagraphFont"/>
    <w:link w:val="Heading4"/>
    <w:uiPriority w:val="9"/>
    <w:rsid w:val="00630AE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323504721">
      <w:bodyDiv w:val="1"/>
      <w:marLeft w:val="0"/>
      <w:marRight w:val="0"/>
      <w:marTop w:val="0"/>
      <w:marBottom w:val="0"/>
      <w:divBdr>
        <w:top w:val="none" w:sz="0" w:space="0" w:color="auto"/>
        <w:left w:val="none" w:sz="0" w:space="0" w:color="auto"/>
        <w:bottom w:val="none" w:sz="0" w:space="0" w:color="auto"/>
        <w:right w:val="none" w:sz="0" w:space="0" w:color="auto"/>
      </w:divBdr>
    </w:div>
    <w:div w:id="1543134152">
      <w:bodyDiv w:val="1"/>
      <w:marLeft w:val="0"/>
      <w:marRight w:val="0"/>
      <w:marTop w:val="0"/>
      <w:marBottom w:val="0"/>
      <w:divBdr>
        <w:top w:val="none" w:sz="0" w:space="0" w:color="auto"/>
        <w:left w:val="none" w:sz="0" w:space="0" w:color="auto"/>
        <w:bottom w:val="none" w:sz="0" w:space="0" w:color="auto"/>
        <w:right w:val="none" w:sz="0" w:space="0" w:color="auto"/>
      </w:divBdr>
      <w:divsChild>
        <w:div w:id="2121220697">
          <w:marLeft w:val="200"/>
          <w:marRight w:val="0"/>
          <w:marTop w:val="0"/>
          <w:marBottom w:val="0"/>
          <w:divBdr>
            <w:top w:val="single" w:sz="4" w:space="0" w:color="DEDFE0"/>
            <w:left w:val="single" w:sz="4" w:space="0" w:color="DEDFE0"/>
            <w:bottom w:val="single" w:sz="4" w:space="0" w:color="DEDFE0"/>
            <w:right w:val="single" w:sz="4" w:space="0" w:color="DEDFE0"/>
          </w:divBdr>
          <w:divsChild>
            <w:div w:id="1264996896">
              <w:marLeft w:val="0"/>
              <w:marRight w:val="0"/>
              <w:marTop w:val="0"/>
              <w:marBottom w:val="0"/>
              <w:divBdr>
                <w:top w:val="none" w:sz="0" w:space="0" w:color="auto"/>
                <w:left w:val="none" w:sz="0" w:space="0" w:color="auto"/>
                <w:bottom w:val="none" w:sz="0" w:space="0" w:color="auto"/>
                <w:right w:val="none" w:sz="0" w:space="0" w:color="auto"/>
              </w:divBdr>
              <w:divsChild>
                <w:div w:id="1239903622">
                  <w:marLeft w:val="0"/>
                  <w:marRight w:val="0"/>
                  <w:marTop w:val="0"/>
                  <w:marBottom w:val="0"/>
                  <w:divBdr>
                    <w:top w:val="single" w:sz="4" w:space="0" w:color="DEDFE0"/>
                    <w:left w:val="single" w:sz="4" w:space="0" w:color="DEDFE0"/>
                    <w:bottom w:val="single" w:sz="4" w:space="0" w:color="DEDFE0"/>
                    <w:right w:val="single" w:sz="4" w:space="0" w:color="DEDFE0"/>
                  </w:divBdr>
                  <w:divsChild>
                    <w:div w:id="290983171">
                      <w:marLeft w:val="0"/>
                      <w:marRight w:val="0"/>
                      <w:marTop w:val="0"/>
                      <w:marBottom w:val="0"/>
                      <w:divBdr>
                        <w:top w:val="none" w:sz="0" w:space="3" w:color="auto"/>
                        <w:left w:val="single" w:sz="4" w:space="4" w:color="DEDFE0"/>
                        <w:bottom w:val="none" w:sz="0" w:space="3" w:color="auto"/>
                        <w:right w:val="none" w:sz="0" w:space="4" w:color="auto"/>
                      </w:divBdr>
                    </w:div>
                  </w:divsChild>
                </w:div>
              </w:divsChild>
            </w:div>
            <w:div w:id="989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671">
      <w:bodyDiv w:val="1"/>
      <w:marLeft w:val="0"/>
      <w:marRight w:val="0"/>
      <w:marTop w:val="0"/>
      <w:marBottom w:val="0"/>
      <w:divBdr>
        <w:top w:val="none" w:sz="0" w:space="0" w:color="auto"/>
        <w:left w:val="none" w:sz="0" w:space="0" w:color="auto"/>
        <w:bottom w:val="none" w:sz="0" w:space="0" w:color="auto"/>
        <w:right w:val="none" w:sz="0" w:space="0" w:color="auto"/>
      </w:divBdr>
    </w:div>
    <w:div w:id="18958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wp-content/uploads/2018/01/TitanicPassengers.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2018-10-26T12:59:00Z</dcterms:created>
  <dcterms:modified xsi:type="dcterms:W3CDTF">2018-10-30T15:52:00Z</dcterms:modified>
</cp:coreProperties>
</file>