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20D6" w14:textId="11EE8DC2" w:rsidR="00D77111" w:rsidRPr="00151EF5" w:rsidRDefault="00D77111" w:rsidP="00D77111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18"/>
          <w:szCs w:val="18"/>
          <w:highlight w:val="yellow"/>
        </w:rPr>
      </w:pPr>
      <w:r w:rsidRPr="00151EF5">
        <w:rPr>
          <w:sz w:val="18"/>
          <w:szCs w:val="18"/>
        </w:rPr>
        <w:t>CS 4630/5630  Kresman Homework 7</w:t>
      </w:r>
    </w:p>
    <w:p w14:paraId="67CA266E" w14:textId="2F878924" w:rsidR="00D77111" w:rsidRPr="00151EF5" w:rsidRDefault="00D77111" w:rsidP="00D77111">
      <w:pPr>
        <w:autoSpaceDE w:val="0"/>
        <w:autoSpaceDN w:val="0"/>
        <w:adjustRightInd w:val="0"/>
        <w:rPr>
          <w:sz w:val="18"/>
          <w:szCs w:val="18"/>
        </w:rPr>
      </w:pPr>
    </w:p>
    <w:p w14:paraId="51313BC7" w14:textId="493F328D" w:rsidR="00D77111" w:rsidRPr="00151EF5" w:rsidRDefault="00042B14" w:rsidP="00D77111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>Statis</w:t>
      </w:r>
      <w:r w:rsidR="00F63B4B" w:rsidRPr="00151EF5">
        <w:rPr>
          <w:sz w:val="18"/>
          <w:szCs w:val="18"/>
        </w:rPr>
        <w:t xml:space="preserve">tics and </w:t>
      </w:r>
      <w:r w:rsidRPr="00151EF5">
        <w:rPr>
          <w:sz w:val="18"/>
          <w:szCs w:val="18"/>
        </w:rPr>
        <w:t>STEM</w:t>
      </w:r>
      <w:r w:rsidR="00D77111" w:rsidRPr="00151EF5">
        <w:rPr>
          <w:sz w:val="18"/>
          <w:szCs w:val="18"/>
        </w:rPr>
        <w:t xml:space="preserve">: </w:t>
      </w:r>
      <w:r w:rsidRPr="00151EF5">
        <w:rPr>
          <w:sz w:val="18"/>
          <w:szCs w:val="18"/>
        </w:rPr>
        <w:t>Statistics—the science of learning from data—is one of the fastest-growing</w:t>
      </w:r>
      <w:r w:rsidR="00C04CA0" w:rsidRPr="00151EF5">
        <w:rPr>
          <w:sz w:val="18"/>
          <w:szCs w:val="18"/>
        </w:rPr>
        <w:t xml:space="preserve"> </w:t>
      </w:r>
      <w:r w:rsidRPr="00151EF5">
        <w:rPr>
          <w:sz w:val="18"/>
          <w:szCs w:val="18"/>
        </w:rPr>
        <w:t>STEM</w:t>
      </w:r>
      <w:r w:rsidR="00C04CA0" w:rsidRPr="00151EF5">
        <w:rPr>
          <w:sz w:val="18"/>
          <w:szCs w:val="18"/>
        </w:rPr>
        <w:t xml:space="preserve"> discipline</w:t>
      </w:r>
      <w:r w:rsidR="00F63B4B" w:rsidRPr="00151EF5">
        <w:rPr>
          <w:sz w:val="18"/>
          <w:szCs w:val="18"/>
        </w:rPr>
        <w:t>s</w:t>
      </w:r>
      <w:r w:rsidR="00C04CA0" w:rsidRPr="00151EF5">
        <w:rPr>
          <w:sz w:val="18"/>
          <w:szCs w:val="18"/>
        </w:rPr>
        <w:t xml:space="preserve">. </w:t>
      </w:r>
      <w:r w:rsidR="00394AC5" w:rsidRPr="00151EF5">
        <w:rPr>
          <w:sz w:val="18"/>
          <w:szCs w:val="18"/>
        </w:rPr>
        <w:t>It</w:t>
      </w:r>
      <w:r w:rsidR="00C04CA0" w:rsidRPr="00151EF5">
        <w:rPr>
          <w:sz w:val="18"/>
          <w:szCs w:val="18"/>
        </w:rPr>
        <w:t xml:space="preserve"> is </w:t>
      </w:r>
      <w:r w:rsidR="00F63B4B" w:rsidRPr="00151EF5">
        <w:rPr>
          <w:sz w:val="18"/>
          <w:szCs w:val="18"/>
        </w:rPr>
        <w:t>also a</w:t>
      </w:r>
      <w:r w:rsidR="00C04CA0" w:rsidRPr="00151EF5">
        <w:rPr>
          <w:sz w:val="18"/>
          <w:szCs w:val="18"/>
        </w:rPr>
        <w:t xml:space="preserve">n area of science that is </w:t>
      </w:r>
      <w:r w:rsidR="00151EF5" w:rsidRPr="00151EF5">
        <w:rPr>
          <w:sz w:val="18"/>
          <w:szCs w:val="18"/>
        </w:rPr>
        <w:t>heavily</w:t>
      </w:r>
      <w:r w:rsidR="00C04CA0" w:rsidRPr="00151EF5">
        <w:rPr>
          <w:sz w:val="18"/>
          <w:szCs w:val="18"/>
        </w:rPr>
        <w:t xml:space="preserve"> involved in the data </w:t>
      </w:r>
      <w:r w:rsidR="00394AC5" w:rsidRPr="00151EF5">
        <w:rPr>
          <w:sz w:val="18"/>
          <w:szCs w:val="18"/>
        </w:rPr>
        <w:t>sciences</w:t>
      </w:r>
      <w:r w:rsidR="00C04CA0" w:rsidRPr="00151EF5">
        <w:rPr>
          <w:sz w:val="18"/>
          <w:szCs w:val="18"/>
        </w:rPr>
        <w:t xml:space="preserve"> pipeline</w:t>
      </w:r>
      <w:r w:rsidR="00D77111" w:rsidRPr="00151EF5">
        <w:rPr>
          <w:sz w:val="18"/>
          <w:szCs w:val="18"/>
        </w:rPr>
        <w:t>.</w:t>
      </w:r>
      <w:r w:rsidR="00C04CA0" w:rsidRPr="00151EF5">
        <w:rPr>
          <w:sz w:val="18"/>
          <w:szCs w:val="18"/>
        </w:rPr>
        <w:t xml:space="preserve"> Your boss want</w:t>
      </w:r>
      <w:r w:rsidR="00F63B4B" w:rsidRPr="00151EF5">
        <w:rPr>
          <w:sz w:val="18"/>
          <w:szCs w:val="18"/>
        </w:rPr>
        <w:t>s</w:t>
      </w:r>
      <w:r w:rsidR="00C04CA0" w:rsidRPr="00151EF5">
        <w:rPr>
          <w:sz w:val="18"/>
          <w:szCs w:val="18"/>
        </w:rPr>
        <w:t xml:space="preserve"> you to </w:t>
      </w:r>
      <w:r w:rsidR="00F63B4B" w:rsidRPr="00151EF5">
        <w:rPr>
          <w:sz w:val="18"/>
          <w:szCs w:val="18"/>
        </w:rPr>
        <w:t xml:space="preserve">not miss out on </w:t>
      </w:r>
      <w:r w:rsidR="00394AC5" w:rsidRPr="00151EF5">
        <w:rPr>
          <w:sz w:val="18"/>
          <w:szCs w:val="18"/>
        </w:rPr>
        <w:t xml:space="preserve">the </w:t>
      </w:r>
      <w:r w:rsidR="00F63B4B" w:rsidRPr="00151EF5">
        <w:rPr>
          <w:sz w:val="18"/>
          <w:szCs w:val="18"/>
        </w:rPr>
        <w:t>application of</w:t>
      </w:r>
      <w:r w:rsidR="00C04CA0" w:rsidRPr="00151EF5">
        <w:rPr>
          <w:sz w:val="18"/>
          <w:szCs w:val="18"/>
        </w:rPr>
        <w:t xml:space="preserve"> statistics</w:t>
      </w:r>
      <w:r w:rsidR="00F63B4B" w:rsidRPr="00151EF5">
        <w:rPr>
          <w:sz w:val="18"/>
          <w:szCs w:val="18"/>
        </w:rPr>
        <w:t xml:space="preserve"> before the </w:t>
      </w:r>
      <w:r w:rsidR="00C04CA0" w:rsidRPr="00151EF5">
        <w:rPr>
          <w:sz w:val="18"/>
          <w:szCs w:val="18"/>
        </w:rPr>
        <w:t xml:space="preserve">internship </w:t>
      </w:r>
      <w:r w:rsidR="00F63B4B" w:rsidRPr="00151EF5">
        <w:rPr>
          <w:sz w:val="18"/>
          <w:szCs w:val="18"/>
        </w:rPr>
        <w:t>winds down</w:t>
      </w:r>
      <w:r w:rsidR="00C04CA0" w:rsidRPr="00151EF5">
        <w:rPr>
          <w:sz w:val="18"/>
          <w:szCs w:val="18"/>
        </w:rPr>
        <w:t>.</w:t>
      </w:r>
      <w:r w:rsidR="00D77111" w:rsidRPr="00151EF5">
        <w:rPr>
          <w:sz w:val="18"/>
          <w:szCs w:val="18"/>
        </w:rPr>
        <w:t xml:space="preserve"> </w:t>
      </w:r>
    </w:p>
    <w:p w14:paraId="6989E57B" w14:textId="77777777" w:rsidR="00FD695D" w:rsidRPr="00151EF5" w:rsidRDefault="00FD695D" w:rsidP="000A1585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18"/>
          <w:szCs w:val="18"/>
        </w:rPr>
      </w:pPr>
    </w:p>
    <w:p w14:paraId="15363D05" w14:textId="33B48FFE" w:rsidR="00693BFF" w:rsidRPr="00151EF5" w:rsidRDefault="00840FB4" w:rsidP="00840FB4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b/>
          <w:bCs/>
          <w:sz w:val="18"/>
          <w:szCs w:val="18"/>
        </w:rPr>
        <w:t>Problem 1</w:t>
      </w:r>
      <w:r w:rsidRPr="00151EF5">
        <w:rPr>
          <w:sz w:val="18"/>
          <w:szCs w:val="18"/>
        </w:rPr>
        <w:t xml:space="preserve">: </w:t>
      </w:r>
      <w:r w:rsidR="00151EF5" w:rsidRPr="00151EF5">
        <w:rPr>
          <w:sz w:val="18"/>
          <w:szCs w:val="18"/>
        </w:rPr>
        <w:t xml:space="preserve">Jet ski is one </w:t>
      </w:r>
      <w:proofErr w:type="spellStart"/>
      <w:r w:rsidR="0033622C">
        <w:rPr>
          <w:sz w:val="18"/>
          <w:szCs w:val="18"/>
        </w:rPr>
        <w:t>f</w:t>
      </w:r>
      <w:proofErr w:type="spellEnd"/>
      <w:r w:rsidR="0033622C">
        <w:rPr>
          <w:sz w:val="18"/>
          <w:szCs w:val="18"/>
        </w:rPr>
        <w:t xml:space="preserve"> the many ways</w:t>
      </w:r>
      <w:r w:rsidR="00151EF5" w:rsidRPr="00151EF5">
        <w:rPr>
          <w:sz w:val="18"/>
          <w:szCs w:val="18"/>
        </w:rPr>
        <w:t xml:space="preserve"> b</w:t>
      </w:r>
      <w:r w:rsidR="00693BFF" w:rsidRPr="00151EF5">
        <w:rPr>
          <w:sz w:val="18"/>
          <w:szCs w:val="18"/>
        </w:rPr>
        <w:t xml:space="preserve">oaters </w:t>
      </w:r>
      <w:r w:rsidR="00487C71" w:rsidRPr="00151EF5">
        <w:rPr>
          <w:sz w:val="18"/>
          <w:szCs w:val="18"/>
        </w:rPr>
        <w:t xml:space="preserve">in </w:t>
      </w:r>
      <w:r w:rsidR="00693BFF" w:rsidRPr="00151EF5">
        <w:rPr>
          <w:sz w:val="18"/>
          <w:szCs w:val="18"/>
        </w:rPr>
        <w:t>Alaska fish</w:t>
      </w:r>
      <w:r w:rsidR="00151EF5" w:rsidRPr="00151EF5">
        <w:rPr>
          <w:sz w:val="18"/>
          <w:szCs w:val="18"/>
        </w:rPr>
        <w:t xml:space="preserve"> (is it for real?)</w:t>
      </w:r>
      <w:r w:rsidR="00693BFF" w:rsidRPr="00151EF5">
        <w:rPr>
          <w:sz w:val="18"/>
          <w:szCs w:val="18"/>
        </w:rPr>
        <w:t>, recreate, and access remote lakes, rivers, and coastline in the summer. Jet skis are propelled as the engine-powered impeller sucks in water from beneath the watercraft and shoots a high-powered jet of water</w:t>
      </w:r>
      <w:r w:rsidR="00151EF5" w:rsidRPr="00151EF5">
        <w:rPr>
          <w:sz w:val="18"/>
          <w:szCs w:val="18"/>
        </w:rPr>
        <w:t xml:space="preserve"> </w:t>
      </w:r>
      <w:r w:rsidR="00693BFF" w:rsidRPr="00151EF5">
        <w:rPr>
          <w:sz w:val="18"/>
          <w:szCs w:val="18"/>
        </w:rPr>
        <w:t xml:space="preserve">behind it. </w:t>
      </w:r>
      <w:r w:rsidR="0033622C">
        <w:rPr>
          <w:sz w:val="18"/>
          <w:szCs w:val="18"/>
        </w:rPr>
        <w:t xml:space="preserve">They </w:t>
      </w:r>
      <w:r w:rsidR="00693BFF" w:rsidRPr="00151EF5">
        <w:rPr>
          <w:sz w:val="18"/>
          <w:szCs w:val="18"/>
        </w:rPr>
        <w:t xml:space="preserve">are equipped with highly efficient, fuel injected 4-stroke engines (sorry </w:t>
      </w:r>
      <w:r w:rsidR="00F63B4B" w:rsidRPr="00151EF5">
        <w:rPr>
          <w:sz w:val="18"/>
          <w:szCs w:val="18"/>
        </w:rPr>
        <w:t xml:space="preserve">for </w:t>
      </w:r>
      <w:r w:rsidR="00693BFF" w:rsidRPr="00151EF5">
        <w:rPr>
          <w:sz w:val="18"/>
          <w:szCs w:val="18"/>
        </w:rPr>
        <w:t>this crap before getting to the meat</w:t>
      </w:r>
      <w:r w:rsidR="00693BFF" w:rsidRPr="00151E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63B4B" w:rsidRPr="00151EF5">
        <w:rPr>
          <w:sz w:val="18"/>
          <w:szCs w:val="18"/>
        </w:rPr>
        <w:t>)</w:t>
      </w:r>
    </w:p>
    <w:p w14:paraId="67A6250E" w14:textId="77777777" w:rsidR="00693BFF" w:rsidRPr="00151EF5" w:rsidRDefault="00693BFF" w:rsidP="00840FB4">
      <w:pPr>
        <w:autoSpaceDE w:val="0"/>
        <w:autoSpaceDN w:val="0"/>
        <w:adjustRightInd w:val="0"/>
        <w:rPr>
          <w:sz w:val="18"/>
          <w:szCs w:val="18"/>
        </w:rPr>
      </w:pPr>
    </w:p>
    <w:p w14:paraId="6A35946B" w14:textId="4F845CB7" w:rsidR="003857CF" w:rsidRPr="00151EF5" w:rsidRDefault="00693BFF" w:rsidP="00840FB4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>A</w:t>
      </w:r>
      <w:r w:rsidR="003857CF" w:rsidRPr="00151EF5">
        <w:rPr>
          <w:sz w:val="18"/>
          <w:szCs w:val="18"/>
        </w:rPr>
        <w:t xml:space="preserve"> national </w:t>
      </w:r>
      <w:r w:rsidRPr="00151EF5">
        <w:rPr>
          <w:sz w:val="18"/>
          <w:szCs w:val="18"/>
        </w:rPr>
        <w:t xml:space="preserve">jet ski manufacturer </w:t>
      </w:r>
      <w:r w:rsidR="003857CF" w:rsidRPr="00151EF5">
        <w:rPr>
          <w:sz w:val="18"/>
          <w:szCs w:val="18"/>
        </w:rPr>
        <w:t xml:space="preserve">claims that </w:t>
      </w:r>
      <w:r w:rsidR="00F63B4B" w:rsidRPr="00151EF5">
        <w:rPr>
          <w:sz w:val="18"/>
          <w:szCs w:val="18"/>
        </w:rPr>
        <w:t>the</w:t>
      </w:r>
      <w:r w:rsidR="00394AC5" w:rsidRPr="00151EF5">
        <w:rPr>
          <w:sz w:val="18"/>
          <w:szCs w:val="18"/>
        </w:rPr>
        <w:t>ir</w:t>
      </w:r>
      <w:r w:rsidR="00F63B4B" w:rsidRPr="00151EF5">
        <w:rPr>
          <w:sz w:val="18"/>
          <w:szCs w:val="18"/>
        </w:rPr>
        <w:t xml:space="preserve"> model XYZ</w:t>
      </w:r>
      <w:r w:rsidR="003857CF" w:rsidRPr="00151EF5">
        <w:rPr>
          <w:sz w:val="18"/>
          <w:szCs w:val="18"/>
        </w:rPr>
        <w:t xml:space="preserve"> </w:t>
      </w:r>
      <w:r w:rsidRPr="00151EF5">
        <w:rPr>
          <w:sz w:val="18"/>
          <w:szCs w:val="18"/>
        </w:rPr>
        <w:t>4-stroke jet ski</w:t>
      </w:r>
      <w:r w:rsidR="00151EF5" w:rsidRPr="00151EF5">
        <w:rPr>
          <w:sz w:val="18"/>
          <w:szCs w:val="18"/>
        </w:rPr>
        <w:t>s</w:t>
      </w:r>
      <w:r w:rsidR="00394AC5" w:rsidRPr="00151EF5">
        <w:rPr>
          <w:sz w:val="18"/>
          <w:szCs w:val="18"/>
        </w:rPr>
        <w:t xml:space="preserve"> </w:t>
      </w:r>
      <w:r w:rsidR="003857CF" w:rsidRPr="00151EF5">
        <w:rPr>
          <w:sz w:val="18"/>
          <w:szCs w:val="18"/>
        </w:rPr>
        <w:t xml:space="preserve">last an average of 300 hours under normal use. A researcher randomly selected 20 </w:t>
      </w:r>
      <w:r w:rsidR="00F63B4B" w:rsidRPr="00151EF5">
        <w:rPr>
          <w:sz w:val="18"/>
          <w:szCs w:val="18"/>
        </w:rPr>
        <w:t xml:space="preserve">XYZ </w:t>
      </w:r>
      <w:r w:rsidRPr="00151EF5">
        <w:rPr>
          <w:sz w:val="18"/>
          <w:szCs w:val="18"/>
        </w:rPr>
        <w:t>jet ski</w:t>
      </w:r>
      <w:r w:rsidR="00F63B4B" w:rsidRPr="00151EF5">
        <w:rPr>
          <w:sz w:val="18"/>
          <w:szCs w:val="18"/>
        </w:rPr>
        <w:t xml:space="preserve">s </w:t>
      </w:r>
      <w:r w:rsidR="003857CF" w:rsidRPr="00151EF5">
        <w:rPr>
          <w:sz w:val="18"/>
          <w:szCs w:val="18"/>
        </w:rPr>
        <w:t xml:space="preserve">from the </w:t>
      </w:r>
      <w:r w:rsidR="00FC1673" w:rsidRPr="00151EF5">
        <w:rPr>
          <w:sz w:val="18"/>
          <w:szCs w:val="18"/>
        </w:rPr>
        <w:t xml:space="preserve">manufacturer’s </w:t>
      </w:r>
      <w:r w:rsidR="003857CF" w:rsidRPr="00151EF5">
        <w:rPr>
          <w:sz w:val="18"/>
          <w:szCs w:val="18"/>
        </w:rPr>
        <w:t xml:space="preserve">production line and </w:t>
      </w:r>
      <w:r w:rsidR="00394AC5" w:rsidRPr="00151EF5">
        <w:rPr>
          <w:rStyle w:val="Emphasis"/>
          <w:i w:val="0"/>
          <w:iCs w:val="0"/>
          <w:sz w:val="18"/>
          <w:szCs w:val="18"/>
        </w:rPr>
        <w:t>found their</w:t>
      </w:r>
      <w:r w:rsidR="00394AC5" w:rsidRPr="00151EF5">
        <w:rPr>
          <w:rStyle w:val="Emphasis"/>
          <w:sz w:val="18"/>
          <w:szCs w:val="18"/>
        </w:rPr>
        <w:t xml:space="preserve"> </w:t>
      </w:r>
      <w:r w:rsidR="003857CF" w:rsidRPr="00151EF5">
        <w:rPr>
          <w:sz w:val="18"/>
          <w:szCs w:val="18"/>
        </w:rPr>
        <w:t xml:space="preserve">mean life span </w:t>
      </w:r>
      <w:r w:rsidR="00394AC5" w:rsidRPr="00151EF5">
        <w:rPr>
          <w:sz w:val="18"/>
          <w:szCs w:val="18"/>
        </w:rPr>
        <w:t>to be</w:t>
      </w:r>
      <w:r w:rsidR="003857CF" w:rsidRPr="00151EF5">
        <w:rPr>
          <w:sz w:val="18"/>
          <w:szCs w:val="18"/>
        </w:rPr>
        <w:t xml:space="preserve"> 270 hours with a standard deviation of 50 hours. Do we have enough evidence to </w:t>
      </w:r>
      <w:r w:rsidR="00FC1673" w:rsidRPr="00151EF5">
        <w:rPr>
          <w:sz w:val="18"/>
          <w:szCs w:val="18"/>
        </w:rPr>
        <w:t xml:space="preserve">reject </w:t>
      </w:r>
      <w:r w:rsidR="003857CF" w:rsidRPr="00151EF5">
        <w:rPr>
          <w:sz w:val="18"/>
          <w:szCs w:val="18"/>
        </w:rPr>
        <w:t>the</w:t>
      </w:r>
      <w:r w:rsidR="00FC1673" w:rsidRPr="00151EF5">
        <w:rPr>
          <w:sz w:val="18"/>
          <w:szCs w:val="18"/>
        </w:rPr>
        <w:t xml:space="preserve"> vendor’s claim</w:t>
      </w:r>
      <w:r w:rsidR="00A328D9" w:rsidRPr="00151EF5">
        <w:rPr>
          <w:sz w:val="18"/>
          <w:szCs w:val="18"/>
        </w:rPr>
        <w:t>?</w:t>
      </w:r>
    </w:p>
    <w:p w14:paraId="1C97B179" w14:textId="77777777" w:rsidR="003135A5" w:rsidRPr="00151EF5" w:rsidRDefault="003135A5" w:rsidP="00785C89">
      <w:pPr>
        <w:autoSpaceDE w:val="0"/>
        <w:autoSpaceDN w:val="0"/>
        <w:adjustRightInd w:val="0"/>
        <w:ind w:left="1440"/>
        <w:rPr>
          <w:sz w:val="18"/>
          <w:szCs w:val="18"/>
        </w:rPr>
      </w:pPr>
    </w:p>
    <w:p w14:paraId="020B801E" w14:textId="6A48BE31" w:rsidR="00487C71" w:rsidRPr="00151EF5" w:rsidRDefault="00FC1673" w:rsidP="00487C71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b/>
          <w:bCs/>
          <w:sz w:val="18"/>
          <w:szCs w:val="18"/>
        </w:rPr>
        <w:t>Problem 2</w:t>
      </w:r>
      <w:r w:rsidRPr="00151EF5">
        <w:rPr>
          <w:sz w:val="18"/>
          <w:szCs w:val="18"/>
        </w:rPr>
        <w:t xml:space="preserve">: </w:t>
      </w:r>
      <w:r w:rsidR="00487C71" w:rsidRPr="00151EF5">
        <w:rPr>
          <w:sz w:val="18"/>
          <w:szCs w:val="18"/>
        </w:rPr>
        <w:t xml:space="preserve">Researchers have had only minimal success in identifying the </w:t>
      </w:r>
      <w:r w:rsidR="00151EF5" w:rsidRPr="00151EF5">
        <w:rPr>
          <w:sz w:val="18"/>
          <w:szCs w:val="18"/>
        </w:rPr>
        <w:t>neurochemical</w:t>
      </w:r>
      <w:r w:rsidR="00487C71" w:rsidRPr="00151EF5">
        <w:rPr>
          <w:sz w:val="18"/>
          <w:szCs w:val="18"/>
        </w:rPr>
        <w:t xml:space="preserve"> markers </w:t>
      </w:r>
      <w:r w:rsidR="00151EF5" w:rsidRPr="00151EF5">
        <w:rPr>
          <w:sz w:val="18"/>
          <w:szCs w:val="18"/>
        </w:rPr>
        <w:t>for evaluating</w:t>
      </w:r>
      <w:r w:rsidR="00C97E55" w:rsidRPr="00151EF5">
        <w:rPr>
          <w:sz w:val="18"/>
          <w:szCs w:val="18"/>
        </w:rPr>
        <w:t xml:space="preserve"> life satisfaction or ‘</w:t>
      </w:r>
      <w:r w:rsidR="00487C71" w:rsidRPr="00151EF5">
        <w:rPr>
          <w:sz w:val="18"/>
          <w:szCs w:val="18"/>
        </w:rPr>
        <w:t>happiness.</w:t>
      </w:r>
      <w:r w:rsidR="00C97E55" w:rsidRPr="00151EF5">
        <w:rPr>
          <w:sz w:val="18"/>
          <w:szCs w:val="18"/>
        </w:rPr>
        <w:t>’</w:t>
      </w:r>
      <w:r w:rsidR="00487C71" w:rsidRPr="00151EF5">
        <w:rPr>
          <w:sz w:val="18"/>
          <w:szCs w:val="18"/>
        </w:rPr>
        <w:t xml:space="preserve"> In fact, the most common way that researchers assess happiness is through self-reports. And, here is one your boss wants you to </w:t>
      </w:r>
      <w:r w:rsidR="00C97E55" w:rsidRPr="00151EF5">
        <w:rPr>
          <w:sz w:val="18"/>
          <w:szCs w:val="18"/>
        </w:rPr>
        <w:t>dig into</w:t>
      </w:r>
      <w:r w:rsidR="00487C71" w:rsidRPr="00151EF5">
        <w:rPr>
          <w:sz w:val="18"/>
          <w:szCs w:val="18"/>
        </w:rPr>
        <w:t>.</w:t>
      </w:r>
    </w:p>
    <w:p w14:paraId="2F358A56" w14:textId="77777777" w:rsidR="00487C71" w:rsidRPr="00151EF5" w:rsidRDefault="00487C71" w:rsidP="00487C71">
      <w:pPr>
        <w:autoSpaceDE w:val="0"/>
        <w:autoSpaceDN w:val="0"/>
        <w:adjustRightInd w:val="0"/>
        <w:rPr>
          <w:sz w:val="18"/>
          <w:szCs w:val="18"/>
        </w:rPr>
      </w:pPr>
    </w:p>
    <w:p w14:paraId="02803DC9" w14:textId="6E75188B" w:rsidR="003857CF" w:rsidRPr="00151EF5" w:rsidRDefault="00C3710D" w:rsidP="00487C71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color w:val="000000"/>
          <w:sz w:val="18"/>
          <w:szCs w:val="18"/>
          <w:shd w:val="clear" w:color="auto" w:fill="FFFFFF"/>
        </w:rPr>
        <w:t>A research study was conducted to examine the differences between older and younger adults on perceived life satisfaction</w:t>
      </w:r>
      <w:r w:rsidR="00042B14" w:rsidRPr="00151EF5">
        <w:rPr>
          <w:color w:val="000000"/>
          <w:sz w:val="18"/>
          <w:szCs w:val="18"/>
          <w:shd w:val="clear" w:color="auto" w:fill="FFFFFF"/>
        </w:rPr>
        <w:t xml:space="preserve"> (</w:t>
      </w:r>
      <w:r w:rsidR="00042B14" w:rsidRPr="00151EF5">
        <w:rPr>
          <w:color w:val="000000"/>
          <w:sz w:val="18"/>
          <w:szCs w:val="18"/>
          <w:u w:val="single"/>
          <w:shd w:val="clear" w:color="auto" w:fill="FFFFFF"/>
        </w:rPr>
        <w:t>Figure 1</w:t>
      </w:r>
      <w:r w:rsidR="00042B14" w:rsidRPr="00151EF5">
        <w:rPr>
          <w:color w:val="000000"/>
          <w:sz w:val="18"/>
          <w:szCs w:val="18"/>
          <w:shd w:val="clear" w:color="auto" w:fill="FFFFFF"/>
        </w:rPr>
        <w:t>)</w:t>
      </w:r>
      <w:r w:rsidRPr="00151EF5">
        <w:rPr>
          <w:color w:val="000000"/>
          <w:sz w:val="18"/>
          <w:szCs w:val="18"/>
          <w:shd w:val="clear" w:color="auto" w:fill="FFFFFF"/>
        </w:rPr>
        <w:t>. Ten older adults (</w:t>
      </w:r>
      <w:r w:rsidR="00111CB8" w:rsidRPr="00151EF5">
        <w:rPr>
          <w:color w:val="000000"/>
          <w:sz w:val="18"/>
          <w:szCs w:val="18"/>
          <w:shd w:val="clear" w:color="auto" w:fill="FFFFFF"/>
        </w:rPr>
        <w:t xml:space="preserve">age &gt; </w:t>
      </w:r>
      <w:r w:rsidRPr="00151EF5">
        <w:rPr>
          <w:color w:val="000000"/>
          <w:sz w:val="18"/>
          <w:szCs w:val="18"/>
          <w:shd w:val="clear" w:color="auto" w:fill="FFFFFF"/>
        </w:rPr>
        <w:t>70) and ten younger adults (</w:t>
      </w:r>
      <w:r w:rsidR="00111CB8" w:rsidRPr="00151EF5">
        <w:rPr>
          <w:color w:val="000000"/>
          <w:sz w:val="18"/>
          <w:szCs w:val="18"/>
          <w:shd w:val="clear" w:color="auto" w:fill="FFFFFF"/>
        </w:rPr>
        <w:t>age 20 to</w:t>
      </w:r>
      <w:r w:rsidRPr="00151EF5">
        <w:rPr>
          <w:color w:val="000000"/>
          <w:sz w:val="18"/>
          <w:szCs w:val="18"/>
          <w:shd w:val="clear" w:color="auto" w:fill="FFFFFF"/>
        </w:rPr>
        <w:t xml:space="preserve"> 30) were give</w:t>
      </w:r>
      <w:r w:rsidR="00111CB8" w:rsidRPr="00151EF5">
        <w:rPr>
          <w:color w:val="000000"/>
          <w:sz w:val="18"/>
          <w:szCs w:val="18"/>
          <w:shd w:val="clear" w:color="auto" w:fill="FFFFFF"/>
        </w:rPr>
        <w:t>n</w:t>
      </w:r>
      <w:r w:rsidRPr="00151EF5">
        <w:rPr>
          <w:color w:val="000000"/>
          <w:sz w:val="18"/>
          <w:szCs w:val="18"/>
          <w:shd w:val="clear" w:color="auto" w:fill="FFFFFF"/>
        </w:rPr>
        <w:t xml:space="preserve"> a life satisfaction test (known to have high reliability and validity</w:t>
      </w:r>
      <w:r w:rsidR="00042B14" w:rsidRPr="00151EF5">
        <w:rPr>
          <w:color w:val="000000"/>
          <w:sz w:val="18"/>
          <w:szCs w:val="18"/>
          <w:shd w:val="clear" w:color="auto" w:fill="FFFFFF"/>
        </w:rPr>
        <w:t xml:space="preserve">; well, I don’t buy it </w:t>
      </w:r>
      <w:r w:rsidR="004B286C" w:rsidRPr="00151E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51EF5">
        <w:rPr>
          <w:color w:val="000000"/>
          <w:sz w:val="18"/>
          <w:szCs w:val="18"/>
          <w:shd w:val="clear" w:color="auto" w:fill="FFFFFF"/>
        </w:rPr>
        <w:t xml:space="preserve">). Scores on the measure range from 0 to 60 </w:t>
      </w:r>
      <w:r w:rsidR="00042B14" w:rsidRPr="00151EF5">
        <w:rPr>
          <w:color w:val="000000"/>
          <w:sz w:val="18"/>
          <w:szCs w:val="18"/>
          <w:shd w:val="clear" w:color="auto" w:fill="FFFFFF"/>
        </w:rPr>
        <w:t>– higher scores</w:t>
      </w:r>
      <w:r w:rsidR="00487C71" w:rsidRPr="00151EF5">
        <w:rPr>
          <w:color w:val="000000"/>
          <w:sz w:val="18"/>
          <w:szCs w:val="18"/>
          <w:shd w:val="clear" w:color="auto" w:fill="FFFFFF"/>
        </w:rPr>
        <w:t xml:space="preserve"> </w:t>
      </w:r>
      <w:r w:rsidR="00042B14" w:rsidRPr="00151EF5">
        <w:rPr>
          <w:color w:val="000000"/>
          <w:sz w:val="18"/>
          <w:szCs w:val="18"/>
          <w:shd w:val="clear" w:color="auto" w:fill="FFFFFF"/>
        </w:rPr>
        <w:t xml:space="preserve">mean more </w:t>
      </w:r>
      <w:r w:rsidRPr="00151EF5">
        <w:rPr>
          <w:color w:val="000000"/>
          <w:sz w:val="18"/>
          <w:szCs w:val="18"/>
          <w:shd w:val="clear" w:color="auto" w:fill="FFFFFF"/>
        </w:rPr>
        <w:t>satisf</w:t>
      </w:r>
      <w:r w:rsidR="00042B14" w:rsidRPr="00151EF5">
        <w:rPr>
          <w:color w:val="000000"/>
          <w:sz w:val="18"/>
          <w:szCs w:val="18"/>
          <w:shd w:val="clear" w:color="auto" w:fill="FFFFFF"/>
        </w:rPr>
        <w:t>ied</w:t>
      </w:r>
      <w:r w:rsidRPr="00151EF5">
        <w:rPr>
          <w:color w:val="000000"/>
          <w:sz w:val="18"/>
          <w:szCs w:val="18"/>
          <w:shd w:val="clear" w:color="auto" w:fill="FFFFFF"/>
        </w:rPr>
        <w:t xml:space="preserve">. </w:t>
      </w:r>
      <w:r w:rsidR="00851E80" w:rsidRPr="00151EF5">
        <w:rPr>
          <w:color w:val="000000"/>
          <w:sz w:val="18"/>
          <w:szCs w:val="18"/>
          <w:shd w:val="clear" w:color="auto" w:fill="FFFFFF"/>
        </w:rPr>
        <w:t>Do</w:t>
      </w:r>
      <w:r w:rsidRPr="00151EF5">
        <w:rPr>
          <w:color w:val="000000"/>
          <w:sz w:val="18"/>
          <w:szCs w:val="18"/>
          <w:shd w:val="clear" w:color="auto" w:fill="FFFFFF"/>
        </w:rPr>
        <w:t xml:space="preserve"> the appropriate t-test</w:t>
      </w:r>
      <w:r w:rsidR="00851E80" w:rsidRPr="00151EF5">
        <w:rPr>
          <w:color w:val="000000"/>
          <w:sz w:val="18"/>
          <w:szCs w:val="18"/>
          <w:shd w:val="clear" w:color="auto" w:fill="FFFFFF"/>
        </w:rPr>
        <w:t xml:space="preserve"> to determine if </w:t>
      </w:r>
      <w:r w:rsidR="00851E80" w:rsidRPr="00151EF5">
        <w:rPr>
          <w:sz w:val="18"/>
          <w:szCs w:val="18"/>
        </w:rPr>
        <w:t xml:space="preserve">we have enough evidence to suggest that the difference in the </w:t>
      </w:r>
      <w:r w:rsidR="00AE7DB7" w:rsidRPr="00151EF5">
        <w:rPr>
          <w:sz w:val="18"/>
          <w:szCs w:val="18"/>
        </w:rPr>
        <w:t xml:space="preserve">two </w:t>
      </w:r>
      <w:r w:rsidR="00851E80" w:rsidRPr="00151EF5">
        <w:rPr>
          <w:sz w:val="18"/>
          <w:szCs w:val="18"/>
        </w:rPr>
        <w:t>means is significant</w:t>
      </w:r>
      <w:r w:rsidRPr="00151EF5">
        <w:rPr>
          <w:color w:val="000000"/>
          <w:sz w:val="18"/>
          <w:szCs w:val="18"/>
          <w:shd w:val="clear" w:color="auto" w:fill="FFFFFF"/>
        </w:rPr>
        <w:t>.</w:t>
      </w:r>
    </w:p>
    <w:p w14:paraId="46E010C5" w14:textId="77777777" w:rsidR="00E53609" w:rsidRPr="00151EF5" w:rsidRDefault="00E53609" w:rsidP="00851E80">
      <w:pPr>
        <w:autoSpaceDE w:val="0"/>
        <w:autoSpaceDN w:val="0"/>
        <w:adjustRightInd w:val="0"/>
        <w:ind w:left="360"/>
        <w:rPr>
          <w:sz w:val="18"/>
          <w:szCs w:val="18"/>
        </w:rPr>
      </w:pPr>
    </w:p>
    <w:p w14:paraId="462AD966" w14:textId="63BE9444" w:rsidR="007C4BF0" w:rsidRPr="00151EF5" w:rsidRDefault="00F63B4B" w:rsidP="007C4BF0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b/>
          <w:bCs/>
          <w:sz w:val="18"/>
          <w:szCs w:val="18"/>
        </w:rPr>
        <w:t>Problem 3</w:t>
      </w:r>
      <w:r w:rsidRPr="00151EF5">
        <w:rPr>
          <w:sz w:val="18"/>
          <w:szCs w:val="18"/>
        </w:rPr>
        <w:t xml:space="preserve">: </w:t>
      </w:r>
      <w:r w:rsidR="00257AA1" w:rsidRPr="00151EF5">
        <w:rPr>
          <w:sz w:val="18"/>
          <w:szCs w:val="18"/>
        </w:rPr>
        <w:t>Your boss’s n</w:t>
      </w:r>
      <w:r w:rsidR="007C4BF0" w:rsidRPr="00151EF5">
        <w:rPr>
          <w:sz w:val="18"/>
          <w:szCs w:val="18"/>
        </w:rPr>
        <w:t>ephrologist and cardiologi</w:t>
      </w:r>
      <w:r w:rsidR="00257AA1" w:rsidRPr="00151EF5">
        <w:rPr>
          <w:sz w:val="18"/>
          <w:szCs w:val="18"/>
        </w:rPr>
        <w:t>st</w:t>
      </w:r>
      <w:r w:rsidR="007C4BF0" w:rsidRPr="00151EF5">
        <w:rPr>
          <w:sz w:val="18"/>
          <w:szCs w:val="18"/>
        </w:rPr>
        <w:t xml:space="preserve"> seem to agree on the connection b/w </w:t>
      </w:r>
      <w:r w:rsidR="00C97E55" w:rsidRPr="00151EF5">
        <w:rPr>
          <w:sz w:val="18"/>
          <w:szCs w:val="18"/>
        </w:rPr>
        <w:t>their disciplines</w:t>
      </w:r>
      <w:r w:rsidR="007C4BF0" w:rsidRPr="00151EF5">
        <w:rPr>
          <w:sz w:val="18"/>
          <w:szCs w:val="18"/>
        </w:rPr>
        <w:t xml:space="preserve"> - heart can affect the health of kidneys, and kidneys can affect the health of</w:t>
      </w:r>
      <w:r w:rsidR="00C97E55" w:rsidRPr="00151EF5">
        <w:rPr>
          <w:sz w:val="18"/>
          <w:szCs w:val="18"/>
        </w:rPr>
        <w:t xml:space="preserve"> </w:t>
      </w:r>
      <w:r w:rsidR="007C4BF0" w:rsidRPr="00151EF5">
        <w:rPr>
          <w:sz w:val="18"/>
          <w:szCs w:val="18"/>
        </w:rPr>
        <w:t xml:space="preserve">heart. </w:t>
      </w:r>
      <w:r w:rsidR="00257AA1" w:rsidRPr="00151EF5">
        <w:rPr>
          <w:sz w:val="18"/>
          <w:szCs w:val="18"/>
        </w:rPr>
        <w:t>Y</w:t>
      </w:r>
      <w:r w:rsidR="007C4BF0" w:rsidRPr="00151EF5">
        <w:rPr>
          <w:sz w:val="18"/>
          <w:szCs w:val="18"/>
        </w:rPr>
        <w:t>our boss</w:t>
      </w:r>
      <w:r w:rsidR="00257AA1" w:rsidRPr="00151EF5">
        <w:rPr>
          <w:sz w:val="18"/>
          <w:szCs w:val="18"/>
        </w:rPr>
        <w:t>, being a hamster lover,</w:t>
      </w:r>
      <w:r w:rsidR="007C4BF0" w:rsidRPr="00151EF5">
        <w:rPr>
          <w:sz w:val="18"/>
          <w:szCs w:val="18"/>
        </w:rPr>
        <w:t xml:space="preserve"> </w:t>
      </w:r>
      <w:r w:rsidR="00C97E55" w:rsidRPr="00151EF5">
        <w:rPr>
          <w:sz w:val="18"/>
          <w:szCs w:val="18"/>
        </w:rPr>
        <w:t xml:space="preserve">is much more curious about </w:t>
      </w:r>
      <w:r w:rsidR="007C4BF0" w:rsidRPr="00151EF5">
        <w:rPr>
          <w:sz w:val="18"/>
          <w:szCs w:val="18"/>
        </w:rPr>
        <w:t>the connection b/w hamsters’ heart and kidney size</w:t>
      </w:r>
      <w:r w:rsidR="00C97E55" w:rsidRPr="00151EF5">
        <w:rPr>
          <w:sz w:val="18"/>
          <w:szCs w:val="18"/>
        </w:rPr>
        <w:t>!</w:t>
      </w:r>
      <w:r w:rsidR="007C4BF0" w:rsidRPr="00151EF5">
        <w:rPr>
          <w:sz w:val="18"/>
          <w:szCs w:val="18"/>
        </w:rPr>
        <w:t xml:space="preserve"> </w:t>
      </w:r>
      <w:r w:rsidR="00C97E55" w:rsidRPr="00151EF5">
        <w:rPr>
          <w:sz w:val="18"/>
          <w:szCs w:val="18"/>
        </w:rPr>
        <w:t>[Your boss is not off the wall as hamsters are a popular model for many human heart diseases and used to test a variety of therapies.]</w:t>
      </w:r>
    </w:p>
    <w:p w14:paraId="42CE380B" w14:textId="77777777" w:rsidR="007C4BF0" w:rsidRPr="00151EF5" w:rsidRDefault="007C4BF0" w:rsidP="007C4BF0">
      <w:pPr>
        <w:autoSpaceDE w:val="0"/>
        <w:autoSpaceDN w:val="0"/>
        <w:adjustRightInd w:val="0"/>
        <w:rPr>
          <w:sz w:val="18"/>
          <w:szCs w:val="18"/>
        </w:rPr>
      </w:pPr>
    </w:p>
    <w:p w14:paraId="1CF04271" w14:textId="628ECA79" w:rsidR="00E53609" w:rsidRPr="00151EF5" w:rsidRDefault="003135A5" w:rsidP="007C4BF0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color w:val="000000"/>
          <w:sz w:val="18"/>
          <w:szCs w:val="18"/>
          <w:u w:val="single"/>
          <w:shd w:val="clear" w:color="auto" w:fill="FFFFFF"/>
        </w:rPr>
        <w:t xml:space="preserve">Problem 3 </w:t>
      </w:r>
      <w:r w:rsidR="00185C33" w:rsidRPr="00151EF5">
        <w:rPr>
          <w:color w:val="000000"/>
          <w:sz w:val="18"/>
          <w:szCs w:val="18"/>
          <w:u w:val="single"/>
          <w:shd w:val="clear" w:color="auto" w:fill="FFFFFF"/>
        </w:rPr>
        <w:t>Input.txt</w:t>
      </w:r>
      <w:r w:rsidR="00257AA1" w:rsidRPr="00151EF5">
        <w:rPr>
          <w:color w:val="000000"/>
          <w:sz w:val="18"/>
          <w:szCs w:val="18"/>
          <w:u w:val="single"/>
          <w:shd w:val="clear" w:color="auto" w:fill="FFFFFF"/>
        </w:rPr>
        <w:t>:</w:t>
      </w:r>
      <w:r w:rsidR="00257AA1" w:rsidRPr="00151EF5">
        <w:rPr>
          <w:color w:val="000000"/>
          <w:sz w:val="18"/>
          <w:szCs w:val="18"/>
          <w:shd w:val="clear" w:color="auto" w:fill="FFFFFF"/>
        </w:rPr>
        <w:t xml:space="preserve"> </w:t>
      </w:r>
      <w:r w:rsidR="00C97E55" w:rsidRPr="00151EF5">
        <w:rPr>
          <w:color w:val="000000"/>
          <w:sz w:val="18"/>
          <w:szCs w:val="18"/>
          <w:shd w:val="clear" w:color="auto" w:fill="FFFFFF"/>
        </w:rPr>
        <w:t>V</w:t>
      </w:r>
      <w:r w:rsidR="00E53609" w:rsidRPr="00151EF5">
        <w:rPr>
          <w:color w:val="000000"/>
          <w:sz w:val="18"/>
          <w:szCs w:val="18"/>
          <w:shd w:val="clear" w:color="auto" w:fill="FFFFFF"/>
        </w:rPr>
        <w:t>ital stat</w:t>
      </w:r>
      <w:r w:rsidR="00C97E55" w:rsidRPr="00151EF5">
        <w:rPr>
          <w:color w:val="000000"/>
          <w:sz w:val="18"/>
          <w:szCs w:val="18"/>
          <w:shd w:val="clear" w:color="auto" w:fill="FFFFFF"/>
        </w:rPr>
        <w:t>s</w:t>
      </w:r>
      <w:r w:rsidR="00E53609" w:rsidRPr="00151EF5">
        <w:rPr>
          <w:color w:val="000000"/>
          <w:sz w:val="18"/>
          <w:szCs w:val="18"/>
          <w:shd w:val="clear" w:color="auto" w:fill="FFFFFF"/>
        </w:rPr>
        <w:t xml:space="preserve"> (heart and kidney size)</w:t>
      </w:r>
      <w:r w:rsidR="00BF563B" w:rsidRPr="00151EF5">
        <w:rPr>
          <w:color w:val="000000"/>
          <w:sz w:val="18"/>
          <w:szCs w:val="18"/>
          <w:shd w:val="clear" w:color="auto" w:fill="FFFFFF"/>
        </w:rPr>
        <w:t xml:space="preserve"> </w:t>
      </w:r>
      <w:r w:rsidR="00257AA1" w:rsidRPr="00151EF5">
        <w:rPr>
          <w:color w:val="000000"/>
          <w:sz w:val="18"/>
          <w:szCs w:val="18"/>
          <w:shd w:val="clear" w:color="auto" w:fill="FFFFFF"/>
        </w:rPr>
        <w:t>of</w:t>
      </w:r>
      <w:r w:rsidR="00BF563B" w:rsidRPr="00151EF5">
        <w:rPr>
          <w:color w:val="000000"/>
          <w:sz w:val="18"/>
          <w:szCs w:val="18"/>
          <w:shd w:val="clear" w:color="auto" w:fill="FFFFFF"/>
        </w:rPr>
        <w:t xml:space="preserve"> </w:t>
      </w:r>
      <w:r w:rsidR="00257AA1" w:rsidRPr="00151EF5">
        <w:rPr>
          <w:color w:val="000000"/>
          <w:sz w:val="18"/>
          <w:szCs w:val="18"/>
          <w:shd w:val="clear" w:color="auto" w:fill="FFFFFF"/>
        </w:rPr>
        <w:t xml:space="preserve">a sample of </w:t>
      </w:r>
      <w:r w:rsidR="00BF563B" w:rsidRPr="00151EF5">
        <w:rPr>
          <w:color w:val="000000"/>
          <w:sz w:val="18"/>
          <w:szCs w:val="18"/>
          <w:shd w:val="clear" w:color="auto" w:fill="FFFFFF"/>
        </w:rPr>
        <w:t>73 hamsters</w:t>
      </w:r>
      <w:r w:rsidR="00E53609" w:rsidRPr="00151EF5">
        <w:rPr>
          <w:color w:val="000000"/>
          <w:sz w:val="18"/>
          <w:szCs w:val="18"/>
          <w:shd w:val="clear" w:color="auto" w:fill="FFFFFF"/>
        </w:rPr>
        <w:t xml:space="preserve">. Do a linear regression fit </w:t>
      </w:r>
      <w:r w:rsidR="00257AA1" w:rsidRPr="00151EF5">
        <w:rPr>
          <w:color w:val="000000"/>
          <w:sz w:val="18"/>
          <w:szCs w:val="18"/>
          <w:shd w:val="clear" w:color="auto" w:fill="FFFFFF"/>
        </w:rPr>
        <w:t xml:space="preserve">of </w:t>
      </w:r>
      <w:r w:rsidR="00E53609" w:rsidRPr="00151EF5">
        <w:rPr>
          <w:color w:val="000000"/>
          <w:sz w:val="18"/>
          <w:szCs w:val="18"/>
          <w:shd w:val="clear" w:color="auto" w:fill="FFFFFF"/>
        </w:rPr>
        <w:t>heart</w:t>
      </w:r>
      <w:r w:rsidR="00257AA1" w:rsidRPr="00151EF5">
        <w:rPr>
          <w:color w:val="000000"/>
          <w:sz w:val="18"/>
          <w:szCs w:val="18"/>
          <w:shd w:val="clear" w:color="auto" w:fill="FFFFFF"/>
        </w:rPr>
        <w:t xml:space="preserve"> size</w:t>
      </w:r>
      <w:r w:rsidR="00E53609" w:rsidRPr="00151EF5">
        <w:rPr>
          <w:color w:val="000000"/>
          <w:sz w:val="18"/>
          <w:szCs w:val="18"/>
          <w:shd w:val="clear" w:color="auto" w:fill="FFFFFF"/>
        </w:rPr>
        <w:t xml:space="preserve"> as a function of kidney</w:t>
      </w:r>
      <w:r w:rsidR="00257AA1" w:rsidRPr="00151EF5">
        <w:rPr>
          <w:color w:val="000000"/>
          <w:sz w:val="18"/>
          <w:szCs w:val="18"/>
          <w:shd w:val="clear" w:color="auto" w:fill="FFFFFF"/>
        </w:rPr>
        <w:t xml:space="preserve"> size</w:t>
      </w:r>
      <w:r w:rsidR="00E53609" w:rsidRPr="00151EF5">
        <w:rPr>
          <w:color w:val="000000"/>
          <w:sz w:val="18"/>
          <w:szCs w:val="18"/>
          <w:shd w:val="clear" w:color="auto" w:fill="FFFFFF"/>
        </w:rPr>
        <w:t>.</w:t>
      </w:r>
      <w:r w:rsidR="00BF563B" w:rsidRPr="00151EF5">
        <w:rPr>
          <w:color w:val="000000"/>
          <w:sz w:val="18"/>
          <w:szCs w:val="18"/>
          <w:shd w:val="clear" w:color="auto" w:fill="FFFFFF"/>
        </w:rPr>
        <w:t xml:space="preserve"> Test the null hypothesi</w:t>
      </w:r>
      <w:r w:rsidR="00E53609" w:rsidRPr="00151EF5">
        <w:rPr>
          <w:color w:val="000000"/>
          <w:sz w:val="18"/>
          <w:szCs w:val="18"/>
          <w:shd w:val="clear" w:color="auto" w:fill="FFFFFF"/>
        </w:rPr>
        <w:t xml:space="preserve">s </w:t>
      </w:r>
      <w:r w:rsidR="00BF563B" w:rsidRPr="00151EF5">
        <w:rPr>
          <w:color w:val="000000"/>
          <w:sz w:val="18"/>
          <w:szCs w:val="18"/>
          <w:shd w:val="clear" w:color="auto" w:fill="FFFFFF"/>
        </w:rPr>
        <w:t>that the population slope is 0 (i.e., no relationship b/w heart and kidney size)</w:t>
      </w:r>
    </w:p>
    <w:p w14:paraId="086C60F2" w14:textId="77777777" w:rsidR="00FF225A" w:rsidRPr="00151EF5" w:rsidRDefault="00FF225A" w:rsidP="00851E80">
      <w:pPr>
        <w:autoSpaceDE w:val="0"/>
        <w:autoSpaceDN w:val="0"/>
        <w:adjustRightInd w:val="0"/>
        <w:rPr>
          <w:sz w:val="18"/>
          <w:szCs w:val="18"/>
        </w:rPr>
      </w:pPr>
    </w:p>
    <w:p w14:paraId="46D52D3E" w14:textId="77777777" w:rsidR="006D3C23" w:rsidRPr="00151EF5" w:rsidRDefault="006D3C23" w:rsidP="006D3C23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b/>
          <w:bCs/>
          <w:sz w:val="18"/>
          <w:szCs w:val="18"/>
        </w:rPr>
        <w:t>Notes</w:t>
      </w:r>
    </w:p>
    <w:p w14:paraId="602F9B9D" w14:textId="308F8C91" w:rsidR="004B286C" w:rsidRPr="00151EF5" w:rsidRDefault="004B286C" w:rsidP="006D3C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>CS 4630: Do any 2 problems. CS 5630 do all three.</w:t>
      </w:r>
    </w:p>
    <w:p w14:paraId="1DEA0030" w14:textId="32F11632" w:rsidR="006D3C23" w:rsidRPr="00151EF5" w:rsidRDefault="006D3C23" w:rsidP="006D3C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 xml:space="preserve">Check out </w:t>
      </w:r>
      <w:hyperlink r:id="rId5" w:history="1">
        <w:r w:rsidRPr="00151EF5">
          <w:rPr>
            <w:rStyle w:val="Hyperlink"/>
            <w:sz w:val="18"/>
            <w:szCs w:val="18"/>
          </w:rPr>
          <w:t>https://docs.scipy.org/doc/scipy/reference/tutorial/stats.html</w:t>
        </w:r>
      </w:hyperlink>
      <w:r w:rsidRPr="00151EF5">
        <w:rPr>
          <w:sz w:val="18"/>
          <w:szCs w:val="18"/>
        </w:rPr>
        <w:t>. It can also help compute t statistic</w:t>
      </w:r>
      <w:r w:rsidR="004B286C" w:rsidRPr="00151EF5">
        <w:rPr>
          <w:sz w:val="18"/>
          <w:szCs w:val="18"/>
        </w:rPr>
        <w:t xml:space="preserve">, </w:t>
      </w:r>
      <w:r w:rsidRPr="00151EF5">
        <w:rPr>
          <w:sz w:val="18"/>
          <w:szCs w:val="18"/>
        </w:rPr>
        <w:t xml:space="preserve">p, and (see </w:t>
      </w:r>
      <w:proofErr w:type="spellStart"/>
      <w:r w:rsidRPr="00151EF5">
        <w:rPr>
          <w:sz w:val="18"/>
          <w:szCs w:val="18"/>
        </w:rPr>
        <w:t>stats.t.isf</w:t>
      </w:r>
      <w:proofErr w:type="spellEnd"/>
      <w:r w:rsidRPr="00151EF5">
        <w:rPr>
          <w:sz w:val="18"/>
          <w:szCs w:val="18"/>
        </w:rPr>
        <w:t>) the T table critical values.</w:t>
      </w:r>
    </w:p>
    <w:p w14:paraId="7B356F93" w14:textId="250E0996" w:rsidR="006D3C23" w:rsidRPr="00151EF5" w:rsidRDefault="0097606E" w:rsidP="006D3C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>In class</w:t>
      </w:r>
      <w:r w:rsidR="00684AF7">
        <w:rPr>
          <w:sz w:val="18"/>
          <w:szCs w:val="18"/>
        </w:rPr>
        <w:t>,</w:t>
      </w:r>
      <w:r w:rsidRPr="00151EF5">
        <w:rPr>
          <w:sz w:val="18"/>
          <w:szCs w:val="18"/>
        </w:rPr>
        <w:t xml:space="preserve"> we did a one sample test, where the null hypothesis was no difference, or mu0 = population mean. For </w:t>
      </w:r>
      <w:r w:rsidRPr="00151EF5">
        <w:rPr>
          <w:sz w:val="18"/>
          <w:szCs w:val="18"/>
          <w:highlight w:val="yellow"/>
        </w:rPr>
        <w:t>two sample</w:t>
      </w:r>
      <w:r w:rsidRPr="00151EF5">
        <w:rPr>
          <w:sz w:val="18"/>
          <w:szCs w:val="18"/>
        </w:rPr>
        <w:t xml:space="preserve"> test, null hypothesis is no difference, i.e., mu0: sample 1 mean = sample 2 mean. </w:t>
      </w:r>
    </w:p>
    <w:p w14:paraId="0EBBF8C3" w14:textId="269274B1" w:rsidR="00394AC5" w:rsidRPr="00151EF5" w:rsidRDefault="00394AC5" w:rsidP="00684AF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 xml:space="preserve">Problem 3: </w:t>
      </w:r>
      <w:proofErr w:type="spellStart"/>
      <w:r w:rsidRPr="00151EF5">
        <w:rPr>
          <w:sz w:val="18"/>
          <w:szCs w:val="18"/>
        </w:rPr>
        <w:t>stats.linregress</w:t>
      </w:r>
      <w:proofErr w:type="spellEnd"/>
      <w:r w:rsidRPr="00151EF5">
        <w:rPr>
          <w:sz w:val="18"/>
          <w:szCs w:val="18"/>
        </w:rPr>
        <w:t xml:space="preserve"> </w:t>
      </w:r>
      <w:r w:rsidR="004B286C" w:rsidRPr="00151EF5">
        <w:rPr>
          <w:sz w:val="18"/>
          <w:szCs w:val="18"/>
        </w:rPr>
        <w:t>can help</w:t>
      </w:r>
      <w:r w:rsidRPr="00151EF5">
        <w:rPr>
          <w:sz w:val="18"/>
          <w:szCs w:val="18"/>
        </w:rPr>
        <w:t xml:space="preserve"> compute parameters of interest. It appears that there is no direct way to get the t statistic from python, but the expression for t stat is simple and is easily computed as </w:t>
      </w:r>
      <w:proofErr w:type="spellStart"/>
      <w:r w:rsidRPr="00151EF5">
        <w:rPr>
          <w:sz w:val="18"/>
          <w:szCs w:val="18"/>
        </w:rPr>
        <w:t>slopeOfTheRegressionLine</w:t>
      </w:r>
      <w:proofErr w:type="spellEnd"/>
      <w:r w:rsidRPr="00151EF5">
        <w:rPr>
          <w:sz w:val="18"/>
          <w:szCs w:val="18"/>
        </w:rPr>
        <w:t xml:space="preserve"> / </w:t>
      </w:r>
      <w:proofErr w:type="spellStart"/>
      <w:r w:rsidRPr="00151EF5">
        <w:rPr>
          <w:sz w:val="18"/>
          <w:szCs w:val="18"/>
        </w:rPr>
        <w:t>standardError</w:t>
      </w:r>
      <w:proofErr w:type="spellEnd"/>
    </w:p>
    <w:p w14:paraId="092236EF" w14:textId="46FFC4EE" w:rsidR="00394AC5" w:rsidRPr="00151EF5" w:rsidRDefault="00394AC5" w:rsidP="00394AC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>State the null hyp</w:t>
      </w:r>
      <w:r w:rsidR="00684AF7">
        <w:rPr>
          <w:sz w:val="18"/>
          <w:szCs w:val="18"/>
        </w:rPr>
        <w:t>othesis</w:t>
      </w:r>
      <w:r w:rsidRPr="00151EF5">
        <w:rPr>
          <w:sz w:val="18"/>
          <w:szCs w:val="18"/>
        </w:rPr>
        <w:t>, alternate hyp</w:t>
      </w:r>
      <w:r w:rsidR="00684AF7">
        <w:rPr>
          <w:sz w:val="18"/>
          <w:szCs w:val="18"/>
        </w:rPr>
        <w:t>othesis</w:t>
      </w:r>
      <w:r w:rsidRPr="00151EF5">
        <w:rPr>
          <w:sz w:val="18"/>
          <w:szCs w:val="18"/>
        </w:rPr>
        <w:t xml:space="preserve">, </w:t>
      </w:r>
      <w:proofErr w:type="spellStart"/>
      <w:r w:rsidRPr="00151EF5">
        <w:rPr>
          <w:sz w:val="18"/>
          <w:szCs w:val="18"/>
        </w:rPr>
        <w:t>alpaha</w:t>
      </w:r>
      <w:proofErr w:type="spellEnd"/>
      <w:r w:rsidRPr="00151EF5">
        <w:rPr>
          <w:sz w:val="18"/>
          <w:szCs w:val="18"/>
        </w:rPr>
        <w:t xml:space="preserve"> (= 0.05). Compute the t statistic, critical value, and p all in the program and print them (including the null and alternate hypothesis). Finally, print your</w:t>
      </w:r>
      <w:r w:rsidRPr="00151EF5">
        <w:rPr>
          <w:b/>
          <w:sz w:val="18"/>
          <w:szCs w:val="18"/>
        </w:rPr>
        <w:t xml:space="preserve"> </w:t>
      </w:r>
      <w:r w:rsidRPr="00151EF5">
        <w:rPr>
          <w:bCs/>
          <w:sz w:val="18"/>
          <w:szCs w:val="18"/>
          <w:highlight w:val="yellow"/>
        </w:rPr>
        <w:t>conclusion</w:t>
      </w:r>
      <w:r w:rsidRPr="00151EF5">
        <w:rPr>
          <w:sz w:val="18"/>
          <w:szCs w:val="18"/>
        </w:rPr>
        <w:t xml:space="preserve"> … some like: The null hyp</w:t>
      </w:r>
      <w:r w:rsidR="00C97E55" w:rsidRPr="00151EF5">
        <w:rPr>
          <w:sz w:val="18"/>
          <w:szCs w:val="18"/>
        </w:rPr>
        <w:t>othesis</w:t>
      </w:r>
      <w:r w:rsidRPr="00151EF5">
        <w:rPr>
          <w:sz w:val="18"/>
          <w:szCs w:val="18"/>
        </w:rPr>
        <w:t xml:space="preserve"> is (not) rejected at confidence level ___, because __________</w:t>
      </w:r>
    </w:p>
    <w:p w14:paraId="2728882A" w14:textId="77777777" w:rsidR="006D3C23" w:rsidRPr="00151EF5" w:rsidRDefault="006D3C23" w:rsidP="006D3C2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sz w:val="18"/>
          <w:szCs w:val="18"/>
        </w:rPr>
        <w:t>If R or MATLAB is in your comfort zone, feel free to use it instead of Python</w:t>
      </w:r>
      <w:r w:rsidRPr="00151E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51EF5">
        <w:rPr>
          <w:sz w:val="18"/>
          <w:szCs w:val="18"/>
        </w:rPr>
        <w:t xml:space="preserve"> If so, document run, platform &amp; OS instructions please!</w:t>
      </w:r>
    </w:p>
    <w:p w14:paraId="58FC70D9" w14:textId="77777777" w:rsidR="006D3C23" w:rsidRPr="00151EF5" w:rsidRDefault="006D3C23" w:rsidP="006D3C23">
      <w:pPr>
        <w:autoSpaceDE w:val="0"/>
        <w:autoSpaceDN w:val="0"/>
        <w:adjustRightInd w:val="0"/>
        <w:rPr>
          <w:sz w:val="18"/>
          <w:szCs w:val="18"/>
        </w:rPr>
      </w:pPr>
    </w:p>
    <w:p w14:paraId="67821A82" w14:textId="667E6086" w:rsidR="006D3C23" w:rsidRPr="00151EF5" w:rsidRDefault="006D3C23" w:rsidP="006D3C23">
      <w:pPr>
        <w:autoSpaceDE w:val="0"/>
        <w:autoSpaceDN w:val="0"/>
        <w:adjustRightInd w:val="0"/>
        <w:rPr>
          <w:sz w:val="18"/>
          <w:szCs w:val="18"/>
        </w:rPr>
      </w:pPr>
      <w:r w:rsidRPr="00151EF5">
        <w:rPr>
          <w:b/>
          <w:sz w:val="18"/>
          <w:szCs w:val="18"/>
        </w:rPr>
        <w:t>Canvas</w:t>
      </w:r>
      <w:r w:rsidRPr="00151EF5">
        <w:rPr>
          <w:sz w:val="18"/>
          <w:szCs w:val="18"/>
        </w:rPr>
        <w:t xml:space="preserve"> submissions  (do not zip): </w:t>
      </w:r>
      <w:r w:rsidR="004B286C" w:rsidRPr="00151EF5">
        <w:rPr>
          <w:sz w:val="18"/>
          <w:szCs w:val="18"/>
        </w:rPr>
        <w:t xml:space="preserve">(each problem in its own cell) </w:t>
      </w:r>
      <w:r w:rsidRPr="00151EF5">
        <w:rPr>
          <w:sz w:val="18"/>
          <w:szCs w:val="18"/>
        </w:rPr>
        <w:t>lastnameHw</w:t>
      </w:r>
      <w:r w:rsidR="00394AC5" w:rsidRPr="00151EF5">
        <w:rPr>
          <w:sz w:val="18"/>
          <w:szCs w:val="18"/>
        </w:rPr>
        <w:t>7</w:t>
      </w:r>
      <w:r w:rsidRPr="00151EF5">
        <w:rPr>
          <w:sz w:val="18"/>
          <w:szCs w:val="18"/>
        </w:rPr>
        <w:t xml:space="preserve">.ipynb (or MATLAB/R code), a word doc of run snapshot </w:t>
      </w:r>
    </w:p>
    <w:p w14:paraId="41C938C2" w14:textId="77777777" w:rsidR="00394AC5" w:rsidRPr="00151EF5" w:rsidRDefault="00394AC5" w:rsidP="00394AC5">
      <w:pPr>
        <w:autoSpaceDE w:val="0"/>
        <w:autoSpaceDN w:val="0"/>
        <w:adjustRightInd w:val="0"/>
        <w:rPr>
          <w:color w:val="000000"/>
          <w:sz w:val="18"/>
          <w:szCs w:val="18"/>
          <w:shd w:val="clear" w:color="auto" w:fill="FFFFFF"/>
        </w:rPr>
      </w:pPr>
    </w:p>
    <w:tbl>
      <w:tblPr>
        <w:tblStyle w:val="TableGrid"/>
        <w:tblW w:w="3257" w:type="dxa"/>
        <w:tblInd w:w="2047" w:type="dxa"/>
        <w:tblLook w:val="04A0" w:firstRow="1" w:lastRow="0" w:firstColumn="1" w:lastColumn="0" w:noHBand="0" w:noVBand="1"/>
      </w:tblPr>
      <w:tblGrid>
        <w:gridCol w:w="3257"/>
      </w:tblGrid>
      <w:tr w:rsidR="00394AC5" w:rsidRPr="00151EF5" w14:paraId="30DB9BA6" w14:textId="77777777" w:rsidTr="00EB57FD">
        <w:tc>
          <w:tcPr>
            <w:tcW w:w="3257" w:type="dxa"/>
          </w:tcPr>
          <w:p w14:paraId="5F934C1B" w14:textId="77777777" w:rsidR="00394AC5" w:rsidRPr="00151EF5" w:rsidRDefault="00394AC5" w:rsidP="00E62661">
            <w:pPr>
              <w:autoSpaceDE w:val="0"/>
              <w:autoSpaceDN w:val="0"/>
              <w:adjustRightInd w:val="0"/>
              <w:jc w:val="center"/>
              <w:rPr>
                <w:noProof/>
                <w:sz w:val="18"/>
                <w:szCs w:val="18"/>
              </w:rPr>
            </w:pPr>
            <w:r w:rsidRPr="00151EF5">
              <w:rPr>
                <w:noProof/>
                <w:sz w:val="18"/>
                <w:szCs w:val="18"/>
              </w:rPr>
              <w:t>Figure 1</w:t>
            </w:r>
          </w:p>
        </w:tc>
      </w:tr>
      <w:tr w:rsidR="00394AC5" w:rsidRPr="00151EF5" w14:paraId="64032A33" w14:textId="77777777" w:rsidTr="00EB57FD">
        <w:tc>
          <w:tcPr>
            <w:tcW w:w="3257" w:type="dxa"/>
          </w:tcPr>
          <w:p w14:paraId="73EF0219" w14:textId="77777777" w:rsidR="00394AC5" w:rsidRPr="00151EF5" w:rsidRDefault="00394AC5" w:rsidP="00E6266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51EF5">
              <w:rPr>
                <w:noProof/>
                <w:sz w:val="18"/>
                <w:szCs w:val="18"/>
              </w:rPr>
              <w:drawing>
                <wp:inline distT="0" distB="0" distL="0" distR="0" wp14:anchorId="6876DE43" wp14:editId="70AE9DF3">
                  <wp:extent cx="1835943" cy="17604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389" cy="177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06E45" w14:textId="77777777" w:rsidR="00394AC5" w:rsidRPr="00151EF5" w:rsidRDefault="00394AC5" w:rsidP="00E6266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</w:tbl>
    <w:p w14:paraId="3E73BBB8" w14:textId="77777777" w:rsidR="00394AC5" w:rsidRPr="00151EF5" w:rsidRDefault="00394AC5">
      <w:pPr>
        <w:autoSpaceDE w:val="0"/>
        <w:autoSpaceDN w:val="0"/>
        <w:adjustRightInd w:val="0"/>
        <w:rPr>
          <w:sz w:val="18"/>
          <w:szCs w:val="18"/>
        </w:rPr>
      </w:pPr>
    </w:p>
    <w:sectPr w:rsidR="00394AC5" w:rsidRPr="00151EF5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735"/>
    <w:multiLevelType w:val="hybridMultilevel"/>
    <w:tmpl w:val="135AC6C0"/>
    <w:lvl w:ilvl="0" w:tplc="B9BAA3EC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3CA2"/>
    <w:multiLevelType w:val="hybridMultilevel"/>
    <w:tmpl w:val="CB6A5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46309B"/>
    <w:multiLevelType w:val="hybridMultilevel"/>
    <w:tmpl w:val="D41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A0BE5"/>
    <w:multiLevelType w:val="hybridMultilevel"/>
    <w:tmpl w:val="E758A9F8"/>
    <w:lvl w:ilvl="0" w:tplc="31C224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31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4C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16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A16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CF0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20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9B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CA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00CD5"/>
    <w:multiLevelType w:val="hybridMultilevel"/>
    <w:tmpl w:val="FE3E1420"/>
    <w:lvl w:ilvl="0" w:tplc="53D45F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615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AF7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095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245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444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0E0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001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3F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3863"/>
    <w:multiLevelType w:val="hybridMultilevel"/>
    <w:tmpl w:val="F6048AC6"/>
    <w:lvl w:ilvl="0" w:tplc="62385E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0A12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A30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AB9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A5C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02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ED0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47C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A0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63C57"/>
    <w:multiLevelType w:val="hybridMultilevel"/>
    <w:tmpl w:val="17C2BF64"/>
    <w:lvl w:ilvl="0" w:tplc="E41EF6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443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A5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E27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A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61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0D6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2E6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A9D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136FF"/>
    <w:rsid w:val="00036D85"/>
    <w:rsid w:val="00042B14"/>
    <w:rsid w:val="0004524D"/>
    <w:rsid w:val="00064C62"/>
    <w:rsid w:val="000707D1"/>
    <w:rsid w:val="0007114A"/>
    <w:rsid w:val="00077388"/>
    <w:rsid w:val="00085AF0"/>
    <w:rsid w:val="0009092A"/>
    <w:rsid w:val="000A1585"/>
    <w:rsid w:val="000B72CD"/>
    <w:rsid w:val="000E7458"/>
    <w:rsid w:val="000F1F0D"/>
    <w:rsid w:val="000F4E12"/>
    <w:rsid w:val="00111CB8"/>
    <w:rsid w:val="001138CF"/>
    <w:rsid w:val="00120098"/>
    <w:rsid w:val="0013205E"/>
    <w:rsid w:val="00151EF5"/>
    <w:rsid w:val="00153670"/>
    <w:rsid w:val="0015489E"/>
    <w:rsid w:val="001603AF"/>
    <w:rsid w:val="00185C33"/>
    <w:rsid w:val="00196015"/>
    <w:rsid w:val="001A6370"/>
    <w:rsid w:val="001A64BC"/>
    <w:rsid w:val="001C69EF"/>
    <w:rsid w:val="001D1F58"/>
    <w:rsid w:val="001E463C"/>
    <w:rsid w:val="001F0823"/>
    <w:rsid w:val="002105ED"/>
    <w:rsid w:val="00245723"/>
    <w:rsid w:val="002541F7"/>
    <w:rsid w:val="00257AA1"/>
    <w:rsid w:val="002818CB"/>
    <w:rsid w:val="002A401E"/>
    <w:rsid w:val="002B22B2"/>
    <w:rsid w:val="002B6100"/>
    <w:rsid w:val="002F4401"/>
    <w:rsid w:val="00304632"/>
    <w:rsid w:val="003135A5"/>
    <w:rsid w:val="00313643"/>
    <w:rsid w:val="00314D47"/>
    <w:rsid w:val="0033622C"/>
    <w:rsid w:val="00355DE2"/>
    <w:rsid w:val="0037224B"/>
    <w:rsid w:val="003857CF"/>
    <w:rsid w:val="003909BB"/>
    <w:rsid w:val="00394AC5"/>
    <w:rsid w:val="00397065"/>
    <w:rsid w:val="003B12E9"/>
    <w:rsid w:val="003C355D"/>
    <w:rsid w:val="003C53AB"/>
    <w:rsid w:val="003D6D4F"/>
    <w:rsid w:val="00400334"/>
    <w:rsid w:val="00400E24"/>
    <w:rsid w:val="004370F4"/>
    <w:rsid w:val="00461371"/>
    <w:rsid w:val="00487C71"/>
    <w:rsid w:val="004B286C"/>
    <w:rsid w:val="004F7E21"/>
    <w:rsid w:val="0051585A"/>
    <w:rsid w:val="005274F6"/>
    <w:rsid w:val="005418A7"/>
    <w:rsid w:val="005633C2"/>
    <w:rsid w:val="00577252"/>
    <w:rsid w:val="005815DB"/>
    <w:rsid w:val="005817AB"/>
    <w:rsid w:val="00620F60"/>
    <w:rsid w:val="006274B4"/>
    <w:rsid w:val="00684AF7"/>
    <w:rsid w:val="00693BFF"/>
    <w:rsid w:val="006D3C23"/>
    <w:rsid w:val="00723294"/>
    <w:rsid w:val="00767C22"/>
    <w:rsid w:val="00785C89"/>
    <w:rsid w:val="007A2210"/>
    <w:rsid w:val="007A50FA"/>
    <w:rsid w:val="007A5F9C"/>
    <w:rsid w:val="007C4BF0"/>
    <w:rsid w:val="007E4CBC"/>
    <w:rsid w:val="007F6DFF"/>
    <w:rsid w:val="0081002D"/>
    <w:rsid w:val="00834C44"/>
    <w:rsid w:val="0084001D"/>
    <w:rsid w:val="00840FB4"/>
    <w:rsid w:val="00851E80"/>
    <w:rsid w:val="008B5EA2"/>
    <w:rsid w:val="008B75CB"/>
    <w:rsid w:val="008C2372"/>
    <w:rsid w:val="008C591E"/>
    <w:rsid w:val="009251B3"/>
    <w:rsid w:val="00966AE8"/>
    <w:rsid w:val="00967B9F"/>
    <w:rsid w:val="0097606E"/>
    <w:rsid w:val="00986DD0"/>
    <w:rsid w:val="0099228A"/>
    <w:rsid w:val="0099674C"/>
    <w:rsid w:val="009A07A1"/>
    <w:rsid w:val="009A3DD1"/>
    <w:rsid w:val="009E4114"/>
    <w:rsid w:val="009F52C4"/>
    <w:rsid w:val="00A05FB2"/>
    <w:rsid w:val="00A07DDF"/>
    <w:rsid w:val="00A328D9"/>
    <w:rsid w:val="00A52A94"/>
    <w:rsid w:val="00A67FC1"/>
    <w:rsid w:val="00A87D99"/>
    <w:rsid w:val="00AA2AA6"/>
    <w:rsid w:val="00AB6687"/>
    <w:rsid w:val="00AE797F"/>
    <w:rsid w:val="00AE7DB7"/>
    <w:rsid w:val="00AF03D4"/>
    <w:rsid w:val="00B0192F"/>
    <w:rsid w:val="00B048A4"/>
    <w:rsid w:val="00B15DD0"/>
    <w:rsid w:val="00B23635"/>
    <w:rsid w:val="00B255FE"/>
    <w:rsid w:val="00B36986"/>
    <w:rsid w:val="00B41CFB"/>
    <w:rsid w:val="00B452AD"/>
    <w:rsid w:val="00B55379"/>
    <w:rsid w:val="00B5708D"/>
    <w:rsid w:val="00B63746"/>
    <w:rsid w:val="00B86B79"/>
    <w:rsid w:val="00BE385D"/>
    <w:rsid w:val="00BF563B"/>
    <w:rsid w:val="00C00BE5"/>
    <w:rsid w:val="00C04CA0"/>
    <w:rsid w:val="00C34F30"/>
    <w:rsid w:val="00C36A4A"/>
    <w:rsid w:val="00C3710D"/>
    <w:rsid w:val="00C54694"/>
    <w:rsid w:val="00C64C60"/>
    <w:rsid w:val="00C6582E"/>
    <w:rsid w:val="00C71086"/>
    <w:rsid w:val="00C97E55"/>
    <w:rsid w:val="00CA1FA3"/>
    <w:rsid w:val="00CF4AC6"/>
    <w:rsid w:val="00CF7F54"/>
    <w:rsid w:val="00D32050"/>
    <w:rsid w:val="00D4727A"/>
    <w:rsid w:val="00D77111"/>
    <w:rsid w:val="00D8353A"/>
    <w:rsid w:val="00D93617"/>
    <w:rsid w:val="00E051F7"/>
    <w:rsid w:val="00E14463"/>
    <w:rsid w:val="00E414CD"/>
    <w:rsid w:val="00E5338B"/>
    <w:rsid w:val="00E53609"/>
    <w:rsid w:val="00E57198"/>
    <w:rsid w:val="00E72D27"/>
    <w:rsid w:val="00E874AE"/>
    <w:rsid w:val="00E91C33"/>
    <w:rsid w:val="00EB1BB4"/>
    <w:rsid w:val="00EB57FD"/>
    <w:rsid w:val="00EC32C5"/>
    <w:rsid w:val="00EC7521"/>
    <w:rsid w:val="00EE504C"/>
    <w:rsid w:val="00F02ADA"/>
    <w:rsid w:val="00F11951"/>
    <w:rsid w:val="00F11E88"/>
    <w:rsid w:val="00F522B9"/>
    <w:rsid w:val="00F63B4B"/>
    <w:rsid w:val="00F67136"/>
    <w:rsid w:val="00FC1673"/>
    <w:rsid w:val="00FD695D"/>
    <w:rsid w:val="00FE0BDF"/>
    <w:rsid w:val="00FE0C0F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41191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EC3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C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2B2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F1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394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2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2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3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2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61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cipy.org/doc/scipy/reference/tutorial/sta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653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User3</cp:lastModifiedBy>
  <cp:revision>26</cp:revision>
  <cp:lastPrinted>2014-01-30T17:46:00Z</cp:lastPrinted>
  <dcterms:created xsi:type="dcterms:W3CDTF">2018-06-10T20:27:00Z</dcterms:created>
  <dcterms:modified xsi:type="dcterms:W3CDTF">2020-04-26T03:01:00Z</dcterms:modified>
</cp:coreProperties>
</file>