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莫比乌斯反演在数论中占有重要的地位，许多情况下能大大简化运算。那么我们先来认识莫比乌斯反演公式。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定理：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"http://img.blog.csdn.net/20140416155848046"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6672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"http://img.blog.csdn.net/20140416155900312"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85775" cy="2095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是定义在非负整数集合上的两个函数，并且满足条件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"http://img.blog.csdn.net/20140416155727296"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314450" cy="43815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，那么我们得到结论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"http://img.blog.csdn.net/20140416160124562"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04975" cy="43815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在上面的公式中有一个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"http://img.blog.csdn.net/20140416160256500"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8625" cy="23812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函数，它的定义如下：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（1）若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"http://img.blog.csdn.net/20140416160429140"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57200" cy="21907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，那么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"http://img.blog.csdn.net/20140416160522250"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23900" cy="2476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（2）若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"http://img.blog.csdn.net/20140416160632156"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123950" cy="2476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"http://img.blog.csdn.net/20140416160716765"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8600" cy="200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均为互异素数，那么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"http://img.blog.csdn.net/20140416160909015"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66800" cy="25717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 （3）其它情况下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"http://img.blog.csdn.net/20140416160949437"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66750" cy="21907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对于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"http://img.blog.csdn.net/20140416160256500"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8625" cy="2381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函数，它有如下的常见性质：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（1）对任意正整数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"http://img.blog.csdn.net/20140416161324484"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9550" cy="16192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"http://img.blog.csdn.net/20140416161656796"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419350" cy="66675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（2）对任意正整数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"http://img.blog.csdn.net/20140416161324484"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9550" cy="1619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"http://img.blog.csdn.net/20140416162025500" \* MERGEFORMATINET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371600" cy="59055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线性筛选求莫比乌斯反演函数代码。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8"/>
          <w:szCs w:val="18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"http://blog.csdn.net/acdreamers/article/details/8542292"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"http://blog.csdn.net/acdreamers/article/details/8542292"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7" descr="IMG_272">
              <a:hlinkClick xmlns:a="http://schemas.openxmlformats.org/drawingml/2006/main" r:id="rId19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18" descr="IMG_273">
              <a:hlinkClick xmlns:a="http://schemas.openxmlformats.org/drawingml/2006/main" r:id="rId21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8"/>
          <w:szCs w:val="18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Init()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memset(vis,0,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(vis));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mu[1] = 1;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cnt = 0;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i=2; i&lt;N; i++)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(!vis[i])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prime[cnt++] = i;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mu[i] = -1;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j=0; j&lt;cnt&amp;&amp;i*prime[j]&lt;N; j++)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vis[i*prime[j]] = 1;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(i%prime[j]) mu[i*prime[j]] = -mu[i];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mu[i*prime[j]] = 0;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676" w:right="0" w:rightChars="0" w:hanging="360"/>
        <w:jc w:val="both"/>
        <w:textAlignment w:val="auto"/>
        <w:outlineLvl w:val="9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有了上面的知识，现在我们来证明莫比乌斯反演定理。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证明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"http://img.blog.csdn.net/20140416162820796" \* MERGEFORMATINET </w:instrText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62525" cy="647700"/>
            <wp:effectExtent l="0" t="0" r="9525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证明完毕！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8"/>
          <w:szCs w:val="18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8"/>
          <w:szCs w:val="18"/>
          <w:u w:val="none"/>
          <w:bdr w:val="none" w:color="auto" w:sz="0" w:space="0"/>
          <w:shd w:val="clear" w:fill="FEFEF2"/>
        </w:rPr>
        <w:instrText xml:space="preserve"> HYPERLINK "http://www.cnblogs.com/Milkor/p/4464515.html"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8"/>
          <w:szCs w:val="18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075DB3"/>
          <w:spacing w:val="0"/>
          <w:sz w:val="18"/>
          <w:szCs w:val="18"/>
          <w:u w:val="none"/>
          <w:bdr w:val="none" w:color="auto" w:sz="0" w:space="0"/>
          <w:shd w:val="clear" w:fill="FEFEF2"/>
        </w:rPr>
        <w:t>莫比乌斯函数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8"/>
          <w:szCs w:val="18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在讲这个函数之前。最好先了解欧拉函数。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我们用 \  记为整除。 记得小学的时候整除和整除以的概念么？别混淆。 2整除4 记作 2\4。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欧拉函数用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"http://images.cnitblog.com/blog2015/684310/201504/290032043497190.png"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1066800" cy="371475"/>
            <wp:effectExtent l="0" t="0" r="0" b="9525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来表示。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那么根据法里级数的展开(这个感觉和ACM关系不大就先不介绍了。大概讲的就是构造所有最简分数的一种树。而法里级数n定义分母&lt;=n的最简分数。)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比如对于分母为12.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"http://images.cnitblog.com/blog2015/684310/201504/290101044741339.png"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3667125" cy="714375"/>
            <wp:effectExtent l="0" t="0" r="9525" b="9525"/>
            <wp:docPr id="21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化简后: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"http://images.cnitblog.com/blog2015/684310/201504/290100541935145.png"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733675" cy="723900"/>
            <wp:effectExtent l="0" t="0" r="9525" b="0"/>
            <wp:docPr id="23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分别为: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1/12  1/6    1/4   1/3   5/12   1/2   7/12   2/3   3/4   5/6   11/12 1/1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观察这些式子。你会发现分母都是能整除12的.也就是说分母为d。  d\m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分母为1的集合 1/1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分母为2的集合 1/2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分母为3的集合 1/3  2/3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分母为4的集合 1/4  3/4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分母为6的集合 1/6  5/6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分母为12的集合 1/12 5/12 7/12 11/12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会发现对于每个m的除数(也就是分母啦)的集合的分子都是和分母是互素的。并且穷举了。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比如4   1 和 3 是和4互素的。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那么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"http://images.cnitblog.com/blog2015/684310/201504/290101306939860.png"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6921500" cy="412750"/>
            <wp:effectExtent l="0" t="0" r="12700" b="6350"/>
            <wp:docPr id="24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/>
        <w:jc w:val="both"/>
        <w:textAlignment w:val="auto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1+1+2+2+2+4 = 12 (其实这里是废话！在推导中间就能得到了。因为我们列了12个分式嘛，重点在于是穷举了每个除数的互素数。)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不过我们可以从这得到一个和式: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"http://images.cnitblog.com/blog2015/684310/201504/290103017868165.png"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219325" cy="990600"/>
            <wp:effectExtent l="0" t="0" r="9525" b="0"/>
            <wp:docPr id="25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6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重点在于这个形式的公式：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"http://images.cnitblog.com/blog2015/684310/201504/290105262407300.png"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438400" cy="942975"/>
            <wp:effectExtent l="0" t="0" r="0" b="9525"/>
            <wp:docPr id="26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6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EFEF2"/>
        </w:rPr>
        <w:t>有一个结论:如果f(d) 让g(m)是积性函数。那么f(d) 是积性函数（这个结论很重要。）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同时如果我们能够证明这个结论的话。也可以通过这个结论去证明欧拉函数的积性。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因为根据上面我们推出的和式。对于欧拉函数的对应g(m)为m.m明显是积性的函数。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如果我们的结论成立。那么欧拉函数是积性的。(这里的积性不代表完全积性。我们知道欧拉函数的积性必须两个数互素的情况下才有。)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证明：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因为g(m)为积性函数，所以有：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"http://images.cnitblog.com/blog2015/684310/201504/291148184583971.png"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3943350" cy="390525"/>
            <wp:effectExtent l="0" t="0" r="0" b="9525"/>
            <wp:docPr id="27" name="图片 2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6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扩展左边：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"http://images.cnitblog.com/blog2015/684310/201504/291148518189245.png"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6629400" cy="981075"/>
            <wp:effectExtent l="0" t="0" r="0" b="9525"/>
            <wp:docPr id="28" name="图片 2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扩展右边: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"http://images.cnitblog.com/blog2015/684310/201504/291148376466643.png"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5553075" cy="990600"/>
            <wp:effectExtent l="0" t="0" r="9525" b="0"/>
            <wp:docPr id="29" name="图片 2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6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即可得: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"http://images.cnitblog.com/blog2015/684310/201504/291151418024449.png"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6400800" cy="962025"/>
            <wp:effectExtent l="0" t="0" r="0" b="9525"/>
            <wp:docPr id="30" name="图片 2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IMG_26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如果进一步细分左边和右边。会发现左边是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</w:rPr>
        <w:instrText xml:space="preserve">INCLUDEPICTURE \d "http://images.cnitblog.com/blog2015/684310/201504/300104409114162.png"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</w:rPr>
        <w:drawing>
          <wp:inline distT="0" distB="0" distL="114300" distR="114300">
            <wp:extent cx="6796405" cy="996950"/>
            <wp:effectExtent l="0" t="0" r="4445" b="12700"/>
            <wp:docPr id="31" name="图片 3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6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若该等式对于任意m恒成立.那么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"http://images.cnitblog.com/blog2015/684310/201504/291202265055954.png"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3181350" cy="381000"/>
            <wp:effectExtent l="0" t="0" r="0" b="0"/>
            <wp:docPr id="32" name="图片 3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根据上面的等式的话就是一个项一个项对应起来。而从这也能看出其逆命题也是正确的。就是当f(d) 为积性函数的时候 g(m)也为积性函数。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在此，欧拉函数的积性就算证明成功了。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对于上述的研究似乎没有提到莫比乌斯函数。但是以上的研究是贯彻整个莫比乌斯函数的。包括其积性的证明。和反演。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思考一个这样的问题：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"http://images.cnitblog.com/blog2015/684310/201504/290103017868165.png"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219325" cy="990600"/>
            <wp:effectExtent l="0" t="0" r="9525" b="0"/>
            <wp:docPr id="33" name="图片 3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6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             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对比      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"http://images.cnitblog.com/blog2015/684310/201504/290105262407300.png" \* MERGEFORMATINET </w:instrTex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438400" cy="942975"/>
            <wp:effectExtent l="0" t="0" r="0" b="9525"/>
            <wp:docPr id="34" name="图片 33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6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欧拉函数是比较复杂的。而其对应的g(m) 是简单的。为m。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我们是否可以通过g(m)的函数能够获得f(m)的函数呢?(这里f(m)自变量变成m了。不过小小思考后明显不用在意。)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而我们有这样的一个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反演原理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"http://images.cnitblog.com/blog2015/684310/201504/291214315361887.png"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6181725" cy="923925"/>
            <wp:effectExtent l="0" t="0" r="9525" b="9525"/>
            <wp:docPr id="35" name="图片 34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7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 其中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"http://images.cnitblog.com/blog2015/684310/201504/291216224586032.png"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809625" cy="371475"/>
            <wp:effectExtent l="0" t="0" r="9525" b="9525"/>
            <wp:docPr id="36" name="图片 35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7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为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莫比乌斯函数。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莫比乌斯函数满足一个极其重要的性质。或者说是因为这个性质而定义了这个函数！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"http://images.cnitblog.com/blog2015/684310/201504/300033388183775.png" \* MERGEFORMATINET </w:instrTex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990850" cy="1000125"/>
            <wp:effectExtent l="0" t="0" r="0" b="9525"/>
            <wp:docPr id="37" name="图片 36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7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其中 [m=1]代表m=1的时候为1. m不等于1的时候为0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这个性质很神奇。但是却又不神奇。因为其实是认为构造出有这样的性质。使得莫比乌斯反演得以成立。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但是我们要计算其反演后的结果。我们又不得不知道具体的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"http://images.cnitblog.com/blog2015/684310/201504/291216224586032.png" \* MERGEFORMATINET </w:instrTex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809625" cy="371475"/>
            <wp:effectExtent l="0" t="0" r="9525" b="9525"/>
            <wp:docPr id="38" name="图片 37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的值如何。其值我们先放着。先证明反演：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证明反演之前有两个步骤最好先需要有预备知识：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第一个：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"http://images.cnitblog.com/blog2015/684310/201504/300040248963318.png" \* MERGEFORMATINET </w:instrTex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3143250" cy="971550"/>
            <wp:effectExtent l="0" t="0" r="0" b="0"/>
            <wp:docPr id="39" name="图片 38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IMG_27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这个其实思考一下就知道了。我们不过就是把计算顺序发生了改变。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第二个：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"http://images.cnitblog.com/blog2015/684310/201504/300119074431732.png"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5981700" cy="962025"/>
            <wp:effectExtent l="0" t="0" r="0" b="9525"/>
            <wp:docPr id="40" name="图片 39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7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这个和式确实看起来复杂。而且我是直接搬其证明过程中遇到的这个和式。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不过我们从一个例子上去理解: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对于m = 12来说:　　　　　　　　　　　　　　　　　　　　　　　　　　　　　　 　　</w:t>
      </w:r>
    </w:p>
    <w:tbl>
      <w:tblPr>
        <w:tblW w:w="842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597"/>
        <w:gridCol w:w="795"/>
        <w:gridCol w:w="795"/>
        <w:gridCol w:w="1191"/>
        <w:gridCol w:w="1587"/>
        <w:gridCol w:w="266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7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1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5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2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 μ(12)f(1)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μ(6)f(1)+μ(6)f(2)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μ(4)f(1)+　　　　  μ(4)f(3)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μ(3)f(1)+μ(3)f(2)+　　　　  μ(3)f(4)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μ(2)f(1)+μ(2)f(2)+μ(2)f(3)+　　　　  μ(2)f(6)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μ(1)f(1)+μ(1)f(2)+μ(1)f(3)+μ(1)f(4)+μ(1)f(6)+μ(1)f(12)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-----------------------------------------------------------------------------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                          明显的求这个式子之和。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我们的排列是以μ的自变量排列的。那假如按f的自变量(k)进行排列呢? 我们上面的式子竖着都已经对应好了。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不难得出下表:(不根据式子。直接跟上)　　　　　　</w:t>
      </w:r>
    </w:p>
    <w:tbl>
      <w:tblPr>
        <w:tblW w:w="779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506"/>
        <w:gridCol w:w="842"/>
        <w:gridCol w:w="842"/>
        <w:gridCol w:w="1177"/>
        <w:gridCol w:w="1512"/>
        <w:gridCol w:w="2244"/>
      </w:tblGrid>
      <w:tr>
        <w:tblPrEx>
          <w:shd w:val="clear"/>
          <w:tblLayout w:type="fixed"/>
        </w:tblPrEx>
        <w:trPr>
          <w:trHeight w:val="1215" w:hRule="atLeast"/>
        </w:trPr>
        <w:tc>
          <w:tcPr>
            <w:tcW w:w="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5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12 6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12 4</w:t>
            </w:r>
          </w:p>
        </w:tc>
        <w:tc>
          <w:tcPr>
            <w:tcW w:w="11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12 6 3</w:t>
            </w:r>
          </w:p>
        </w:tc>
        <w:tc>
          <w:tcPr>
            <w:tcW w:w="1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12 6 4 2</w:t>
            </w:r>
          </w:p>
        </w:tc>
        <w:tc>
          <w:tcPr>
            <w:tcW w:w="2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12 6 4 2 1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5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5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1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2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细心对比上表：</w:t>
      </w:r>
    </w:p>
    <w:tbl>
      <w:tblPr>
        <w:tblW w:w="788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559"/>
        <w:gridCol w:w="744"/>
        <w:gridCol w:w="744"/>
        <w:gridCol w:w="1115"/>
        <w:gridCol w:w="1485"/>
        <w:gridCol w:w="249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24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right="0" w:rightChars="0"/>
              <w:jc w:val="both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会发现有意思的是m/d和k换了个位置而已。其实这并不是巧合。但是这并不是重点。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我们要用一个式子描述出这种情形。其实我们不过是把式子处理成以k为规整的。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而描述成和式其实就是上述恒等式的右边：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"http://images.cnitblog.com/blog2015/684310/201504/300131358801347.png"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3000375" cy="1066800"/>
            <wp:effectExtent l="0" t="0" r="9525" b="0"/>
            <wp:docPr id="41" name="图片 40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IMG_27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值得注意的是 d 已经不是原来的d了。只是一个从1开始的循环量而已。一旦满足d\(m/k) 就有意义。所以我本来第2个表不想统计d的。不过最后还是统计了。出于容易研究吧。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因为我们还得一点细节才能解释这个恒等式右边的表达式。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我们有: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k\d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d\m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所以对于指定的k,d的集合为k的倍数。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设l = m/d. (这里的l就是上述表达式的d!)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也就是我们要证明指定k 那么l的集合为 l\(m/k)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l = m/nk. n为整数。 (m/k) / l  = n 所以l\(m/k).得证。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也许我的证明有点繁琐。如果你一眼看出来。那也没事。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其实就是寻找指定k  m/d应该满足怎么样的条件。 其中k\d且d\m。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有了这2个恒等式我们可以接下来证明莫比乌斯反演: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"http://images.cnitblog.com/blog2015/684310/201504/291214315361887.png"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6181725" cy="923925"/>
            <wp:effectExtent l="0" t="0" r="9525" b="9525"/>
            <wp:docPr id="42" name="图片 41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IMG_27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证明过程：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"http://images.cnitblog.com/blog2015/684310/201504/300157431465239.png"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5600700" cy="5372100"/>
            <wp:effectExtent l="0" t="0" r="0" b="0"/>
            <wp:docPr id="43" name="图片 4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IMG_2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PS: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其反证类似的。具体数学中的习题啊。也当作大家的习题好了。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就是第二个恒等式。具体数学中是分了2步。那个用拉斐尔证明的4.9虽然说原理并不难。但是具体数学上用得简直有点出神入化让我有点摸不着头脑。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之后一步是利用第一个恒等式然后证出上述的第二个恒等式。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让我们看看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"http://images.cnitblog.com/blog2015/684310/201504/291216224586032.png"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809625" cy="371475"/>
            <wp:effectExtent l="0" t="0" r="9525" b="9525"/>
            <wp:docPr id="44" name="图片 43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IMG_27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具体是一个什么样的函数。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首先:[m=1]这个函数是积性的。所以μ(d)这个函数必然也是积性的。利用我们一开始证明的那个结论。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也就是说要求μ(m).我们只要计算μ(p^k). 根据算术基本定理理所当然的。且p代表素数。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根据其性质: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"http://images.cnitblog.com/blog2015/684310/201504/300033388183775.png" \* MERGEFORMATINET </w:instrTex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2990850" cy="1000125"/>
            <wp:effectExtent l="0" t="0" r="0" b="9525"/>
            <wp:docPr id="45" name="图片 4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IMG_28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m = p^k.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那么有 μ(1)+ μ(p^1) + μ(p^2) + μ(p^3)+...μ(p^k) = [p^k=1].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假如p = 1.(其实1不是素数，我们这样的假设是不成立的，这里只是为了运算出μ(1))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那么。 μ(1)= 1.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假如p ！= 1.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那么 μ(1)+ μ(p^1) + μ(p^2) + μ(p^3)+...μ(p^k) = 0.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当k=1.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μ(1)+ μ(p^1) = 0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可知μ(p^1)=μ(p)= -1.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当k=2.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μ(1)+ μ(p^1) + μ(p^2) = 0 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即μ(p^2)  = 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同理。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μ(p^(3~k)) = 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也就是说。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μ(1) = 1 , μ(p) = -1  , μ(p^k)  = 0  (k&gt;=2)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推广到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m:（m为任意实数）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instrText xml:space="preserve">INCLUDEPICTURE \d "http://images.cnitblog.com/blog2015/684310/201505/021401474745212.png"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drawing>
          <wp:inline distT="0" distB="0" distL="114300" distR="114300">
            <wp:extent cx="5010150" cy="876300"/>
            <wp:effectExtent l="0" t="0" r="0" b="0"/>
            <wp:docPr id="46" name="图片 45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IMG_28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both"/>
        <w:textAlignment w:val="auto"/>
        <w:rPr>
          <w:color w:val="00000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下面0的情况。是存在p^2整除m.也就是m存在p^2因子的时候。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sz w:val="18"/>
          <w:szCs w:val="1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do+nD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Gpdo+n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BF23"/>
    <w:multiLevelType w:val="multilevel"/>
    <w:tmpl w:val="5806B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B0F58"/>
    <w:rsid w:val="02A56806"/>
    <w:rsid w:val="0A800B07"/>
    <w:rsid w:val="17FE2CB5"/>
    <w:rsid w:val="225E7C9F"/>
    <w:rsid w:val="35DB34AB"/>
    <w:rsid w:val="3CBA1CE1"/>
    <w:rsid w:val="51CC77C0"/>
    <w:rsid w:val="7A3B0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theme" Target="theme/theme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hyperlink" Target="https://code.csdn.net/snippets/296213/fork" TargetMode="Externa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hyperlink" Target="https://code.csdn.net/snippets/296213" TargetMode="External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2016-10-19T00:30:00Z</dcterms:created>
  <dc:creator>yanzx6</dc:creator>
  <cp:lastModifiedBy>yanzx6</cp:lastModifiedBy>
  <dcterms:modified xsi:type="dcterms:W3CDTF">2016-10-19T00:34:43Z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