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7784D" w14:textId="77777777" w:rsidR="00F269D1" w:rsidRPr="00F269D1" w:rsidRDefault="00F269D1" w:rsidP="00F269D1">
      <w:pPr>
        <w:widowControl/>
        <w:spacing w:before="100" w:beforeAutospacing="1" w:after="100" w:afterAutospacing="1" w:line="240" w:lineRule="auto"/>
        <w:outlineLvl w:val="0"/>
        <w:rPr>
          <w:rFonts w:ascii="宋体" w:eastAsia="宋体" w:hAnsi="宋体" w:cs="宋体"/>
          <w:b/>
          <w:bCs/>
          <w:kern w:val="36"/>
          <w:sz w:val="48"/>
          <w:szCs w:val="48"/>
          <w14:ligatures w14:val="none"/>
        </w:rPr>
      </w:pPr>
      <w:r w:rsidRPr="00F269D1">
        <w:rPr>
          <w:rFonts w:ascii="宋体" w:eastAsia="宋体" w:hAnsi="宋体" w:cs="宋体"/>
          <w:b/>
          <w:bCs/>
          <w:kern w:val="36"/>
          <w:sz w:val="48"/>
          <w:szCs w:val="48"/>
          <w14:ligatures w14:val="none"/>
        </w:rPr>
        <w:t>LLM引导的遗憾自博弈高速公路瓶颈鲁棒联合管控方法</w:t>
      </w:r>
    </w:p>
    <w:p w14:paraId="034F23FA" w14:textId="77777777" w:rsidR="00F269D1" w:rsidRPr="00F269D1" w:rsidRDefault="00F269D1" w:rsidP="00F269D1">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269D1">
        <w:rPr>
          <w:rFonts w:ascii="宋体" w:eastAsia="宋体" w:hAnsi="宋体" w:cs="宋体"/>
          <w:b/>
          <w:bCs/>
          <w:kern w:val="0"/>
          <w:sz w:val="36"/>
          <w:szCs w:val="36"/>
          <w14:ligatures w14:val="none"/>
        </w:rPr>
        <w:t>一、建议题目</w:t>
      </w:r>
    </w:p>
    <w:p w14:paraId="2E8F6381"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b/>
          <w:bCs/>
          <w:kern w:val="0"/>
          <w:sz w:val="24"/>
          <w14:ligatures w14:val="none"/>
        </w:rPr>
        <w:t>LLM-Guided Regret Self-Play for Robust Integrated Variable Speed Limit and Ramp Metering Control</w:t>
      </w:r>
    </w:p>
    <w:p w14:paraId="4DE91AB0" w14:textId="77777777" w:rsidR="00F269D1" w:rsidRPr="00F269D1" w:rsidRDefault="00F269D1" w:rsidP="00F269D1">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269D1">
        <w:rPr>
          <w:rFonts w:ascii="宋体" w:eastAsia="宋体" w:hAnsi="宋体" w:cs="宋体"/>
          <w:b/>
          <w:bCs/>
          <w:kern w:val="0"/>
          <w:sz w:val="36"/>
          <w:szCs w:val="36"/>
          <w14:ligatures w14:val="none"/>
        </w:rPr>
        <w:t>二、核心研究思想</w:t>
      </w:r>
    </w:p>
    <w:p w14:paraId="02B1AF14"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本文研究一个包含主线瓶颈和入口匝道的高速公路路段。</w:t>
      </w:r>
    </w:p>
    <w:p w14:paraId="75963D46"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不再将可变限速控制器和匝道控制器设置为两个相互竞争的智能体，而是将可变限速和匝道控制统一为一个高速公路管控智能体。该智能体同时输出上游限速值和匝道放行率，目标是降低车辆总旅行时间、抑制匝道排队溢出并改善瓶颈区域安全。</w:t>
      </w:r>
    </w:p>
    <w:p w14:paraId="1FB98A50"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与管控智能体进行博弈的是一个交通扰动智能体。交通扰动智能体不能随意制造碰撞，而只能在合理范围内调整：</w:t>
      </w:r>
    </w:p>
    <w:p w14:paraId="2BFBEE6A" w14:textId="77777777" w:rsidR="00F269D1" w:rsidRPr="00F269D1" w:rsidRDefault="00F269D1" w:rsidP="00F269D1">
      <w:pPr>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主线交通需求；</w:t>
      </w:r>
    </w:p>
    <w:p w14:paraId="7AF619B1" w14:textId="77777777" w:rsidR="00F269D1" w:rsidRPr="00F269D1" w:rsidRDefault="00F269D1" w:rsidP="00F269D1">
      <w:pPr>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匝道交通需求；</w:t>
      </w:r>
    </w:p>
    <w:p w14:paraId="4E449C8D" w14:textId="77777777" w:rsidR="00F269D1" w:rsidRPr="00F269D1" w:rsidRDefault="00F269D1" w:rsidP="00F269D1">
      <w:pPr>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激进驾驶车辆比例；</w:t>
      </w:r>
    </w:p>
    <w:p w14:paraId="3936B3CD" w14:textId="77777777" w:rsidR="00F269D1" w:rsidRPr="00F269D1" w:rsidRDefault="00F269D1" w:rsidP="00F269D1">
      <w:pPr>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驾驶员对可变限速的服从率；</w:t>
      </w:r>
    </w:p>
    <w:p w14:paraId="029C8C81" w14:textId="77777777" w:rsidR="00F269D1" w:rsidRPr="00F269D1" w:rsidRDefault="00F269D1" w:rsidP="00F269D1">
      <w:pPr>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瓶颈通行能力下降的时间和程度。</w:t>
      </w:r>
    </w:p>
    <w:p w14:paraId="4AC6D9D9"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管控智能体不断学习如何处理扰动智能体产生的困难场景；扰动智能体则不断寻找当前管控策略最薄弱、但仍然具有可解决性的交通场景。双方交替更新，由此形成一个两时间尺度的非对称自博弈过程。</w:t>
      </w:r>
    </w:p>
    <w:p w14:paraId="49A04163"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本文的核心不再是证明可变限速和匝道控制之间存在竞争，而是研究：</w:t>
      </w:r>
    </w:p>
    <w:p w14:paraId="23F93E7F"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如何通过交通管控策略与交通扰动场景之间的持续自博弈，训练出能够适应未见需求变化、驾驶行为变化和突发能力下降的高速公路联合管控策略。</w:t>
      </w:r>
    </w:p>
    <w:p w14:paraId="2BDF4536"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现有研究已经分别探索了强化学习可变限速和可变限速—匝道控制联合优化，因此，论文的创新点不能仅仅表述为“联合使用两种管控措施”。(</w:t>
      </w:r>
      <w:proofErr w:type="spellStart"/>
      <w:r w:rsidRPr="00F269D1">
        <w:rPr>
          <w:rFonts w:ascii="宋体" w:eastAsia="宋体" w:hAnsi="宋体" w:cs="宋体"/>
          <w:kern w:val="0"/>
          <w:sz w:val="24"/>
          <w14:ligatures w14:val="none"/>
        </w:rPr>
        <w:fldChar w:fldCharType="begin"/>
      </w:r>
      <w:r w:rsidRPr="00F269D1">
        <w:rPr>
          <w:rFonts w:ascii="宋体" w:eastAsia="宋体" w:hAnsi="宋体" w:cs="宋体"/>
          <w:kern w:val="0"/>
          <w:sz w:val="24"/>
          <w14:ligatures w14:val="none"/>
        </w:rPr>
        <w:instrText>HYPERLINK "https://arxiv.org/abs/1810.10952?utm_source=chatgpt.com" \o "Differential Variable Speed Limits Control for Freeway Recurrent Bottlenecks via Deep Reinforcement learning"</w:instrText>
      </w:r>
      <w:r w:rsidRPr="00F269D1">
        <w:rPr>
          <w:rFonts w:ascii="宋体" w:eastAsia="宋体" w:hAnsi="宋体" w:cs="宋体"/>
          <w:kern w:val="0"/>
          <w:sz w:val="24"/>
          <w14:ligatures w14:val="none"/>
        </w:rPr>
      </w:r>
      <w:r w:rsidRPr="00F269D1">
        <w:rPr>
          <w:rFonts w:ascii="宋体" w:eastAsia="宋体" w:hAnsi="宋体" w:cs="宋体"/>
          <w:kern w:val="0"/>
          <w:sz w:val="24"/>
          <w14:ligatures w14:val="none"/>
        </w:rPr>
        <w:fldChar w:fldCharType="separate"/>
      </w:r>
      <w:r w:rsidRPr="00F269D1">
        <w:rPr>
          <w:rFonts w:ascii="宋体" w:eastAsia="宋体" w:hAnsi="宋体" w:cs="宋体"/>
          <w:color w:val="0000FF"/>
          <w:kern w:val="0"/>
          <w:sz w:val="24"/>
          <w:u w:val="single"/>
          <w14:ligatures w14:val="none"/>
        </w:rPr>
        <w:t>arXiv</w:t>
      </w:r>
      <w:proofErr w:type="spellEnd"/>
      <w:r w:rsidRPr="00F269D1">
        <w:rPr>
          <w:rFonts w:ascii="宋体" w:eastAsia="宋体" w:hAnsi="宋体" w:cs="宋体"/>
          <w:kern w:val="0"/>
          <w:sz w:val="24"/>
          <w14:ligatures w14:val="none"/>
        </w:rPr>
        <w:fldChar w:fldCharType="end"/>
      </w:r>
      <w:r w:rsidRPr="00F269D1">
        <w:rPr>
          <w:rFonts w:ascii="宋体" w:eastAsia="宋体" w:hAnsi="宋体" w:cs="宋体"/>
          <w:kern w:val="0"/>
          <w:sz w:val="24"/>
          <w14:ligatures w14:val="none"/>
        </w:rPr>
        <w:t>) 本文真正需要强调的是面向未见交通扰动的自适应场景生成和鲁棒训练机制。</w:t>
      </w:r>
    </w:p>
    <w:p w14:paraId="2F6EEF80" w14:textId="77777777" w:rsidR="00F269D1" w:rsidRPr="00F269D1" w:rsidRDefault="00F269D1" w:rsidP="00F269D1">
      <w:pPr>
        <w:widowControl/>
        <w:spacing w:after="0"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pict w14:anchorId="026F7C28">
          <v:rect id="_x0000_i1025" style="width:0;height:1.5pt" o:hralign="center" o:hrstd="t" o:hr="t" fillcolor="#a0a0a0" stroked="f"/>
        </w:pict>
      </w:r>
    </w:p>
    <w:p w14:paraId="4DE6D4E5" w14:textId="77777777" w:rsidR="00F269D1" w:rsidRPr="00F269D1" w:rsidRDefault="00F269D1" w:rsidP="00F269D1">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269D1">
        <w:rPr>
          <w:rFonts w:ascii="宋体" w:eastAsia="宋体" w:hAnsi="宋体" w:cs="宋体"/>
          <w:b/>
          <w:bCs/>
          <w:kern w:val="0"/>
          <w:sz w:val="36"/>
          <w:szCs w:val="36"/>
          <w14:ligatures w14:val="none"/>
        </w:rPr>
        <w:lastRenderedPageBreak/>
        <w:t>三、具体交通场景</w:t>
      </w:r>
    </w:p>
    <w:p w14:paraId="2B823567"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首先只构建一个可控规模的高速公路瓶颈场景，不扩展到大规模高速公路网络。</w:t>
      </w:r>
    </w:p>
    <w:p w14:paraId="3D476C96" w14:textId="77777777" w:rsidR="00F269D1" w:rsidRPr="00F269D1" w:rsidRDefault="00F269D1" w:rsidP="00F269D1">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269D1">
        <w:rPr>
          <w:rFonts w:ascii="宋体" w:eastAsia="宋体" w:hAnsi="宋体" w:cs="宋体"/>
          <w:b/>
          <w:bCs/>
          <w:kern w:val="0"/>
          <w:sz w:val="27"/>
          <w:szCs w:val="27"/>
          <w14:ligatures w14:val="none"/>
        </w:rPr>
        <w:t>3.1 道路结构</w:t>
      </w:r>
    </w:p>
    <w:p w14:paraId="781D8ADC"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仿真路段总长约6 km，包括：</w:t>
      </w:r>
    </w:p>
    <w:p w14:paraId="206507FE" w14:textId="77777777" w:rsidR="00F269D1" w:rsidRPr="00F269D1" w:rsidRDefault="00F269D1" w:rsidP="00F269D1">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三车道高速公路主线；</w:t>
      </w:r>
    </w:p>
    <w:p w14:paraId="5EF06EAB" w14:textId="77777777" w:rsidR="00F269D1" w:rsidRPr="00F269D1" w:rsidRDefault="00F269D1" w:rsidP="00F269D1">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一个入口匝道；</w:t>
      </w:r>
    </w:p>
    <w:p w14:paraId="48D27654" w14:textId="77777777" w:rsidR="00F269D1" w:rsidRPr="00F269D1" w:rsidRDefault="00F269D1" w:rsidP="00F269D1">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一个合流瓶颈；</w:t>
      </w:r>
    </w:p>
    <w:p w14:paraId="4D12570C" w14:textId="77777777" w:rsidR="00F269D1" w:rsidRPr="00F269D1" w:rsidRDefault="00F269D1" w:rsidP="00F269D1">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瓶颈下游设置可选的临时通行能力下降区域；</w:t>
      </w:r>
    </w:p>
    <w:p w14:paraId="53A23BBA" w14:textId="77777777" w:rsidR="00F269D1" w:rsidRPr="00F269D1" w:rsidRDefault="00F269D1" w:rsidP="00F269D1">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瓶颈上游划分为两个可变限速控制区；</w:t>
      </w:r>
    </w:p>
    <w:p w14:paraId="11DA3CA5" w14:textId="77777777" w:rsidR="00F269D1" w:rsidRPr="00F269D1" w:rsidRDefault="00F269D1" w:rsidP="00F269D1">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匝道入口设置一个匝道信号控制器。</w:t>
      </w:r>
    </w:p>
    <w:p w14:paraId="7C5532E5" w14:textId="2918BB38"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SUMO支持微观交通仿真、可变限速标志、车辆行为参数调整和</w:t>
      </w:r>
      <w:proofErr w:type="spellStart"/>
      <w:r w:rsidRPr="00F269D1">
        <w:rPr>
          <w:rFonts w:ascii="宋体" w:eastAsia="宋体" w:hAnsi="宋体" w:cs="宋体"/>
          <w:kern w:val="0"/>
          <w:sz w:val="24"/>
          <w14:ligatures w14:val="none"/>
        </w:rPr>
        <w:t>TraCI</w:t>
      </w:r>
      <w:proofErr w:type="spellEnd"/>
      <w:r w:rsidRPr="00F269D1">
        <w:rPr>
          <w:rFonts w:ascii="宋体" w:eastAsia="宋体" w:hAnsi="宋体" w:cs="宋体"/>
          <w:kern w:val="0"/>
          <w:sz w:val="24"/>
          <w14:ligatures w14:val="none"/>
        </w:rPr>
        <w:t>在线控制，能够满足上述实验需求。</w:t>
      </w:r>
    </w:p>
    <w:p w14:paraId="6B8E7ACB" w14:textId="77777777" w:rsidR="00F269D1" w:rsidRPr="00F269D1" w:rsidRDefault="00F269D1" w:rsidP="00F269D1">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269D1">
        <w:rPr>
          <w:rFonts w:ascii="宋体" w:eastAsia="宋体" w:hAnsi="宋体" w:cs="宋体"/>
          <w:b/>
          <w:bCs/>
          <w:kern w:val="0"/>
          <w:sz w:val="27"/>
          <w:szCs w:val="27"/>
          <w14:ligatures w14:val="none"/>
        </w:rPr>
        <w:t>3.2 时间设置</w:t>
      </w:r>
    </w:p>
    <w:p w14:paraId="5409A479"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每个仿真回合持续60 min：</w:t>
      </w:r>
    </w:p>
    <w:p w14:paraId="10F79100" w14:textId="77777777" w:rsidR="00F269D1" w:rsidRPr="00F269D1" w:rsidRDefault="00F269D1" w:rsidP="00F269D1">
      <w:pPr>
        <w:widowControl/>
        <w:numPr>
          <w:ilvl w:val="0"/>
          <w:numId w:val="3"/>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前10 min为自由流阶段；</w:t>
      </w:r>
    </w:p>
    <w:p w14:paraId="048254B7" w14:textId="77777777" w:rsidR="00F269D1" w:rsidRPr="00F269D1" w:rsidRDefault="00F269D1" w:rsidP="00F269D1">
      <w:pPr>
        <w:widowControl/>
        <w:numPr>
          <w:ilvl w:val="0"/>
          <w:numId w:val="3"/>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第10—40 min为交通需求上升和拥堵形成阶段；</w:t>
      </w:r>
    </w:p>
    <w:p w14:paraId="16F8AE4D" w14:textId="77777777" w:rsidR="00F269D1" w:rsidRPr="00F269D1" w:rsidRDefault="00F269D1" w:rsidP="00F269D1">
      <w:pPr>
        <w:widowControl/>
        <w:numPr>
          <w:ilvl w:val="0"/>
          <w:numId w:val="3"/>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第40—60 min为需求回落与拥堵恢复阶段。</w:t>
      </w:r>
    </w:p>
    <w:p w14:paraId="5D436DD4"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高速公路管控智能体每30 s执行一次动作。</w:t>
      </w:r>
    </w:p>
    <w:p w14:paraId="7ED93E25"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交通扰动智能体每5 min执行一次动作。因此，一个扰动动作会持续多个管控周期，形成“扰动施加—管控响应—扰动调整”的动态博弈关系。</w:t>
      </w:r>
    </w:p>
    <w:p w14:paraId="6F32135D" w14:textId="77777777" w:rsidR="00F269D1" w:rsidRPr="00F269D1" w:rsidRDefault="00F269D1" w:rsidP="00F269D1">
      <w:pPr>
        <w:widowControl/>
        <w:spacing w:after="0"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pict w14:anchorId="09FAC2CE">
          <v:rect id="_x0000_i1026" style="width:0;height:1.5pt" o:hralign="center" o:hrstd="t" o:hr="t" fillcolor="#a0a0a0" stroked="f"/>
        </w:pict>
      </w:r>
    </w:p>
    <w:p w14:paraId="6F1DD5C9" w14:textId="77777777" w:rsidR="00F269D1" w:rsidRPr="00F269D1" w:rsidRDefault="00F269D1" w:rsidP="00F269D1">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269D1">
        <w:rPr>
          <w:rFonts w:ascii="宋体" w:eastAsia="宋体" w:hAnsi="宋体" w:cs="宋体"/>
          <w:b/>
          <w:bCs/>
          <w:kern w:val="0"/>
          <w:sz w:val="36"/>
          <w:szCs w:val="36"/>
          <w14:ligatures w14:val="none"/>
        </w:rPr>
        <w:t>四、两个博弈参与方</w:t>
      </w:r>
    </w:p>
    <w:p w14:paraId="669F7BB9" w14:textId="77777777" w:rsidR="00F269D1" w:rsidRPr="00F269D1" w:rsidRDefault="00F269D1" w:rsidP="00F269D1">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269D1">
        <w:rPr>
          <w:rFonts w:ascii="宋体" w:eastAsia="宋体" w:hAnsi="宋体" w:cs="宋体"/>
          <w:b/>
          <w:bCs/>
          <w:kern w:val="0"/>
          <w:sz w:val="36"/>
          <w:szCs w:val="36"/>
          <w14:ligatures w14:val="none"/>
        </w:rPr>
        <w:t>4.1 高速公路联合管控智能体</w:t>
      </w:r>
    </w:p>
    <w:p w14:paraId="0F5A6437"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管控智能体统一控制两个可变限速区和一个入口匝道。</w:t>
      </w:r>
    </w:p>
    <w:p w14:paraId="19C35D10" w14:textId="77777777" w:rsidR="00F269D1" w:rsidRPr="00F269D1" w:rsidRDefault="00F269D1" w:rsidP="00F269D1">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269D1">
        <w:rPr>
          <w:rFonts w:ascii="宋体" w:eastAsia="宋体" w:hAnsi="宋体" w:cs="宋体"/>
          <w:b/>
          <w:bCs/>
          <w:kern w:val="0"/>
          <w:sz w:val="27"/>
          <w:szCs w:val="27"/>
          <w14:ligatures w14:val="none"/>
        </w:rPr>
        <w:lastRenderedPageBreak/>
        <w:t>状态空间</w:t>
      </w:r>
    </w:p>
    <w:p w14:paraId="76D5E26F"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在每个控制周期，管控智能体获取：</w:t>
      </w:r>
    </w:p>
    <w:p w14:paraId="065CC24D" w14:textId="77777777" w:rsidR="00F269D1" w:rsidRPr="00F269D1" w:rsidRDefault="00F269D1" w:rsidP="00F269D1">
      <w:pPr>
        <w:widowControl/>
        <w:numPr>
          <w:ilvl w:val="0"/>
          <w:numId w:val="4"/>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五个主线路段的平均速度；</w:t>
      </w:r>
    </w:p>
    <w:p w14:paraId="2F96AEC2" w14:textId="77777777" w:rsidR="00F269D1" w:rsidRPr="00F269D1" w:rsidRDefault="00F269D1" w:rsidP="00F269D1">
      <w:pPr>
        <w:widowControl/>
        <w:numPr>
          <w:ilvl w:val="0"/>
          <w:numId w:val="4"/>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五个主线路段的流量；</w:t>
      </w:r>
    </w:p>
    <w:p w14:paraId="42BB1773" w14:textId="77777777" w:rsidR="00F269D1" w:rsidRPr="00F269D1" w:rsidRDefault="00F269D1" w:rsidP="00F269D1">
      <w:pPr>
        <w:widowControl/>
        <w:numPr>
          <w:ilvl w:val="0"/>
          <w:numId w:val="4"/>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五个主线路段的车道占有率；</w:t>
      </w:r>
    </w:p>
    <w:p w14:paraId="1E7F81DA" w14:textId="77777777" w:rsidR="00F269D1" w:rsidRPr="00F269D1" w:rsidRDefault="00F269D1" w:rsidP="00F269D1">
      <w:pPr>
        <w:widowControl/>
        <w:numPr>
          <w:ilvl w:val="0"/>
          <w:numId w:val="4"/>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匝道当前排队长度；</w:t>
      </w:r>
    </w:p>
    <w:p w14:paraId="1CA55154" w14:textId="77777777" w:rsidR="00F269D1" w:rsidRPr="00F269D1" w:rsidRDefault="00F269D1" w:rsidP="00F269D1">
      <w:pPr>
        <w:widowControl/>
        <w:numPr>
          <w:ilvl w:val="0"/>
          <w:numId w:val="4"/>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匝道到达流量；</w:t>
      </w:r>
    </w:p>
    <w:p w14:paraId="0D2DC1C9" w14:textId="77777777" w:rsidR="00F269D1" w:rsidRPr="00F269D1" w:rsidRDefault="00F269D1" w:rsidP="00F269D1">
      <w:pPr>
        <w:widowControl/>
        <w:numPr>
          <w:ilvl w:val="0"/>
          <w:numId w:val="4"/>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上一控制周期的两个限速值；</w:t>
      </w:r>
    </w:p>
    <w:p w14:paraId="2F6FED53" w14:textId="77777777" w:rsidR="00F269D1" w:rsidRPr="00F269D1" w:rsidRDefault="00F269D1" w:rsidP="00F269D1">
      <w:pPr>
        <w:widowControl/>
        <w:numPr>
          <w:ilvl w:val="0"/>
          <w:numId w:val="4"/>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上一控制周期的匝道放行率。</w:t>
      </w:r>
    </w:p>
    <w:p w14:paraId="73F0508E"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总状态维度约为20维，不需要使用复杂的图神经网络。</w:t>
      </w:r>
    </w:p>
    <w:p w14:paraId="654F5BC2"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如果检测器数量不同，可以对主线状态进行分段聚合，使状态维度保持固定。</w:t>
      </w:r>
    </w:p>
    <w:p w14:paraId="30800B34" w14:textId="77777777" w:rsidR="00F269D1" w:rsidRPr="00F269D1" w:rsidRDefault="00F269D1" w:rsidP="00F269D1">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269D1">
        <w:rPr>
          <w:rFonts w:ascii="宋体" w:eastAsia="宋体" w:hAnsi="宋体" w:cs="宋体"/>
          <w:b/>
          <w:bCs/>
          <w:kern w:val="0"/>
          <w:sz w:val="27"/>
          <w:szCs w:val="27"/>
          <w14:ligatures w14:val="none"/>
        </w:rPr>
        <w:t>动作空间</w:t>
      </w:r>
    </w:p>
    <w:p w14:paraId="3B3A88AE"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两个可变限速区分别从以下集合中选择限速值：</w:t>
      </w:r>
    </w:p>
    <w:p w14:paraId="4F9A5D4B"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w:t>
      </w:r>
      <w:r w:rsidRPr="00F269D1">
        <w:rPr>
          <w:rFonts w:ascii="宋体" w:eastAsia="宋体" w:hAnsi="宋体" w:cs="宋体"/>
          <w:kern w:val="0"/>
          <w:sz w:val="24"/>
          <w14:ligatures w14:val="none"/>
        </w:rPr>
        <w:br/>
        <w:t>v_1,v_2\in{60,70,80,90,100,110}\ \text{km/h}.</w:t>
      </w:r>
      <w:r w:rsidRPr="00F269D1">
        <w:rPr>
          <w:rFonts w:ascii="宋体" w:eastAsia="宋体" w:hAnsi="宋体" w:cs="宋体"/>
          <w:kern w:val="0"/>
          <w:sz w:val="24"/>
          <w14:ligatures w14:val="none"/>
        </w:rPr>
        <w:br/>
        <w:t>]</w:t>
      </w:r>
    </w:p>
    <w:p w14:paraId="6FF9D72B"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匝道控制器从以下集合中选择等效放行率：</w:t>
      </w:r>
    </w:p>
    <w:p w14:paraId="5EC06D0D"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w:t>
      </w:r>
      <w:r w:rsidRPr="00F269D1">
        <w:rPr>
          <w:rFonts w:ascii="宋体" w:eastAsia="宋体" w:hAnsi="宋体" w:cs="宋体"/>
          <w:kern w:val="0"/>
          <w:sz w:val="24"/>
          <w14:ligatures w14:val="none"/>
        </w:rPr>
        <w:br/>
        <w:t>m\in{300,450,600,750,900}\ \text{</w:t>
      </w:r>
      <w:proofErr w:type="spellStart"/>
      <w:r w:rsidRPr="00F269D1">
        <w:rPr>
          <w:rFonts w:ascii="宋体" w:eastAsia="宋体" w:hAnsi="宋体" w:cs="宋体"/>
          <w:kern w:val="0"/>
          <w:sz w:val="24"/>
          <w14:ligatures w14:val="none"/>
        </w:rPr>
        <w:t>veh</w:t>
      </w:r>
      <w:proofErr w:type="spellEnd"/>
      <w:r w:rsidRPr="00F269D1">
        <w:rPr>
          <w:rFonts w:ascii="宋体" w:eastAsia="宋体" w:hAnsi="宋体" w:cs="宋体"/>
          <w:kern w:val="0"/>
          <w:sz w:val="24"/>
          <w14:ligatures w14:val="none"/>
        </w:rPr>
        <w:t>/h}.</w:t>
      </w:r>
      <w:r w:rsidRPr="00F269D1">
        <w:rPr>
          <w:rFonts w:ascii="宋体" w:eastAsia="宋体" w:hAnsi="宋体" w:cs="宋体"/>
          <w:kern w:val="0"/>
          <w:sz w:val="24"/>
          <w14:ligatures w14:val="none"/>
        </w:rPr>
        <w:br/>
        <w:t>]</w:t>
      </w:r>
    </w:p>
    <w:p w14:paraId="1724833C"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联合动作表示为：</w:t>
      </w:r>
    </w:p>
    <w:p w14:paraId="6ECB63C5"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w:t>
      </w:r>
      <w:r w:rsidRPr="00F269D1">
        <w:rPr>
          <w:rFonts w:ascii="宋体" w:eastAsia="宋体" w:hAnsi="宋体" w:cs="宋体"/>
          <w:kern w:val="0"/>
          <w:sz w:val="24"/>
          <w14:ligatures w14:val="none"/>
        </w:rPr>
        <w:br/>
      </w:r>
      <w:proofErr w:type="spellStart"/>
      <w:r w:rsidRPr="00F269D1">
        <w:rPr>
          <w:rFonts w:ascii="宋体" w:eastAsia="宋体" w:hAnsi="宋体" w:cs="宋体"/>
          <w:kern w:val="0"/>
          <w:sz w:val="24"/>
          <w14:ligatures w14:val="none"/>
        </w:rPr>
        <w:t>a_t^C</w:t>
      </w:r>
      <w:proofErr w:type="spellEnd"/>
      <w:r w:rsidRPr="00F269D1">
        <w:rPr>
          <w:rFonts w:ascii="宋体" w:eastAsia="宋体" w:hAnsi="宋体" w:cs="宋体"/>
          <w:kern w:val="0"/>
          <w:sz w:val="24"/>
          <w14:ligatures w14:val="none"/>
        </w:rPr>
        <w:t>=(v_{1,t},v_{2,t},</w:t>
      </w:r>
      <w:proofErr w:type="spellStart"/>
      <w:r w:rsidRPr="00F269D1">
        <w:rPr>
          <w:rFonts w:ascii="宋体" w:eastAsia="宋体" w:hAnsi="宋体" w:cs="宋体"/>
          <w:kern w:val="0"/>
          <w:sz w:val="24"/>
          <w14:ligatures w14:val="none"/>
        </w:rPr>
        <w:t>m_t</w:t>
      </w:r>
      <w:proofErr w:type="spellEnd"/>
      <w:r w:rsidRPr="00F269D1">
        <w:rPr>
          <w:rFonts w:ascii="宋体" w:eastAsia="宋体" w:hAnsi="宋体" w:cs="宋体"/>
          <w:kern w:val="0"/>
          <w:sz w:val="24"/>
          <w14:ligatures w14:val="none"/>
        </w:rPr>
        <w:t>).</w:t>
      </w:r>
      <w:r w:rsidRPr="00F269D1">
        <w:rPr>
          <w:rFonts w:ascii="宋体" w:eastAsia="宋体" w:hAnsi="宋体" w:cs="宋体"/>
          <w:kern w:val="0"/>
          <w:sz w:val="24"/>
          <w14:ligatures w14:val="none"/>
        </w:rPr>
        <w:br/>
        <w:t>]</w:t>
      </w:r>
    </w:p>
    <w:p w14:paraId="0BBF67A4"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为避免产生不合理动作，设置以下动作约束：</w:t>
      </w:r>
    </w:p>
    <w:p w14:paraId="48F7C7C8" w14:textId="77777777" w:rsidR="00F269D1" w:rsidRPr="00F269D1" w:rsidRDefault="00F269D1" w:rsidP="00F269D1">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相邻限速区的限速差不超过20 km/h；</w:t>
      </w:r>
    </w:p>
    <w:p w14:paraId="64B82F40" w14:textId="77777777" w:rsidR="00F269D1" w:rsidRPr="00F269D1" w:rsidRDefault="00F269D1" w:rsidP="00F269D1">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相邻控制周期的限速变化不超过10 km/h；</w:t>
      </w:r>
    </w:p>
    <w:p w14:paraId="08F9A429" w14:textId="77777777" w:rsidR="00F269D1" w:rsidRPr="00F269D1" w:rsidRDefault="00F269D1" w:rsidP="00F269D1">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匝道放行率每次最多变化一个等级；</w:t>
      </w:r>
    </w:p>
    <w:p w14:paraId="6C1B80AC" w14:textId="77777777" w:rsidR="00F269D1" w:rsidRPr="00F269D1" w:rsidRDefault="00F269D1" w:rsidP="00F269D1">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匝道排队即将溢出时，禁止选择最低放行率。</w:t>
      </w:r>
    </w:p>
    <w:p w14:paraId="76244722"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lastRenderedPageBreak/>
        <w:t>由于全部动作均离散化，可以直接使用支持</w:t>
      </w:r>
      <w:proofErr w:type="spellStart"/>
      <w:r w:rsidRPr="00F269D1">
        <w:rPr>
          <w:rFonts w:ascii="宋体" w:eastAsia="宋体" w:hAnsi="宋体" w:cs="宋体"/>
          <w:kern w:val="0"/>
          <w:sz w:val="24"/>
          <w14:ligatures w14:val="none"/>
        </w:rPr>
        <w:t>MultiDiscrete</w:t>
      </w:r>
      <w:proofErr w:type="spellEnd"/>
      <w:r w:rsidRPr="00F269D1">
        <w:rPr>
          <w:rFonts w:ascii="宋体" w:eastAsia="宋体" w:hAnsi="宋体" w:cs="宋体"/>
          <w:kern w:val="0"/>
          <w:sz w:val="24"/>
          <w14:ligatures w14:val="none"/>
        </w:rPr>
        <w:t>动作空间的PPO，不需要处理离散—连续混合动作问题。</w:t>
      </w:r>
    </w:p>
    <w:p w14:paraId="68C9DEE8" w14:textId="77777777" w:rsidR="00F269D1" w:rsidRPr="00F269D1" w:rsidRDefault="00F269D1" w:rsidP="00F269D1">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269D1">
        <w:rPr>
          <w:rFonts w:ascii="宋体" w:eastAsia="宋体" w:hAnsi="宋体" w:cs="宋体"/>
          <w:b/>
          <w:bCs/>
          <w:kern w:val="0"/>
          <w:sz w:val="27"/>
          <w:szCs w:val="27"/>
          <w14:ligatures w14:val="none"/>
        </w:rPr>
        <w:t>奖励函数</w:t>
      </w:r>
    </w:p>
    <w:p w14:paraId="2379585A"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管控智能体的即时奖励定义为：</w:t>
      </w:r>
    </w:p>
    <w:p w14:paraId="013F4805"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w:t>
      </w:r>
      <w:r w:rsidRPr="00F269D1">
        <w:rPr>
          <w:rFonts w:ascii="宋体" w:eastAsia="宋体" w:hAnsi="宋体" w:cs="宋体"/>
          <w:kern w:val="0"/>
          <w:sz w:val="24"/>
          <w14:ligatures w14:val="none"/>
        </w:rPr>
        <w:br/>
      </w:r>
      <w:proofErr w:type="spellStart"/>
      <w:r w:rsidRPr="00F269D1">
        <w:rPr>
          <w:rFonts w:ascii="宋体" w:eastAsia="宋体" w:hAnsi="宋体" w:cs="宋体"/>
          <w:kern w:val="0"/>
          <w:sz w:val="24"/>
          <w14:ligatures w14:val="none"/>
        </w:rPr>
        <w:t>r_t^C</w:t>
      </w:r>
      <w:proofErr w:type="spellEnd"/>
      <w:r w:rsidRPr="00F269D1">
        <w:rPr>
          <w:rFonts w:ascii="宋体" w:eastAsia="宋体" w:hAnsi="宋体" w:cs="宋体"/>
          <w:kern w:val="0"/>
          <w:sz w:val="24"/>
          <w14:ligatures w14:val="none"/>
        </w:rPr>
        <w:t>=</w:t>
      </w:r>
      <w:r w:rsidRPr="00F269D1">
        <w:rPr>
          <w:rFonts w:ascii="宋体" w:eastAsia="宋体" w:hAnsi="宋体" w:cs="宋体"/>
          <w:kern w:val="0"/>
          <w:sz w:val="24"/>
          <w14:ligatures w14:val="none"/>
        </w:rPr>
        <w:br/>
        <w:t>-\alpha_1\</w:t>
      </w:r>
      <w:proofErr w:type="spellStart"/>
      <w:r w:rsidRPr="00F269D1">
        <w:rPr>
          <w:rFonts w:ascii="宋体" w:eastAsia="宋体" w:hAnsi="宋体" w:cs="宋体"/>
          <w:kern w:val="0"/>
          <w:sz w:val="24"/>
          <w14:ligatures w14:val="none"/>
        </w:rPr>
        <w:t>widetilde</w:t>
      </w:r>
      <w:proofErr w:type="spellEnd"/>
      <w:r w:rsidRPr="00F269D1">
        <w:rPr>
          <w:rFonts w:ascii="宋体" w:eastAsia="宋体" w:hAnsi="宋体" w:cs="宋体"/>
          <w:kern w:val="0"/>
          <w:sz w:val="24"/>
          <w14:ligatures w14:val="none"/>
        </w:rPr>
        <w:t>{\</w:t>
      </w:r>
      <w:proofErr w:type="spellStart"/>
      <w:r w:rsidRPr="00F269D1">
        <w:rPr>
          <w:rFonts w:ascii="宋体" w:eastAsia="宋体" w:hAnsi="宋体" w:cs="宋体"/>
          <w:kern w:val="0"/>
          <w:sz w:val="24"/>
          <w14:ligatures w14:val="none"/>
        </w:rPr>
        <w:t>mathrm</w:t>
      </w:r>
      <w:proofErr w:type="spellEnd"/>
      <w:r w:rsidRPr="00F269D1">
        <w:rPr>
          <w:rFonts w:ascii="宋体" w:eastAsia="宋体" w:hAnsi="宋体" w:cs="宋体"/>
          <w:kern w:val="0"/>
          <w:sz w:val="24"/>
          <w14:ligatures w14:val="none"/>
        </w:rPr>
        <w:t>{TTS}}_t</w:t>
      </w:r>
      <w:r w:rsidRPr="00F269D1">
        <w:rPr>
          <w:rFonts w:ascii="宋体" w:eastAsia="宋体" w:hAnsi="宋体" w:cs="宋体"/>
          <w:kern w:val="0"/>
          <w:sz w:val="24"/>
          <w14:ligatures w14:val="none"/>
        </w:rPr>
        <w:br/>
        <w:t>-\alpha_2\</w:t>
      </w:r>
      <w:proofErr w:type="spellStart"/>
      <w:r w:rsidRPr="00F269D1">
        <w:rPr>
          <w:rFonts w:ascii="宋体" w:eastAsia="宋体" w:hAnsi="宋体" w:cs="宋体"/>
          <w:kern w:val="0"/>
          <w:sz w:val="24"/>
          <w14:ligatures w14:val="none"/>
        </w:rPr>
        <w:t>widetilde</w:t>
      </w:r>
      <w:proofErr w:type="spellEnd"/>
      <w:r w:rsidRPr="00F269D1">
        <w:rPr>
          <w:rFonts w:ascii="宋体" w:eastAsia="宋体" w:hAnsi="宋体" w:cs="宋体"/>
          <w:kern w:val="0"/>
          <w:sz w:val="24"/>
          <w14:ligatures w14:val="none"/>
        </w:rPr>
        <w:t xml:space="preserve"> </w:t>
      </w:r>
      <w:proofErr w:type="spellStart"/>
      <w:r w:rsidRPr="00F269D1">
        <w:rPr>
          <w:rFonts w:ascii="宋体" w:eastAsia="宋体" w:hAnsi="宋体" w:cs="宋体"/>
          <w:kern w:val="0"/>
          <w:sz w:val="24"/>
          <w14:ligatures w14:val="none"/>
        </w:rPr>
        <w:t>Q_t</w:t>
      </w:r>
      <w:proofErr w:type="spellEnd"/>
      <w:r w:rsidRPr="00F269D1">
        <w:rPr>
          <w:rFonts w:ascii="宋体" w:eastAsia="宋体" w:hAnsi="宋体" w:cs="宋体"/>
          <w:kern w:val="0"/>
          <w:sz w:val="24"/>
          <w14:ligatures w14:val="none"/>
        </w:rPr>
        <w:br/>
        <w:t>-\alpha_3\</w:t>
      </w:r>
      <w:proofErr w:type="spellStart"/>
      <w:r w:rsidRPr="00F269D1">
        <w:rPr>
          <w:rFonts w:ascii="宋体" w:eastAsia="宋体" w:hAnsi="宋体" w:cs="宋体"/>
          <w:kern w:val="0"/>
          <w:sz w:val="24"/>
          <w14:ligatures w14:val="none"/>
        </w:rPr>
        <w:t>widetilde</w:t>
      </w:r>
      <w:proofErr w:type="spellEnd"/>
      <w:r w:rsidRPr="00F269D1">
        <w:rPr>
          <w:rFonts w:ascii="宋体" w:eastAsia="宋体" w:hAnsi="宋体" w:cs="宋体"/>
          <w:kern w:val="0"/>
          <w:sz w:val="24"/>
          <w14:ligatures w14:val="none"/>
        </w:rPr>
        <w:t>{\</w:t>
      </w:r>
      <w:proofErr w:type="spellStart"/>
      <w:r w:rsidRPr="00F269D1">
        <w:rPr>
          <w:rFonts w:ascii="宋体" w:eastAsia="宋体" w:hAnsi="宋体" w:cs="宋体"/>
          <w:kern w:val="0"/>
          <w:sz w:val="24"/>
          <w14:ligatures w14:val="none"/>
        </w:rPr>
        <w:t>sigma_v</w:t>
      </w:r>
      <w:proofErr w:type="spellEnd"/>
      <w:r w:rsidRPr="00F269D1">
        <w:rPr>
          <w:rFonts w:ascii="宋体" w:eastAsia="宋体" w:hAnsi="宋体" w:cs="宋体"/>
          <w:kern w:val="0"/>
          <w:sz w:val="24"/>
          <w14:ligatures w14:val="none"/>
        </w:rPr>
        <w:t>}_t</w:t>
      </w:r>
      <w:r w:rsidRPr="00F269D1">
        <w:rPr>
          <w:rFonts w:ascii="宋体" w:eastAsia="宋体" w:hAnsi="宋体" w:cs="宋体"/>
          <w:kern w:val="0"/>
          <w:sz w:val="24"/>
          <w14:ligatures w14:val="none"/>
        </w:rPr>
        <w:br/>
        <w:t>-\alpha_4\</w:t>
      </w:r>
      <w:proofErr w:type="spellStart"/>
      <w:r w:rsidRPr="00F269D1">
        <w:rPr>
          <w:rFonts w:ascii="宋体" w:eastAsia="宋体" w:hAnsi="宋体" w:cs="宋体"/>
          <w:kern w:val="0"/>
          <w:sz w:val="24"/>
          <w14:ligatures w14:val="none"/>
        </w:rPr>
        <w:t>widetilde</w:t>
      </w:r>
      <w:proofErr w:type="spellEnd"/>
      <w:r w:rsidRPr="00F269D1">
        <w:rPr>
          <w:rFonts w:ascii="宋体" w:eastAsia="宋体" w:hAnsi="宋体" w:cs="宋体"/>
          <w:kern w:val="0"/>
          <w:sz w:val="24"/>
          <w14:ligatures w14:val="none"/>
        </w:rPr>
        <w:t xml:space="preserve"> </w:t>
      </w:r>
      <w:proofErr w:type="spellStart"/>
      <w:r w:rsidRPr="00F269D1">
        <w:rPr>
          <w:rFonts w:ascii="宋体" w:eastAsia="宋体" w:hAnsi="宋体" w:cs="宋体"/>
          <w:kern w:val="0"/>
          <w:sz w:val="24"/>
          <w14:ligatures w14:val="none"/>
        </w:rPr>
        <w:t>R_t</w:t>
      </w:r>
      <w:proofErr w:type="spellEnd"/>
      <w:r w:rsidRPr="00F269D1">
        <w:rPr>
          <w:rFonts w:ascii="宋体" w:eastAsia="宋体" w:hAnsi="宋体" w:cs="宋体"/>
          <w:kern w:val="0"/>
          <w:sz w:val="24"/>
          <w14:ligatures w14:val="none"/>
        </w:rPr>
        <w:br/>
        <w:t>-\alpha_5\</w:t>
      </w:r>
      <w:proofErr w:type="spellStart"/>
      <w:r w:rsidRPr="00F269D1">
        <w:rPr>
          <w:rFonts w:ascii="宋体" w:eastAsia="宋体" w:hAnsi="宋体" w:cs="宋体"/>
          <w:kern w:val="0"/>
          <w:sz w:val="24"/>
          <w14:ligatures w14:val="none"/>
        </w:rPr>
        <w:t>widetilde</w:t>
      </w:r>
      <w:proofErr w:type="spellEnd"/>
      <w:r w:rsidRPr="00F269D1">
        <w:rPr>
          <w:rFonts w:ascii="宋体" w:eastAsia="宋体" w:hAnsi="宋体" w:cs="宋体"/>
          <w:kern w:val="0"/>
          <w:sz w:val="24"/>
          <w14:ligatures w14:val="none"/>
        </w:rPr>
        <w:t>{\Delta a}_t.</w:t>
      </w:r>
      <w:r w:rsidRPr="00F269D1">
        <w:rPr>
          <w:rFonts w:ascii="宋体" w:eastAsia="宋体" w:hAnsi="宋体" w:cs="宋体"/>
          <w:kern w:val="0"/>
          <w:sz w:val="24"/>
          <w14:ligatures w14:val="none"/>
        </w:rPr>
        <w:br/>
        <w:t>]</w:t>
      </w:r>
    </w:p>
    <w:p w14:paraId="73BA9AB1"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其中：</w:t>
      </w:r>
    </w:p>
    <w:p w14:paraId="58CD5EF4" w14:textId="77777777" w:rsidR="00F269D1" w:rsidRPr="00F269D1" w:rsidRDefault="00F269D1" w:rsidP="00F269D1">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w:t>
      </w:r>
      <w:proofErr w:type="spellStart"/>
      <w:r w:rsidRPr="00F269D1">
        <w:rPr>
          <w:rFonts w:ascii="宋体" w:eastAsia="宋体" w:hAnsi="宋体" w:cs="宋体"/>
          <w:kern w:val="0"/>
          <w:sz w:val="24"/>
          <w14:ligatures w14:val="none"/>
        </w:rPr>
        <w:t>mathrm</w:t>
      </w:r>
      <w:proofErr w:type="spellEnd"/>
      <w:r w:rsidRPr="00F269D1">
        <w:rPr>
          <w:rFonts w:ascii="宋体" w:eastAsia="宋体" w:hAnsi="宋体" w:cs="宋体"/>
          <w:kern w:val="0"/>
          <w:sz w:val="24"/>
          <w14:ligatures w14:val="none"/>
        </w:rPr>
        <w:t>{TTS}_t)为当前周期的车辆总旅行时间；</w:t>
      </w:r>
    </w:p>
    <w:p w14:paraId="59C0962C" w14:textId="77777777" w:rsidR="00F269D1" w:rsidRPr="00F269D1" w:rsidRDefault="00F269D1" w:rsidP="00F269D1">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w:t>
      </w:r>
      <w:proofErr w:type="spellStart"/>
      <w:r w:rsidRPr="00F269D1">
        <w:rPr>
          <w:rFonts w:ascii="宋体" w:eastAsia="宋体" w:hAnsi="宋体" w:cs="宋体"/>
          <w:kern w:val="0"/>
          <w:sz w:val="24"/>
          <w14:ligatures w14:val="none"/>
        </w:rPr>
        <w:t>Q_t</w:t>
      </w:r>
      <w:proofErr w:type="spellEnd"/>
      <w:r w:rsidRPr="00F269D1">
        <w:rPr>
          <w:rFonts w:ascii="宋体" w:eastAsia="宋体" w:hAnsi="宋体" w:cs="宋体"/>
          <w:kern w:val="0"/>
          <w:sz w:val="24"/>
          <w14:ligatures w14:val="none"/>
        </w:rPr>
        <w:t>)为匝道排队长度及排队溢出惩罚；</w:t>
      </w:r>
    </w:p>
    <w:p w14:paraId="4C4E0687" w14:textId="77777777" w:rsidR="00F269D1" w:rsidRPr="00F269D1" w:rsidRDefault="00F269D1" w:rsidP="00F269D1">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w:t>
      </w:r>
      <w:proofErr w:type="spellStart"/>
      <w:r w:rsidRPr="00F269D1">
        <w:rPr>
          <w:rFonts w:ascii="宋体" w:eastAsia="宋体" w:hAnsi="宋体" w:cs="宋体"/>
          <w:kern w:val="0"/>
          <w:sz w:val="24"/>
          <w14:ligatures w14:val="none"/>
        </w:rPr>
        <w:t>sigma_v</w:t>
      </w:r>
      <w:proofErr w:type="spellEnd"/>
      <w:r w:rsidRPr="00F269D1">
        <w:rPr>
          <w:rFonts w:ascii="宋体" w:eastAsia="宋体" w:hAnsi="宋体" w:cs="宋体"/>
          <w:kern w:val="0"/>
          <w:sz w:val="24"/>
          <w14:ligatures w14:val="none"/>
        </w:rPr>
        <w:t>)为瓶颈上下游速度离散程度；</w:t>
      </w:r>
    </w:p>
    <w:p w14:paraId="685D3C23" w14:textId="77777777" w:rsidR="00F269D1" w:rsidRPr="00F269D1" w:rsidRDefault="00F269D1" w:rsidP="00F269D1">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w:t>
      </w:r>
      <w:proofErr w:type="spellStart"/>
      <w:r w:rsidRPr="00F269D1">
        <w:rPr>
          <w:rFonts w:ascii="宋体" w:eastAsia="宋体" w:hAnsi="宋体" w:cs="宋体"/>
          <w:kern w:val="0"/>
          <w:sz w:val="24"/>
          <w14:ligatures w14:val="none"/>
        </w:rPr>
        <w:t>R_t</w:t>
      </w:r>
      <w:proofErr w:type="spellEnd"/>
      <w:r w:rsidRPr="00F269D1">
        <w:rPr>
          <w:rFonts w:ascii="宋体" w:eastAsia="宋体" w:hAnsi="宋体" w:cs="宋体"/>
          <w:kern w:val="0"/>
          <w:sz w:val="24"/>
          <w14:ligatures w14:val="none"/>
        </w:rPr>
        <w:t>)为基于TTC、DRAC或紧急制动事件构造的安全风险；</w:t>
      </w:r>
    </w:p>
    <w:p w14:paraId="5BD8F569" w14:textId="77777777" w:rsidR="00F269D1" w:rsidRPr="00F269D1" w:rsidRDefault="00F269D1" w:rsidP="00F269D1">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 xml:space="preserve">(\Delta </w:t>
      </w:r>
      <w:proofErr w:type="spellStart"/>
      <w:r w:rsidRPr="00F269D1">
        <w:rPr>
          <w:rFonts w:ascii="宋体" w:eastAsia="宋体" w:hAnsi="宋体" w:cs="宋体"/>
          <w:kern w:val="0"/>
          <w:sz w:val="24"/>
          <w14:ligatures w14:val="none"/>
        </w:rPr>
        <w:t>a_t</w:t>
      </w:r>
      <w:proofErr w:type="spellEnd"/>
      <w:r w:rsidRPr="00F269D1">
        <w:rPr>
          <w:rFonts w:ascii="宋体" w:eastAsia="宋体" w:hAnsi="宋体" w:cs="宋体"/>
          <w:kern w:val="0"/>
          <w:sz w:val="24"/>
          <w14:ligatures w14:val="none"/>
        </w:rPr>
        <w:t>)为管控动作变化幅度。</w:t>
      </w:r>
    </w:p>
    <w:p w14:paraId="2D4BB029"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所有指标均进行归一化，避免人为设置过大的惩罚系数。</w:t>
      </w:r>
    </w:p>
    <w:p w14:paraId="4BB1E7C4" w14:textId="77777777" w:rsidR="00F269D1" w:rsidRPr="00F269D1" w:rsidRDefault="00F269D1" w:rsidP="00F269D1">
      <w:pPr>
        <w:widowControl/>
        <w:spacing w:after="0"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pict w14:anchorId="74101C1F">
          <v:rect id="_x0000_i1027" style="width:0;height:1.5pt" o:hralign="center" o:hrstd="t" o:hr="t" fillcolor="#a0a0a0" stroked="f"/>
        </w:pict>
      </w:r>
    </w:p>
    <w:p w14:paraId="03152000" w14:textId="77777777" w:rsidR="00F269D1" w:rsidRPr="00F269D1" w:rsidRDefault="00F269D1" w:rsidP="00F269D1">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269D1">
        <w:rPr>
          <w:rFonts w:ascii="宋体" w:eastAsia="宋体" w:hAnsi="宋体" w:cs="宋体"/>
          <w:b/>
          <w:bCs/>
          <w:kern w:val="0"/>
          <w:sz w:val="36"/>
          <w:szCs w:val="36"/>
          <w14:ligatures w14:val="none"/>
        </w:rPr>
        <w:t>4.2 交通扰动智能体</w:t>
      </w:r>
    </w:p>
    <w:p w14:paraId="5C7952A6"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扰动智能体不直接控制每一辆车，而是选择当前阶段的交通扰动类型和扰动强度。</w:t>
      </w:r>
    </w:p>
    <w:p w14:paraId="3564A26B" w14:textId="77777777" w:rsidR="00F269D1" w:rsidRPr="00F269D1" w:rsidRDefault="00F269D1" w:rsidP="00F269D1">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269D1">
        <w:rPr>
          <w:rFonts w:ascii="宋体" w:eastAsia="宋体" w:hAnsi="宋体" w:cs="宋体"/>
          <w:b/>
          <w:bCs/>
          <w:kern w:val="0"/>
          <w:sz w:val="27"/>
          <w:szCs w:val="27"/>
          <w14:ligatures w14:val="none"/>
        </w:rPr>
        <w:t>初始扰动模板</w:t>
      </w:r>
    </w:p>
    <w:p w14:paraId="70B7B3DE"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第一版只设置四类扰动：</w:t>
      </w:r>
    </w:p>
    <w:p w14:paraId="527C330C" w14:textId="77777777" w:rsidR="00F269D1" w:rsidRPr="00F269D1" w:rsidRDefault="00F269D1" w:rsidP="00F269D1">
      <w:pPr>
        <w:widowControl/>
        <w:numPr>
          <w:ilvl w:val="0"/>
          <w:numId w:val="7"/>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**主线需求脉冲：**短时间提高主线到达流量；</w:t>
      </w:r>
    </w:p>
    <w:p w14:paraId="01BF46AE" w14:textId="77777777" w:rsidR="00F269D1" w:rsidRPr="00F269D1" w:rsidRDefault="00F269D1" w:rsidP="00F269D1">
      <w:pPr>
        <w:widowControl/>
        <w:numPr>
          <w:ilvl w:val="0"/>
          <w:numId w:val="7"/>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**匝道需求脉冲：**短时间提高匝道到达流量；</w:t>
      </w:r>
    </w:p>
    <w:p w14:paraId="2207233B" w14:textId="77777777" w:rsidR="00F269D1" w:rsidRPr="00F269D1" w:rsidRDefault="00F269D1" w:rsidP="00F269D1">
      <w:pPr>
        <w:widowControl/>
        <w:numPr>
          <w:ilvl w:val="0"/>
          <w:numId w:val="7"/>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**激进合流：**增加激进换道和较小安全间距车辆的比例；</w:t>
      </w:r>
    </w:p>
    <w:p w14:paraId="06DF53C0" w14:textId="77777777" w:rsidR="00F269D1" w:rsidRPr="00F269D1" w:rsidRDefault="00F269D1" w:rsidP="00F269D1">
      <w:pPr>
        <w:widowControl/>
        <w:numPr>
          <w:ilvl w:val="0"/>
          <w:numId w:val="7"/>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**临时能力下降：**在瓶颈处短时间减少可用道路通行能力。</w:t>
      </w:r>
    </w:p>
    <w:p w14:paraId="409C918A"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每类扰动设置低、中、高三个强度等级，同时保留“不施加扰动”动作。</w:t>
      </w:r>
    </w:p>
    <w:p w14:paraId="51883C17"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lastRenderedPageBreak/>
        <w:t>因此，扰动智能体的动作空间约为13个离散动作，不需要复杂的连续控制。</w:t>
      </w:r>
    </w:p>
    <w:p w14:paraId="727619D7" w14:textId="77777777" w:rsidR="00F269D1" w:rsidRPr="00F269D1" w:rsidRDefault="00F269D1" w:rsidP="00F269D1">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269D1">
        <w:rPr>
          <w:rFonts w:ascii="宋体" w:eastAsia="宋体" w:hAnsi="宋体" w:cs="宋体"/>
          <w:b/>
          <w:bCs/>
          <w:kern w:val="0"/>
          <w:sz w:val="27"/>
          <w:szCs w:val="27"/>
          <w14:ligatures w14:val="none"/>
        </w:rPr>
        <w:t>扰动智能体状态</w:t>
      </w:r>
    </w:p>
    <w:p w14:paraId="37CA44FE"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扰动智能体每5 min获取一次聚合状态：</w:t>
      </w:r>
    </w:p>
    <w:p w14:paraId="65C58FB9" w14:textId="77777777" w:rsidR="00F269D1" w:rsidRPr="00F269D1" w:rsidRDefault="00F269D1" w:rsidP="00F269D1">
      <w:pPr>
        <w:widowControl/>
        <w:numPr>
          <w:ilvl w:val="0"/>
          <w:numId w:val="8"/>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当前主线平均速度；</w:t>
      </w:r>
    </w:p>
    <w:p w14:paraId="6727A909" w14:textId="77777777" w:rsidR="00F269D1" w:rsidRPr="00F269D1" w:rsidRDefault="00F269D1" w:rsidP="00F269D1">
      <w:pPr>
        <w:widowControl/>
        <w:numPr>
          <w:ilvl w:val="0"/>
          <w:numId w:val="8"/>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瓶颈上游排队长度；</w:t>
      </w:r>
    </w:p>
    <w:p w14:paraId="778CAFA2" w14:textId="77777777" w:rsidR="00F269D1" w:rsidRPr="00F269D1" w:rsidRDefault="00F269D1" w:rsidP="00F269D1">
      <w:pPr>
        <w:widowControl/>
        <w:numPr>
          <w:ilvl w:val="0"/>
          <w:numId w:val="8"/>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匝道排队长度；</w:t>
      </w:r>
    </w:p>
    <w:p w14:paraId="6B3AD33C" w14:textId="77777777" w:rsidR="00F269D1" w:rsidRPr="00F269D1" w:rsidRDefault="00F269D1" w:rsidP="00F269D1">
      <w:pPr>
        <w:widowControl/>
        <w:numPr>
          <w:ilvl w:val="0"/>
          <w:numId w:val="8"/>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最近5 min的通过量；</w:t>
      </w:r>
    </w:p>
    <w:p w14:paraId="4AC68887" w14:textId="77777777" w:rsidR="00F269D1" w:rsidRPr="00F269D1" w:rsidRDefault="00F269D1" w:rsidP="00F269D1">
      <w:pPr>
        <w:widowControl/>
        <w:numPr>
          <w:ilvl w:val="0"/>
          <w:numId w:val="8"/>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最近5 min的安全风险；</w:t>
      </w:r>
    </w:p>
    <w:p w14:paraId="3D7073E4" w14:textId="77777777" w:rsidR="00F269D1" w:rsidRPr="00F269D1" w:rsidRDefault="00F269D1" w:rsidP="00F269D1">
      <w:pPr>
        <w:widowControl/>
        <w:numPr>
          <w:ilvl w:val="0"/>
          <w:numId w:val="8"/>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管控智能体最近采取的限速和匝道控制动作；</w:t>
      </w:r>
    </w:p>
    <w:p w14:paraId="1E1ACB4B" w14:textId="77777777" w:rsidR="00F269D1" w:rsidRPr="00F269D1" w:rsidRDefault="00F269D1" w:rsidP="00F269D1">
      <w:pPr>
        <w:widowControl/>
        <w:numPr>
          <w:ilvl w:val="0"/>
          <w:numId w:val="8"/>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当前回合已经使用过的扰动类型。</w:t>
      </w:r>
    </w:p>
    <w:p w14:paraId="04F5D172"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这使扰动智能体能够根据管控策略的反应选择下一种扰动，而不是在仿真开始前一次性设置固定场景。</w:t>
      </w:r>
    </w:p>
    <w:p w14:paraId="6570A3AE" w14:textId="77777777" w:rsidR="00F269D1" w:rsidRPr="00F269D1" w:rsidRDefault="00F269D1" w:rsidP="00F269D1">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269D1">
        <w:rPr>
          <w:rFonts w:ascii="宋体" w:eastAsia="宋体" w:hAnsi="宋体" w:cs="宋体"/>
          <w:b/>
          <w:bCs/>
          <w:kern w:val="0"/>
          <w:sz w:val="27"/>
          <w:szCs w:val="27"/>
          <w14:ligatures w14:val="none"/>
        </w:rPr>
        <w:t>物理约束</w:t>
      </w:r>
    </w:p>
    <w:p w14:paraId="2D443CED"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扰动参数必须限制在交通合理范围内：</w:t>
      </w:r>
    </w:p>
    <w:p w14:paraId="2DE22D76" w14:textId="77777777" w:rsidR="00F269D1" w:rsidRPr="00F269D1" w:rsidRDefault="00F269D1" w:rsidP="00F269D1">
      <w:pPr>
        <w:widowControl/>
        <w:numPr>
          <w:ilvl w:val="0"/>
          <w:numId w:val="9"/>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主线和匝道需求不得超过设定的最高需求；</w:t>
      </w:r>
    </w:p>
    <w:p w14:paraId="58F6C7C8" w14:textId="77777777" w:rsidR="00F269D1" w:rsidRPr="00F269D1" w:rsidRDefault="00F269D1" w:rsidP="00F269D1">
      <w:pPr>
        <w:widowControl/>
        <w:numPr>
          <w:ilvl w:val="0"/>
          <w:numId w:val="9"/>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激进驾驶车辆比例不得超过指定上限；</w:t>
      </w:r>
    </w:p>
    <w:p w14:paraId="0E5B1B2D" w14:textId="77777777" w:rsidR="00F269D1" w:rsidRPr="00F269D1" w:rsidRDefault="00F269D1" w:rsidP="00F269D1">
      <w:pPr>
        <w:widowControl/>
        <w:numPr>
          <w:ilvl w:val="0"/>
          <w:numId w:val="9"/>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不允许扰动智能体直接控制车辆碰撞；</w:t>
      </w:r>
    </w:p>
    <w:p w14:paraId="582E46D1" w14:textId="77777777" w:rsidR="00F269D1" w:rsidRPr="00F269D1" w:rsidRDefault="00F269D1" w:rsidP="00F269D1">
      <w:pPr>
        <w:widowControl/>
        <w:numPr>
          <w:ilvl w:val="0"/>
          <w:numId w:val="9"/>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临时能力下降不得造成道路完全不可通行；</w:t>
      </w:r>
    </w:p>
    <w:p w14:paraId="025FA5FB" w14:textId="77777777" w:rsidR="00F269D1" w:rsidRPr="00F269D1" w:rsidRDefault="00F269D1" w:rsidP="00F269D1">
      <w:pPr>
        <w:widowControl/>
        <w:numPr>
          <w:ilvl w:val="0"/>
          <w:numId w:val="9"/>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每个回合最多出现一次高强度能力下降；</w:t>
      </w:r>
    </w:p>
    <w:p w14:paraId="2A6F50CC" w14:textId="77777777" w:rsidR="00F269D1" w:rsidRPr="00F269D1" w:rsidRDefault="00F269D1" w:rsidP="00F269D1">
      <w:pPr>
        <w:widowControl/>
        <w:numPr>
          <w:ilvl w:val="0"/>
          <w:numId w:val="9"/>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连续两个阶段不得重复使用完全相同的高强度扰动。</w:t>
      </w:r>
    </w:p>
    <w:p w14:paraId="0B7B67F3" w14:textId="77777777" w:rsidR="00F269D1" w:rsidRPr="00F269D1" w:rsidRDefault="00F269D1" w:rsidP="00F269D1">
      <w:pPr>
        <w:widowControl/>
        <w:spacing w:after="0"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pict w14:anchorId="2913C671">
          <v:rect id="_x0000_i1028" style="width:0;height:1.5pt" o:hralign="center" o:hrstd="t" o:hr="t" fillcolor="#a0a0a0" stroked="f"/>
        </w:pict>
      </w:r>
    </w:p>
    <w:p w14:paraId="184F847C" w14:textId="77777777" w:rsidR="00F269D1" w:rsidRPr="00F269D1" w:rsidRDefault="00F269D1" w:rsidP="00F269D1">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269D1">
        <w:rPr>
          <w:rFonts w:ascii="宋体" w:eastAsia="宋体" w:hAnsi="宋体" w:cs="宋体"/>
          <w:b/>
          <w:bCs/>
          <w:kern w:val="0"/>
          <w:sz w:val="36"/>
          <w:szCs w:val="36"/>
          <w14:ligatures w14:val="none"/>
        </w:rPr>
        <w:t>五、遗憾驱动的扰动奖励</w:t>
      </w:r>
    </w:p>
    <w:p w14:paraId="3D9A4D28"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如果让扰动智能体直接最大化车辆总旅行时间，它可能反复产生所有控制器都无法处理的超饱和交通需求。这种场景虽然困难，但没有训练价值。</w:t>
      </w:r>
    </w:p>
    <w:p w14:paraId="638ED5A4"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因此，本文引入一个简化的历史控制策略集合：</w:t>
      </w:r>
    </w:p>
    <w:p w14:paraId="79A6D3CF"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w:t>
      </w:r>
      <w:r w:rsidRPr="00F269D1">
        <w:rPr>
          <w:rFonts w:ascii="宋体" w:eastAsia="宋体" w:hAnsi="宋体" w:cs="宋体"/>
          <w:kern w:val="0"/>
          <w:sz w:val="24"/>
          <w14:ligatures w14:val="none"/>
        </w:rPr>
        <w:br/>
        <w:t>\</w:t>
      </w:r>
      <w:proofErr w:type="spellStart"/>
      <w:r w:rsidRPr="00F269D1">
        <w:rPr>
          <w:rFonts w:ascii="宋体" w:eastAsia="宋体" w:hAnsi="宋体" w:cs="宋体"/>
          <w:kern w:val="0"/>
          <w:sz w:val="24"/>
          <w14:ligatures w14:val="none"/>
        </w:rPr>
        <w:t>mathcal</w:t>
      </w:r>
      <w:proofErr w:type="spellEnd"/>
      <w:r w:rsidRPr="00F269D1">
        <w:rPr>
          <w:rFonts w:ascii="宋体" w:eastAsia="宋体" w:hAnsi="宋体" w:cs="宋体"/>
          <w:kern w:val="0"/>
          <w:sz w:val="24"/>
          <w14:ligatures w14:val="none"/>
        </w:rPr>
        <w:t xml:space="preserve"> H=</w:t>
      </w:r>
      <w:r w:rsidRPr="00F269D1">
        <w:rPr>
          <w:rFonts w:ascii="宋体" w:eastAsia="宋体" w:hAnsi="宋体" w:cs="宋体"/>
          <w:kern w:val="0"/>
          <w:sz w:val="24"/>
          <w14:ligatures w14:val="none"/>
        </w:rPr>
        <w:br/>
        <w:t>{\pi_{\</w:t>
      </w:r>
      <w:proofErr w:type="spellStart"/>
      <w:r w:rsidRPr="00F269D1">
        <w:rPr>
          <w:rFonts w:ascii="宋体" w:eastAsia="宋体" w:hAnsi="宋体" w:cs="宋体"/>
          <w:kern w:val="0"/>
          <w:sz w:val="24"/>
          <w14:ligatures w14:val="none"/>
        </w:rPr>
        <w:t>mathrm</w:t>
      </w:r>
      <w:proofErr w:type="spellEnd"/>
      <w:r w:rsidRPr="00F269D1">
        <w:rPr>
          <w:rFonts w:ascii="宋体" w:eastAsia="宋体" w:hAnsi="宋体" w:cs="宋体"/>
          <w:kern w:val="0"/>
          <w:sz w:val="24"/>
          <w14:ligatures w14:val="none"/>
        </w:rPr>
        <w:t>{best}},</w:t>
      </w:r>
      <w:r w:rsidRPr="00F269D1">
        <w:rPr>
          <w:rFonts w:ascii="宋体" w:eastAsia="宋体" w:hAnsi="宋体" w:cs="宋体"/>
          <w:kern w:val="0"/>
          <w:sz w:val="24"/>
          <w14:ligatures w14:val="none"/>
        </w:rPr>
        <w:br/>
        <w:t>\pi_{k-1},</w:t>
      </w:r>
      <w:r w:rsidRPr="00F269D1">
        <w:rPr>
          <w:rFonts w:ascii="宋体" w:eastAsia="宋体" w:hAnsi="宋体" w:cs="宋体"/>
          <w:kern w:val="0"/>
          <w:sz w:val="24"/>
          <w14:ligatures w14:val="none"/>
        </w:rPr>
        <w:br/>
      </w:r>
      <w:r w:rsidRPr="00F269D1">
        <w:rPr>
          <w:rFonts w:ascii="宋体" w:eastAsia="宋体" w:hAnsi="宋体" w:cs="宋体"/>
          <w:kern w:val="0"/>
          <w:sz w:val="24"/>
          <w14:ligatures w14:val="none"/>
        </w:rPr>
        <w:lastRenderedPageBreak/>
        <w:t>\pi_{k-2}}.</w:t>
      </w:r>
      <w:r w:rsidRPr="00F269D1">
        <w:rPr>
          <w:rFonts w:ascii="宋体" w:eastAsia="宋体" w:hAnsi="宋体" w:cs="宋体"/>
          <w:kern w:val="0"/>
          <w:sz w:val="24"/>
          <w14:ligatures w14:val="none"/>
        </w:rPr>
        <w:br/>
        <w:t>]</w:t>
      </w:r>
    </w:p>
    <w:p w14:paraId="1018A73C"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该集合只保留：</w:t>
      </w:r>
    </w:p>
    <w:p w14:paraId="1CD4662A" w14:textId="77777777" w:rsidR="00F269D1" w:rsidRPr="00F269D1" w:rsidRDefault="00F269D1" w:rsidP="00F269D1">
      <w:pPr>
        <w:widowControl/>
        <w:numPr>
          <w:ilvl w:val="0"/>
          <w:numId w:val="10"/>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当前综合性能最好的历史策略；</w:t>
      </w:r>
    </w:p>
    <w:p w14:paraId="1B602A08" w14:textId="77777777" w:rsidR="00F269D1" w:rsidRPr="00F269D1" w:rsidRDefault="00F269D1" w:rsidP="00F269D1">
      <w:pPr>
        <w:widowControl/>
        <w:numPr>
          <w:ilvl w:val="0"/>
          <w:numId w:val="10"/>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最近两轮的控制策略。</w:t>
      </w:r>
    </w:p>
    <w:p w14:paraId="53394767"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对于扰动智能体生成的场景(\theta)，分别运行当前策略和历史策略，得到交通综合代价：</w:t>
      </w:r>
    </w:p>
    <w:p w14:paraId="577513BB"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w:t>
      </w:r>
      <w:r w:rsidRPr="00F269D1">
        <w:rPr>
          <w:rFonts w:ascii="宋体" w:eastAsia="宋体" w:hAnsi="宋体" w:cs="宋体"/>
          <w:kern w:val="0"/>
          <w:sz w:val="24"/>
          <w14:ligatures w14:val="none"/>
        </w:rPr>
        <w:br/>
        <w:t>J(\pi,\theta)=</w:t>
      </w:r>
      <w:r w:rsidRPr="00F269D1">
        <w:rPr>
          <w:rFonts w:ascii="宋体" w:eastAsia="宋体" w:hAnsi="宋体" w:cs="宋体"/>
          <w:kern w:val="0"/>
          <w:sz w:val="24"/>
          <w14:ligatures w14:val="none"/>
        </w:rPr>
        <w:br/>
        <w:t>w_1\</w:t>
      </w:r>
      <w:proofErr w:type="spellStart"/>
      <w:r w:rsidRPr="00F269D1">
        <w:rPr>
          <w:rFonts w:ascii="宋体" w:eastAsia="宋体" w:hAnsi="宋体" w:cs="宋体"/>
          <w:kern w:val="0"/>
          <w:sz w:val="24"/>
          <w14:ligatures w14:val="none"/>
        </w:rPr>
        <w:t>mathrm</w:t>
      </w:r>
      <w:proofErr w:type="spellEnd"/>
      <w:r w:rsidRPr="00F269D1">
        <w:rPr>
          <w:rFonts w:ascii="宋体" w:eastAsia="宋体" w:hAnsi="宋体" w:cs="宋体"/>
          <w:kern w:val="0"/>
          <w:sz w:val="24"/>
          <w14:ligatures w14:val="none"/>
        </w:rPr>
        <w:t>{TTS}</w:t>
      </w:r>
      <w:r w:rsidRPr="00F269D1">
        <w:rPr>
          <w:rFonts w:ascii="宋体" w:eastAsia="宋体" w:hAnsi="宋体" w:cs="宋体"/>
          <w:kern w:val="0"/>
          <w:sz w:val="24"/>
          <w14:ligatures w14:val="none"/>
        </w:rPr>
        <w:br/>
        <w:t>+w_2Q</w:t>
      </w:r>
      <w:r w:rsidRPr="00F269D1">
        <w:rPr>
          <w:rFonts w:ascii="宋体" w:eastAsia="宋体" w:hAnsi="宋体" w:cs="宋体"/>
          <w:kern w:val="0"/>
          <w:sz w:val="24"/>
          <w14:ligatures w14:val="none"/>
        </w:rPr>
        <w:br/>
        <w:t>+w_3R</w:t>
      </w:r>
      <w:r w:rsidRPr="00F269D1">
        <w:rPr>
          <w:rFonts w:ascii="宋体" w:eastAsia="宋体" w:hAnsi="宋体" w:cs="宋体"/>
          <w:kern w:val="0"/>
          <w:sz w:val="24"/>
          <w14:ligatures w14:val="none"/>
        </w:rPr>
        <w:br/>
        <w:t>+w_4\</w:t>
      </w:r>
      <w:proofErr w:type="spellStart"/>
      <w:r w:rsidRPr="00F269D1">
        <w:rPr>
          <w:rFonts w:ascii="宋体" w:eastAsia="宋体" w:hAnsi="宋体" w:cs="宋体"/>
          <w:kern w:val="0"/>
          <w:sz w:val="24"/>
          <w14:ligatures w14:val="none"/>
        </w:rPr>
        <w:t>sigma_v</w:t>
      </w:r>
      <w:proofErr w:type="spellEnd"/>
      <w:r w:rsidRPr="00F269D1">
        <w:rPr>
          <w:rFonts w:ascii="宋体" w:eastAsia="宋体" w:hAnsi="宋体" w:cs="宋体"/>
          <w:kern w:val="0"/>
          <w:sz w:val="24"/>
          <w14:ligatures w14:val="none"/>
        </w:rPr>
        <w:t>.</w:t>
      </w:r>
      <w:r w:rsidRPr="00F269D1">
        <w:rPr>
          <w:rFonts w:ascii="宋体" w:eastAsia="宋体" w:hAnsi="宋体" w:cs="宋体"/>
          <w:kern w:val="0"/>
          <w:sz w:val="24"/>
          <w14:ligatures w14:val="none"/>
        </w:rPr>
        <w:br/>
        <w:t>]</w:t>
      </w:r>
    </w:p>
    <w:p w14:paraId="4182DA8E"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场景遗憾定义为：</w:t>
      </w:r>
    </w:p>
    <w:p w14:paraId="54074975" w14:textId="77777777" w:rsidR="00F269D1" w:rsidRPr="00F269D1" w:rsidRDefault="00F269D1" w:rsidP="00F269D1">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269D1">
        <w:rPr>
          <w:rFonts w:ascii="宋体" w:eastAsia="宋体" w:hAnsi="宋体" w:cs="宋体"/>
          <w:b/>
          <w:bCs/>
          <w:kern w:val="0"/>
          <w:sz w:val="36"/>
          <w:szCs w:val="36"/>
          <w14:ligatures w14:val="none"/>
        </w:rPr>
        <w:t>[</w:t>
      </w:r>
      <w:r w:rsidRPr="00F269D1">
        <w:rPr>
          <w:rFonts w:ascii="宋体" w:eastAsia="宋体" w:hAnsi="宋体" w:cs="宋体"/>
          <w:b/>
          <w:bCs/>
          <w:kern w:val="0"/>
          <w:sz w:val="36"/>
          <w:szCs w:val="36"/>
          <w14:ligatures w14:val="none"/>
        </w:rPr>
        <w:br/>
        <w:t>G(\theta)=</w:t>
      </w:r>
      <w:r w:rsidRPr="00F269D1">
        <w:rPr>
          <w:rFonts w:ascii="宋体" w:eastAsia="宋体" w:hAnsi="宋体" w:cs="宋体"/>
          <w:b/>
          <w:bCs/>
          <w:kern w:val="0"/>
          <w:sz w:val="36"/>
          <w:szCs w:val="36"/>
          <w14:ligatures w14:val="none"/>
        </w:rPr>
        <w:br/>
        <w:t>J(\</w:t>
      </w:r>
      <w:proofErr w:type="spellStart"/>
      <w:r w:rsidRPr="00F269D1">
        <w:rPr>
          <w:rFonts w:ascii="宋体" w:eastAsia="宋体" w:hAnsi="宋体" w:cs="宋体"/>
          <w:b/>
          <w:bCs/>
          <w:kern w:val="0"/>
          <w:sz w:val="36"/>
          <w:szCs w:val="36"/>
          <w14:ligatures w14:val="none"/>
        </w:rPr>
        <w:t>pi_k</w:t>
      </w:r>
      <w:proofErr w:type="spellEnd"/>
      <w:r w:rsidRPr="00F269D1">
        <w:rPr>
          <w:rFonts w:ascii="宋体" w:eastAsia="宋体" w:hAnsi="宋体" w:cs="宋体"/>
          <w:b/>
          <w:bCs/>
          <w:kern w:val="0"/>
          <w:sz w:val="36"/>
          <w:szCs w:val="36"/>
          <w14:ligatures w14:val="none"/>
        </w:rPr>
        <w:t>,\theta)</w:t>
      </w:r>
    </w:p>
    <w:p w14:paraId="3699FF79"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\min_{\pi\in\</w:t>
      </w:r>
      <w:proofErr w:type="spellStart"/>
      <w:r w:rsidRPr="00F269D1">
        <w:rPr>
          <w:rFonts w:ascii="宋体" w:eastAsia="宋体" w:hAnsi="宋体" w:cs="宋体"/>
          <w:kern w:val="0"/>
          <w:sz w:val="24"/>
          <w14:ligatures w14:val="none"/>
        </w:rPr>
        <w:t>mathcal</w:t>
      </w:r>
      <w:proofErr w:type="spellEnd"/>
      <w:r w:rsidRPr="00F269D1">
        <w:rPr>
          <w:rFonts w:ascii="宋体" w:eastAsia="宋体" w:hAnsi="宋体" w:cs="宋体"/>
          <w:kern w:val="0"/>
          <w:sz w:val="24"/>
          <w14:ligatures w14:val="none"/>
        </w:rPr>
        <w:t xml:space="preserve"> H}J(\pi,\theta).</w:t>
      </w:r>
      <w:r w:rsidRPr="00F269D1">
        <w:rPr>
          <w:rFonts w:ascii="宋体" w:eastAsia="宋体" w:hAnsi="宋体" w:cs="宋体"/>
          <w:kern w:val="0"/>
          <w:sz w:val="24"/>
          <w14:ligatures w14:val="none"/>
        </w:rPr>
        <w:br/>
        <w:t>]</w:t>
      </w:r>
    </w:p>
    <w:p w14:paraId="4CEA82FF"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当某一场景对当前控制策略很困难，但某个历史控制策略能够处理时，遗憾值较大。这说明当前策略在训练过程中遗忘了某种能力，或者存在明显的策略薄弱点。</w:t>
      </w:r>
    </w:p>
    <w:p w14:paraId="5BB059C2"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扰动智能体的回合奖励定义为：</w:t>
      </w:r>
    </w:p>
    <w:p w14:paraId="1770619D"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w:t>
      </w:r>
      <w:r w:rsidRPr="00F269D1">
        <w:rPr>
          <w:rFonts w:ascii="宋体" w:eastAsia="宋体" w:hAnsi="宋体" w:cs="宋体"/>
          <w:kern w:val="0"/>
          <w:sz w:val="24"/>
          <w14:ligatures w14:val="none"/>
        </w:rPr>
        <w:br/>
        <w:t>R^A=</w:t>
      </w:r>
      <w:r w:rsidRPr="00F269D1">
        <w:rPr>
          <w:rFonts w:ascii="宋体" w:eastAsia="宋体" w:hAnsi="宋体" w:cs="宋体"/>
          <w:kern w:val="0"/>
          <w:sz w:val="24"/>
          <w14:ligatures w14:val="none"/>
        </w:rPr>
        <w:br/>
        <w:t>G(\theta)</w:t>
      </w:r>
      <w:r w:rsidRPr="00F269D1">
        <w:rPr>
          <w:rFonts w:ascii="宋体" w:eastAsia="宋体" w:hAnsi="宋体" w:cs="宋体"/>
          <w:kern w:val="0"/>
          <w:sz w:val="24"/>
          <w14:ligatures w14:val="none"/>
        </w:rPr>
        <w:br/>
        <w:t>+\eta J(\</w:t>
      </w:r>
      <w:proofErr w:type="spellStart"/>
      <w:r w:rsidRPr="00F269D1">
        <w:rPr>
          <w:rFonts w:ascii="宋体" w:eastAsia="宋体" w:hAnsi="宋体" w:cs="宋体"/>
          <w:kern w:val="0"/>
          <w:sz w:val="24"/>
          <w14:ligatures w14:val="none"/>
        </w:rPr>
        <w:t>pi_k</w:t>
      </w:r>
      <w:proofErr w:type="spellEnd"/>
      <w:r w:rsidRPr="00F269D1">
        <w:rPr>
          <w:rFonts w:ascii="宋体" w:eastAsia="宋体" w:hAnsi="宋体" w:cs="宋体"/>
          <w:kern w:val="0"/>
          <w:sz w:val="24"/>
          <w14:ligatures w14:val="none"/>
        </w:rPr>
        <w:t>,\theta)</w:t>
      </w:r>
      <w:r w:rsidRPr="00F269D1">
        <w:rPr>
          <w:rFonts w:ascii="宋体" w:eastAsia="宋体" w:hAnsi="宋体" w:cs="宋体"/>
          <w:kern w:val="0"/>
          <w:sz w:val="24"/>
          <w14:ligatures w14:val="none"/>
        </w:rPr>
        <w:br/>
        <w:t>-\lambda P_{\</w:t>
      </w:r>
      <w:proofErr w:type="spellStart"/>
      <w:r w:rsidRPr="00F269D1">
        <w:rPr>
          <w:rFonts w:ascii="宋体" w:eastAsia="宋体" w:hAnsi="宋体" w:cs="宋体"/>
          <w:kern w:val="0"/>
          <w:sz w:val="24"/>
          <w14:ligatures w14:val="none"/>
        </w:rPr>
        <w:t>mathrm</w:t>
      </w:r>
      <w:proofErr w:type="spellEnd"/>
      <w:r w:rsidRPr="00F269D1">
        <w:rPr>
          <w:rFonts w:ascii="宋体" w:eastAsia="宋体" w:hAnsi="宋体" w:cs="宋体"/>
          <w:kern w:val="0"/>
          <w:sz w:val="24"/>
          <w14:ligatures w14:val="none"/>
        </w:rPr>
        <w:t>{invalid}}</w:t>
      </w:r>
      <w:r w:rsidRPr="00F269D1">
        <w:rPr>
          <w:rFonts w:ascii="宋体" w:eastAsia="宋体" w:hAnsi="宋体" w:cs="宋体"/>
          <w:kern w:val="0"/>
          <w:sz w:val="24"/>
          <w14:ligatures w14:val="none"/>
        </w:rPr>
        <w:br/>
        <w:t>-\mu P_{\</w:t>
      </w:r>
      <w:proofErr w:type="spellStart"/>
      <w:r w:rsidRPr="00F269D1">
        <w:rPr>
          <w:rFonts w:ascii="宋体" w:eastAsia="宋体" w:hAnsi="宋体" w:cs="宋体"/>
          <w:kern w:val="0"/>
          <w:sz w:val="24"/>
          <w14:ligatures w14:val="none"/>
        </w:rPr>
        <w:t>mathrm</w:t>
      </w:r>
      <w:proofErr w:type="spellEnd"/>
      <w:r w:rsidRPr="00F269D1">
        <w:rPr>
          <w:rFonts w:ascii="宋体" w:eastAsia="宋体" w:hAnsi="宋体" w:cs="宋体"/>
          <w:kern w:val="0"/>
          <w:sz w:val="24"/>
          <w14:ligatures w14:val="none"/>
        </w:rPr>
        <w:t>{repeat}}.</w:t>
      </w:r>
      <w:r w:rsidRPr="00F269D1">
        <w:rPr>
          <w:rFonts w:ascii="宋体" w:eastAsia="宋体" w:hAnsi="宋体" w:cs="宋体"/>
          <w:kern w:val="0"/>
          <w:sz w:val="24"/>
          <w14:ligatures w14:val="none"/>
        </w:rPr>
        <w:br/>
        <w:t>]</w:t>
      </w:r>
    </w:p>
    <w:p w14:paraId="4D5D7A5C"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lastRenderedPageBreak/>
        <w:t>其中：</w:t>
      </w:r>
    </w:p>
    <w:p w14:paraId="162BE95A" w14:textId="77777777" w:rsidR="00F269D1" w:rsidRPr="00F269D1" w:rsidRDefault="00F269D1" w:rsidP="00F269D1">
      <w:pPr>
        <w:widowControl/>
        <w:numPr>
          <w:ilvl w:val="0"/>
          <w:numId w:val="11"/>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(G(\theta))鼓励寻找当前策略相对于历史策略的薄弱场景；</w:t>
      </w:r>
    </w:p>
    <w:p w14:paraId="2DA3D193" w14:textId="77777777" w:rsidR="00F269D1" w:rsidRPr="00F269D1" w:rsidRDefault="00F269D1" w:rsidP="00F269D1">
      <w:pPr>
        <w:widowControl/>
        <w:numPr>
          <w:ilvl w:val="0"/>
          <w:numId w:val="11"/>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(J(\</w:t>
      </w:r>
      <w:proofErr w:type="spellStart"/>
      <w:r w:rsidRPr="00F269D1">
        <w:rPr>
          <w:rFonts w:ascii="宋体" w:eastAsia="宋体" w:hAnsi="宋体" w:cs="宋体"/>
          <w:kern w:val="0"/>
          <w:sz w:val="24"/>
          <w14:ligatures w14:val="none"/>
        </w:rPr>
        <w:t>pi_k</w:t>
      </w:r>
      <w:proofErr w:type="spellEnd"/>
      <w:r w:rsidRPr="00F269D1">
        <w:rPr>
          <w:rFonts w:ascii="宋体" w:eastAsia="宋体" w:hAnsi="宋体" w:cs="宋体"/>
          <w:kern w:val="0"/>
          <w:sz w:val="24"/>
          <w14:ligatures w14:val="none"/>
        </w:rPr>
        <w:t>,\theta))保证场景本身具有一定难度；</w:t>
      </w:r>
    </w:p>
    <w:p w14:paraId="00ABD0DE" w14:textId="77777777" w:rsidR="00F269D1" w:rsidRPr="00F269D1" w:rsidRDefault="00F269D1" w:rsidP="00F269D1">
      <w:pPr>
        <w:widowControl/>
        <w:numPr>
          <w:ilvl w:val="0"/>
          <w:numId w:val="11"/>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(P_{\</w:t>
      </w:r>
      <w:proofErr w:type="spellStart"/>
      <w:r w:rsidRPr="00F269D1">
        <w:rPr>
          <w:rFonts w:ascii="宋体" w:eastAsia="宋体" w:hAnsi="宋体" w:cs="宋体"/>
          <w:kern w:val="0"/>
          <w:sz w:val="24"/>
          <w14:ligatures w14:val="none"/>
        </w:rPr>
        <w:t>mathrm</w:t>
      </w:r>
      <w:proofErr w:type="spellEnd"/>
      <w:r w:rsidRPr="00F269D1">
        <w:rPr>
          <w:rFonts w:ascii="宋体" w:eastAsia="宋体" w:hAnsi="宋体" w:cs="宋体"/>
          <w:kern w:val="0"/>
          <w:sz w:val="24"/>
          <w14:ligatures w14:val="none"/>
        </w:rPr>
        <w:t>{invalid}})惩罚违反交通约束的场景；</w:t>
      </w:r>
    </w:p>
    <w:p w14:paraId="5A788DAB" w14:textId="77777777" w:rsidR="00F269D1" w:rsidRPr="00F269D1" w:rsidRDefault="00F269D1" w:rsidP="00F269D1">
      <w:pPr>
        <w:widowControl/>
        <w:numPr>
          <w:ilvl w:val="0"/>
          <w:numId w:val="11"/>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(P_{\</w:t>
      </w:r>
      <w:proofErr w:type="spellStart"/>
      <w:r w:rsidRPr="00F269D1">
        <w:rPr>
          <w:rFonts w:ascii="宋体" w:eastAsia="宋体" w:hAnsi="宋体" w:cs="宋体"/>
          <w:kern w:val="0"/>
          <w:sz w:val="24"/>
          <w14:ligatures w14:val="none"/>
        </w:rPr>
        <w:t>mathrm</w:t>
      </w:r>
      <w:proofErr w:type="spellEnd"/>
      <w:r w:rsidRPr="00F269D1">
        <w:rPr>
          <w:rFonts w:ascii="宋体" w:eastAsia="宋体" w:hAnsi="宋体" w:cs="宋体"/>
          <w:kern w:val="0"/>
          <w:sz w:val="24"/>
          <w14:ligatures w14:val="none"/>
        </w:rPr>
        <w:t>{repeat}})惩罚反复生成高度相似的扰动序列。</w:t>
      </w:r>
    </w:p>
    <w:p w14:paraId="5DDFBBBA"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这种设计只需要保存三个历史模型，不需要建立规模较大的PSRO策略种群。遗憾驱动环境设计的基本思想是让场景保持在学习智能体的能力边界附近，而不是单纯追求最大难度。(</w:t>
      </w:r>
      <w:hyperlink r:id="rId5" w:tooltip="Evolving Curricula with Regret-Based Environment Design" w:history="1">
        <w:r w:rsidRPr="00F269D1">
          <w:rPr>
            <w:rFonts w:ascii="宋体" w:eastAsia="宋体" w:hAnsi="宋体" w:cs="宋体"/>
            <w:color w:val="0000FF"/>
            <w:kern w:val="0"/>
            <w:sz w:val="24"/>
            <w:u w:val="single"/>
            <w14:ligatures w14:val="none"/>
          </w:rPr>
          <w:t>Proceedings of Machine Learning Research</w:t>
        </w:r>
      </w:hyperlink>
      <w:r w:rsidRPr="00F269D1">
        <w:rPr>
          <w:rFonts w:ascii="宋体" w:eastAsia="宋体" w:hAnsi="宋体" w:cs="宋体"/>
          <w:kern w:val="0"/>
          <w:sz w:val="24"/>
          <w14:ligatures w14:val="none"/>
        </w:rPr>
        <w:t>)</w:t>
      </w:r>
    </w:p>
    <w:p w14:paraId="6B31B55F" w14:textId="77777777" w:rsidR="00F269D1" w:rsidRPr="00F269D1" w:rsidRDefault="00F269D1" w:rsidP="00F269D1">
      <w:pPr>
        <w:widowControl/>
        <w:spacing w:after="0"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pict w14:anchorId="76B0AB0C">
          <v:rect id="_x0000_i1029" style="width:0;height:1.5pt" o:hralign="center" o:hrstd="t" o:hr="t" fillcolor="#a0a0a0" stroked="f"/>
        </w:pict>
      </w:r>
    </w:p>
    <w:p w14:paraId="6D07DF71" w14:textId="77777777" w:rsidR="00F269D1" w:rsidRPr="00F269D1" w:rsidRDefault="00F269D1" w:rsidP="00F269D1">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269D1">
        <w:rPr>
          <w:rFonts w:ascii="宋体" w:eastAsia="宋体" w:hAnsi="宋体" w:cs="宋体"/>
          <w:b/>
          <w:bCs/>
          <w:kern w:val="0"/>
          <w:sz w:val="36"/>
          <w:szCs w:val="36"/>
          <w14:ligatures w14:val="none"/>
        </w:rPr>
        <w:t>六、LLM的轻量化引入方式</w:t>
      </w:r>
    </w:p>
    <w:p w14:paraId="6213DB79"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LLM不参与实时交通控制，也不需要在每个仿真回合中调用。</w:t>
      </w:r>
    </w:p>
    <w:p w14:paraId="2ED7A0AD"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LLM每完成一轮自博弈训练后调用一次，主要负责生成新的、具有明确交通含义的扰动组合模板。</w:t>
      </w:r>
    </w:p>
    <w:p w14:paraId="213BE005" w14:textId="77777777" w:rsidR="00F269D1" w:rsidRPr="00F269D1" w:rsidRDefault="00F269D1" w:rsidP="00F269D1">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269D1">
        <w:rPr>
          <w:rFonts w:ascii="宋体" w:eastAsia="宋体" w:hAnsi="宋体" w:cs="宋体"/>
          <w:b/>
          <w:bCs/>
          <w:kern w:val="0"/>
          <w:sz w:val="27"/>
          <w:szCs w:val="27"/>
          <w14:ligatures w14:val="none"/>
        </w:rPr>
        <w:t>6.1 输入LLM的内容</w:t>
      </w:r>
    </w:p>
    <w:p w14:paraId="110DEB1F"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从当前训练中选择损失最高的10个回合，将每个回合转换为结构化摘要，例如：</w:t>
      </w:r>
    </w:p>
    <w:p w14:paraId="5E01CCCA" w14:textId="77777777" w:rsidR="00F269D1" w:rsidRPr="00F269D1" w:rsidRDefault="00F269D1" w:rsidP="00F269D1">
      <w:pPr>
        <w:widowControl/>
        <w:numPr>
          <w:ilvl w:val="0"/>
          <w:numId w:val="12"/>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拥堵开始时间；</w:t>
      </w:r>
    </w:p>
    <w:p w14:paraId="061A5AFF" w14:textId="77777777" w:rsidR="00F269D1" w:rsidRPr="00F269D1" w:rsidRDefault="00F269D1" w:rsidP="00F269D1">
      <w:pPr>
        <w:widowControl/>
        <w:numPr>
          <w:ilvl w:val="0"/>
          <w:numId w:val="12"/>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主线和匝道需求变化；</w:t>
      </w:r>
    </w:p>
    <w:p w14:paraId="3C21948C" w14:textId="77777777" w:rsidR="00F269D1" w:rsidRPr="00F269D1" w:rsidRDefault="00F269D1" w:rsidP="00F269D1">
      <w:pPr>
        <w:widowControl/>
        <w:numPr>
          <w:ilvl w:val="0"/>
          <w:numId w:val="12"/>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使用过的扰动类型及顺序；</w:t>
      </w:r>
    </w:p>
    <w:p w14:paraId="6F4C8344" w14:textId="77777777" w:rsidR="00F269D1" w:rsidRPr="00F269D1" w:rsidRDefault="00F269D1" w:rsidP="00F269D1">
      <w:pPr>
        <w:widowControl/>
        <w:numPr>
          <w:ilvl w:val="0"/>
          <w:numId w:val="12"/>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可变限速变化过程；</w:t>
      </w:r>
    </w:p>
    <w:p w14:paraId="6554C1AF" w14:textId="77777777" w:rsidR="00F269D1" w:rsidRPr="00F269D1" w:rsidRDefault="00F269D1" w:rsidP="00F269D1">
      <w:pPr>
        <w:widowControl/>
        <w:numPr>
          <w:ilvl w:val="0"/>
          <w:numId w:val="12"/>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匝道排队最大值；</w:t>
      </w:r>
    </w:p>
    <w:p w14:paraId="7F974BAF" w14:textId="77777777" w:rsidR="00F269D1" w:rsidRPr="00F269D1" w:rsidRDefault="00F269D1" w:rsidP="00F269D1">
      <w:pPr>
        <w:widowControl/>
        <w:numPr>
          <w:ilvl w:val="0"/>
          <w:numId w:val="12"/>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瓶颈最低速度；</w:t>
      </w:r>
    </w:p>
    <w:p w14:paraId="6A3F751A" w14:textId="77777777" w:rsidR="00F269D1" w:rsidRPr="00F269D1" w:rsidRDefault="00F269D1" w:rsidP="00F269D1">
      <w:pPr>
        <w:widowControl/>
        <w:numPr>
          <w:ilvl w:val="0"/>
          <w:numId w:val="12"/>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控制策略出现性能下降的时间；</w:t>
      </w:r>
    </w:p>
    <w:p w14:paraId="1F7C6274" w14:textId="77777777" w:rsidR="00F269D1" w:rsidRPr="00F269D1" w:rsidRDefault="00F269D1" w:rsidP="00F269D1">
      <w:pPr>
        <w:widowControl/>
        <w:numPr>
          <w:ilvl w:val="0"/>
          <w:numId w:val="12"/>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与历史最佳策略之间的性能差异。</w:t>
      </w:r>
    </w:p>
    <w:p w14:paraId="01D9C739"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不需要将完整车辆轨迹直接输入LLM。</w:t>
      </w:r>
    </w:p>
    <w:p w14:paraId="1ABC8956" w14:textId="77777777" w:rsidR="00F269D1" w:rsidRPr="00F269D1" w:rsidRDefault="00F269D1" w:rsidP="00F269D1">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269D1">
        <w:rPr>
          <w:rFonts w:ascii="宋体" w:eastAsia="宋体" w:hAnsi="宋体" w:cs="宋体"/>
          <w:b/>
          <w:bCs/>
          <w:kern w:val="0"/>
          <w:sz w:val="27"/>
          <w:szCs w:val="27"/>
          <w14:ligatures w14:val="none"/>
        </w:rPr>
        <w:t>6.2 LLM输出内容</w:t>
      </w:r>
    </w:p>
    <w:p w14:paraId="4DED617D"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要求LLM仅输出一个受约束的JSON场景模板，例如：</w:t>
      </w:r>
    </w:p>
    <w:p w14:paraId="26C1E090" w14:textId="77777777" w:rsidR="00F269D1" w:rsidRPr="00F269D1" w:rsidRDefault="00F269D1" w:rsidP="00F269D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w:t>
      </w:r>
    </w:p>
    <w:p w14:paraId="76D0BA38" w14:textId="77777777" w:rsidR="00F269D1" w:rsidRPr="00F269D1" w:rsidRDefault="00F269D1" w:rsidP="00F269D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 xml:space="preserve">  "</w:t>
      </w:r>
      <w:proofErr w:type="spellStart"/>
      <w:r w:rsidRPr="00F269D1">
        <w:rPr>
          <w:rFonts w:ascii="宋体" w:eastAsia="宋体" w:hAnsi="宋体" w:cs="宋体"/>
          <w:kern w:val="0"/>
          <w:sz w:val="24"/>
          <w14:ligatures w14:val="none"/>
        </w:rPr>
        <w:t>first_disturbance</w:t>
      </w:r>
      <w:proofErr w:type="spellEnd"/>
      <w:r w:rsidRPr="00F269D1">
        <w:rPr>
          <w:rFonts w:ascii="宋体" w:eastAsia="宋体" w:hAnsi="宋体" w:cs="宋体"/>
          <w:kern w:val="0"/>
          <w:sz w:val="24"/>
          <w14:ligatures w14:val="none"/>
        </w:rPr>
        <w:t>": "</w:t>
      </w:r>
      <w:proofErr w:type="spellStart"/>
      <w:r w:rsidRPr="00F269D1">
        <w:rPr>
          <w:rFonts w:ascii="宋体" w:eastAsia="宋体" w:hAnsi="宋体" w:cs="宋体"/>
          <w:kern w:val="0"/>
          <w:sz w:val="24"/>
          <w14:ligatures w14:val="none"/>
        </w:rPr>
        <w:t>ramp_demand_pulse</w:t>
      </w:r>
      <w:proofErr w:type="spellEnd"/>
      <w:r w:rsidRPr="00F269D1">
        <w:rPr>
          <w:rFonts w:ascii="宋体" w:eastAsia="宋体" w:hAnsi="宋体" w:cs="宋体"/>
          <w:kern w:val="0"/>
          <w:sz w:val="24"/>
          <w14:ligatures w14:val="none"/>
        </w:rPr>
        <w:t>",</w:t>
      </w:r>
    </w:p>
    <w:p w14:paraId="4084E23E" w14:textId="77777777" w:rsidR="00F269D1" w:rsidRPr="00F269D1" w:rsidRDefault="00F269D1" w:rsidP="00F269D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 xml:space="preserve">  "</w:t>
      </w:r>
      <w:proofErr w:type="spellStart"/>
      <w:r w:rsidRPr="00F269D1">
        <w:rPr>
          <w:rFonts w:ascii="宋体" w:eastAsia="宋体" w:hAnsi="宋体" w:cs="宋体"/>
          <w:kern w:val="0"/>
          <w:sz w:val="24"/>
          <w14:ligatures w14:val="none"/>
        </w:rPr>
        <w:t>second_disturbance</w:t>
      </w:r>
      <w:proofErr w:type="spellEnd"/>
      <w:r w:rsidRPr="00F269D1">
        <w:rPr>
          <w:rFonts w:ascii="宋体" w:eastAsia="宋体" w:hAnsi="宋体" w:cs="宋体"/>
          <w:kern w:val="0"/>
          <w:sz w:val="24"/>
          <w14:ligatures w14:val="none"/>
        </w:rPr>
        <w:t>": "</w:t>
      </w:r>
      <w:proofErr w:type="spellStart"/>
      <w:r w:rsidRPr="00F269D1">
        <w:rPr>
          <w:rFonts w:ascii="宋体" w:eastAsia="宋体" w:hAnsi="宋体" w:cs="宋体"/>
          <w:kern w:val="0"/>
          <w:sz w:val="24"/>
          <w14:ligatures w14:val="none"/>
        </w:rPr>
        <w:t>aggressive_merging</w:t>
      </w:r>
      <w:proofErr w:type="spellEnd"/>
      <w:r w:rsidRPr="00F269D1">
        <w:rPr>
          <w:rFonts w:ascii="宋体" w:eastAsia="宋体" w:hAnsi="宋体" w:cs="宋体"/>
          <w:kern w:val="0"/>
          <w:sz w:val="24"/>
          <w14:ligatures w14:val="none"/>
        </w:rPr>
        <w:t>",</w:t>
      </w:r>
    </w:p>
    <w:p w14:paraId="44E82D94" w14:textId="77777777" w:rsidR="00F269D1" w:rsidRPr="00F269D1" w:rsidRDefault="00F269D1" w:rsidP="00F269D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lastRenderedPageBreak/>
        <w:t xml:space="preserve">  "</w:t>
      </w:r>
      <w:proofErr w:type="spellStart"/>
      <w:r w:rsidRPr="00F269D1">
        <w:rPr>
          <w:rFonts w:ascii="宋体" w:eastAsia="宋体" w:hAnsi="宋体" w:cs="宋体"/>
          <w:kern w:val="0"/>
          <w:sz w:val="24"/>
          <w14:ligatures w14:val="none"/>
        </w:rPr>
        <w:t>temporal_relation</w:t>
      </w:r>
      <w:proofErr w:type="spellEnd"/>
      <w:r w:rsidRPr="00F269D1">
        <w:rPr>
          <w:rFonts w:ascii="宋体" w:eastAsia="宋体" w:hAnsi="宋体" w:cs="宋体"/>
          <w:kern w:val="0"/>
          <w:sz w:val="24"/>
          <w14:ligatures w14:val="none"/>
        </w:rPr>
        <w:t>": "second_after_first_by_5min",</w:t>
      </w:r>
    </w:p>
    <w:p w14:paraId="1A29646E" w14:textId="77777777" w:rsidR="00F269D1" w:rsidRPr="00F269D1" w:rsidRDefault="00F269D1" w:rsidP="00F269D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 xml:space="preserve">  "</w:t>
      </w:r>
      <w:proofErr w:type="spellStart"/>
      <w:r w:rsidRPr="00F269D1">
        <w:rPr>
          <w:rFonts w:ascii="宋体" w:eastAsia="宋体" w:hAnsi="宋体" w:cs="宋体"/>
          <w:kern w:val="0"/>
          <w:sz w:val="24"/>
          <w14:ligatures w14:val="none"/>
        </w:rPr>
        <w:t>allowed_intensity</w:t>
      </w:r>
      <w:proofErr w:type="spellEnd"/>
      <w:r w:rsidRPr="00F269D1">
        <w:rPr>
          <w:rFonts w:ascii="宋体" w:eastAsia="宋体" w:hAnsi="宋体" w:cs="宋体"/>
          <w:kern w:val="0"/>
          <w:sz w:val="24"/>
          <w14:ligatures w14:val="none"/>
        </w:rPr>
        <w:t>": ["low", "medium"],</w:t>
      </w:r>
    </w:p>
    <w:p w14:paraId="40FE8563" w14:textId="77777777" w:rsidR="00F269D1" w:rsidRPr="00F269D1" w:rsidRDefault="00F269D1" w:rsidP="00F269D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 xml:space="preserve">  "reason": "Ramp queue dissipation causes concentrated merging demand."</w:t>
      </w:r>
    </w:p>
    <w:p w14:paraId="7F4FEDFE" w14:textId="77777777" w:rsidR="00F269D1" w:rsidRPr="00F269D1" w:rsidRDefault="00F269D1" w:rsidP="00F269D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w:t>
      </w:r>
    </w:p>
    <w:p w14:paraId="386A30F8"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LLM只负责决定：</w:t>
      </w:r>
    </w:p>
    <w:p w14:paraId="5CE57222" w14:textId="77777777" w:rsidR="00F269D1" w:rsidRPr="00F269D1" w:rsidRDefault="00F269D1" w:rsidP="00F269D1">
      <w:pPr>
        <w:widowControl/>
        <w:numPr>
          <w:ilvl w:val="0"/>
          <w:numId w:val="13"/>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哪两类扰动可以组合；</w:t>
      </w:r>
    </w:p>
    <w:p w14:paraId="69586C99" w14:textId="77777777" w:rsidR="00F269D1" w:rsidRPr="00F269D1" w:rsidRDefault="00F269D1" w:rsidP="00F269D1">
      <w:pPr>
        <w:widowControl/>
        <w:numPr>
          <w:ilvl w:val="0"/>
          <w:numId w:val="13"/>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两类扰动的先后顺序；</w:t>
      </w:r>
    </w:p>
    <w:p w14:paraId="004B1928" w14:textId="77777777" w:rsidR="00F269D1" w:rsidRPr="00F269D1" w:rsidRDefault="00F269D1" w:rsidP="00F269D1">
      <w:pPr>
        <w:widowControl/>
        <w:numPr>
          <w:ilvl w:val="0"/>
          <w:numId w:val="13"/>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可以使用的强度范围；</w:t>
      </w:r>
    </w:p>
    <w:p w14:paraId="5C10B266" w14:textId="77777777" w:rsidR="00F269D1" w:rsidRPr="00F269D1" w:rsidRDefault="00F269D1" w:rsidP="00F269D1">
      <w:pPr>
        <w:widowControl/>
        <w:numPr>
          <w:ilvl w:val="0"/>
          <w:numId w:val="13"/>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该组合试图暴露哪一种管控缺陷。</w:t>
      </w:r>
    </w:p>
    <w:p w14:paraId="0798ECF8"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具体扰动强度和施加时间仍由扰动强化学习智能体选择。</w:t>
      </w:r>
    </w:p>
    <w:p w14:paraId="10C795E7" w14:textId="77777777" w:rsidR="00F269D1" w:rsidRPr="00F269D1" w:rsidRDefault="00F269D1" w:rsidP="00F269D1">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269D1">
        <w:rPr>
          <w:rFonts w:ascii="宋体" w:eastAsia="宋体" w:hAnsi="宋体" w:cs="宋体"/>
          <w:b/>
          <w:bCs/>
          <w:kern w:val="0"/>
          <w:sz w:val="27"/>
          <w:szCs w:val="27"/>
          <w14:ligatures w14:val="none"/>
        </w:rPr>
        <w:t>6.3 规则校验</w:t>
      </w:r>
    </w:p>
    <w:p w14:paraId="53CE6E0C"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LLM生成的模板进入仿真前必须经过确定性规则校验：</w:t>
      </w:r>
    </w:p>
    <w:p w14:paraId="3160A5DE" w14:textId="77777777" w:rsidR="00F269D1" w:rsidRPr="00F269D1" w:rsidRDefault="00F269D1" w:rsidP="00F269D1">
      <w:pPr>
        <w:widowControl/>
        <w:numPr>
          <w:ilvl w:val="0"/>
          <w:numId w:val="14"/>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是否只使用允许的扰动变量；</w:t>
      </w:r>
    </w:p>
    <w:p w14:paraId="63C7F184" w14:textId="77777777" w:rsidR="00F269D1" w:rsidRPr="00F269D1" w:rsidRDefault="00F269D1" w:rsidP="00F269D1">
      <w:pPr>
        <w:widowControl/>
        <w:numPr>
          <w:ilvl w:val="0"/>
          <w:numId w:val="14"/>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参数范围是否合理；</w:t>
      </w:r>
    </w:p>
    <w:p w14:paraId="088933D1" w14:textId="77777777" w:rsidR="00F269D1" w:rsidRPr="00F269D1" w:rsidRDefault="00F269D1" w:rsidP="00F269D1">
      <w:pPr>
        <w:widowControl/>
        <w:numPr>
          <w:ilvl w:val="0"/>
          <w:numId w:val="14"/>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是否会直接造成不可避免的交通崩溃；</w:t>
      </w:r>
    </w:p>
    <w:p w14:paraId="12958AC2" w14:textId="77777777" w:rsidR="00F269D1" w:rsidRPr="00F269D1" w:rsidRDefault="00F269D1" w:rsidP="00F269D1">
      <w:pPr>
        <w:widowControl/>
        <w:numPr>
          <w:ilvl w:val="0"/>
          <w:numId w:val="14"/>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是否与已有模板高度重复；</w:t>
      </w:r>
    </w:p>
    <w:p w14:paraId="0DF8DFF0" w14:textId="77777777" w:rsidR="00F269D1" w:rsidRPr="00F269D1" w:rsidRDefault="00F269D1" w:rsidP="00F269D1">
      <w:pPr>
        <w:widowControl/>
        <w:numPr>
          <w:ilvl w:val="0"/>
          <w:numId w:val="14"/>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是否能够转换为SUMO配置。</w:t>
      </w:r>
    </w:p>
    <w:p w14:paraId="1FB3BB27"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不满足条件的模板直接删除。</w:t>
      </w:r>
    </w:p>
    <w:p w14:paraId="4D1F8D27"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现有工作已经表明LLM能够辅助SUMO场景构建和交通场景生成，因此，本文不能仅将“LLM生成SUMO场景”作为主要创新。(</w:t>
      </w:r>
      <w:proofErr w:type="spellStart"/>
      <w:r w:rsidRPr="00F269D1">
        <w:rPr>
          <w:rFonts w:ascii="宋体" w:eastAsia="宋体" w:hAnsi="宋体" w:cs="宋体"/>
          <w:kern w:val="0"/>
          <w:sz w:val="24"/>
          <w14:ligatures w14:val="none"/>
        </w:rPr>
        <w:fldChar w:fldCharType="begin"/>
      </w:r>
      <w:r w:rsidRPr="00F269D1">
        <w:rPr>
          <w:rFonts w:ascii="宋体" w:eastAsia="宋体" w:hAnsi="宋体" w:cs="宋体"/>
          <w:kern w:val="0"/>
          <w:sz w:val="24"/>
          <w14:ligatures w14:val="none"/>
        </w:rPr>
        <w:instrText>HYPERLINK "https://arxiv.org/abs/2409.09040?utm_source=chatgpt.com" \o "ChatSUMO: Large Language Model for Automating Traffic Scenario Generation in Simulation of Urban MObility"</w:instrText>
      </w:r>
      <w:r w:rsidRPr="00F269D1">
        <w:rPr>
          <w:rFonts w:ascii="宋体" w:eastAsia="宋体" w:hAnsi="宋体" w:cs="宋体"/>
          <w:kern w:val="0"/>
          <w:sz w:val="24"/>
          <w14:ligatures w14:val="none"/>
        </w:rPr>
      </w:r>
      <w:r w:rsidRPr="00F269D1">
        <w:rPr>
          <w:rFonts w:ascii="宋体" w:eastAsia="宋体" w:hAnsi="宋体" w:cs="宋体"/>
          <w:kern w:val="0"/>
          <w:sz w:val="24"/>
          <w14:ligatures w14:val="none"/>
        </w:rPr>
        <w:fldChar w:fldCharType="separate"/>
      </w:r>
      <w:r w:rsidRPr="00F269D1">
        <w:rPr>
          <w:rFonts w:ascii="宋体" w:eastAsia="宋体" w:hAnsi="宋体" w:cs="宋体"/>
          <w:color w:val="0000FF"/>
          <w:kern w:val="0"/>
          <w:sz w:val="24"/>
          <w:u w:val="single"/>
          <w14:ligatures w14:val="none"/>
        </w:rPr>
        <w:t>arXiv</w:t>
      </w:r>
      <w:proofErr w:type="spellEnd"/>
      <w:r w:rsidRPr="00F269D1">
        <w:rPr>
          <w:rFonts w:ascii="宋体" w:eastAsia="宋体" w:hAnsi="宋体" w:cs="宋体"/>
          <w:kern w:val="0"/>
          <w:sz w:val="24"/>
          <w14:ligatures w14:val="none"/>
        </w:rPr>
        <w:fldChar w:fldCharType="end"/>
      </w:r>
      <w:r w:rsidRPr="00F269D1">
        <w:rPr>
          <w:rFonts w:ascii="宋体" w:eastAsia="宋体" w:hAnsi="宋体" w:cs="宋体"/>
          <w:kern w:val="0"/>
          <w:sz w:val="24"/>
          <w14:ligatures w14:val="none"/>
        </w:rPr>
        <w:t>) 本文应强调LLM根据强化学习控制器的失败反馈生成新的时序扰动模板，并将其嵌入自博弈闭环。</w:t>
      </w:r>
    </w:p>
    <w:p w14:paraId="4E76DDAB" w14:textId="77777777" w:rsidR="00F269D1" w:rsidRPr="00F269D1" w:rsidRDefault="00F269D1" w:rsidP="00F269D1">
      <w:pPr>
        <w:widowControl/>
        <w:spacing w:after="0"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pict w14:anchorId="729EEEEE">
          <v:rect id="_x0000_i1030" style="width:0;height:1.5pt" o:hralign="center" o:hrstd="t" o:hr="t" fillcolor="#a0a0a0" stroked="f"/>
        </w:pict>
      </w:r>
    </w:p>
    <w:p w14:paraId="4122D46B" w14:textId="77777777" w:rsidR="00F269D1" w:rsidRPr="00F269D1" w:rsidRDefault="00F269D1" w:rsidP="00F269D1">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269D1">
        <w:rPr>
          <w:rFonts w:ascii="宋体" w:eastAsia="宋体" w:hAnsi="宋体" w:cs="宋体"/>
          <w:b/>
          <w:bCs/>
          <w:kern w:val="0"/>
          <w:sz w:val="36"/>
          <w:szCs w:val="36"/>
          <w14:ligatures w14:val="none"/>
        </w:rPr>
        <w:t>七、完整实施步骤</w:t>
      </w:r>
    </w:p>
    <w:p w14:paraId="703BEAE7" w14:textId="77777777" w:rsidR="00F269D1" w:rsidRPr="00F269D1" w:rsidRDefault="00F269D1" w:rsidP="00F269D1">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269D1">
        <w:rPr>
          <w:rFonts w:ascii="宋体" w:eastAsia="宋体" w:hAnsi="宋体" w:cs="宋体"/>
          <w:b/>
          <w:bCs/>
          <w:kern w:val="0"/>
          <w:sz w:val="36"/>
          <w:szCs w:val="36"/>
          <w14:ligatures w14:val="none"/>
        </w:rPr>
        <w:t>步骤1：建立无控制高速公路仿真</w:t>
      </w:r>
    </w:p>
    <w:p w14:paraId="45AF9E8C"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首先在SUMO中搭建6 km高速公路、一个入口匝道和一个主线瓶颈。</w:t>
      </w:r>
    </w:p>
    <w:p w14:paraId="7D6239CC"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只使用固定交通需求运行仿真，验证：</w:t>
      </w:r>
    </w:p>
    <w:p w14:paraId="3C503840" w14:textId="77777777" w:rsidR="00F269D1" w:rsidRPr="00F269D1" w:rsidRDefault="00F269D1" w:rsidP="00F269D1">
      <w:pPr>
        <w:widowControl/>
        <w:numPr>
          <w:ilvl w:val="0"/>
          <w:numId w:val="15"/>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高需求下能够形成拥堵；</w:t>
      </w:r>
    </w:p>
    <w:p w14:paraId="6C8AD3E0" w14:textId="77777777" w:rsidR="00F269D1" w:rsidRPr="00F269D1" w:rsidRDefault="00F269D1" w:rsidP="00F269D1">
      <w:pPr>
        <w:widowControl/>
        <w:numPr>
          <w:ilvl w:val="0"/>
          <w:numId w:val="15"/>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拥堵能够从瓶颈向上游传播；</w:t>
      </w:r>
    </w:p>
    <w:p w14:paraId="24EF3668" w14:textId="77777777" w:rsidR="00F269D1" w:rsidRPr="00F269D1" w:rsidRDefault="00F269D1" w:rsidP="00F269D1">
      <w:pPr>
        <w:widowControl/>
        <w:numPr>
          <w:ilvl w:val="0"/>
          <w:numId w:val="15"/>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lastRenderedPageBreak/>
        <w:t>匝道流量能够影响主线拥堵；</w:t>
      </w:r>
    </w:p>
    <w:p w14:paraId="0806FB57" w14:textId="77777777" w:rsidR="00F269D1" w:rsidRPr="00F269D1" w:rsidRDefault="00F269D1" w:rsidP="00F269D1">
      <w:pPr>
        <w:widowControl/>
        <w:numPr>
          <w:ilvl w:val="0"/>
          <w:numId w:val="15"/>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检测器能够正常输出流量、速度和占有率；</w:t>
      </w:r>
    </w:p>
    <w:p w14:paraId="0EE4FDFE" w14:textId="77777777" w:rsidR="00F269D1" w:rsidRPr="00F269D1" w:rsidRDefault="00F269D1" w:rsidP="00F269D1">
      <w:pPr>
        <w:widowControl/>
        <w:numPr>
          <w:ilvl w:val="0"/>
          <w:numId w:val="15"/>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TTC、DRAC和紧急制动等安全指标能够被统计。</w:t>
      </w:r>
    </w:p>
    <w:p w14:paraId="01F0B465"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这一阶段不加入强化学习。</w:t>
      </w:r>
    </w:p>
    <w:p w14:paraId="0A45463C" w14:textId="77777777" w:rsidR="00F269D1" w:rsidRPr="00F269D1" w:rsidRDefault="00F269D1" w:rsidP="00F269D1">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269D1">
        <w:rPr>
          <w:rFonts w:ascii="宋体" w:eastAsia="宋体" w:hAnsi="宋体" w:cs="宋体"/>
          <w:b/>
          <w:bCs/>
          <w:kern w:val="0"/>
          <w:sz w:val="36"/>
          <w:szCs w:val="36"/>
          <w14:ligatures w14:val="none"/>
        </w:rPr>
        <w:t>步骤2：实现工程控制基线</w:t>
      </w:r>
    </w:p>
    <w:p w14:paraId="1EA4207A"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实现两个传统基线：</w:t>
      </w:r>
    </w:p>
    <w:p w14:paraId="197EA707" w14:textId="77777777" w:rsidR="00F269D1" w:rsidRPr="00F269D1" w:rsidRDefault="00F269D1" w:rsidP="00F269D1">
      <w:pPr>
        <w:widowControl/>
        <w:numPr>
          <w:ilvl w:val="0"/>
          <w:numId w:val="16"/>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ALINEA匝道控制；</w:t>
      </w:r>
    </w:p>
    <w:p w14:paraId="2ADA8369" w14:textId="77777777" w:rsidR="00F269D1" w:rsidRPr="00F269D1" w:rsidRDefault="00F269D1" w:rsidP="00F269D1">
      <w:pPr>
        <w:widowControl/>
        <w:numPr>
          <w:ilvl w:val="0"/>
          <w:numId w:val="16"/>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基于占有率或速度阈值的规则式可变限速。</w:t>
      </w:r>
    </w:p>
    <w:p w14:paraId="1BF01665"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然后实现二者的简单联合控制，作为后续强化学习的主要工程基线。</w:t>
      </w:r>
    </w:p>
    <w:p w14:paraId="6497E835" w14:textId="77777777" w:rsidR="00F269D1" w:rsidRPr="00F269D1" w:rsidRDefault="00F269D1" w:rsidP="00F269D1">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269D1">
        <w:rPr>
          <w:rFonts w:ascii="宋体" w:eastAsia="宋体" w:hAnsi="宋体" w:cs="宋体"/>
          <w:b/>
          <w:bCs/>
          <w:kern w:val="0"/>
          <w:sz w:val="36"/>
          <w:szCs w:val="36"/>
          <w14:ligatures w14:val="none"/>
        </w:rPr>
        <w:t>步骤3：训练普通联合控制PPO</w:t>
      </w:r>
    </w:p>
    <w:p w14:paraId="32B434B3"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将两个可变限速区和匝道控制统一为一个PPO智能体。</w:t>
      </w:r>
    </w:p>
    <w:p w14:paraId="4656875A"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在固定需求和少量随机需求场景下训练，验证PPO是否能够：</w:t>
      </w:r>
    </w:p>
    <w:p w14:paraId="009356C0" w14:textId="77777777" w:rsidR="00F269D1" w:rsidRPr="00F269D1" w:rsidRDefault="00F269D1" w:rsidP="00F269D1">
      <w:pPr>
        <w:widowControl/>
        <w:numPr>
          <w:ilvl w:val="0"/>
          <w:numId w:val="17"/>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延迟瓶颈拥堵形成；</w:t>
      </w:r>
    </w:p>
    <w:p w14:paraId="2F73A911" w14:textId="77777777" w:rsidR="00F269D1" w:rsidRPr="00F269D1" w:rsidRDefault="00F269D1" w:rsidP="00F269D1">
      <w:pPr>
        <w:widowControl/>
        <w:numPr>
          <w:ilvl w:val="0"/>
          <w:numId w:val="17"/>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降低车辆总旅行时间；</w:t>
      </w:r>
    </w:p>
    <w:p w14:paraId="0329B631" w14:textId="77777777" w:rsidR="00F269D1" w:rsidRPr="00F269D1" w:rsidRDefault="00F269D1" w:rsidP="00F269D1">
      <w:pPr>
        <w:widowControl/>
        <w:numPr>
          <w:ilvl w:val="0"/>
          <w:numId w:val="17"/>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控制匝道排队；</w:t>
      </w:r>
    </w:p>
    <w:p w14:paraId="723F1994" w14:textId="77777777" w:rsidR="00F269D1" w:rsidRPr="00F269D1" w:rsidRDefault="00F269D1" w:rsidP="00F269D1">
      <w:pPr>
        <w:widowControl/>
        <w:numPr>
          <w:ilvl w:val="0"/>
          <w:numId w:val="17"/>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避免限速频繁变化。</w:t>
      </w:r>
    </w:p>
    <w:p w14:paraId="79C5258F"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如果普通PPO无法稳定超过工程基线，暂时不要加入自博弈。</w:t>
      </w:r>
    </w:p>
    <w:p w14:paraId="1B3ECF92" w14:textId="77777777" w:rsidR="00F269D1" w:rsidRPr="00F269D1" w:rsidRDefault="00F269D1" w:rsidP="00F269D1">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269D1">
        <w:rPr>
          <w:rFonts w:ascii="宋体" w:eastAsia="宋体" w:hAnsi="宋体" w:cs="宋体"/>
          <w:b/>
          <w:bCs/>
          <w:kern w:val="0"/>
          <w:sz w:val="36"/>
          <w:szCs w:val="36"/>
          <w14:ligatures w14:val="none"/>
        </w:rPr>
        <w:t>步骤4：建立固定扰动测试集</w:t>
      </w:r>
    </w:p>
    <w:p w14:paraId="53ADC7D0"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人工设置20—30个测试场景，包括：</w:t>
      </w:r>
    </w:p>
    <w:p w14:paraId="4CD7641B" w14:textId="77777777" w:rsidR="00F269D1" w:rsidRPr="00F269D1" w:rsidRDefault="00F269D1" w:rsidP="00F269D1">
      <w:pPr>
        <w:widowControl/>
        <w:numPr>
          <w:ilvl w:val="0"/>
          <w:numId w:val="18"/>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不同主线需求峰值；</w:t>
      </w:r>
    </w:p>
    <w:p w14:paraId="7E284F13" w14:textId="77777777" w:rsidR="00F269D1" w:rsidRPr="00F269D1" w:rsidRDefault="00F269D1" w:rsidP="00F269D1">
      <w:pPr>
        <w:widowControl/>
        <w:numPr>
          <w:ilvl w:val="0"/>
          <w:numId w:val="18"/>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不同匝道需求峰值；</w:t>
      </w:r>
    </w:p>
    <w:p w14:paraId="6B6E81FD" w14:textId="77777777" w:rsidR="00F269D1" w:rsidRPr="00F269D1" w:rsidRDefault="00F269D1" w:rsidP="00F269D1">
      <w:pPr>
        <w:widowControl/>
        <w:numPr>
          <w:ilvl w:val="0"/>
          <w:numId w:val="18"/>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不同激进驾驶比例；</w:t>
      </w:r>
    </w:p>
    <w:p w14:paraId="097DAAF1" w14:textId="77777777" w:rsidR="00F269D1" w:rsidRPr="00F269D1" w:rsidRDefault="00F269D1" w:rsidP="00F269D1">
      <w:pPr>
        <w:widowControl/>
        <w:numPr>
          <w:ilvl w:val="0"/>
          <w:numId w:val="18"/>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不同限速服从率；</w:t>
      </w:r>
    </w:p>
    <w:p w14:paraId="3513A5E9" w14:textId="77777777" w:rsidR="00F269D1" w:rsidRPr="00F269D1" w:rsidRDefault="00F269D1" w:rsidP="00F269D1">
      <w:pPr>
        <w:widowControl/>
        <w:numPr>
          <w:ilvl w:val="0"/>
          <w:numId w:val="18"/>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不同程度的临时能力下降；</w:t>
      </w:r>
    </w:p>
    <w:p w14:paraId="4DD0A4A0" w14:textId="77777777" w:rsidR="00F269D1" w:rsidRPr="00F269D1" w:rsidRDefault="00F269D1" w:rsidP="00F269D1">
      <w:pPr>
        <w:widowControl/>
        <w:numPr>
          <w:ilvl w:val="0"/>
          <w:numId w:val="18"/>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两类扰动的组合。</w:t>
      </w:r>
    </w:p>
    <w:p w14:paraId="584864D1"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这批场景在整个研究过程中保持固定，只用于测试，不能用于训练。</w:t>
      </w:r>
    </w:p>
    <w:p w14:paraId="6C5085D5" w14:textId="77777777" w:rsidR="00F269D1" w:rsidRPr="00F269D1" w:rsidRDefault="00F269D1" w:rsidP="00F269D1">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269D1">
        <w:rPr>
          <w:rFonts w:ascii="宋体" w:eastAsia="宋体" w:hAnsi="宋体" w:cs="宋体"/>
          <w:b/>
          <w:bCs/>
          <w:kern w:val="0"/>
          <w:sz w:val="36"/>
          <w:szCs w:val="36"/>
          <w14:ligatures w14:val="none"/>
        </w:rPr>
        <w:t>步骤5：实现扰动智能体</w:t>
      </w:r>
    </w:p>
    <w:p w14:paraId="682B2966"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lastRenderedPageBreak/>
        <w:t>使用PPO或DQN训练扰动智能体。</w:t>
      </w:r>
    </w:p>
    <w:p w14:paraId="5AE012FB"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初始阶段固定高速公路管控策略，只训练扰动智能体，使其学会选择能够明显降低当前管控性能的扰动类型、强度和施加时机。</w:t>
      </w:r>
    </w:p>
    <w:p w14:paraId="61451AB9"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检查扰动智能体是否会针对不同管控行为形成不同策略。例如：</w:t>
      </w:r>
    </w:p>
    <w:p w14:paraId="331F087E" w14:textId="77777777" w:rsidR="00F269D1" w:rsidRPr="00F269D1" w:rsidRDefault="00F269D1" w:rsidP="00F269D1">
      <w:pPr>
        <w:widowControl/>
        <w:numPr>
          <w:ilvl w:val="0"/>
          <w:numId w:val="19"/>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管控策略过度限制匝道时，扰动智能体增加匝道需求；</w:t>
      </w:r>
    </w:p>
    <w:p w14:paraId="4895A915" w14:textId="77777777" w:rsidR="00F269D1" w:rsidRPr="00F269D1" w:rsidRDefault="00F269D1" w:rsidP="00F269D1">
      <w:pPr>
        <w:widowControl/>
        <w:numPr>
          <w:ilvl w:val="0"/>
          <w:numId w:val="19"/>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管控策略频繁降低限速时，扰动智能体降低驾驶员服从率；</w:t>
      </w:r>
    </w:p>
    <w:p w14:paraId="30846644" w14:textId="77777777" w:rsidR="00F269D1" w:rsidRPr="00F269D1" w:rsidRDefault="00F269D1" w:rsidP="00F269D1">
      <w:pPr>
        <w:widowControl/>
        <w:numPr>
          <w:ilvl w:val="0"/>
          <w:numId w:val="19"/>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管控策略恢复限速过早时，扰动智能体在恢复阶段施加新的需求脉冲。</w:t>
      </w:r>
    </w:p>
    <w:p w14:paraId="62541E29" w14:textId="77777777" w:rsidR="00F269D1" w:rsidRPr="00F269D1" w:rsidRDefault="00F269D1" w:rsidP="00F269D1">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269D1">
        <w:rPr>
          <w:rFonts w:ascii="宋体" w:eastAsia="宋体" w:hAnsi="宋体" w:cs="宋体"/>
          <w:b/>
          <w:bCs/>
          <w:kern w:val="0"/>
          <w:sz w:val="36"/>
          <w:szCs w:val="36"/>
          <w14:ligatures w14:val="none"/>
        </w:rPr>
        <w:t>步骤6：加入遗憾奖励</w:t>
      </w:r>
    </w:p>
    <w:p w14:paraId="5015F478"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保存当前最佳控制策略和最近两个控制策略。</w:t>
      </w:r>
    </w:p>
    <w:p w14:paraId="755076CF"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对扰动智能体生成的候选场景分别运行当前策略和历史策略，计算场景遗憾。</w:t>
      </w:r>
    </w:p>
    <w:p w14:paraId="2AEACD86"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比较以下两种扰动训练方法：</w:t>
      </w:r>
    </w:p>
    <w:p w14:paraId="0CDB5DEE" w14:textId="77777777" w:rsidR="00F269D1" w:rsidRPr="00F269D1" w:rsidRDefault="00F269D1" w:rsidP="00F269D1">
      <w:pPr>
        <w:widowControl/>
        <w:numPr>
          <w:ilvl w:val="0"/>
          <w:numId w:val="20"/>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直接最大化当前控制策略的交通代价；</w:t>
      </w:r>
    </w:p>
    <w:p w14:paraId="56AF3B8A" w14:textId="77777777" w:rsidR="00F269D1" w:rsidRPr="00F269D1" w:rsidRDefault="00F269D1" w:rsidP="00F269D1">
      <w:pPr>
        <w:widowControl/>
        <w:numPr>
          <w:ilvl w:val="0"/>
          <w:numId w:val="20"/>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最大化遗憾与交通代价的加权组合。</w:t>
      </w:r>
    </w:p>
    <w:p w14:paraId="1B8C134C"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验证遗憾奖励是否能够减少不可解决场景，并提高困难场景的多样性。</w:t>
      </w:r>
    </w:p>
    <w:p w14:paraId="67CD0F3E" w14:textId="77777777" w:rsidR="00F269D1" w:rsidRPr="00F269D1" w:rsidRDefault="00F269D1" w:rsidP="00F269D1">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269D1">
        <w:rPr>
          <w:rFonts w:ascii="宋体" w:eastAsia="宋体" w:hAnsi="宋体" w:cs="宋体"/>
          <w:b/>
          <w:bCs/>
          <w:kern w:val="0"/>
          <w:sz w:val="36"/>
          <w:szCs w:val="36"/>
          <w14:ligatures w14:val="none"/>
        </w:rPr>
        <w:t>步骤7：开始交替自博弈训练</w:t>
      </w:r>
    </w:p>
    <w:p w14:paraId="40CEA60C"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每一轮外循环执行以下过程：</w:t>
      </w:r>
    </w:p>
    <w:p w14:paraId="52C5031C" w14:textId="77777777" w:rsidR="00F269D1" w:rsidRPr="00F269D1" w:rsidRDefault="00F269D1" w:rsidP="00F269D1">
      <w:pPr>
        <w:widowControl/>
        <w:numPr>
          <w:ilvl w:val="0"/>
          <w:numId w:val="21"/>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固定管控智能体；</w:t>
      </w:r>
    </w:p>
    <w:p w14:paraId="6B152076" w14:textId="77777777" w:rsidR="00F269D1" w:rsidRPr="00F269D1" w:rsidRDefault="00F269D1" w:rsidP="00F269D1">
      <w:pPr>
        <w:widowControl/>
        <w:numPr>
          <w:ilvl w:val="0"/>
          <w:numId w:val="21"/>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训练扰动智能体；</w:t>
      </w:r>
    </w:p>
    <w:p w14:paraId="248B4029" w14:textId="77777777" w:rsidR="00F269D1" w:rsidRPr="00F269D1" w:rsidRDefault="00F269D1" w:rsidP="00F269D1">
      <w:pPr>
        <w:widowControl/>
        <w:numPr>
          <w:ilvl w:val="0"/>
          <w:numId w:val="21"/>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使用扰动智能体生成一批困难场景；</w:t>
      </w:r>
    </w:p>
    <w:p w14:paraId="0D2930F3" w14:textId="77777777" w:rsidR="00F269D1" w:rsidRPr="00F269D1" w:rsidRDefault="00F269D1" w:rsidP="00F269D1">
      <w:pPr>
        <w:widowControl/>
        <w:numPr>
          <w:ilvl w:val="0"/>
          <w:numId w:val="21"/>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选择得分最高的20个场景加入困难场景池；</w:t>
      </w:r>
    </w:p>
    <w:p w14:paraId="00479BC5" w14:textId="77777777" w:rsidR="00F269D1" w:rsidRPr="00F269D1" w:rsidRDefault="00F269D1" w:rsidP="00F269D1">
      <w:pPr>
        <w:widowControl/>
        <w:numPr>
          <w:ilvl w:val="0"/>
          <w:numId w:val="21"/>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固定扰动智能体；</w:t>
      </w:r>
    </w:p>
    <w:p w14:paraId="562F7E9A" w14:textId="77777777" w:rsidR="00F269D1" w:rsidRPr="00F269D1" w:rsidRDefault="00F269D1" w:rsidP="00F269D1">
      <w:pPr>
        <w:widowControl/>
        <w:numPr>
          <w:ilvl w:val="0"/>
          <w:numId w:val="21"/>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从困难场景池采样70%的训练回合；</w:t>
      </w:r>
    </w:p>
    <w:p w14:paraId="7718AFF6" w14:textId="77777777" w:rsidR="00F269D1" w:rsidRPr="00F269D1" w:rsidRDefault="00F269D1" w:rsidP="00F269D1">
      <w:pPr>
        <w:widowControl/>
        <w:numPr>
          <w:ilvl w:val="0"/>
          <w:numId w:val="21"/>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从普通随机场景采样30%的训练回合；</w:t>
      </w:r>
    </w:p>
    <w:p w14:paraId="09236CAD" w14:textId="77777777" w:rsidR="00F269D1" w:rsidRPr="00F269D1" w:rsidRDefault="00F269D1" w:rsidP="00F269D1">
      <w:pPr>
        <w:widowControl/>
        <w:numPr>
          <w:ilvl w:val="0"/>
          <w:numId w:val="21"/>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更新高速公路管控智能体；</w:t>
      </w:r>
    </w:p>
    <w:p w14:paraId="2F0CE983" w14:textId="77777777" w:rsidR="00F269D1" w:rsidRPr="00F269D1" w:rsidRDefault="00F269D1" w:rsidP="00F269D1">
      <w:pPr>
        <w:widowControl/>
        <w:numPr>
          <w:ilvl w:val="0"/>
          <w:numId w:val="21"/>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保存新的控制策略；</w:t>
      </w:r>
    </w:p>
    <w:p w14:paraId="1D671711" w14:textId="77777777" w:rsidR="00F269D1" w:rsidRPr="00F269D1" w:rsidRDefault="00F269D1" w:rsidP="00F269D1">
      <w:pPr>
        <w:widowControl/>
        <w:numPr>
          <w:ilvl w:val="0"/>
          <w:numId w:val="21"/>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更新三个历史控制策略。</w:t>
      </w:r>
    </w:p>
    <w:p w14:paraId="16EC9DCD"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困难场景池保留约100—200个场景即可，不需要保存大量历史对手网络。</w:t>
      </w:r>
    </w:p>
    <w:p w14:paraId="0E6E84E9"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建议先完成5—10轮外循环，观察困难场景和控制策略是否共同演化。</w:t>
      </w:r>
    </w:p>
    <w:p w14:paraId="40EDA467" w14:textId="77777777" w:rsidR="00F269D1" w:rsidRPr="00F269D1" w:rsidRDefault="00F269D1" w:rsidP="00F269D1">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269D1">
        <w:rPr>
          <w:rFonts w:ascii="宋体" w:eastAsia="宋体" w:hAnsi="宋体" w:cs="宋体"/>
          <w:b/>
          <w:bCs/>
          <w:kern w:val="0"/>
          <w:sz w:val="36"/>
          <w:szCs w:val="36"/>
          <w14:ligatures w14:val="none"/>
        </w:rPr>
        <w:lastRenderedPageBreak/>
        <w:t>步骤8：加入LLM语义扰动扩展</w:t>
      </w:r>
    </w:p>
    <w:p w14:paraId="77C8E160"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完成不含LLM的自博弈框架后，再加入LLM。</w:t>
      </w:r>
    </w:p>
    <w:p w14:paraId="707B1788"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每轮外循环结束后：</w:t>
      </w:r>
    </w:p>
    <w:p w14:paraId="3D42BFC2" w14:textId="77777777" w:rsidR="00F269D1" w:rsidRPr="00F269D1" w:rsidRDefault="00F269D1" w:rsidP="00F269D1">
      <w:pPr>
        <w:widowControl/>
        <w:numPr>
          <w:ilvl w:val="0"/>
          <w:numId w:val="22"/>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提取10个代表性失败回合；</w:t>
      </w:r>
    </w:p>
    <w:p w14:paraId="44C338FD" w14:textId="77777777" w:rsidR="00F269D1" w:rsidRPr="00F269D1" w:rsidRDefault="00F269D1" w:rsidP="00F269D1">
      <w:pPr>
        <w:widowControl/>
        <w:numPr>
          <w:ilvl w:val="0"/>
          <w:numId w:val="22"/>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生成结构化摘要；</w:t>
      </w:r>
    </w:p>
    <w:p w14:paraId="106E0EA4" w14:textId="77777777" w:rsidR="00F269D1" w:rsidRPr="00F269D1" w:rsidRDefault="00F269D1" w:rsidP="00F269D1">
      <w:pPr>
        <w:widowControl/>
        <w:numPr>
          <w:ilvl w:val="0"/>
          <w:numId w:val="22"/>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请求LLM生成3个新的组合扰动模板；</w:t>
      </w:r>
    </w:p>
    <w:p w14:paraId="69345D0D" w14:textId="77777777" w:rsidR="00F269D1" w:rsidRPr="00F269D1" w:rsidRDefault="00F269D1" w:rsidP="00F269D1">
      <w:pPr>
        <w:widowControl/>
        <w:numPr>
          <w:ilvl w:val="0"/>
          <w:numId w:val="22"/>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通过规则校验器筛选；</w:t>
      </w:r>
    </w:p>
    <w:p w14:paraId="18E2B3C3" w14:textId="77777777" w:rsidR="00F269D1" w:rsidRPr="00F269D1" w:rsidRDefault="00F269D1" w:rsidP="00F269D1">
      <w:pPr>
        <w:widowControl/>
        <w:numPr>
          <w:ilvl w:val="0"/>
          <w:numId w:val="22"/>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最多保留1个新模板；</w:t>
      </w:r>
    </w:p>
    <w:p w14:paraId="4C16F2DE" w14:textId="77777777" w:rsidR="00F269D1" w:rsidRPr="00F269D1" w:rsidRDefault="00F269D1" w:rsidP="00F269D1">
      <w:pPr>
        <w:widowControl/>
        <w:numPr>
          <w:ilvl w:val="0"/>
          <w:numId w:val="22"/>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将新模板加入扰动智能体的动作库。</w:t>
      </w:r>
    </w:p>
    <w:p w14:paraId="276FFCE0"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这样每轮最多增加一个动作，能够避免扰动动作空间快速膨胀。</w:t>
      </w:r>
    </w:p>
    <w:p w14:paraId="0E44E922" w14:textId="77777777" w:rsidR="00F269D1" w:rsidRPr="00F269D1" w:rsidRDefault="00F269D1" w:rsidP="00F269D1">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269D1">
        <w:rPr>
          <w:rFonts w:ascii="宋体" w:eastAsia="宋体" w:hAnsi="宋体" w:cs="宋体"/>
          <w:b/>
          <w:bCs/>
          <w:kern w:val="0"/>
          <w:sz w:val="36"/>
          <w:szCs w:val="36"/>
          <w14:ligatures w14:val="none"/>
        </w:rPr>
        <w:t>步骤9：开展完整对比实验</w:t>
      </w:r>
    </w:p>
    <w:p w14:paraId="04B062F8"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至少比较以下方法：</w:t>
      </w:r>
    </w:p>
    <w:p w14:paraId="7DD17E9C" w14:textId="77777777" w:rsidR="00F269D1" w:rsidRPr="00F269D1" w:rsidRDefault="00F269D1" w:rsidP="00F269D1">
      <w:pPr>
        <w:widowControl/>
        <w:numPr>
          <w:ilvl w:val="0"/>
          <w:numId w:val="23"/>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无控制；</w:t>
      </w:r>
    </w:p>
    <w:p w14:paraId="68F3218D" w14:textId="77777777" w:rsidR="00F269D1" w:rsidRPr="00F269D1" w:rsidRDefault="00F269D1" w:rsidP="00F269D1">
      <w:pPr>
        <w:widowControl/>
        <w:numPr>
          <w:ilvl w:val="0"/>
          <w:numId w:val="23"/>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规则式VSL＋ALINEA；</w:t>
      </w:r>
    </w:p>
    <w:p w14:paraId="525B1A3A" w14:textId="77777777" w:rsidR="00F269D1" w:rsidRPr="00F269D1" w:rsidRDefault="00F269D1" w:rsidP="00F269D1">
      <w:pPr>
        <w:widowControl/>
        <w:numPr>
          <w:ilvl w:val="0"/>
          <w:numId w:val="23"/>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固定场景训练的PPO；</w:t>
      </w:r>
    </w:p>
    <w:p w14:paraId="0C0A1484" w14:textId="77777777" w:rsidR="00F269D1" w:rsidRPr="00F269D1" w:rsidRDefault="00F269D1" w:rsidP="00F269D1">
      <w:pPr>
        <w:widowControl/>
        <w:numPr>
          <w:ilvl w:val="0"/>
          <w:numId w:val="23"/>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普通域随机化PPO；</w:t>
      </w:r>
    </w:p>
    <w:p w14:paraId="79C1BF93" w14:textId="77777777" w:rsidR="00F269D1" w:rsidRPr="00F269D1" w:rsidRDefault="00F269D1" w:rsidP="00F269D1">
      <w:pPr>
        <w:widowControl/>
        <w:numPr>
          <w:ilvl w:val="0"/>
          <w:numId w:val="23"/>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直接最大化控制损失的对抗训练；</w:t>
      </w:r>
    </w:p>
    <w:p w14:paraId="18DF7060" w14:textId="77777777" w:rsidR="00F269D1" w:rsidRPr="00F269D1" w:rsidRDefault="00F269D1" w:rsidP="00F269D1">
      <w:pPr>
        <w:widowControl/>
        <w:numPr>
          <w:ilvl w:val="0"/>
          <w:numId w:val="23"/>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遗憾自博弈，但不使用LLM；</w:t>
      </w:r>
    </w:p>
    <w:p w14:paraId="4EE6E406" w14:textId="77777777" w:rsidR="00F269D1" w:rsidRPr="00F269D1" w:rsidRDefault="00F269D1" w:rsidP="00F269D1">
      <w:pPr>
        <w:widowControl/>
        <w:numPr>
          <w:ilvl w:val="0"/>
          <w:numId w:val="23"/>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LLM引导的完整遗憾自博弈方法。</w:t>
      </w:r>
    </w:p>
    <w:p w14:paraId="0AC68928" w14:textId="77777777" w:rsidR="00F269D1" w:rsidRPr="00F269D1" w:rsidRDefault="00F269D1" w:rsidP="00F269D1">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269D1">
        <w:rPr>
          <w:rFonts w:ascii="宋体" w:eastAsia="宋体" w:hAnsi="宋体" w:cs="宋体"/>
          <w:b/>
          <w:bCs/>
          <w:kern w:val="0"/>
          <w:sz w:val="36"/>
          <w:szCs w:val="36"/>
          <w14:ligatures w14:val="none"/>
        </w:rPr>
        <w:t>步骤10：开展跨场景泛化验证</w:t>
      </w:r>
    </w:p>
    <w:p w14:paraId="7D88883D"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将测试分为三组：</w:t>
      </w:r>
    </w:p>
    <w:p w14:paraId="79DF7BA6" w14:textId="77777777" w:rsidR="00F269D1" w:rsidRPr="00F269D1" w:rsidRDefault="00F269D1" w:rsidP="00F269D1">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269D1">
        <w:rPr>
          <w:rFonts w:ascii="宋体" w:eastAsia="宋体" w:hAnsi="宋体" w:cs="宋体"/>
          <w:b/>
          <w:bCs/>
          <w:kern w:val="0"/>
          <w:sz w:val="27"/>
          <w:szCs w:val="27"/>
          <w14:ligatures w14:val="none"/>
        </w:rPr>
        <w:t>组一：分布内测试</w:t>
      </w:r>
    </w:p>
    <w:p w14:paraId="0D979A4D"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扰动类型和强度位于训练范围内。</w:t>
      </w:r>
    </w:p>
    <w:p w14:paraId="0C072D5B" w14:textId="77777777" w:rsidR="00F269D1" w:rsidRPr="00F269D1" w:rsidRDefault="00F269D1" w:rsidP="00F269D1">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269D1">
        <w:rPr>
          <w:rFonts w:ascii="宋体" w:eastAsia="宋体" w:hAnsi="宋体" w:cs="宋体"/>
          <w:b/>
          <w:bCs/>
          <w:kern w:val="0"/>
          <w:sz w:val="27"/>
          <w:szCs w:val="27"/>
          <w14:ligatures w14:val="none"/>
        </w:rPr>
        <w:t>组二：单因素分布外测试</w:t>
      </w:r>
    </w:p>
    <w:p w14:paraId="0A63A413"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包括：</w:t>
      </w:r>
    </w:p>
    <w:p w14:paraId="2B9A203B" w14:textId="77777777" w:rsidR="00F269D1" w:rsidRPr="00F269D1" w:rsidRDefault="00F269D1" w:rsidP="00F269D1">
      <w:pPr>
        <w:widowControl/>
        <w:numPr>
          <w:ilvl w:val="0"/>
          <w:numId w:val="24"/>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未见过的需求峰值；</w:t>
      </w:r>
    </w:p>
    <w:p w14:paraId="52D33B2B" w14:textId="77777777" w:rsidR="00F269D1" w:rsidRPr="00F269D1" w:rsidRDefault="00F269D1" w:rsidP="00F269D1">
      <w:pPr>
        <w:widowControl/>
        <w:numPr>
          <w:ilvl w:val="0"/>
          <w:numId w:val="24"/>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未见过的事故持续时间；</w:t>
      </w:r>
    </w:p>
    <w:p w14:paraId="0C91C242" w14:textId="77777777" w:rsidR="00F269D1" w:rsidRPr="00F269D1" w:rsidRDefault="00F269D1" w:rsidP="00F269D1">
      <w:pPr>
        <w:widowControl/>
        <w:numPr>
          <w:ilvl w:val="0"/>
          <w:numId w:val="24"/>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lastRenderedPageBreak/>
        <w:t>未见过的驾驶行为比例；</w:t>
      </w:r>
    </w:p>
    <w:p w14:paraId="4ED60517" w14:textId="77777777" w:rsidR="00F269D1" w:rsidRPr="00F269D1" w:rsidRDefault="00F269D1" w:rsidP="00F269D1">
      <w:pPr>
        <w:widowControl/>
        <w:numPr>
          <w:ilvl w:val="0"/>
          <w:numId w:val="24"/>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未见过的限速服从率。</w:t>
      </w:r>
    </w:p>
    <w:p w14:paraId="038E1628" w14:textId="77777777" w:rsidR="00F269D1" w:rsidRPr="00F269D1" w:rsidRDefault="00F269D1" w:rsidP="00F269D1">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269D1">
        <w:rPr>
          <w:rFonts w:ascii="宋体" w:eastAsia="宋体" w:hAnsi="宋体" w:cs="宋体"/>
          <w:b/>
          <w:bCs/>
          <w:kern w:val="0"/>
          <w:sz w:val="27"/>
          <w:szCs w:val="27"/>
          <w14:ligatures w14:val="none"/>
        </w:rPr>
        <w:t>组三：组合分布外测试</w:t>
      </w:r>
    </w:p>
    <w:p w14:paraId="7CF4A4FD"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包括：</w:t>
      </w:r>
    </w:p>
    <w:p w14:paraId="506A8169" w14:textId="77777777" w:rsidR="00F269D1" w:rsidRPr="00F269D1" w:rsidRDefault="00F269D1" w:rsidP="00F269D1">
      <w:pPr>
        <w:widowControl/>
        <w:numPr>
          <w:ilvl w:val="0"/>
          <w:numId w:val="25"/>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匝道需求上升后出现激进合流；</w:t>
      </w:r>
    </w:p>
    <w:p w14:paraId="20F36A98" w14:textId="77777777" w:rsidR="00F269D1" w:rsidRPr="00F269D1" w:rsidRDefault="00F269D1" w:rsidP="00F269D1">
      <w:pPr>
        <w:widowControl/>
        <w:numPr>
          <w:ilvl w:val="0"/>
          <w:numId w:val="25"/>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临时能力下降解除后出现需求回弹；</w:t>
      </w:r>
    </w:p>
    <w:p w14:paraId="354D0DB4" w14:textId="77777777" w:rsidR="00F269D1" w:rsidRPr="00F269D1" w:rsidRDefault="00F269D1" w:rsidP="00F269D1">
      <w:pPr>
        <w:widowControl/>
        <w:numPr>
          <w:ilvl w:val="0"/>
          <w:numId w:val="25"/>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低限速服从率与主线需求脉冲同时出现；</w:t>
      </w:r>
    </w:p>
    <w:p w14:paraId="68138CFA" w14:textId="77777777" w:rsidR="00F269D1" w:rsidRPr="00F269D1" w:rsidRDefault="00F269D1" w:rsidP="00F269D1">
      <w:pPr>
        <w:widowControl/>
        <w:numPr>
          <w:ilvl w:val="0"/>
          <w:numId w:val="25"/>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事故期间发生匝道需求集中到达。</w:t>
      </w:r>
    </w:p>
    <w:p w14:paraId="511443D0"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重点观察完整方法是否在组合分布外场景中优于普通域随机化和普通对抗训练。</w:t>
      </w:r>
    </w:p>
    <w:p w14:paraId="117A591C" w14:textId="77777777" w:rsidR="00F269D1" w:rsidRPr="00F269D1" w:rsidRDefault="00F269D1" w:rsidP="00F269D1">
      <w:pPr>
        <w:widowControl/>
        <w:spacing w:after="0"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pict w14:anchorId="56411F2A">
          <v:rect id="_x0000_i1031" style="width:0;height:1.5pt" o:hralign="center" o:hrstd="t" o:hr="t" fillcolor="#a0a0a0" stroked="f"/>
        </w:pict>
      </w:r>
    </w:p>
    <w:p w14:paraId="1DB932C8" w14:textId="77777777" w:rsidR="00F269D1" w:rsidRPr="00F269D1" w:rsidRDefault="00F269D1" w:rsidP="00F269D1">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269D1">
        <w:rPr>
          <w:rFonts w:ascii="宋体" w:eastAsia="宋体" w:hAnsi="宋体" w:cs="宋体"/>
          <w:b/>
          <w:bCs/>
          <w:kern w:val="0"/>
          <w:sz w:val="36"/>
          <w:szCs w:val="36"/>
          <w14:ligatures w14:val="none"/>
        </w:rPr>
        <w:t>八、评价指标</w:t>
      </w:r>
    </w:p>
    <w:p w14:paraId="64DDF18E" w14:textId="77777777" w:rsidR="00F269D1" w:rsidRPr="00F269D1" w:rsidRDefault="00F269D1" w:rsidP="00F269D1">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269D1">
        <w:rPr>
          <w:rFonts w:ascii="宋体" w:eastAsia="宋体" w:hAnsi="宋体" w:cs="宋体"/>
          <w:b/>
          <w:bCs/>
          <w:kern w:val="0"/>
          <w:sz w:val="27"/>
          <w:szCs w:val="27"/>
          <w14:ligatures w14:val="none"/>
        </w:rPr>
        <w:t>效率指标</w:t>
      </w:r>
    </w:p>
    <w:p w14:paraId="3188B8B1" w14:textId="77777777" w:rsidR="00F269D1" w:rsidRPr="00F269D1" w:rsidRDefault="00F269D1" w:rsidP="00F269D1">
      <w:pPr>
        <w:widowControl/>
        <w:numPr>
          <w:ilvl w:val="0"/>
          <w:numId w:val="26"/>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车辆总旅行时间；</w:t>
      </w:r>
    </w:p>
    <w:p w14:paraId="65222B8D" w14:textId="77777777" w:rsidR="00F269D1" w:rsidRPr="00F269D1" w:rsidRDefault="00F269D1" w:rsidP="00F269D1">
      <w:pPr>
        <w:widowControl/>
        <w:numPr>
          <w:ilvl w:val="0"/>
          <w:numId w:val="26"/>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平均延误；</w:t>
      </w:r>
    </w:p>
    <w:p w14:paraId="6AEDA479" w14:textId="77777777" w:rsidR="00F269D1" w:rsidRPr="00F269D1" w:rsidRDefault="00F269D1" w:rsidP="00F269D1">
      <w:pPr>
        <w:widowControl/>
        <w:numPr>
          <w:ilvl w:val="0"/>
          <w:numId w:val="26"/>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主线通过量；</w:t>
      </w:r>
    </w:p>
    <w:p w14:paraId="39CBB782" w14:textId="77777777" w:rsidR="00F269D1" w:rsidRPr="00F269D1" w:rsidRDefault="00F269D1" w:rsidP="00F269D1">
      <w:pPr>
        <w:widowControl/>
        <w:numPr>
          <w:ilvl w:val="0"/>
          <w:numId w:val="26"/>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瓶颈最低速度；</w:t>
      </w:r>
    </w:p>
    <w:p w14:paraId="574BD250" w14:textId="77777777" w:rsidR="00F269D1" w:rsidRPr="00F269D1" w:rsidRDefault="00F269D1" w:rsidP="00F269D1">
      <w:pPr>
        <w:widowControl/>
        <w:numPr>
          <w:ilvl w:val="0"/>
          <w:numId w:val="26"/>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拥堵持续时间；</w:t>
      </w:r>
    </w:p>
    <w:p w14:paraId="12D029F9" w14:textId="77777777" w:rsidR="00F269D1" w:rsidRPr="00F269D1" w:rsidRDefault="00F269D1" w:rsidP="00F269D1">
      <w:pPr>
        <w:widowControl/>
        <w:numPr>
          <w:ilvl w:val="0"/>
          <w:numId w:val="26"/>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拥堵消散时间。</w:t>
      </w:r>
    </w:p>
    <w:p w14:paraId="56E6DFF1" w14:textId="77777777" w:rsidR="00F269D1" w:rsidRPr="00F269D1" w:rsidRDefault="00F269D1" w:rsidP="00F269D1">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269D1">
        <w:rPr>
          <w:rFonts w:ascii="宋体" w:eastAsia="宋体" w:hAnsi="宋体" w:cs="宋体"/>
          <w:b/>
          <w:bCs/>
          <w:kern w:val="0"/>
          <w:sz w:val="27"/>
          <w:szCs w:val="27"/>
          <w14:ligatures w14:val="none"/>
        </w:rPr>
        <w:t>匝道运行指标</w:t>
      </w:r>
    </w:p>
    <w:p w14:paraId="7229FA03" w14:textId="77777777" w:rsidR="00F269D1" w:rsidRPr="00F269D1" w:rsidRDefault="00F269D1" w:rsidP="00F269D1">
      <w:pPr>
        <w:widowControl/>
        <w:numPr>
          <w:ilvl w:val="0"/>
          <w:numId w:val="27"/>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平均排队长度；</w:t>
      </w:r>
    </w:p>
    <w:p w14:paraId="4F6940A5" w14:textId="77777777" w:rsidR="00F269D1" w:rsidRPr="00F269D1" w:rsidRDefault="00F269D1" w:rsidP="00F269D1">
      <w:pPr>
        <w:widowControl/>
        <w:numPr>
          <w:ilvl w:val="0"/>
          <w:numId w:val="27"/>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最大排队长度；</w:t>
      </w:r>
    </w:p>
    <w:p w14:paraId="13E1E804" w14:textId="77777777" w:rsidR="00F269D1" w:rsidRPr="00F269D1" w:rsidRDefault="00F269D1" w:rsidP="00F269D1">
      <w:pPr>
        <w:widowControl/>
        <w:numPr>
          <w:ilvl w:val="0"/>
          <w:numId w:val="27"/>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排队溢出次数；</w:t>
      </w:r>
    </w:p>
    <w:p w14:paraId="5C8E8E69" w14:textId="77777777" w:rsidR="00F269D1" w:rsidRPr="00F269D1" w:rsidRDefault="00F269D1" w:rsidP="00F269D1">
      <w:pPr>
        <w:widowControl/>
        <w:numPr>
          <w:ilvl w:val="0"/>
          <w:numId w:val="27"/>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匝道车辆平均等待时间。</w:t>
      </w:r>
    </w:p>
    <w:p w14:paraId="63FA2B62" w14:textId="77777777" w:rsidR="00F269D1" w:rsidRPr="00F269D1" w:rsidRDefault="00F269D1" w:rsidP="00F269D1">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269D1">
        <w:rPr>
          <w:rFonts w:ascii="宋体" w:eastAsia="宋体" w:hAnsi="宋体" w:cs="宋体"/>
          <w:b/>
          <w:bCs/>
          <w:kern w:val="0"/>
          <w:sz w:val="27"/>
          <w:szCs w:val="27"/>
          <w14:ligatures w14:val="none"/>
        </w:rPr>
        <w:t>安全指标</w:t>
      </w:r>
    </w:p>
    <w:p w14:paraId="0F5F3542" w14:textId="77777777" w:rsidR="00F269D1" w:rsidRPr="00F269D1" w:rsidRDefault="00F269D1" w:rsidP="00F269D1">
      <w:pPr>
        <w:widowControl/>
        <w:numPr>
          <w:ilvl w:val="0"/>
          <w:numId w:val="28"/>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TTC低于阈值的次数；</w:t>
      </w:r>
    </w:p>
    <w:p w14:paraId="528AD29B" w14:textId="77777777" w:rsidR="00F269D1" w:rsidRPr="00F269D1" w:rsidRDefault="00F269D1" w:rsidP="00F269D1">
      <w:pPr>
        <w:widowControl/>
        <w:numPr>
          <w:ilvl w:val="0"/>
          <w:numId w:val="28"/>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DRAC；</w:t>
      </w:r>
    </w:p>
    <w:p w14:paraId="32BE75E7" w14:textId="77777777" w:rsidR="00F269D1" w:rsidRPr="00F269D1" w:rsidRDefault="00F269D1" w:rsidP="00F269D1">
      <w:pPr>
        <w:widowControl/>
        <w:numPr>
          <w:ilvl w:val="0"/>
          <w:numId w:val="28"/>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紧急制动次数；</w:t>
      </w:r>
    </w:p>
    <w:p w14:paraId="4FBDE07B" w14:textId="77777777" w:rsidR="00F269D1" w:rsidRPr="00F269D1" w:rsidRDefault="00F269D1" w:rsidP="00F269D1">
      <w:pPr>
        <w:widowControl/>
        <w:numPr>
          <w:ilvl w:val="0"/>
          <w:numId w:val="28"/>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lastRenderedPageBreak/>
        <w:t>速度变异系数；</w:t>
      </w:r>
    </w:p>
    <w:p w14:paraId="4259A60D" w14:textId="77777777" w:rsidR="00F269D1" w:rsidRPr="00F269D1" w:rsidRDefault="00F269D1" w:rsidP="00F269D1">
      <w:pPr>
        <w:widowControl/>
        <w:numPr>
          <w:ilvl w:val="0"/>
          <w:numId w:val="28"/>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合流区域冲突频次。</w:t>
      </w:r>
    </w:p>
    <w:p w14:paraId="044412A0" w14:textId="77777777" w:rsidR="00F269D1" w:rsidRPr="00F269D1" w:rsidRDefault="00F269D1" w:rsidP="00F269D1">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269D1">
        <w:rPr>
          <w:rFonts w:ascii="宋体" w:eastAsia="宋体" w:hAnsi="宋体" w:cs="宋体"/>
          <w:b/>
          <w:bCs/>
          <w:kern w:val="0"/>
          <w:sz w:val="27"/>
          <w:szCs w:val="27"/>
          <w14:ligatures w14:val="none"/>
        </w:rPr>
        <w:t>鲁棒性指标</w:t>
      </w:r>
    </w:p>
    <w:p w14:paraId="428B25B1" w14:textId="77777777" w:rsidR="00F269D1" w:rsidRPr="00F269D1" w:rsidRDefault="00F269D1" w:rsidP="00F269D1">
      <w:pPr>
        <w:widowControl/>
        <w:numPr>
          <w:ilvl w:val="0"/>
          <w:numId w:val="29"/>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所有测试场景的平均交通代价；</w:t>
      </w:r>
    </w:p>
    <w:p w14:paraId="6F31DF86" w14:textId="77777777" w:rsidR="00F269D1" w:rsidRPr="00F269D1" w:rsidRDefault="00F269D1" w:rsidP="00F269D1">
      <w:pPr>
        <w:widowControl/>
        <w:numPr>
          <w:ilvl w:val="0"/>
          <w:numId w:val="29"/>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最差5%场景的CVaR；</w:t>
      </w:r>
    </w:p>
    <w:p w14:paraId="67590AEB" w14:textId="77777777" w:rsidR="00F269D1" w:rsidRPr="00F269D1" w:rsidRDefault="00F269D1" w:rsidP="00F269D1">
      <w:pPr>
        <w:widowControl/>
        <w:numPr>
          <w:ilvl w:val="0"/>
          <w:numId w:val="29"/>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最大场景代价；</w:t>
      </w:r>
    </w:p>
    <w:p w14:paraId="5E04C14C" w14:textId="77777777" w:rsidR="00F269D1" w:rsidRPr="00F269D1" w:rsidRDefault="00F269D1" w:rsidP="00F269D1">
      <w:pPr>
        <w:widowControl/>
        <w:numPr>
          <w:ilvl w:val="0"/>
          <w:numId w:val="29"/>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相对于每个场景最佳策略的平均遗憾；</w:t>
      </w:r>
    </w:p>
    <w:p w14:paraId="777857F9" w14:textId="77777777" w:rsidR="00F269D1" w:rsidRPr="00F269D1" w:rsidRDefault="00F269D1" w:rsidP="00F269D1">
      <w:pPr>
        <w:widowControl/>
        <w:numPr>
          <w:ilvl w:val="0"/>
          <w:numId w:val="29"/>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分布外测试中的性能下降比例。</w:t>
      </w:r>
    </w:p>
    <w:p w14:paraId="5ED3E3B7" w14:textId="77777777" w:rsidR="00F269D1" w:rsidRPr="00F269D1" w:rsidRDefault="00F269D1" w:rsidP="00F269D1">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269D1">
        <w:rPr>
          <w:rFonts w:ascii="宋体" w:eastAsia="宋体" w:hAnsi="宋体" w:cs="宋体"/>
          <w:b/>
          <w:bCs/>
          <w:kern w:val="0"/>
          <w:sz w:val="27"/>
          <w:szCs w:val="27"/>
          <w14:ligatures w14:val="none"/>
        </w:rPr>
        <w:t>自博弈分析指标</w:t>
      </w:r>
    </w:p>
    <w:p w14:paraId="01D3D1DB" w14:textId="77777777" w:rsidR="00F269D1" w:rsidRPr="00F269D1" w:rsidRDefault="00F269D1" w:rsidP="00F269D1">
      <w:pPr>
        <w:widowControl/>
        <w:numPr>
          <w:ilvl w:val="0"/>
          <w:numId w:val="30"/>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各轮扰动类型的选择概率；</w:t>
      </w:r>
    </w:p>
    <w:p w14:paraId="36266107" w14:textId="77777777" w:rsidR="00F269D1" w:rsidRPr="00F269D1" w:rsidRDefault="00F269D1" w:rsidP="00F269D1">
      <w:pPr>
        <w:widowControl/>
        <w:numPr>
          <w:ilvl w:val="0"/>
          <w:numId w:val="30"/>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困难场景池的场景覆盖度；</w:t>
      </w:r>
    </w:p>
    <w:p w14:paraId="7965124C" w14:textId="77777777" w:rsidR="00F269D1" w:rsidRPr="00F269D1" w:rsidRDefault="00F269D1" w:rsidP="00F269D1">
      <w:pPr>
        <w:widowControl/>
        <w:numPr>
          <w:ilvl w:val="0"/>
          <w:numId w:val="30"/>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不同控制策略和扰动策略之间的收益矩阵；</w:t>
      </w:r>
    </w:p>
    <w:p w14:paraId="357BECC3" w14:textId="77777777" w:rsidR="00F269D1" w:rsidRPr="00F269D1" w:rsidRDefault="00F269D1" w:rsidP="00F269D1">
      <w:pPr>
        <w:widowControl/>
        <w:numPr>
          <w:ilvl w:val="0"/>
          <w:numId w:val="30"/>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随训练轮次变化的场景难度；</w:t>
      </w:r>
    </w:p>
    <w:p w14:paraId="6E36D81E" w14:textId="77777777" w:rsidR="00F269D1" w:rsidRPr="00F269D1" w:rsidRDefault="00F269D1" w:rsidP="00F269D1">
      <w:pPr>
        <w:widowControl/>
        <w:numPr>
          <w:ilvl w:val="0"/>
          <w:numId w:val="30"/>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历史控制策略被重新利用的频率。</w:t>
      </w:r>
    </w:p>
    <w:p w14:paraId="490DEA96" w14:textId="77777777" w:rsidR="00F269D1" w:rsidRPr="00F269D1" w:rsidRDefault="00F269D1" w:rsidP="00F269D1">
      <w:pPr>
        <w:widowControl/>
        <w:spacing w:after="0"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pict w14:anchorId="1B556E18">
          <v:rect id="_x0000_i1032" style="width:0;height:1.5pt" o:hralign="center" o:hrstd="t" o:hr="t" fillcolor="#a0a0a0" stroked="f"/>
        </w:pict>
      </w:r>
    </w:p>
    <w:p w14:paraId="35ED67B7" w14:textId="77777777" w:rsidR="00F269D1" w:rsidRPr="00F269D1" w:rsidRDefault="00F269D1" w:rsidP="00F269D1">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269D1">
        <w:rPr>
          <w:rFonts w:ascii="宋体" w:eastAsia="宋体" w:hAnsi="宋体" w:cs="宋体"/>
          <w:b/>
          <w:bCs/>
          <w:kern w:val="0"/>
          <w:sz w:val="36"/>
          <w:szCs w:val="36"/>
          <w14:ligatures w14:val="none"/>
        </w:rPr>
        <w:t>九、关键消融实验</w:t>
      </w:r>
    </w:p>
    <w:p w14:paraId="6FB0AE8B"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本文至少需要完成四项消融实验。</w:t>
      </w:r>
    </w:p>
    <w:p w14:paraId="68250D3E" w14:textId="77777777" w:rsidR="00F269D1" w:rsidRPr="00F269D1" w:rsidRDefault="00F269D1" w:rsidP="00F269D1">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269D1">
        <w:rPr>
          <w:rFonts w:ascii="宋体" w:eastAsia="宋体" w:hAnsi="宋体" w:cs="宋体"/>
          <w:b/>
          <w:bCs/>
          <w:kern w:val="0"/>
          <w:sz w:val="27"/>
          <w:szCs w:val="27"/>
          <w14:ligatures w14:val="none"/>
        </w:rPr>
        <w:t>消融一：删除遗憾项</w:t>
      </w:r>
    </w:p>
    <w:p w14:paraId="707A0260"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将扰动奖励改为只最大化当前控制策略的损失，观察是否会产生过度拥堵和重复极端场景。</w:t>
      </w:r>
    </w:p>
    <w:p w14:paraId="13BA0A93" w14:textId="77777777" w:rsidR="00F269D1" w:rsidRPr="00F269D1" w:rsidRDefault="00F269D1" w:rsidP="00F269D1">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269D1">
        <w:rPr>
          <w:rFonts w:ascii="宋体" w:eastAsia="宋体" w:hAnsi="宋体" w:cs="宋体"/>
          <w:b/>
          <w:bCs/>
          <w:kern w:val="0"/>
          <w:sz w:val="27"/>
          <w:szCs w:val="27"/>
          <w14:ligatures w14:val="none"/>
        </w:rPr>
        <w:t>消融二：删除LLM</w:t>
      </w:r>
    </w:p>
    <w:p w14:paraId="633459E1"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只允许扰动智能体从四类人工模板中选择，分析LLM生成的时序组合模板是否提高未见组合场景下的性能。</w:t>
      </w:r>
    </w:p>
    <w:p w14:paraId="6A68FA95" w14:textId="77777777" w:rsidR="00F269D1" w:rsidRPr="00F269D1" w:rsidRDefault="00F269D1" w:rsidP="00F269D1">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269D1">
        <w:rPr>
          <w:rFonts w:ascii="宋体" w:eastAsia="宋体" w:hAnsi="宋体" w:cs="宋体"/>
          <w:b/>
          <w:bCs/>
          <w:kern w:val="0"/>
          <w:sz w:val="27"/>
          <w:szCs w:val="27"/>
          <w14:ligatures w14:val="none"/>
        </w:rPr>
        <w:t>消融三：删除困难场景池</w:t>
      </w:r>
    </w:p>
    <w:p w14:paraId="58620AE8"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只使用扰动智能体的最新场景训练管控策略，分析是否出现策略遗忘和训练振荡。</w:t>
      </w:r>
    </w:p>
    <w:p w14:paraId="44494BE2" w14:textId="77777777" w:rsidR="00F269D1" w:rsidRPr="00F269D1" w:rsidRDefault="00F269D1" w:rsidP="00F269D1">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269D1">
        <w:rPr>
          <w:rFonts w:ascii="宋体" w:eastAsia="宋体" w:hAnsi="宋体" w:cs="宋体"/>
          <w:b/>
          <w:bCs/>
          <w:kern w:val="0"/>
          <w:sz w:val="27"/>
          <w:szCs w:val="27"/>
          <w14:ligatures w14:val="none"/>
        </w:rPr>
        <w:lastRenderedPageBreak/>
        <w:t>消融四：将自适应扰动替换为随机扰动</w:t>
      </w:r>
    </w:p>
    <w:p w14:paraId="4AF102A1"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使用相同的扰动参数范围，但完全随机采样，验证性能提升来自自适应对手，而不是单纯增加训练数据。</w:t>
      </w:r>
    </w:p>
    <w:p w14:paraId="1AFEB90D" w14:textId="77777777" w:rsidR="00F269D1" w:rsidRPr="00F269D1" w:rsidRDefault="00F269D1" w:rsidP="00F269D1">
      <w:pPr>
        <w:widowControl/>
        <w:spacing w:after="0"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pict w14:anchorId="376D4E69">
          <v:rect id="_x0000_i1033" style="width:0;height:1.5pt" o:hralign="center" o:hrstd="t" o:hr="t" fillcolor="#a0a0a0" stroked="f"/>
        </w:pict>
      </w:r>
    </w:p>
    <w:p w14:paraId="390DE40A" w14:textId="77777777" w:rsidR="00F269D1" w:rsidRPr="00F269D1" w:rsidRDefault="00F269D1" w:rsidP="00F269D1">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269D1">
        <w:rPr>
          <w:rFonts w:ascii="宋体" w:eastAsia="宋体" w:hAnsi="宋体" w:cs="宋体"/>
          <w:b/>
          <w:bCs/>
          <w:kern w:val="0"/>
          <w:sz w:val="36"/>
          <w:szCs w:val="36"/>
          <w14:ligatures w14:val="none"/>
        </w:rPr>
        <w:t>十、面向IEEE T-ITS的主要创新点</w:t>
      </w:r>
    </w:p>
    <w:p w14:paraId="64F235F0" w14:textId="77777777" w:rsidR="00F269D1" w:rsidRPr="00F269D1" w:rsidRDefault="00F269D1" w:rsidP="00F269D1">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269D1">
        <w:rPr>
          <w:rFonts w:ascii="宋体" w:eastAsia="宋体" w:hAnsi="宋体" w:cs="宋体"/>
          <w:b/>
          <w:bCs/>
          <w:kern w:val="0"/>
          <w:sz w:val="27"/>
          <w:szCs w:val="27"/>
          <w14:ligatures w14:val="none"/>
        </w:rPr>
        <w:t>创新点一：高速公路管控—交通扰动非对称自博弈</w:t>
      </w:r>
    </w:p>
    <w:p w14:paraId="3B0C1E04"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将可变限速和匝道控制建模为统一的高速公路联合管控策略，将交通需求、驾驶行为和通行能力变化建模为自适应扰动对手，避免在两个本质上需要协同的管控措施之间人为制造非合作关系。</w:t>
      </w:r>
    </w:p>
    <w:p w14:paraId="5AE85385" w14:textId="77777777" w:rsidR="00F269D1" w:rsidRPr="00F269D1" w:rsidRDefault="00F269D1" w:rsidP="00F269D1">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269D1">
        <w:rPr>
          <w:rFonts w:ascii="宋体" w:eastAsia="宋体" w:hAnsi="宋体" w:cs="宋体"/>
          <w:b/>
          <w:bCs/>
          <w:kern w:val="0"/>
          <w:sz w:val="27"/>
          <w:szCs w:val="27"/>
          <w14:ligatures w14:val="none"/>
        </w:rPr>
        <w:t>创新点二：遗憾约束的困难交通场景生成</w:t>
      </w:r>
    </w:p>
    <w:p w14:paraId="1DD90DE1"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扰动智能体不仅最大化当前控制策略的交通损失，还比较当前策略与少量历史策略之间的性能差异，使生成场景既能够暴露当前控制策略的薄弱点，又避免集中于所有控制器均无法解决的极端场景。</w:t>
      </w:r>
    </w:p>
    <w:p w14:paraId="2AF62E2E" w14:textId="77777777" w:rsidR="00F269D1" w:rsidRPr="00F269D1" w:rsidRDefault="00F269D1" w:rsidP="00F269D1">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269D1">
        <w:rPr>
          <w:rFonts w:ascii="宋体" w:eastAsia="宋体" w:hAnsi="宋体" w:cs="宋体"/>
          <w:b/>
          <w:bCs/>
          <w:kern w:val="0"/>
          <w:sz w:val="27"/>
          <w:szCs w:val="27"/>
          <w14:ligatures w14:val="none"/>
        </w:rPr>
        <w:t>创新点三：LLM引导的时序扰动模板扩展</w:t>
      </w:r>
    </w:p>
    <w:p w14:paraId="41567274"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利用LLM分析高速公路管控失败回合，生成交通需求、驾驶行为和能力下降之间具有明确时序关系的组合扰动模板；再由强化学习扰动智能体选择具体施加时机和强度，实现语义组合搜索与数值优化的解耦。</w:t>
      </w:r>
    </w:p>
    <w:p w14:paraId="2C719A84" w14:textId="77777777" w:rsidR="00F269D1" w:rsidRPr="00F269D1" w:rsidRDefault="00F269D1" w:rsidP="00F269D1">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269D1">
        <w:rPr>
          <w:rFonts w:ascii="宋体" w:eastAsia="宋体" w:hAnsi="宋体" w:cs="宋体"/>
          <w:b/>
          <w:bCs/>
          <w:kern w:val="0"/>
          <w:sz w:val="27"/>
          <w:szCs w:val="27"/>
          <w14:ligatures w14:val="none"/>
        </w:rPr>
        <w:t>创新点四：面向未见组合扰动的鲁棒性评价</w:t>
      </w:r>
    </w:p>
    <w:p w14:paraId="1D4193A5"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除传统平均效率和安全指标外，从最差场景代价、CVaR、最大遗憾、恢复时间和组合分布外泛化等角度系统评价高速公路强化学习控制策略。</w:t>
      </w:r>
    </w:p>
    <w:p w14:paraId="77C9E4AC"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论文中不建议未经系统文献检索就使用“首个LLM交通自博弈方法”等绝对表述。更稳妥的表述是：</w:t>
      </w:r>
    </w:p>
    <w:p w14:paraId="1756A27B"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本文提出一种面向高速公路瓶颈联合控制的语义遗憾自博弈框架，将LLM引导的时序扰动模板生成与强化学习驱动的数值场景搜索相结合。</w:t>
      </w:r>
    </w:p>
    <w:p w14:paraId="71A4163B" w14:textId="77777777" w:rsidR="00F269D1" w:rsidRPr="00F269D1" w:rsidRDefault="00F269D1" w:rsidP="00F269D1">
      <w:pPr>
        <w:widowControl/>
        <w:spacing w:after="0"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pict w14:anchorId="7765D4C1">
          <v:rect id="_x0000_i1034" style="width:0;height:1.5pt" o:hralign="center" o:hrstd="t" o:hr="t" fillcolor="#a0a0a0" stroked="f"/>
        </w:pict>
      </w:r>
    </w:p>
    <w:p w14:paraId="3EF5D590" w14:textId="77777777" w:rsidR="00F269D1" w:rsidRPr="00F269D1" w:rsidRDefault="00F269D1" w:rsidP="00F269D1">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269D1">
        <w:rPr>
          <w:rFonts w:ascii="宋体" w:eastAsia="宋体" w:hAnsi="宋体" w:cs="宋体"/>
          <w:b/>
          <w:bCs/>
          <w:kern w:val="0"/>
          <w:sz w:val="36"/>
          <w:szCs w:val="36"/>
          <w14:ligatures w14:val="none"/>
        </w:rPr>
        <w:lastRenderedPageBreak/>
        <w:t>十一、实验数据与现实性增强</w:t>
      </w:r>
    </w:p>
    <w:p w14:paraId="780EC02A"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第一阶段可以使用人工构建的SUMO高速公路场景完成算法验证。</w:t>
      </w:r>
    </w:p>
    <w:p w14:paraId="68EEF6B4"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为了达到IEEE T-ITS期刊所要求的交通应用深度，建议增加一个实际高速公路数据校准实验。I-24 MOTION公开提供高速公路车辆轨迹数据，可用于校准交通需求、速度分布、驾驶行为参数和拥堵传播特征。(</w:t>
      </w:r>
      <w:hyperlink r:id="rId6" w:tooltip="GitHub - I24-MOTION/I24M_documentation: Official documentation of I-24 MOTION data products · GitHub" w:history="1">
        <w:r w:rsidRPr="00F269D1">
          <w:rPr>
            <w:rFonts w:ascii="宋体" w:eastAsia="宋体" w:hAnsi="宋体" w:cs="宋体"/>
            <w:color w:val="0000FF"/>
            <w:kern w:val="0"/>
            <w:sz w:val="24"/>
            <w:u w:val="single"/>
            <w14:ligatures w14:val="none"/>
          </w:rPr>
          <w:t>GitHub</w:t>
        </w:r>
      </w:hyperlink>
      <w:r w:rsidRPr="00F269D1">
        <w:rPr>
          <w:rFonts w:ascii="宋体" w:eastAsia="宋体" w:hAnsi="宋体" w:cs="宋体"/>
          <w:kern w:val="0"/>
          <w:sz w:val="24"/>
          <w14:ligatures w14:val="none"/>
        </w:rPr>
        <w:t>)</w:t>
      </w:r>
    </w:p>
    <w:p w14:paraId="327B4383"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现实性验证不要求直接在真实道路部署控制器，可以采用以下方式：</w:t>
      </w:r>
    </w:p>
    <w:p w14:paraId="3DD9D68D" w14:textId="77777777" w:rsidR="00F269D1" w:rsidRPr="00F269D1" w:rsidRDefault="00F269D1" w:rsidP="00F269D1">
      <w:pPr>
        <w:widowControl/>
        <w:numPr>
          <w:ilvl w:val="0"/>
          <w:numId w:val="31"/>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从实际轨迹中提取需求和速度时序；</w:t>
      </w:r>
    </w:p>
    <w:p w14:paraId="6908B085" w14:textId="77777777" w:rsidR="00F269D1" w:rsidRPr="00F269D1" w:rsidRDefault="00F269D1" w:rsidP="00F269D1">
      <w:pPr>
        <w:widowControl/>
        <w:numPr>
          <w:ilvl w:val="0"/>
          <w:numId w:val="31"/>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校准SUMO中的跟驰与换道参数；</w:t>
      </w:r>
    </w:p>
    <w:p w14:paraId="0D68BB3B" w14:textId="77777777" w:rsidR="00F269D1" w:rsidRPr="00F269D1" w:rsidRDefault="00F269D1" w:rsidP="00F269D1">
      <w:pPr>
        <w:widowControl/>
        <w:numPr>
          <w:ilvl w:val="0"/>
          <w:numId w:val="31"/>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使无控制仿真能够复现实际拥堵波；</w:t>
      </w:r>
    </w:p>
    <w:p w14:paraId="05E382E8" w14:textId="77777777" w:rsidR="00F269D1" w:rsidRPr="00F269D1" w:rsidRDefault="00F269D1" w:rsidP="00F269D1">
      <w:pPr>
        <w:widowControl/>
        <w:numPr>
          <w:ilvl w:val="0"/>
          <w:numId w:val="31"/>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在校准后的仿真中部署不同管控方法；</w:t>
      </w:r>
    </w:p>
    <w:p w14:paraId="0421A1CD" w14:textId="77777777" w:rsidR="00F269D1" w:rsidRPr="00F269D1" w:rsidRDefault="00F269D1" w:rsidP="00F269D1">
      <w:pPr>
        <w:widowControl/>
        <w:numPr>
          <w:ilvl w:val="0"/>
          <w:numId w:val="31"/>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使用未参与训练的日期或时间段测试泛化性能。</w:t>
      </w:r>
    </w:p>
    <w:p w14:paraId="1948ECB3"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这种“真实数据校准＋微观仿真控制”的实验结构比只使用一个完全人工的SUMO路段更符合T-ITS对交通系统建模、控制和实验评价的关注。T-ITS当前范围明确包括道路交通、交通网络、建模与仿真、优化与控制、强化学习、人工智能和多智能体方法，同时要求论文清楚说明方法对实际运输过程的作用。(</w:t>
      </w:r>
      <w:hyperlink r:id="rId7" w:tooltip="IEEE Transactions on Intelligent Transportation Systems (T-ITS) - IEEE ITSS" w:history="1">
        <w:r w:rsidRPr="00F269D1">
          <w:rPr>
            <w:rFonts w:ascii="宋体" w:eastAsia="宋体" w:hAnsi="宋体" w:cs="宋体"/>
            <w:color w:val="0000FF"/>
            <w:kern w:val="0"/>
            <w:sz w:val="24"/>
            <w:u w:val="single"/>
            <w14:ligatures w14:val="none"/>
          </w:rPr>
          <w:t>IEEE ITSS</w:t>
        </w:r>
      </w:hyperlink>
      <w:r w:rsidRPr="00F269D1">
        <w:rPr>
          <w:rFonts w:ascii="宋体" w:eastAsia="宋体" w:hAnsi="宋体" w:cs="宋体"/>
          <w:kern w:val="0"/>
          <w:sz w:val="24"/>
          <w14:ligatures w14:val="none"/>
        </w:rPr>
        <w:t>)</w:t>
      </w:r>
    </w:p>
    <w:p w14:paraId="1DAD3D7C" w14:textId="77777777" w:rsidR="00F269D1" w:rsidRPr="00F269D1" w:rsidRDefault="00F269D1" w:rsidP="00F269D1">
      <w:pPr>
        <w:widowControl/>
        <w:spacing w:after="0"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pict w14:anchorId="189FDC50">
          <v:rect id="_x0000_i1035" style="width:0;height:1.5pt" o:hralign="center" o:hrstd="t" o:hr="t" fillcolor="#a0a0a0" stroked="f"/>
        </w:pict>
      </w:r>
    </w:p>
    <w:p w14:paraId="1A1C8934" w14:textId="77777777" w:rsidR="00F269D1" w:rsidRPr="00F269D1" w:rsidRDefault="00F269D1" w:rsidP="00F269D1">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269D1">
        <w:rPr>
          <w:rFonts w:ascii="宋体" w:eastAsia="宋体" w:hAnsi="宋体" w:cs="宋体"/>
          <w:b/>
          <w:bCs/>
          <w:kern w:val="0"/>
          <w:sz w:val="36"/>
          <w:szCs w:val="36"/>
          <w14:ligatures w14:val="none"/>
        </w:rPr>
        <w:t>十二、建议的论文结构</w:t>
      </w:r>
    </w:p>
    <w:p w14:paraId="53C84A7C"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IEEE T-ITS Regular Paper建议按照约10页双栏正文进行组织。(</w:t>
      </w:r>
      <w:hyperlink r:id="rId8" w:tooltip="IEEE Transactions on Intelligent Transportation Systems (T-ITS) - IEEE ITSS" w:history="1">
        <w:r w:rsidRPr="00F269D1">
          <w:rPr>
            <w:rFonts w:ascii="宋体" w:eastAsia="宋体" w:hAnsi="宋体" w:cs="宋体"/>
            <w:color w:val="0000FF"/>
            <w:kern w:val="0"/>
            <w:sz w:val="24"/>
            <w:u w:val="single"/>
            <w14:ligatures w14:val="none"/>
          </w:rPr>
          <w:t>IEEE ITSS</w:t>
        </w:r>
      </w:hyperlink>
      <w:r w:rsidRPr="00F269D1">
        <w:rPr>
          <w:rFonts w:ascii="宋体" w:eastAsia="宋体" w:hAnsi="宋体" w:cs="宋体"/>
          <w:kern w:val="0"/>
          <w:sz w:val="24"/>
          <w14:ligatures w14:val="none"/>
        </w:rPr>
        <w:t>)</w:t>
      </w:r>
    </w:p>
    <w:p w14:paraId="45DE5289" w14:textId="77777777" w:rsidR="00F269D1" w:rsidRPr="00F269D1" w:rsidRDefault="00F269D1" w:rsidP="00F269D1">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269D1">
        <w:rPr>
          <w:rFonts w:ascii="宋体" w:eastAsia="宋体" w:hAnsi="宋体" w:cs="宋体"/>
          <w:b/>
          <w:bCs/>
          <w:kern w:val="0"/>
          <w:sz w:val="27"/>
          <w:szCs w:val="27"/>
          <w14:ligatures w14:val="none"/>
        </w:rPr>
        <w:t>第一部分：Introduction</w:t>
      </w:r>
    </w:p>
    <w:p w14:paraId="7D11234A"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说明普通强化学习高速公路控制在未见交通需求和驾驶行为下的性能下降问题，并指出传统随机域扩展不能主动寻找控制策略薄弱场景。</w:t>
      </w:r>
    </w:p>
    <w:p w14:paraId="1583BFB4" w14:textId="77777777" w:rsidR="00F269D1" w:rsidRPr="00F269D1" w:rsidRDefault="00F269D1" w:rsidP="00F269D1">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269D1">
        <w:rPr>
          <w:rFonts w:ascii="宋体" w:eastAsia="宋体" w:hAnsi="宋体" w:cs="宋体"/>
          <w:b/>
          <w:bCs/>
          <w:kern w:val="0"/>
          <w:sz w:val="27"/>
          <w:szCs w:val="27"/>
          <w14:ligatures w14:val="none"/>
        </w:rPr>
        <w:t>第二部分：Related Work</w:t>
      </w:r>
    </w:p>
    <w:p w14:paraId="7A5E0C91"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分为：</w:t>
      </w:r>
    </w:p>
    <w:p w14:paraId="05150F04" w14:textId="77777777" w:rsidR="00F269D1" w:rsidRPr="00F269D1" w:rsidRDefault="00F269D1" w:rsidP="00F269D1">
      <w:pPr>
        <w:widowControl/>
        <w:numPr>
          <w:ilvl w:val="0"/>
          <w:numId w:val="32"/>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高速公路可变限速和匝道控制；</w:t>
      </w:r>
    </w:p>
    <w:p w14:paraId="13EDB524" w14:textId="77777777" w:rsidR="00F269D1" w:rsidRPr="00F269D1" w:rsidRDefault="00F269D1" w:rsidP="00F269D1">
      <w:pPr>
        <w:widowControl/>
        <w:numPr>
          <w:ilvl w:val="0"/>
          <w:numId w:val="32"/>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强化学习高速公路交通控制；</w:t>
      </w:r>
    </w:p>
    <w:p w14:paraId="214AF1C2" w14:textId="77777777" w:rsidR="00F269D1" w:rsidRPr="00F269D1" w:rsidRDefault="00F269D1" w:rsidP="00F269D1">
      <w:pPr>
        <w:widowControl/>
        <w:numPr>
          <w:ilvl w:val="0"/>
          <w:numId w:val="32"/>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对抗训练与自博弈；</w:t>
      </w:r>
    </w:p>
    <w:p w14:paraId="5329647C" w14:textId="77777777" w:rsidR="00F269D1" w:rsidRPr="00F269D1" w:rsidRDefault="00F269D1" w:rsidP="00F269D1">
      <w:pPr>
        <w:widowControl/>
        <w:numPr>
          <w:ilvl w:val="0"/>
          <w:numId w:val="32"/>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LLM交通场景生成。</w:t>
      </w:r>
    </w:p>
    <w:p w14:paraId="7600CE0C" w14:textId="77777777" w:rsidR="00F269D1" w:rsidRPr="00F269D1" w:rsidRDefault="00F269D1" w:rsidP="00F269D1">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269D1">
        <w:rPr>
          <w:rFonts w:ascii="宋体" w:eastAsia="宋体" w:hAnsi="宋体" w:cs="宋体"/>
          <w:b/>
          <w:bCs/>
          <w:kern w:val="0"/>
          <w:sz w:val="27"/>
          <w:szCs w:val="27"/>
          <w14:ligatures w14:val="none"/>
        </w:rPr>
        <w:lastRenderedPageBreak/>
        <w:t>第三部分：Problem Formulation</w:t>
      </w:r>
    </w:p>
    <w:p w14:paraId="17ED9CDF"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介绍高速公路场景、联合管控智能体、扰动智能体、状态动作空间以及非对称随机博弈模型。</w:t>
      </w:r>
    </w:p>
    <w:p w14:paraId="11A7C9E4" w14:textId="77777777" w:rsidR="00F269D1" w:rsidRPr="00F269D1" w:rsidRDefault="00F269D1" w:rsidP="00F269D1">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269D1">
        <w:rPr>
          <w:rFonts w:ascii="宋体" w:eastAsia="宋体" w:hAnsi="宋体" w:cs="宋体"/>
          <w:b/>
          <w:bCs/>
          <w:kern w:val="0"/>
          <w:sz w:val="27"/>
          <w:szCs w:val="27"/>
          <w14:ligatures w14:val="none"/>
        </w:rPr>
        <w:t>第四部分：Proposed Method</w:t>
      </w:r>
    </w:p>
    <w:p w14:paraId="6CF8F01D"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重点介绍：</w:t>
      </w:r>
    </w:p>
    <w:p w14:paraId="252082E5" w14:textId="77777777" w:rsidR="00F269D1" w:rsidRPr="00F269D1" w:rsidRDefault="00F269D1" w:rsidP="00F269D1">
      <w:pPr>
        <w:widowControl/>
        <w:numPr>
          <w:ilvl w:val="0"/>
          <w:numId w:val="33"/>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遗憾驱动的扰动奖励；</w:t>
      </w:r>
    </w:p>
    <w:p w14:paraId="6B4A567E" w14:textId="77777777" w:rsidR="00F269D1" w:rsidRPr="00F269D1" w:rsidRDefault="00F269D1" w:rsidP="00F269D1">
      <w:pPr>
        <w:widowControl/>
        <w:numPr>
          <w:ilvl w:val="0"/>
          <w:numId w:val="33"/>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交替自博弈训练；</w:t>
      </w:r>
    </w:p>
    <w:p w14:paraId="1DE50EAB" w14:textId="77777777" w:rsidR="00F269D1" w:rsidRPr="00F269D1" w:rsidRDefault="00F269D1" w:rsidP="00F269D1">
      <w:pPr>
        <w:widowControl/>
        <w:numPr>
          <w:ilvl w:val="0"/>
          <w:numId w:val="33"/>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困难场景池；</w:t>
      </w:r>
    </w:p>
    <w:p w14:paraId="7770895D" w14:textId="77777777" w:rsidR="00F269D1" w:rsidRPr="00F269D1" w:rsidRDefault="00F269D1" w:rsidP="00F269D1">
      <w:pPr>
        <w:widowControl/>
        <w:numPr>
          <w:ilvl w:val="0"/>
          <w:numId w:val="33"/>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LLM时序扰动模板扩展；</w:t>
      </w:r>
    </w:p>
    <w:p w14:paraId="3352AD6C" w14:textId="77777777" w:rsidR="00F269D1" w:rsidRPr="00F269D1" w:rsidRDefault="00F269D1" w:rsidP="00F269D1">
      <w:pPr>
        <w:widowControl/>
        <w:numPr>
          <w:ilvl w:val="0"/>
          <w:numId w:val="33"/>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物理约束与动作安全屏蔽。</w:t>
      </w:r>
    </w:p>
    <w:p w14:paraId="05D3CCCC" w14:textId="77777777" w:rsidR="00F269D1" w:rsidRPr="00F269D1" w:rsidRDefault="00F269D1" w:rsidP="00F269D1">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269D1">
        <w:rPr>
          <w:rFonts w:ascii="宋体" w:eastAsia="宋体" w:hAnsi="宋体" w:cs="宋体"/>
          <w:b/>
          <w:bCs/>
          <w:kern w:val="0"/>
          <w:sz w:val="27"/>
          <w:szCs w:val="27"/>
          <w14:ligatures w14:val="none"/>
        </w:rPr>
        <w:t>第五部分：Experimental Setup</w:t>
      </w:r>
    </w:p>
    <w:p w14:paraId="2964694E"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介绍SUMO路网、交通数据校准、参数设置、对比方法、测试场景和评价指标。</w:t>
      </w:r>
    </w:p>
    <w:p w14:paraId="0C289BD9" w14:textId="77777777" w:rsidR="00F269D1" w:rsidRPr="00F269D1" w:rsidRDefault="00F269D1" w:rsidP="00F269D1">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269D1">
        <w:rPr>
          <w:rFonts w:ascii="宋体" w:eastAsia="宋体" w:hAnsi="宋体" w:cs="宋体"/>
          <w:b/>
          <w:bCs/>
          <w:kern w:val="0"/>
          <w:sz w:val="27"/>
          <w:szCs w:val="27"/>
          <w14:ligatures w14:val="none"/>
        </w:rPr>
        <w:t>第六部分：Results and Discussion</w:t>
      </w:r>
    </w:p>
    <w:p w14:paraId="0CEF8464"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按照以下顺序分析：</w:t>
      </w:r>
    </w:p>
    <w:p w14:paraId="5BB6986A" w14:textId="77777777" w:rsidR="00F269D1" w:rsidRPr="00F269D1" w:rsidRDefault="00F269D1" w:rsidP="00F269D1">
      <w:pPr>
        <w:widowControl/>
        <w:numPr>
          <w:ilvl w:val="0"/>
          <w:numId w:val="34"/>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分布内平均性能；</w:t>
      </w:r>
    </w:p>
    <w:p w14:paraId="0701FB2B" w14:textId="77777777" w:rsidR="00F269D1" w:rsidRPr="00F269D1" w:rsidRDefault="00F269D1" w:rsidP="00F269D1">
      <w:pPr>
        <w:widowControl/>
        <w:numPr>
          <w:ilvl w:val="0"/>
          <w:numId w:val="34"/>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分布外泛化性能；</w:t>
      </w:r>
    </w:p>
    <w:p w14:paraId="720D603C" w14:textId="77777777" w:rsidR="00F269D1" w:rsidRPr="00F269D1" w:rsidRDefault="00F269D1" w:rsidP="00F269D1">
      <w:pPr>
        <w:widowControl/>
        <w:numPr>
          <w:ilvl w:val="0"/>
          <w:numId w:val="34"/>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最差场景和CVaR性能；</w:t>
      </w:r>
    </w:p>
    <w:p w14:paraId="0631BFCF" w14:textId="77777777" w:rsidR="00F269D1" w:rsidRPr="00F269D1" w:rsidRDefault="00F269D1" w:rsidP="00F269D1">
      <w:pPr>
        <w:widowControl/>
        <w:numPr>
          <w:ilvl w:val="0"/>
          <w:numId w:val="34"/>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自博弈场景演化；</w:t>
      </w:r>
    </w:p>
    <w:p w14:paraId="3D980BCA" w14:textId="77777777" w:rsidR="00F269D1" w:rsidRPr="00F269D1" w:rsidRDefault="00F269D1" w:rsidP="00F269D1">
      <w:pPr>
        <w:widowControl/>
        <w:numPr>
          <w:ilvl w:val="0"/>
          <w:numId w:val="34"/>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LLM生成模板案例；</w:t>
      </w:r>
    </w:p>
    <w:p w14:paraId="0D0928F1" w14:textId="77777777" w:rsidR="00F269D1" w:rsidRPr="00F269D1" w:rsidRDefault="00F269D1" w:rsidP="00F269D1">
      <w:pPr>
        <w:widowControl/>
        <w:numPr>
          <w:ilvl w:val="0"/>
          <w:numId w:val="34"/>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消融实验；</w:t>
      </w:r>
    </w:p>
    <w:p w14:paraId="33744FE3" w14:textId="77777777" w:rsidR="00F269D1" w:rsidRPr="00F269D1" w:rsidRDefault="00F269D1" w:rsidP="00F269D1">
      <w:pPr>
        <w:widowControl/>
        <w:numPr>
          <w:ilvl w:val="0"/>
          <w:numId w:val="34"/>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计算成本和部署讨论。</w:t>
      </w:r>
    </w:p>
    <w:p w14:paraId="102982FF" w14:textId="77777777" w:rsidR="00F269D1" w:rsidRPr="00F269D1" w:rsidRDefault="00F269D1" w:rsidP="00F269D1">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269D1">
        <w:rPr>
          <w:rFonts w:ascii="宋体" w:eastAsia="宋体" w:hAnsi="宋体" w:cs="宋体"/>
          <w:b/>
          <w:bCs/>
          <w:kern w:val="0"/>
          <w:sz w:val="27"/>
          <w:szCs w:val="27"/>
          <w14:ligatures w14:val="none"/>
        </w:rPr>
        <w:t>第七部分：Conclusion</w:t>
      </w:r>
    </w:p>
    <w:p w14:paraId="239327B6"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总结语义遗憾自博弈对高速公路联合管控鲁棒性的作用，并说明未来向多个匝道和多个瓶颈扩展的可能性。</w:t>
      </w:r>
    </w:p>
    <w:p w14:paraId="5F6737FF" w14:textId="77777777" w:rsidR="00F269D1" w:rsidRPr="00F269D1" w:rsidRDefault="00F269D1" w:rsidP="00F269D1">
      <w:pPr>
        <w:widowControl/>
        <w:spacing w:after="0"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pict w14:anchorId="47D3A7A1">
          <v:rect id="_x0000_i1036" style="width:0;height:1.5pt" o:hralign="center" o:hrstd="t" o:hr="t" fillcolor="#a0a0a0" stroked="f"/>
        </w:pict>
      </w:r>
    </w:p>
    <w:p w14:paraId="15DC2B66" w14:textId="77777777" w:rsidR="00F269D1" w:rsidRPr="00F269D1" w:rsidRDefault="00F269D1" w:rsidP="00F269D1">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269D1">
        <w:rPr>
          <w:rFonts w:ascii="宋体" w:eastAsia="宋体" w:hAnsi="宋体" w:cs="宋体"/>
          <w:b/>
          <w:bCs/>
          <w:kern w:val="0"/>
          <w:sz w:val="36"/>
          <w:szCs w:val="36"/>
          <w14:ligatures w14:val="none"/>
        </w:rPr>
        <w:t>十三、该方案的可实现性判断</w:t>
      </w:r>
    </w:p>
    <w:p w14:paraId="3A79A1E6"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lastRenderedPageBreak/>
        <w:t>该方案只包含两个需要训练的策略：</w:t>
      </w:r>
    </w:p>
    <w:p w14:paraId="6744D715" w14:textId="77777777" w:rsidR="00F269D1" w:rsidRPr="00F269D1" w:rsidRDefault="00F269D1" w:rsidP="00F269D1">
      <w:pPr>
        <w:widowControl/>
        <w:numPr>
          <w:ilvl w:val="0"/>
          <w:numId w:val="35"/>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一个联合管控PPO；</w:t>
      </w:r>
    </w:p>
    <w:p w14:paraId="56FC3B5C" w14:textId="77777777" w:rsidR="00F269D1" w:rsidRPr="00F269D1" w:rsidRDefault="00F269D1" w:rsidP="00F269D1">
      <w:pPr>
        <w:widowControl/>
        <w:numPr>
          <w:ilvl w:val="0"/>
          <w:numId w:val="35"/>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一个离散扰动PPO或DQN。</w:t>
      </w:r>
    </w:p>
    <w:p w14:paraId="257E267E"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LLM只在外循环结束后调用，不参与每一步仿真，也不需要微调。</w:t>
      </w:r>
    </w:p>
    <w:p w14:paraId="73978317"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相比包含多个管控智能体、车辆级智能体、PSRO元策略和大型历史种群的方案，该方法的主要新增工作只有：</w:t>
      </w:r>
    </w:p>
    <w:p w14:paraId="168D08F6" w14:textId="77777777" w:rsidR="00F269D1" w:rsidRPr="00F269D1" w:rsidRDefault="00F269D1" w:rsidP="00F269D1">
      <w:pPr>
        <w:widowControl/>
        <w:numPr>
          <w:ilvl w:val="0"/>
          <w:numId w:val="36"/>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编写扰动动作接口；</w:t>
      </w:r>
    </w:p>
    <w:p w14:paraId="3B9D85BB" w14:textId="77777777" w:rsidR="00F269D1" w:rsidRPr="00F269D1" w:rsidRDefault="00F269D1" w:rsidP="00F269D1">
      <w:pPr>
        <w:widowControl/>
        <w:numPr>
          <w:ilvl w:val="0"/>
          <w:numId w:val="36"/>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保存三个历史控制策略；</w:t>
      </w:r>
    </w:p>
    <w:p w14:paraId="252031E6" w14:textId="77777777" w:rsidR="00F269D1" w:rsidRPr="00F269D1" w:rsidRDefault="00F269D1" w:rsidP="00F269D1">
      <w:pPr>
        <w:widowControl/>
        <w:numPr>
          <w:ilvl w:val="0"/>
          <w:numId w:val="36"/>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建立困难场景池；</w:t>
      </w:r>
    </w:p>
    <w:p w14:paraId="5F270BA9" w14:textId="77777777" w:rsidR="00F269D1" w:rsidRPr="00F269D1" w:rsidRDefault="00F269D1" w:rsidP="00F269D1">
      <w:pPr>
        <w:widowControl/>
        <w:numPr>
          <w:ilvl w:val="0"/>
          <w:numId w:val="36"/>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编写结构化失败摘要；</w:t>
      </w:r>
    </w:p>
    <w:p w14:paraId="77F73AB1" w14:textId="77777777" w:rsidR="00F269D1" w:rsidRPr="00F269D1" w:rsidRDefault="00F269D1" w:rsidP="00F269D1">
      <w:pPr>
        <w:widowControl/>
        <w:numPr>
          <w:ilvl w:val="0"/>
          <w:numId w:val="36"/>
        </w:numPr>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编写LLM输出校验器。</w:t>
      </w:r>
    </w:p>
    <w:p w14:paraId="62939282"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因此，该方案既能够形成明确的博弈过程，又能够将实现规模控制在一篇IEEE T-ITS论文可以完成和解释的范围内。</w:t>
      </w:r>
    </w:p>
    <w:p w14:paraId="526868F5"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整个研究的主线可以概括为：</w:t>
      </w:r>
    </w:p>
    <w:p w14:paraId="0A8F4FC8"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一个联合管控智能体负责控制高速公路瓶颈，一个交通扰动智能体负责寻找管控薄弱场景，LLM负责提出新的语义扰动组合，遗憾机制负责保证困难场景具有训练价值，最终提高控制策略在未见交通扰动下的鲁棒性。</w:t>
      </w:r>
    </w:p>
    <w:p w14:paraId="36F457CA" w14:textId="77777777" w:rsidR="00F269D1" w:rsidRPr="00F269D1" w:rsidRDefault="00F269D1" w:rsidP="00F269D1">
      <w:pPr>
        <w:widowControl/>
        <w:spacing w:before="100" w:beforeAutospacing="1" w:after="100" w:afterAutospacing="1" w:line="240" w:lineRule="auto"/>
        <w:rPr>
          <w:rFonts w:ascii="宋体" w:eastAsia="宋体" w:hAnsi="宋体" w:cs="宋体"/>
          <w:kern w:val="0"/>
          <w:sz w:val="24"/>
          <w14:ligatures w14:val="none"/>
        </w:rPr>
      </w:pPr>
      <w:r w:rsidRPr="00F269D1">
        <w:rPr>
          <w:rFonts w:ascii="宋体" w:eastAsia="宋体" w:hAnsi="宋体" w:cs="宋体"/>
          <w:kern w:val="0"/>
          <w:sz w:val="24"/>
          <w14:ligatures w14:val="none"/>
        </w:rPr>
        <w:t>下一步最适合据此展开的是“问题形式化与算法设计”部分，包括随机博弈六元组、两个奖励函数和完整算法伪代码。</w:t>
      </w:r>
    </w:p>
    <w:p w14:paraId="64C8F086" w14:textId="77777777" w:rsidR="00B34D79" w:rsidRPr="00F269D1" w:rsidRDefault="00B34D79">
      <w:pPr>
        <w:rPr>
          <w:rFonts w:hint="eastAsia"/>
        </w:rPr>
      </w:pPr>
    </w:p>
    <w:sectPr w:rsidR="00B34D79" w:rsidRPr="00F269D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7D96"/>
    <w:multiLevelType w:val="multilevel"/>
    <w:tmpl w:val="8E00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06CFF"/>
    <w:multiLevelType w:val="multilevel"/>
    <w:tmpl w:val="6214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21E13"/>
    <w:multiLevelType w:val="multilevel"/>
    <w:tmpl w:val="EF4A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60F97"/>
    <w:multiLevelType w:val="multilevel"/>
    <w:tmpl w:val="6876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40752"/>
    <w:multiLevelType w:val="multilevel"/>
    <w:tmpl w:val="F9E6A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137961"/>
    <w:multiLevelType w:val="multilevel"/>
    <w:tmpl w:val="B162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CC4067"/>
    <w:multiLevelType w:val="multilevel"/>
    <w:tmpl w:val="FD289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275360"/>
    <w:multiLevelType w:val="multilevel"/>
    <w:tmpl w:val="AD74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CE5235"/>
    <w:multiLevelType w:val="multilevel"/>
    <w:tmpl w:val="1538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B7B30"/>
    <w:multiLevelType w:val="multilevel"/>
    <w:tmpl w:val="58A88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695F51"/>
    <w:multiLevelType w:val="multilevel"/>
    <w:tmpl w:val="E43A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1E6411"/>
    <w:multiLevelType w:val="multilevel"/>
    <w:tmpl w:val="67DE2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424320"/>
    <w:multiLevelType w:val="multilevel"/>
    <w:tmpl w:val="AAC4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D50930"/>
    <w:multiLevelType w:val="multilevel"/>
    <w:tmpl w:val="37E6F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811BFA"/>
    <w:multiLevelType w:val="multilevel"/>
    <w:tmpl w:val="04EAD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1D265E"/>
    <w:multiLevelType w:val="multilevel"/>
    <w:tmpl w:val="18AE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22622F"/>
    <w:multiLevelType w:val="multilevel"/>
    <w:tmpl w:val="E9E0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4B4BC2"/>
    <w:multiLevelType w:val="multilevel"/>
    <w:tmpl w:val="44AA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CB77D0"/>
    <w:multiLevelType w:val="multilevel"/>
    <w:tmpl w:val="8AD4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A56F76"/>
    <w:multiLevelType w:val="multilevel"/>
    <w:tmpl w:val="C276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536F12"/>
    <w:multiLevelType w:val="multilevel"/>
    <w:tmpl w:val="93B2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E80903"/>
    <w:multiLevelType w:val="multilevel"/>
    <w:tmpl w:val="BFAE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1251BD"/>
    <w:multiLevelType w:val="multilevel"/>
    <w:tmpl w:val="ED68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8E1930"/>
    <w:multiLevelType w:val="multilevel"/>
    <w:tmpl w:val="FC086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A15727"/>
    <w:multiLevelType w:val="multilevel"/>
    <w:tmpl w:val="5248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0F5924"/>
    <w:multiLevelType w:val="multilevel"/>
    <w:tmpl w:val="EB908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525333"/>
    <w:multiLevelType w:val="multilevel"/>
    <w:tmpl w:val="2DFE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462C10"/>
    <w:multiLevelType w:val="multilevel"/>
    <w:tmpl w:val="279C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7032B3"/>
    <w:multiLevelType w:val="multilevel"/>
    <w:tmpl w:val="6834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355D8A"/>
    <w:multiLevelType w:val="multilevel"/>
    <w:tmpl w:val="7A8A9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571131"/>
    <w:multiLevelType w:val="multilevel"/>
    <w:tmpl w:val="93B4E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5F59EE"/>
    <w:multiLevelType w:val="multilevel"/>
    <w:tmpl w:val="8822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426BF0"/>
    <w:multiLevelType w:val="multilevel"/>
    <w:tmpl w:val="48DEF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FB2BFD"/>
    <w:multiLevelType w:val="multilevel"/>
    <w:tmpl w:val="95A8E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DE28AC"/>
    <w:multiLevelType w:val="multilevel"/>
    <w:tmpl w:val="19E4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7F76FA"/>
    <w:multiLevelType w:val="multilevel"/>
    <w:tmpl w:val="4A58A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1463858">
    <w:abstractNumId w:val="9"/>
  </w:num>
  <w:num w:numId="2" w16cid:durableId="1517424940">
    <w:abstractNumId w:val="7"/>
  </w:num>
  <w:num w:numId="3" w16cid:durableId="925529547">
    <w:abstractNumId w:val="34"/>
  </w:num>
  <w:num w:numId="4" w16cid:durableId="1154298177">
    <w:abstractNumId w:val="15"/>
  </w:num>
  <w:num w:numId="5" w16cid:durableId="721518412">
    <w:abstractNumId w:val="18"/>
  </w:num>
  <w:num w:numId="6" w16cid:durableId="1357581185">
    <w:abstractNumId w:val="26"/>
  </w:num>
  <w:num w:numId="7" w16cid:durableId="159002045">
    <w:abstractNumId w:val="6"/>
  </w:num>
  <w:num w:numId="8" w16cid:durableId="521944861">
    <w:abstractNumId w:val="24"/>
  </w:num>
  <w:num w:numId="9" w16cid:durableId="1931347624">
    <w:abstractNumId w:val="1"/>
  </w:num>
  <w:num w:numId="10" w16cid:durableId="516121762">
    <w:abstractNumId w:val="0"/>
  </w:num>
  <w:num w:numId="11" w16cid:durableId="1852865269">
    <w:abstractNumId w:val="27"/>
  </w:num>
  <w:num w:numId="12" w16cid:durableId="372660855">
    <w:abstractNumId w:val="20"/>
  </w:num>
  <w:num w:numId="13" w16cid:durableId="1268081282">
    <w:abstractNumId w:val="17"/>
  </w:num>
  <w:num w:numId="14" w16cid:durableId="291600628">
    <w:abstractNumId w:val="19"/>
  </w:num>
  <w:num w:numId="15" w16cid:durableId="1055738441">
    <w:abstractNumId w:val="2"/>
  </w:num>
  <w:num w:numId="16" w16cid:durableId="593514142">
    <w:abstractNumId w:val="4"/>
  </w:num>
  <w:num w:numId="17" w16cid:durableId="989941101">
    <w:abstractNumId w:val="22"/>
  </w:num>
  <w:num w:numId="18" w16cid:durableId="36400138">
    <w:abstractNumId w:val="10"/>
  </w:num>
  <w:num w:numId="19" w16cid:durableId="474875374">
    <w:abstractNumId w:val="31"/>
  </w:num>
  <w:num w:numId="20" w16cid:durableId="154272828">
    <w:abstractNumId w:val="13"/>
  </w:num>
  <w:num w:numId="21" w16cid:durableId="1403023190">
    <w:abstractNumId w:val="11"/>
  </w:num>
  <w:num w:numId="22" w16cid:durableId="1143934645">
    <w:abstractNumId w:val="32"/>
  </w:num>
  <w:num w:numId="23" w16cid:durableId="216555198">
    <w:abstractNumId w:val="30"/>
  </w:num>
  <w:num w:numId="24" w16cid:durableId="598219871">
    <w:abstractNumId w:val="25"/>
  </w:num>
  <w:num w:numId="25" w16cid:durableId="320043381">
    <w:abstractNumId w:val="12"/>
  </w:num>
  <w:num w:numId="26" w16cid:durableId="2141142933">
    <w:abstractNumId w:val="21"/>
  </w:num>
  <w:num w:numId="27" w16cid:durableId="1983658294">
    <w:abstractNumId w:val="28"/>
  </w:num>
  <w:num w:numId="28" w16cid:durableId="1071393105">
    <w:abstractNumId w:val="8"/>
  </w:num>
  <w:num w:numId="29" w16cid:durableId="243883928">
    <w:abstractNumId w:val="16"/>
  </w:num>
  <w:num w:numId="30" w16cid:durableId="1766068306">
    <w:abstractNumId w:val="3"/>
  </w:num>
  <w:num w:numId="31" w16cid:durableId="875581739">
    <w:abstractNumId w:val="23"/>
  </w:num>
  <w:num w:numId="32" w16cid:durableId="443114101">
    <w:abstractNumId w:val="14"/>
  </w:num>
  <w:num w:numId="33" w16cid:durableId="2042049171">
    <w:abstractNumId w:val="33"/>
  </w:num>
  <w:num w:numId="34" w16cid:durableId="1903178858">
    <w:abstractNumId w:val="29"/>
  </w:num>
  <w:num w:numId="35" w16cid:durableId="1659185805">
    <w:abstractNumId w:val="35"/>
  </w:num>
  <w:num w:numId="36" w16cid:durableId="11016846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7BD"/>
    <w:rsid w:val="002948D7"/>
    <w:rsid w:val="0051671D"/>
    <w:rsid w:val="005D5E5A"/>
    <w:rsid w:val="00704986"/>
    <w:rsid w:val="00B34D79"/>
    <w:rsid w:val="00C067BD"/>
    <w:rsid w:val="00F269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FF6384"/>
  <w15:chartTrackingRefBased/>
  <w15:docId w15:val="{2D7542A8-631F-4A4E-863A-2D8BEDEAB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067B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067B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067B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067B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067B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067B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067B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67B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067B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067B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067B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067B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067BD"/>
    <w:rPr>
      <w:rFonts w:cstheme="majorBidi"/>
      <w:color w:val="0F4761" w:themeColor="accent1" w:themeShade="BF"/>
      <w:sz w:val="28"/>
      <w:szCs w:val="28"/>
    </w:rPr>
  </w:style>
  <w:style w:type="character" w:customStyle="1" w:styleId="50">
    <w:name w:val="标题 5 字符"/>
    <w:basedOn w:val="a0"/>
    <w:link w:val="5"/>
    <w:uiPriority w:val="9"/>
    <w:semiHidden/>
    <w:rsid w:val="00C067BD"/>
    <w:rPr>
      <w:rFonts w:cstheme="majorBidi"/>
      <w:color w:val="0F4761" w:themeColor="accent1" w:themeShade="BF"/>
      <w:sz w:val="24"/>
    </w:rPr>
  </w:style>
  <w:style w:type="character" w:customStyle="1" w:styleId="60">
    <w:name w:val="标题 6 字符"/>
    <w:basedOn w:val="a0"/>
    <w:link w:val="6"/>
    <w:uiPriority w:val="9"/>
    <w:semiHidden/>
    <w:rsid w:val="00C067BD"/>
    <w:rPr>
      <w:rFonts w:cstheme="majorBidi"/>
      <w:b/>
      <w:bCs/>
      <w:color w:val="0F4761" w:themeColor="accent1" w:themeShade="BF"/>
    </w:rPr>
  </w:style>
  <w:style w:type="character" w:customStyle="1" w:styleId="70">
    <w:name w:val="标题 7 字符"/>
    <w:basedOn w:val="a0"/>
    <w:link w:val="7"/>
    <w:uiPriority w:val="9"/>
    <w:semiHidden/>
    <w:rsid w:val="00C067BD"/>
    <w:rPr>
      <w:rFonts w:cstheme="majorBidi"/>
      <w:b/>
      <w:bCs/>
      <w:color w:val="595959" w:themeColor="text1" w:themeTint="A6"/>
    </w:rPr>
  </w:style>
  <w:style w:type="character" w:customStyle="1" w:styleId="80">
    <w:name w:val="标题 8 字符"/>
    <w:basedOn w:val="a0"/>
    <w:link w:val="8"/>
    <w:uiPriority w:val="9"/>
    <w:semiHidden/>
    <w:rsid w:val="00C067BD"/>
    <w:rPr>
      <w:rFonts w:cstheme="majorBidi"/>
      <w:color w:val="595959" w:themeColor="text1" w:themeTint="A6"/>
    </w:rPr>
  </w:style>
  <w:style w:type="character" w:customStyle="1" w:styleId="90">
    <w:name w:val="标题 9 字符"/>
    <w:basedOn w:val="a0"/>
    <w:link w:val="9"/>
    <w:uiPriority w:val="9"/>
    <w:semiHidden/>
    <w:rsid w:val="00C067BD"/>
    <w:rPr>
      <w:rFonts w:eastAsiaTheme="majorEastAsia" w:cstheme="majorBidi"/>
      <w:color w:val="595959" w:themeColor="text1" w:themeTint="A6"/>
    </w:rPr>
  </w:style>
  <w:style w:type="paragraph" w:styleId="a3">
    <w:name w:val="Title"/>
    <w:basedOn w:val="a"/>
    <w:next w:val="a"/>
    <w:link w:val="a4"/>
    <w:uiPriority w:val="10"/>
    <w:qFormat/>
    <w:rsid w:val="00C067B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067B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67B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067B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67BD"/>
    <w:pPr>
      <w:spacing w:before="160"/>
      <w:jc w:val="center"/>
    </w:pPr>
    <w:rPr>
      <w:i/>
      <w:iCs/>
      <w:color w:val="404040" w:themeColor="text1" w:themeTint="BF"/>
    </w:rPr>
  </w:style>
  <w:style w:type="character" w:customStyle="1" w:styleId="a8">
    <w:name w:val="引用 字符"/>
    <w:basedOn w:val="a0"/>
    <w:link w:val="a7"/>
    <w:uiPriority w:val="29"/>
    <w:rsid w:val="00C067BD"/>
    <w:rPr>
      <w:i/>
      <w:iCs/>
      <w:color w:val="404040" w:themeColor="text1" w:themeTint="BF"/>
    </w:rPr>
  </w:style>
  <w:style w:type="paragraph" w:styleId="a9">
    <w:name w:val="List Paragraph"/>
    <w:basedOn w:val="a"/>
    <w:uiPriority w:val="34"/>
    <w:qFormat/>
    <w:rsid w:val="00C067BD"/>
    <w:pPr>
      <w:ind w:left="720"/>
      <w:contextualSpacing/>
    </w:pPr>
  </w:style>
  <w:style w:type="character" w:styleId="aa">
    <w:name w:val="Intense Emphasis"/>
    <w:basedOn w:val="a0"/>
    <w:uiPriority w:val="21"/>
    <w:qFormat/>
    <w:rsid w:val="00C067BD"/>
    <w:rPr>
      <w:i/>
      <w:iCs/>
      <w:color w:val="0F4761" w:themeColor="accent1" w:themeShade="BF"/>
    </w:rPr>
  </w:style>
  <w:style w:type="paragraph" w:styleId="ab">
    <w:name w:val="Intense Quote"/>
    <w:basedOn w:val="a"/>
    <w:next w:val="a"/>
    <w:link w:val="ac"/>
    <w:uiPriority w:val="30"/>
    <w:qFormat/>
    <w:rsid w:val="00C067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067BD"/>
    <w:rPr>
      <w:i/>
      <w:iCs/>
      <w:color w:val="0F4761" w:themeColor="accent1" w:themeShade="BF"/>
    </w:rPr>
  </w:style>
  <w:style w:type="character" w:styleId="ad">
    <w:name w:val="Intense Reference"/>
    <w:basedOn w:val="a0"/>
    <w:uiPriority w:val="32"/>
    <w:qFormat/>
    <w:rsid w:val="00C067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itss.org/pub/t-its/?utm_source=chatgpt.com" TargetMode="External"/><Relationship Id="rId3" Type="http://schemas.openxmlformats.org/officeDocument/2006/relationships/settings" Target="settings.xml"/><Relationship Id="rId7" Type="http://schemas.openxmlformats.org/officeDocument/2006/relationships/hyperlink" Target="https://ieee-itss.org/pub/t-its/?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I24-MOTION/I24M_documentation?utm_source=chatgpt.com" TargetMode="External"/><Relationship Id="rId5" Type="http://schemas.openxmlformats.org/officeDocument/2006/relationships/hyperlink" Target="https://proceedings.mlr.press/v162/parker-holder22a.html?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1402</Words>
  <Characters>7994</Characters>
  <Application>Microsoft Office Word</Application>
  <DocSecurity>0</DocSecurity>
  <Lines>66</Lines>
  <Paragraphs>18</Paragraphs>
  <ScaleCrop>false</ScaleCrop>
  <Company/>
  <LinksUpToDate>false</LinksUpToDate>
  <CharactersWithSpaces>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云阳 史</dc:creator>
  <cp:keywords/>
  <dc:description/>
  <cp:lastModifiedBy>云阳 史</cp:lastModifiedBy>
  <cp:revision>4</cp:revision>
  <dcterms:created xsi:type="dcterms:W3CDTF">2026-07-23T14:19:00Z</dcterms:created>
  <dcterms:modified xsi:type="dcterms:W3CDTF">2026-07-23T14:21:00Z</dcterms:modified>
</cp:coreProperties>
</file>