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ועוד בתי עובדי כוכבים מי מטמאי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גמרא מביא ראיה ממשנה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מנת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הראיה הוא ממה שאומר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כל הבתים מטמאים בנגעים אלא של עובדי כוכבים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ראיה ראשונה שמביא מזה הוא שאין טומאת כל הבתים תלוי על טהרת בתי עובדי כוכבים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מביא ראיה ממה שאין בתי עובדי כוכבים טמאים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ראיה שניה צריך ביאור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אם אמרה משנה שמטמאים כל הבתים אם לא מטמאים בתי עובדי כוכבים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יש לומר שלא מטמאים בתי עובדי כוכבים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רק אמר שיש תלייה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אמר דינו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נראה שמקשה למה יאמר תלייה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אם הוא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שכבר נפשט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אילו לא היו בתים טמאים אלא אם כן של גויים לא היו טמאים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שאינם טמאים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צורך להזכיר תליייה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לומר שכל הבתים טמאים חוץ משל גויים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לשון הקושיה לא משמע כן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</w:t>
      </w:r>
      <w:r>
        <w:rPr>
          <w:rFonts w:ascii="Shofar" w:hAnsi="Shofar"/>
          <w:rtl w:val="true"/>
        </w:rPr>
        <w:t>, "</w:t>
      </w:r>
      <w:r>
        <w:rPr>
          <w:rFonts w:ascii="Shofar" w:hAnsi="Shofar"/>
          <w:rtl w:val="true"/>
        </w:rPr>
        <w:t>בתי עובדי כוכבים מי מטמאי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קצת משמע שהיה דבר שמשמע שמטמאי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ומקשה שלא יטמאו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לפי מה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מקשה על מה שמטמאים אלא על מה שהיה לברייתא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צד שמטמאים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מתניתין דלא כי האי תנא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גמרא מוכיח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שאומר משנה שלנו מגלה שמשנה אומר שחולקים כשאמר חוץ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מפרש חולק על האי תנא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שלא חולקים כשאומר חוץ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כשאומר על מנת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הניח גמרא שרק חולקים רבי אליעזר ורבי יהושע בציור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ודן אם הוא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מנת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יש לדון אם זה עדיין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הניח גמרא כן מפני שלא רוצים להניח שיחלקו בציור שאין הוכחה שבו חולקים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 אפשר שכמו שלא רוצים לעשות יותר מחלקת בין רבי אליעזר לרבנן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רוצים לעשות יותר מחלקת בין תנא של משנה לתנא של ברייתא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מניחים שלא חולקים בכל כך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תנא של משנה לא חולק בשני נקודות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לומר שלא חולקים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מנת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אלא רק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אלא רק חולק בנקודה אחת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שאף חולקים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לפי המשנה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במה חולקים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ורבנן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נראה שיש לדון למה לא מניחים שחולקים כשאין הוכחה שחולקים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2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לא מניחים שחולקים כיון שמחלקת הוא דבר מוזר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רבנים אלו היו 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 נפלאים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והיו יכולים לחשוב ולדון בתורה בטוב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קבלו מרב אחת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מוזר שיחלקו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מניחים שיש מחלקת אלא אם כן יש הוכחה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2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לא מניח שחולקים כיון שלא גילה לנו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שאילו היה מחלקת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היה תנא מודיע לנו אותו דיעה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ממה שלא מודיע לנו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שלא סובר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הוכחה שיש מחלקת הוא ההוכחה שאין מחלקת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ואם תאמר למה לא נאמר שמה שלא מגלה שמודה יהיה ראיה שלא מודה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שזה רק הוספה על צד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שאפשר לומר שאין קשה למה לא גילה דעתו אלא אם כן יהיו טועים בלי דעתו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עושים כדעת מי שחולק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לגלות שחולק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יעשה כדעתו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קשה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גילה את דעתו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היה צורך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למה מניחים שהיו עושים כחולק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הוא יחלוק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שהחולק סובר שאין בזה מחלקת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סובר שבוודאי נכון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לכל מי ששואל לו אומר לעשות כמותו בלי ספק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נראה שאם נאמר כצד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ישאר בספק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שכמו שלא רוצים לומר שרבי אליעזר ורבנן חולקים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רוצים לומר שמשנה וברייתא חולקים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ההכרעה היחידית יבוא על ידי דיון אם יותר מסתבר להניח מחלקת שתלוי בבמה יש מחלקת או במהו הדין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נראה שאם נאמר כצד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נניח שיש מחלקת אף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מנת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לפי המשנה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משנה לא צריך לומר דברי רבי אליעזר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להוכיח ממה שלא גילה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סמך על ברייתא שגילה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ודע שעדיין 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יש סיבה לחשוב שלא חולקים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יש מחלקת יותר קל אם כולי עלמא מודים שרק חולקים בציור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שאולי יותר קל להבין איך קרה המחלקת אם רק חולקים באיזה ציור אחד חלקו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ורבנן מאם חולקים אם אמר כן בשני ציורים או באחד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האי אלא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מזכיר מחלקת כשאמר אדם</w:t>
      </w:r>
      <w:r>
        <w:rPr>
          <w:rFonts w:ascii="Shofar" w:hAnsi="Shofar"/>
          <w:rtl w:val="true"/>
        </w:rPr>
        <w:t>, 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יש לדון אם גמרא דן בכוונת האומר או בכוונת המשנה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אומר שאפשר שדן גמרא אם 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חוץ או אם משמע תנאי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שגמרא סובר שאפשר שמשנה רק מזכיר דברי האומר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אומר אותם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מזכיר מה שאמר באמירת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 xml:space="preserve">אולי משנה משתמש במילת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כדי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ואולי משתמש בו כדי לומר</w:t>
      </w:r>
      <w:r>
        <w:rPr>
          <w:rFonts w:ascii="Shofar" w:hAnsi="Shofar"/>
          <w:rtl w:val="true"/>
        </w:rPr>
        <w:t>,  "</w:t>
      </w:r>
      <w:r>
        <w:rPr>
          <w:rFonts w:ascii="Shofar" w:hAnsi="Shofar"/>
          <w:rtl w:val="true"/>
        </w:rPr>
        <w:t>על מנת</w:t>
      </w:r>
      <w:r>
        <w:rPr>
          <w:rFonts w:ascii="Shofar" w:hAnsi="Shofar"/>
          <w:rtl w:val="true"/>
        </w:rPr>
        <w:t>."</w:t>
      </w:r>
    </w:p>
    <w:p>
      <w:pPr>
        <w:pStyle w:val="Normal"/>
        <w:jc w:val="both"/>
        <w:rPr/>
      </w:pPr>
      <w:r>
        <w:rPr>
          <w:rFonts w:ascii="Shofar" w:hAnsi="Shofar"/>
          <w:rtl w:val="true"/>
        </w:rPr>
        <w:t xml:space="preserve">גמרא מביא ראיה ממשנה שמשתמש במילת אלא באופן שפשוט שכוונתו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יש לדון אם מביא ראיה מזה ללשון בני אדם או 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שמניח שלשון משנה הוא כלשון בני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קל לבאר הראיה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מוכיח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בלשון המשנה</w:t>
      </w:r>
      <w:r>
        <w:rPr>
          <w:rFonts w:ascii="Shofar" w:hAnsi="Shofar"/>
          <w:rtl w:val="true"/>
        </w:rPr>
        <w:t>, 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ואז יודע שאף בלשון בני אדם כן מכוון לומר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שאי אפשר ללמוד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צריך לומר שמשנה רק מזכיר דבריו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אומר מה שממש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ושכן מוכרח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שרק אז אי אפשר לדחות ראיית גמרא לומר שמשנה מזכיר מה שאמר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בלשון בני אדם אינו משמע מה שמשמע בלשון משנה</w:t>
      </w:r>
      <w:r>
        <w:rPr>
          <w:rFonts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מלשון המשנה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שאמר 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את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נראה שאומר מה שממש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מזכיר תוכן דבריו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אלא של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מפרש מקור שלא מטמאים בתי עובדי כוכבים בצטעת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לפרש כן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שגמרא לא יודע עדיין שמשנה אומר שבית עובדי כוכבים לא מטמאים בנגעים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בעינן ויצאה והיתה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רצה לומר שמקישים הוויה ליציאה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בעינן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מעט מעניין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שצריכים הוויה שדומיא ליציאה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שלא רק ממעט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כך היה טוב במילת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בעינן</w:t>
      </w:r>
      <w:r>
        <w:rPr>
          <w:rFonts w:ascii="Shofar" w:hAnsi="Shofar"/>
          <w:rtl w:val="true"/>
        </w:rPr>
        <w:t xml:space="preserve">"), </w:t>
      </w:r>
      <w:r>
        <w:rPr>
          <w:rFonts w:ascii="Shofar" w:hAnsi="Shofar"/>
          <w:rtl w:val="true"/>
        </w:rPr>
        <w:t>אלא שלרבי אליעזר מרבה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קראי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אותו חילוק שייך רק אם חולקים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שרק אז טעמו של רבי אליעזר הוא מקראי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נמצא מגמרא כך</w:t>
      </w:r>
      <w:r>
        <w:rPr>
          <w:rFonts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חולקים רבי אליעזר ורבנן אם מהני מיעוט שאר בני אדם בגט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שני דרכים למעט שאר בני אדם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על ידי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ועל ידי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מנת</w:t>
      </w:r>
      <w:r>
        <w:rPr>
          <w:rFonts w:ascii="Shofar" w:hAnsi="Shofar"/>
          <w:rtl w:val="true"/>
        </w:rPr>
        <w:t xml:space="preserve">"- </w:t>
      </w:r>
      <w:r>
        <w:rPr>
          <w:rFonts w:ascii="Shofar" w:hAnsi="Shofar"/>
          <w:rtl w:val="true"/>
        </w:rPr>
        <w:t>וחולקים תנאים באיזה מהם מחלקת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חולקים בחוץ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רבנן סוברים שלא מהני כיון ששייר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ורבי אליעזר דורש מקרא בפירוש או מוכיח מדין אחר שנדרש מקרא שמהני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חולקים בעל מנת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חולקים בסברה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שרבנן סוברים שלא מהני כיון ששייר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ורבי אליעזר סובר שמהני כיון שדומה לכל שאר תנאי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דן גמרא אם אותו מחלקת נוגע אף בקידושין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ששם לא כתיב קראי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ששם לא צריך 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מסיק שאותו מחלקת נוגע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נדון קצת באיסור אשת איש ובגט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יש לדון באיסור אשת איש</w:t>
      </w:r>
      <w:r>
        <w:rPr>
          <w:rFonts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אשה מיוחסת לבעל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אישה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שנושא אותה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אסור לה ליבעל לאחר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אסור לה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3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אסור מחמת אותו יחס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3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אותו יחס עושה דבר אחר שהוא הסיבה לאסור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1"/>
          <w:numId w:val="3"/>
        </w:numPr>
        <w:ind w:left="1440" w:right="0" w:hanging="360"/>
        <w:jc w:val="both"/>
        <w:rPr/>
      </w:pPr>
      <w:r>
        <w:rPr>
          <w:rFonts w:ascii="Shofar" w:hAnsi="Shofar"/>
          <w:rtl w:val="true"/>
        </w:rPr>
        <w:t>אולי עושה לו זכות שרק הוא יבעל אותה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אחר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"/>
      </w:r>
    </w:p>
    <w:p>
      <w:pPr>
        <w:pStyle w:val="ListParagraph"/>
        <w:numPr>
          <w:ilvl w:val="1"/>
          <w:numId w:val="3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עושה שאין אחר יכול לייחס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ביאה בלי אותו ייחס שדרכו לבוא על ידי ביאה הוא רע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3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עושה שום יחס אחר או שום שינוי אחר שעושה שהוא רע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יש לדון מה עושה גט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4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לצד ראשון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1"/>
          <w:numId w:val="4"/>
        </w:numPr>
        <w:ind w:left="1440" w:right="0" w:hanging="360"/>
        <w:jc w:val="both"/>
        <w:rPr/>
      </w:pPr>
      <w:r>
        <w:rPr>
          <w:rFonts w:ascii="Shofar" w:hAnsi="Shofar"/>
          <w:rtl w:val="true"/>
        </w:rPr>
        <w:t>אולי מבטל אותו יחס ראשון</w:t>
      </w:r>
      <w:r>
        <w:rPr>
          <w:rStyle w:val="FootnoteAnchor"/>
          <w:rFonts w:ascii="Shofar" w:hAnsi="Shofar"/>
          <w:rtl w:val="true"/>
        </w:rPr>
        <w:footnoteReference w:id="3"/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4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עושה שאין יחס ראשון סיבה לאסור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שאותו יחס הוא סיבה לאסור בציור מיוחד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נשתנה הציור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ואם תאמר 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נשאר יחס של בעלות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נשאר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שלא נשאר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מפני שהיחס בטל כיון שלא יכול לגרום איסור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זה אומר שהוא לא חשוב די לגרום עוד יחס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שהסיבה לו לא חשוב די לגרום עוד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כיון שלא עושה נפקא מינא</w:t>
      </w:r>
      <w:r>
        <w:rPr>
          <w:rFonts w:ascii="Shofar" w:hAnsi="Shofar"/>
          <w:rtl w:val="true"/>
        </w:rPr>
        <w:t>.)</w:t>
      </w:r>
    </w:p>
    <w:p>
      <w:pPr>
        <w:pStyle w:val="ListParagraph"/>
        <w:numPr>
          <w:ilvl w:val="1"/>
          <w:numId w:val="4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הוא סיבה להתיר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דוחה סיבה לאסור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4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לצד שני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1"/>
          <w:numId w:val="4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מבטל אותו יחס ראשון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4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עושה שאין יחס ראשון סיבה ליחס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מה שגורם האיסור</w:t>
      </w:r>
      <w:r>
        <w:rPr>
          <w:rFonts w:ascii="Shofar" w:hAnsi="Shofar"/>
          <w:rtl w:val="true"/>
        </w:rPr>
        <w:t>).</w:t>
      </w:r>
    </w:p>
    <w:p>
      <w:pPr>
        <w:pStyle w:val="ListParagraph"/>
        <w:numPr>
          <w:ilvl w:val="1"/>
          <w:numId w:val="4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עושה סיבה שלא יהיה יחס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מה כל מה שגורם היאסור</w:t>
      </w:r>
      <w:r>
        <w:rPr>
          <w:rFonts w:ascii="Shofar" w:hAnsi="Shofar"/>
          <w:rtl w:val="true"/>
        </w:rPr>
        <w:t>).</w:t>
      </w:r>
    </w:p>
    <w:p>
      <w:pPr>
        <w:pStyle w:val="ListParagraph"/>
        <w:numPr>
          <w:ilvl w:val="1"/>
          <w:numId w:val="4"/>
        </w:numPr>
        <w:ind w:left="1440" w:right="0" w:hanging="360"/>
        <w:jc w:val="both"/>
        <w:rPr/>
      </w:pPr>
      <w:r>
        <w:rPr>
          <w:rFonts w:ascii="Shofar" w:hAnsi="Shofar"/>
          <w:rtl w:val="true"/>
        </w:rPr>
        <w:t xml:space="preserve">אולי עושה שאין יחס שני גורם איסור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כעין </w:t>
      </w:r>
      <w:r>
        <w:rPr>
          <w:rFonts w:ascii="Shofar" w:hAnsi="Shofar"/>
        </w:rPr>
        <w:t>b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שנחדה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כעין </w:t>
      </w:r>
      <w:r>
        <w:rPr>
          <w:rFonts w:ascii="Shofar" w:hAnsi="Shofar"/>
        </w:rPr>
        <w:t>c</w:t>
      </w:r>
      <w:r>
        <w:rPr>
          <w:rFonts w:ascii="Shofar" w:hAnsi="Shofar"/>
          <w:rtl w:val="true"/>
        </w:rPr>
        <w:t>).</w:t>
      </w:r>
      <w:r>
        <w:rPr>
          <w:rStyle w:val="FootnoteAnchor"/>
          <w:rFonts w:ascii="Shofar" w:hAnsi="Shofar"/>
          <w:rtl w:val="true"/>
        </w:rPr>
        <w:footnoteReference w:id="4"/>
      </w:r>
    </w:p>
    <w:p>
      <w:pPr>
        <w:pStyle w:val="Normal"/>
        <w:jc w:val="both"/>
        <w:rPr/>
      </w:pPr>
      <w:r>
        <w:rPr>
          <w:rFonts w:ascii="Shofar" w:hAnsi="Shofar"/>
          <w:rtl w:val="true"/>
        </w:rPr>
        <w:t>צריך לדון איך יהיה גט למחצה</w:t>
      </w:r>
      <w:r>
        <w:rPr>
          <w:rStyle w:val="FootnoteAnchor"/>
          <w:rFonts w:ascii="Shofar" w:hAnsi="Shofar"/>
          <w:rtl w:val="true"/>
        </w:rPr>
        <w:footnoteReference w:id="5"/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5"/>
        </w:numPr>
        <w:ind w:left="720" w:right="0" w:hanging="360"/>
        <w:jc w:val="both"/>
        <w:rPr/>
      </w:pPr>
      <w:r>
        <w:rPr>
          <w:rFonts w:ascii="Shofar" w:hAnsi="Shofar"/>
          <w:rtl w:val="true"/>
        </w:rPr>
        <w:t>לצד ראשון שבארנו</w:t>
      </w:r>
      <w:r>
        <w:rPr>
          <w:rStyle w:val="FootnoteAnchor"/>
          <w:rFonts w:ascii="Shofar" w:hAnsi="Shofar"/>
          <w:rtl w:val="true"/>
        </w:rPr>
        <w:footnoteReference w:id="6"/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1"/>
          <w:numId w:val="5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לצד ראשון שבארנו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2"/>
          <w:numId w:val="5"/>
        </w:numPr>
        <w:ind w:left="2160" w:right="0" w:hanging="18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שלא מבטל אותו יחס ראשון לגמרי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עושה שהוא נשתנה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 שרק עושה איסור לאדם אחד</w:t>
      </w:r>
      <w:r>
        <w:rPr>
          <w:rFonts w:ascii="Shofar" w:hAnsi="Shofar"/>
          <w:rtl w:val="true"/>
        </w:rPr>
        <w:t>.</w:t>
      </w:r>
    </w:p>
    <w:p>
      <w:pPr>
        <w:pStyle w:val="ListParagraph"/>
        <w:ind w:left="2160" w:right="0" w:hanging="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לומר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ארבע הנחות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3"/>
          <w:numId w:val="5"/>
        </w:numPr>
        <w:ind w:left="288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צריך להניח שיכול להיות יחס שנשתנה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להניח שיכול להיות יחס שרק אוסר למקצת בני אדם</w:t>
      </w:r>
      <w:r>
        <w:rPr>
          <w:rFonts w:ascii="Shofar" w:hAnsi="Shofar"/>
          <w:rtl w:val="true"/>
        </w:rPr>
        <w:t>.</w:t>
      </w:r>
    </w:p>
    <w:p>
      <w:pPr>
        <w:pStyle w:val="ListParagraph"/>
        <w:ind w:left="2880" w:right="0" w:hanging="0"/>
        <w:jc w:val="both"/>
        <w:rPr/>
      </w:pPr>
      <w:r>
        <w:rPr>
          <w:rFonts w:ascii="Shofar" w:hAnsi="Shofar"/>
          <w:rtl w:val="true"/>
        </w:rPr>
        <w:t>יש לדון אם נתשנה או אם מה שקורה הוא שהיחס נתקטן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כצד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הוא רק קטן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רק לזה יהיה אסור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שיהיה אותו איסור שווה לכל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מה שלא רוצה שהיא תבעל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והוא קצת מיוחס לה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קצת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ומצרף עם סיבה קטנה שבא על ידי יחס קטן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7"/>
      </w:r>
    </w:p>
    <w:p>
      <w:pPr>
        <w:pStyle w:val="ListParagraph"/>
        <w:ind w:left="2880" w:right="0" w:hanging="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נמצא שלשניהם יש חידושים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מחודש שיכול יחס כזה לקרות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מחודש שיחס כזה יעשה אותו תוצאה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3"/>
          <w:numId w:val="5"/>
        </w:numPr>
        <w:ind w:left="288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צריך להניח כצד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שגט מסלק אותו יחס ראשון</w:t>
      </w:r>
      <w:r>
        <w:rPr>
          <w:rFonts w:ascii="Shofar" w:hAnsi="Shofar"/>
          <w:rtl w:val="true"/>
        </w:rPr>
        <w:t>).</w:t>
      </w:r>
    </w:p>
    <w:p>
      <w:pPr>
        <w:pStyle w:val="ListParagraph"/>
        <w:numPr>
          <w:ilvl w:val="3"/>
          <w:numId w:val="5"/>
        </w:numPr>
        <w:ind w:left="2880" w:right="0" w:hanging="360"/>
        <w:jc w:val="both"/>
        <w:rPr/>
      </w:pPr>
      <w:r>
        <w:rPr>
          <w:rFonts w:ascii="Shofar" w:hAnsi="Shofar"/>
          <w:rtl w:val="true"/>
        </w:rPr>
        <w:t>צריך להניח שיכול גט לשנות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להתיר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8"/>
      </w:r>
    </w:p>
    <w:p>
      <w:pPr>
        <w:pStyle w:val="ListParagraph"/>
        <w:numPr>
          <w:ilvl w:val="3"/>
          <w:numId w:val="5"/>
        </w:numPr>
        <w:spacing w:before="240" w:after="0"/>
        <w:ind w:left="2880" w:right="0" w:hanging="360"/>
        <w:contextualSpacing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היה אפשר לדחות שכיון שאין הגט סיבה להיתר של הכל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להתיר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שאין זה נכון כדי לסבור כך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לא נראה שהוא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שקשה מה לנו בחשיבות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ככל הצדדים שנכתב לקמן גבי תנאי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שהוא שיור בגט</w:t>
      </w:r>
      <w:r>
        <w:rPr>
          <w:rFonts w:ascii="Shofar" w:hAnsi="Shofar"/>
          <w:rtl w:val="true"/>
        </w:rPr>
        <w:t>.)</w:t>
      </w:r>
    </w:p>
    <w:p>
      <w:pPr>
        <w:pStyle w:val="ListParagraph"/>
        <w:ind w:left="2160" w:right="0" w:hanging="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לדון מה 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משנה הגט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לעשות שלא עושה כל כך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שאולי צריך אף דעתו ורצונו כדי שגט ישנה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רצה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גט לא שינה כל כך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5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לצד שני שבארנו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2"/>
          <w:numId w:val="5"/>
        </w:numPr>
        <w:ind w:left="2160" w:right="0" w:hanging="18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לומר כמו שכתבנו בצד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באותם דיונים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אלא שאולי יש מהם שהם יותר מסתברים</w:t>
      </w:r>
      <w:r>
        <w:rPr>
          <w:rFonts w:ascii="Shofar" w:hAnsi="Shofar"/>
          <w:rtl w:val="true"/>
        </w:rPr>
        <w:t>).</w:t>
      </w:r>
    </w:p>
    <w:p>
      <w:pPr>
        <w:pStyle w:val="ListParagraph"/>
        <w:numPr>
          <w:ilvl w:val="2"/>
          <w:numId w:val="5"/>
        </w:numPr>
        <w:ind w:left="2160" w:right="0" w:hanging="180"/>
        <w:jc w:val="both"/>
        <w:rPr/>
      </w:pPr>
      <w:r>
        <w:rPr>
          <w:rFonts w:ascii="Shofar" w:hAnsi="Shofar"/>
          <w:rtl w:val="true"/>
        </w:rPr>
        <w:t>אפשר לומר שצריך דעת עם הגט כדי שיהיה היחס עושה האיסור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דעת זה הוא רק במקצת מהם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בכולם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9"/>
      </w:r>
    </w:p>
    <w:p>
      <w:pPr>
        <w:pStyle w:val="ListParagraph"/>
        <w:numPr>
          <w:ilvl w:val="1"/>
          <w:numId w:val="5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לצד שלישי שבארנו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עושה שהגט יותר חלוש או שהסיבה לאיסור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עושה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צריך לומר שמחמת רצונו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יחסו יותר חזק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שצריך דעת כדי לרפות את היחס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נאמר כראשון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צריך לומר שמחמת רצוונו כוח הגט חלוש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5"/>
        </w:numPr>
        <w:ind w:left="720" w:right="0" w:hanging="360"/>
        <w:jc w:val="both"/>
        <w:rPr/>
      </w:pPr>
      <w:r>
        <w:rPr>
          <w:rFonts w:ascii="Shofar" w:hAnsi="Shofar"/>
          <w:rtl w:val="true"/>
        </w:rPr>
        <w:t>נראה שכן יהיה לצד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שיהיו צדדים אלו ביחסים חלוקים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אולי הם יותר מסתברים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0"/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סוברים רבנן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8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לא יכולים להתיר רק מקצת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שמה שאז קורה הוא שלא הוצר אף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שחלות לא חל בלי גילוי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גילה שרוצה שגט יעשה הכל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גילה דעת לדבר שלא קורה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חל שום דבר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8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יכולים להתיר מקצת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אותו מקצת שאוסר גורם עוד איסור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שיש עוד יחס בין איש לאשה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במה שאוסר אותה על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ומחמת אותה 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נעשית אסורה לכל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גט עושה שאין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יש לומר שזה עושה שיש 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שאין גט דוחה סיבה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שעושה שנשאר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נאסרה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 עושה יחס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דוחה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זה רק עוד סיבה שיהיה יחס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וגט עושה שאין יחס ראשון סיבה לאיסור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יהני זה לאסור אותה</w:t>
      </w:r>
      <w:r>
        <w:rPr>
          <w:rFonts w:ascii="Shofar" w:hAnsi="Shofar"/>
          <w:rtl w:val="true"/>
        </w:rPr>
        <w:t>.</w:t>
      </w:r>
    </w:p>
    <w:p>
      <w:pPr>
        <w:pStyle w:val="ListParagraph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אם גט דוחה איסור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ואף אם גט רק עושה שאין סיבה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יש לומר שרק עושה כן לזמן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שאז כבר נדחה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שנדחה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לא נמשך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שרק משך כיון שהיה לו סיבה ממה שהיה שם ברגע שלפני כן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נמצא נדחה או הותר לגמרי לאותו 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חוזר האיסור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גט נשאר לסלק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כל זה הוא ביאור של מחלקת רבנן ורבי אליעזר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יש לדון במחלקתם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מנת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מסתבר לומר כרבי אליעזר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יכול אדם להתנות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לבאר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יוכל להתנות כך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9"/>
        </w:numPr>
        <w:ind w:left="720" w:right="0" w:hanging="360"/>
        <w:jc w:val="both"/>
        <w:rPr/>
      </w:pPr>
      <w:r>
        <w:rPr>
          <w:rFonts w:ascii="Shofar" w:hAnsi="Shofar"/>
          <w:rtl w:val="true"/>
        </w:rPr>
        <w:t>אפשר שהוא כעין מה שאומר גמרא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שדורשים שאם אדם תולה על דבר שיהיה לעולם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לכל ימי חייה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לא חל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לאותו דין הוא שעדיין מיוחס הוא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שגורם שלא תעשה דבר</w:t>
      </w:r>
      <w:r>
        <w:rPr>
          <w:rStyle w:val="FootnoteAnchor"/>
          <w:rFonts w:ascii="Shofar" w:hAnsi="Shofar"/>
          <w:rtl w:val="true"/>
        </w:rPr>
        <w:footnoteReference w:id="11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אותו יחס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בעיה בגט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עושה שאינו כל כך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שבארנו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או אולי סיבה לאיסור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שבארנו</w:t>
      </w:r>
      <w:r>
        <w:rPr>
          <w:rFonts w:ascii="Shofar" w:hAnsi="Shofar"/>
          <w:rtl w:val="true"/>
        </w:rPr>
        <w:t>)</w:t>
      </w:r>
      <w:r>
        <w:rPr>
          <w:rStyle w:val="FootnoteAnchor"/>
          <w:rFonts w:ascii="Shofar" w:hAnsi="Shofar"/>
          <w:rtl w:val="true"/>
        </w:rPr>
        <w:footnoteReference w:id="12"/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3"/>
      </w:r>
    </w:p>
    <w:p>
      <w:pPr>
        <w:pStyle w:val="ListParagraph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פשוט שהוא לעולם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אפשר שימות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צריך להיות לעולם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1"/>
          <w:numId w:val="9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חלק ממה שמחשיב את האיסור הוא שהוא לעולם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9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חלק ממה שמחשיב היחס הוא שיהיה שם לעולם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9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חלק ממה שמחשיב האיסור הוא שלא יהיה אותו דבר מותר לעולם</w:t>
      </w:r>
      <w:r>
        <w:rPr>
          <w:rFonts w:ascii="Shofar" w:hAnsi="Shofar"/>
          <w:rtl w:val="true"/>
        </w:rPr>
        <w:t>.</w:t>
      </w:r>
    </w:p>
    <w:p>
      <w:pPr>
        <w:pStyle w:val="ListParagraph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יכולםי לומר שכיון שרק על ידי מיתת איש זה תהיה מותרת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מיוחסת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יכולה נמצא שלא לעולם יהיה מותר לה לבעול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שגמרא כאן לא מביא אותו גמרא לקמן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משמע שאינו דין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שיותר מסתבר להיות אותו דין אחד כאן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לומר שיחס של איסור ביאה הוא יחס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יותר יכול לעשות עוד איסורים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9"/>
        </w:numPr>
        <w:ind w:left="720" w:right="0" w:hanging="360"/>
        <w:jc w:val="both"/>
        <w:rPr/>
      </w:pPr>
      <w:r>
        <w:rPr>
          <w:rFonts w:ascii="Shofar" w:hAnsi="Shofar"/>
          <w:rtl w:val="true"/>
        </w:rPr>
        <w:t>אולי יש שיור בגט במה שעושה שאין לו כוח אם לא מקיים התנאי</w:t>
      </w:r>
      <w:r>
        <w:rPr>
          <w:rStyle w:val="FootnoteAnchor"/>
          <w:rFonts w:ascii="Shofar" w:hAnsi="Shofar"/>
          <w:rtl w:val="true"/>
        </w:rPr>
        <w:footnoteReference w:id="14"/>
      </w:r>
      <w:r>
        <w:rPr>
          <w:rStyle w:val="FootnoteAnchor"/>
          <w:rFonts w:ascii="Shofar" w:hAnsi="Shofar"/>
          <w:rtl w:val="true"/>
        </w:rPr>
        <w:footnoteReference w:id="15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אם כן כל תנאי לא יהני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שאין זה שיור חשוב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אינו שיור חשוב עד שלא יהני אם לא שלא תבעל לאדם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</w:t>
      </w:r>
      <w:r>
        <w:rPr>
          <w:rFonts w:ascii="Shofar" w:hAnsi="Shofar"/>
          <w:rtl w:val="true"/>
        </w:rPr>
        <w:t xml:space="preserve">', </w:t>
      </w:r>
      <w:r>
        <w:rPr>
          <w:rFonts w:ascii="Shofar" w:hAnsi="Shofar"/>
          <w:rtl w:val="true"/>
        </w:rPr>
        <w:t>הוא שיור חשוב כיון שמה שטוען הוא חשוב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6"/>
      </w:r>
      <w:r>
        <w:rPr>
          <w:rFonts w:ascii="Shofar" w:hAnsi="Shofar"/>
          <w:rtl w:val="true"/>
        </w:rPr>
        <w:t xml:space="preserve"> </w:t>
      </w:r>
    </w:p>
    <w:p>
      <w:pPr>
        <w:pStyle w:val="ListParagraph"/>
        <w:numPr>
          <w:ilvl w:val="0"/>
          <w:numId w:val="9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שחל התנאי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גופא הוא הבעיה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שבתנאי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עושה אדם שני דברים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>):</w:t>
      </w:r>
    </w:p>
    <w:p>
      <w:pPr>
        <w:pStyle w:val="ListParagraph"/>
        <w:numPr>
          <w:ilvl w:val="1"/>
          <w:numId w:val="9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עושה שצריך כך כדי לחול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זה אומר שלצד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משנה החלות מלהיות נגרם על ידי גט לשלא להיות נגרם רק על ידי גט</w:t>
      </w:r>
      <w:r>
        <w:rPr>
          <w:rFonts w:ascii="Shofar" w:hAnsi="Shofar"/>
          <w:rtl w:val="true"/>
        </w:rPr>
        <w:t>).</w:t>
      </w:r>
    </w:p>
    <w:p>
      <w:pPr>
        <w:pStyle w:val="ListParagraph"/>
        <w:numPr>
          <w:ilvl w:val="1"/>
          <w:numId w:val="9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עושה שהתנאי עושה שחל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עושה שנגרם על ידי גט ואותו דבר אחר</w:t>
      </w:r>
      <w:r>
        <w:rPr>
          <w:rFonts w:ascii="Shofar" w:hAnsi="Shofar"/>
          <w:rtl w:val="true"/>
        </w:rPr>
        <w:t>).</w:t>
      </w:r>
    </w:p>
    <w:p>
      <w:pPr>
        <w:pStyle w:val="ListParagraph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שאין השני יכול לקרות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מפני שמה שעושה הוא היפך של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הגט מתיר לה לישא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הוא מה שלא נושא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להיות הסיבה להיתר ביאתה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9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שכדי לגרש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דעת שרוצה שתשא אחרים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להיות אותו דעת על כל אחרים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שכך הוא התוצאה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יש דעת רק לישא רוב אחרים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שתנאו מגלה דעתש לא לישא אחרים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לו דעת הנכון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החלות יכול לחול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לשון גמרא לא משמע כן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שגמרא אומר שהבעיה הוא שמשייר בגט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שהוא שדעתו הוא לשייר במי שמתיר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שכן רוצה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כמובן</w:t>
      </w:r>
      <w:r>
        <w:rPr>
          <w:rFonts w:ascii="Shofar" w:hAnsi="Shofar"/>
          <w:rtl w:val="true"/>
        </w:rPr>
        <w:t>.</w:t>
      </w:r>
    </w:p>
    <w:p>
      <w:pPr>
        <w:pStyle w:val="ListParagraph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החידוש הגדול כאן הוא שדעת לגרש עם איסור לאחד אינו מועיל לעשות חלות גירושין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אף שאותו גירושין יהיה על תנאי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דבר שעושה שאין תנאי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אילו היה חל גירושין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חל עם התנאי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רוצה הגירושין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שרוצה שיחול עם התנאי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שאף על פי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רוצה בתוצאות גירושין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שאותם תוצאות לא יקרו מחמת התנאי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נראה כצד זה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עיין ברשי שכ</w:t>
      </w:r>
      <w:r>
        <w:rPr>
          <w:rFonts w:ascii="Shofar" w:hAnsi="Shofar"/>
          <w:rtl w:val="true"/>
        </w:rPr>
        <w:t>', "</w:t>
      </w:r>
      <w:r>
        <w:rPr>
          <w:rFonts w:ascii="Shofar" w:hAnsi="Shofar"/>
          <w:rtl w:val="true"/>
        </w:rPr>
        <w:t>נמצא שגט זה לא התירה לכל אדם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נראה שאומר או כצד ראשון או כצד שני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אבל בעל מנת מודו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כתנאי דעלמא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אומר כף הדמיון כיון שכוונתו לדמות אותו לשאר תנאים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אומר שהוא כמו שאר תנאים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שחלים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האי איש לכל איש ואיש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נמצא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שרבנן סוברים בסברה חיצונה כרבי אליעזר ור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סובר כרבנן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 אפשר לומר כאן כמו שאומר גמרא בברכות וסוטה שצריכים קרא להוציא מקרא של חברו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שניהם דורשים מאותו קרא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יש לומר ששניהם בהוה אמינא הם מסופקים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איסור כהונה שאני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0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שאינו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הוא רק חומרא בהם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גזירה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שנראים כמגורשת</w:t>
      </w:r>
      <w:r>
        <w:rPr>
          <w:rFonts w:ascii="Shofar" w:hAnsi="Shofar"/>
          <w:rtl w:val="true"/>
        </w:rPr>
        <w:t>).</w:t>
      </w:r>
    </w:p>
    <w:p>
      <w:pPr>
        <w:pStyle w:val="ListParagraph"/>
        <w:numPr>
          <w:ilvl w:val="0"/>
          <w:numId w:val="10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קצת 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 בטל קצת מן היחס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ולכן אסורה לכהנים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איסור כהונה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עיין במה שבאר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סובר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שכוונת גמרא הוא לומר כתירוץ ראשון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פשוט לומר למה כהנים חלוקים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שבכהנים חלות גט הוא חומרא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וכאן חלות גט הוא קולא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מחמירים בכהנים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יש לדחות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רק בא לבאר למה אין גוזרים לאסור אותה על בעלה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מניח שאיסורה לבעלה הוא רק איסור פנוי הבא הפנויה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ואיסור זה הוא אולי דרבנן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שהוא מדאורייתא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מבאר למה מחמירים יותר באיסור כהונה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לצד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כן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 יאמר שגט הוא שווה לכהן ללאחר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שיש מקצת גט ויש גט שלם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תורה אמרה שגט שלם הוא מה שמתיר אשה לשוק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ותורה גם אמר שמקצת גט הוא מה שאוסר אותה לכהן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צריכים לתת טעם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דבר קשה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שלא מסתבר כן לשני טעמים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1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לא מסתבר שיש מקצת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שהיה נראה לומר שאין מקצת גט עושה כלום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בהכרח אין עליו איסור כהונה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קרה כלום לאשה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שחל גט כזה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וחלות גט הוא לגמרי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מותרת</w:t>
      </w:r>
      <w:r>
        <w:rPr>
          <w:rFonts w:ascii="Shofar" w:hAnsi="Shofar"/>
          <w:rtl w:val="true"/>
        </w:rPr>
        <w:t>.</w:t>
      </w:r>
    </w:p>
    <w:p>
      <w:pPr>
        <w:pStyle w:val="ListParagraph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אם זהו הבעיה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לכאורה בעיח טובה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קשה מה משיב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משיב שיש דרך אחר לבאר איסור לכהן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על פי דרך ראשון שבארנו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היינו אומר כן 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כל כך מסתבר לומר שתורה גזרה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אפשר לומר שתורה גזרה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11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איסור כהן הוא תלוי בהיתר לשוק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שאולי מה שיש בעיה לה לישא לכהן הוא שהתירה בעל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למה יהיה כן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וגם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 צריכים לומר כמו שבארנו בתוך דרך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בענין מהו תירוץ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שהיה אפשר לומר צד שהיה מחלקת כשאמר</w:t>
      </w:r>
      <w:r>
        <w:rPr>
          <w:rFonts w:ascii="Shofar" w:hAnsi="Shofar"/>
          <w:rtl w:val="true"/>
        </w:rPr>
        <w:t>, 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תנאים שחולקים בביאור המחלקת רק חולקים בביאור אותו לשון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 יוצא שאינו מסתבר לומר שתנא שלנו מודה לתנא של הברייתא ורק סובר שחולקים בשניהם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שתנא של ברייתא רק סובר שחולקים בעל מנת מחמת מחלקותו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בברייתא של ריב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מפרש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מניחים שלא חולקים משנה וריב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בכל כך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נראה שאין זה אפשר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 נראה שאין גמרא פושט על ידי הראיה שמביא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גמרא מביא ראיה ממה שמצאנו משנה שמשמש במילת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לומר חוץ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יודעים שהוא שיטת תנא של משנה שלנו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יכולים להניח שיש תנא שסובר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יכולים להוכיח שהוא תנא של משנה שלנו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גמרא פושט שאלתו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רבי אליעזר מתיר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גמרא מניח שמחלקת בין רבי אליעזר לרבי יהושע הוא ההיתר לשאר בני אדם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מן המשנה עצמו לא היינו צריכים לומר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היה אפשר לומר שחולקים אם מותר לאותו איש או 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הצד שתהיה מותרת לאותו איש יהיה שמותרת לשאר בני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וקידשין שלא גורם כל כך איסור לא יכול לגרום קידושין לאחר זמן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בטל הקידושין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שרק יכול גירושין לחול כולו או שלא לחול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ודעת לדבר שהוא דומה לגירושין עושה שחל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מסתמא מפני שמניחים שרוצה בגירושין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ורבנן האי איש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גם היה אפשר לומר שסובר כרבי אליעזר לפי רבי ינאי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שלא משמע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איש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דרשה של רבי אליעזר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רבי אליעזר דורש ממנו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גמרא אומר מקורות לרבי אליעזר ולרבנן על הצד שחולקים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". 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רבי ינאי אומר שרבי אליעזר דורש ממה שאומר תורה מעשה של אדם ששולח את אשתו</w:t>
      </w:r>
      <w:r>
        <w:rPr>
          <w:rFonts w:ascii="Shofar" w:hAnsi="Shofar"/>
          <w:rtl w:val="true"/>
        </w:rPr>
        <w:t>, "</w:t>
      </w:r>
      <w:r>
        <w:rPr>
          <w:rFonts w:ascii="Shofar" w:hAnsi="Shofar"/>
          <w:rtl w:val="true"/>
        </w:rPr>
        <w:t>ויצאה והיתה לאיש אחר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 xml:space="preserve">זה מיותר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לא נראה שכולו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דורשים ממנו ביבמות ובסוף גיטין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נראה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איש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לומר שהיתה לאחר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ודורש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דורש שמחדש שאפשר להיות ציור שרק תוכל להיות לאיש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צריך לומר שגט שיש עמו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חל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שדורש שיש דבר מיוחד על אותו איש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מה שהוא מיוחד עליו הוא אולי מה שרק לו מותר או שגט דן בו במיוחד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שהיה חוץ מכל שאר בני אדם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הדרשה משמיע מה שאומר על ידי 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איש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ולא על ידי מה שאומר באותו ציור שהולכת להיות לאיש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ואם תאמר איך יכולים ללמוד מזה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הציור הוא כשגירש אותה 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שלא תשא שום אדם חוץ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שזה כבר פשוט לרבי אליעזר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שיחול כמו שחל כל תנאי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שקרא מיותר ללמד שיכול לעשות כן בעוד ציור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שמגרש אותה חוץ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גמרא מפרש מה דוחים רבנן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כבר כתבנו לעיל שני דיחויים שיכולים רבנן לומר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4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שרבנן לא דורשים מקרא זה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שלכאורה 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איש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מיותר הוא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עיין לעיל שהבאנו ראיה שיש מי שלא דורש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נראה שאין אנו נכונים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שם יש לומר כצד שני שנכתוב בס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הוא הדרך הכי פשוט לומר שהלכה לאחר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14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שדורשים רבנן מזה לומר שיכול לתת גט על מנת שלא תשא אחד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/>
      </w:pPr>
      <w:r>
        <w:rPr>
          <w:rFonts w:ascii="Shofar" w:hAnsi="Shofar"/>
          <w:rtl w:val="true"/>
        </w:rPr>
        <w:t>גמרא לא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מבאר שרבנן דורשים מזה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לכל איש ואיש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שדורשים מזה שיטת 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מהני גט עד שמתיר לכל איש ואיש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7"/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רבי יוחנן לא דורש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רבי יוחנן אומר שרבי אליעזר דורש מאיסורי כהונה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אסור לכהן לישא גרושה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נדון בזה קצת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יודע אם דיון שלנו שייך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מהו הקרק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של אשה גרושה שאסורה לכהונה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5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היתה גרושה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15"/>
        </w:numPr>
        <w:ind w:left="720" w:right="0" w:hanging="360"/>
        <w:jc w:val="both"/>
        <w:rPr/>
      </w:pPr>
      <w:r>
        <w:rPr>
          <w:rFonts w:ascii="Shofar" w:hAnsi="Shofar"/>
          <w:rtl w:val="true"/>
        </w:rPr>
        <w:t>היתה נשואה</w:t>
      </w:r>
      <w:r>
        <w:rPr>
          <w:rStyle w:val="FootnoteAnchor"/>
          <w:rFonts w:ascii="Shofar" w:hAnsi="Shofar"/>
          <w:rtl w:val="true"/>
        </w:rPr>
        <w:footnoteReference w:id="18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היה מיתה על אותו נשואים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תהיה מותרת לכהן אחר מיתת בעלה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שכיון שהיתה אסורה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נמשכת אותו איסרו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מצאנו כעין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גבי עריות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מיוחס לה מחמת מי שאינו עדיין חי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שרק לא פלוג 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שאין מיתה מתיר מחמת שאחר מיתה אי אפשר לייחס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אחר מיתה יכולים לייחס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אלא שצריך ביאור איך זה יהיה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אבל מיתה הוא סיבה להתיר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זה רק מיתה של בעל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מחמת יחסו לה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אחר שגירש אותה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יתיר אותה מיתתו</w:t>
      </w:r>
      <w:r>
        <w:rPr>
          <w:rFonts w:ascii="Shofar" w:hAnsi="Shofar"/>
          <w:rtl w:val="true"/>
        </w:rPr>
        <w:t>.</w:t>
      </w:r>
    </w:p>
    <w:p>
      <w:pPr>
        <w:pStyle w:val="ListParagraph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בתוך 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לדון אם מה שזה עושה איסור שייך למה שנשואין עושה איסור בלי מיתה או גירושין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דרשה שלו הוא שקרא כתיב שכהן לא יקח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אשה גרושה מאישה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שרצה לומר אשה שגרושה מבעל שלה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ממה שאומר שגרושה מבעל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אומר שגרושה מן הכל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שאף אוסר מי שלא גרושה אלא מאישה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עכשיו נניח שזה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ציור של רבי אליעזר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נדון באיזה ציור הוא לאחר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שזה נחשב גירושין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שאוסר אותה לכהן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קל לדחות את זה לומר ששני דינים חלוקים 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ולאיסור כהונה רק צריך מקצת גירושין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לשום היתר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גירושין בלי שיור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לומר שני תירוצים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6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שאין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הוכחה שהם שווים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רבנן רק חולקים כיון שמניחים שאי אפשר לאדם לעשות גירושין שהוא רק למקצת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רואים שיכול אדם לעשות גירושין שהוא למקצת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סיבה לחלוק על רבי אליעזר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לא מהני לכל צד שכתבנו לעיל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צריכים לומר כצד זה אם נאמר שקרא שרק נחשבת גרושה לענין בעלה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ListParagraph"/>
        <w:numPr>
          <w:ilvl w:val="0"/>
          <w:numId w:val="16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אפשר שמסתבר שהגדר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למה מוכרח כן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יש להעיר שקרא אומר אשה גרושה מאישה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משמע שהגירושין הוא רק לענין אישה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כן הוא הדרשה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ועיין לקמן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והוא שאין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חוץ ממה שאסורה להיבעל לבעל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כל שאר נפקא מינות של גירושין אינם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לדון בזה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8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אינו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שמתיר אותה לכל חוץ ממקצת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מה שאומר שגרושה מאשה לא אור שאין נפקא מינא אלא לאישה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רצה לומר שתוצאה אחד של גירושין הוא שאינה כל כך מיוחסת עוד לבעלה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ועוד דינים לבעלה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מזכיר זה מפני שאי אשפר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מגורשת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כיון שאינה ממש מגורשת לכל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שהוא גירושין של חוץ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 אם אולי יכול להיות של על מנת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ונצרטרך לומר כמו שכתבנו לעיל בדרשה של רבי ינאי</w:t>
      </w:r>
      <w:r>
        <w:rPr>
          <w:rFonts w:ascii="Shofar" w:hAnsi="Shofar"/>
          <w:rtl w:val="true"/>
        </w:rPr>
        <w:t>.)</w:t>
      </w:r>
    </w:p>
    <w:p>
      <w:pPr>
        <w:pStyle w:val="ListParagraph"/>
        <w:numPr>
          <w:ilvl w:val="0"/>
          <w:numId w:val="18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הוא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שיכול אדם לעשות שגירושין יחול בלי שום איסור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שאם מה שגירושין עושה הוא שינוי 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יכול לעשות שנשנה היחס ועדיין עושה כל האיסרים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מה שגט עושה הוא שמתיר איסורים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יש לומר שגט גם עושה סיבה לשאר דינים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וכאן רק עושה מקצת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שאינו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שהיחס נחלש כיון שהתיר האיסורים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שאר דינים שייכים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שמה שיש סיבה להיתר האיסורים מחליש את היחס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רבנן דוחים שקרא זה רק אוסר אשה כזה לכהונה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מותרת כלל לשוק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באים רבנן לדחות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צריכים לומר שאין דבר של גט למקצת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אומרים שיכול להיות מקצת שרק חשוב לענין כהונה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לא מקצת שחשוב לענין שום היתר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מקצים חלוקים יש להם דינים חלוקים</w:t>
      </w:r>
      <w:r>
        <w:rPr>
          <w:rFonts w:ascii="Shofar" w:hAnsi="Shofar"/>
          <w:rtl w:val="true"/>
        </w:rPr>
        <w:t xml:space="preserve">); </w:t>
      </w:r>
      <w:r>
        <w:rPr>
          <w:rFonts w:ascii="Shofar" w:hAnsi="Shofar"/>
          <w:rtl w:val="true"/>
        </w:rPr>
        <w:t xml:space="preserve">או אומרים שדין כהן הוא אף שלא חל הגט 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ואז הוא לכאוהר רק גזירה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באים רבנן לדחות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אומרים שהגדר חלוק בשני הדינים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שאף שהגדר מתי הוא רע שווה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 הוא רק גזירה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נראה שיש לדון בכמה דינים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9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יש לדון מהו הדין אם התנה שלא תשא לשום איש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לפי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1"/>
          <w:numId w:val="19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רבנן במשנה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19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רבי אליעזר במשנה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לא נראה שיהיה מחלקת</w:t>
      </w:r>
      <w:r>
        <w:rPr>
          <w:rFonts w:ascii="Shofar" w:hAnsi="Shofar"/>
          <w:rtl w:val="true"/>
        </w:rPr>
        <w:t>).</w:t>
      </w:r>
    </w:p>
    <w:p>
      <w:pPr>
        <w:pStyle w:val="ListParagraph"/>
        <w:numPr>
          <w:ilvl w:val="1"/>
          <w:numId w:val="19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רבי אליעזר של ברייתא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19"/>
        </w:numPr>
        <w:ind w:left="720" w:right="0" w:hanging="360"/>
        <w:jc w:val="both"/>
        <w:rPr/>
      </w:pPr>
      <w:r>
        <w:rPr>
          <w:rFonts w:ascii="Shofar" w:hAnsi="Shofar"/>
          <w:rtl w:val="true"/>
        </w:rPr>
        <w:t>יש לדון מהו הדין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מכל לרבי אליעזר במשנה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לעיל שדיננו בזה</w:t>
      </w:r>
      <w:r>
        <w:rPr>
          <w:rFonts w:ascii="Shofar" w:hAnsi="Shofar"/>
          <w:rtl w:val="true"/>
        </w:rPr>
        <w:t>).</w:t>
      </w:r>
      <w:r>
        <w:rPr>
          <w:rStyle w:val="FootnoteAnchor"/>
          <w:rFonts w:ascii="Shofar" w:hAnsi="Shofar"/>
          <w:rtl w:val="true"/>
        </w:rPr>
        <w:footnoteReference w:id="19"/>
      </w:r>
      <w:r>
        <w:rPr>
          <w:rFonts w:ascii="Shofar" w:hAnsi="Shofar"/>
          <w:rtl w:val="true"/>
        </w:rPr>
        <w:t>)</w:t>
      </w:r>
    </w:p>
    <w:p>
      <w:pPr>
        <w:pStyle w:val="ListParagraph"/>
        <w:ind w:left="0" w:right="0" w:hanging="0"/>
        <w:jc w:val="both"/>
        <w:rPr/>
      </w:pPr>
      <w:r>
        <w:rPr>
          <w:rtl w:val="true"/>
        </w:rPr>
        <w:t>על מנת</w:t>
      </w:r>
      <w:r>
        <w:rPr>
          <w:rtl w:val="true"/>
        </w:rPr>
        <w:t xml:space="preserve">- </w:t>
      </w:r>
      <w:r>
        <w:rPr>
          <w:rtl w:val="true"/>
        </w:rPr>
        <w:t xml:space="preserve">גמרא דן אם משנה מכוון לומר 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" </w:t>
      </w:r>
      <w:r>
        <w:rPr>
          <w:rtl w:val="true"/>
        </w:rPr>
        <w:t xml:space="preserve">או </w:t>
      </w:r>
      <w:r>
        <w:rPr>
          <w:rtl w:val="true"/>
        </w:rPr>
        <w:t>"</w:t>
      </w:r>
      <w:r>
        <w:rPr>
          <w:rtl w:val="true"/>
        </w:rPr>
        <w:t>על מנת</w:t>
      </w:r>
      <w:r>
        <w:rPr>
          <w:rtl w:val="true"/>
        </w:rPr>
        <w:t xml:space="preserve">.” </w:t>
      </w:r>
      <w:r>
        <w:rPr>
          <w:rtl w:val="true"/>
        </w:rPr>
        <w:t>תוס’ כ’ שאולי כולי עלמא מודו ש</w:t>
      </w:r>
      <w:r>
        <w:rPr>
          <w:rtl w:val="true"/>
        </w:rPr>
        <w:t>"</w:t>
      </w:r>
      <w:r>
        <w:rPr>
          <w:rtl w:val="true"/>
        </w:rPr>
        <w:t>על מנת שלא תבעל</w:t>
      </w:r>
      <w:r>
        <w:rPr>
          <w:rtl w:val="true"/>
        </w:rPr>
        <w:t xml:space="preserve">" </w:t>
      </w:r>
      <w:r>
        <w:rPr>
          <w:rtl w:val="true"/>
        </w:rPr>
        <w:t>שווה ל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.” </w:t>
      </w:r>
      <w:r>
        <w:rPr>
          <w:rtl w:val="true"/>
        </w:rPr>
        <w:t>גמרא דן ב</w:t>
      </w:r>
      <w:r>
        <w:rPr>
          <w:rtl w:val="true"/>
        </w:rPr>
        <w:t>"</w:t>
      </w:r>
      <w:r>
        <w:rPr>
          <w:rtl w:val="true"/>
        </w:rPr>
        <w:t>על מנת שלא תישא</w:t>
      </w:r>
      <w:r>
        <w:rPr>
          <w:rtl w:val="true"/>
        </w:rPr>
        <w:t xml:space="preserve">.” </w:t>
      </w:r>
      <w:r>
        <w:rPr>
          <w:rtl w:val="true"/>
        </w:rPr>
        <w:t>יש להעיר שאז ק</w:t>
      </w:r>
      <w:r>
        <w:rPr>
          <w:rtl w:val="true"/>
        </w:rPr>
        <w:t>"</w:t>
      </w:r>
      <w:r>
        <w:rPr>
          <w:rtl w:val="true"/>
        </w:rPr>
        <w:t>ק למה יניח גמרא שהתנאי</w:t>
      </w:r>
      <w:r>
        <w:rPr>
          <w:rtl w:val="true"/>
        </w:rPr>
        <w:t xml:space="preserve">, </w:t>
      </w:r>
      <w:r>
        <w:rPr>
          <w:rtl w:val="true"/>
        </w:rPr>
        <w:t>אם היה תנאי</w:t>
      </w:r>
      <w:r>
        <w:rPr>
          <w:rtl w:val="true"/>
        </w:rPr>
        <w:t xml:space="preserve">, </w:t>
      </w:r>
      <w:r>
        <w:rPr>
          <w:rtl w:val="true"/>
        </w:rPr>
        <w:t>הוא שלא תשא</w:t>
      </w:r>
      <w:r>
        <w:rPr>
          <w:rtl w:val="true"/>
        </w:rPr>
        <w:t xml:space="preserve">, </w:t>
      </w:r>
      <w:r>
        <w:rPr>
          <w:rtl w:val="true"/>
        </w:rPr>
        <w:t>ולא שלא תיבעל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כמו שלא מניחים שמה שמתנה עליו אינו שלא תדבר לאותו איש</w:t>
      </w:r>
      <w:r>
        <w:rPr>
          <w:rtl w:val="true"/>
        </w:rPr>
        <w:t xml:space="preserve">, </w:t>
      </w:r>
      <w:r>
        <w:rPr>
          <w:rtl w:val="true"/>
        </w:rPr>
        <w:t>לא נניח שהוא שלא תישא</w:t>
      </w:r>
      <w:r>
        <w:rPr>
          <w:rtl w:val="true"/>
        </w:rPr>
        <w:t xml:space="preserve">;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נניח שהתנאי קאי על מה שעושה גט זה</w:t>
      </w:r>
      <w:r>
        <w:rPr>
          <w:rtl w:val="true"/>
        </w:rPr>
        <w:t xml:space="preserve">, </w:t>
      </w:r>
      <w:r>
        <w:rPr>
          <w:rtl w:val="true"/>
        </w:rPr>
        <w:t>והוא היתר לאחרים</w:t>
      </w:r>
      <w:r>
        <w:rPr>
          <w:rtl w:val="true"/>
        </w:rPr>
        <w:t xml:space="preserve">. </w:t>
      </w:r>
      <w:r>
        <w:rPr>
          <w:rtl w:val="true"/>
        </w:rPr>
        <w:t>ויש לומר שגט לא רק עושה היתר</w:t>
      </w:r>
      <w:r>
        <w:rPr>
          <w:rtl w:val="true"/>
        </w:rPr>
        <w:t xml:space="preserve">, </w:t>
      </w:r>
      <w:r>
        <w:rPr>
          <w:rtl w:val="true"/>
        </w:rPr>
        <w:t>אלא אף עושה שיכולה לינשא להם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שזה לכאורה תוצאה ממה שמתיר גט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הפוך הוא</w:t>
      </w:r>
      <w:r>
        <w:rPr>
          <w:rtl w:val="true"/>
        </w:rPr>
        <w:t xml:space="preserve">, </w:t>
      </w:r>
      <w:r>
        <w:rPr>
          <w:rtl w:val="true"/>
        </w:rPr>
        <w:t>ואיסור בנ</w:t>
      </w:r>
      <w:r>
        <w:rPr>
          <w:rtl w:val="true"/>
        </w:rPr>
        <w:t>"</w:t>
      </w:r>
      <w:r>
        <w:rPr>
          <w:rtl w:val="true"/>
        </w:rPr>
        <w:t>א בה הוא ממה שאין יכולים לישא אותה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 xml:space="preserve">- </w:t>
      </w:r>
      <w:r>
        <w:rPr>
          <w:rtl w:val="true"/>
        </w:rPr>
        <w:t>מצאנו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שני מקורות לרבי אליעזר</w:t>
      </w:r>
      <w:r>
        <w:rPr>
          <w:rtl w:val="true"/>
        </w:rPr>
        <w:t xml:space="preserve">. </w:t>
      </w:r>
      <w:r>
        <w:rPr>
          <w:rtl w:val="true"/>
        </w:rPr>
        <w:t>מצאנו לכל אחד סיבה למה רבנן לא ידרשו מזה</w:t>
      </w:r>
      <w:r>
        <w:rPr>
          <w:rtl w:val="true"/>
        </w:rPr>
        <w:t xml:space="preserve">. </w:t>
      </w:r>
      <w:r>
        <w:rPr>
          <w:rtl w:val="true"/>
        </w:rPr>
        <w:t>עדיין יש לדון בקצת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0"/>
        </w:numPr>
        <w:ind w:left="720" w:right="0" w:hanging="360"/>
        <w:jc w:val="both"/>
        <w:rPr/>
      </w:pPr>
      <w:r>
        <w:rPr>
          <w:rtl w:val="true"/>
        </w:rPr>
        <w:t>יש לדון למה אין רבי יוחנן סובר כרבי ינאי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20"/>
        </w:numPr>
        <w:ind w:left="1440" w:right="0" w:hanging="360"/>
        <w:jc w:val="both"/>
        <w:rPr/>
      </w:pPr>
      <w:r>
        <w:rPr>
          <w:rtl w:val="true"/>
        </w:rPr>
        <w:t>לפי רבי אליעזר</w:t>
      </w:r>
      <w:r>
        <w:rPr>
          <w:rtl w:val="true"/>
        </w:rPr>
        <w:t xml:space="preserve">, </w:t>
      </w:r>
      <w:r>
        <w:rPr>
          <w:rtl w:val="true"/>
        </w:rPr>
        <w:t>נראה שיש לומר שלש דרכים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20"/>
        </w:numPr>
        <w:ind w:left="2160" w:right="0" w:hanging="360"/>
        <w:jc w:val="both"/>
        <w:rPr/>
      </w:pPr>
      <w:r>
        <w:rPr>
          <w:rtl w:val="true"/>
        </w:rPr>
        <w:t xml:space="preserve">סובר שלא משמע כן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לא יכולים לדרוש כלל מייתור שלו</w:t>
      </w:r>
      <w:r>
        <w:rPr>
          <w:rtl w:val="true"/>
        </w:rPr>
        <w:t xml:space="preserve">, </w:t>
      </w:r>
      <w:r>
        <w:rPr>
          <w:rtl w:val="true"/>
        </w:rPr>
        <w:t>שאינו מיותר</w:t>
      </w:r>
      <w:r>
        <w:rPr>
          <w:rtl w:val="true"/>
        </w:rPr>
        <w:t>).</w:t>
      </w:r>
    </w:p>
    <w:p>
      <w:pPr>
        <w:pStyle w:val="ListParagraph"/>
        <w:numPr>
          <w:ilvl w:val="2"/>
          <w:numId w:val="20"/>
        </w:numPr>
        <w:ind w:left="2160" w:right="0" w:hanging="360"/>
        <w:jc w:val="both"/>
        <w:rPr/>
      </w:pPr>
      <w:r>
        <w:rPr>
          <w:rtl w:val="true"/>
        </w:rPr>
        <w:t>דורשים דבר אחר משם</w:t>
      </w:r>
      <w:r>
        <w:rPr>
          <w:rtl w:val="true"/>
        </w:rPr>
        <w:t xml:space="preserve">. </w:t>
      </w:r>
      <w:r>
        <w:rPr>
          <w:rtl w:val="true"/>
        </w:rPr>
        <w:t xml:space="preserve">איני יודע מה דורשים </w:t>
      </w:r>
      <w:r>
        <w:rPr>
          <w:rtl w:val="true"/>
        </w:rPr>
        <w:t>(</w:t>
      </w:r>
      <w:r>
        <w:rPr>
          <w:rtl w:val="true"/>
        </w:rPr>
        <w:t>אבל לפעמים אף תוס</w:t>
      </w:r>
      <w:r>
        <w:rPr>
          <w:rtl w:val="true"/>
        </w:rPr>
        <w:t xml:space="preserve">' </w:t>
      </w:r>
      <w:r>
        <w:rPr>
          <w:rtl w:val="true"/>
        </w:rPr>
        <w:t>אומר כן</w:t>
      </w:r>
      <w:r>
        <w:rPr>
          <w:rtl w:val="true"/>
        </w:rPr>
        <w:t xml:space="preserve">, </w:t>
      </w:r>
      <w:r>
        <w:rPr>
          <w:rtl w:val="true"/>
        </w:rPr>
        <w:t>שכדי לבאר דבר אומר שצריך לומר שדורשים שום דבר ממנו</w:t>
      </w:r>
      <w:r>
        <w:rPr>
          <w:rtl w:val="true"/>
        </w:rPr>
        <w:t>).</w:t>
      </w:r>
    </w:p>
    <w:p>
      <w:pPr>
        <w:pStyle w:val="ListParagraph"/>
        <w:numPr>
          <w:ilvl w:val="2"/>
          <w:numId w:val="20"/>
        </w:numPr>
        <w:ind w:left="2160" w:right="0" w:hanging="360"/>
        <w:jc w:val="both"/>
        <w:rPr/>
      </w:pPr>
      <w:r>
        <w:rPr>
          <w:rtl w:val="true"/>
        </w:rPr>
        <w:t>אפשר שמשמע כל איש ואיש</w:t>
      </w:r>
      <w:r>
        <w:rPr>
          <w:rtl w:val="true"/>
        </w:rPr>
        <w:t xml:space="preserve">, </w:t>
      </w:r>
      <w:r>
        <w:rPr>
          <w:rtl w:val="true"/>
        </w:rPr>
        <w:t>כמו שאומרים 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שני הנחות</w:t>
      </w:r>
      <w:r>
        <w:rPr>
          <w:rtl w:val="true"/>
        </w:rPr>
        <w:t>:</w:t>
      </w:r>
    </w:p>
    <w:p>
      <w:pPr>
        <w:pStyle w:val="ListParagraph"/>
        <w:numPr>
          <w:ilvl w:val="3"/>
          <w:numId w:val="20"/>
        </w:numPr>
        <w:ind w:left="2880" w:right="0" w:hanging="360"/>
        <w:jc w:val="both"/>
        <w:rPr/>
      </w:pPr>
      <w:r>
        <w:rPr>
          <w:rtl w:val="true"/>
        </w:rPr>
        <w:t>צריך לומר שאף שמשמע כן מ</w:t>
      </w:r>
      <w:r>
        <w:rPr>
          <w:rtl w:val="true"/>
        </w:rPr>
        <w:t>"</w:t>
      </w:r>
      <w:r>
        <w:rPr>
          <w:rtl w:val="true"/>
        </w:rPr>
        <w:t>איש</w:t>
      </w:r>
      <w:r>
        <w:rPr>
          <w:rtl w:val="true"/>
        </w:rPr>
        <w:t xml:space="preserve">," </w:t>
      </w:r>
      <w:r>
        <w:rPr>
          <w:rtl w:val="true"/>
        </w:rPr>
        <w:t>דרשה מפרשת כהנים דוחה את זה</w:t>
      </w:r>
      <w:r>
        <w:rPr>
          <w:rtl w:val="true"/>
        </w:rPr>
        <w:t>. (</w:t>
      </w:r>
      <w:r>
        <w:rPr>
          <w:rtl w:val="true"/>
        </w:rPr>
        <w:t>אבל עיין לקמן</w:t>
      </w:r>
      <w:r>
        <w:rPr>
          <w:rtl w:val="true"/>
        </w:rPr>
        <w:t xml:space="preserve">, </w:t>
      </w:r>
      <w:r>
        <w:rPr>
          <w:rtl w:val="true"/>
        </w:rPr>
        <w:t>שבע</w:t>
      </w:r>
      <w:r>
        <w:rPr>
          <w:rtl w:val="true"/>
        </w:rPr>
        <w:t>"</w:t>
      </w:r>
      <w:r>
        <w:rPr>
          <w:rtl w:val="true"/>
        </w:rPr>
        <w:t>ה נכתב עוד צד שיעשה שלא ממש נדחה</w:t>
      </w:r>
      <w:r>
        <w:rPr>
          <w:rtl w:val="true"/>
        </w:rPr>
        <w:t>.)</w:t>
      </w:r>
    </w:p>
    <w:p>
      <w:pPr>
        <w:pStyle w:val="ListParagraph"/>
        <w:numPr>
          <w:ilvl w:val="3"/>
          <w:numId w:val="20"/>
        </w:numPr>
        <w:ind w:left="2880" w:right="0" w:hanging="360"/>
        <w:jc w:val="both"/>
        <w:rPr/>
      </w:pPr>
      <w:r>
        <w:rPr>
          <w:rtl w:val="true"/>
        </w:rPr>
        <w:t xml:space="preserve">צריך לבאר למה היה אומר קרא </w:t>
      </w:r>
      <w:r>
        <w:rPr>
          <w:rtl w:val="true"/>
        </w:rPr>
        <w:t>"</w:t>
      </w:r>
      <w:r>
        <w:rPr>
          <w:rtl w:val="true"/>
        </w:rPr>
        <w:t>כל איש ואיש</w:t>
      </w:r>
      <w:r>
        <w:rPr>
          <w:rtl w:val="true"/>
        </w:rPr>
        <w:t xml:space="preserve">," </w:t>
      </w:r>
      <w:r>
        <w:rPr>
          <w:rtl w:val="true"/>
        </w:rPr>
        <w:t>שכן יודעים כבר מסברה חיצונה</w:t>
      </w:r>
      <w:r>
        <w:rPr>
          <w:rtl w:val="true"/>
        </w:rPr>
        <w:t xml:space="preserve">. </w:t>
      </w:r>
      <w:r>
        <w:rPr>
          <w:rtl w:val="true"/>
        </w:rPr>
        <w:t>יש לדחות בשני אופנים</w:t>
      </w:r>
      <w:r>
        <w:rPr>
          <w:rtl w:val="true"/>
        </w:rPr>
        <w:t>:</w:t>
      </w:r>
    </w:p>
    <w:p>
      <w:pPr>
        <w:pStyle w:val="ListParagraph"/>
        <w:numPr>
          <w:ilvl w:val="4"/>
          <w:numId w:val="20"/>
        </w:numPr>
        <w:ind w:left="3600" w:right="0" w:hanging="360"/>
        <w:jc w:val="both"/>
        <w:rPr/>
      </w:pPr>
      <w:r>
        <w:rPr>
          <w:rtl w:val="true"/>
        </w:rPr>
        <w:t>סברה חיצונה הוא שלא צריך להתיר לכל איש ואיש</w:t>
      </w:r>
      <w:r>
        <w:rPr>
          <w:rtl w:val="true"/>
        </w:rPr>
        <w:t xml:space="preserve">. </w:t>
      </w:r>
      <w:r>
        <w:rPr>
          <w:rtl w:val="true"/>
        </w:rPr>
        <w:t>הקושיה על זה הוא למה צריך שני קראי</w:t>
      </w:r>
      <w:r>
        <w:rPr>
          <w:rtl w:val="true"/>
        </w:rPr>
        <w:t xml:space="preserve">; </w:t>
      </w:r>
      <w:r>
        <w:rPr>
          <w:rtl w:val="true"/>
        </w:rPr>
        <w:t>לא יכתוב שום קרא</w:t>
      </w:r>
      <w:r>
        <w:rPr>
          <w:rtl w:val="true"/>
        </w:rPr>
        <w:t xml:space="preserve">, </w:t>
      </w:r>
      <w:r>
        <w:rPr>
          <w:rtl w:val="true"/>
        </w:rPr>
        <w:t>ונדע כסברה חיצונה</w:t>
      </w:r>
      <w:r>
        <w:rPr>
          <w:rtl w:val="true"/>
        </w:rPr>
        <w:t xml:space="preserve">, </w:t>
      </w:r>
      <w:r>
        <w:rPr>
          <w:rtl w:val="true"/>
        </w:rPr>
        <w:t>שלא צריך להתיר לכל איש ואיש</w:t>
      </w:r>
      <w:r>
        <w:rPr>
          <w:rtl w:val="true"/>
        </w:rPr>
        <w:t xml:space="preserve">. </w:t>
      </w:r>
      <w:r>
        <w:rPr>
          <w:rtl w:val="true"/>
        </w:rPr>
        <w:t>אולי אף שסברה חיצונה הוא כן</w:t>
      </w:r>
      <w:r>
        <w:rPr>
          <w:rtl w:val="true"/>
        </w:rPr>
        <w:t xml:space="preserve">, </w:t>
      </w:r>
      <w:r>
        <w:rPr>
          <w:rtl w:val="true"/>
        </w:rPr>
        <w:t>רוצים קרא לומר כן</w:t>
      </w:r>
      <w:r>
        <w:rPr>
          <w:rtl w:val="true"/>
        </w:rPr>
        <w:t>. (</w:t>
      </w:r>
      <w:r>
        <w:rPr>
          <w:rtl w:val="true"/>
        </w:rPr>
        <w:t>עיין במק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שכתבנו שאולי כמו שטרח וכ</w:t>
      </w:r>
      <w:r>
        <w:rPr>
          <w:rtl w:val="true"/>
        </w:rPr>
        <w:t xml:space="preserve">' </w:t>
      </w:r>
      <w:r>
        <w:rPr>
          <w:rtl w:val="true"/>
        </w:rPr>
        <w:t>קרא דבר שלמד מקל וחומר</w:t>
      </w:r>
      <w:r>
        <w:rPr>
          <w:rtl w:val="true"/>
        </w:rPr>
        <w:t xml:space="preserve">, </w:t>
      </w:r>
      <w:r>
        <w:rPr>
          <w:rtl w:val="true"/>
        </w:rPr>
        <w:t>טרח וכ</w:t>
      </w:r>
      <w:r>
        <w:rPr>
          <w:rtl w:val="true"/>
        </w:rPr>
        <w:t xml:space="preserve">' </w:t>
      </w:r>
      <w:r>
        <w:rPr>
          <w:rtl w:val="true"/>
        </w:rPr>
        <w:t>דבר שלמד מסברה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שצריך הלכה למשה מסיני לומר שלומדים מקל וחומר</w:t>
      </w:r>
      <w:r>
        <w:rPr>
          <w:rtl w:val="true"/>
        </w:rPr>
        <w:t xml:space="preserve">; </w:t>
      </w:r>
      <w:r>
        <w:rPr>
          <w:rtl w:val="true"/>
        </w:rPr>
        <w:t>לא צריכים הלכה למשה מסיני לומר שלומדים מן הסברה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.)</w:t>
      </w:r>
    </w:p>
    <w:p>
      <w:pPr>
        <w:pStyle w:val="ListParagraph"/>
        <w:numPr>
          <w:ilvl w:val="4"/>
          <w:numId w:val="20"/>
        </w:numPr>
        <w:ind w:left="3600" w:right="0" w:hanging="360"/>
        <w:jc w:val="both"/>
        <w:rPr/>
      </w:pPr>
      <w:r>
        <w:rPr>
          <w:rtl w:val="true"/>
        </w:rPr>
        <w:t>אולי סברה חיצונה הוא שצריך להתיר לכל איש ואיש</w:t>
      </w:r>
      <w:r>
        <w:rPr>
          <w:rtl w:val="true"/>
        </w:rPr>
        <w:t xml:space="preserve">, </w:t>
      </w:r>
      <w:r>
        <w:rPr>
          <w:rtl w:val="true"/>
        </w:rPr>
        <w:t>ומה שיש קרא שאומר כן הוא כמו שכתבנו בצד שלעיל מזה</w:t>
      </w:r>
      <w:r>
        <w:rPr>
          <w:rtl w:val="true"/>
        </w:rPr>
        <w:t xml:space="preserve">, </w:t>
      </w:r>
      <w:r>
        <w:rPr>
          <w:rtl w:val="true"/>
        </w:rPr>
        <w:t>והוא שמילתא דאתיא מסברה טרח וכתב קרא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0"/>
      </w:r>
    </w:p>
    <w:p>
      <w:pPr>
        <w:pStyle w:val="ListParagraph"/>
        <w:ind w:left="2160" w:right="0" w:hanging="0"/>
        <w:jc w:val="both"/>
        <w:rPr/>
      </w:pPr>
      <w:r>
        <w:rPr>
          <w:rtl w:val="true"/>
        </w:rPr>
        <w:t>יש להעיר שיכולים לומר שדורשים מ</w:t>
      </w:r>
      <w:r>
        <w:rPr>
          <w:rtl w:val="true"/>
        </w:rPr>
        <w:t>"</w:t>
      </w:r>
      <w:r>
        <w:rPr>
          <w:rtl w:val="true"/>
        </w:rPr>
        <w:t>כל איש ואיש</w:t>
      </w:r>
      <w:r>
        <w:rPr>
          <w:rtl w:val="true"/>
        </w:rPr>
        <w:t xml:space="preserve">" </w:t>
      </w:r>
      <w:r>
        <w:rPr>
          <w:rtl w:val="true"/>
        </w:rPr>
        <w:t>למעט מקצת ציורים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אולי צריכים קרא זה לומר שצריך להיות מתיר למקצת אנשים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אחד</w:t>
      </w:r>
      <w:r>
        <w:rPr>
          <w:rtl w:val="true"/>
        </w:rPr>
        <w:t xml:space="preserve">; </w:t>
      </w:r>
      <w:r>
        <w:rPr>
          <w:rtl w:val="true"/>
        </w:rPr>
        <w:t>או מנין אחר</w:t>
      </w:r>
      <w:r>
        <w:rPr>
          <w:rtl w:val="true"/>
        </w:rPr>
        <w:t xml:space="preserve">), </w:t>
      </w:r>
      <w:r>
        <w:rPr>
          <w:rtl w:val="true"/>
        </w:rPr>
        <w:t>וצריך קרא של רבי יוחנן לומר שיכול לגרש חוץ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צריכים הנחה ראשונה</w:t>
      </w:r>
      <w:r>
        <w:rPr>
          <w:rtl w:val="true"/>
        </w:rPr>
        <w:t xml:space="preserve">, </w:t>
      </w:r>
      <w:r>
        <w:rPr>
          <w:rtl w:val="true"/>
        </w:rPr>
        <w:t>וגם אין הנחה שניה קשה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21"/>
        </w:numPr>
        <w:ind w:left="1080" w:right="0" w:hanging="360"/>
        <w:jc w:val="both"/>
        <w:rPr/>
      </w:pPr>
      <w:r>
        <w:rPr>
          <w:rtl w:val="true"/>
        </w:rPr>
        <w:t>לפי רבנן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21"/>
        </w:numPr>
        <w:ind w:left="1800" w:right="0" w:hanging="360"/>
        <w:jc w:val="both"/>
        <w:rPr/>
      </w:pPr>
      <w:r>
        <w:rPr>
          <w:rtl w:val="true"/>
        </w:rPr>
        <w:t>יש לומר כצד ראשון שכתבנו ברבי אליעזר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21"/>
        </w:numPr>
        <w:ind w:left="1800" w:right="0" w:hanging="360"/>
        <w:jc w:val="both"/>
        <w:rPr/>
      </w:pPr>
      <w:r>
        <w:rPr>
          <w:rtl w:val="true"/>
        </w:rPr>
        <w:t>יש לומר כצד שני שכתבנו ברבי אליעזר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21"/>
        </w:numPr>
        <w:ind w:left="1800" w:right="0" w:hanging="360"/>
        <w:jc w:val="both"/>
        <w:rPr/>
      </w:pPr>
      <w:r>
        <w:rPr>
          <w:rtl w:val="true"/>
        </w:rPr>
        <w:t>יש לומר כצד שלישי שכתבנו ברבי אליעזר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 יהיה חלוק ברבנן</w:t>
      </w:r>
      <w:r>
        <w:rPr>
          <w:rtl w:val="true"/>
        </w:rPr>
        <w:t xml:space="preserve">. </w:t>
      </w:r>
      <w:r>
        <w:rPr>
          <w:rtl w:val="true"/>
        </w:rPr>
        <w:t>לרבנן</w:t>
      </w:r>
      <w:r>
        <w:rPr>
          <w:rtl w:val="true"/>
        </w:rPr>
        <w:t xml:space="preserve">, </w:t>
      </w:r>
      <w:r>
        <w:rPr>
          <w:rtl w:val="true"/>
        </w:rPr>
        <w:t>ידרשו מזה שיטתם</w:t>
      </w:r>
      <w:r>
        <w:rPr>
          <w:rtl w:val="true"/>
        </w:rPr>
        <w:t xml:space="preserve">, </w:t>
      </w:r>
      <w:r>
        <w:rPr>
          <w:rtl w:val="true"/>
        </w:rPr>
        <w:t>שלא יכולים לגרש גירושי חוץ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לשאל למה צריכים שני הקראי</w:t>
      </w:r>
      <w:r>
        <w:rPr>
          <w:rtl w:val="true"/>
        </w:rPr>
        <w:t xml:space="preserve">. </w:t>
      </w:r>
      <w:r>
        <w:rPr>
          <w:rtl w:val="true"/>
        </w:rPr>
        <w:t>צריך לומר שמודים רבנן לרבי אליעזר שהיינו דורשים מכהן להתיר גירושי חוץ אם לאו ממשמעות קרא זה</w:t>
      </w:r>
      <w:r>
        <w:rPr>
          <w:rtl w:val="true"/>
        </w:rPr>
        <w:t xml:space="preserve">. </w:t>
      </w:r>
      <w:r>
        <w:rPr>
          <w:rtl w:val="true"/>
        </w:rPr>
        <w:t>גם צריך לומר שאין קרא זה די בפני עצמו</w:t>
      </w:r>
      <w:r>
        <w:rPr>
          <w:rtl w:val="true"/>
        </w:rPr>
        <w:t xml:space="preserve">. </w:t>
      </w:r>
      <w:r>
        <w:rPr>
          <w:rtl w:val="true"/>
        </w:rPr>
        <w:t>ויש לדון למה</w:t>
      </w:r>
      <w:r>
        <w:rPr>
          <w:rtl w:val="true"/>
        </w:rPr>
        <w:t xml:space="preserve">, </w:t>
      </w:r>
      <w:r>
        <w:rPr>
          <w:rtl w:val="true"/>
        </w:rPr>
        <w:t>איך היה נדחה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צריכים לומר כאחד מן הדחויים שכתבנו לעיל לפי רבי אליעזר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אם נאמר כצד ראשון או שני</w:t>
      </w:r>
      <w:r>
        <w:rPr>
          <w:rtl w:val="true"/>
        </w:rPr>
        <w:t xml:space="preserve">, </w:t>
      </w:r>
      <w:r>
        <w:rPr>
          <w:rtl w:val="true"/>
        </w:rPr>
        <w:t>יכולים לומר כן כאן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נכון לומר צד זה לרבנן</w:t>
      </w:r>
      <w:r>
        <w:rPr>
          <w:rtl w:val="true"/>
        </w:rPr>
        <w:t xml:space="preserve">, </w:t>
      </w:r>
      <w:r>
        <w:rPr>
          <w:rtl w:val="true"/>
        </w:rPr>
        <w:t>אבל בוודאי אין שום הוכחה</w:t>
      </w:r>
      <w:r>
        <w:rPr>
          <w:rtl w:val="true"/>
        </w:rPr>
        <w:t xml:space="preserve">. </w:t>
      </w:r>
      <w:r>
        <w:rPr>
          <w:rtl w:val="true"/>
        </w:rPr>
        <w:t>אם נאמר כצד שלישי</w:t>
      </w:r>
      <w:r>
        <w:rPr>
          <w:rtl w:val="true"/>
        </w:rPr>
        <w:t xml:space="preserve">, </w:t>
      </w:r>
      <w:r>
        <w:rPr>
          <w:rtl w:val="true"/>
        </w:rPr>
        <w:t>אז עדיין יש לבאר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1"/>
        </w:numPr>
        <w:ind w:left="360" w:right="0" w:hanging="360"/>
        <w:jc w:val="both"/>
        <w:rPr/>
      </w:pPr>
      <w:r>
        <w:rPr>
          <w:rtl w:val="true"/>
        </w:rPr>
        <w:t>יש לדון למה רבי ינאי לא דורש ממקור של רבי יוחנן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21"/>
        </w:numPr>
        <w:ind w:left="1080" w:right="0" w:hanging="360"/>
        <w:jc w:val="both"/>
        <w:rPr/>
      </w:pPr>
      <w:r>
        <w:rPr>
          <w:rtl w:val="true"/>
        </w:rPr>
        <w:t>לרבי אליעזר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21"/>
        </w:numPr>
        <w:ind w:left="1800" w:right="0" w:hanging="360"/>
        <w:jc w:val="both"/>
        <w:rPr/>
      </w:pPr>
      <w:r>
        <w:rPr>
          <w:rtl w:val="true"/>
        </w:rPr>
        <w:t>אולי לא דורש כן מ</w:t>
      </w:r>
      <w:r>
        <w:rPr>
          <w:rtl w:val="true"/>
        </w:rPr>
        <w:t>"</w:t>
      </w:r>
      <w:r>
        <w:rPr>
          <w:rtl w:val="true"/>
        </w:rPr>
        <w:t>מאישה</w:t>
      </w:r>
      <w:r>
        <w:rPr>
          <w:rtl w:val="true"/>
        </w:rPr>
        <w:t xml:space="preserve">." </w:t>
      </w:r>
      <w:r>
        <w:rPr>
          <w:rtl w:val="true"/>
        </w:rPr>
        <w:t xml:space="preserve">עיין ביבמות </w:t>
      </w:r>
      <w:r>
        <w:rPr>
          <w:rtl w:val="true"/>
        </w:rPr>
        <w:t>(</w:t>
      </w:r>
      <w:r>
        <w:rPr>
          <w:rtl w:val="true"/>
        </w:rPr>
        <w:t>צב</w:t>
      </w:r>
      <w:r>
        <w:rPr>
          <w:rtl w:val="true"/>
        </w:rPr>
        <w:t xml:space="preserve">.) </w:t>
      </w:r>
      <w:r>
        <w:rPr>
          <w:rtl w:val="true"/>
        </w:rPr>
        <w:t>שראב</w:t>
      </w:r>
      <w:r>
        <w:rPr>
          <w:rtl w:val="true"/>
        </w:rPr>
        <w:t>"</w:t>
      </w:r>
      <w:r>
        <w:rPr>
          <w:rtl w:val="true"/>
        </w:rPr>
        <w:t xml:space="preserve">מ דורש דרשה אחרת מקרא זה </w:t>
      </w:r>
      <w:r>
        <w:rPr>
          <w:rtl w:val="true"/>
        </w:rPr>
        <w:t>(</w:t>
      </w:r>
      <w:r>
        <w:rPr>
          <w:rtl w:val="true"/>
        </w:rPr>
        <w:t xml:space="preserve">ומגמרא </w:t>
      </w:r>
      <w:r>
        <w:rPr>
          <w:rtl w:val="true"/>
        </w:rPr>
        <w:t>(</w:t>
      </w:r>
      <w:r>
        <w:rPr>
          <w:rtl w:val="true"/>
        </w:rPr>
        <w:t>סוף גמ</w:t>
      </w:r>
      <w:r>
        <w:rPr>
          <w:rtl w:val="true"/>
        </w:rPr>
        <w:t xml:space="preserve">' </w:t>
      </w:r>
      <w:r>
        <w:rPr>
          <w:rtl w:val="true"/>
        </w:rPr>
        <w:t>שם</w:t>
      </w:r>
      <w:r>
        <w:rPr>
          <w:rtl w:val="true"/>
        </w:rPr>
        <w:t xml:space="preserve">) </w:t>
      </w:r>
      <w:r>
        <w:rPr>
          <w:rtl w:val="true"/>
        </w:rPr>
        <w:t>מוכח שחולק על דרשה שמביא גמרא זה</w:t>
      </w:r>
      <w:r>
        <w:rPr>
          <w:rtl w:val="true"/>
        </w:rPr>
        <w:t>).</w:t>
      </w:r>
    </w:p>
    <w:p>
      <w:pPr>
        <w:pStyle w:val="ListParagraph"/>
        <w:numPr>
          <w:ilvl w:val="2"/>
          <w:numId w:val="21"/>
        </w:numPr>
        <w:ind w:left="1800" w:right="0" w:hanging="360"/>
        <w:jc w:val="both"/>
        <w:rPr/>
      </w:pPr>
      <w:r>
        <w:rPr>
          <w:rtl w:val="true"/>
        </w:rPr>
        <w:t>אולי דורש כן מ</w:t>
      </w:r>
      <w:r>
        <w:rPr>
          <w:rtl w:val="true"/>
        </w:rPr>
        <w:t>"</w:t>
      </w:r>
      <w:r>
        <w:rPr>
          <w:rtl w:val="true"/>
        </w:rPr>
        <w:t>באישה</w:t>
      </w:r>
      <w:r>
        <w:rPr>
          <w:rtl w:val="true"/>
        </w:rPr>
        <w:t xml:space="preserve">," </w:t>
      </w:r>
      <w:r>
        <w:rPr>
          <w:rtl w:val="true"/>
        </w:rPr>
        <w:t>אבל סובר שאי אפשר להוכיח ממנו</w:t>
      </w:r>
      <w:r>
        <w:rPr>
          <w:rtl w:val="true"/>
        </w:rPr>
        <w:t xml:space="preserve">. </w:t>
      </w:r>
      <w:r>
        <w:rPr>
          <w:rtl w:val="true"/>
        </w:rPr>
        <w:t>זה יהיה כמו שאומר גמרא לפי רבנן לפי רבי יוחנן</w:t>
      </w:r>
      <w:r>
        <w:rPr>
          <w:rtl w:val="true"/>
        </w:rPr>
        <w:t xml:space="preserve">, </w:t>
      </w:r>
      <w:r>
        <w:rPr>
          <w:rtl w:val="true"/>
        </w:rPr>
        <w:t>והוא ש</w:t>
      </w:r>
      <w:r>
        <w:rPr>
          <w:rtl w:val="true"/>
        </w:rPr>
        <w:t>"</w:t>
      </w:r>
      <w:r>
        <w:rPr>
          <w:rtl w:val="true"/>
        </w:rPr>
        <w:t>איסור כהונה שאני</w:t>
      </w:r>
      <w:r>
        <w:rPr>
          <w:rtl w:val="true"/>
        </w:rPr>
        <w:t>."</w:t>
      </w:r>
    </w:p>
    <w:p>
      <w:pPr>
        <w:pStyle w:val="ListParagraph"/>
        <w:ind w:left="1800" w:right="0" w:hanging="0"/>
        <w:jc w:val="both"/>
        <w:rPr/>
      </w:pPr>
      <w:r>
        <w:rPr>
          <w:rtl w:val="true"/>
        </w:rPr>
        <w:t>יש להעיר שלפי זה</w:t>
      </w:r>
      <w:r>
        <w:rPr>
          <w:rtl w:val="true"/>
        </w:rPr>
        <w:t xml:space="preserve">, </w:t>
      </w:r>
      <w:r>
        <w:rPr>
          <w:rtl w:val="true"/>
        </w:rPr>
        <w:t xml:space="preserve">צריך ביאור עדיין למה צריך </w:t>
      </w:r>
      <w:r>
        <w:rPr>
          <w:rtl w:val="true"/>
        </w:rPr>
        <w:t>"</w:t>
      </w:r>
      <w:r>
        <w:rPr>
          <w:rtl w:val="true"/>
        </w:rPr>
        <w:t>באישה</w:t>
      </w:r>
      <w:r>
        <w:rPr>
          <w:rtl w:val="true"/>
        </w:rPr>
        <w:t xml:space="preserve">," </w:t>
      </w:r>
      <w:r>
        <w:rPr>
          <w:rtl w:val="true"/>
        </w:rPr>
        <w:t>שהרי כבר לומדים מ</w:t>
      </w:r>
      <w:r>
        <w:rPr>
          <w:rtl w:val="true"/>
        </w:rPr>
        <w:t>"</w:t>
      </w:r>
      <w:r>
        <w:rPr>
          <w:rtl w:val="true"/>
        </w:rPr>
        <w:t>איש</w:t>
      </w:r>
      <w:r>
        <w:rPr>
          <w:rtl w:val="true"/>
        </w:rPr>
        <w:t xml:space="preserve">" </w:t>
      </w:r>
      <w:r>
        <w:rPr>
          <w:rtl w:val="true"/>
        </w:rPr>
        <w:t>שמי שמגורשת מאישה נחשבת מגורשת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פשוט שאסורה לכהן</w:t>
      </w:r>
      <w:r>
        <w:rPr>
          <w:rtl w:val="true"/>
        </w:rPr>
        <w:t xml:space="preserve">. </w:t>
      </w:r>
      <w:r>
        <w:rPr>
          <w:rtl w:val="true"/>
        </w:rPr>
        <w:t>נראה שיש לומר שלש דרכים</w:t>
      </w:r>
      <w:r>
        <w:rPr>
          <w:rtl w:val="true"/>
        </w:rPr>
        <w:t>:</w:t>
      </w:r>
    </w:p>
    <w:p>
      <w:pPr>
        <w:pStyle w:val="ListParagraph"/>
        <w:numPr>
          <w:ilvl w:val="3"/>
          <w:numId w:val="22"/>
        </w:numPr>
        <w:ind w:left="2880" w:right="0" w:hanging="360"/>
        <w:jc w:val="both"/>
        <w:rPr/>
      </w:pP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 xml:space="preserve">לא צריכים </w:t>
      </w:r>
      <w:r>
        <w:rPr>
          <w:rtl w:val="true"/>
        </w:rPr>
        <w:t>"</w:t>
      </w:r>
      <w:r>
        <w:rPr>
          <w:rtl w:val="true"/>
        </w:rPr>
        <w:t>באישה</w:t>
      </w:r>
      <w:r>
        <w:rPr>
          <w:rtl w:val="true"/>
        </w:rPr>
        <w:t xml:space="preserve">," </w:t>
      </w:r>
      <w:r>
        <w:rPr>
          <w:rtl w:val="true"/>
        </w:rPr>
        <w:t>אבל אף שנלמד מכאן</w:t>
      </w:r>
      <w:r>
        <w:rPr>
          <w:rtl w:val="true"/>
        </w:rPr>
        <w:t xml:space="preserve">, </w:t>
      </w:r>
      <w:r>
        <w:rPr>
          <w:rtl w:val="true"/>
        </w:rPr>
        <w:t>כתבו תורה</w:t>
      </w:r>
      <w:r>
        <w:rPr>
          <w:rtl w:val="true"/>
        </w:rPr>
        <w:t xml:space="preserve">. </w:t>
      </w:r>
      <w:r>
        <w:rPr>
          <w:rtl w:val="true"/>
        </w:rPr>
        <w:t xml:space="preserve">יש להעיר שחלקו ראשונים באם אומרים במה מצינו שטרח וכתבו קרא </w:t>
      </w:r>
      <w:r>
        <w:rPr>
          <w:rtl w:val="true"/>
        </w:rPr>
        <w:t>(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בשבת </w:t>
      </w:r>
      <w:r>
        <w:rPr>
          <w:rtl w:val="true"/>
        </w:rPr>
        <w:t>(</w:t>
      </w:r>
      <w:r>
        <w:rPr>
          <w:rtl w:val="true"/>
        </w:rPr>
        <w:t>קלא</w:t>
      </w:r>
      <w:r>
        <w:rPr>
          <w:rtl w:val="true"/>
        </w:rPr>
        <w:t xml:space="preserve">:) </w:t>
      </w:r>
      <w:r>
        <w:rPr>
          <w:rtl w:val="true"/>
        </w:rPr>
        <w:t>מצדד שלא טרח וכתבו קרא</w:t>
      </w:r>
      <w:r>
        <w:rPr>
          <w:rtl w:val="true"/>
        </w:rPr>
        <w:t xml:space="preserve">, </w:t>
      </w:r>
      <w:r>
        <w:rPr>
          <w:rtl w:val="true"/>
        </w:rPr>
        <w:t>אבל מר</w:t>
      </w:r>
      <w:r>
        <w:rPr>
          <w:rtl w:val="true"/>
        </w:rPr>
        <w:t>"</w:t>
      </w:r>
      <w:r>
        <w:rPr>
          <w:rtl w:val="true"/>
        </w:rPr>
        <w:t xml:space="preserve">ן בתחילת נדרים </w:t>
      </w:r>
      <w:r>
        <w:rPr>
          <w:rtl w:val="true"/>
        </w:rPr>
        <w:t>(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גלגל חמישי</w:t>
      </w:r>
      <w:r>
        <w:rPr>
          <w:rtl w:val="true"/>
        </w:rPr>
        <w:t xml:space="preserve">) </w:t>
      </w:r>
      <w:r>
        <w:rPr>
          <w:rtl w:val="true"/>
        </w:rPr>
        <w:t>יוצא שטרח וכתבו קרא</w:t>
      </w:r>
      <w:r>
        <w:rPr>
          <w:rtl w:val="true"/>
        </w:rPr>
        <w:t xml:space="preserve">).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קצת חלוק הוא ממה מצינו</w:t>
      </w:r>
      <w:r>
        <w:rPr>
          <w:rtl w:val="true"/>
        </w:rPr>
        <w:t xml:space="preserve">, </w:t>
      </w:r>
      <w:r>
        <w:rPr>
          <w:rtl w:val="true"/>
        </w:rPr>
        <w:t>שהוא שאם מצינו שהיא מגורשת</w:t>
      </w:r>
      <w:r>
        <w:rPr>
          <w:rtl w:val="true"/>
        </w:rPr>
        <w:t xml:space="preserve">, </w:t>
      </w:r>
      <w:r>
        <w:rPr>
          <w:rtl w:val="true"/>
        </w:rPr>
        <w:t>ומצינו שמגורשת יש לה דין זה</w:t>
      </w:r>
      <w:r>
        <w:rPr>
          <w:rtl w:val="true"/>
        </w:rPr>
        <w:t xml:space="preserve">, </w:t>
      </w:r>
      <w:r>
        <w:rPr>
          <w:rtl w:val="true"/>
        </w:rPr>
        <w:t>אז תהיה לה דין זה</w:t>
      </w:r>
      <w:r>
        <w:rPr>
          <w:rtl w:val="true"/>
        </w:rPr>
        <w:t xml:space="preserve">. </w:t>
      </w:r>
      <w:r>
        <w:rPr>
          <w:rtl w:val="true"/>
        </w:rPr>
        <w:t>אולי זה יותר פשוט ממה מצינו</w:t>
      </w:r>
      <w:r>
        <w:rPr>
          <w:rtl w:val="true"/>
        </w:rPr>
        <w:t>.</w:t>
      </w:r>
    </w:p>
    <w:p>
      <w:pPr>
        <w:pStyle w:val="ListParagraph"/>
        <w:numPr>
          <w:ilvl w:val="3"/>
          <w:numId w:val="22"/>
        </w:numPr>
        <w:ind w:left="2880" w:right="0" w:hanging="360"/>
        <w:jc w:val="both"/>
        <w:rPr/>
      </w:pPr>
      <w:r>
        <w:rPr>
          <w:rtl w:val="true"/>
        </w:rPr>
        <w:t>אולי לא יכולים ללמוד מהיתירה לדין כהונה</w:t>
      </w:r>
      <w:r>
        <w:rPr>
          <w:rtl w:val="true"/>
        </w:rPr>
        <w:t xml:space="preserve">, </w:t>
      </w:r>
      <w:r>
        <w:rPr>
          <w:rtl w:val="true"/>
        </w:rPr>
        <w:t>כמו שאי אפשר ללמוד מדין כהונה להיתירה</w:t>
      </w:r>
      <w:r>
        <w:rPr>
          <w:rtl w:val="true"/>
        </w:rPr>
        <w:t xml:space="preserve">. </w:t>
      </w:r>
      <w:r>
        <w:rPr>
          <w:rtl w:val="true"/>
        </w:rPr>
        <w:t>נראה שרש</w:t>
      </w:r>
      <w:r>
        <w:rPr>
          <w:rtl w:val="true"/>
        </w:rPr>
        <w:t>"</w:t>
      </w:r>
      <w:r>
        <w:rPr>
          <w:rtl w:val="true"/>
        </w:rPr>
        <w:t>י לא סובר כן</w:t>
      </w:r>
      <w:r>
        <w:rPr>
          <w:rtl w:val="true"/>
        </w:rPr>
        <w:t xml:space="preserve">, </w:t>
      </w:r>
      <w:r>
        <w:rPr>
          <w:rtl w:val="true"/>
        </w:rPr>
        <w:t>שהרי רש</w:t>
      </w:r>
      <w:r>
        <w:rPr>
          <w:rtl w:val="true"/>
        </w:rPr>
        <w:t>"</w:t>
      </w:r>
      <w:r>
        <w:rPr>
          <w:rtl w:val="true"/>
        </w:rPr>
        <w:t>י אומר שהסיבה שאין יכולים ללמוד מכהונה תלוי בחומרת כהן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לומר כן להיפך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יכול להיות סיבה חלוקה שלא ללמוד לכהונה</w:t>
      </w:r>
      <w:r>
        <w:rPr>
          <w:rtl w:val="true"/>
        </w:rPr>
        <w:t xml:space="preserve">, </w:t>
      </w:r>
      <w:r>
        <w:rPr>
          <w:rtl w:val="true"/>
        </w:rPr>
        <w:t>כמו מה שאיסור כהונה אינו שווה בכל</w:t>
      </w:r>
      <w:r>
        <w:rPr>
          <w:rtl w:val="true"/>
        </w:rPr>
        <w:t>.</w:t>
      </w:r>
    </w:p>
    <w:p>
      <w:pPr>
        <w:pStyle w:val="ListParagraph"/>
        <w:numPr>
          <w:ilvl w:val="3"/>
          <w:numId w:val="22"/>
        </w:numPr>
        <w:ind w:left="2880" w:right="0" w:hanging="360"/>
        <w:jc w:val="both"/>
        <w:rPr/>
      </w:pPr>
      <w:r>
        <w:rPr>
          <w:rtl w:val="true"/>
        </w:rPr>
        <w:t>אולי מוסיפים מ</w:t>
      </w:r>
      <w:r>
        <w:rPr>
          <w:rtl w:val="true"/>
        </w:rPr>
        <w:t>"</w:t>
      </w:r>
      <w:r>
        <w:rPr>
          <w:rtl w:val="true"/>
        </w:rPr>
        <w:t>מאישה</w:t>
      </w:r>
      <w:r>
        <w:rPr>
          <w:rtl w:val="true"/>
        </w:rPr>
        <w:t xml:space="preserve">."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דורשים שאף אם אינה מותרת לשום אדם</w:t>
      </w:r>
      <w:r>
        <w:rPr>
          <w:rtl w:val="true"/>
        </w:rPr>
        <w:t xml:space="preserve">, </w:t>
      </w:r>
      <w:r>
        <w:rPr>
          <w:rtl w:val="true"/>
        </w:rPr>
        <w:t>אלא נתן לה גט ואמר לשא תישא לשום איש</w:t>
      </w:r>
      <w:r>
        <w:rPr>
          <w:rtl w:val="true"/>
        </w:rPr>
        <w:t xml:space="preserve">, </w:t>
      </w:r>
      <w:r>
        <w:rPr>
          <w:rtl w:val="true"/>
        </w:rPr>
        <w:t>עדיין אסורה לכהן</w:t>
      </w:r>
      <w:r>
        <w:rPr>
          <w:rtl w:val="true"/>
        </w:rPr>
        <w:t xml:space="preserve">. </w:t>
      </w:r>
      <w:r>
        <w:rPr>
          <w:rtl w:val="true"/>
        </w:rPr>
        <w:t>לא היינו יכולים לשמוע כן ממקור של רבי יוחנן</w:t>
      </w:r>
      <w:r>
        <w:rPr>
          <w:rtl w:val="true"/>
        </w:rPr>
        <w:t xml:space="preserve">, </w:t>
      </w:r>
      <w:r>
        <w:rPr>
          <w:rtl w:val="true"/>
        </w:rPr>
        <w:t>ששם כתיב היתר לאיש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22"/>
        </w:numPr>
        <w:ind w:left="1440" w:right="0" w:hanging="360"/>
        <w:jc w:val="both"/>
        <w:rPr/>
      </w:pPr>
      <w:r>
        <w:rPr>
          <w:rtl w:val="true"/>
        </w:rPr>
        <w:t>לרבנן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22"/>
        </w:numPr>
        <w:ind w:left="2160" w:right="0" w:hanging="360"/>
        <w:jc w:val="both"/>
        <w:rPr/>
      </w:pPr>
      <w:r>
        <w:rPr>
          <w:rtl w:val="true"/>
        </w:rPr>
        <w:t>יש לומר כצד ראשון שכתבנו בר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22"/>
        </w:numPr>
        <w:ind w:left="2160" w:right="0" w:hanging="360"/>
        <w:jc w:val="both"/>
        <w:rPr/>
      </w:pPr>
      <w:r>
        <w:rPr>
          <w:rtl w:val="true"/>
        </w:rPr>
        <w:t>יש לומר כצד שני שכתבנו בר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 xml:space="preserve">אינו קשה למה צריך קרא של </w:t>
      </w:r>
      <w:r>
        <w:rPr>
          <w:rtl w:val="true"/>
        </w:rPr>
        <w:t>"</w:t>
      </w:r>
      <w:r>
        <w:rPr>
          <w:rtl w:val="true"/>
        </w:rPr>
        <w:t>מאישה</w:t>
      </w:r>
      <w:r>
        <w:rPr>
          <w:rtl w:val="true"/>
        </w:rPr>
        <w:t>."</w:t>
      </w:r>
    </w:p>
    <w:p>
      <w:pPr>
        <w:pStyle w:val="Normal"/>
        <w:jc w:val="both"/>
        <w:rPr/>
      </w:pPr>
      <w:r>
        <w:rPr>
          <w:rtl w:val="true"/>
        </w:rPr>
        <w:t>לכל איש ואיש</w:t>
      </w:r>
      <w:r>
        <w:rPr>
          <w:rtl w:val="true"/>
        </w:rPr>
        <w:t xml:space="preserve">- </w:t>
      </w:r>
      <w:r>
        <w:rPr>
          <w:rtl w:val="true"/>
        </w:rPr>
        <w:t>בכל דיון שלנו לעיל</w:t>
      </w:r>
      <w:r>
        <w:rPr>
          <w:rtl w:val="true"/>
        </w:rPr>
        <w:t xml:space="preserve">, </w:t>
      </w:r>
      <w:r>
        <w:rPr>
          <w:rtl w:val="true"/>
        </w:rPr>
        <w:t>הנחנו שר</w:t>
      </w:r>
      <w:r>
        <w:rPr>
          <w:rtl w:val="true"/>
        </w:rPr>
        <w:t>"</w:t>
      </w:r>
      <w:r>
        <w:rPr>
          <w:rtl w:val="true"/>
        </w:rPr>
        <w:t>ל שלומדים מכאן שיטת רבנן</w:t>
      </w:r>
      <w:r>
        <w:rPr>
          <w:rtl w:val="true"/>
        </w:rPr>
        <w:t xml:space="preserve">. </w:t>
      </w:r>
      <w:r>
        <w:rPr>
          <w:rtl w:val="true"/>
        </w:rPr>
        <w:t>גם אפשר לומר שלומד מזה דין אחר</w:t>
      </w:r>
      <w:r>
        <w:rPr>
          <w:rtl w:val="true"/>
        </w:rPr>
        <w:t xml:space="preserve">, </w:t>
      </w:r>
      <w:r>
        <w:rPr>
          <w:rtl w:val="true"/>
        </w:rPr>
        <w:t>והוא שבגט סתם</w:t>
      </w:r>
      <w:r>
        <w:rPr>
          <w:rtl w:val="true"/>
        </w:rPr>
        <w:t xml:space="preserve">, </w:t>
      </w:r>
      <w:r>
        <w:rPr>
          <w:rtl w:val="true"/>
        </w:rPr>
        <w:t>יכול לישא כל איש</w:t>
      </w:r>
      <w:r>
        <w:rPr>
          <w:rtl w:val="true"/>
        </w:rPr>
        <w:t xml:space="preserve">. </w:t>
      </w:r>
      <w:r>
        <w:rPr>
          <w:rtl w:val="true"/>
        </w:rPr>
        <w:t>ויש לדון מהו ההוה אמינא</w:t>
      </w:r>
      <w:r>
        <w:rPr>
          <w:rtl w:val="true"/>
        </w:rPr>
        <w:t xml:space="preserve">, </w:t>
      </w:r>
      <w:r>
        <w:rPr>
          <w:rtl w:val="true"/>
        </w:rPr>
        <w:t xml:space="preserve">שהרי לא אמר 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>."</w:t>
      </w:r>
    </w:p>
    <w:p>
      <w:pPr>
        <w:pStyle w:val="Normal"/>
        <w:jc w:val="both"/>
        <w:rPr/>
      </w:pPr>
      <w:r>
        <w:rPr>
          <w:rtl w:val="true"/>
        </w:rPr>
        <w:t>הכא שייר</w:t>
      </w:r>
      <w:r>
        <w:rPr>
          <w:rtl w:val="true"/>
        </w:rPr>
        <w:t xml:space="preserve">- </w:t>
      </w:r>
      <w:r>
        <w:rPr>
          <w:rtl w:val="true"/>
        </w:rPr>
        <w:t>עדיין מותרת לה ליבעל לאותו איש</w:t>
      </w:r>
      <w:r>
        <w:rPr>
          <w:rtl w:val="true"/>
        </w:rPr>
        <w:t xml:space="preserve">; </w:t>
      </w:r>
      <w:r>
        <w:rPr>
          <w:rtl w:val="true"/>
        </w:rPr>
        <w:t>רק נשואים אסורים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מהו השיור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3"/>
        </w:numPr>
        <w:ind w:left="360" w:right="0" w:hanging="360"/>
        <w:jc w:val="both"/>
        <w:rPr/>
      </w:pPr>
      <w:r>
        <w:rPr>
          <w:rtl w:val="true"/>
        </w:rPr>
        <w:t>אולי השיור הוא מה שלא יכולה להינשא לו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3"/>
        </w:numPr>
        <w:ind w:left="360" w:right="0" w:hanging="360"/>
        <w:jc w:val="both"/>
        <w:rPr/>
      </w:pPr>
      <w:r>
        <w:rPr>
          <w:rtl w:val="true"/>
        </w:rPr>
        <w:t>אולי השיור הוא מה שלא יכולה להיבעל לו בהיתר</w:t>
      </w:r>
      <w:r>
        <w:rPr>
          <w:rtl w:val="true"/>
        </w:rPr>
        <w:t xml:space="preserve">, </w:t>
      </w:r>
      <w:r>
        <w:rPr>
          <w:rtl w:val="true"/>
        </w:rPr>
        <w:t>שהרי ביאת פנוי על הפנויה אסור</w:t>
      </w:r>
      <w:r>
        <w:rPr>
          <w:rtl w:val="true"/>
        </w:rPr>
        <w:t>.</w:t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המגרש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תוס</w:t>
      </w:r>
      <w:r>
        <w:rPr>
          <w:rFonts w:ascii="Shofar" w:hAnsi="Shofar"/>
          <w:rtl w:val="true"/>
        </w:rPr>
        <w:t xml:space="preserve">')- </w:t>
      </w:r>
      <w:r>
        <w:rPr>
          <w:rFonts w:ascii="Shofar" w:hAnsi="Shofar"/>
          <w:rtl w:val="true"/>
        </w:rPr>
        <w:t>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שאף לצד שמודים רבנן שיכולים להתנות שלא תשא איש פלוני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חל הגט אם מתנים שלא תזנה עם איש פלוני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לעיל שדיננו למה רבנן חולקים על רבי אליעזר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כתבנו שלש צדדים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2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סוברים שאין 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יחס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כזה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במקצת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אפשר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12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סוברים שאין לו כוח לעשות גט במקצת כזה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12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סובר שאז הוא שיור בגט</w:t>
      </w:r>
      <w:r>
        <w:rPr>
          <w:rFonts w:ascii="Shofar" w:hAnsi="Shofar"/>
          <w:rtl w:val="true"/>
        </w:rPr>
        <w:t>.</w:t>
      </w:r>
    </w:p>
    <w:p>
      <w:pPr>
        <w:pStyle w:val="Normal"/>
        <w:jc w:val="both"/>
        <w:rPr/>
      </w:pPr>
      <w:r>
        <w:rPr>
          <w:rFonts w:ascii="Shofar" w:hAnsi="Shofar"/>
          <w:rtl w:val="true"/>
        </w:rPr>
        <w:t>נראה שכדי שיהיה אותו בעיה שייך לעל מנת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 xml:space="preserve">מניח כשלישי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ועיין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שנאמר מהלך לפי צד ראשון ושני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סובר כמותם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שמניחים שאינו רוצה חלות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מהנחה זה יהיה אף דין תנאי כן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כן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מלשונו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צריך לומר שהבעיה בשיור הוא בעיה ששייך לחוץ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שכתבנו צד שהוא שיור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צד שהוא שגט לא חשוב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 שלא עושה היתר לאחרים אא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לא בועל זה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צד שהוא שחל תנאי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להיות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וצד שאין לו דעת הנכון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שאפשר לומר כצד ראשון או כצד רביעי בשניהם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אומר כאחד משני צדדים אלו בשניהם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1"/>
      </w:r>
    </w:p>
    <w:p>
      <w:pPr>
        <w:pStyle w:val="Normal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מסיק 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דלא כזה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כיון שלא אוסרה אלא בלשון תנאי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כאילו הותרה לכל</w:t>
      </w:r>
      <w:r>
        <w:rPr>
          <w:rFonts w:ascii="Shofar" w:hAnsi="Shofar"/>
          <w:rtl w:val="true"/>
        </w:rPr>
        <w:t xml:space="preserve">."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שני דרכים לבאר זה</w:t>
      </w:r>
      <w:r>
        <w:rPr>
          <w:rFonts w:ascii="Shofar" w:hAnsi="Shofar"/>
          <w:rtl w:val="true"/>
        </w:rPr>
        <w:t>:</w:t>
      </w:r>
    </w:p>
    <w:p>
      <w:pPr>
        <w:pStyle w:val="ListParagraph"/>
        <w:numPr>
          <w:ilvl w:val="0"/>
          <w:numId w:val="13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לא משנה מן הדרך שאמר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אומר שאין אותו הבעיה שייך בשווה לשניהם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13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לצד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למה לא יהיה נחשב שיור בתנאי</w:t>
      </w:r>
      <w:r>
        <w:rPr>
          <w:rFonts w:ascii="Shofar" w:hAnsi="Shofar"/>
          <w:rtl w:val="true"/>
        </w:rPr>
        <w:t>):</w:t>
      </w:r>
    </w:p>
    <w:p>
      <w:pPr>
        <w:pStyle w:val="ListParagraph"/>
        <w:numPr>
          <w:ilvl w:val="2"/>
          <w:numId w:val="13"/>
        </w:numPr>
        <w:ind w:left="2160" w:right="0" w:hanging="180"/>
        <w:jc w:val="both"/>
        <w:rPr/>
      </w:pPr>
      <w:r>
        <w:rPr>
          <w:rFonts w:ascii="Shofar" w:hAnsi="Shofar"/>
          <w:rtl w:val="true"/>
        </w:rPr>
        <w:t>אינו שיור כיון שאין איסור לבעול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עכשיו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יהיה איסור אם תבעול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שאין סיבת איסור כאן עכשיו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שיש איסור מחמת הספק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שכשאמרו 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אמרו אישה זה אסורה ואשה זה אסורה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אמרו סוגים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סוג אשת איש אסורה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וסוג שאינה אש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מותרת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 שזה אינה אש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שום איסור עליה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היתה מחמרת לפני כן רק מפני שלא ידעה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2"/>
          <w:numId w:val="13"/>
        </w:numPr>
        <w:ind w:left="2160" w:right="0" w:hanging="18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אולי אין השיור האיסור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האישות שגרם אותו איסור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1"/>
          <w:numId w:val="13"/>
        </w:numPr>
        <w:ind w:left="144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 xml:space="preserve">לצד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למה לא נאמר שיש חסרון בדעת שלו</w:t>
      </w:r>
      <w:r>
        <w:rPr>
          <w:rFonts w:ascii="Shofar" w:hAnsi="Shofar"/>
          <w:rtl w:val="true"/>
        </w:rPr>
        <w:t>):</w:t>
      </w:r>
    </w:p>
    <w:p>
      <w:pPr>
        <w:pStyle w:val="ListParagraph"/>
        <w:numPr>
          <w:ilvl w:val="2"/>
          <w:numId w:val="13"/>
        </w:numPr>
        <w:ind w:left="2160" w:right="0" w:hanging="18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לא אמר חסרון דעת שלו כל כך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2"/>
          <w:numId w:val="13"/>
        </w:numPr>
        <w:ind w:left="2160" w:right="0" w:hanging="18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כיון שיש תנאי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שלא חש למה שמותר לישא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תישא אותו מבלי לעבור על איסור אשת איש</w:t>
      </w:r>
      <w:r>
        <w:rPr>
          <w:rFonts w:ascii="Shofar" w:hAnsi="Shofar"/>
          <w:rtl w:val="true"/>
        </w:rPr>
        <w:t>.</w:t>
      </w:r>
    </w:p>
    <w:p>
      <w:pPr>
        <w:pStyle w:val="ListParagraph"/>
        <w:numPr>
          <w:ilvl w:val="0"/>
          <w:numId w:val="13"/>
        </w:numPr>
        <w:ind w:left="720" w:right="0" w:hanging="360"/>
        <w:jc w:val="both"/>
        <w:rPr>
          <w:rFonts w:ascii="Shofar" w:hAnsi="Shofar"/>
        </w:rPr>
      </w:pPr>
      <w:r>
        <w:rPr>
          <w:rFonts w:ascii="Shofar" w:hAnsi="Shofar"/>
          <w:rtl w:val="true"/>
        </w:rPr>
        <w:t>משנה מן הדרך שאמר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סברה של רבנן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חוץ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יהיה חלוק מסברה לעשות שלא יהני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מנת</w:t>
      </w:r>
      <w:r>
        <w:rPr>
          <w:rFonts w:ascii="Shofar" w:hAnsi="Shofar"/>
          <w:rtl w:val="true"/>
        </w:rPr>
        <w:t>."</w:t>
      </w:r>
    </w:p>
    <w:p>
      <w:pPr>
        <w:pStyle w:val="Normal"/>
        <w:jc w:val="both"/>
        <w:rPr/>
      </w:pPr>
      <w:r>
        <w:rPr>
          <w:rtl w:val="true"/>
        </w:rPr>
        <w:t>עיין במה שאומר תוס</w:t>
      </w:r>
      <w:r>
        <w:rPr>
          <w:rtl w:val="true"/>
        </w:rPr>
        <w:t xml:space="preserve">' </w:t>
      </w:r>
      <w:r>
        <w:rPr>
          <w:rtl w:val="true"/>
        </w:rPr>
        <w:t>שאז לא נקרא אסורה לזה ומותרת לזה</w:t>
      </w:r>
      <w:r>
        <w:rPr>
          <w:rtl w:val="true"/>
        </w:rPr>
        <w:t xml:space="preserve">. </w:t>
      </w:r>
      <w:r>
        <w:rPr>
          <w:rtl w:val="true"/>
        </w:rPr>
        <w:t>נמצא שיש שינוי בין הו</w:t>
      </w:r>
      <w:r>
        <w:rPr>
          <w:rtl w:val="true"/>
        </w:rPr>
        <w:t>"</w:t>
      </w:r>
      <w:r>
        <w:rPr>
          <w:rtl w:val="true"/>
        </w:rPr>
        <w:t>א למסקנא באם זה נחשב אסורה לזה ומותרת לזה או לא נקרא אסורה לזה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שמה שתוס</w:t>
      </w:r>
      <w:r>
        <w:rPr>
          <w:rtl w:val="true"/>
        </w:rPr>
        <w:t xml:space="preserve">' </w:t>
      </w:r>
      <w:r>
        <w:rPr>
          <w:rtl w:val="true"/>
        </w:rPr>
        <w:t>תירץ תלוי באם הוא נחשב איסור או לא</w:t>
      </w:r>
      <w:r>
        <w:rPr>
          <w:rtl w:val="true"/>
        </w:rPr>
        <w:t xml:space="preserve">. </w:t>
      </w:r>
      <w:r>
        <w:rPr>
          <w:rtl w:val="true"/>
        </w:rPr>
        <w:t>זה מובן לצד ראשון שבצד ראשון שבצד ראשון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. </w:t>
      </w:r>
      <w:r>
        <w:rPr>
          <w:rtl w:val="true"/>
        </w:rPr>
        <w:t>לצד שני שבראשון שבראשון</w:t>
      </w:r>
      <w:r>
        <w:rPr>
          <w:rtl w:val="true"/>
        </w:rPr>
        <w:t xml:space="preserve">, </w:t>
      </w:r>
      <w:r>
        <w:rPr>
          <w:rtl w:val="true"/>
        </w:rPr>
        <w:t>נצטרך לומר ש</w:t>
      </w:r>
      <w:r>
        <w:rPr>
          <w:rtl w:val="true"/>
        </w:rPr>
        <w:t>"</w:t>
      </w:r>
      <w:r>
        <w:rPr>
          <w:rtl w:val="true"/>
        </w:rPr>
        <w:t>איסור</w:t>
      </w:r>
      <w:r>
        <w:rPr>
          <w:rtl w:val="true"/>
        </w:rPr>
        <w:t xml:space="preserve">" </w:t>
      </w:r>
      <w:r>
        <w:rPr>
          <w:rtl w:val="true"/>
        </w:rPr>
        <w:t>לא ר</w:t>
      </w:r>
      <w:r>
        <w:rPr>
          <w:rtl w:val="true"/>
        </w:rPr>
        <w:t>"</w:t>
      </w:r>
      <w:r>
        <w:rPr>
          <w:rtl w:val="true"/>
        </w:rPr>
        <w:t>ל איסור ממש</w:t>
      </w:r>
      <w:r>
        <w:rPr>
          <w:rtl w:val="true"/>
        </w:rPr>
        <w:t xml:space="preserve">, </w:t>
      </w:r>
      <w:r>
        <w:rPr>
          <w:rtl w:val="true"/>
        </w:rPr>
        <w:t>אלא ר</w:t>
      </w:r>
      <w:r>
        <w:rPr>
          <w:rtl w:val="true"/>
        </w:rPr>
        <w:t>"</w:t>
      </w:r>
      <w:r>
        <w:rPr>
          <w:rtl w:val="true"/>
        </w:rPr>
        <w:t>ל יחס שגורם איסור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. </w:t>
      </w:r>
      <w:r>
        <w:rPr>
          <w:rtl w:val="true"/>
        </w:rPr>
        <w:t>לא מהני לשאר צדדים</w:t>
      </w:r>
      <w:r>
        <w:rPr>
          <w:rtl w:val="true"/>
        </w:rPr>
        <w:t xml:space="preserve">, </w:t>
      </w:r>
      <w:r>
        <w:rPr>
          <w:rtl w:val="true"/>
        </w:rPr>
        <w:t>ואז נראה כראשון שבראשון שבראשון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אין אוסרה אלא בלשון תנאי</w:t>
      </w:r>
      <w:r>
        <w:rPr>
          <w:rtl w:val="true"/>
        </w:rPr>
        <w:t xml:space="preserve">- </w:t>
      </w:r>
      <w:r>
        <w:rPr>
          <w:rtl w:val="true"/>
        </w:rPr>
        <w:t>לשון תוס</w:t>
      </w:r>
      <w:r>
        <w:rPr>
          <w:rtl w:val="true"/>
        </w:rPr>
        <w:t xml:space="preserve">'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שמשמע שהחילוק תלוי באיך אומר</w:t>
      </w:r>
      <w:r>
        <w:rPr>
          <w:rtl w:val="true"/>
        </w:rPr>
        <w:t xml:space="preserve">, </w:t>
      </w:r>
      <w:r>
        <w:rPr>
          <w:rtl w:val="true"/>
        </w:rPr>
        <w:t>אם אומר בלשון תנאי או בלשון אחר</w:t>
      </w:r>
      <w:r>
        <w:rPr>
          <w:rtl w:val="true"/>
        </w:rPr>
        <w:t xml:space="preserve">. </w:t>
      </w:r>
      <w:r>
        <w:rPr>
          <w:rtl w:val="true"/>
        </w:rPr>
        <w:t>יש לדון למה זה יחלק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שאינו מדוייק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בין על מנת לחוץ</w:t>
      </w:r>
      <w:r>
        <w:rPr>
          <w:rtl w:val="true"/>
        </w:rPr>
        <w:t xml:space="preserve">-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ראיה שדין על מנת שלא תבעלי שווה לדין על מנת שלא תנשאי ממה שגמרא מחלק בין על מנת לחוץ</w:t>
      </w:r>
      <w:r>
        <w:rPr>
          <w:rtl w:val="true"/>
        </w:rPr>
        <w:t xml:space="preserve">, </w:t>
      </w:r>
      <w:r>
        <w:rPr>
          <w:rtl w:val="true"/>
        </w:rPr>
        <w:t>ולא בין על מנת שתנשאי לעל מנת שלא תבעלי</w:t>
      </w:r>
      <w:r>
        <w:rPr>
          <w:rtl w:val="true"/>
        </w:rPr>
        <w:t>. (</w:t>
      </w:r>
      <w:r>
        <w:rPr>
          <w:rtl w:val="true"/>
        </w:rPr>
        <w:t>היה לו לומר כן מפני שהציור האחר היה ציור של תנאי</w:t>
      </w:r>
      <w:r>
        <w:rPr>
          <w:rtl w:val="true"/>
        </w:rPr>
        <w:t>.)</w:t>
      </w:r>
    </w:p>
    <w:p>
      <w:pPr>
        <w:pStyle w:val="Normal"/>
        <w:jc w:val="both"/>
        <w:rPr/>
      </w:pPr>
      <w:r>
        <w:rPr>
          <w:rtl w:val="true"/>
        </w:rPr>
        <w:t xml:space="preserve">- </w:t>
      </w:r>
      <w:r>
        <w:rPr>
          <w:rtl w:val="true"/>
        </w:rPr>
        <w:t>עיין בגירסת מהרש</w:t>
      </w:r>
      <w:r>
        <w:rPr>
          <w:rtl w:val="true"/>
        </w:rPr>
        <w:t>"</w:t>
      </w:r>
      <w:r>
        <w:rPr>
          <w:rtl w:val="true"/>
        </w:rPr>
        <w:t>ל כאן</w:t>
      </w:r>
      <w:r>
        <w:rPr>
          <w:rtl w:val="true"/>
        </w:rPr>
        <w:t xml:space="preserve">. </w:t>
      </w:r>
      <w:r>
        <w:rPr>
          <w:rtl w:val="true"/>
        </w:rPr>
        <w:t>יש לדון אם כוונתו לגרוס שרבנן אומרים מה שאמר רבי יוחנן</w:t>
      </w:r>
      <w:r>
        <w:rPr>
          <w:rtl w:val="true"/>
        </w:rPr>
        <w:t xml:space="preserve">, </w:t>
      </w:r>
      <w:r>
        <w:rPr>
          <w:rtl w:val="true"/>
        </w:rPr>
        <w:t>ולא לשנות יותר</w:t>
      </w:r>
      <w:r>
        <w:rPr>
          <w:rtl w:val="true"/>
        </w:rPr>
        <w:t xml:space="preserve">, </w:t>
      </w:r>
      <w:r>
        <w:rPr>
          <w:rtl w:val="true"/>
        </w:rPr>
        <w:t xml:space="preserve">או אף למחוק </w:t>
      </w:r>
      <w:r>
        <w:rPr>
          <w:rtl w:val="true"/>
        </w:rPr>
        <w:t>"</w:t>
      </w:r>
      <w:r>
        <w:rPr>
          <w:rtl w:val="true"/>
        </w:rPr>
        <w:t>האי איש לכל איש ואיש</w:t>
      </w:r>
      <w:r>
        <w:rPr>
          <w:rtl w:val="true"/>
        </w:rPr>
        <w:t xml:space="preserve">." </w:t>
      </w: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אז נמצא שאולי רבנן לא דורשים כרבי אליעזר מפני שלא משמע להם</w:t>
      </w:r>
      <w:r>
        <w:rPr>
          <w:rtl w:val="true"/>
        </w:rPr>
        <w:t xml:space="preserve">, </w:t>
      </w:r>
      <w:r>
        <w:rPr>
          <w:rtl w:val="true"/>
        </w:rPr>
        <w:t>ולא מפני שקרא משמע להם להיפך</w:t>
      </w:r>
      <w:r>
        <w:rPr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  <w:t>תוס</w:t>
      </w:r>
      <w:r>
        <w:rPr>
          <w:rtl w:val="true"/>
        </w:rPr>
        <w:t xml:space="preserve">'-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כתב שלכאורה</w:t>
      </w:r>
      <w:r>
        <w:rPr>
          <w:rtl w:val="true"/>
        </w:rPr>
        <w:t xml:space="preserve">, </w:t>
      </w:r>
      <w:r>
        <w:rPr>
          <w:rtl w:val="true"/>
        </w:rPr>
        <w:t>אם מגרש אדם על מנת שלא תבעלי</w:t>
      </w:r>
      <w:r>
        <w:rPr>
          <w:rtl w:val="true"/>
        </w:rPr>
        <w:t xml:space="preserve">, </w:t>
      </w:r>
      <w:r>
        <w:rPr>
          <w:rtl w:val="true"/>
        </w:rPr>
        <w:t>שווה למגרש חוץ מאדם</w:t>
      </w:r>
      <w:r>
        <w:rPr>
          <w:rtl w:val="true"/>
        </w:rPr>
        <w:t xml:space="preserve">. </w:t>
      </w:r>
      <w:r>
        <w:rPr>
          <w:rtl w:val="true"/>
        </w:rPr>
        <w:t>מביא כמה ראיות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4"/>
        </w:numPr>
        <w:ind w:left="360" w:right="0" w:hanging="360"/>
        <w:jc w:val="both"/>
        <w:rPr/>
      </w:pPr>
      <w:r>
        <w:rPr>
          <w:rtl w:val="true"/>
        </w:rPr>
        <w:t>מביא ראיה מסברה</w:t>
      </w:r>
      <w:r>
        <w:rPr>
          <w:rtl w:val="true"/>
        </w:rPr>
        <w:t xml:space="preserve">, </w:t>
      </w:r>
      <w:r>
        <w:rPr>
          <w:rtl w:val="true"/>
        </w:rPr>
        <w:t>והוא ששייר</w:t>
      </w:r>
      <w:r>
        <w:rPr>
          <w:rtl w:val="true"/>
        </w:rPr>
        <w:t xml:space="preserve">, </w:t>
      </w:r>
      <w:r>
        <w:rPr>
          <w:rtl w:val="true"/>
        </w:rPr>
        <w:t>כיון שלא התיר בזנות</w:t>
      </w:r>
      <w:r>
        <w:rPr>
          <w:rtl w:val="true"/>
        </w:rPr>
        <w:t xml:space="preserve">. </w:t>
      </w:r>
      <w:r>
        <w:rPr>
          <w:rtl w:val="true"/>
        </w:rPr>
        <w:t>זה אומר שמניח תוס</w:t>
      </w:r>
      <w:r>
        <w:rPr>
          <w:rtl w:val="true"/>
        </w:rPr>
        <w:t xml:space="preserve">' </w:t>
      </w:r>
      <w:r>
        <w:rPr>
          <w:rtl w:val="true"/>
        </w:rPr>
        <w:t>שהחילוק בין על מנת לחוץ הוא כמה משייר</w:t>
      </w:r>
      <w:r>
        <w:rPr>
          <w:rtl w:val="true"/>
        </w:rPr>
        <w:t xml:space="preserve">, </w:t>
      </w:r>
      <w:r>
        <w:rPr>
          <w:rtl w:val="true"/>
        </w:rPr>
        <w:t>שבחוץ משייר יותר</w:t>
      </w:r>
      <w:r>
        <w:rPr>
          <w:rtl w:val="true"/>
        </w:rPr>
        <w:t xml:space="preserve">, </w:t>
      </w:r>
      <w:r>
        <w:rPr>
          <w:rtl w:val="true"/>
        </w:rPr>
        <w:t>שמשייר כל ביאה</w:t>
      </w:r>
      <w:r>
        <w:rPr>
          <w:rtl w:val="true"/>
        </w:rPr>
        <w:t xml:space="preserve">, </w:t>
      </w:r>
      <w:r>
        <w:rPr>
          <w:rtl w:val="true"/>
        </w:rPr>
        <w:t>אבל בעל מנת משייר רק נשואים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4"/>
        </w:numPr>
        <w:ind w:left="360" w:right="0" w:hanging="360"/>
        <w:jc w:val="both"/>
        <w:rPr/>
      </w:pPr>
      <w:r>
        <w:rPr>
          <w:rtl w:val="true"/>
        </w:rPr>
        <w:t>מביא ראיה מברייתא</w:t>
      </w:r>
      <w:r>
        <w:rPr>
          <w:rtl w:val="true"/>
        </w:rPr>
        <w:t xml:space="preserve">, </w:t>
      </w:r>
      <w:r>
        <w:rPr>
          <w:rtl w:val="true"/>
        </w:rPr>
        <w:t>שאומר בו ריב</w:t>
      </w:r>
      <w:r>
        <w:rPr>
          <w:rtl w:val="true"/>
        </w:rPr>
        <w:t>"</w:t>
      </w:r>
      <w:r>
        <w:rPr>
          <w:rtl w:val="true"/>
        </w:rPr>
        <w:t>י שחולקים בעל מנת שלא תנשאי</w:t>
      </w:r>
      <w:r>
        <w:rPr>
          <w:rtl w:val="true"/>
        </w:rPr>
        <w:t xml:space="preserve">. </w:t>
      </w:r>
      <w:r>
        <w:rPr>
          <w:rtl w:val="true"/>
        </w:rPr>
        <w:t>משמע לו שרק בעל מנת שלא תנשאי חולקים</w:t>
      </w:r>
      <w:r>
        <w:rPr>
          <w:rtl w:val="true"/>
        </w:rPr>
        <w:t xml:space="preserve">, </w:t>
      </w:r>
      <w:r>
        <w:rPr>
          <w:rtl w:val="true"/>
        </w:rPr>
        <w:t>אבל לא בעל מנת שלא תבעלי</w:t>
      </w:r>
      <w:r>
        <w:rPr>
          <w:rtl w:val="true"/>
        </w:rPr>
        <w:t>.</w:t>
      </w:r>
    </w:p>
    <w:p>
      <w:pPr>
        <w:pStyle w:val="ListParagraph"/>
        <w:ind w:left="360" w:right="0" w:hanging="0"/>
        <w:jc w:val="both"/>
        <w:rPr/>
      </w:pPr>
      <w:r>
        <w:rPr>
          <w:rtl w:val="true"/>
        </w:rPr>
        <w:t>יש לדחות שאולי אין הכי נמי</w:t>
      </w:r>
      <w:r>
        <w:rPr>
          <w:rtl w:val="true"/>
        </w:rPr>
        <w:t xml:space="preserve">, </w:t>
      </w:r>
      <w:r>
        <w:rPr>
          <w:rtl w:val="true"/>
        </w:rPr>
        <w:t>וכן סובר 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אולי עדיין משנה אומר שחולקים בחוץ בלחוד</w:t>
      </w:r>
      <w:r>
        <w:rPr>
          <w:rtl w:val="true"/>
        </w:rPr>
        <w:t>.</w:t>
      </w:r>
    </w:p>
    <w:p>
      <w:pPr>
        <w:pStyle w:val="ListParagraph"/>
        <w:ind w:left="360" w:right="0" w:hanging="0"/>
        <w:jc w:val="both"/>
        <w:rPr/>
      </w:pPr>
      <w:r>
        <w:rPr>
          <w:rtl w:val="true"/>
        </w:rPr>
        <w:t>נראה שני מהלכים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24"/>
        </w:numPr>
        <w:ind w:left="720" w:right="0" w:hanging="360"/>
        <w:jc w:val="both"/>
        <w:rPr/>
      </w:pPr>
      <w:r>
        <w:rPr>
          <w:rtl w:val="true"/>
        </w:rPr>
        <w:t>אין הכי נמי</w:t>
      </w:r>
      <w:r>
        <w:rPr>
          <w:rtl w:val="true"/>
        </w:rPr>
        <w:t xml:space="preserve">, </w:t>
      </w:r>
      <w:r>
        <w:rPr>
          <w:rtl w:val="true"/>
        </w:rPr>
        <w:t>ואין תוס</w:t>
      </w:r>
      <w:r>
        <w:rPr>
          <w:rtl w:val="true"/>
        </w:rPr>
        <w:t xml:space="preserve">' </w:t>
      </w:r>
      <w:r>
        <w:rPr>
          <w:rtl w:val="true"/>
        </w:rPr>
        <w:t>מנסה להביא ראיה</w:t>
      </w:r>
      <w:r>
        <w:rPr>
          <w:rtl w:val="true"/>
        </w:rPr>
        <w:t xml:space="preserve">, </w:t>
      </w:r>
      <w:r>
        <w:rPr>
          <w:rtl w:val="true"/>
        </w:rPr>
        <w:t>אלא אומר</w:t>
      </w:r>
      <w:r>
        <w:rPr>
          <w:rtl w:val="true"/>
        </w:rPr>
        <w:t>, "</w:t>
      </w:r>
      <w:r>
        <w:rPr>
          <w:rtl w:val="true"/>
        </w:rPr>
        <w:t>להכי</w:t>
      </w:r>
      <w:r>
        <w:rPr>
          <w:rtl w:val="true"/>
        </w:rPr>
        <w:t xml:space="preserve">....," </w:t>
      </w:r>
      <w:r>
        <w:rPr>
          <w:rtl w:val="true"/>
        </w:rPr>
        <w:t>והוא שמפרש על פי מה שאמר למה ברייתא סובר שרק חולקים בעל מנת שלא תנשאי</w:t>
      </w:r>
      <w:r>
        <w:rPr>
          <w:rtl w:val="true"/>
        </w:rPr>
        <w:t xml:space="preserve">. </w:t>
      </w:r>
      <w:r>
        <w:rPr>
          <w:rtl w:val="true"/>
        </w:rPr>
        <w:t>אין זה דבר שהוא קשה</w:t>
      </w:r>
      <w:r>
        <w:rPr>
          <w:rtl w:val="true"/>
        </w:rPr>
        <w:t xml:space="preserve">, </w:t>
      </w:r>
      <w:r>
        <w:rPr>
          <w:rtl w:val="true"/>
        </w:rPr>
        <w:t>שיש לומר שכן סובר 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כשאומר שאין לחלק בין על מנת לחוץ</w:t>
      </w:r>
      <w:r>
        <w:rPr>
          <w:rtl w:val="true"/>
        </w:rPr>
        <w:t xml:space="preserve">, </w:t>
      </w:r>
      <w:r>
        <w:rPr>
          <w:rtl w:val="true"/>
        </w:rPr>
        <w:t>הוא מוכח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"/>
      </w:r>
    </w:p>
    <w:p>
      <w:pPr>
        <w:pStyle w:val="ListParagraph"/>
        <w:numPr>
          <w:ilvl w:val="1"/>
          <w:numId w:val="24"/>
        </w:numPr>
        <w:ind w:left="720" w:right="0" w:hanging="360"/>
        <w:jc w:val="both"/>
        <w:rPr/>
      </w:pPr>
      <w:r>
        <w:rPr>
          <w:rtl w:val="true"/>
        </w:rPr>
        <w:t xml:space="preserve">גם יש לומר שמוכיח ממה שאין על מנת שלא תבעלי שווה לעל מנת שלא תנשאי </w:t>
      </w:r>
      <w:r>
        <w:rPr>
          <w:rtl w:val="true"/>
        </w:rPr>
        <w:t>(</w:t>
      </w:r>
      <w:r>
        <w:rPr>
          <w:rtl w:val="true"/>
        </w:rPr>
        <w:t>ושניהם אסורים</w:t>
      </w:r>
      <w:r>
        <w:rPr>
          <w:rtl w:val="true"/>
        </w:rPr>
        <w:t xml:space="preserve">). </w:t>
      </w:r>
      <w:r>
        <w:rPr>
          <w:rtl w:val="true"/>
        </w:rPr>
        <w:t>הראיה שאינו שווה הוא ממה שברייתא מפרש שחולקים בעל מנת שלא תנשאי</w:t>
      </w:r>
      <w:r>
        <w:rPr>
          <w:rtl w:val="true"/>
        </w:rPr>
        <w:t>.</w:t>
      </w:r>
    </w:p>
    <w:p>
      <w:pPr>
        <w:pStyle w:val="ListParagraph"/>
        <w:jc w:val="both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לומר כן מסברה</w:t>
      </w:r>
      <w:r>
        <w:rPr>
          <w:rtl w:val="true"/>
        </w:rPr>
        <w:t>,</w:t>
      </w:r>
      <w:r>
        <w:rPr>
          <w:rtl w:val="true"/>
        </w:rPr>
        <w:t>שהרי מה שעושה שלא יחול הגט בעל מנת שלא תנשאי אינו האיסור בהכרח</w:t>
      </w:r>
      <w:r>
        <w:rPr>
          <w:rtl w:val="true"/>
        </w:rPr>
        <w:t xml:space="preserve">, 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נחית לומר שאין תנאי נחשב איסור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מה שמחמת תנאי לא יכולה לינשא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שכיון שאוסר יותר מחמת התנאי</w:t>
      </w:r>
      <w:r>
        <w:rPr>
          <w:rtl w:val="true"/>
        </w:rPr>
        <w:t xml:space="preserve">, </w:t>
      </w:r>
      <w:r>
        <w:rPr>
          <w:rtl w:val="true"/>
        </w:rPr>
        <w:t>מודה רבי אליעזר שלא מהני</w:t>
      </w:r>
      <w:r>
        <w:rPr>
          <w:rtl w:val="true"/>
        </w:rPr>
        <w:t>.</w:t>
      </w:r>
    </w:p>
    <w:p>
      <w:pPr>
        <w:pStyle w:val="ListParagraph"/>
        <w:jc w:val="both"/>
        <w:rPr/>
      </w:pP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נראה שצריך לומר שמוכיח שאין על מנת שלא תבעלי חלוק מחוץ ממה שלא חילק ביניהם</w:t>
      </w:r>
      <w:r>
        <w:rPr>
          <w:rtl w:val="true"/>
        </w:rPr>
        <w:t xml:space="preserve">, </w:t>
      </w:r>
      <w:r>
        <w:rPr>
          <w:rtl w:val="true"/>
        </w:rPr>
        <w:t>ורק אמר שלא חולקים בחוץ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צריך לומר שעל מנת שלא תבעלי הוא שווה לאחד מן הנזכרים</w:t>
      </w:r>
      <w:r>
        <w:rPr>
          <w:rtl w:val="true"/>
        </w:rPr>
        <w:t xml:space="preserve">. </w:t>
      </w:r>
      <w:r>
        <w:rPr>
          <w:rtl w:val="true"/>
        </w:rPr>
        <w:t>יותר מסתבר לתוס</w:t>
      </w:r>
      <w:r>
        <w:rPr>
          <w:rtl w:val="true"/>
        </w:rPr>
        <w:t xml:space="preserve">' </w:t>
      </w:r>
      <w:r>
        <w:rPr>
          <w:rtl w:val="true"/>
        </w:rPr>
        <w:t>שהוא שווה לחוץ מלעל מנת שלא תנשאי</w:t>
      </w:r>
      <w:r>
        <w:rPr>
          <w:rtl w:val="true"/>
        </w:rPr>
        <w:t xml:space="preserve">, </w:t>
      </w:r>
      <w:r>
        <w:rPr>
          <w:rtl w:val="true"/>
        </w:rPr>
        <w:t>שאילו היה השני</w:t>
      </w:r>
      <w:r>
        <w:rPr>
          <w:rtl w:val="true"/>
        </w:rPr>
        <w:t xml:space="preserve">, </w:t>
      </w:r>
      <w:r>
        <w:rPr>
          <w:rtl w:val="true"/>
        </w:rPr>
        <w:t>היה יותר קשה ל</w:t>
      </w:r>
      <w:r>
        <w:rPr>
          <w:rtl w:val="true"/>
        </w:rPr>
        <w:t>"</w:t>
      </w:r>
      <w:r>
        <w:rPr>
          <w:rtl w:val="true"/>
        </w:rPr>
        <w:t>ל כללם</w:t>
      </w:r>
      <w:r>
        <w:rPr>
          <w:rtl w:val="true"/>
        </w:rPr>
        <w:t xml:space="preserve">, </w:t>
      </w:r>
      <w:r>
        <w:rPr>
          <w:rtl w:val="true"/>
        </w:rPr>
        <w:t>שקל יותר לכלל אותם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ListParagraph"/>
        <w:jc w:val="both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מביא ראיה רק שרבי יוסי סובר שנחשב איסור</w:t>
      </w:r>
      <w:r>
        <w:rPr>
          <w:rtl w:val="true"/>
        </w:rPr>
        <w:t xml:space="preserve">. </w:t>
      </w:r>
      <w:r>
        <w:rPr>
          <w:rtl w:val="true"/>
        </w:rPr>
        <w:t>לא מסתבר שמשנה יחלוק על זה</w:t>
      </w:r>
      <w:r>
        <w:rPr>
          <w:rtl w:val="true"/>
        </w:rPr>
        <w:t xml:space="preserve">, </w:t>
      </w:r>
      <w:r>
        <w:rPr>
          <w:rtl w:val="true"/>
        </w:rPr>
        <w:t>שמהיכי תיתי שיחלוק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4"/>
        </w:numPr>
        <w:ind w:left="360" w:right="0" w:hanging="360"/>
        <w:jc w:val="both"/>
        <w:rPr/>
      </w:pPr>
      <w:r>
        <w:rPr>
          <w:rtl w:val="true"/>
        </w:rPr>
        <w:t>גמרא לקמן מזכיר ראיה נגד רבי אליעזר</w:t>
      </w:r>
      <w:r>
        <w:rPr>
          <w:rtl w:val="true"/>
        </w:rPr>
        <w:t xml:space="preserve">: </w:t>
      </w:r>
      <w:r>
        <w:rPr>
          <w:rtl w:val="true"/>
        </w:rPr>
        <w:t>לא מצאנו מקום שאחד מותר ואחד אסור</w:t>
      </w:r>
      <w:r>
        <w:rPr>
          <w:rtl w:val="true"/>
        </w:rPr>
        <w:t xml:space="preserve">. </w:t>
      </w:r>
      <w:r>
        <w:rPr>
          <w:rtl w:val="true"/>
        </w:rPr>
        <w:t>מהוכחה זה</w:t>
      </w:r>
      <w:r>
        <w:rPr>
          <w:rtl w:val="true"/>
        </w:rPr>
        <w:t xml:space="preserve">, </w:t>
      </w:r>
      <w:r>
        <w:rPr>
          <w:rtl w:val="true"/>
        </w:rPr>
        <w:t>לומד גמרא שמי שמוכיח כן סובר שלא חולקים בעל מנת</w:t>
      </w:r>
      <w:r>
        <w:rPr>
          <w:rtl w:val="true"/>
        </w:rPr>
        <w:t xml:space="preserve">, </w:t>
      </w:r>
      <w:r>
        <w:rPr>
          <w:rtl w:val="true"/>
        </w:rPr>
        <w:t>שהרי מותר עדיין בזנות</w:t>
      </w:r>
      <w:r>
        <w:rPr>
          <w:rtl w:val="true"/>
        </w:rPr>
        <w:t xml:space="preserve">, </w:t>
      </w:r>
      <w:r>
        <w:rPr>
          <w:rtl w:val="true"/>
        </w:rPr>
        <w:t>ולא נקרא אסור</w:t>
      </w:r>
      <w:r>
        <w:rPr>
          <w:rtl w:val="true"/>
        </w:rPr>
        <w:t xml:space="preserve">, </w:t>
      </w:r>
      <w:r>
        <w:rPr>
          <w:rtl w:val="true"/>
        </w:rPr>
        <w:t>אלא בחוץ</w:t>
      </w:r>
      <w:r>
        <w:rPr>
          <w:rtl w:val="true"/>
        </w:rPr>
        <w:t xml:space="preserve">.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מביא תוס</w:t>
      </w:r>
      <w:r>
        <w:rPr>
          <w:rtl w:val="true"/>
        </w:rPr>
        <w:t xml:space="preserve">', </w:t>
      </w:r>
      <w:r>
        <w:rPr>
          <w:rtl w:val="true"/>
        </w:rPr>
        <w:t>שני ראיות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24"/>
        </w:numPr>
        <w:ind w:left="720" w:right="0" w:hanging="360"/>
        <w:jc w:val="both"/>
        <w:rPr/>
      </w:pPr>
      <w:r>
        <w:rPr>
          <w:rtl w:val="true"/>
        </w:rPr>
        <w:t>היה לו להקשות שאין בו איסור כיון שהוא רק תנאי</w:t>
      </w:r>
      <w:r>
        <w:rPr>
          <w:rtl w:val="true"/>
        </w:rPr>
        <w:t xml:space="preserve">. </w:t>
      </w:r>
      <w:r>
        <w:rPr>
          <w:rtl w:val="true"/>
        </w:rPr>
        <w:t>משמע שתנאי נחשב איסור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מניח שהחילוק שיכול להיות בין חוץ לעל מנת שלא תבעלי הוא שעל מנת שלא תבעלי לא נחשב איסור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24"/>
        </w:numPr>
        <w:ind w:left="720" w:right="0" w:hanging="360"/>
        <w:jc w:val="both"/>
        <w:rPr/>
      </w:pPr>
      <w:r>
        <w:rPr>
          <w:rtl w:val="true"/>
        </w:rPr>
        <w:t>אילו רבנן מתירים גבי על מנת</w:t>
      </w:r>
      <w:r>
        <w:rPr>
          <w:rtl w:val="true"/>
        </w:rPr>
        <w:t xml:space="preserve">, </w:t>
      </w:r>
      <w:r>
        <w:rPr>
          <w:rtl w:val="true"/>
        </w:rPr>
        <w:t>היה לו להקשות אף על רבנן</w:t>
      </w:r>
      <w:r>
        <w:rPr>
          <w:rtl w:val="true"/>
        </w:rPr>
        <w:t xml:space="preserve">. </w:t>
      </w:r>
      <w:r>
        <w:rPr>
          <w:rtl w:val="true"/>
        </w:rPr>
        <w:t>ראיה זה מניח שמה שסובר רבי יוסי הגלילי שווה למה שסבר המשנה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כיון שמצאנו שתנא אחד סובר כן</w:t>
      </w:r>
      <w:r>
        <w:rPr>
          <w:rtl w:val="true"/>
        </w:rPr>
        <w:t xml:space="preserve">, </w:t>
      </w:r>
      <w:r>
        <w:rPr>
          <w:rtl w:val="true"/>
        </w:rPr>
        <w:t>נניח שמשנה שלנו לא חולק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ListParagraph"/>
        <w:numPr>
          <w:ilvl w:val="0"/>
          <w:numId w:val="24"/>
        </w:numPr>
        <w:ind w:left="360" w:right="0" w:hanging="360"/>
        <w:jc w:val="both"/>
        <w:rPr/>
      </w:pPr>
      <w:r>
        <w:rPr>
          <w:rtl w:val="true"/>
        </w:rPr>
        <w:t>בסוף התוס’</w:t>
      </w:r>
      <w:r>
        <w:rPr>
          <w:rtl w:val="true"/>
        </w:rPr>
        <w:t xml:space="preserve">, </w:t>
      </w:r>
      <w:r>
        <w:rPr>
          <w:rtl w:val="true"/>
        </w:rPr>
        <w:t>מביא ראיה ממה שגמרא לקמן שואל למקור לרבי אליעזר ל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,” </w:t>
      </w:r>
      <w:r>
        <w:rPr>
          <w:rtl w:val="true"/>
        </w:rPr>
        <w:t>ולא שואל למקור לרבנן ל</w:t>
      </w:r>
      <w:r>
        <w:rPr>
          <w:rtl w:val="true"/>
        </w:rPr>
        <w:t>"</w:t>
      </w:r>
      <w:r>
        <w:rPr>
          <w:rtl w:val="true"/>
        </w:rPr>
        <w:t>על מנת</w:t>
      </w:r>
      <w:r>
        <w:rPr>
          <w:rtl w:val="true"/>
        </w:rPr>
        <w:t xml:space="preserve">.” </w:t>
      </w:r>
      <w:r>
        <w:rPr>
          <w:rtl w:val="true"/>
        </w:rPr>
        <w:t>עיין בדחייה</w:t>
      </w:r>
      <w:r>
        <w:rPr>
          <w:rtl w:val="true"/>
        </w:rPr>
        <w:t xml:space="preserve">, </w:t>
      </w:r>
      <w:r>
        <w:rPr>
          <w:rtl w:val="true"/>
        </w:rPr>
        <w:t>שנראה שהוא קצת פשוט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לא מסיק כן</w:t>
      </w:r>
      <w:r>
        <w:rPr>
          <w:rtl w:val="true"/>
        </w:rPr>
        <w:t xml:space="preserve">. </w:t>
      </w:r>
      <w:r>
        <w:rPr>
          <w:rtl w:val="true"/>
        </w:rPr>
        <w:t>נראה לר</w:t>
      </w:r>
      <w:r>
        <w:rPr>
          <w:rtl w:val="true"/>
        </w:rPr>
        <w:t>"</w:t>
      </w:r>
      <w:r>
        <w:rPr>
          <w:rtl w:val="true"/>
        </w:rPr>
        <w:t>י שחולקים רק בחוץ</w:t>
      </w:r>
      <w:r>
        <w:rPr>
          <w:rtl w:val="true"/>
        </w:rPr>
        <w:t xml:space="preserve">, </w:t>
      </w:r>
      <w:r>
        <w:rPr>
          <w:rtl w:val="true"/>
        </w:rPr>
        <w:t>ולא בעל מנת שלא תבעלי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"/>
      </w:r>
    </w:p>
    <w:p>
      <w:pPr>
        <w:pStyle w:val="Normal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לדחות כל הראיות</w:t>
      </w:r>
      <w:r>
        <w:rPr>
          <w:rtl w:val="true"/>
        </w:rPr>
        <w:t xml:space="preserve">, </w:t>
      </w:r>
      <w:r>
        <w:rPr>
          <w:rtl w:val="true"/>
        </w:rPr>
        <w:t>ולהביא ראיות לזה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ראיות שמביא</w:t>
      </w:r>
      <w:r>
        <w:rPr>
          <w:rtl w:val="true"/>
        </w:rPr>
        <w:t>:</w:t>
      </w:r>
    </w:p>
    <w:p>
      <w:pPr>
        <w:pStyle w:val="Normal"/>
        <w:numPr>
          <w:ilvl w:val="0"/>
          <w:numId w:val="25"/>
        </w:numPr>
        <w:rPr/>
      </w:pPr>
      <w:r>
        <w:rPr>
          <w:rtl w:val="true"/>
        </w:rPr>
        <w:t>מוכיח כן מסברה</w:t>
      </w:r>
      <w:r>
        <w:rPr>
          <w:rtl w:val="true"/>
        </w:rPr>
        <w:t xml:space="preserve">, </w:t>
      </w:r>
      <w:r>
        <w:rPr>
          <w:rtl w:val="true"/>
        </w:rPr>
        <w:t xml:space="preserve">והוא שאומר שאינו נחשב איסור </w:t>
      </w:r>
      <w:r>
        <w:rPr>
          <w:rtl w:val="true"/>
        </w:rPr>
        <w:t>(</w:t>
      </w:r>
      <w:r>
        <w:rPr>
          <w:rtl w:val="true"/>
        </w:rPr>
        <w:t>אינו שווה לחוץ</w:t>
      </w:r>
      <w:r>
        <w:rPr>
          <w:rtl w:val="true"/>
        </w:rPr>
        <w:t xml:space="preserve">), </w:t>
      </w:r>
      <w:r>
        <w:rPr>
          <w:rtl w:val="true"/>
        </w:rPr>
        <w:t>כיון שהוא רק איסור הבא מתנאי</w:t>
      </w:r>
      <w:r>
        <w:rPr>
          <w:rtl w:val="true"/>
        </w:rPr>
        <w:t xml:space="preserve">, </w:t>
      </w:r>
      <w:r>
        <w:rPr>
          <w:rtl w:val="true"/>
        </w:rPr>
        <w:t>ואינו איסור ממש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את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25"/>
        </w:numPr>
        <w:rPr/>
      </w:pPr>
      <w:r>
        <w:rPr>
          <w:rtl w:val="true"/>
        </w:rPr>
        <w:t>מביא ראיה ממה שחילק בין חוץ לעל מנת</w:t>
      </w:r>
      <w:r>
        <w:rPr>
          <w:rtl w:val="true"/>
        </w:rPr>
        <w:t xml:space="preserve">, </w:t>
      </w:r>
      <w:r>
        <w:rPr>
          <w:rtl w:val="true"/>
        </w:rPr>
        <w:t>ולא בין על מנת לעל מנת</w:t>
      </w:r>
      <w:r>
        <w:rPr>
          <w:rtl w:val="true"/>
        </w:rPr>
        <w:t>.</w:t>
      </w:r>
    </w:p>
    <w:p>
      <w:pPr>
        <w:pStyle w:val="Normal"/>
        <w:ind w:left="720" w:right="0" w:hanging="0"/>
        <w:rPr/>
      </w:pPr>
      <w:r>
        <w:rPr>
          <w:rtl w:val="true"/>
        </w:rPr>
        <w:t>יש לדון איפה חילק גמרא</w:t>
      </w:r>
      <w:r>
        <w:rPr>
          <w:rtl w:val="true"/>
        </w:rPr>
        <w:t xml:space="preserve">. </w:t>
      </w:r>
      <w:r>
        <w:rPr>
          <w:rtl w:val="true"/>
        </w:rPr>
        <w:t>נראה שיש לומר שני מהלכים</w:t>
      </w:r>
      <w:r>
        <w:rPr>
          <w:rtl w:val="true"/>
        </w:rPr>
        <w:t>:</w:t>
      </w:r>
    </w:p>
    <w:p>
      <w:pPr>
        <w:pStyle w:val="Normal"/>
        <w:numPr>
          <w:ilvl w:val="1"/>
          <w:numId w:val="25"/>
        </w:numPr>
        <w:rPr/>
      </w:pPr>
      <w:r>
        <w:rPr>
          <w:rtl w:val="true"/>
        </w:rPr>
        <w:t>אולי חילק כשאמר שרק חולקים בחוץ</w:t>
      </w:r>
      <w:r>
        <w:rPr>
          <w:rtl w:val="true"/>
        </w:rPr>
        <w:t xml:space="preserve">, </w:t>
      </w:r>
      <w:r>
        <w:rPr>
          <w:rtl w:val="true"/>
        </w:rPr>
        <w:t>ולא אומר שחולקים בעל מנת שלא תבעלי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אומר שהוא בסמוך</w:t>
      </w:r>
      <w:r>
        <w:rPr>
          <w:rtl w:val="true"/>
        </w:rPr>
        <w:t xml:space="preserve">, </w:t>
      </w:r>
      <w:r>
        <w:rPr>
          <w:rtl w:val="true"/>
        </w:rPr>
        <w:t>אבל זה כאן ממש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מדייק מכאן</w:t>
      </w:r>
      <w:r>
        <w:rPr>
          <w:rtl w:val="true"/>
        </w:rPr>
        <w:t xml:space="preserve">. </w:t>
      </w:r>
      <w:r>
        <w:rPr>
          <w:rtl w:val="true"/>
        </w:rPr>
        <w:t>נראה שיש לדון למה היה להם לחלק בעל מנת</w:t>
      </w:r>
      <w:r>
        <w:rPr>
          <w:rtl w:val="true"/>
        </w:rPr>
        <w:t>:</w:t>
      </w:r>
    </w:p>
    <w:p>
      <w:pPr>
        <w:pStyle w:val="Normal"/>
        <w:numPr>
          <w:ilvl w:val="2"/>
          <w:numId w:val="25"/>
        </w:numPr>
        <w:rPr/>
      </w:pPr>
      <w:r>
        <w:rPr>
          <w:rtl w:val="true"/>
        </w:rPr>
        <w:t>אולי הוא יותר מחודש</w:t>
      </w:r>
      <w:r>
        <w:rPr>
          <w:rtl w:val="true"/>
        </w:rPr>
        <w:t xml:space="preserve">. </w:t>
      </w:r>
      <w:r>
        <w:rPr>
          <w:rtl w:val="true"/>
        </w:rPr>
        <w:t>זה לא נראה</w:t>
      </w:r>
      <w:r>
        <w:rPr>
          <w:rtl w:val="true"/>
        </w:rPr>
        <w:t xml:space="preserve">, </w:t>
      </w:r>
      <w:r>
        <w:rPr>
          <w:rtl w:val="true"/>
        </w:rPr>
        <w:t>שלכאורה לצד ראשון</w:t>
      </w:r>
      <w:r>
        <w:rPr>
          <w:rtl w:val="true"/>
        </w:rPr>
        <w:t xml:space="preserve">, </w:t>
      </w:r>
      <w:r>
        <w:rPr>
          <w:rtl w:val="true"/>
        </w:rPr>
        <w:t>יש לומר שאינו יותר מחודש</w:t>
      </w:r>
      <w:r>
        <w:rPr>
          <w:rtl w:val="true"/>
        </w:rPr>
        <w:t xml:space="preserve">, </w:t>
      </w:r>
      <w:r>
        <w:rPr>
          <w:rtl w:val="true"/>
        </w:rPr>
        <w:t xml:space="preserve">אלא שניהם איסור </w:t>
      </w:r>
      <w:r>
        <w:rPr>
          <w:rtl w:val="true"/>
        </w:rPr>
        <w:t>(</w:t>
      </w:r>
      <w:r>
        <w:rPr>
          <w:rtl w:val="true"/>
        </w:rPr>
        <w:t>כמו שבארנו לעיל</w:t>
      </w:r>
      <w:r>
        <w:rPr>
          <w:rtl w:val="true"/>
        </w:rPr>
        <w:t xml:space="preserve">). </w:t>
      </w:r>
    </w:p>
    <w:p>
      <w:pPr>
        <w:pStyle w:val="Normal"/>
        <w:numPr>
          <w:ilvl w:val="2"/>
          <w:numId w:val="25"/>
        </w:numPr>
        <w:rPr/>
      </w:pPr>
      <w:r>
        <w:rPr>
          <w:rtl w:val="true"/>
        </w:rPr>
        <w:t>אולי הוא כדי שנוכל לחלק בין על מנת לעל מנת</w:t>
      </w:r>
      <w:r>
        <w:rPr>
          <w:rtl w:val="true"/>
        </w:rPr>
        <w:t xml:space="preserve">, </w:t>
      </w:r>
      <w:r>
        <w:rPr>
          <w:rtl w:val="true"/>
        </w:rPr>
        <w:t>שהם יותר דומים</w:t>
      </w:r>
      <w:r>
        <w:rPr>
          <w:rtl w:val="true"/>
        </w:rPr>
        <w:t xml:space="preserve">. </w:t>
      </w:r>
      <w:r>
        <w:rPr>
          <w:rtl w:val="true"/>
        </w:rPr>
        <w:t>נראה שאין זה שייך כאן</w:t>
      </w:r>
      <w:r>
        <w:rPr>
          <w:rtl w:val="true"/>
        </w:rPr>
        <w:t xml:space="preserve">, </w:t>
      </w:r>
      <w:r>
        <w:rPr>
          <w:rtl w:val="true"/>
        </w:rPr>
        <w:t>שכאן צריכים לחלק בין על מנת לחוץ</w:t>
      </w:r>
      <w:r>
        <w:rPr>
          <w:rtl w:val="true"/>
        </w:rPr>
        <w:t xml:space="preserve">, </w:t>
      </w:r>
      <w:r>
        <w:rPr>
          <w:rtl w:val="true"/>
        </w:rPr>
        <w:t>שהרי חולקים בחוץ</w:t>
      </w:r>
      <w:r>
        <w:rPr>
          <w:rtl w:val="true"/>
        </w:rPr>
        <w:t xml:space="preserve">. </w:t>
      </w:r>
      <w:r>
        <w:rPr>
          <w:rtl w:val="true"/>
        </w:rPr>
        <w:t>אין להביא ראיה ממה שחולקים בחוץ</w:t>
      </w:r>
      <w:r>
        <w:rPr>
          <w:rtl w:val="true"/>
        </w:rPr>
        <w:t xml:space="preserve">, </w:t>
      </w:r>
      <w:r>
        <w:rPr>
          <w:rtl w:val="true"/>
        </w:rPr>
        <w:t>שחולקים בחוץ כיון שלא הוזכר על מנת במשנה</w:t>
      </w:r>
      <w:r>
        <w:rPr>
          <w:rtl w:val="true"/>
        </w:rPr>
        <w:t>.</w:t>
      </w:r>
    </w:p>
    <w:p>
      <w:pPr>
        <w:pStyle w:val="Normal"/>
        <w:ind w:left="1080" w:right="0" w:hanging="0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נראה כצד זה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rPr/>
      </w:pPr>
      <w:r>
        <w:rPr>
          <w:rtl w:val="true"/>
        </w:rPr>
        <w:t>אולי חילק בברייתא</w:t>
      </w:r>
      <w:r>
        <w:rPr>
          <w:rtl w:val="true"/>
        </w:rPr>
        <w:t xml:space="preserve">, </w:t>
      </w:r>
      <w:r>
        <w:rPr>
          <w:rtl w:val="true"/>
        </w:rPr>
        <w:t>כשאמר שחולקים בעל מנת</w:t>
      </w:r>
      <w:r>
        <w:rPr>
          <w:rtl w:val="true"/>
        </w:rPr>
        <w:t xml:space="preserve">, </w:t>
      </w:r>
      <w:r>
        <w:rPr>
          <w:rtl w:val="true"/>
        </w:rPr>
        <w:t>אבל כולי עלמא מודים בחוץ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יש לדון למה היה לו לומר על מנת שלא תבעלי</w:t>
      </w:r>
      <w:r>
        <w:rPr>
          <w:rtl w:val="true"/>
        </w:rPr>
        <w:t xml:space="preserve">, </w:t>
      </w:r>
      <w:r>
        <w:rPr>
          <w:rtl w:val="true"/>
        </w:rPr>
        <w:t>ואף כאן נוכל לדחות צד שני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שנוכל לומר כצד שני</w:t>
      </w:r>
      <w:r>
        <w:rPr>
          <w:rtl w:val="true"/>
        </w:rPr>
        <w:t>.</w:t>
      </w:r>
    </w:p>
    <w:p>
      <w:pPr>
        <w:pStyle w:val="Normal"/>
        <w:ind w:left="1080" w:right="0" w:hanging="0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נמצא שמה שקורה הוא שתוס’ הביא ראיה מתחילה </w:t>
      </w:r>
      <w:r>
        <w:rPr>
          <w:rtl w:val="true"/>
        </w:rPr>
        <w:t>(</w:t>
      </w:r>
      <w:r>
        <w:rPr>
          <w:rtl w:val="true"/>
        </w:rPr>
        <w:t>הוא ראיה שני</w:t>
      </w:r>
      <w:r>
        <w:rPr>
          <w:rtl w:val="true"/>
        </w:rPr>
        <w:t xml:space="preserve">, </w:t>
      </w:r>
      <w:r>
        <w:rPr>
          <w:rtl w:val="true"/>
        </w:rPr>
        <w:t>אם נאמר כצד שני שם</w:t>
      </w:r>
      <w:r>
        <w:rPr>
          <w:rtl w:val="true"/>
        </w:rPr>
        <w:t xml:space="preserve">) </w:t>
      </w:r>
      <w:r>
        <w:rPr>
          <w:rtl w:val="true"/>
        </w:rPr>
        <w:t>והניח שיותר קל לומר שאמר חוץ אם כלל בו על מנת שלא תבעלי מלומר שאמר על מנת שלא תנשאי אם כלל עמו על מנת שלא תבעלי</w:t>
      </w:r>
      <w:r>
        <w:rPr>
          <w:rtl w:val="true"/>
        </w:rPr>
        <w:t xml:space="preserve">.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חוזר תוס’ מזה</w:t>
      </w:r>
      <w:r>
        <w:rPr>
          <w:rtl w:val="true"/>
        </w:rPr>
        <w:t xml:space="preserve">, </w:t>
      </w:r>
      <w:r>
        <w:rPr>
          <w:rtl w:val="true"/>
        </w:rPr>
        <w:t>ואומר ההיפך</w:t>
      </w:r>
      <w:r>
        <w:rPr>
          <w:rtl w:val="true"/>
        </w:rPr>
        <w:t>. (</w:t>
      </w:r>
      <w:r>
        <w:rPr>
          <w:rtl w:val="true"/>
        </w:rPr>
        <w:t>ואז נמצא שנדחה הראיה</w:t>
      </w:r>
      <w:r>
        <w:rPr>
          <w:rtl w:val="true"/>
        </w:rPr>
        <w:t xml:space="preserve">.) </w:t>
      </w:r>
      <w:r>
        <w:rPr>
          <w:rtl w:val="true"/>
        </w:rPr>
        <w:t>זה קצת סתום במילים של תוס’</w:t>
      </w:r>
      <w:r>
        <w:rPr>
          <w:rtl w:val="true"/>
        </w:rPr>
        <w:t>.</w:t>
      </w:r>
    </w:p>
    <w:p>
      <w:pPr>
        <w:pStyle w:val="Normal"/>
        <w:numPr>
          <w:ilvl w:val="0"/>
          <w:numId w:val="25"/>
        </w:numPr>
        <w:rPr/>
      </w:pPr>
      <w:r>
        <w:rPr>
          <w:rtl w:val="true"/>
        </w:rPr>
        <w:t>אומר תוס’</w:t>
      </w:r>
      <w:r>
        <w:rPr>
          <w:rtl w:val="true"/>
        </w:rPr>
        <w:t>, “</w:t>
      </w:r>
      <w:r>
        <w:rPr>
          <w:rtl w:val="true"/>
        </w:rPr>
        <w:t>ועוד דקאמר או דלמא האי אל על מנת הוא אף על גב דבאלא אסיר נשואין ובעילה אפילו הכי לא הוי שיור אף על גב דבחוץ מודו להו</w:t>
      </w:r>
      <w:r>
        <w:rPr>
          <w:rtl w:val="true"/>
        </w:rPr>
        <w:t xml:space="preserve">.” </w:t>
      </w:r>
      <w:r>
        <w:rPr>
          <w:rtl w:val="true"/>
        </w:rPr>
        <w:t>צריך ביאור מה אומר</w:t>
      </w:r>
      <w:r>
        <w:rPr>
          <w:rtl w:val="true"/>
        </w:rPr>
        <w:t xml:space="preserve">. </w:t>
      </w:r>
      <w:r>
        <w:rPr>
          <w:rtl w:val="true"/>
        </w:rPr>
        <w:t>יש לכתוב שלש צדדים</w:t>
      </w:r>
      <w:r>
        <w:rPr>
          <w:rtl w:val="true"/>
        </w:rPr>
        <w:t>:</w:t>
      </w:r>
    </w:p>
    <w:p>
      <w:pPr>
        <w:pStyle w:val="Normal"/>
        <w:numPr>
          <w:ilvl w:val="1"/>
          <w:numId w:val="25"/>
        </w:numPr>
        <w:rPr/>
      </w:pPr>
      <w:r>
        <w:rPr>
          <w:rtl w:val="true"/>
        </w:rPr>
        <w:t>אולי מה שאומר הוא שלשון גמרא משמע שלא מחלק בין מיני על מנת</w:t>
      </w:r>
      <w:r>
        <w:rPr>
          <w:rtl w:val="true"/>
        </w:rPr>
        <w:t xml:space="preserve">, </w:t>
      </w:r>
      <w:r>
        <w:rPr>
          <w:rtl w:val="true"/>
        </w:rPr>
        <w:t>שהרי אומר שאולי אלא על מנת הוא</w:t>
      </w:r>
      <w:r>
        <w:rPr>
          <w:rtl w:val="true"/>
        </w:rPr>
        <w:t xml:space="preserve">. </w:t>
      </w:r>
      <w:r>
        <w:rPr>
          <w:rtl w:val="true"/>
        </w:rPr>
        <w:t>היה צריך לחלק לומר שאולי הוא על מנת שלא תנשאי</w:t>
      </w:r>
      <w:r>
        <w:rPr>
          <w:rtl w:val="true"/>
        </w:rPr>
        <w:t xml:space="preserve">, </w:t>
      </w:r>
      <w:r>
        <w:rPr>
          <w:rtl w:val="true"/>
        </w:rPr>
        <w:t>שהצד שהוא על מנת שלא תבעלי הוא הצד האחר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נראה שהם שווים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rPr/>
      </w:pPr>
      <w:r>
        <w:rPr>
          <w:rtl w:val="true"/>
        </w:rPr>
        <w:t>אולי סובר שדיון גמרא משמע שהוא אם לשון אלא משמע תנאי או חוץ</w:t>
      </w:r>
      <w:r>
        <w:rPr>
          <w:rtl w:val="true"/>
        </w:rPr>
        <w:t xml:space="preserve">. </w:t>
      </w:r>
      <w:r>
        <w:rPr>
          <w:rtl w:val="true"/>
        </w:rPr>
        <w:t>משמע שיש נפק</w:t>
      </w:r>
      <w:r>
        <w:rPr>
          <w:rtl w:val="true"/>
        </w:rPr>
        <w:t>"</w:t>
      </w:r>
      <w:r>
        <w:rPr>
          <w:rtl w:val="true"/>
        </w:rPr>
        <w:t>מ מדיון זה בפני עצמו</w:t>
      </w:r>
      <w:r>
        <w:rPr>
          <w:rtl w:val="true"/>
        </w:rPr>
        <w:t xml:space="preserve">- </w:t>
      </w:r>
      <w:r>
        <w:rPr>
          <w:rtl w:val="true"/>
        </w:rPr>
        <w:t>אבל להוה אמינא של תוס’</w:t>
      </w:r>
      <w:r>
        <w:rPr>
          <w:rtl w:val="true"/>
        </w:rPr>
        <w:t xml:space="preserve">, </w:t>
      </w:r>
      <w:r>
        <w:rPr>
          <w:rtl w:val="true"/>
        </w:rPr>
        <w:t>אין זה  נכון</w:t>
      </w:r>
      <w:r>
        <w:rPr>
          <w:rtl w:val="true"/>
        </w:rPr>
        <w:t xml:space="preserve">, </w:t>
      </w:r>
      <w:r>
        <w:rPr>
          <w:rtl w:val="true"/>
        </w:rPr>
        <w:t>שלצד שהוא תנאי</w:t>
      </w:r>
      <w:r>
        <w:rPr>
          <w:rtl w:val="true"/>
        </w:rPr>
        <w:t xml:space="preserve">, </w:t>
      </w:r>
      <w:r>
        <w:rPr>
          <w:rtl w:val="true"/>
        </w:rPr>
        <w:t>עדיין צריך לדון מה התנה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rPr/>
      </w:pPr>
      <w:r>
        <w:rPr>
          <w:rtl w:val="true"/>
        </w:rPr>
        <w:t xml:space="preserve">אולי סובר שלא יכולים להיות משמע </w:t>
      </w:r>
      <w:r>
        <w:rPr>
          <w:rtl w:val="true"/>
        </w:rPr>
        <w:t>"</w:t>
      </w:r>
      <w:r>
        <w:rPr>
          <w:rtl w:val="true"/>
        </w:rPr>
        <w:t>על מנת שלא תנשאי</w:t>
      </w:r>
      <w:r>
        <w:rPr>
          <w:rtl w:val="true"/>
        </w:rPr>
        <w:t xml:space="preserve">"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אלא</w:t>
      </w:r>
      <w:r>
        <w:rPr>
          <w:rtl w:val="true"/>
        </w:rPr>
        <w:t xml:space="preserve">,” </w:t>
      </w:r>
      <w:r>
        <w:rPr>
          <w:rtl w:val="true"/>
        </w:rPr>
        <w:t>שאלא משמע שאסור לו בביאה ונשואין</w:t>
      </w:r>
      <w:r>
        <w:rPr>
          <w:rtl w:val="true"/>
        </w:rPr>
        <w:t xml:space="preserve">, </w:t>
      </w:r>
      <w:r>
        <w:rPr>
          <w:rtl w:val="true"/>
        </w:rPr>
        <w:t>שמשמע שממעט אותו לגמרי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שעל מנת של גמרא הוא על מנת שלא תבעלי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דוחה הראיות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6"/>
        </w:numPr>
        <w:rPr/>
      </w:pPr>
      <w:r>
        <w:rPr>
          <w:rtl w:val="true"/>
        </w:rPr>
        <w:t xml:space="preserve">דוחה ראיה זה לומר שאין סברה זה נכונה </w:t>
      </w:r>
      <w:r>
        <w:rPr>
          <w:rtl w:val="true"/>
        </w:rPr>
        <w:t>(</w:t>
      </w:r>
      <w:r>
        <w:rPr>
          <w:rtl w:val="true"/>
        </w:rPr>
        <w:t xml:space="preserve">והוא ראיה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שמביא לפשט זה</w:t>
      </w:r>
      <w:r>
        <w:rPr>
          <w:rtl w:val="true"/>
        </w:rPr>
        <w:t>).</w:t>
      </w:r>
    </w:p>
    <w:p>
      <w:pPr>
        <w:pStyle w:val="Normal"/>
        <w:numPr>
          <w:ilvl w:val="0"/>
          <w:numId w:val="26"/>
        </w:numPr>
        <w:rPr/>
      </w:pPr>
      <w:r>
        <w:rPr>
          <w:rtl w:val="true"/>
        </w:rPr>
        <w:t>לא דוחה ראיה זה</w:t>
      </w:r>
      <w:r>
        <w:rPr>
          <w:rtl w:val="true"/>
        </w:rPr>
        <w:t xml:space="preserve">. </w:t>
      </w:r>
      <w:r>
        <w:rPr>
          <w:rtl w:val="true"/>
        </w:rPr>
        <w:t>אם נאמר כצד ראשון שכתבנו לבאר</w:t>
      </w:r>
      <w:r>
        <w:rPr>
          <w:rtl w:val="true"/>
        </w:rPr>
        <w:t xml:space="preserve">, </w:t>
      </w:r>
      <w:r>
        <w:rPr>
          <w:rtl w:val="true"/>
        </w:rPr>
        <w:t>אז אין זה ראיה 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לידחות</w:t>
      </w:r>
      <w:r>
        <w:rPr>
          <w:rtl w:val="true"/>
        </w:rPr>
        <w:t xml:space="preserve">. </w:t>
      </w:r>
      <w:r>
        <w:rPr>
          <w:rtl w:val="true"/>
        </w:rPr>
        <w:t>אם נאמר כצד שני</w:t>
      </w:r>
      <w:r>
        <w:rPr>
          <w:rtl w:val="true"/>
        </w:rPr>
        <w:t xml:space="preserve">, </w:t>
      </w:r>
      <w:r>
        <w:rPr>
          <w:rtl w:val="true"/>
        </w:rPr>
        <w:t>אז נמצא שיש עדיין ראיה</w:t>
      </w:r>
      <w:r>
        <w:rPr>
          <w:rtl w:val="true"/>
        </w:rPr>
        <w:t xml:space="preserve">, </w:t>
      </w:r>
      <w:r>
        <w:rPr>
          <w:rtl w:val="true"/>
        </w:rPr>
        <w:t>ולא דחה ראיה זה</w:t>
      </w:r>
      <w:r>
        <w:rPr>
          <w:rtl w:val="true"/>
        </w:rPr>
        <w:t>. 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שלכאורה</w:t>
      </w:r>
      <w:r>
        <w:rPr>
          <w:rtl w:val="true"/>
        </w:rPr>
        <w:t xml:space="preserve">, </w:t>
      </w:r>
      <w:r>
        <w:rPr>
          <w:rtl w:val="true"/>
        </w:rPr>
        <w:t>דחה אותו</w:t>
      </w:r>
      <w:r>
        <w:rPr>
          <w:rtl w:val="true"/>
        </w:rPr>
        <w:t xml:space="preserve">, </w:t>
      </w:r>
      <w:r>
        <w:rPr>
          <w:rtl w:val="true"/>
        </w:rPr>
        <w:t>אבל לא כל כך בפירוש</w:t>
      </w:r>
      <w:r>
        <w:rPr>
          <w:rtl w:val="true"/>
        </w:rPr>
        <w:t>.)</w:t>
      </w:r>
    </w:p>
    <w:p>
      <w:pPr>
        <w:pStyle w:val="Normal"/>
        <w:numPr>
          <w:ilvl w:val="0"/>
          <w:numId w:val="26"/>
        </w:numPr>
        <w:rPr/>
      </w:pPr>
      <w:r>
        <w:rPr>
          <w:rtl w:val="true"/>
        </w:rPr>
        <w:t>דוחה ראיה שלישית</w:t>
      </w:r>
      <w:r>
        <w:rPr>
          <w:rtl w:val="true"/>
        </w:rPr>
        <w:t>:</w:t>
      </w:r>
    </w:p>
    <w:p>
      <w:pPr>
        <w:pStyle w:val="Normal"/>
        <w:numPr>
          <w:ilvl w:val="1"/>
          <w:numId w:val="26"/>
        </w:numPr>
        <w:rPr/>
      </w:pPr>
      <w:r>
        <w:rPr>
          <w:rtl w:val="true"/>
        </w:rPr>
        <w:t>דוחה שלב ראשון של הראיה לומר שהיה אפשר להקשות כן</w:t>
      </w:r>
      <w:r>
        <w:rPr>
          <w:rtl w:val="true"/>
        </w:rPr>
        <w:t xml:space="preserve">, </w:t>
      </w:r>
      <w:r>
        <w:rPr>
          <w:rtl w:val="true"/>
        </w:rPr>
        <w:t>אלא נקט הקושיה הכי פשוטה</w:t>
      </w:r>
      <w:r>
        <w:rPr>
          <w:rtl w:val="true"/>
        </w:rPr>
        <w:t xml:space="preserve">. </w:t>
      </w:r>
      <w:r>
        <w:rPr>
          <w:rtl w:val="true"/>
        </w:rPr>
        <w:t>נמצא שאף שקושיה זה לא די בפני עצמו</w:t>
      </w:r>
      <w:r>
        <w:rPr>
          <w:rtl w:val="true"/>
        </w:rPr>
        <w:t xml:space="preserve">, </w:t>
      </w:r>
      <w:r>
        <w:rPr>
          <w:rtl w:val="true"/>
        </w:rPr>
        <w:t xml:space="preserve">שאינו קשה על </w:t>
      </w:r>
      <w:r>
        <w:rPr>
          <w:rtl w:val="true"/>
        </w:rPr>
        <w:t>"</w:t>
      </w:r>
      <w:r>
        <w:rPr>
          <w:rtl w:val="true"/>
        </w:rPr>
        <w:t>על מנת שלא תבעלי</w:t>
      </w:r>
      <w:r>
        <w:rPr>
          <w:rtl w:val="true"/>
        </w:rPr>
        <w:t xml:space="preserve">,” </w:t>
      </w:r>
      <w:r>
        <w:rPr>
          <w:rtl w:val="true"/>
        </w:rPr>
        <w:t>כיון שהוא יותר קל נקט גמרא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26"/>
        </w:numPr>
        <w:rPr/>
      </w:pPr>
      <w:r>
        <w:rPr>
          <w:rtl w:val="true"/>
        </w:rPr>
        <w:t>דוחה שלב שני</w:t>
      </w:r>
      <w:r>
        <w:rPr>
          <w:rtl w:val="true"/>
        </w:rPr>
        <w:t xml:space="preserve">. </w:t>
      </w:r>
      <w:r>
        <w:rPr>
          <w:rtl w:val="true"/>
        </w:rPr>
        <w:t>לא מקשה על רבנן שמתירים גבי על מנת כיון ששם לא נחשב אסור</w:t>
      </w:r>
      <w:r>
        <w:rPr>
          <w:rtl w:val="true"/>
        </w:rPr>
        <w:t xml:space="preserve">, </w:t>
      </w:r>
      <w:r>
        <w:rPr>
          <w:rtl w:val="true"/>
        </w:rPr>
        <w:t>שרק נאסר על ידי תנאי</w:t>
      </w:r>
      <w:r>
        <w:rPr>
          <w:rtl w:val="true"/>
        </w:rPr>
        <w:t>.</w:t>
      </w:r>
    </w:p>
    <w:p>
      <w:pPr>
        <w:pStyle w:val="Normal"/>
        <w:numPr>
          <w:ilvl w:val="0"/>
          <w:numId w:val="26"/>
        </w:numPr>
        <w:rPr/>
      </w:pPr>
      <w:r>
        <w:rPr>
          <w:rtl w:val="true"/>
        </w:rPr>
        <w:t>דוחה ראיה רביעית</w:t>
      </w:r>
      <w:r>
        <w:rPr>
          <w:rtl w:val="true"/>
        </w:rPr>
        <w:t xml:space="preserve">, </w:t>
      </w:r>
      <w:r>
        <w:rPr>
          <w:rtl w:val="true"/>
        </w:rPr>
        <w:t>ואומר שלא צריך מקור לרבנן</w:t>
      </w:r>
      <w:r>
        <w:rPr>
          <w:rtl w:val="true"/>
        </w:rPr>
        <w:t xml:space="preserve">, </w:t>
      </w:r>
      <w:r>
        <w:rPr>
          <w:rtl w:val="true"/>
        </w:rPr>
        <w:t>אלא הוא מפני שתנאי הוא</w:t>
      </w:r>
      <w:r>
        <w:rPr>
          <w:rtl w:val="true"/>
        </w:rPr>
        <w:t xml:space="preserve">, </w:t>
      </w:r>
      <w:r>
        <w:rPr>
          <w:rtl w:val="true"/>
        </w:rPr>
        <w:t>וחל ככל תנאי</w:t>
      </w:r>
      <w:r>
        <w:rPr>
          <w:rtl w:val="true"/>
        </w:rPr>
        <w:t>. (</w:t>
      </w:r>
      <w:r>
        <w:rPr>
          <w:rtl w:val="true"/>
        </w:rPr>
        <w:t>יש להעיר שזה קצת פשוט</w:t>
      </w:r>
      <w:r>
        <w:rPr>
          <w:rtl w:val="true"/>
        </w:rPr>
        <w:t xml:space="preserve">, </w:t>
      </w:r>
      <w:r>
        <w:rPr>
          <w:rtl w:val="true"/>
        </w:rPr>
        <w:t>שכתבנו לעיל</w:t>
      </w:r>
      <w:r>
        <w:rPr>
          <w:rtl w:val="true"/>
        </w:rPr>
        <w:t xml:space="preserve">, </w:t>
      </w:r>
      <w:r>
        <w:rPr>
          <w:rtl w:val="true"/>
        </w:rPr>
        <w:t>שלכאורה מניח שאין צד שעל מנת שלא תבעלי יהיה בין שניהם</w:t>
      </w:r>
      <w:r>
        <w:rPr>
          <w:rtl w:val="true"/>
        </w:rPr>
        <w:t xml:space="preserve">, </w:t>
      </w:r>
      <w:r>
        <w:rPr>
          <w:rtl w:val="true"/>
        </w:rPr>
        <w:t>אלא הוא אולי שווה לעל מנת שלא תנשאי או לחוץ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פשוט שאם אינו ממש כחוץ</w:t>
      </w:r>
      <w:r>
        <w:rPr>
          <w:rtl w:val="true"/>
        </w:rPr>
        <w:t xml:space="preserve">- </w:t>
      </w:r>
      <w:r>
        <w:rPr>
          <w:rtl w:val="true"/>
        </w:rPr>
        <w:t>ואם הוא ממש כחוץ</w:t>
      </w:r>
      <w:r>
        <w:rPr>
          <w:rtl w:val="true"/>
        </w:rPr>
        <w:t xml:space="preserve">, </w:t>
      </w:r>
      <w:r>
        <w:rPr>
          <w:rtl w:val="true"/>
        </w:rPr>
        <w:t>אז יש קושיה יותר חזקה</w:t>
      </w:r>
      <w:r>
        <w:rPr>
          <w:rtl w:val="true"/>
        </w:rPr>
        <w:t xml:space="preserve">, </w:t>
      </w:r>
      <w:r>
        <w:rPr>
          <w:rtl w:val="true"/>
        </w:rPr>
        <w:t>והוא איך מחלקים בינו לחוץ</w:t>
      </w:r>
      <w:r>
        <w:rPr>
          <w:rtl w:val="true"/>
        </w:rPr>
        <w:t xml:space="preserve">- </w:t>
      </w:r>
      <w:r>
        <w:rPr>
          <w:rtl w:val="true"/>
        </w:rPr>
        <w:t>שלא צריך מקור</w:t>
      </w:r>
      <w:r>
        <w:rPr>
          <w:rtl w:val="true"/>
        </w:rPr>
        <w:t xml:space="preserve">, </w:t>
      </w:r>
      <w:r>
        <w:rPr>
          <w:rtl w:val="true"/>
        </w:rPr>
        <w:t>כמו על מנת שלא תנשאי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25"/>
      </w:r>
    </w:p>
    <w:p>
      <w:pPr>
        <w:pStyle w:val="Normal"/>
        <w:rPr/>
      </w:pPr>
      <w:r>
        <w:rPr>
          <w:rtl w:val="true"/>
        </w:rPr>
        <w:t xml:space="preserve">על מנת הוא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עיין במה שבאר</w:t>
      </w:r>
      <w:r>
        <w:rPr>
          <w:rtl w:val="true"/>
        </w:rPr>
        <w:t xml:space="preserve">. </w:t>
      </w:r>
      <w:r>
        <w:rPr>
          <w:rtl w:val="true"/>
        </w:rPr>
        <w:t>משמע ששני צדדי גמרא הוא שרק חולקים בחוץ או שרק חולקים בעל מנת שלא תנשאי</w:t>
      </w:r>
      <w:r>
        <w:rPr>
          <w:rtl w:val="true"/>
        </w:rPr>
        <w:t xml:space="preserve">. </w:t>
      </w:r>
      <w:r>
        <w:rPr>
          <w:rtl w:val="true"/>
        </w:rPr>
        <w:t>ממה שצריך לפרש שהוא על מנת שלא תנשאי</w:t>
      </w:r>
      <w:r>
        <w:rPr>
          <w:rtl w:val="true"/>
        </w:rPr>
        <w:t xml:space="preserve">, </w:t>
      </w:r>
      <w:r>
        <w:rPr>
          <w:rtl w:val="true"/>
        </w:rPr>
        <w:t>משמע שרק בזה חולקים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שחולק על תוס’ בביאור שני צדדי גמרא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לדחות שרש</w:t>
      </w:r>
      <w:r>
        <w:rPr>
          <w:rtl w:val="true"/>
        </w:rPr>
        <w:t>"</w:t>
      </w:r>
      <w:r>
        <w:rPr>
          <w:rtl w:val="true"/>
        </w:rPr>
        <w:t>י בא לבאר שאותו צד יאמר שאף בזה חולקים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ויש לציין לביאור רש</w:t>
      </w:r>
      <w:r>
        <w:rPr>
          <w:rtl w:val="true"/>
        </w:rPr>
        <w:t>"</w:t>
      </w:r>
      <w:r>
        <w:rPr>
          <w:rtl w:val="true"/>
        </w:rPr>
        <w:t>י למה יחול</w:t>
      </w:r>
      <w:r>
        <w:rPr>
          <w:rtl w:val="true"/>
        </w:rPr>
        <w:t xml:space="preserve">. </w:t>
      </w:r>
      <w:r>
        <w:rPr>
          <w:rtl w:val="true"/>
        </w:rPr>
        <w:t>ויש לדון אם משמע כצד אחד או 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אמר רבינא</w:t>
      </w:r>
      <w:r>
        <w:rPr>
          <w:rtl w:val="true"/>
        </w:rPr>
        <w:t xml:space="preserve">- </w:t>
      </w:r>
      <w:r>
        <w:rPr>
          <w:rtl w:val="true"/>
        </w:rPr>
        <w:t>תוס’ מקשה ל</w:t>
      </w:r>
      <w:r>
        <w:rPr>
          <w:rtl w:val="true"/>
        </w:rPr>
        <w:t>"</w:t>
      </w:r>
      <w:r>
        <w:rPr>
          <w:rtl w:val="true"/>
        </w:rPr>
        <w:t>ל לומדים מ</w:t>
      </w:r>
      <w:r>
        <w:rPr>
          <w:rtl w:val="true"/>
        </w:rPr>
        <w:t>"</w:t>
      </w:r>
      <w:r>
        <w:rPr>
          <w:rtl w:val="true"/>
        </w:rPr>
        <w:t>כל הזבחים שנזבחו שלא לשמן כשרים אלא שלא עלו…</w:t>
      </w:r>
      <w:r>
        <w:rPr>
          <w:rtl w:val="true"/>
        </w:rPr>
        <w:t xml:space="preserve">.” </w:t>
      </w:r>
      <w:r>
        <w:rPr>
          <w:rtl w:val="true"/>
        </w:rPr>
        <w:t xml:space="preserve">נראה שרוצה שנלמד משם כיון שהוא משנה הקודם </w:t>
      </w:r>
      <w:r>
        <w:rPr>
          <w:rtl w:val="true"/>
        </w:rPr>
        <w:t>(</w:t>
      </w:r>
      <w:r>
        <w:rPr>
          <w:rtl w:val="true"/>
        </w:rPr>
        <w:t>שקדשים קודם לטהרות</w:t>
      </w:r>
      <w:r>
        <w:rPr>
          <w:rtl w:val="true"/>
        </w:rPr>
        <w:t xml:space="preserve">).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תלוי באם יש סדר לסדרים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מתרץ ששם ר</w:t>
      </w:r>
      <w:r>
        <w:rPr>
          <w:rtl w:val="true"/>
        </w:rPr>
        <w:t>"</w:t>
      </w:r>
      <w:r>
        <w:rPr>
          <w:rtl w:val="true"/>
        </w:rPr>
        <w:t>ל אבל</w:t>
      </w:r>
      <w:r>
        <w:rPr>
          <w:rtl w:val="true"/>
        </w:rPr>
        <w:t xml:space="preserve">, </w:t>
      </w:r>
      <w:r>
        <w:rPr>
          <w:rtl w:val="true"/>
        </w:rPr>
        <w:t>ולא ר</w:t>
      </w:r>
      <w:r>
        <w:rPr>
          <w:rtl w:val="true"/>
        </w:rPr>
        <w:t>"</w:t>
      </w:r>
      <w:r>
        <w:rPr>
          <w:rtl w:val="true"/>
        </w:rPr>
        <w:t>ל חוץ ולא ר</w:t>
      </w:r>
      <w:r>
        <w:rPr>
          <w:rtl w:val="true"/>
        </w:rPr>
        <w:t>"</w:t>
      </w:r>
      <w:r>
        <w:rPr>
          <w:rtl w:val="true"/>
        </w:rPr>
        <w:t>ל על מנת</w:t>
      </w:r>
      <w:r>
        <w:rPr>
          <w:rtl w:val="true"/>
        </w:rPr>
        <w:t xml:space="preserve">. </w:t>
      </w:r>
      <w:r>
        <w:rPr>
          <w:rtl w:val="true"/>
        </w:rPr>
        <w:t>יש להעיר שכיון שמצאנו שיש יותר מביאור אחד ל</w:t>
      </w:r>
      <w:r>
        <w:rPr>
          <w:rtl w:val="true"/>
        </w:rPr>
        <w:t>"</w:t>
      </w:r>
      <w:r>
        <w:rPr>
          <w:rtl w:val="true"/>
        </w:rPr>
        <w:t>אלא</w:t>
      </w:r>
      <w:r>
        <w:rPr>
          <w:rtl w:val="true"/>
        </w:rPr>
        <w:t xml:space="preserve">,” </w:t>
      </w:r>
      <w:r>
        <w:rPr>
          <w:rtl w:val="true"/>
        </w:rPr>
        <w:t>מעניין שלא מניחים שיש עוד ביאורים לו</w:t>
      </w:r>
      <w:r>
        <w:rPr>
          <w:rtl w:val="true"/>
        </w:rPr>
        <w:t xml:space="preserve">, </w:t>
      </w:r>
      <w:r>
        <w:rPr>
          <w:rtl w:val="true"/>
        </w:rPr>
        <w:t>ואולי ר</w:t>
      </w:r>
      <w:r>
        <w:rPr>
          <w:rtl w:val="true"/>
        </w:rPr>
        <w:t>"</w:t>
      </w:r>
      <w:r>
        <w:rPr>
          <w:rtl w:val="true"/>
        </w:rPr>
        <w:t>ל חוץ ור</w:t>
      </w:r>
      <w:r>
        <w:rPr>
          <w:rtl w:val="true"/>
        </w:rPr>
        <w:t>"</w:t>
      </w:r>
      <w:r>
        <w:rPr>
          <w:rtl w:val="true"/>
        </w:rPr>
        <w:t>ל על מנת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לולי תוס’</w:t>
      </w:r>
      <w:r>
        <w:rPr>
          <w:rtl w:val="true"/>
        </w:rPr>
        <w:t xml:space="preserve">, </w:t>
      </w:r>
      <w:r>
        <w:rPr>
          <w:rtl w:val="true"/>
        </w:rPr>
        <w:t>היה אפשר לתרץ ששם אומר מילת אלא למילה יתירה</w:t>
      </w:r>
      <w:r>
        <w:rPr>
          <w:rtl w:val="true"/>
        </w:rPr>
        <w:t xml:space="preserve">, </w:t>
      </w:r>
      <w:r>
        <w:rPr>
          <w:rtl w:val="true"/>
        </w:rPr>
        <w:t>ואז אף שאין משמעות שלו כל כך דווקא</w:t>
      </w:r>
      <w:r>
        <w:rPr>
          <w:rtl w:val="true"/>
        </w:rPr>
        <w:t xml:space="preserve">, </w:t>
      </w:r>
      <w:r>
        <w:rPr>
          <w:rtl w:val="true"/>
        </w:rPr>
        <w:t>לא חש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 אפשר ללמוד ממנו</w:t>
      </w:r>
      <w:r>
        <w:rPr>
          <w:rtl w:val="true"/>
        </w:rPr>
        <w:t xml:space="preserve">. </w:t>
      </w:r>
      <w:r>
        <w:rPr>
          <w:rtl w:val="true"/>
        </w:rPr>
        <w:t>מה שכתבתי שבא רק לייתר הוא שגמ’ מקשה למה אומר אלא</w:t>
      </w:r>
      <w:r>
        <w:rPr>
          <w:rtl w:val="true"/>
        </w:rPr>
        <w:t xml:space="preserve">, </w:t>
      </w:r>
      <w:r>
        <w:rPr>
          <w:rtl w:val="true"/>
        </w:rPr>
        <w:t>ומבאר שאומר כן להראות דין רבא</w:t>
      </w:r>
      <w:r>
        <w:rPr>
          <w:rtl w:val="true"/>
        </w:rPr>
        <w:t xml:space="preserve">, </w:t>
      </w:r>
      <w:r>
        <w:rPr>
          <w:rtl w:val="true"/>
        </w:rPr>
        <w:t>שלא ישנה עוד מלשמו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שזה מניח שאומר לשון זה כדי לייתר</w:t>
      </w:r>
      <w:r>
        <w:rPr>
          <w:rtl w:val="true"/>
        </w:rPr>
        <w:t xml:space="preserve">; </w:t>
      </w:r>
      <w:r>
        <w:rPr>
          <w:rtl w:val="true"/>
        </w:rPr>
        <w:t>היה אפשר לומר שאומר לשון זה מחמת משמעותו</w:t>
      </w:r>
      <w:r>
        <w:rPr>
          <w:rtl w:val="true"/>
        </w:rPr>
        <w:t xml:space="preserve">, </w:t>
      </w:r>
      <w:r>
        <w:rPr>
          <w:rtl w:val="true"/>
        </w:rPr>
        <w:t>והוא שמשמע שממש כשר בכל חוץ מדין זה</w:t>
      </w:r>
      <w:r>
        <w:rPr>
          <w:rtl w:val="true"/>
        </w:rPr>
        <w:t xml:space="preserve">, </w:t>
      </w:r>
      <w:r>
        <w:rPr>
          <w:rtl w:val="true"/>
        </w:rPr>
        <w:t>ואז אסור לשנות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שרבי אליעזר</w:t>
      </w:r>
      <w:r>
        <w:rPr>
          <w:rtl w:val="true"/>
        </w:rPr>
        <w:t xml:space="preserve">- </w:t>
      </w:r>
      <w:r>
        <w:rPr>
          <w:rtl w:val="true"/>
        </w:rPr>
        <w:t xml:space="preserve">תוס’ לומד מלשון </w:t>
      </w:r>
      <w:r>
        <w:rPr>
          <w:rtl w:val="true"/>
        </w:rPr>
        <w:t>"</w:t>
      </w:r>
      <w:r>
        <w:rPr>
          <w:rtl w:val="true"/>
        </w:rPr>
        <w:t>מתיר לכל חוץ מאותו איש</w:t>
      </w:r>
      <w:r>
        <w:rPr>
          <w:rtl w:val="true"/>
        </w:rPr>
        <w:t xml:space="preserve">" </w:t>
      </w:r>
      <w:r>
        <w:rPr>
          <w:rtl w:val="true"/>
        </w:rPr>
        <w:t>שמותרת לשאר בני אדם אף קודם מיתת אותו האיש</w:t>
      </w:r>
      <w:r>
        <w:rPr>
          <w:rtl w:val="true"/>
        </w:rPr>
        <w:t xml:space="preserve">. </w:t>
      </w:r>
      <w:r>
        <w:rPr>
          <w:rtl w:val="true"/>
        </w:rPr>
        <w:t>יש לדון מהו הדיוק שלו</w:t>
      </w:r>
      <w:r>
        <w:rPr>
          <w:rtl w:val="true"/>
        </w:rPr>
        <w:t>:</w:t>
      </w:r>
    </w:p>
    <w:p>
      <w:pPr>
        <w:pStyle w:val="Normal"/>
        <w:numPr>
          <w:ilvl w:val="0"/>
          <w:numId w:val="27"/>
        </w:numPr>
        <w:rPr/>
      </w:pPr>
      <w:r>
        <w:rPr>
          <w:rtl w:val="true"/>
        </w:rPr>
        <w:t>לא מזכיר שצריכים לשהות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משמע שמותרים מיד</w:t>
      </w:r>
      <w:r>
        <w:rPr>
          <w:rtl w:val="true"/>
        </w:rPr>
        <w:t>.</w:t>
      </w:r>
    </w:p>
    <w:p>
      <w:pPr>
        <w:pStyle w:val="Normal"/>
        <w:numPr>
          <w:ilvl w:val="0"/>
          <w:numId w:val="27"/>
        </w:numPr>
        <w:rPr/>
      </w:pPr>
      <w:r>
        <w:rPr>
          <w:rtl w:val="true"/>
        </w:rPr>
        <w:t>עושה קצת קאונטראס</w:t>
      </w:r>
      <w:r>
        <w:rPr>
          <w:rtl w:val="true"/>
        </w:rPr>
        <w:t>"</w:t>
      </w:r>
      <w:r>
        <w:rPr>
          <w:rtl w:val="true"/>
        </w:rPr>
        <w:t>ט בין אותו האיש לשאר בני אדם</w:t>
      </w:r>
      <w:r>
        <w:rPr>
          <w:rtl w:val="true"/>
        </w:rPr>
        <w:t xml:space="preserve">: </w:t>
      </w:r>
      <w:r>
        <w:rPr>
          <w:rtl w:val="true"/>
        </w:rPr>
        <w:t>אותו אדם אסור</w:t>
      </w:r>
      <w:r>
        <w:rPr>
          <w:rtl w:val="true"/>
        </w:rPr>
        <w:t xml:space="preserve">, </w:t>
      </w:r>
      <w:r>
        <w:rPr>
          <w:rtl w:val="true"/>
        </w:rPr>
        <w:t>ושאר בני אדם מותרים</w:t>
      </w:r>
      <w:r>
        <w:rPr>
          <w:rtl w:val="true"/>
        </w:rPr>
        <w:t xml:space="preserve">. </w:t>
      </w:r>
      <w:r>
        <w:rPr>
          <w:rtl w:val="true"/>
        </w:rPr>
        <w:t>אילו היו אסורים עד לאחר מיתתו</w:t>
      </w:r>
      <w:r>
        <w:rPr>
          <w:rtl w:val="true"/>
        </w:rPr>
        <w:t xml:space="preserve">, </w:t>
      </w:r>
      <w:r>
        <w:rPr>
          <w:rtl w:val="true"/>
        </w:rPr>
        <w:t>אז אין קונטראס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שבזמן היתירם</w:t>
      </w:r>
      <w:r>
        <w:rPr>
          <w:rtl w:val="true"/>
        </w:rPr>
        <w:t xml:space="preserve">, </w:t>
      </w:r>
      <w:r>
        <w:rPr>
          <w:rtl w:val="true"/>
        </w:rPr>
        <w:t>הוא לא אסור</w:t>
      </w:r>
      <w:r>
        <w:rPr>
          <w:rtl w:val="true"/>
        </w:rPr>
        <w:t xml:space="preserve">, </w:t>
      </w:r>
      <w:r>
        <w:rPr>
          <w:rtl w:val="true"/>
        </w:rPr>
        <w:t>אלא מת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 גופא הוא הקאנטרוס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שלהם יהיה זמן היתר</w:t>
      </w:r>
      <w:r>
        <w:rPr>
          <w:rtl w:val="true"/>
        </w:rPr>
        <w:t xml:space="preserve">, </w:t>
      </w:r>
      <w:r>
        <w:rPr>
          <w:rtl w:val="true"/>
        </w:rPr>
        <w:t>אבל לו לא יהיה זמן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/>
        <w:t>5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תוס’ מסיק שמותר לאדם לעשות דבר שאולי ייאסר </w:t>
      </w:r>
      <w:r>
        <w:rPr>
          <w:rtl w:val="true"/>
        </w:rPr>
        <w:t>(</w:t>
      </w:r>
      <w:r>
        <w:rPr>
          <w:rtl w:val="true"/>
        </w:rPr>
        <w:t>על פי תנאי</w:t>
      </w:r>
      <w:r>
        <w:rPr>
          <w:rtl w:val="true"/>
        </w:rPr>
        <w:t xml:space="preserve">), </w:t>
      </w:r>
      <w:r>
        <w:rPr>
          <w:rtl w:val="true"/>
        </w:rPr>
        <w:t>אלא אם כן אפשר שייאנס</w:t>
      </w:r>
      <w:r>
        <w:rPr>
          <w:rtl w:val="true"/>
        </w:rPr>
        <w:t xml:space="preserve">. </w:t>
      </w:r>
      <w:r>
        <w:rPr>
          <w:rtl w:val="true"/>
        </w:rPr>
        <w:t>זה אומר שלא מניחים שאדם יעבור על התנאי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 xml:space="preserve">ל מביא תוס’ שיש סוגיה שדן בזה בנדרים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 xml:space="preserve">:).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נראה שתוס’ סובר </w:t>
      </w:r>
      <w:r>
        <w:rPr>
          <w:rtl w:val="true"/>
        </w:rPr>
        <w:t>(</w:t>
      </w:r>
      <w:r>
        <w:rPr>
          <w:rtl w:val="true"/>
        </w:rPr>
        <w:t>וכן מסתבר</w:t>
      </w:r>
      <w:r>
        <w:rPr>
          <w:rtl w:val="true"/>
        </w:rPr>
        <w:t xml:space="preserve">) </w:t>
      </w:r>
      <w:r>
        <w:rPr>
          <w:rtl w:val="true"/>
        </w:rPr>
        <w:t>שלא כל הדינים שווים</w:t>
      </w:r>
      <w:r>
        <w:rPr>
          <w:rtl w:val="true"/>
        </w:rPr>
        <w:t xml:space="preserve">, </w:t>
      </w:r>
      <w:r>
        <w:rPr>
          <w:rtl w:val="true"/>
        </w:rPr>
        <w:t>שאולי תנאי לענין אשת איש יהיה חלוק מתנאי לענין נדרים</w:t>
      </w:r>
      <w:r>
        <w:rPr>
          <w:rtl w:val="true"/>
        </w:rPr>
        <w:t xml:space="preserve">, </w:t>
      </w:r>
      <w:r>
        <w:rPr>
          <w:rtl w:val="true"/>
        </w:rPr>
        <w:t>כיון שעוון אשת איש יותר חמור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מניחים שאשה לא תזלזל בתנאי שלה</w:t>
      </w:r>
      <w:r>
        <w:rPr>
          <w:rtl w:val="true"/>
        </w:rPr>
        <w:t xml:space="preserve">. </w:t>
      </w:r>
      <w:r>
        <w:rPr>
          <w:rtl w:val="true"/>
        </w:rPr>
        <w:t>נראה שיש לומר שלש צדדים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8"/>
        </w:numPr>
        <w:rPr/>
      </w:pPr>
      <w:r>
        <w:rPr>
          <w:rtl w:val="true"/>
        </w:rPr>
        <w:t>לא רוצה לעבור על איסור אשת איש</w:t>
      </w:r>
      <w:r>
        <w:rPr>
          <w:rtl w:val="true"/>
        </w:rPr>
        <w:t>.</w:t>
      </w:r>
    </w:p>
    <w:p>
      <w:pPr>
        <w:pStyle w:val="Normal"/>
        <w:numPr>
          <w:ilvl w:val="0"/>
          <w:numId w:val="28"/>
        </w:numPr>
        <w:rPr/>
      </w:pPr>
      <w:r>
        <w:rPr>
          <w:rtl w:val="true"/>
        </w:rPr>
        <w:t>רוצה בחלות גירושין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הוא כדי שאחרים ישאו אותה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6"/>
      </w:r>
    </w:p>
    <w:p>
      <w:pPr>
        <w:pStyle w:val="Normal"/>
        <w:numPr>
          <w:ilvl w:val="0"/>
          <w:numId w:val="28"/>
        </w:numPr>
        <w:rPr/>
      </w:pPr>
      <w:r>
        <w:rPr>
          <w:rtl w:val="true"/>
        </w:rPr>
        <w:t>אולי מניחים שאין צורך לאיסור זה</w:t>
      </w:r>
      <w:r>
        <w:rPr>
          <w:rtl w:val="true"/>
        </w:rPr>
        <w:t xml:space="preserve">, </w:t>
      </w:r>
      <w:r>
        <w:rPr>
          <w:rtl w:val="true"/>
        </w:rPr>
        <w:t>שאם תזלזל בתנאי שלה</w:t>
      </w:r>
      <w:r>
        <w:rPr>
          <w:rtl w:val="true"/>
        </w:rPr>
        <w:t xml:space="preserve">, </w:t>
      </w:r>
      <w:r>
        <w:rPr>
          <w:rtl w:val="true"/>
        </w:rPr>
        <w:t>תזלזל באיסור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אסרו חכמים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שזה מניח שהוא איסור חכמים לגדור שלא תעשה איסרו</w:t>
      </w:r>
      <w:r>
        <w:rPr>
          <w:rtl w:val="true"/>
        </w:rPr>
        <w:t xml:space="preserve">. </w:t>
      </w:r>
      <w:r>
        <w:rPr>
          <w:rtl w:val="true"/>
        </w:rPr>
        <w:t>אולי אינו כן</w:t>
      </w:r>
      <w:r>
        <w:rPr>
          <w:rtl w:val="true"/>
        </w:rPr>
        <w:t xml:space="preserve">, </w:t>
      </w:r>
      <w:r>
        <w:rPr>
          <w:rtl w:val="true"/>
        </w:rPr>
        <w:t>אלא הוא חיוב לחוש מדאורייתא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לדון שאולי ממה שהיא חוששת לחוש</w:t>
      </w:r>
      <w:r>
        <w:rPr>
          <w:rtl w:val="true"/>
        </w:rPr>
        <w:t xml:space="preserve">, </w:t>
      </w:r>
      <w:r>
        <w:rPr>
          <w:rtl w:val="true"/>
        </w:rPr>
        <w:t>יש ראיה שהיא לא צריכה לחוש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אחד מראיות של תוס’ בא מגמרא לקמן</w:t>
      </w:r>
      <w:r>
        <w:rPr>
          <w:rtl w:val="true"/>
        </w:rPr>
        <w:t xml:space="preserve">. </w:t>
      </w:r>
      <w:r>
        <w:rPr>
          <w:rtl w:val="true"/>
        </w:rPr>
        <w:t>אותו גמרא אומר שאם אדם תולה גירושין על מה שלא תיבעל למי שאסור לה</w:t>
      </w:r>
      <w:r>
        <w:rPr>
          <w:rtl w:val="true"/>
        </w:rPr>
        <w:t xml:space="preserve">, </w:t>
      </w:r>
      <w:r>
        <w:rPr>
          <w:rtl w:val="true"/>
        </w:rPr>
        <w:t>מותרת</w:t>
      </w:r>
      <w:r>
        <w:rPr>
          <w:rtl w:val="true"/>
        </w:rPr>
        <w:t xml:space="preserve">. </w:t>
      </w:r>
      <w:r>
        <w:rPr>
          <w:rtl w:val="true"/>
        </w:rPr>
        <w:t>מדייק שלאחר</w:t>
      </w:r>
      <w:r>
        <w:rPr>
          <w:rtl w:val="true"/>
        </w:rPr>
        <w:t xml:space="preserve">, </w:t>
      </w:r>
      <w:r>
        <w:rPr>
          <w:rtl w:val="true"/>
        </w:rPr>
        <w:t>אסורה</w:t>
      </w:r>
      <w:r>
        <w:rPr>
          <w:rtl w:val="true"/>
        </w:rPr>
        <w:t xml:space="preserve">. </w:t>
      </w:r>
      <w:r>
        <w:rPr>
          <w:rtl w:val="true"/>
        </w:rPr>
        <w:t>מבאר למסקנא שאף שהיא לא מעבור על תנאה</w:t>
      </w:r>
      <w:r>
        <w:rPr>
          <w:rtl w:val="true"/>
        </w:rPr>
        <w:t xml:space="preserve">, </w:t>
      </w:r>
      <w:r>
        <w:rPr>
          <w:rtl w:val="true"/>
        </w:rPr>
        <w:t>אולי אותו אחר יאנס אותה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רואים שאותו אחר לא מקפיד על איסור אשת איש </w:t>
      </w:r>
      <w:r>
        <w:rPr>
          <w:rtl w:val="true"/>
        </w:rPr>
        <w:t>(</w:t>
      </w:r>
      <w:r>
        <w:rPr>
          <w:rtl w:val="true"/>
        </w:rPr>
        <w:t>שהרי נעשית אשת איש אז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קשה לבאר שתוס’ סובר כצד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באיור למה לא חוששים שם אם מתנה שיהיה גט ע</w:t>
      </w:r>
      <w:r>
        <w:rPr>
          <w:rtl w:val="true"/>
        </w:rPr>
        <w:t>"</w:t>
      </w:r>
      <w:r>
        <w:rPr>
          <w:rtl w:val="true"/>
        </w:rPr>
        <w:t xml:space="preserve">מ שלא תבעלי לאבוך </w:t>
      </w:r>
      <w:r>
        <w:rPr>
          <w:rtl w:val="true"/>
        </w:rPr>
        <w:t>(</w:t>
      </w:r>
      <w:r>
        <w:rPr>
          <w:rtl w:val="true"/>
        </w:rPr>
        <w:t>למה הוא חלוק מעל מנת שלא תבעלי לאחר</w:t>
      </w:r>
      <w:r>
        <w:rPr>
          <w:rtl w:val="true"/>
        </w:rPr>
        <w:t xml:space="preserve">, </w:t>
      </w:r>
      <w:r>
        <w:rPr>
          <w:rtl w:val="true"/>
        </w:rPr>
        <w:t>שהרי בשניהם יש איסור</w:t>
      </w:r>
      <w:r>
        <w:rPr>
          <w:rtl w:val="true"/>
        </w:rPr>
        <w:t xml:space="preserve">). </w:t>
      </w:r>
      <w:r>
        <w:rPr>
          <w:rtl w:val="true"/>
        </w:rPr>
        <w:t>אולי הוא מפני שיש שני איסורים</w:t>
      </w:r>
      <w:r>
        <w:rPr>
          <w:rtl w:val="true"/>
        </w:rPr>
        <w:t xml:space="preserve">, </w:t>
      </w:r>
      <w:r>
        <w:rPr>
          <w:rtl w:val="true"/>
        </w:rPr>
        <w:t xml:space="preserve">ואולי הוא מפני שמסתמא אין האב מתאווה לה כל כך </w:t>
      </w:r>
      <w:r>
        <w:rPr>
          <w:rtl w:val="true"/>
        </w:rPr>
        <w:t>(</w:t>
      </w:r>
      <w:r>
        <w:rPr>
          <w:rtl w:val="true"/>
        </w:rPr>
        <w:t xml:space="preserve">כמו שאומר גמרא יומא </w:t>
      </w:r>
      <w:r>
        <w:rPr>
          <w:rtl w:val="true"/>
        </w:rPr>
        <w:t>(</w:t>
      </w:r>
      <w:r>
        <w:rPr>
          <w:rtl w:val="true"/>
        </w:rPr>
        <w:t>סט</w:t>
      </w:r>
      <w:r>
        <w:rPr>
          <w:rtl w:val="true"/>
        </w:rPr>
        <w:t xml:space="preserve">:), </w:t>
      </w:r>
      <w:r>
        <w:rPr>
          <w:rtl w:val="true"/>
        </w:rPr>
        <w:t>שסימו יצר הרע של ביאה</w:t>
      </w:r>
      <w:r>
        <w:rPr>
          <w:rtl w:val="true"/>
        </w:rPr>
        <w:t xml:space="preserve">, </w:t>
      </w:r>
      <w:r>
        <w:rPr>
          <w:rtl w:val="true"/>
        </w:rPr>
        <w:t>עד שלא שולט בעריות</w:t>
      </w:r>
      <w:r>
        <w:rPr>
          <w:rtl w:val="true"/>
        </w:rPr>
        <w:t xml:space="preserve">). </w:t>
      </w:r>
      <w:r>
        <w:rPr>
          <w:rtl w:val="true"/>
        </w:rPr>
        <w:t>גם יש לומר שמניחים שאביה לא  יבעל אותה כיון שיותר מרגיש ביאסור זה</w:t>
      </w:r>
      <w:r>
        <w:rPr>
          <w:rtl w:val="true"/>
        </w:rPr>
        <w:t xml:space="preserve">, </w:t>
      </w:r>
      <w:r>
        <w:rPr>
          <w:rtl w:val="true"/>
        </w:rPr>
        <w:t>כיון שהוא יקיים לעולם</w:t>
      </w:r>
      <w:r>
        <w:rPr>
          <w:rtl w:val="true"/>
        </w:rPr>
        <w:t xml:space="preserve">, </w:t>
      </w:r>
      <w:r>
        <w:rPr>
          <w:rtl w:val="true"/>
        </w:rPr>
        <w:t xml:space="preserve">ועוד שהוא בהכרח בעולם כאן </w:t>
      </w:r>
      <w:r>
        <w:rPr>
          <w:rtl w:val="true"/>
        </w:rPr>
        <w:t>(</w:t>
      </w:r>
      <w:r>
        <w:rPr>
          <w:rtl w:val="true"/>
        </w:rPr>
        <w:t>שלא נתלה בתנאי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שוב ראיתי בתוס’ לקמן שמוקים כל זה אחר מיתת הבעל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שתוס’ סובר כראשון</w:t>
      </w:r>
      <w:r>
        <w:rPr>
          <w:rtl w:val="true"/>
        </w:rPr>
        <w:t xml:space="preserve">, </w:t>
      </w:r>
      <w:r>
        <w:rPr>
          <w:rtl w:val="true"/>
        </w:rPr>
        <w:t>ורק חושש כשאין איסור</w:t>
      </w:r>
      <w:r>
        <w:rPr>
          <w:rtl w:val="true"/>
        </w:rPr>
        <w:t xml:space="preserve">, </w:t>
      </w:r>
      <w:r>
        <w:rPr>
          <w:rtl w:val="true"/>
        </w:rPr>
        <w:t>שכבר מת הבעל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על מנת שתתני</w:t>
      </w:r>
      <w:r>
        <w:rPr>
          <w:rtl w:val="true"/>
        </w:rPr>
        <w:t xml:space="preserve">- </w:t>
      </w:r>
      <w:r>
        <w:rPr>
          <w:rtl w:val="true"/>
        </w:rPr>
        <w:t>תוס’ מבאר שאף שמניחים שתקיים תנאי שלה</w:t>
      </w:r>
      <w:r>
        <w:rPr>
          <w:rtl w:val="true"/>
        </w:rPr>
        <w:t xml:space="preserve">, </w:t>
      </w:r>
      <w:r>
        <w:rPr>
          <w:rtl w:val="true"/>
        </w:rPr>
        <w:t>כאן אולי תאנס</w:t>
      </w:r>
      <w:r>
        <w:rPr>
          <w:rtl w:val="true"/>
        </w:rPr>
        <w:t xml:space="preserve">, </w:t>
      </w:r>
      <w:r>
        <w:rPr>
          <w:rtl w:val="true"/>
        </w:rPr>
        <w:t>שאולי לא יהיה לה ממון</w:t>
      </w:r>
      <w:r>
        <w:rPr>
          <w:rtl w:val="true"/>
        </w:rPr>
        <w:t xml:space="preserve">. </w:t>
      </w:r>
      <w:r>
        <w:rPr>
          <w:rtl w:val="true"/>
        </w:rPr>
        <w:t>ויש לדון בחשש זה</w:t>
      </w:r>
      <w:r>
        <w:rPr>
          <w:rtl w:val="true"/>
        </w:rPr>
        <w:t xml:space="preserve">, </w:t>
      </w:r>
      <w:r>
        <w:rPr>
          <w:rtl w:val="true"/>
        </w:rPr>
        <w:t>שנראה רחוק</w:t>
      </w:r>
      <w:r>
        <w:rPr>
          <w:rtl w:val="true"/>
        </w:rPr>
        <w:t xml:space="preserve">, </w:t>
      </w:r>
      <w:r>
        <w:rPr>
          <w:rtl w:val="true"/>
        </w:rPr>
        <w:t>שאם תשאל לבני אדם לממון</w:t>
      </w:r>
      <w:r>
        <w:rPr>
          <w:rtl w:val="true"/>
        </w:rPr>
        <w:t xml:space="preserve">, </w:t>
      </w:r>
      <w:r>
        <w:rPr>
          <w:rtl w:val="true"/>
        </w:rPr>
        <w:t>ותאמר שבלי זה</w:t>
      </w:r>
      <w:r>
        <w:rPr>
          <w:rtl w:val="true"/>
        </w:rPr>
        <w:t xml:space="preserve">, </w:t>
      </w:r>
      <w:r>
        <w:rPr>
          <w:rtl w:val="true"/>
        </w:rPr>
        <w:t>נמצא שעברה על איסור</w:t>
      </w:r>
      <w:r>
        <w:rPr>
          <w:rtl w:val="true"/>
        </w:rPr>
        <w:t xml:space="preserve">, </w:t>
      </w:r>
      <w:r>
        <w:rPr>
          <w:rtl w:val="true"/>
        </w:rPr>
        <w:t>מסתמא יגיע הממון לידה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לולי תוס’</w:t>
      </w:r>
      <w:r>
        <w:rPr>
          <w:rtl w:val="true"/>
        </w:rPr>
        <w:t xml:space="preserve">,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 ששם חוששים שתמות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שגמרא דן מתי חוששים שתמות</w:t>
      </w:r>
      <w:r>
        <w:rPr>
          <w:rtl w:val="true"/>
        </w:rPr>
        <w:t xml:space="preserve">.)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אף במיתה</w:t>
      </w:r>
      <w:r>
        <w:rPr>
          <w:rtl w:val="true"/>
        </w:rPr>
        <w:t xml:space="preserve">, </w:t>
      </w:r>
      <w:r>
        <w:rPr>
          <w:rtl w:val="true"/>
        </w:rPr>
        <w:t>לא יבטל הגט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נישואין אי אפשר</w:t>
      </w:r>
      <w:r>
        <w:rPr>
          <w:rtl w:val="true"/>
        </w:rPr>
        <w:t xml:space="preserve">-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שאפשר אם תשא את אחיו</w:t>
      </w:r>
      <w:r>
        <w:rPr>
          <w:rtl w:val="true"/>
        </w:rPr>
        <w:t xml:space="preserve">, </w:t>
      </w:r>
      <w:r>
        <w:rPr>
          <w:rtl w:val="true"/>
        </w:rPr>
        <w:t>ושוב תפל לייבום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ייבום כזה לא יחול נגד רצונה</w:t>
      </w:r>
      <w:r>
        <w:rPr>
          <w:rtl w:val="true"/>
        </w:rPr>
        <w:t xml:space="preserve">, </w:t>
      </w:r>
      <w:r>
        <w:rPr>
          <w:rtl w:val="true"/>
        </w:rPr>
        <w:t>שהוא כמו דין מוכת שכין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אפילו</w:t>
      </w:r>
      <w:r>
        <w:rPr>
          <w:rtl w:val="true"/>
        </w:rPr>
        <w:t xml:space="preserve">- </w:t>
      </w:r>
      <w:r>
        <w:rPr>
          <w:rtl w:val="true"/>
        </w:rPr>
        <w:t>תוס’ מקשה מה מוכיח גמרא</w:t>
      </w:r>
      <w:r>
        <w:rPr>
          <w:rtl w:val="true"/>
        </w:rPr>
        <w:t xml:space="preserve">, </w:t>
      </w:r>
      <w:r>
        <w:rPr>
          <w:rtl w:val="true"/>
        </w:rPr>
        <w:t>שפשוט שאין גט של כהן שווה לגט של היתר לשוק</w:t>
      </w:r>
      <w:r>
        <w:rPr>
          <w:rtl w:val="true"/>
        </w:rPr>
        <w:t xml:space="preserve">, </w:t>
      </w:r>
      <w:r>
        <w:rPr>
          <w:rtl w:val="true"/>
        </w:rPr>
        <w:t>שהרי בגט שהוא רק מאישה</w:t>
      </w:r>
      <w:r>
        <w:rPr>
          <w:rtl w:val="true"/>
        </w:rPr>
        <w:t xml:space="preserve">, </w:t>
      </w:r>
      <w:r>
        <w:rPr>
          <w:rtl w:val="true"/>
        </w:rPr>
        <w:t>לא מתיר אותה לשוק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שהשבנו על זה שני ענינים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9"/>
        </w:numPr>
        <w:rPr/>
      </w:pPr>
      <w:r>
        <w:rPr>
          <w:rtl w:val="true"/>
        </w:rPr>
        <w:t xml:space="preserve">השבנו שאולי </w:t>
      </w:r>
      <w:r>
        <w:rPr>
          <w:rtl w:val="true"/>
        </w:rPr>
        <w:t>"</w:t>
      </w:r>
      <w:r>
        <w:rPr>
          <w:rtl w:val="true"/>
        </w:rPr>
        <w:t>רק מאישה</w:t>
      </w:r>
      <w:r>
        <w:rPr>
          <w:rtl w:val="true"/>
        </w:rPr>
        <w:t xml:space="preserve">" </w:t>
      </w:r>
      <w:r>
        <w:rPr>
          <w:rtl w:val="true"/>
        </w:rPr>
        <w:t>רק ר</w:t>
      </w:r>
      <w:r>
        <w:rPr>
          <w:rtl w:val="true"/>
        </w:rPr>
        <w:t>"</w:t>
      </w:r>
      <w:r>
        <w:rPr>
          <w:rtl w:val="true"/>
        </w:rPr>
        <w:t>ל שאינה מתגרשת לכל</w:t>
      </w:r>
      <w:r>
        <w:rPr>
          <w:rtl w:val="true"/>
        </w:rPr>
        <w:t xml:space="preserve">, </w:t>
      </w:r>
      <w:r>
        <w:rPr>
          <w:rtl w:val="true"/>
        </w:rPr>
        <w:t>והדרך שאמר כן הוא שנקט תוצאה אחת שלו לבאר מה קרה</w:t>
      </w:r>
      <w:r>
        <w:rPr>
          <w:rtl w:val="true"/>
        </w:rPr>
        <w:t xml:space="preserve">, </w:t>
      </w:r>
      <w:r>
        <w:rPr>
          <w:rtl w:val="true"/>
        </w:rPr>
        <w:t>לומר שלא קרה אותו דבר שעליו יכול לומר מילה רגילה לו</w:t>
      </w:r>
      <w:r>
        <w:rPr>
          <w:rtl w:val="true"/>
        </w:rPr>
        <w:t xml:space="preserve">. </w:t>
      </w:r>
      <w:r>
        <w:rPr>
          <w:rtl w:val="true"/>
        </w:rPr>
        <w:t>דחוק כמובן</w:t>
      </w:r>
      <w:r>
        <w:rPr>
          <w:rtl w:val="true"/>
        </w:rPr>
        <w:t xml:space="preserve">, </w:t>
      </w:r>
      <w:r>
        <w:rPr>
          <w:rtl w:val="true"/>
        </w:rPr>
        <w:t xml:space="preserve">ביותר במגרא מבקרא </w:t>
      </w:r>
      <w:r>
        <w:rPr>
          <w:rtl w:val="true"/>
        </w:rPr>
        <w:t>(</w:t>
      </w:r>
      <w:r>
        <w:rPr>
          <w:rtl w:val="true"/>
        </w:rPr>
        <w:t>ואז יש לומר שגמ’ הוא אגב לשון קרא</w:t>
      </w:r>
      <w:r>
        <w:rPr>
          <w:rtl w:val="true"/>
        </w:rPr>
        <w:t>).</w:t>
      </w:r>
    </w:p>
    <w:p>
      <w:pPr>
        <w:pStyle w:val="Normal"/>
        <w:numPr>
          <w:ilvl w:val="0"/>
          <w:numId w:val="29"/>
        </w:numPr>
        <w:rPr/>
      </w:pPr>
      <w:r>
        <w:rPr>
          <w:rtl w:val="true"/>
        </w:rPr>
        <w:t>השבנו שואלי נחשב גט אם עושה אותו חוץ לכל אדם</w:t>
      </w:r>
      <w:r>
        <w:rPr>
          <w:rtl w:val="true"/>
        </w:rPr>
        <w:t xml:space="preserve">, </w:t>
      </w:r>
      <w:r>
        <w:rPr>
          <w:rtl w:val="true"/>
        </w:rPr>
        <w:t>ומה שכל אדם אסור אינו תלוי במה שאינו גט</w:t>
      </w:r>
      <w:r>
        <w:rPr>
          <w:rtl w:val="true"/>
        </w:rPr>
        <w:t xml:space="preserve">, </w:t>
      </w:r>
      <w:r>
        <w:rPr>
          <w:rtl w:val="true"/>
        </w:rPr>
        <w:t xml:space="preserve">אלא תלוי במה שאמר 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.” </w:t>
      </w:r>
      <w:r>
        <w:rPr>
          <w:rtl w:val="true"/>
        </w:rPr>
        <w:t>צריך לומר שתוס’ סובר שאין זה מסתבר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ונראה שיכול להיות מפני שמשייר חלק גדול</w:t>
      </w:r>
      <w:r>
        <w:rPr>
          <w:rtl w:val="true"/>
        </w:rPr>
        <w:t xml:space="preserve">, </w:t>
      </w:r>
      <w:r>
        <w:rPr>
          <w:rtl w:val="true"/>
        </w:rPr>
        <w:t xml:space="preserve">או שמשייר כולו </w:t>
      </w:r>
      <w:r>
        <w:rPr>
          <w:rtl w:val="true"/>
        </w:rPr>
        <w:t>(</w:t>
      </w:r>
      <w:r>
        <w:rPr>
          <w:rtl w:val="true"/>
        </w:rPr>
        <w:t>שאולי גט רק מתיר לשוק</w:t>
      </w:r>
      <w:r>
        <w:rPr>
          <w:rtl w:val="true"/>
        </w:rPr>
        <w:t xml:space="preserve">, </w:t>
      </w:r>
      <w:r>
        <w:rPr>
          <w:rtl w:val="true"/>
        </w:rPr>
        <w:t>וזה גורם שאר תוצאות של גט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שגט כאן לא עשה שום דבר</w:t>
      </w:r>
      <w:r>
        <w:rPr>
          <w:rtl w:val="true"/>
        </w:rPr>
        <w:t xml:space="preserve">.).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נראה שתירוץ של תוס’ אינו כאחד מצדדים אלו</w:t>
      </w:r>
      <w:r>
        <w:rPr>
          <w:rtl w:val="true"/>
        </w:rPr>
        <w:t xml:space="preserve">, </w:t>
      </w:r>
      <w:r>
        <w:rPr>
          <w:rtl w:val="true"/>
        </w:rPr>
        <w:t>אלא הוא שריח הגט הוא דבר שהוא דומה לגט גמור</w:t>
      </w:r>
      <w:r>
        <w:rPr>
          <w:rtl w:val="true"/>
        </w:rPr>
        <w:t xml:space="preserve">. </w:t>
      </w:r>
      <w:r>
        <w:rPr>
          <w:rtl w:val="true"/>
        </w:rPr>
        <w:t>ממה שגט זה נחשב ריח הגט</w:t>
      </w:r>
      <w:r>
        <w:rPr>
          <w:rtl w:val="true"/>
        </w:rPr>
        <w:t xml:space="preserve">, </w:t>
      </w:r>
      <w:r>
        <w:rPr>
          <w:rtl w:val="true"/>
        </w:rPr>
        <w:t>רואים שדבר שהוא דומה לו הוא גט גמור</w:t>
      </w:r>
      <w:r>
        <w:rPr>
          <w:rtl w:val="true"/>
        </w:rPr>
        <w:t xml:space="preserve">. </w:t>
      </w:r>
      <w:r>
        <w:rPr>
          <w:rtl w:val="true"/>
        </w:rPr>
        <w:t>לא מסתבר שמה שהוא דומה לו הוא גט בלי שום חוץ</w:t>
      </w:r>
      <w:r>
        <w:rPr>
          <w:rtl w:val="true"/>
        </w:rPr>
        <w:t xml:space="preserve">, </w:t>
      </w:r>
      <w:r>
        <w:rPr>
          <w:rtl w:val="true"/>
        </w:rPr>
        <w:t xml:space="preserve">שהרי </w:t>
      </w:r>
      <w:r>
        <w:rPr>
          <w:rtl w:val="true"/>
        </w:rPr>
        <w:t>"</w:t>
      </w:r>
      <w:r>
        <w:rPr>
          <w:rtl w:val="true"/>
        </w:rPr>
        <w:t>שמים וארץ</w:t>
      </w:r>
      <w:r>
        <w:rPr>
          <w:rtl w:val="true"/>
        </w:rPr>
        <w:t xml:space="preserve">" </w:t>
      </w:r>
      <w:r>
        <w:rPr>
          <w:rtl w:val="true"/>
        </w:rPr>
        <w:t>ביניהם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שמה שדומה לו הוא גט של חוץ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להעיר שגמרא דוחה קרא זה לפי רבנן</w:t>
      </w:r>
      <w:r>
        <w:rPr>
          <w:rtl w:val="true"/>
        </w:rPr>
        <w:t xml:space="preserve">, </w:t>
      </w:r>
      <w:r>
        <w:rPr>
          <w:rtl w:val="true"/>
        </w:rPr>
        <w:t>ואומר</w:t>
      </w:r>
      <w:r>
        <w:rPr>
          <w:rtl w:val="true"/>
        </w:rPr>
        <w:t>, “</w:t>
      </w:r>
      <w:r>
        <w:rPr>
          <w:rtl w:val="true"/>
        </w:rPr>
        <w:t>איסור כהונה שאני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לפי תוס’</w:t>
      </w:r>
      <w:r>
        <w:rPr>
          <w:rtl w:val="true"/>
        </w:rPr>
        <w:t xml:space="preserve">, </w:t>
      </w:r>
      <w:r>
        <w:rPr>
          <w:rtl w:val="true"/>
        </w:rPr>
        <w:t>ההסבר יהיה שאף שאינו כל כך דומה למה שהוא גט גמור</w:t>
      </w:r>
      <w:r>
        <w:rPr>
          <w:rtl w:val="true"/>
        </w:rPr>
        <w:t xml:space="preserve">, </w:t>
      </w:r>
      <w:r>
        <w:rPr>
          <w:rtl w:val="true"/>
        </w:rPr>
        <w:t>נחשב ריח הגט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נראה שאולי על פי זה נוכל לבאר מה שכתב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שבאיסורי כהונה החמירו</w:t>
      </w:r>
      <w:r>
        <w:rPr>
          <w:rtl w:val="true"/>
        </w:rPr>
        <w:t xml:space="preserve">). </w:t>
      </w:r>
      <w:r>
        <w:rPr>
          <w:rtl w:val="true"/>
        </w:rPr>
        <w:t>נראה שבא לומר שמה הנחנו</w:t>
      </w:r>
      <w:r>
        <w:rPr>
          <w:rtl w:val="true"/>
        </w:rPr>
        <w:t xml:space="preserve">- </w:t>
      </w:r>
      <w:r>
        <w:rPr>
          <w:rtl w:val="true"/>
        </w:rPr>
        <w:t>שאם אינו דומה כל כך למה שהוא ממש גט</w:t>
      </w:r>
      <w:r>
        <w:rPr>
          <w:rtl w:val="true"/>
        </w:rPr>
        <w:t xml:space="preserve">, </w:t>
      </w:r>
      <w:r>
        <w:rPr>
          <w:rtl w:val="true"/>
        </w:rPr>
        <w:t>לא היה גוזר תורה</w:t>
      </w:r>
      <w:r>
        <w:rPr>
          <w:rtl w:val="true"/>
        </w:rPr>
        <w:t xml:space="preserve">- </w:t>
      </w:r>
      <w:r>
        <w:rPr>
          <w:rtl w:val="true"/>
        </w:rPr>
        <w:t>אינו נכון</w:t>
      </w:r>
      <w:r>
        <w:rPr>
          <w:rtl w:val="true"/>
        </w:rPr>
        <w:t xml:space="preserve">, </w:t>
      </w:r>
      <w:r>
        <w:rPr>
          <w:rtl w:val="true"/>
        </w:rPr>
        <w:t>אלא תורה גזרה יותר ממה שהיה צריך</w:t>
      </w:r>
      <w:r>
        <w:rPr>
          <w:rtl w:val="true"/>
        </w:rPr>
        <w:t xml:space="preserve">, </w:t>
      </w:r>
      <w:r>
        <w:rPr>
          <w:rtl w:val="true"/>
        </w:rPr>
        <w:t>כיון שאיסורי כהונה הם חמורים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וידע שזה גזירה</w:t>
      </w:r>
      <w:r>
        <w:rPr>
          <w:rtl w:val="true"/>
        </w:rPr>
        <w:t xml:space="preserve">, </w:t>
      </w:r>
      <w:r>
        <w:rPr>
          <w:rtl w:val="true"/>
        </w:rPr>
        <w:t>ולא שחל הגט בשום אופן</w:t>
      </w:r>
      <w:r>
        <w:rPr>
          <w:rtl w:val="true"/>
        </w:rPr>
        <w:t xml:space="preserve">, </w:t>
      </w:r>
      <w:r>
        <w:rPr>
          <w:rtl w:val="true"/>
        </w:rPr>
        <w:t>כמו שידע תוס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>’</w:t>
      </w:r>
      <w:r>
        <w:rPr>
          <w:rtl w:val="true"/>
        </w:rPr>
        <w:t xml:space="preserve">, </w:t>
      </w:r>
      <w:r>
        <w:rPr>
          <w:rtl w:val="true"/>
        </w:rPr>
        <w:t>והוא מסברה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משנה ביבמות מונה כל ציור שאשה פוטרת צרתה מן הייבום</w:t>
      </w:r>
      <w:r>
        <w:rPr>
          <w:rtl w:val="true"/>
        </w:rPr>
        <w:t xml:space="preserve">. </w:t>
      </w:r>
      <w:r>
        <w:rPr>
          <w:rtl w:val="true"/>
        </w:rPr>
        <w:t>תוס’ מקשה ל</w:t>
      </w:r>
      <w:r>
        <w:rPr>
          <w:rtl w:val="true"/>
        </w:rPr>
        <w:t>"</w:t>
      </w:r>
      <w:r>
        <w:rPr>
          <w:rtl w:val="true"/>
        </w:rPr>
        <w:t>ל שונים אף אשת איש</w:t>
      </w:r>
      <w:r>
        <w:rPr>
          <w:rtl w:val="true"/>
        </w:rPr>
        <w:t xml:space="preserve">. </w:t>
      </w:r>
      <w:r>
        <w:rPr>
          <w:rtl w:val="true"/>
        </w:rPr>
        <w:t>לולי גמרא שלנו כאן</w:t>
      </w:r>
      <w:r>
        <w:rPr>
          <w:rtl w:val="true"/>
        </w:rPr>
        <w:t xml:space="preserve">, </w:t>
      </w:r>
      <w:r>
        <w:rPr>
          <w:rtl w:val="true"/>
        </w:rPr>
        <w:t>לא היה יכול לקרות</w:t>
      </w:r>
      <w:r>
        <w:rPr>
          <w:rtl w:val="true"/>
        </w:rPr>
        <w:t xml:space="preserve">, </w:t>
      </w:r>
      <w:r>
        <w:rPr>
          <w:rtl w:val="true"/>
        </w:rPr>
        <w:t>שהרי אם אסורה לא יכולה להיות אשת איש בנפילה</w:t>
      </w:r>
      <w:r>
        <w:rPr>
          <w:rtl w:val="true"/>
        </w:rPr>
        <w:t xml:space="preserve">, </w:t>
      </w:r>
      <w:r>
        <w:rPr>
          <w:rtl w:val="true"/>
        </w:rPr>
        <w:t>כיון שהיא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נשואה לאח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מגמרא שלנו</w:t>
      </w:r>
      <w:r>
        <w:rPr>
          <w:rtl w:val="true"/>
        </w:rPr>
        <w:t xml:space="preserve">, </w:t>
      </w:r>
      <w:r>
        <w:rPr>
          <w:rtl w:val="true"/>
        </w:rPr>
        <w:t>יכול</w:t>
      </w:r>
      <w:r>
        <w:rPr>
          <w:rtl w:val="true"/>
        </w:rPr>
        <w:t xml:space="preserve">, </w:t>
      </w:r>
      <w:r>
        <w:rPr>
          <w:rtl w:val="true"/>
        </w:rPr>
        <w:t>שיכול להיות שגירש אותה אחד והתנה שלא תשא ראובן</w:t>
      </w:r>
      <w:r>
        <w:rPr>
          <w:rtl w:val="true"/>
        </w:rPr>
        <w:t xml:space="preserve">. </w:t>
      </w:r>
      <w:r>
        <w:rPr>
          <w:rtl w:val="true"/>
        </w:rPr>
        <w:t>נשאה אח ראובן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בשעת נפילה אסורה לראובן מאיסור אשת איש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מתרץ שלא דומה לאחות אשה</w:t>
      </w:r>
      <w:r>
        <w:rPr>
          <w:rtl w:val="true"/>
        </w:rPr>
        <w:t xml:space="preserve">, </w:t>
      </w:r>
      <w:r>
        <w:rPr>
          <w:rtl w:val="true"/>
        </w:rPr>
        <w:t>משני טעמים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0"/>
        </w:numPr>
        <w:rPr/>
      </w:pPr>
      <w:r>
        <w:rPr>
          <w:rtl w:val="true"/>
        </w:rPr>
        <w:t>לא היתה אשת איש בשעת נפילה</w:t>
      </w:r>
      <w:r>
        <w:rPr>
          <w:rtl w:val="true"/>
        </w:rPr>
        <w:t>.</w:t>
      </w:r>
    </w:p>
    <w:p>
      <w:pPr>
        <w:pStyle w:val="Normal"/>
        <w:numPr>
          <w:ilvl w:val="0"/>
          <w:numId w:val="30"/>
        </w:numPr>
        <w:rPr/>
      </w:pPr>
      <w:r>
        <w:rPr>
          <w:rtl w:val="true"/>
        </w:rPr>
        <w:t>אם בא עליה</w:t>
      </w:r>
      <w:r>
        <w:rPr>
          <w:rtl w:val="true"/>
        </w:rPr>
        <w:t xml:space="preserve">, </w:t>
      </w:r>
      <w:r>
        <w:rPr>
          <w:rtl w:val="true"/>
        </w:rPr>
        <w:t>נמצא שלא היתה אשת אחיו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מסיים ש</w:t>
      </w:r>
      <w:r>
        <w:rPr>
          <w:rtl w:val="true"/>
        </w:rPr>
        <w:t>"</w:t>
      </w:r>
      <w:r>
        <w:rPr>
          <w:rtl w:val="true"/>
        </w:rPr>
        <w:t>הלכך לא פטרה</w:t>
      </w:r>
      <w:r>
        <w:rPr>
          <w:rtl w:val="true"/>
        </w:rPr>
        <w:t>.”</w:t>
      </w:r>
    </w:p>
    <w:p>
      <w:pPr>
        <w:pStyle w:val="Normal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הדין הוא שלא תייבם</w:t>
      </w:r>
      <w:r>
        <w:rPr>
          <w:rtl w:val="true"/>
        </w:rPr>
        <w:t xml:space="preserve">, </w:t>
      </w:r>
      <w:r>
        <w:rPr>
          <w:rtl w:val="true"/>
        </w:rPr>
        <w:t>שהרי עוברים עבירה</w:t>
      </w:r>
      <w:r>
        <w:rPr>
          <w:rtl w:val="true"/>
        </w:rPr>
        <w:t xml:space="preserve">, </w:t>
      </w:r>
      <w:r>
        <w:rPr>
          <w:rtl w:val="true"/>
        </w:rPr>
        <w:t>ולא מקיימים מצווה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נראה שבתירוץ ראשון שאומר</w:t>
      </w:r>
      <w:r>
        <w:rPr>
          <w:rtl w:val="true"/>
        </w:rPr>
        <w:t xml:space="preserve">, </w:t>
      </w:r>
      <w:r>
        <w:rPr>
          <w:rtl w:val="true"/>
        </w:rPr>
        <w:t>יש לנו שני צדדים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1"/>
        </w:numPr>
        <w:rPr/>
      </w:pPr>
      <w:r>
        <w:rPr>
          <w:rtl w:val="true"/>
        </w:rPr>
        <w:t>לא היה יכול להילמד מאחות אשה</w:t>
      </w:r>
      <w:r>
        <w:rPr>
          <w:rtl w:val="true"/>
        </w:rPr>
        <w:t>:</w:t>
      </w:r>
    </w:p>
    <w:p>
      <w:pPr>
        <w:pStyle w:val="Normal"/>
        <w:numPr>
          <w:ilvl w:val="1"/>
          <w:numId w:val="31"/>
        </w:numPr>
        <w:rPr/>
      </w:pPr>
      <w:r>
        <w:rPr>
          <w:rtl w:val="true"/>
        </w:rPr>
        <w:t>אינה ערווה בשעת נפילה</w:t>
      </w:r>
      <w:r>
        <w:rPr>
          <w:rtl w:val="true"/>
        </w:rPr>
        <w:t xml:space="preserve">. </w:t>
      </w:r>
      <w:r>
        <w:rPr>
          <w:rtl w:val="true"/>
        </w:rPr>
        <w:t>על זה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שהרי פוטר אף את זה</w:t>
      </w:r>
      <w:r>
        <w:rPr>
          <w:rtl w:val="true"/>
        </w:rPr>
        <w:t xml:space="preserve">, </w:t>
      </w:r>
      <w:r>
        <w:rPr>
          <w:rtl w:val="true"/>
        </w:rPr>
        <w:t>ומסתמא לומדה מאחות אשה</w:t>
      </w:r>
      <w:r>
        <w:rPr>
          <w:rtl w:val="true"/>
        </w:rPr>
        <w:t xml:space="preserve">. </w:t>
      </w:r>
      <w:r>
        <w:rPr>
          <w:rtl w:val="true"/>
        </w:rPr>
        <w:t>על זה</w:t>
      </w:r>
      <w:r>
        <w:rPr>
          <w:rtl w:val="true"/>
        </w:rPr>
        <w:t xml:space="preserve">, </w:t>
      </w:r>
      <w:r>
        <w:rPr>
          <w:rtl w:val="true"/>
        </w:rPr>
        <w:t>קשה מה לנו אם לא נלמד מאחות אשה כיון שפטורה בין כך ובין כך</w:t>
      </w:r>
      <w:r>
        <w:rPr>
          <w:rtl w:val="true"/>
        </w:rPr>
        <w:t xml:space="preserve">. </w:t>
      </w:r>
      <w:r>
        <w:rPr>
          <w:rtl w:val="true"/>
        </w:rPr>
        <w:t>יש לומר שתוס’ לא ידע עדיין תירוץ שני</w:t>
      </w:r>
      <w:r>
        <w:rPr>
          <w:rtl w:val="true"/>
        </w:rPr>
        <w:t xml:space="preserve">. </w:t>
      </w:r>
      <w:r>
        <w:rPr>
          <w:rtl w:val="true"/>
        </w:rPr>
        <w:t>ואם תאמר אם כן לא היה לו למנות א</w:t>
      </w:r>
      <w:r>
        <w:rPr>
          <w:rtl w:val="true"/>
        </w:rPr>
        <w:t>"</w:t>
      </w:r>
      <w:r>
        <w:rPr>
          <w:rtl w:val="true"/>
        </w:rPr>
        <w:t>א שלא היה בעולמו</w:t>
      </w:r>
      <w:r>
        <w:rPr>
          <w:rtl w:val="true"/>
        </w:rPr>
        <w:t xml:space="preserve">. </w:t>
      </w:r>
      <w:r>
        <w:rPr>
          <w:rtl w:val="true"/>
        </w:rPr>
        <w:t>ויש לומר שמנה כל זמן שיש איסור בכל זמן שראוי עד ייבום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ind w:left="1080" w:right="0" w:hanging="0"/>
        <w:rPr/>
      </w:pPr>
      <w:r>
        <w:rPr>
          <w:rtl w:val="true"/>
        </w:rPr>
        <w:t>אם כן אומר</w:t>
      </w:r>
      <w:r>
        <w:rPr>
          <w:rtl w:val="true"/>
        </w:rPr>
        <w:t xml:space="preserve">, </w:t>
      </w:r>
      <w:r>
        <w:rPr>
          <w:rtl w:val="true"/>
        </w:rPr>
        <w:t>לכאורה מעניין שלא אומר שלא יכולים ללמוד מאחות אשה</w:t>
      </w:r>
      <w:r>
        <w:rPr>
          <w:rtl w:val="true"/>
        </w:rPr>
        <w:t xml:space="preserve">, </w:t>
      </w:r>
      <w:r>
        <w:rPr>
          <w:rtl w:val="true"/>
        </w:rPr>
        <w:t>שלכאורה יש חילוק גדול</w:t>
      </w:r>
      <w:r>
        <w:rPr>
          <w:rtl w:val="true"/>
        </w:rPr>
        <w:t xml:space="preserve">, </w:t>
      </w:r>
      <w:r>
        <w:rPr>
          <w:rtl w:val="true"/>
        </w:rPr>
        <w:t xml:space="preserve">והוא שאין סיבת האיסור אם לא בועל </w:t>
      </w:r>
      <w:r>
        <w:rPr>
          <w:rtl w:val="true"/>
        </w:rPr>
        <w:t>(</w:t>
      </w:r>
      <w:r>
        <w:rPr>
          <w:rtl w:val="true"/>
        </w:rPr>
        <w:t>מה שאין כן באחות איש</w:t>
      </w:r>
      <w:r>
        <w:rPr>
          <w:rtl w:val="true"/>
        </w:rPr>
        <w:t xml:space="preserve">, </w:t>
      </w:r>
      <w:r>
        <w:rPr>
          <w:rtl w:val="true"/>
        </w:rPr>
        <w:t>שהיא בוודאי כבר אחות אשה</w:t>
      </w:r>
      <w:r>
        <w:rPr>
          <w:rtl w:val="true"/>
        </w:rPr>
        <w:t>).</w:t>
      </w:r>
    </w:p>
    <w:p>
      <w:pPr>
        <w:pStyle w:val="Normal"/>
        <w:numPr>
          <w:ilvl w:val="1"/>
          <w:numId w:val="31"/>
        </w:numPr>
        <w:rPr/>
      </w:pPr>
      <w:r>
        <w:rPr>
          <w:rtl w:val="true"/>
        </w:rPr>
        <w:t>אינה ערווה עד שתיבעל</w:t>
      </w:r>
      <w:r>
        <w:rPr>
          <w:rtl w:val="true"/>
        </w:rPr>
        <w:t xml:space="preserve">. </w:t>
      </w:r>
      <w:r>
        <w:rPr>
          <w:rtl w:val="true"/>
        </w:rPr>
        <w:t>על זה</w:t>
      </w:r>
      <w:r>
        <w:rPr>
          <w:rtl w:val="true"/>
        </w:rPr>
        <w:t xml:space="preserve">, </w:t>
      </w:r>
      <w:r>
        <w:rPr>
          <w:rtl w:val="true"/>
        </w:rPr>
        <w:t>קשה מה לנו אם לא נלמד מאחות אשה כיון שפטורה בין כך ובין כך</w:t>
      </w:r>
      <w:r>
        <w:rPr>
          <w:rtl w:val="true"/>
        </w:rPr>
        <w:t xml:space="preserve">. </w:t>
      </w:r>
      <w:r>
        <w:rPr>
          <w:rtl w:val="true"/>
        </w:rPr>
        <w:t>יש לומר 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 xml:space="preserve">. </w:t>
      </w:r>
      <w:r>
        <w:rPr>
          <w:rtl w:val="true"/>
        </w:rPr>
        <w:t>ואם תאמר אם כן לא היה לו למנות א</w:t>
      </w:r>
      <w:r>
        <w:rPr>
          <w:rtl w:val="true"/>
        </w:rPr>
        <w:t>"</w:t>
      </w:r>
      <w:r>
        <w:rPr>
          <w:rtl w:val="true"/>
        </w:rPr>
        <w:t>א שלא היה בעולמו</w:t>
      </w:r>
      <w:r>
        <w:rPr>
          <w:rtl w:val="true"/>
        </w:rPr>
        <w:t xml:space="preserve">. </w:t>
      </w:r>
      <w:r>
        <w:rPr>
          <w:rtl w:val="true"/>
        </w:rPr>
        <w:t>ויש לומר שמנה כל זמן שיש איסור בכל זמן שראוי עד ייבום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ind w:left="1080" w:right="0" w:hanging="0"/>
        <w:rPr/>
      </w:pPr>
      <w:r>
        <w:rPr>
          <w:rtl w:val="true"/>
        </w:rPr>
        <w:t>לשונו לא משמע כן כל כך</w:t>
      </w:r>
      <w:r>
        <w:rPr>
          <w:rtl w:val="true"/>
        </w:rPr>
        <w:t xml:space="preserve">, </w:t>
      </w:r>
      <w:r>
        <w:rPr>
          <w:rtl w:val="true"/>
        </w:rPr>
        <w:t>שמדגיש זמן נפילה</w:t>
      </w:r>
      <w:r>
        <w:rPr>
          <w:rtl w:val="true"/>
        </w:rPr>
        <w:t xml:space="preserve">. </w:t>
      </w:r>
      <w:r>
        <w:rPr>
          <w:rtl w:val="true"/>
        </w:rPr>
        <w:t>אולי זמן נפילה ר</w:t>
      </w:r>
      <w:r>
        <w:rPr>
          <w:rtl w:val="true"/>
        </w:rPr>
        <w:t>"</w:t>
      </w:r>
      <w:r>
        <w:rPr>
          <w:rtl w:val="true"/>
        </w:rPr>
        <w:t>ל כל זמן עד ייבום</w:t>
      </w:r>
      <w:r>
        <w:rPr>
          <w:rtl w:val="true"/>
        </w:rPr>
        <w:t xml:space="preserve">, </w:t>
      </w:r>
      <w:r>
        <w:rPr>
          <w:rtl w:val="true"/>
        </w:rPr>
        <w:t>ולא רק זמן מיתת בעל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31"/>
        </w:numPr>
        <w:rPr/>
      </w:pPr>
      <w:r>
        <w:rPr>
          <w:rtl w:val="true"/>
        </w:rPr>
        <w:t>לא דומה לאחות אשה</w:t>
      </w:r>
      <w:r>
        <w:rPr>
          <w:rtl w:val="true"/>
        </w:rPr>
        <w:t xml:space="preserve">, </w:t>
      </w:r>
      <w:r>
        <w:rPr>
          <w:rtl w:val="true"/>
        </w:rPr>
        <w:t xml:space="preserve">מטעם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ואז לא נמנה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על השני</w:t>
      </w:r>
      <w:r>
        <w:rPr>
          <w:rtl w:val="true"/>
        </w:rPr>
        <w:t xml:space="preserve">, </w:t>
      </w:r>
      <w:r>
        <w:rPr>
          <w:rtl w:val="true"/>
        </w:rPr>
        <w:t>יש לנו שני צדדים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2"/>
        </w:numPr>
        <w:rPr/>
      </w:pPr>
      <w:r>
        <w:rPr>
          <w:rtl w:val="true"/>
        </w:rPr>
        <w:t>לא לומדים פטור שלה מאחות אשה</w:t>
      </w:r>
      <w:r>
        <w:rPr>
          <w:rtl w:val="true"/>
        </w:rPr>
        <w:t xml:space="preserve">, </w:t>
      </w:r>
      <w:r>
        <w:rPr>
          <w:rtl w:val="true"/>
        </w:rPr>
        <w:t>שיש מקור אחר</w:t>
      </w:r>
      <w:r>
        <w:rPr>
          <w:rtl w:val="true"/>
        </w:rPr>
        <w:t>.</w:t>
      </w:r>
    </w:p>
    <w:p>
      <w:pPr>
        <w:pStyle w:val="Normal"/>
        <w:numPr>
          <w:ilvl w:val="0"/>
          <w:numId w:val="32"/>
        </w:numPr>
        <w:rPr/>
      </w:pPr>
      <w:r>
        <w:rPr>
          <w:rtl w:val="true"/>
        </w:rPr>
        <w:t>פטור שלה פשוט</w:t>
      </w:r>
      <w:r>
        <w:rPr>
          <w:rtl w:val="true"/>
        </w:rPr>
        <w:t xml:space="preserve">, </w:t>
      </w:r>
      <w:r>
        <w:rPr>
          <w:rtl w:val="true"/>
        </w:rPr>
        <w:t>ולא צריך להאמר במשנה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משנה יזכיר אותו במנין </w:t>
      </w:r>
      <w:r>
        <w:rPr>
          <w:rtl w:val="true"/>
        </w:rPr>
        <w:t>(</w:t>
      </w:r>
      <w:r>
        <w:rPr>
          <w:rtl w:val="true"/>
        </w:rPr>
        <w:t>כדי שיהיה שלם</w:t>
      </w:r>
      <w:r>
        <w:rPr>
          <w:rtl w:val="true"/>
        </w:rPr>
        <w:t xml:space="preserve">) </w:t>
      </w:r>
      <w:r>
        <w:rPr>
          <w:rtl w:val="true"/>
        </w:rPr>
        <w:t>אגב שאר שמונה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בביאור לשון תוס’</w:t>
      </w:r>
      <w:r>
        <w:rPr>
          <w:rtl w:val="true"/>
        </w:rPr>
        <w:t>, “</w:t>
      </w:r>
      <w:r>
        <w:rPr>
          <w:rtl w:val="true"/>
        </w:rPr>
        <w:t>הלכך לא פטרה</w:t>
      </w:r>
      <w:r>
        <w:rPr>
          <w:rtl w:val="true"/>
        </w:rPr>
        <w:t xml:space="preserve">,”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 xml:space="preserve">ל שלכן לא נלמד פטורה מאחות אשה </w:t>
      </w:r>
      <w:r>
        <w:rPr>
          <w:rtl w:val="true"/>
        </w:rPr>
        <w:t>(</w:t>
      </w:r>
      <w:r>
        <w:rPr>
          <w:rtl w:val="true"/>
        </w:rPr>
        <w:t>אם זה נצרך</w:t>
      </w:r>
      <w:r>
        <w:rPr>
          <w:rtl w:val="true"/>
        </w:rPr>
        <w:t xml:space="preserve">), </w:t>
      </w:r>
      <w:r>
        <w:rPr>
          <w:rtl w:val="true"/>
        </w:rPr>
        <w:t>או אומר שלכן לא פטרה משנה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שאשת שני מתים לא נאסרה ללוי</w:t>
      </w:r>
      <w:r>
        <w:rPr>
          <w:rtl w:val="true"/>
        </w:rPr>
        <w:t xml:space="preserve">-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נותן ציור שבו יהיה אשת שני מתים</w:t>
      </w:r>
      <w:r>
        <w:rPr>
          <w:rtl w:val="true"/>
        </w:rPr>
        <w:t xml:space="preserve">, </w:t>
      </w:r>
      <w:r>
        <w:rPr>
          <w:rtl w:val="true"/>
        </w:rPr>
        <w:t>וצרת צרתה</w:t>
      </w:r>
      <w:r>
        <w:rPr>
          <w:rtl w:val="true"/>
        </w:rPr>
        <w:t xml:space="preserve">. </w:t>
      </w:r>
      <w:r>
        <w:rPr>
          <w:rtl w:val="true"/>
        </w:rPr>
        <w:t>הציור הוא ששני אחים נשאו אשה אחת</w:t>
      </w:r>
      <w:r>
        <w:rPr>
          <w:rtl w:val="true"/>
        </w:rPr>
        <w:t xml:space="preserve">- </w:t>
      </w:r>
      <w:r>
        <w:rPr>
          <w:rtl w:val="true"/>
        </w:rPr>
        <w:t>אחד חוץ מאחד שני ועוד אחד</w:t>
      </w:r>
      <w:r>
        <w:rPr>
          <w:rtl w:val="true"/>
        </w:rPr>
        <w:t xml:space="preserve">, </w:t>
      </w:r>
      <w:r>
        <w:rPr>
          <w:rtl w:val="true"/>
        </w:rPr>
        <w:t>ואחד רק חוץ מעדו אח</w:t>
      </w:r>
      <w:r>
        <w:rPr>
          <w:rtl w:val="true"/>
        </w:rPr>
        <w:t xml:space="preserve">- </w:t>
      </w:r>
      <w:r>
        <w:rPr>
          <w:rtl w:val="true"/>
        </w:rPr>
        <w:t>ושניהם מתו</w:t>
      </w:r>
      <w:r>
        <w:rPr>
          <w:rtl w:val="true"/>
        </w:rPr>
        <w:t xml:space="preserve">, </w:t>
      </w:r>
      <w:r>
        <w:rPr>
          <w:rtl w:val="true"/>
        </w:rPr>
        <w:t>ושוב ייבם עוד אח את צרתה</w:t>
      </w:r>
      <w:r>
        <w:rPr>
          <w:rtl w:val="true"/>
        </w:rPr>
        <w:t xml:space="preserve">. </w:t>
      </w:r>
      <w:r>
        <w:rPr>
          <w:rtl w:val="true"/>
        </w:rPr>
        <w:t>מבאר שאין איסור לגבי עוד אח של אשת שני מתים</w:t>
      </w:r>
      <w:r>
        <w:rPr>
          <w:rtl w:val="true"/>
        </w:rPr>
        <w:t xml:space="preserve">, </w:t>
      </w:r>
      <w:r>
        <w:rPr>
          <w:rtl w:val="true"/>
        </w:rPr>
        <w:t>שהרי לא אסרו אחים בקידושין</w:t>
      </w:r>
      <w:r>
        <w:rPr>
          <w:rtl w:val="true"/>
        </w:rPr>
        <w:t xml:space="preserve">. </w:t>
      </w:r>
      <w:r>
        <w:rPr>
          <w:rtl w:val="true"/>
        </w:rPr>
        <w:t>זה 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היה נראה לומר שיש יחס בין אחים המתים לאשה זה</w:t>
      </w:r>
      <w:r>
        <w:rPr>
          <w:rtl w:val="true"/>
        </w:rPr>
        <w:t xml:space="preserve">, </w:t>
      </w:r>
      <w:r>
        <w:rPr>
          <w:rtl w:val="true"/>
        </w:rPr>
        <w:t>ויחס זה הוא דבר שווה לכל אחד ואחד</w:t>
      </w:r>
      <w:r>
        <w:rPr>
          <w:rtl w:val="true"/>
        </w:rPr>
        <w:t xml:space="preserve">; </w:t>
      </w:r>
      <w:r>
        <w:rPr>
          <w:rtl w:val="true"/>
        </w:rPr>
        <w:t>אלא שהוא אוסר מקצת ומתיר מקצת</w:t>
      </w:r>
      <w:r>
        <w:rPr>
          <w:rtl w:val="true"/>
        </w:rPr>
        <w:t xml:space="preserve">. </w:t>
      </w:r>
      <w:r>
        <w:rPr>
          <w:rtl w:val="true"/>
        </w:rPr>
        <w:t>משמע שאינו כן</w:t>
      </w:r>
      <w:r>
        <w:rPr>
          <w:rtl w:val="true"/>
        </w:rPr>
        <w:t xml:space="preserve">, </w:t>
      </w:r>
      <w:r>
        <w:rPr>
          <w:rtl w:val="true"/>
        </w:rPr>
        <w:t>אלא שהוא נחשב יחס למקצת בני אדם ולא נחשב יחס לשאר בני אדם</w:t>
      </w:r>
      <w:r>
        <w:rPr>
          <w:rtl w:val="true"/>
        </w:rPr>
        <w:t xml:space="preserve">. </w:t>
      </w:r>
      <w:r>
        <w:rPr>
          <w:rtl w:val="true"/>
        </w:rPr>
        <w:t>נראה שאולי ההסבר יהיה שלכל אדם</w:t>
      </w:r>
      <w:r>
        <w:rPr>
          <w:rtl w:val="true"/>
        </w:rPr>
        <w:t xml:space="preserve">, </w:t>
      </w:r>
      <w:r>
        <w:rPr>
          <w:rtl w:val="true"/>
        </w:rPr>
        <w:t>מפני כמה קרק</w:t>
      </w:r>
      <w:r>
        <w:rPr>
          <w:rtl w:val="true"/>
        </w:rPr>
        <w:t xml:space="preserve">'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חלקי יחס שהם יותר חשובים</w:t>
      </w:r>
      <w:r>
        <w:rPr>
          <w:rtl w:val="true"/>
        </w:rPr>
        <w:t xml:space="preserve">. </w:t>
      </w:r>
      <w:r>
        <w:rPr>
          <w:rtl w:val="true"/>
        </w:rPr>
        <w:t>כשאדם מתיר איש אחד</w:t>
      </w:r>
      <w:r>
        <w:rPr>
          <w:rtl w:val="true"/>
        </w:rPr>
        <w:t xml:space="preserve">, </w:t>
      </w:r>
      <w:r>
        <w:rPr>
          <w:rtl w:val="true"/>
        </w:rPr>
        <w:t>מה שעושה הוא שעושה שאין יחסים של אותו אדם נעשים</w:t>
      </w:r>
      <w:r>
        <w:rPr>
          <w:rtl w:val="true"/>
        </w:rPr>
        <w:t xml:space="preserve">, </w:t>
      </w:r>
      <w:r>
        <w:rPr>
          <w:rtl w:val="true"/>
        </w:rPr>
        <w:t>אלא רק שאר יחסים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הדין הוא שנגדו לא נחשב נשואה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ממילא לא מייבם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אסרה על ידי תנאי</w:t>
      </w:r>
      <w:r>
        <w:rPr>
          <w:rtl w:val="true"/>
        </w:rPr>
        <w:t xml:space="preserve">-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שהרי כאן אין האיסור בא על ידי תנאי</w:t>
      </w:r>
      <w:r>
        <w:rPr>
          <w:rtl w:val="true"/>
        </w:rPr>
        <w:t xml:space="preserve">, </w:t>
      </w:r>
      <w:r>
        <w:rPr>
          <w:rtl w:val="true"/>
        </w:rPr>
        <w:t>לשני טעמים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33"/>
        </w:numPr>
        <w:ind w:left="720" w:right="0" w:hanging="360"/>
        <w:rPr/>
      </w:pPr>
      <w:r>
        <w:rPr>
          <w:rtl w:val="true"/>
        </w:rPr>
        <w:t>האיסור הוא אשת שני מתים</w:t>
      </w:r>
      <w:r>
        <w:rPr>
          <w:rtl w:val="true"/>
        </w:rPr>
        <w:t xml:space="preserve">, </w:t>
      </w:r>
      <w:r>
        <w:rPr>
          <w:rtl w:val="true"/>
        </w:rPr>
        <w:t>ולא איסור אשת איש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3"/>
        </w:numPr>
        <w:ind w:left="720" w:right="0" w:hanging="360"/>
        <w:rPr/>
      </w:pPr>
      <w:r>
        <w:rPr>
          <w:rtl w:val="true"/>
        </w:rPr>
        <w:t>אף איסור אשת איש לא בא על ידי תנאי</w:t>
      </w:r>
      <w:r>
        <w:rPr>
          <w:rtl w:val="true"/>
        </w:rPr>
        <w:t xml:space="preserve">, </w:t>
      </w:r>
      <w:r>
        <w:rPr>
          <w:rtl w:val="true"/>
        </w:rPr>
        <w:t>אלא בא על ידי קידושין שלו</w:t>
      </w:r>
      <w:r>
        <w:rPr>
          <w:rtl w:val="true"/>
        </w:rPr>
        <w:t xml:space="preserve">. </w:t>
      </w:r>
      <w:r>
        <w:rPr>
          <w:rtl w:val="true"/>
        </w:rPr>
        <w:t xml:space="preserve">רק לא התנה להתיר </w:t>
      </w:r>
      <w:r>
        <w:rPr>
          <w:rtl w:val="true"/>
        </w:rPr>
        <w:t>(</w:t>
      </w:r>
      <w:r>
        <w:rPr>
          <w:rtl w:val="true"/>
        </w:rPr>
        <w:t>אבל כמו כן הוא בכל איסור קדושין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למה נאסר אשת שני מתים</w:t>
      </w:r>
      <w:r>
        <w:rPr>
          <w:rtl w:val="true"/>
        </w:rPr>
        <w:t xml:space="preserve">. </w:t>
      </w:r>
      <w:r>
        <w:rPr>
          <w:rtl w:val="true"/>
        </w:rPr>
        <w:t>נראה שני צדדים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4"/>
        </w:numPr>
        <w:rPr/>
      </w:pPr>
      <w:r>
        <w:rPr>
          <w:rtl w:val="true"/>
        </w:rPr>
        <w:t>לא יכול לקיים כל כך</w:t>
      </w:r>
      <w:r>
        <w:rPr>
          <w:rtl w:val="true"/>
        </w:rPr>
        <w:t xml:space="preserve">. </w:t>
      </w:r>
      <w:r>
        <w:rPr>
          <w:rtl w:val="true"/>
        </w:rPr>
        <w:t>מה שהיא יבמה</w:t>
      </w:r>
      <w:r>
        <w:rPr>
          <w:rStyle w:val="FootnoteAnchor"/>
          <w:rtl w:val="true"/>
        </w:rPr>
        <w:footnoteReference w:id="28"/>
      </w:r>
      <w:r>
        <w:rPr>
          <w:rtl w:val="true"/>
        </w:rPr>
        <w:t xml:space="preserve"> של זה מונע קיום של יבום של זה</w:t>
      </w:r>
      <w:r>
        <w:rPr>
          <w:rtl w:val="true"/>
        </w:rPr>
        <w:t xml:space="preserve">, </w:t>
      </w:r>
      <w:r>
        <w:rPr>
          <w:rtl w:val="true"/>
        </w:rPr>
        <w:t>וכן להיפך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 xml:space="preserve">, </w:t>
      </w:r>
      <w:r>
        <w:rPr>
          <w:rtl w:val="true"/>
        </w:rPr>
        <w:t>שהרי גם הוא יותר טוב</w:t>
      </w:r>
      <w:r>
        <w:rPr>
          <w:rtl w:val="true"/>
        </w:rPr>
        <w:t xml:space="preserve">, </w:t>
      </w:r>
      <w:r>
        <w:rPr>
          <w:rtl w:val="true"/>
        </w:rPr>
        <w:t>שמקיים מצוות ייבום של שני אחים בזה</w:t>
      </w:r>
      <w:r>
        <w:rPr>
          <w:rtl w:val="true"/>
        </w:rPr>
        <w:t>.</w:t>
      </w:r>
    </w:p>
    <w:p>
      <w:pPr>
        <w:pStyle w:val="Normal"/>
        <w:numPr>
          <w:ilvl w:val="0"/>
          <w:numId w:val="34"/>
        </w:numPr>
        <w:rPr/>
      </w:pPr>
      <w:r>
        <w:rPr>
          <w:rtl w:val="true"/>
        </w:rPr>
        <w:t>יש עליו יותר איסור</w:t>
      </w:r>
      <w:r>
        <w:rPr>
          <w:rtl w:val="true"/>
        </w:rPr>
        <w:t xml:space="preserve">, </w:t>
      </w:r>
      <w:r>
        <w:rPr>
          <w:rtl w:val="true"/>
        </w:rPr>
        <w:t>שהיא אשת שני אחים</w:t>
      </w:r>
      <w:r>
        <w:rPr>
          <w:rtl w:val="true"/>
        </w:rPr>
        <w:t xml:space="preserve">. </w:t>
      </w: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נצטרך לומר שאין המצווה גם כן נכפל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צריכים לומר כעין </w:t>
      </w:r>
      <w:r>
        <w:rPr/>
        <w:t>1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כל הבתים</w:t>
      </w:r>
      <w:r>
        <w:rPr>
          <w:rtl w:val="true"/>
        </w:rPr>
        <w:t xml:space="preserve">- </w:t>
      </w:r>
      <w:r>
        <w:rPr>
          <w:rtl w:val="true"/>
        </w:rPr>
        <w:t>עיין בתוס’ 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כתב כעין תוס’</w:t>
      </w:r>
      <w:r>
        <w:rPr>
          <w:rtl w:val="true"/>
        </w:rPr>
        <w:t xml:space="preserve">, </w:t>
      </w:r>
      <w:r>
        <w:rPr>
          <w:rtl w:val="true"/>
        </w:rPr>
        <w:t>אבל הוא קצת חלוק</w:t>
      </w:r>
      <w:r>
        <w:rPr>
          <w:rtl w:val="true"/>
        </w:rPr>
        <w:t xml:space="preserve">, </w:t>
      </w:r>
      <w:r>
        <w:rPr>
          <w:rtl w:val="true"/>
        </w:rPr>
        <w:t>שתוס’ מסיק שהוא כעין רק או אבל</w:t>
      </w:r>
      <w:r>
        <w:rPr>
          <w:rtl w:val="true"/>
        </w:rPr>
        <w:t xml:space="preserve">, </w:t>
      </w:r>
      <w:r>
        <w:rPr>
          <w:rtl w:val="true"/>
        </w:rPr>
        <w:t>ותוס</w:t>
      </w:r>
      <w:r>
        <w:rPr>
          <w:rtl w:val="true"/>
        </w:rPr>
        <w:t xml:space="preserve">' </w:t>
      </w:r>
      <w:r>
        <w:rPr>
          <w:rtl w:val="true"/>
        </w:rPr>
        <w:t>רא</w:t>
      </w:r>
      <w:r>
        <w:rPr>
          <w:rtl w:val="true"/>
        </w:rPr>
        <w:t>"</w:t>
      </w:r>
      <w:r>
        <w:rPr>
          <w:rtl w:val="true"/>
        </w:rPr>
        <w:t>ש כ’ שהוא כעין רק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יותר נראה לומר כמה שכתב תוס</w:t>
      </w:r>
      <w:r>
        <w:rPr>
          <w:rtl w:val="true"/>
        </w:rPr>
        <w:t xml:space="preserve">' </w:t>
      </w:r>
      <w:r>
        <w:rPr>
          <w:rtl w:val="true"/>
        </w:rPr>
        <w:t>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שהרי “אבל שלו עלו לבעלים</w:t>
      </w:r>
      <w:r>
        <w:rPr>
          <w:rtl w:val="true"/>
        </w:rPr>
        <w:t xml:space="preserve">" </w:t>
      </w:r>
      <w:r>
        <w:rPr>
          <w:rtl w:val="true"/>
        </w:rPr>
        <w:t>אינו נראה יפה</w:t>
      </w:r>
      <w:r>
        <w:rPr>
          <w:rtl w:val="true"/>
        </w:rPr>
        <w:t xml:space="preserve">, </w:t>
      </w:r>
      <w:r>
        <w:rPr>
          <w:rtl w:val="true"/>
        </w:rPr>
        <w:t xml:space="preserve">שהיה לו לומר </w:t>
      </w:r>
      <w:r>
        <w:rPr>
          <w:rtl w:val="true"/>
        </w:rPr>
        <w:t>"</w:t>
      </w:r>
      <w:r>
        <w:rPr>
          <w:rtl w:val="true"/>
        </w:rPr>
        <w:t>אבל לא עלה לבעלים</w:t>
      </w:r>
      <w:r>
        <w:rPr>
          <w:rtl w:val="true"/>
        </w:rPr>
        <w:t xml:space="preserve">.” </w:t>
      </w:r>
      <w:r>
        <w:rPr>
          <w:rtl w:val="true"/>
        </w:rPr>
        <w:t xml:space="preserve">נראה שכוונת תוס’ הוא לומר שכוונת כל המימרא הוא כאילו היה כתוב בו </w:t>
      </w:r>
      <w:r>
        <w:rPr>
          <w:rtl w:val="true"/>
        </w:rPr>
        <w:t>"</w:t>
      </w:r>
      <w:r>
        <w:rPr>
          <w:rtl w:val="true"/>
        </w:rPr>
        <w:t>אבל</w:t>
      </w:r>
      <w:r>
        <w:rPr>
          <w:rtl w:val="true"/>
        </w:rPr>
        <w:t xml:space="preserve">,” </w:t>
      </w:r>
      <w:r>
        <w:rPr>
          <w:rtl w:val="true"/>
        </w:rPr>
        <w:t xml:space="preserve">ולא כאילו היה כתוב בו 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.” </w:t>
      </w:r>
      <w:r>
        <w:rPr>
          <w:rtl w:val="true"/>
        </w:rPr>
        <w:t xml:space="preserve">זה אומר שאם אומר לשון 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,” </w:t>
      </w:r>
      <w:r>
        <w:rPr>
          <w:rtl w:val="true"/>
        </w:rPr>
        <w:t>אומר שיש כמה דברים שהם דומים</w:t>
      </w:r>
      <w:r>
        <w:rPr>
          <w:rtl w:val="true"/>
        </w:rPr>
        <w:t xml:space="preserve">, </w:t>
      </w:r>
      <w:r>
        <w:rPr>
          <w:rtl w:val="true"/>
        </w:rPr>
        <w:t>ואומר דין בהם</w:t>
      </w:r>
      <w:r>
        <w:rPr>
          <w:rtl w:val="true"/>
        </w:rPr>
        <w:t xml:space="preserve">, </w:t>
      </w:r>
      <w:r>
        <w:rPr>
          <w:rtl w:val="true"/>
        </w:rPr>
        <w:t>ומוציא אחד</w:t>
      </w:r>
      <w:r>
        <w:rPr>
          <w:rtl w:val="true"/>
        </w:rPr>
        <w:t xml:space="preserve">. </w:t>
      </w:r>
      <w:r>
        <w:rPr>
          <w:rtl w:val="true"/>
        </w:rPr>
        <w:t>אבל הוא שיש דבר שהיה משמע שדבר אחר יהיה כן</w:t>
      </w:r>
      <w:r>
        <w:rPr>
          <w:rtl w:val="true"/>
        </w:rPr>
        <w:t xml:space="preserve">, </w:t>
      </w:r>
      <w:r>
        <w:rPr>
          <w:rtl w:val="true"/>
        </w:rPr>
        <w:t>אבל אינו כן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אפשר לומר חוץ</w:t>
      </w:r>
      <w:r>
        <w:rPr>
          <w:rtl w:val="true"/>
        </w:rPr>
        <w:t xml:space="preserve">, </w:t>
      </w:r>
      <w:r>
        <w:rPr>
          <w:rtl w:val="true"/>
        </w:rPr>
        <w:t>והוא שכן הוא לכל הדינים חוץ מזה</w:t>
      </w:r>
      <w:r>
        <w:rPr>
          <w:rtl w:val="true"/>
        </w:rPr>
        <w:t xml:space="preserve">. </w:t>
      </w:r>
      <w:r>
        <w:rPr>
          <w:rtl w:val="true"/>
        </w:rPr>
        <w:t>צריך לומר שכשאבל אפשר</w:t>
      </w:r>
      <w:r>
        <w:rPr>
          <w:rtl w:val="true"/>
        </w:rPr>
        <w:t xml:space="preserve">, </w:t>
      </w:r>
      <w:r>
        <w:rPr>
          <w:rtl w:val="true"/>
        </w:rPr>
        <w:t>כמו כאן</w:t>
      </w:r>
      <w:r>
        <w:rPr>
          <w:rtl w:val="true"/>
        </w:rPr>
        <w:t xml:space="preserve">, </w:t>
      </w:r>
      <w:r>
        <w:rPr>
          <w:rtl w:val="true"/>
        </w:rPr>
        <w:t>שדין כשרותו היה משמע שעלה לבעלים</w:t>
      </w:r>
      <w:r>
        <w:rPr>
          <w:rtl w:val="true"/>
        </w:rPr>
        <w:t xml:space="preserve">, </w:t>
      </w:r>
      <w:r>
        <w:rPr>
          <w:rtl w:val="true"/>
        </w:rPr>
        <w:t>יש לו לומר אבל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על מנת שלא תבעלי </w:t>
      </w:r>
      <w:r>
        <w:rPr>
          <w:rtl w:val="true"/>
        </w:rPr>
        <w:t>(</w:t>
      </w:r>
      <w:r>
        <w:rPr>
          <w:rtl w:val="true"/>
        </w:rPr>
        <w:t>תוס’ ראש</w:t>
      </w:r>
      <w:r>
        <w:rPr>
          <w:rtl w:val="true"/>
        </w:rPr>
        <w:t xml:space="preserve">)- </w:t>
      </w:r>
      <w:r>
        <w:rPr>
          <w:rtl w:val="true"/>
        </w:rPr>
        <w:t>מקשה תוס’ ראש למה חל תנאי זה</w:t>
      </w:r>
      <w:r>
        <w:rPr>
          <w:rtl w:val="true"/>
        </w:rPr>
        <w:t xml:space="preserve">, </w:t>
      </w:r>
      <w:r>
        <w:rPr>
          <w:rtl w:val="true"/>
        </w:rPr>
        <w:t>שאם לא מקיים את התנאי</w:t>
      </w:r>
      <w:r>
        <w:rPr>
          <w:rtl w:val="true"/>
        </w:rPr>
        <w:t xml:space="preserve">, </w:t>
      </w:r>
      <w:r>
        <w:rPr>
          <w:rtl w:val="true"/>
        </w:rPr>
        <w:t>ונושא את זה</w:t>
      </w:r>
      <w:r>
        <w:rPr>
          <w:rtl w:val="true"/>
        </w:rPr>
        <w:t xml:space="preserve">, </w:t>
      </w:r>
      <w:r>
        <w:rPr>
          <w:rtl w:val="true"/>
        </w:rPr>
        <w:t>נמצא שאין זה נשואין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לעבור על תנאי זה</w:t>
      </w:r>
      <w:r>
        <w:rPr>
          <w:rtl w:val="true"/>
        </w:rPr>
        <w:t xml:space="preserve">. </w:t>
      </w:r>
      <w:r>
        <w:rPr>
          <w:rtl w:val="true"/>
        </w:rPr>
        <w:t>לא לומדים מתנאי בני גד ובני ראובן אלא תנאי שאפשר לקיים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להעיר על קושייתו שק</w:t>
      </w:r>
      <w:r>
        <w:rPr>
          <w:rtl w:val="true"/>
        </w:rPr>
        <w:t>"</w:t>
      </w:r>
      <w:r>
        <w:rPr>
          <w:rtl w:val="true"/>
        </w:rPr>
        <w:t>ק למה צריך נקודה שניה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כך</w:t>
      </w:r>
      <w:r>
        <w:rPr>
          <w:rtl w:val="true"/>
        </w:rPr>
        <w:t xml:space="preserve">: </w:t>
      </w:r>
      <w:r>
        <w:rPr>
          <w:rtl w:val="true"/>
        </w:rPr>
        <w:t>יש שני נקודות בקושייתו</w:t>
      </w:r>
      <w:r>
        <w:rPr>
          <w:rtl w:val="true"/>
        </w:rPr>
        <w:t>:</w:t>
      </w:r>
    </w:p>
    <w:p>
      <w:pPr>
        <w:pStyle w:val="Normal"/>
        <w:numPr>
          <w:ilvl w:val="0"/>
          <w:numId w:val="35"/>
        </w:numPr>
        <w:rPr/>
      </w:pPr>
      <w:r>
        <w:rPr>
          <w:rtl w:val="true"/>
        </w:rPr>
        <w:t>אי אפשר לעבור</w:t>
      </w:r>
      <w:r>
        <w:rPr>
          <w:rtl w:val="true"/>
        </w:rPr>
        <w:t>.</w:t>
      </w:r>
    </w:p>
    <w:p>
      <w:pPr>
        <w:pStyle w:val="Normal"/>
        <w:numPr>
          <w:ilvl w:val="0"/>
          <w:numId w:val="35"/>
        </w:numPr>
        <w:rPr/>
      </w:pPr>
      <w:r>
        <w:rPr>
          <w:rtl w:val="true"/>
        </w:rPr>
        <w:t>כיון ש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אין התנאי חל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מרא</w:t>
      </w:r>
      <w:r>
        <w:rPr>
          <w:rtl w:val="true"/>
        </w:rPr>
        <w:t>"</w:t>
      </w:r>
      <w:r>
        <w:rPr>
          <w:rtl w:val="true"/>
        </w:rPr>
        <w:t>ש משמע שמ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בלחוד לא היה יכול להקשות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נמצא שמה שלא חל </w:t>
      </w:r>
      <w:r>
        <w:rPr>
          <w:rtl w:val="true"/>
        </w:rPr>
        <w:t>(</w:t>
      </w:r>
      <w:r>
        <w:rPr>
          <w:rtl w:val="true"/>
        </w:rPr>
        <w:t>לפי רבנן</w:t>
      </w:r>
      <w:r>
        <w:rPr>
          <w:rtl w:val="true"/>
        </w:rPr>
        <w:t xml:space="preserve">) </w:t>
      </w:r>
      <w:r>
        <w:rPr>
          <w:rtl w:val="true"/>
        </w:rPr>
        <w:t>אינו מפני שלמעשה</w:t>
      </w:r>
      <w:r>
        <w:rPr>
          <w:rtl w:val="true"/>
        </w:rPr>
        <w:t xml:space="preserve">, </w:t>
      </w:r>
      <w:r>
        <w:rPr>
          <w:rtl w:val="true"/>
        </w:rPr>
        <w:t>יש איסור לישא איש 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9"/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נראה שהרא</w:t>
      </w:r>
      <w:r>
        <w:rPr>
          <w:rtl w:val="true"/>
        </w:rPr>
        <w:t>"</w:t>
      </w:r>
      <w:r>
        <w:rPr>
          <w:rtl w:val="true"/>
        </w:rPr>
        <w:t>ש בתירוצו עושה ארבע הנחות</w:t>
      </w:r>
      <w:r>
        <w:rPr>
          <w:rtl w:val="true"/>
        </w:rPr>
        <w:t>: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חלות נשואים עושה שלא נתקיימה תנאה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מובן</w:t>
      </w:r>
      <w:r>
        <w:rPr>
          <w:rtl w:val="true"/>
        </w:rPr>
        <w:t xml:space="preserve">, </w:t>
      </w:r>
      <w:r>
        <w:rPr>
          <w:rtl w:val="true"/>
        </w:rPr>
        <w:t>שהרי התנאי הוא שלא תנשא</w:t>
      </w:r>
      <w:r>
        <w:rPr>
          <w:rtl w:val="true"/>
        </w:rPr>
        <w:t xml:space="preserve">, </w:t>
      </w:r>
      <w:r>
        <w:rPr>
          <w:rtl w:val="true"/>
        </w:rPr>
        <w:t>ואם חל הנשואין</w:t>
      </w:r>
      <w:r>
        <w:rPr>
          <w:rtl w:val="true"/>
        </w:rPr>
        <w:t xml:space="preserve">, </w:t>
      </w:r>
      <w:r>
        <w:rPr>
          <w:rtl w:val="true"/>
        </w:rPr>
        <w:t>הרי לא נתקיימה התנאי</w:t>
      </w:r>
      <w:r>
        <w:rPr>
          <w:rtl w:val="true"/>
        </w:rPr>
        <w:t>.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אם לא נתקיימה תנאה</w:t>
      </w:r>
      <w:r>
        <w:rPr>
          <w:rtl w:val="true"/>
        </w:rPr>
        <w:t xml:space="preserve">, </w:t>
      </w:r>
      <w:r>
        <w:rPr>
          <w:rtl w:val="true"/>
        </w:rPr>
        <w:t>אין נשואין חלים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מוכרח</w:t>
      </w:r>
      <w:r>
        <w:rPr>
          <w:rtl w:val="true"/>
        </w:rPr>
        <w:t xml:space="preserve">, </w:t>
      </w:r>
      <w:r>
        <w:rPr>
          <w:rtl w:val="true"/>
        </w:rPr>
        <w:t>שהרי כיון שלא חל התנאי ולא חל הגט</w:t>
      </w:r>
      <w:r>
        <w:rPr>
          <w:rtl w:val="true"/>
        </w:rPr>
        <w:t xml:space="preserve">, </w:t>
      </w:r>
      <w:r>
        <w:rPr>
          <w:rtl w:val="true"/>
        </w:rPr>
        <w:t>הרי היא אשת איש</w:t>
      </w:r>
      <w:r>
        <w:rPr>
          <w:rtl w:val="true"/>
        </w:rPr>
        <w:t xml:space="preserve">. </w:t>
      </w:r>
      <w:r>
        <w:rPr>
          <w:rtl w:val="true"/>
        </w:rPr>
        <w:t>אין נשואין תופסים לאשת איש</w:t>
      </w:r>
      <w:r>
        <w:rPr>
          <w:rtl w:val="true"/>
        </w:rPr>
        <w:t>.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בלי חלות נשואין</w:t>
      </w:r>
      <w:r>
        <w:rPr>
          <w:rtl w:val="true"/>
        </w:rPr>
        <w:t xml:space="preserve">, </w:t>
      </w:r>
      <w:r>
        <w:rPr>
          <w:rtl w:val="true"/>
        </w:rPr>
        <w:t>אין דרך לבטל התנאי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מסתבר</w:t>
      </w:r>
      <w:r>
        <w:rPr>
          <w:rtl w:val="true"/>
        </w:rPr>
        <w:t xml:space="preserve">, </w:t>
      </w:r>
      <w:r>
        <w:rPr>
          <w:rtl w:val="true"/>
        </w:rPr>
        <w:t>שהרי אמר</w:t>
      </w:r>
      <w:r>
        <w:rPr>
          <w:rtl w:val="true"/>
        </w:rPr>
        <w:t>, “</w:t>
      </w:r>
      <w:r>
        <w:rPr>
          <w:rtl w:val="true"/>
        </w:rPr>
        <w:t>על מנת שלא תנשאי</w:t>
      </w:r>
      <w:r>
        <w:rPr>
          <w:rtl w:val="true"/>
        </w:rPr>
        <w:t xml:space="preserve">.” </w:t>
      </w:r>
      <w:r>
        <w:rPr>
          <w:rtl w:val="true"/>
        </w:rPr>
        <w:t>הדרך לדחות את זה יהיה לומר שכיון שעשה תנאי</w:t>
      </w:r>
      <w:r>
        <w:rPr>
          <w:rtl w:val="true"/>
        </w:rPr>
        <w:t xml:space="preserve">, </w:t>
      </w:r>
      <w:r>
        <w:rPr>
          <w:rtl w:val="true"/>
        </w:rPr>
        <w:t>צריך לומר שרצה בתנאי</w:t>
      </w:r>
      <w:r>
        <w:rPr>
          <w:rtl w:val="true"/>
        </w:rPr>
        <w:t xml:space="preserve">. </w:t>
      </w:r>
      <w:r>
        <w:rPr>
          <w:rtl w:val="true"/>
        </w:rPr>
        <w:t>אילו היה תנאי כזה</w:t>
      </w:r>
      <w:r>
        <w:rPr>
          <w:rtl w:val="true"/>
        </w:rPr>
        <w:t xml:space="preserve">, </w:t>
      </w:r>
      <w:r>
        <w:rPr>
          <w:rtl w:val="true"/>
        </w:rPr>
        <w:t>לא היה חל</w:t>
      </w:r>
      <w:r>
        <w:rPr>
          <w:rtl w:val="true"/>
        </w:rPr>
        <w:t xml:space="preserve">, </w:t>
      </w:r>
      <w:r>
        <w:rPr>
          <w:rtl w:val="true"/>
        </w:rPr>
        <w:t>ואז צריך לומר שלא התנה על הנשואין</w:t>
      </w:r>
      <w:r>
        <w:rPr>
          <w:rtl w:val="true"/>
        </w:rPr>
        <w:t xml:space="preserve">. </w:t>
      </w:r>
      <w:r>
        <w:rPr>
          <w:rtl w:val="true"/>
        </w:rPr>
        <w:t xml:space="preserve">צריך לומר שכוונת </w:t>
      </w:r>
      <w:r>
        <w:rPr>
          <w:rtl w:val="true"/>
        </w:rPr>
        <w:t>"</w:t>
      </w:r>
      <w:r>
        <w:rPr>
          <w:rtl w:val="true"/>
        </w:rPr>
        <w:t>תנשאי</w:t>
      </w:r>
      <w:r>
        <w:rPr>
          <w:rtl w:val="true"/>
        </w:rPr>
        <w:t xml:space="preserve">" </w:t>
      </w:r>
      <w:r>
        <w:rPr>
          <w:rtl w:val="true"/>
        </w:rPr>
        <w:t>אינו כמו שחשבנו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יהיה הכוונה שעושה לה מעשה שבדרך כלל</w:t>
      </w:r>
      <w:r>
        <w:rPr>
          <w:rtl w:val="true"/>
        </w:rPr>
        <w:t xml:space="preserve">, </w:t>
      </w:r>
      <w:r>
        <w:rPr>
          <w:rtl w:val="true"/>
        </w:rPr>
        <w:t>יגרום נשואין</w:t>
      </w:r>
      <w:r>
        <w:rPr>
          <w:rtl w:val="true"/>
        </w:rPr>
        <w:t xml:space="preserve">. </w:t>
      </w:r>
      <w:r>
        <w:rPr>
          <w:rtl w:val="true"/>
        </w:rPr>
        <w:t xml:space="preserve">וצריך לבאר מה נחשב </w:t>
      </w:r>
      <w:r>
        <w:rPr>
          <w:rtl w:val="true"/>
        </w:rPr>
        <w:t>"</w:t>
      </w:r>
      <w:r>
        <w:rPr>
          <w:rtl w:val="true"/>
        </w:rPr>
        <w:t>בדרך כלל</w:t>
      </w:r>
      <w:r>
        <w:rPr>
          <w:rtl w:val="true"/>
        </w:rPr>
        <w:t xml:space="preserve">.” </w:t>
      </w:r>
      <w:r>
        <w:rPr>
          <w:rtl w:val="true"/>
        </w:rPr>
        <w:t>אולי הוא שבאשה אחרת</w:t>
      </w:r>
      <w:r>
        <w:rPr>
          <w:rtl w:val="true"/>
        </w:rPr>
        <w:t xml:space="preserve">, </w:t>
      </w:r>
      <w:r>
        <w:rPr>
          <w:rtl w:val="true"/>
        </w:rPr>
        <w:t>כעין זה</w:t>
      </w:r>
      <w:r>
        <w:rPr>
          <w:rtl w:val="true"/>
        </w:rPr>
        <w:t xml:space="preserve">, </w:t>
      </w:r>
      <w:r>
        <w:rPr>
          <w:rtl w:val="true"/>
        </w:rPr>
        <w:t>יגרום נשואין</w:t>
      </w:r>
      <w:r>
        <w:rPr>
          <w:rtl w:val="true"/>
        </w:rPr>
        <w:t>.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כיון שאין דרך לבטל התנאי</w:t>
      </w:r>
      <w:r>
        <w:rPr>
          <w:rtl w:val="true"/>
        </w:rPr>
        <w:t xml:space="preserve">, </w:t>
      </w:r>
      <w:r>
        <w:rPr>
          <w:rtl w:val="true"/>
        </w:rPr>
        <w:t>לא חל התנאי</w:t>
      </w:r>
      <w:r>
        <w:rPr>
          <w:rtl w:val="true"/>
        </w:rPr>
        <w:t>.</w:t>
      </w:r>
    </w:p>
    <w:p>
      <w:pPr>
        <w:pStyle w:val="Normal"/>
        <w:ind w:left="720" w:right="0" w:hanging="0"/>
        <w:rPr/>
      </w:pPr>
      <w:r>
        <w:rPr>
          <w:rtl w:val="true"/>
        </w:rPr>
        <w:t>אולי אפשר לדחות זה</w:t>
      </w:r>
      <w:r>
        <w:rPr>
          <w:rtl w:val="true"/>
        </w:rPr>
        <w:t xml:space="preserve">. </w:t>
      </w:r>
      <w:r>
        <w:rPr>
          <w:rtl w:val="true"/>
        </w:rPr>
        <w:t>אילו היה התנאי חל</w:t>
      </w:r>
      <w:r>
        <w:rPr>
          <w:rtl w:val="true"/>
        </w:rPr>
        <w:t xml:space="preserve">, </w:t>
      </w:r>
      <w:r>
        <w:rPr>
          <w:rtl w:val="true"/>
        </w:rPr>
        <w:t>יהיה נמצא שאם נשאה</w:t>
      </w:r>
      <w:r>
        <w:rPr>
          <w:rtl w:val="true"/>
        </w:rPr>
        <w:t xml:space="preserve">, </w:t>
      </w:r>
      <w:r>
        <w:rPr>
          <w:rtl w:val="true"/>
        </w:rPr>
        <w:t>יש גלגל החוזר</w:t>
      </w:r>
      <w:r>
        <w:rPr>
          <w:rtl w:val="true"/>
        </w:rPr>
        <w:t xml:space="preserve">, </w:t>
      </w:r>
      <w:r>
        <w:rPr>
          <w:rtl w:val="true"/>
        </w:rPr>
        <w:t>שתהיה נשואה לו</w:t>
      </w:r>
      <w:r>
        <w:rPr>
          <w:rtl w:val="true"/>
        </w:rPr>
        <w:t xml:space="preserve">, </w:t>
      </w:r>
      <w:r>
        <w:rPr>
          <w:rtl w:val="true"/>
        </w:rPr>
        <w:t>ואז לא יהיה גט</w:t>
      </w:r>
      <w:r>
        <w:rPr>
          <w:rtl w:val="true"/>
        </w:rPr>
        <w:t xml:space="preserve">, </w:t>
      </w:r>
      <w:r>
        <w:rPr>
          <w:rtl w:val="true"/>
        </w:rPr>
        <w:t>ולא לא תהיה נשואה לו</w:t>
      </w:r>
      <w:r>
        <w:rPr>
          <w:rtl w:val="true"/>
        </w:rPr>
        <w:t xml:space="preserve">, </w:t>
      </w:r>
      <w:r>
        <w:rPr>
          <w:rtl w:val="true"/>
        </w:rPr>
        <w:t>ואז יהיה גט…</w:t>
      </w:r>
      <w:r>
        <w:rPr>
          <w:rtl w:val="true"/>
        </w:rPr>
        <w:t xml:space="preserve">. </w:t>
      </w:r>
      <w:r>
        <w:rPr>
          <w:rtl w:val="true"/>
        </w:rPr>
        <w:t>אם הדין 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שלא חל הגט</w:t>
      </w:r>
      <w:r>
        <w:rPr>
          <w:rtl w:val="true"/>
        </w:rPr>
        <w:t xml:space="preserve">, </w:t>
      </w:r>
      <w:r>
        <w:rPr>
          <w:rtl w:val="true"/>
        </w:rPr>
        <w:t>נמצא שאפשר לעשות שתנאי עושה שאין החלות חל</w:t>
      </w:r>
      <w:r>
        <w:rPr>
          <w:rtl w:val="true"/>
        </w:rPr>
        <w:t xml:space="preserve">. </w:t>
      </w:r>
      <w:r>
        <w:rPr>
          <w:rtl w:val="true"/>
        </w:rPr>
        <w:t>אולי זה די</w:t>
      </w:r>
      <w:r>
        <w:rPr>
          <w:rtl w:val="true"/>
        </w:rPr>
        <w:t xml:space="preserve">, </w:t>
      </w:r>
      <w:r>
        <w:rPr>
          <w:rtl w:val="true"/>
        </w:rPr>
        <w:t xml:space="preserve">ואף שלא ממש עשה שהתנאי לא נתקיים </w:t>
      </w:r>
      <w:r>
        <w:rPr>
          <w:rtl w:val="true"/>
        </w:rPr>
        <w:t>(</w:t>
      </w:r>
      <w:r>
        <w:rPr>
          <w:rtl w:val="true"/>
        </w:rPr>
        <w:t>כיון שהוא גה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מגמרא שלנו</w:t>
      </w:r>
      <w:r>
        <w:rPr>
          <w:rtl w:val="true"/>
        </w:rPr>
        <w:t xml:space="preserve">, </w:t>
      </w:r>
      <w:r>
        <w:rPr>
          <w:rtl w:val="true"/>
        </w:rPr>
        <w:t>מוכרח שחל התנאי</w:t>
      </w:r>
      <w:r>
        <w:rPr>
          <w:rtl w:val="true"/>
        </w:rPr>
        <w:t>.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שני הוכחות</w:t>
      </w:r>
      <w:r>
        <w:rPr>
          <w:rtl w:val="true"/>
        </w:rPr>
        <w:t>:</w:t>
      </w:r>
    </w:p>
    <w:p>
      <w:pPr>
        <w:pStyle w:val="Normal"/>
        <w:numPr>
          <w:ilvl w:val="1"/>
          <w:numId w:val="36"/>
        </w:numPr>
        <w:rPr/>
      </w:pPr>
      <w:r>
        <w:rPr>
          <w:rtl w:val="true"/>
        </w:rPr>
        <w:t>יש הוכחה משיטת רבנן</w:t>
      </w:r>
      <w:r>
        <w:rPr>
          <w:rtl w:val="true"/>
        </w:rPr>
        <w:t xml:space="preserve">, </w:t>
      </w:r>
      <w:r>
        <w:rPr>
          <w:rtl w:val="true"/>
        </w:rPr>
        <w:t>שסוברים שלא חל</w:t>
      </w:r>
      <w:r>
        <w:rPr>
          <w:rtl w:val="true"/>
        </w:rPr>
        <w:t xml:space="preserve">. </w:t>
      </w:r>
      <w:r>
        <w:rPr>
          <w:rtl w:val="true"/>
        </w:rPr>
        <w:t>יש לדחות שרבנן סוברים שכוונתו</w:t>
      </w:r>
      <w:r>
        <w:rPr>
          <w:rtl w:val="true"/>
        </w:rPr>
        <w:t xml:space="preserve">, </w:t>
      </w:r>
      <w:r>
        <w:rPr>
          <w:rtl w:val="true"/>
        </w:rPr>
        <w:t>שמוכיחים מן התנאי</w:t>
      </w:r>
      <w:r>
        <w:rPr>
          <w:rtl w:val="true"/>
        </w:rPr>
        <w:t xml:space="preserve">, </w:t>
      </w:r>
      <w:r>
        <w:rPr>
          <w:rtl w:val="true"/>
        </w:rPr>
        <w:t>עושה שלא חל</w:t>
      </w:r>
      <w:r>
        <w:rPr>
          <w:rtl w:val="true"/>
        </w:rPr>
        <w:t xml:space="preserve">. </w:t>
      </w:r>
      <w:r>
        <w:rPr>
          <w:rtl w:val="true"/>
        </w:rPr>
        <w:t>בדרך כלל לא אומרים כן</w:t>
      </w:r>
      <w:r>
        <w:rPr>
          <w:rtl w:val="true"/>
        </w:rPr>
        <w:t xml:space="preserve">, </w:t>
      </w:r>
      <w:r>
        <w:rPr>
          <w:rtl w:val="true"/>
        </w:rPr>
        <w:t>אלא אם תנאי לא חל</w:t>
      </w:r>
      <w:r>
        <w:rPr>
          <w:rtl w:val="true"/>
        </w:rPr>
        <w:t xml:space="preserve">, </w:t>
      </w:r>
      <w:r>
        <w:rPr>
          <w:rtl w:val="true"/>
        </w:rPr>
        <w:t>מעשה חל</w:t>
      </w:r>
      <w:r>
        <w:rPr>
          <w:rtl w:val="true"/>
        </w:rPr>
        <w:t xml:space="preserve">; </w:t>
      </w:r>
      <w:r>
        <w:rPr>
          <w:rtl w:val="true"/>
        </w:rPr>
        <w:t>אלא שאולי כאן יש סיבה לחשוב שלא ירצה החלות בלי תנאו</w:t>
      </w:r>
      <w:r>
        <w:rPr>
          <w:rtl w:val="true"/>
        </w:rPr>
        <w:t xml:space="preserve">, </w:t>
      </w:r>
      <w:r>
        <w:rPr>
          <w:rtl w:val="true"/>
        </w:rPr>
        <w:t>שתנאו הוא חלק גדול מתוצאות של החלות</w:t>
      </w:r>
      <w:r>
        <w:rPr>
          <w:rtl w:val="true"/>
        </w:rPr>
        <w:t xml:space="preserve">. </w:t>
      </w:r>
    </w:p>
    <w:p>
      <w:pPr>
        <w:pStyle w:val="Normal"/>
        <w:ind w:left="1080" w:right="0" w:hanging="0"/>
        <w:rPr/>
      </w:pPr>
      <w:r>
        <w:rPr>
          <w:rtl w:val="true"/>
        </w:rPr>
        <w:t>ויש לדון אם זה אפשר</w:t>
      </w:r>
      <w:r>
        <w:rPr>
          <w:rtl w:val="true"/>
        </w:rPr>
        <w:t xml:space="preserve">, </w:t>
      </w:r>
      <w:r>
        <w:rPr>
          <w:rtl w:val="true"/>
        </w:rPr>
        <w:t>על פי לשון גמרא בביאור רבנן</w:t>
      </w:r>
      <w:r>
        <w:rPr>
          <w:rtl w:val="true"/>
        </w:rPr>
        <w:t>.</w:t>
      </w:r>
    </w:p>
    <w:p>
      <w:pPr>
        <w:pStyle w:val="Normal"/>
        <w:numPr>
          <w:ilvl w:val="1"/>
          <w:numId w:val="36"/>
        </w:numPr>
        <w:rPr/>
      </w:pPr>
      <w:r>
        <w:rPr>
          <w:rtl w:val="true"/>
        </w:rPr>
        <w:t>יש הוכחה מר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שאוסר לאותו איש</w:t>
      </w:r>
      <w:r>
        <w:rPr>
          <w:rtl w:val="true"/>
        </w:rPr>
        <w:t xml:space="preserve">. </w:t>
      </w:r>
      <w:r>
        <w:rPr>
          <w:rtl w:val="true"/>
        </w:rPr>
        <w:t>גם יש הוכחה ממה שאומר גמ’ לבאר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תירץ רא</w:t>
      </w:r>
      <w:r>
        <w:rPr>
          <w:rtl w:val="true"/>
        </w:rPr>
        <w:t>"</w:t>
      </w:r>
      <w:r>
        <w:rPr>
          <w:rtl w:val="true"/>
        </w:rPr>
        <w:t>ש שני תירוצים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7"/>
        </w:numPr>
        <w:rPr/>
      </w:pPr>
      <w:r>
        <w:rPr>
          <w:rtl w:val="true"/>
        </w:rPr>
        <w:t>תירץ שהנחה שלישי אינו נכון</w:t>
      </w:r>
      <w:r>
        <w:rPr>
          <w:rtl w:val="true"/>
        </w:rPr>
        <w:t xml:space="preserve">, </w:t>
      </w:r>
      <w:r>
        <w:rPr>
          <w:rtl w:val="true"/>
        </w:rPr>
        <w:t>שאף בלי חלות נשואים ממש</w:t>
      </w:r>
      <w:r>
        <w:rPr>
          <w:rtl w:val="true"/>
        </w:rPr>
        <w:t xml:space="preserve">, </w:t>
      </w:r>
      <w:r>
        <w:rPr>
          <w:rtl w:val="true"/>
        </w:rPr>
        <w:t>יכול לבטל התנאי</w:t>
      </w:r>
      <w:r>
        <w:rPr>
          <w:rtl w:val="true"/>
        </w:rPr>
        <w:t xml:space="preserve">. </w:t>
      </w:r>
      <w:r>
        <w:rPr>
          <w:rtl w:val="true"/>
        </w:rPr>
        <w:t>באר שכיון שהיה חל נשואים</w:t>
      </w:r>
      <w:r>
        <w:rPr>
          <w:rtl w:val="true"/>
        </w:rPr>
        <w:t xml:space="preserve">, </w:t>
      </w:r>
      <w:r>
        <w:rPr>
          <w:rtl w:val="true"/>
        </w:rPr>
        <w:t>בלי תנאי זה</w:t>
      </w:r>
      <w:r>
        <w:rPr>
          <w:rtl w:val="true"/>
        </w:rPr>
        <w:t xml:space="preserve">, </w:t>
      </w:r>
      <w:r>
        <w:rPr>
          <w:rtl w:val="true"/>
        </w:rPr>
        <w:t>נקרא נשואים</w:t>
      </w:r>
      <w:r>
        <w:rPr>
          <w:rtl w:val="true"/>
        </w:rPr>
        <w:t>.</w:t>
      </w:r>
    </w:p>
    <w:p>
      <w:pPr>
        <w:pStyle w:val="Normal"/>
        <w:ind w:left="720" w:right="0" w:hanging="0"/>
        <w:rPr/>
      </w:pPr>
      <w:r>
        <w:rPr>
          <w:rtl w:val="true"/>
        </w:rPr>
        <w:t>מקשה על זה מגמרא לקמן</w:t>
      </w:r>
      <w:r>
        <w:rPr>
          <w:rtl w:val="true"/>
        </w:rPr>
        <w:t xml:space="preserve">, </w:t>
      </w:r>
      <w:r>
        <w:rPr>
          <w:rtl w:val="true"/>
        </w:rPr>
        <w:t>שאומר שלא חל אם מתנה שלא תשא את אביה</w:t>
      </w:r>
      <w:r>
        <w:rPr>
          <w:rtl w:val="true"/>
        </w:rPr>
        <w:t xml:space="preserve">. </w:t>
      </w:r>
      <w:r>
        <w:rPr>
          <w:rtl w:val="true"/>
        </w:rPr>
        <w:t>מתרץ ששם אינם בני נשואים כלל</w:t>
      </w:r>
      <w:r>
        <w:rPr>
          <w:rtl w:val="true"/>
        </w:rPr>
        <w:t xml:space="preserve">,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אי לאו האי תנאי</w:t>
      </w:r>
      <w:r>
        <w:rPr>
          <w:rtl w:val="true"/>
        </w:rPr>
        <w:t xml:space="preserve">, </w:t>
      </w:r>
      <w:r>
        <w:rPr>
          <w:rtl w:val="true"/>
        </w:rPr>
        <w:t>היה חל נשואים</w:t>
      </w:r>
      <w:r>
        <w:rPr>
          <w:rtl w:val="true"/>
        </w:rPr>
        <w:t>.</w:t>
      </w:r>
    </w:p>
    <w:p>
      <w:pPr>
        <w:pStyle w:val="Normal"/>
        <w:ind w:left="720" w:right="0" w:hanging="0"/>
        <w:rPr/>
      </w:pPr>
      <w:r>
        <w:rPr>
          <w:rtl w:val="true"/>
        </w:rPr>
        <w:t xml:space="preserve">נראה שכוונה שלו הוא שמה שנקרא נישואים הוא מפני </w:t>
      </w:r>
      <w:r>
        <w:rPr>
          <w:rtl w:val="true"/>
        </w:rPr>
        <w:t>(</w:t>
      </w:r>
      <w:r>
        <w:rPr>
          <w:rtl w:val="true"/>
        </w:rPr>
        <w:t>אולי בצירוף מה שכתבנו להוכיח שכוונתו כן</w:t>
      </w:r>
      <w:r>
        <w:rPr>
          <w:rtl w:val="true"/>
        </w:rPr>
        <w:t xml:space="preserve">) </w:t>
      </w:r>
      <w:r>
        <w:rPr>
          <w:rtl w:val="true"/>
        </w:rPr>
        <w:t>דמיון שלו לציור של נשואים</w:t>
      </w:r>
      <w:r>
        <w:rPr>
          <w:rtl w:val="true"/>
        </w:rPr>
        <w:t xml:space="preserve">. </w:t>
      </w:r>
      <w:r>
        <w:rPr>
          <w:rtl w:val="true"/>
        </w:rPr>
        <w:t>והוא</w:t>
      </w:r>
      <w:r>
        <w:rPr>
          <w:rtl w:val="true"/>
        </w:rPr>
        <w:t xml:space="preserve">, </w:t>
      </w:r>
      <w:r>
        <w:rPr>
          <w:rtl w:val="true"/>
        </w:rPr>
        <w:t>שהוא ממש ציור של נשואים</w:t>
      </w:r>
      <w:r>
        <w:rPr>
          <w:rtl w:val="true"/>
        </w:rPr>
        <w:t xml:space="preserve">, </w:t>
      </w:r>
      <w:r>
        <w:rPr>
          <w:rtl w:val="true"/>
        </w:rPr>
        <w:t>בלתי מה שיש כאן תנאי</w:t>
      </w:r>
      <w:r>
        <w:rPr>
          <w:rtl w:val="true"/>
        </w:rPr>
        <w:t xml:space="preserve">, </w:t>
      </w:r>
      <w:r>
        <w:rPr>
          <w:rtl w:val="true"/>
        </w:rPr>
        <w:t>ושם לא היה תנאי כך בגירושין</w:t>
      </w:r>
      <w:r>
        <w:rPr>
          <w:rtl w:val="true"/>
        </w:rPr>
        <w:t xml:space="preserve">. </w:t>
      </w:r>
      <w:r>
        <w:rPr>
          <w:rtl w:val="true"/>
        </w:rPr>
        <w:t>יש להוסיף שיש ציור נשואים שהיה בו תנאי</w:t>
      </w:r>
      <w:r>
        <w:rPr>
          <w:rtl w:val="true"/>
        </w:rPr>
        <w:t xml:space="preserve">, </w:t>
      </w:r>
      <w:r>
        <w:rPr>
          <w:rtl w:val="true"/>
        </w:rPr>
        <w:t>אבל לא תנאי זה ממש</w:t>
      </w:r>
      <w:r>
        <w:rPr>
          <w:rtl w:val="true"/>
        </w:rPr>
        <w:t xml:space="preserve">, </w:t>
      </w:r>
      <w:r>
        <w:rPr>
          <w:rtl w:val="true"/>
        </w:rPr>
        <w:t>אלא תנאי כך לאדם אחר</w:t>
      </w:r>
      <w:r>
        <w:rPr>
          <w:rtl w:val="true"/>
        </w:rPr>
        <w:t xml:space="preserve">. </w:t>
      </w:r>
      <w:r>
        <w:rPr>
          <w:rtl w:val="true"/>
        </w:rPr>
        <w:t>כיון שהוא כל כך דומה למצב נשואים</w:t>
      </w:r>
      <w:r>
        <w:rPr>
          <w:rtl w:val="true"/>
        </w:rPr>
        <w:t xml:space="preserve">, </w:t>
      </w:r>
      <w:r>
        <w:rPr>
          <w:rtl w:val="true"/>
        </w:rPr>
        <w:t>יכול להיקרות נשואים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7"/>
        </w:numPr>
        <w:rPr/>
      </w:pPr>
      <w:r>
        <w:rPr>
          <w:rtl w:val="true"/>
        </w:rPr>
        <w:t>תירץ שהנחה שנית אינו נכון</w:t>
      </w:r>
      <w:r>
        <w:rPr>
          <w:rtl w:val="true"/>
        </w:rPr>
        <w:t xml:space="preserve">, </w:t>
      </w:r>
      <w:r>
        <w:rPr>
          <w:rtl w:val="true"/>
        </w:rPr>
        <w:t>שיכולה לישא לאחר מיתתו</w:t>
      </w:r>
      <w:r>
        <w:rPr>
          <w:rtl w:val="true"/>
        </w:rPr>
        <w:t xml:space="preserve">. </w:t>
      </w:r>
      <w:r>
        <w:rPr>
          <w:rtl w:val="true"/>
        </w:rPr>
        <w:t>אף בחייו</w:t>
      </w:r>
      <w:r>
        <w:rPr>
          <w:rtl w:val="true"/>
        </w:rPr>
        <w:t xml:space="preserve">, </w:t>
      </w:r>
      <w:r>
        <w:rPr>
          <w:rtl w:val="true"/>
        </w:rPr>
        <w:t>יכולה לישא אחר גט אחר</w:t>
      </w:r>
      <w:r>
        <w:rPr>
          <w:rtl w:val="true"/>
        </w:rPr>
        <w:t xml:space="preserve">. </w:t>
      </w:r>
      <w:r>
        <w:rPr>
          <w:rtl w:val="true"/>
        </w:rPr>
        <w:t>הנפק</w:t>
      </w:r>
      <w:r>
        <w:rPr>
          <w:rtl w:val="true"/>
        </w:rPr>
        <w:t>"</w:t>
      </w:r>
      <w:r>
        <w:rPr>
          <w:rtl w:val="true"/>
        </w:rPr>
        <w:t>מ יהיה שאם נשאה אחר אותו גט</w:t>
      </w:r>
      <w:r>
        <w:rPr>
          <w:rtl w:val="true"/>
        </w:rPr>
        <w:t xml:space="preserve">, </w:t>
      </w:r>
      <w:r>
        <w:rPr>
          <w:rtl w:val="true"/>
        </w:rPr>
        <w:t>נמצא שהיתה אשת איש למפרע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רבי אליעזר מתיר</w:t>
      </w:r>
      <w:r>
        <w:rPr>
          <w:rtl w:val="true"/>
        </w:rPr>
        <w:t xml:space="preserve">-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רא</w:t>
      </w:r>
      <w:r>
        <w:rPr>
          <w:rtl w:val="true"/>
        </w:rPr>
        <w:t>"</w:t>
      </w:r>
      <w:r>
        <w:rPr>
          <w:rtl w:val="true"/>
        </w:rPr>
        <w:t>ש מקשה קושיית תוס’</w:t>
      </w:r>
      <w:r>
        <w:rPr>
          <w:rtl w:val="true"/>
        </w:rPr>
        <w:t xml:space="preserve">. </w:t>
      </w:r>
      <w:r>
        <w:rPr>
          <w:rtl w:val="true"/>
        </w:rPr>
        <w:t>מנסה לחלק בין מה תנאי שתלוי במעשה לתנאי שלא תלוי במעשה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החילוק הוא שאם צריכה מעשה</w:t>
      </w:r>
      <w:r>
        <w:rPr>
          <w:rtl w:val="true"/>
        </w:rPr>
        <w:t xml:space="preserve">, </w:t>
      </w:r>
      <w:r>
        <w:rPr>
          <w:rtl w:val="true"/>
        </w:rPr>
        <w:t>יותר קהש לעשות</w:t>
      </w:r>
      <w:r>
        <w:rPr>
          <w:rtl w:val="true"/>
        </w:rPr>
        <w:t xml:space="preserve">, </w:t>
      </w:r>
      <w:r>
        <w:rPr>
          <w:rtl w:val="true"/>
        </w:rPr>
        <w:t>אבל אם לא צריך מעשה</w:t>
      </w:r>
      <w:r>
        <w:rPr>
          <w:rtl w:val="true"/>
        </w:rPr>
        <w:t xml:space="preserve">, </w:t>
      </w:r>
      <w:r>
        <w:rPr>
          <w:rtl w:val="true"/>
        </w:rPr>
        <w:t>יותר קל לעשות</w:t>
      </w:r>
      <w:r>
        <w:rPr>
          <w:rtl w:val="true"/>
        </w:rPr>
        <w:t xml:space="preserve">. </w:t>
      </w:r>
      <w:r>
        <w:rPr>
          <w:rtl w:val="true"/>
        </w:rPr>
        <w:t>יש לדון אם זה נכון במציאות</w:t>
      </w:r>
      <w:r>
        <w:rPr>
          <w:rtl w:val="true"/>
        </w:rPr>
        <w:t xml:space="preserve">. </w:t>
      </w:r>
      <w:r>
        <w:rPr>
          <w:rtl w:val="true"/>
        </w:rPr>
        <w:t>גם היה אפשר לדחות להיפך</w:t>
      </w:r>
      <w:r>
        <w:rPr>
          <w:rtl w:val="true"/>
        </w:rPr>
        <w:t xml:space="preserve">, </w:t>
      </w:r>
      <w:r>
        <w:rPr>
          <w:rtl w:val="true"/>
        </w:rPr>
        <w:t>שתנאי כזה</w:t>
      </w:r>
      <w:r>
        <w:rPr>
          <w:rtl w:val="true"/>
        </w:rPr>
        <w:t xml:space="preserve">, </w:t>
      </w:r>
      <w:r>
        <w:rPr>
          <w:rtl w:val="true"/>
        </w:rPr>
        <w:t>שלא תעשה דבר</w:t>
      </w:r>
      <w:r>
        <w:rPr>
          <w:rtl w:val="true"/>
        </w:rPr>
        <w:t xml:space="preserve">, </w:t>
      </w:r>
      <w:r>
        <w:rPr>
          <w:rtl w:val="true"/>
        </w:rPr>
        <w:t>צריכה לעשות לזמן יותר גדולה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אולי נראה שהענין הוא שמניחים שתקיים את התנאי</w:t>
      </w:r>
      <w:r>
        <w:rPr>
          <w:rtl w:val="true"/>
        </w:rPr>
        <w:t xml:space="preserve">, 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אם לא מתקיימת</w:t>
      </w:r>
      <w:r>
        <w:rPr>
          <w:rtl w:val="true"/>
        </w:rPr>
        <w:t xml:space="preserve">, </w:t>
      </w:r>
      <w:r>
        <w:rPr>
          <w:rtl w:val="true"/>
        </w:rPr>
        <w:t>נמצא שעברה על איסור אשת איש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בוודאי תמצא דרך לקיים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שלא תוכל כיון שתמות</w:t>
      </w:r>
      <w:r>
        <w:rPr>
          <w:rtl w:val="true"/>
        </w:rPr>
        <w:t xml:space="preserve">. </w:t>
      </w:r>
      <w:r>
        <w:rPr>
          <w:rtl w:val="true"/>
        </w:rPr>
        <w:t>זה רק גבי תנאי שטעון מעשה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אם תקשה על תירוץ תוס’ שאולי אחד יאמר שיהרג אותה אם לא נושאת איש זה</w:t>
      </w:r>
      <w:r>
        <w:rPr>
          <w:rtl w:val="true"/>
        </w:rPr>
        <w:t xml:space="preserve">. </w:t>
      </w:r>
      <w:r>
        <w:rPr>
          <w:rtl w:val="true"/>
        </w:rPr>
        <w:t>ויש לומר שלא יהיה נשואים כזה חל</w:t>
      </w:r>
      <w:r>
        <w:rPr>
          <w:rtl w:val="true"/>
        </w:rPr>
        <w:t xml:space="preserve">. </w:t>
      </w:r>
      <w:r>
        <w:rPr>
          <w:rtl w:val="true"/>
        </w:rPr>
        <w:t>צריך לעיין בב</w:t>
      </w:r>
      <w:r>
        <w:rPr>
          <w:rtl w:val="true"/>
        </w:rPr>
        <w:t>"</w:t>
      </w:r>
      <w:r>
        <w:rPr>
          <w:rtl w:val="true"/>
        </w:rPr>
        <w:t>ב לראות אם זה נכון</w:t>
      </w:r>
      <w:r>
        <w:rPr>
          <w:rtl w:val="true"/>
        </w:rPr>
        <w:t xml:space="preserve">. </w:t>
      </w:r>
      <w:r>
        <w:rPr>
          <w:rtl w:val="true"/>
        </w:rPr>
        <w:t>יותר נראה לומר שלא חוששים שתעשה כן</w:t>
      </w:r>
      <w:r>
        <w:rPr>
          <w:rtl w:val="true"/>
        </w:rPr>
        <w:t xml:space="preserve">, </w:t>
      </w:r>
      <w:r>
        <w:rPr>
          <w:rtl w:val="true"/>
        </w:rPr>
        <w:t>שהרי יהרג ואל יעבור הוא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שהערנו לעיל שקשה לומר שקפידתה כאן הוא מחמת עבירה</w:t>
      </w:r>
      <w:r>
        <w:rPr>
          <w:rtl w:val="true"/>
        </w:rPr>
        <w:t xml:space="preserve">, </w:t>
      </w:r>
      <w:r>
        <w:rPr>
          <w:rtl w:val="true"/>
        </w:rPr>
        <w:t>שמדין ע</w:t>
      </w:r>
      <w:r>
        <w:rPr>
          <w:rtl w:val="true"/>
        </w:rPr>
        <w:t>"</w:t>
      </w:r>
      <w:r>
        <w:rPr>
          <w:rtl w:val="true"/>
        </w:rPr>
        <w:t>מ שלא תבעלי לפלוני</w:t>
      </w:r>
      <w:r>
        <w:rPr>
          <w:rtl w:val="true"/>
        </w:rPr>
        <w:t xml:space="preserve">, </w:t>
      </w:r>
      <w:r>
        <w:rPr>
          <w:rtl w:val="true"/>
        </w:rPr>
        <w:t>רואים שאין בני אדם כל כך מקפידים על עבירות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מפני שרוצה גט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 תעבור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ורבנן</w:t>
      </w:r>
      <w:r>
        <w:rPr>
          <w:rtl w:val="true"/>
        </w:rPr>
        <w:t xml:space="preserve">- </w:t>
      </w:r>
      <w:r>
        <w:rPr>
          <w:rtl w:val="true"/>
        </w:rPr>
        <w:t>עיין במה שכתב תוס</w:t>
      </w:r>
      <w:r>
        <w:rPr>
          <w:rtl w:val="true"/>
        </w:rPr>
        <w:t xml:space="preserve">' </w:t>
      </w:r>
      <w:r>
        <w:rPr>
          <w:rtl w:val="true"/>
        </w:rPr>
        <w:t>רא</w:t>
      </w:r>
      <w:r>
        <w:rPr>
          <w:rtl w:val="true"/>
        </w:rPr>
        <w:t>"</w:t>
      </w:r>
      <w:r>
        <w:rPr>
          <w:rtl w:val="true"/>
        </w:rPr>
        <w:t>ש שאין רבנן צריכים אותו קרא</w:t>
      </w:r>
      <w:r>
        <w:rPr>
          <w:rtl w:val="true"/>
        </w:rPr>
        <w:t xml:space="preserve">. </w:t>
      </w:r>
      <w:r>
        <w:rPr>
          <w:rtl w:val="true"/>
        </w:rPr>
        <w:t>ואם תאמר הרי יש קרא לרבנן</w:t>
      </w:r>
      <w:r>
        <w:rPr>
          <w:rtl w:val="true"/>
        </w:rPr>
        <w:t xml:space="preserve">, </w:t>
      </w:r>
      <w:r>
        <w:rPr>
          <w:rtl w:val="true"/>
        </w:rPr>
        <w:t>ואם לא צריכים</w:t>
      </w:r>
      <w:r>
        <w:rPr>
          <w:rtl w:val="true"/>
        </w:rPr>
        <w:t xml:space="preserve">, </w:t>
      </w:r>
      <w:r>
        <w:rPr>
          <w:rtl w:val="true"/>
        </w:rPr>
        <w:t>קשה למה יש קרא</w:t>
      </w:r>
      <w:r>
        <w:rPr>
          <w:rtl w:val="true"/>
        </w:rPr>
        <w:t xml:space="preserve">. </w:t>
      </w:r>
      <w:r>
        <w:rPr>
          <w:rtl w:val="true"/>
        </w:rPr>
        <w:t xml:space="preserve">נראה שרבנן יסברו שקרא אינו מיותר </w:t>
      </w:r>
      <w:r>
        <w:rPr>
          <w:rtl w:val="true"/>
        </w:rPr>
        <w:t>(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א מסתמא חושב שהוא מיותר</w:t>
      </w:r>
      <w:r>
        <w:rPr>
          <w:rtl w:val="true"/>
        </w:rPr>
        <w:t xml:space="preserve">). </w:t>
      </w:r>
      <w:r>
        <w:rPr>
          <w:rtl w:val="true"/>
        </w:rPr>
        <w:t>אומרים שאי אפשר לדרוש כרבי אליעזר</w:t>
      </w:r>
      <w:r>
        <w:rPr>
          <w:rtl w:val="true"/>
        </w:rPr>
        <w:t xml:space="preserve">, </w:t>
      </w:r>
      <w:r>
        <w:rPr>
          <w:rtl w:val="true"/>
        </w:rPr>
        <w:t>שהרי לא משמע כמותו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שאף שידוע הוא מסברה</w:t>
      </w:r>
      <w:r>
        <w:rPr>
          <w:rtl w:val="true"/>
        </w:rPr>
        <w:t xml:space="preserve">, </w:t>
      </w:r>
      <w:r>
        <w:rPr>
          <w:rtl w:val="true"/>
        </w:rPr>
        <w:t>טרח וכתב אותו קרא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מאירי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וחכמים אוסרים</w:t>
      </w:r>
      <w:r>
        <w:rPr>
          <w:rtl w:val="true"/>
        </w:rPr>
        <w:t xml:space="preserve">- </w:t>
      </w:r>
      <w:r>
        <w:rPr>
          <w:rtl w:val="true"/>
        </w:rPr>
        <w:t>משום חומרא</w:t>
      </w:r>
      <w:r>
        <w:rPr>
          <w:rtl w:val="true"/>
        </w:rPr>
        <w:t xml:space="preserve">- </w:t>
      </w:r>
      <w:r>
        <w:rPr>
          <w:rtl w:val="true"/>
        </w:rPr>
        <w:t>נמצא שאומר כרשי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>, "</w:t>
      </w:r>
      <w:r>
        <w:rPr>
          <w:rtl w:val="true"/>
        </w:rPr>
        <w:t>משום חומרא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שהוא גזירה דאורייתא</w:t>
      </w:r>
      <w:r>
        <w:rPr>
          <w:rtl w:val="true"/>
        </w:rPr>
        <w:t>. (</w:t>
      </w:r>
      <w:r>
        <w:rPr>
          <w:rtl w:val="true"/>
        </w:rPr>
        <w:t>שוב נראה לי שגם אפשר שדוחים רבנן שאותו דרשה הוא רק אסמכתא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בגמרא משיבים על המשנה שאומר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שהם תנאים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נראה כן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שוב ראיתי שמביא מאירי שכן אומר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מוכרח שרמבם מבאר כן ברבנן</w:t>
      </w:r>
      <w:r>
        <w:rPr>
          <w:rtl w:val="true"/>
        </w:rPr>
        <w:t xml:space="preserve">, </w:t>
      </w:r>
      <w:r>
        <w:rPr>
          <w:rtl w:val="true"/>
        </w:rPr>
        <w:t>ולא רק פוסק כאותם תנאים שלא דורשים קרא זה לכך</w:t>
      </w:r>
      <w:r>
        <w:rPr>
          <w:rtl w:val="true"/>
        </w:rPr>
        <w:t xml:space="preserve">, </w:t>
      </w:r>
      <w:r>
        <w:rPr>
          <w:rtl w:val="true"/>
        </w:rPr>
        <w:t>שלא מצאנו תנא שסובר לגזור כאן</w:t>
      </w:r>
      <w:r>
        <w:rPr>
          <w:rtl w:val="true"/>
        </w:rPr>
        <w:t xml:space="preserve">, </w:t>
      </w:r>
      <w:r>
        <w:rPr>
          <w:rtl w:val="true"/>
        </w:rPr>
        <w:t>שרק מצאנו מיש סובר שהוא מן הקרא</w:t>
      </w:r>
      <w:r>
        <w:rPr>
          <w:rtl w:val="true"/>
        </w:rPr>
        <w:t xml:space="preserve">, </w:t>
      </w:r>
      <w:r>
        <w:rPr>
          <w:rtl w:val="true"/>
        </w:rPr>
        <w:t>ומי שלא מזכיר איסור שלו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עיין במה שבאר מאירי ראיה ללשון </w:t>
      </w:r>
      <w:r>
        <w:rPr>
          <w:rtl w:val="true"/>
        </w:rPr>
        <w:t>"</w:t>
      </w:r>
      <w:r>
        <w:rPr>
          <w:rtl w:val="true"/>
        </w:rPr>
        <w:t>אלא</w:t>
      </w:r>
      <w:r>
        <w:rPr>
          <w:rtl w:val="true"/>
        </w:rPr>
        <w:t xml:space="preserve">." 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שגמרא רוצה שיהיה משמע חוץ</w:t>
      </w:r>
      <w:r>
        <w:rPr>
          <w:rtl w:val="true"/>
        </w:rPr>
        <w:t xml:space="preserve">, </w:t>
      </w:r>
      <w:r>
        <w:rPr>
          <w:rtl w:val="true"/>
        </w:rPr>
        <w:t>שקשה לומר שר</w:t>
      </w:r>
      <w:r>
        <w:rPr>
          <w:rtl w:val="true"/>
        </w:rPr>
        <w:t>"</w:t>
      </w:r>
      <w:r>
        <w:rPr>
          <w:rtl w:val="true"/>
        </w:rPr>
        <w:t>ל על מנת</w:t>
      </w:r>
      <w:r>
        <w:rPr>
          <w:rtl w:val="true"/>
        </w:rPr>
        <w:t xml:space="preserve">, </w:t>
      </w:r>
      <w:r>
        <w:rPr>
          <w:rtl w:val="true"/>
        </w:rPr>
        <w:t>שהיה לו לומר על מנת</w:t>
      </w:r>
      <w:r>
        <w:rPr>
          <w:rtl w:val="true"/>
        </w:rPr>
        <w:t xml:space="preserve">, </w:t>
      </w:r>
      <w:r>
        <w:rPr>
          <w:rtl w:val="true"/>
        </w:rPr>
        <w:t>כמו בשאר משניות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דן אם מצאנו שאפשר שעל מנת ר</w:t>
      </w:r>
      <w:r>
        <w:rPr>
          <w:rtl w:val="true"/>
        </w:rPr>
        <w:t>"</w:t>
      </w:r>
      <w:r>
        <w:rPr>
          <w:rtl w:val="true"/>
        </w:rPr>
        <w:t>ל חוץ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להעיר שהוכחה זה קצת חלוק כפי הדיון של גמרא</w:t>
      </w:r>
      <w:r>
        <w:rPr>
          <w:rtl w:val="true"/>
        </w:rPr>
        <w:t xml:space="preserve">. </w:t>
      </w:r>
      <w:r>
        <w:rPr>
          <w:rtl w:val="true"/>
        </w:rPr>
        <w:t>אם גמרא דן מה כוונת תנא לומר</w:t>
      </w:r>
      <w:r>
        <w:rPr>
          <w:rtl w:val="true"/>
        </w:rPr>
        <w:t xml:space="preserve">, </w:t>
      </w:r>
      <w:r>
        <w:rPr>
          <w:rtl w:val="true"/>
        </w:rPr>
        <w:t>אז ההוכהח הוא שכל זמן שתנא רוצה לומר על מת</w:t>
      </w:r>
      <w:r>
        <w:rPr>
          <w:rtl w:val="true"/>
        </w:rPr>
        <w:t xml:space="preserve">, </w:t>
      </w:r>
      <w:r>
        <w:rPr>
          <w:rtl w:val="true"/>
        </w:rPr>
        <w:t>אומר על מנת</w:t>
      </w:r>
      <w:r>
        <w:rPr>
          <w:rtl w:val="true"/>
        </w:rPr>
        <w:t xml:space="preserve">. </w:t>
      </w:r>
      <w:r>
        <w:rPr>
          <w:rtl w:val="true"/>
        </w:rPr>
        <w:t>אן גמרא דן מה הוא כוונת מי שאמר כן</w:t>
      </w:r>
      <w:r>
        <w:rPr>
          <w:rtl w:val="true"/>
        </w:rPr>
        <w:t xml:space="preserve">, </w:t>
      </w:r>
      <w:r>
        <w:rPr>
          <w:rtl w:val="true"/>
        </w:rPr>
        <w:t>אז ההוכחה הוא שבדרך כלל</w:t>
      </w:r>
      <w:r>
        <w:rPr>
          <w:rtl w:val="true"/>
        </w:rPr>
        <w:t xml:space="preserve">, </w:t>
      </w:r>
      <w:r>
        <w:rPr>
          <w:rtl w:val="true"/>
        </w:rPr>
        <w:t xml:space="preserve">משנה לא דן בציור מוזר זה </w:t>
      </w:r>
      <w:r>
        <w:rPr>
          <w:rtl w:val="true"/>
        </w:rPr>
        <w:t>(</w:t>
      </w:r>
      <w:r>
        <w:rPr>
          <w:rtl w:val="true"/>
        </w:rPr>
        <w:t>ממה שלא דן בו משנה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שהוא דרך מוזר לומר </w:t>
      </w:r>
      <w:r>
        <w:rPr>
          <w:rtl w:val="true"/>
        </w:rPr>
        <w:t>"</w:t>
      </w:r>
      <w:r>
        <w:rPr>
          <w:rtl w:val="true"/>
        </w:rPr>
        <w:t>על מנת</w:t>
      </w:r>
      <w:r>
        <w:rPr>
          <w:rtl w:val="true"/>
        </w:rPr>
        <w:t xml:space="preserve">"). </w:t>
      </w:r>
      <w:r>
        <w:rPr>
          <w:rtl w:val="true"/>
        </w:rPr>
        <w:t xml:space="preserve">ואם תאמר אולי דן בו זמן אחד </w:t>
      </w:r>
      <w:r>
        <w:rPr>
          <w:rtl w:val="true"/>
        </w:rPr>
        <w:t>(</w:t>
      </w:r>
      <w:r>
        <w:rPr>
          <w:rtl w:val="true"/>
        </w:rPr>
        <w:t>כאן</w:t>
      </w:r>
      <w:r>
        <w:rPr>
          <w:rtl w:val="true"/>
        </w:rPr>
        <w:t xml:space="preserve">) </w:t>
      </w:r>
      <w:r>
        <w:rPr>
          <w:rtl w:val="true"/>
        </w:rPr>
        <w:t>לומר שהוא שווה לעל מנת</w:t>
      </w:r>
      <w:r>
        <w:rPr>
          <w:rtl w:val="true"/>
        </w:rPr>
        <w:t xml:space="preserve">. </w:t>
      </w:r>
      <w:r>
        <w:rPr>
          <w:rtl w:val="true"/>
        </w:rPr>
        <w:t>לא נראה שנוכל לומר כן</w:t>
      </w:r>
      <w:r>
        <w:rPr>
          <w:rtl w:val="true"/>
        </w:rPr>
        <w:t xml:space="preserve">. </w:t>
      </w:r>
      <w:r>
        <w:rPr>
          <w:rtl w:val="true"/>
        </w:rPr>
        <w:t>קשה למה יהיה כאן</w:t>
      </w:r>
      <w:r>
        <w:rPr>
          <w:rtl w:val="true"/>
        </w:rPr>
        <w:t xml:space="preserve">, </w:t>
      </w:r>
      <w:r>
        <w:rPr>
          <w:rtl w:val="true"/>
        </w:rPr>
        <w:t>ולא במקום ראשון שמכוון לומר על מנת או כודמה</w:t>
      </w:r>
      <w:r>
        <w:rPr>
          <w:rtl w:val="true"/>
        </w:rPr>
        <w:t xml:space="preserve">. </w:t>
      </w:r>
      <w:r>
        <w:rPr>
          <w:rtl w:val="true"/>
        </w:rPr>
        <w:t>ויש לדון מה יהיה מקום טוב</w:t>
      </w:r>
      <w:r>
        <w:rPr>
          <w:rtl w:val="true"/>
        </w:rPr>
        <w:t xml:space="preserve">, </w:t>
      </w:r>
      <w:r>
        <w:rPr>
          <w:rtl w:val="true"/>
        </w:rPr>
        <w:t>ששם צריך שמשניות אחרי כן יגלו עליו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שאין משנה מוכיח זה</w:t>
      </w:r>
      <w:r>
        <w:rPr>
          <w:rtl w:val="true"/>
        </w:rPr>
        <w:t xml:space="preserve">, </w:t>
      </w:r>
      <w:r>
        <w:rPr>
          <w:rtl w:val="true"/>
        </w:rPr>
        <w:t>שאין יודעים מה אומר שמנה</w:t>
      </w:r>
      <w:r>
        <w:rPr>
          <w:rtl w:val="true"/>
        </w:rPr>
        <w:t xml:space="preserve">, </w:t>
      </w:r>
      <w:r>
        <w:rPr>
          <w:rtl w:val="true"/>
        </w:rPr>
        <w:t>כיון שאפשר שאומר חוץ</w:t>
      </w:r>
      <w:r>
        <w:rPr>
          <w:rtl w:val="true"/>
        </w:rPr>
        <w:t xml:space="preserve">. </w:t>
      </w: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שאין סיבה שיאמר משנה ציור זה</w:t>
      </w:r>
      <w:r>
        <w:rPr>
          <w:rtl w:val="true"/>
        </w:rPr>
        <w:t xml:space="preserve">, </w:t>
      </w:r>
      <w:r>
        <w:rPr>
          <w:rtl w:val="true"/>
        </w:rPr>
        <w:t>שלא נמצא חידוש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עיין במאירי שקצת משמע מלשונו שמקור של רבנן הוא מ</w:t>
      </w:r>
      <w:r>
        <w:rPr>
          <w:rtl w:val="true"/>
        </w:rPr>
        <w:t>"</w:t>
      </w:r>
      <w:r>
        <w:rPr>
          <w:rtl w:val="true"/>
        </w:rPr>
        <w:t>ספר כריתות</w:t>
      </w:r>
      <w:r>
        <w:rPr>
          <w:rtl w:val="true"/>
        </w:rPr>
        <w:t xml:space="preserve">," </w:t>
      </w:r>
      <w:r>
        <w:rPr>
          <w:rtl w:val="true"/>
        </w:rPr>
        <w:t>שאומר שצריך לכרות לגמרי</w:t>
      </w:r>
      <w:r>
        <w:rPr>
          <w:rtl w:val="true"/>
        </w:rPr>
        <w:t xml:space="preserve">. </w:t>
      </w:r>
      <w:r>
        <w:rPr>
          <w:rtl w:val="true"/>
        </w:rPr>
        <w:t>לא נראה כן כל כך מגמרא</w:t>
      </w:r>
      <w:r>
        <w:rPr>
          <w:rtl w:val="true"/>
        </w:rPr>
        <w:t xml:space="preserve">, </w:t>
      </w:r>
      <w:r>
        <w:rPr>
          <w:rtl w:val="true"/>
        </w:rPr>
        <w:t>שגמרא מבאר מהו מקורות במחלקת זה</w:t>
      </w:r>
      <w:r>
        <w:rPr>
          <w:rtl w:val="true"/>
        </w:rPr>
        <w:t xml:space="preserve">. </w:t>
      </w:r>
      <w:r>
        <w:rPr>
          <w:rtl w:val="true"/>
        </w:rPr>
        <w:t xml:space="preserve">לא אומר שום מקור להם </w:t>
      </w:r>
      <w:r>
        <w:rPr>
          <w:rtl w:val="true"/>
        </w:rPr>
        <w:t>(</w:t>
      </w:r>
      <w:r>
        <w:rPr>
          <w:rtl w:val="true"/>
        </w:rPr>
        <w:t>ואם תאמר שאומר מקור ב</w:t>
      </w:r>
      <w:r>
        <w:rPr>
          <w:rtl w:val="true"/>
        </w:rPr>
        <w:t>"</w:t>
      </w:r>
      <w:r>
        <w:rPr>
          <w:rtl w:val="true"/>
        </w:rPr>
        <w:t>כל אשה ואשה</w:t>
      </w:r>
      <w:r>
        <w:rPr>
          <w:rtl w:val="true"/>
        </w:rPr>
        <w:t xml:space="preserve">," </w:t>
      </w:r>
      <w:r>
        <w:rPr>
          <w:rtl w:val="true"/>
        </w:rPr>
        <w:t>הרי אינו זה</w:t>
      </w:r>
      <w:r>
        <w:rPr>
          <w:rtl w:val="true"/>
        </w:rPr>
        <w:t xml:space="preserve">), </w:t>
      </w:r>
      <w:r>
        <w:rPr>
          <w:rtl w:val="true"/>
        </w:rPr>
        <w:t>ולא דוחה דרשות ר</w:t>
      </w:r>
      <w:r>
        <w:rPr>
          <w:rtl w:val="true"/>
        </w:rPr>
        <w:t>"</w:t>
      </w:r>
      <w:r>
        <w:rPr>
          <w:rtl w:val="true"/>
        </w:rPr>
        <w:t>א על פי מקור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מגמרא לא היה נראה לומר כן</w:t>
      </w:r>
      <w:r>
        <w:rPr>
          <w:rtl w:val="true"/>
        </w:rPr>
        <w:t xml:space="preserve">, </w:t>
      </w:r>
      <w:r>
        <w:rPr>
          <w:rtl w:val="true"/>
        </w:rPr>
        <w:t>אלא היה נראה שהוא סברה</w:t>
      </w:r>
      <w:r>
        <w:rPr>
          <w:rtl w:val="true"/>
        </w:rPr>
        <w:t xml:space="preserve">, </w:t>
      </w:r>
      <w:r>
        <w:rPr>
          <w:rtl w:val="true"/>
        </w:rPr>
        <w:t>שיודעים איך חלים חלותים</w:t>
      </w:r>
      <w:r>
        <w:rPr>
          <w:rtl w:val="true"/>
        </w:rPr>
        <w:t xml:space="preserve">, </w:t>
      </w:r>
      <w:r>
        <w:rPr>
          <w:rtl w:val="true"/>
        </w:rPr>
        <w:t>ויודעים שלא אפשר לחול כמו שאמר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כיון שזה רק סברה</w:t>
      </w:r>
      <w:r>
        <w:rPr>
          <w:rtl w:val="true"/>
        </w:rPr>
        <w:t xml:space="preserve">, </w:t>
      </w:r>
      <w:r>
        <w:rPr>
          <w:rtl w:val="true"/>
        </w:rPr>
        <w:t>לא יכולים לדחות מזה</w:t>
      </w:r>
      <w:r>
        <w:rPr>
          <w:rtl w:val="true"/>
        </w:rPr>
        <w:t xml:space="preserve">, </w:t>
      </w:r>
      <w:r>
        <w:rPr>
          <w:rtl w:val="true"/>
        </w:rPr>
        <w:t>שהיה קרא דוחה אותו</w:t>
      </w:r>
      <w:r>
        <w:rPr>
          <w:rtl w:val="true"/>
        </w:rPr>
        <w:t xml:space="preserve">, </w:t>
      </w:r>
      <w:r>
        <w:rPr>
          <w:rtl w:val="true"/>
        </w:rPr>
        <w:t>ואז צריכים לדחות הקראי בלי הזכרה של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שיכול להיות ש</w:t>
      </w:r>
      <w:r>
        <w:rPr>
          <w:rtl w:val="true"/>
        </w:rPr>
        <w:t>"</w:t>
      </w:r>
      <w:r>
        <w:rPr>
          <w:rtl w:val="true"/>
        </w:rPr>
        <w:t>אלא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"</w:t>
      </w:r>
      <w:r>
        <w:rPr>
          <w:rtl w:val="true"/>
        </w:rPr>
        <w:t>רק</w:t>
      </w:r>
      <w:r>
        <w:rPr>
          <w:rtl w:val="true"/>
        </w:rPr>
        <w:t xml:space="preserve">."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 xml:space="preserve">ל מצדד גמרא </w:t>
      </w:r>
      <w:r>
        <w:rPr>
          <w:rtl w:val="true"/>
        </w:rPr>
        <w:t>(</w:t>
      </w:r>
      <w:r>
        <w:rPr>
          <w:rtl w:val="true"/>
        </w:rPr>
        <w:t>ואיך ידחה אותו צד</w:t>
      </w:r>
      <w:r>
        <w:rPr>
          <w:rtl w:val="true"/>
        </w:rPr>
        <w:t xml:space="preserve">)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אלא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רק כאן</w:t>
      </w:r>
      <w:r>
        <w:rPr>
          <w:rtl w:val="true"/>
        </w:rPr>
        <w:t xml:space="preserve">. </w:t>
      </w:r>
      <w:r>
        <w:rPr>
          <w:rtl w:val="true"/>
        </w:rPr>
        <w:t>נראה שהיה יכול לצדד כן</w:t>
      </w:r>
      <w:r>
        <w:rPr>
          <w:rtl w:val="true"/>
        </w:rPr>
        <w:t xml:space="preserve">, </w:t>
      </w:r>
      <w:r>
        <w:rPr>
          <w:rtl w:val="true"/>
        </w:rPr>
        <w:t>אבל אם כן היה אותו דין שווה ל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," </w:t>
      </w:r>
      <w:r>
        <w:rPr>
          <w:rtl w:val="true"/>
        </w:rPr>
        <w:t>שלא היה מתיר לכל אדם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שרק יכול להיות משמע רק אם אומר </w:t>
      </w:r>
      <w:r>
        <w:rPr>
          <w:rtl w:val="true"/>
        </w:rPr>
        <w:t>"</w:t>
      </w:r>
      <w:r>
        <w:rPr>
          <w:rtl w:val="true"/>
        </w:rPr>
        <w:t>רק לא</w:t>
      </w:r>
      <w:r>
        <w:rPr>
          <w:rtl w:val="true"/>
        </w:rPr>
        <w:t xml:space="preserve">...," </w:t>
      </w:r>
      <w:r>
        <w:rPr>
          <w:rtl w:val="true"/>
        </w:rPr>
        <w:t>אבל לא אם אומר שמה שאמר יהיה נכון רק לענין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ויש להעיר על צד ראשון שאם גמרא דן מהו הדין אם אמר לשון זה</w:t>
      </w:r>
      <w:r>
        <w:rPr>
          <w:rtl w:val="true"/>
        </w:rPr>
        <w:t xml:space="preserve">, </w:t>
      </w:r>
      <w:r>
        <w:rPr>
          <w:rtl w:val="true"/>
        </w:rPr>
        <w:t>ולא דן מהו כוונת משנה כשמביא מחלקת רבי אליעזר ורבנן</w:t>
      </w:r>
      <w:r>
        <w:rPr>
          <w:rtl w:val="true"/>
        </w:rPr>
        <w:t xml:space="preserve">, </w:t>
      </w:r>
      <w:r>
        <w:rPr>
          <w:rtl w:val="true"/>
        </w:rPr>
        <w:t>לא נוכל לומר כצד ראשון</w:t>
      </w:r>
      <w:r>
        <w:rPr>
          <w:rtl w:val="true"/>
        </w:rPr>
        <w:t xml:space="preserve">, </w:t>
      </w:r>
      <w:r>
        <w:rPr>
          <w:rtl w:val="true"/>
        </w:rPr>
        <w:t>שעדיין צריך לו לדון אם משמע רק או אלא</w:t>
      </w:r>
      <w:r>
        <w:rPr>
          <w:rtl w:val="true"/>
        </w:rPr>
        <w:t xml:space="preserve">, </w:t>
      </w:r>
      <w:r>
        <w:rPr>
          <w:rtl w:val="true"/>
        </w:rPr>
        <w:t>שכמובן יש חילוק גדול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גרושה מאישה</w:t>
      </w:r>
      <w:r>
        <w:rPr>
          <w:rtl w:val="true"/>
        </w:rPr>
        <w:t xml:space="preserve">- </w:t>
      </w:r>
      <w:r>
        <w:rPr>
          <w:rtl w:val="true"/>
        </w:rPr>
        <w:t>עיין בקושיית תוס</w:t>
      </w:r>
      <w:r>
        <w:rPr>
          <w:rtl w:val="true"/>
        </w:rPr>
        <w:t xml:space="preserve">'. </w:t>
      </w:r>
      <w:r>
        <w:rPr>
          <w:rtl w:val="true"/>
        </w:rPr>
        <w:t>הערנו כעין זה לעיל</w:t>
      </w:r>
      <w:r>
        <w:rPr>
          <w:rtl w:val="true"/>
        </w:rPr>
        <w:t xml:space="preserve">, </w:t>
      </w:r>
      <w:r>
        <w:rPr>
          <w:rtl w:val="true"/>
        </w:rPr>
        <w:t>אבל נרחיב עליו</w:t>
      </w:r>
      <w:r>
        <w:rPr>
          <w:rtl w:val="true"/>
        </w:rPr>
        <w:t xml:space="preserve">: </w:t>
      </w:r>
      <w:r>
        <w:rPr>
          <w:rtl w:val="true"/>
        </w:rPr>
        <w:t>צריך ביאור מהו דיוק של תוס</w:t>
      </w:r>
      <w:r>
        <w:rPr>
          <w:rtl w:val="true"/>
        </w:rPr>
        <w:t xml:space="preserve">'.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רואים מכאן כלל שאם גרושה היא רק מאישה</w:t>
      </w:r>
      <w:r>
        <w:rPr>
          <w:rtl w:val="true"/>
        </w:rPr>
        <w:t xml:space="preserve">, </w:t>
      </w:r>
      <w:r>
        <w:rPr>
          <w:rtl w:val="true"/>
        </w:rPr>
        <w:t>אסורה לכהונה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מה שרואים מכאן הוא שכל שנחשבת גרושה מאישה יש לה דין זה</w:t>
      </w:r>
      <w:r>
        <w:rPr>
          <w:rtl w:val="true"/>
        </w:rPr>
        <w:t xml:space="preserve">. </w:t>
      </w:r>
      <w:r>
        <w:rPr>
          <w:rtl w:val="true"/>
        </w:rPr>
        <w:t>גם רואים שאין גרושה מאישה דומה לגרושה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היה רק אומר גרושה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קל לומר שאם אומר חוץ מכל אדם</w:t>
      </w:r>
      <w:r>
        <w:rPr>
          <w:rtl w:val="true"/>
        </w:rPr>
        <w:t xml:space="preserve">, </w:t>
      </w:r>
      <w:r>
        <w:rPr>
          <w:rtl w:val="true"/>
        </w:rPr>
        <w:t>אז אינה גרושה מאישה</w:t>
      </w:r>
      <w:r>
        <w:rPr>
          <w:rtl w:val="true"/>
        </w:rPr>
        <w:t xml:space="preserve">, </w:t>
      </w:r>
      <w:r>
        <w:rPr>
          <w:rtl w:val="true"/>
        </w:rPr>
        <w:t>כיון שאין הגירושין חלים</w:t>
      </w:r>
      <w:r>
        <w:rPr>
          <w:rtl w:val="true"/>
        </w:rPr>
        <w:t xml:space="preserve">. </w:t>
      </w:r>
      <w:r>
        <w:rPr>
          <w:rtl w:val="true"/>
        </w:rPr>
        <w:t>לא יכולים לומר שאם רק אמר חוץ מאחד שלא נקרא גרושה מאישה</w:t>
      </w:r>
      <w:r>
        <w:rPr>
          <w:rtl w:val="true"/>
        </w:rPr>
        <w:t xml:space="preserve">, </w:t>
      </w:r>
      <w:r>
        <w:rPr>
          <w:rtl w:val="true"/>
        </w:rPr>
        <w:t>כיון שלא חל גירושין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היה לו לומר גרושה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שחל הגירושין</w:t>
      </w:r>
      <w:r>
        <w:rPr>
          <w:rtl w:val="true"/>
        </w:rPr>
        <w:t xml:space="preserve">, </w:t>
      </w:r>
      <w:r>
        <w:rPr>
          <w:rtl w:val="true"/>
        </w:rPr>
        <w:t>ואז נחשב גרושה מאישה</w:t>
      </w:r>
      <w:r>
        <w:rPr>
          <w:rtl w:val="true"/>
        </w:rPr>
        <w:t xml:space="preserve">, </w:t>
      </w:r>
      <w:r>
        <w:rPr>
          <w:rtl w:val="true"/>
        </w:rPr>
        <w:t>ולא גרושה סתם</w:t>
      </w:r>
      <w:r>
        <w:rPr>
          <w:rtl w:val="true"/>
        </w:rPr>
        <w:t xml:space="preserve">. </w:t>
      </w:r>
      <w:r>
        <w:rPr>
          <w:rtl w:val="true"/>
        </w:rPr>
        <w:t>ואם תאמר עדיין היה לו לומר גרושה לאיש</w:t>
      </w:r>
      <w:r>
        <w:rPr>
          <w:rtl w:val="true"/>
        </w:rPr>
        <w:t xml:space="preserve">. </w:t>
      </w:r>
      <w:r>
        <w:rPr>
          <w:rtl w:val="true"/>
        </w:rPr>
        <w:t>ויש לדון למה גרושה לאיש יותר טוב לומר מגרושה מאישה</w:t>
      </w:r>
      <w:r>
        <w:rPr>
          <w:rtl w:val="true"/>
        </w:rPr>
        <w:t xml:space="preserve">, </w:t>
      </w:r>
      <w:r>
        <w:rPr>
          <w:rtl w:val="true"/>
        </w:rPr>
        <w:t>ששניהם אומרים דין אחד של גרושה</w:t>
      </w:r>
      <w:r>
        <w:rPr>
          <w:rtl w:val="true"/>
        </w:rPr>
        <w:t xml:space="preserve">. </w:t>
      </w:r>
      <w:r>
        <w:rPr>
          <w:rtl w:val="true"/>
        </w:rPr>
        <w:t>אולי יותר טוב לומר גרושה מאישה</w:t>
      </w:r>
      <w:r>
        <w:rPr>
          <w:rtl w:val="true"/>
        </w:rPr>
        <w:t xml:space="preserve">, </w:t>
      </w:r>
      <w:r>
        <w:rPr>
          <w:rtl w:val="true"/>
        </w:rPr>
        <w:t>ולכן אומר אותו</w:t>
      </w:r>
      <w:r>
        <w:rPr>
          <w:rtl w:val="true"/>
        </w:rPr>
        <w:t xml:space="preserve">. </w:t>
      </w:r>
      <w:r>
        <w:rPr>
          <w:rtl w:val="true"/>
        </w:rPr>
        <w:t>רק מדייקים ממה שלא אמר גרושה</w:t>
      </w:r>
      <w:r>
        <w:rPr>
          <w:rtl w:val="true"/>
        </w:rPr>
        <w:t xml:space="preserve">, </w:t>
      </w:r>
      <w:r>
        <w:rPr>
          <w:rtl w:val="true"/>
        </w:rPr>
        <w:t>שהיה יותר נמוך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bookmarkStart w:id="0" w:name="_GoBack"/>
      <w:bookmarkEnd w:id="0"/>
      <w:r>
        <w:rPr>
          <w:rtl w:val="true"/>
        </w:rPr>
        <w:t>נכנסו ארבע זקנים</w:t>
      </w:r>
      <w:r>
        <w:rPr>
          <w:rtl w:val="true"/>
        </w:rPr>
        <w:t xml:space="preserve">- </w:t>
      </w:r>
      <w:r>
        <w:rPr>
          <w:rtl w:val="true"/>
        </w:rPr>
        <w:t>ואם תאמר הרי לא היה ראב</w:t>
      </w:r>
      <w:r>
        <w:rPr>
          <w:rtl w:val="true"/>
        </w:rPr>
        <w:t>"</w:t>
      </w:r>
      <w:r>
        <w:rPr>
          <w:rtl w:val="true"/>
        </w:rPr>
        <w:t>ע זקן</w:t>
      </w:r>
      <w:r>
        <w:rPr>
          <w:rtl w:val="true"/>
        </w:rPr>
        <w:t xml:space="preserve">, </w:t>
      </w:r>
      <w:r>
        <w:rPr>
          <w:rtl w:val="true"/>
        </w:rPr>
        <w:t>שהיה בן יח כשנתמנה</w:t>
      </w:r>
      <w:r>
        <w:rPr>
          <w:rtl w:val="true"/>
        </w:rPr>
        <w:t xml:space="preserve">. </w:t>
      </w:r>
      <w:r>
        <w:rPr>
          <w:rtl w:val="true"/>
        </w:rPr>
        <w:t>אולי מעשה זה קרה מאד לפני מיתת רבי אליעזר</w:t>
      </w:r>
      <w:r>
        <w:rPr>
          <w:rtl w:val="true"/>
        </w:rPr>
        <w:t>. (</w:t>
      </w:r>
      <w:r>
        <w:rPr>
          <w:rtl w:val="true"/>
        </w:rPr>
        <w:t>יודעים שקרה קודם לכן</w:t>
      </w:r>
      <w:r>
        <w:rPr>
          <w:rtl w:val="true"/>
        </w:rPr>
        <w:t xml:space="preserve">, </w:t>
      </w:r>
      <w:r>
        <w:rPr>
          <w:rtl w:val="true"/>
        </w:rPr>
        <w:t>מגמרא ב</w:t>
      </w:r>
      <w:r>
        <w:rPr>
          <w:rtl w:val="true"/>
        </w:rPr>
        <w:t>"</w:t>
      </w:r>
      <w:r>
        <w:rPr>
          <w:rtl w:val="true"/>
        </w:rPr>
        <w:t>מ שמבאר שמת ר</w:t>
      </w:r>
      <w:r>
        <w:rPr>
          <w:rtl w:val="true"/>
        </w:rPr>
        <w:t>"</w:t>
      </w:r>
      <w:r>
        <w:rPr>
          <w:rtl w:val="true"/>
        </w:rPr>
        <w:t>ג בגלל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.) </w:t>
      </w:r>
      <w:r>
        <w:rPr>
          <w:rtl w:val="true"/>
        </w:rPr>
        <w:t>אף אם לא קרה מאד לפני כן</w:t>
      </w:r>
      <w:r>
        <w:rPr>
          <w:rtl w:val="true"/>
        </w:rPr>
        <w:t xml:space="preserve">, </w:t>
      </w:r>
      <w:r>
        <w:rPr>
          <w:rtl w:val="true"/>
        </w:rPr>
        <w:t>אולי נקרא זקן כיון שהיה נראה כזקן</w:t>
      </w:r>
      <w:r>
        <w:rPr>
          <w:rtl w:val="true"/>
        </w:rPr>
        <w:t xml:space="preserve">. </w:t>
      </w:r>
      <w:r>
        <w:rPr>
          <w:rtl w:val="true"/>
        </w:rPr>
        <w:t>גם יש לומר שנקרא זקן על שם שהיה ת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כמו שאומר גמרא בסוף פרק קמא דקידושין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נכנסו</w:t>
      </w:r>
      <w:r>
        <w:rPr>
          <w:rtl w:val="true"/>
        </w:rPr>
        <w:t xml:space="preserve">- </w:t>
      </w:r>
      <w:r>
        <w:rPr>
          <w:rtl w:val="true"/>
        </w:rPr>
        <w:t>נראה שמה שבאו אחר מיתתו היה מפני כבודו</w:t>
      </w:r>
      <w:r>
        <w:rPr>
          <w:rtl w:val="true"/>
        </w:rPr>
        <w:t xml:space="preserve">, </w:t>
      </w:r>
      <w:r>
        <w:rPr>
          <w:rtl w:val="true"/>
        </w:rPr>
        <w:t>שלא רצו להשיב עליו בחייו</w:t>
      </w:r>
      <w:r>
        <w:rPr>
          <w:rtl w:val="true"/>
        </w:rPr>
        <w:t xml:space="preserve">. </w:t>
      </w:r>
      <w:r>
        <w:rPr>
          <w:rtl w:val="true"/>
        </w:rPr>
        <w:t>גם יש לומר שהוא כעין מה שאומר גמרא במקום אחר שקבעו הלכה כר</w:t>
      </w:r>
      <w:r>
        <w:rPr>
          <w:rtl w:val="true"/>
        </w:rPr>
        <w:t>"</w:t>
      </w:r>
      <w:r>
        <w:rPr>
          <w:rtl w:val="true"/>
        </w:rPr>
        <w:t>א רק אחר מיתתו</w:t>
      </w:r>
      <w:r>
        <w:rPr>
          <w:rtl w:val="true"/>
        </w:rPr>
        <w:t xml:space="preserve">, </w:t>
      </w:r>
      <w:r>
        <w:rPr>
          <w:rtl w:val="true"/>
        </w:rPr>
        <w:t>שאם לאף היו אומרים כמותו בדינים אחרים בחייו</w:t>
      </w:r>
      <w:r>
        <w:rPr>
          <w:rtl w:val="true"/>
        </w:rPr>
        <w:t xml:space="preserve">, </w:t>
      </w:r>
      <w:r>
        <w:rPr>
          <w:rtl w:val="true"/>
        </w:rPr>
        <w:t>ולא יהיו יכולים למנוע אותם מזה בחייו מחמת כבודו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שממה שהוצרכו להשיב</w:t>
      </w:r>
      <w:r>
        <w:rPr>
          <w:rtl w:val="true"/>
        </w:rPr>
        <w:t xml:space="preserve">, </w:t>
      </w:r>
      <w:r>
        <w:rPr>
          <w:rtl w:val="true"/>
        </w:rPr>
        <w:t>יהיה משמע לבני אדם שבמקומות שלא השיבו</w:t>
      </w:r>
      <w:r>
        <w:rPr>
          <w:rtl w:val="true"/>
        </w:rPr>
        <w:t xml:space="preserve">, </w:t>
      </w:r>
      <w:r>
        <w:rPr>
          <w:rtl w:val="true"/>
        </w:rPr>
        <w:t>הלכה כמותו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0"/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 xml:space="preserve">שכתבנו צד שאולי </w:t>
      </w:r>
      <w:r>
        <w:rPr>
          <w:rtl w:val="true"/>
        </w:rPr>
        <w:t>"</w:t>
      </w:r>
      <w:r>
        <w:rPr>
          <w:rtl w:val="true"/>
        </w:rPr>
        <w:t>גרושה מאישה</w:t>
      </w:r>
      <w:r>
        <w:rPr>
          <w:rtl w:val="true"/>
        </w:rPr>
        <w:t xml:space="preserve">" </w:t>
      </w:r>
      <w:r>
        <w:rPr>
          <w:rtl w:val="true"/>
        </w:rPr>
        <w:t>לא ר</w:t>
      </w:r>
      <w:r>
        <w:rPr>
          <w:rtl w:val="true"/>
        </w:rPr>
        <w:t>"</w:t>
      </w:r>
      <w:r>
        <w:rPr>
          <w:rtl w:val="true"/>
        </w:rPr>
        <w:t>ל שלא יכולה לישא אחר</w:t>
      </w:r>
      <w:r>
        <w:rPr>
          <w:rtl w:val="true"/>
        </w:rPr>
        <w:t xml:space="preserve">. </w:t>
      </w:r>
      <w:r>
        <w:rPr>
          <w:rtl w:val="true"/>
        </w:rPr>
        <w:t>עיין בגמ’ שמזכיר הציור</w:t>
      </w:r>
      <w:r>
        <w:rPr>
          <w:rtl w:val="true"/>
        </w:rPr>
        <w:t xml:space="preserve">, </w:t>
      </w:r>
      <w:r>
        <w:rPr>
          <w:rtl w:val="true"/>
        </w:rPr>
        <w:t>שנראה מוכרח נגד מה שכתבנו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הגמרא עצמו צריך ביאור</w:t>
      </w:r>
      <w:r>
        <w:rPr>
          <w:rtl w:val="true"/>
        </w:rPr>
        <w:t xml:space="preserve">, </w:t>
      </w:r>
      <w:r>
        <w:rPr>
          <w:rtl w:val="true"/>
        </w:rPr>
        <w:t>שמה שכתבנו 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טענה טובה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דן גמרא מהו הדין בקידושין חוץ מפלוני</w:t>
      </w:r>
      <w:r>
        <w:rPr>
          <w:rtl w:val="true"/>
        </w:rPr>
        <w:t xml:space="preserve">. </w:t>
      </w:r>
      <w:r>
        <w:rPr>
          <w:rtl w:val="true"/>
        </w:rPr>
        <w:t>נתחיל בדיון בשיטת רבי אליעזר</w:t>
      </w:r>
      <w:r>
        <w:rPr>
          <w:rtl w:val="true"/>
        </w:rPr>
        <w:t xml:space="preserve">. </w:t>
      </w:r>
      <w:r>
        <w:rPr>
          <w:rtl w:val="true"/>
        </w:rPr>
        <w:t>שואל אם שאני גירושין שכתיב קרא</w:t>
      </w:r>
      <w:r>
        <w:rPr>
          <w:rtl w:val="true"/>
        </w:rPr>
        <w:t xml:space="preserve">, </w:t>
      </w:r>
      <w:r>
        <w:rPr>
          <w:rtl w:val="true"/>
        </w:rPr>
        <w:t>אבל כאן צריך קנין מעליא</w:t>
      </w:r>
      <w:r>
        <w:rPr>
          <w:rtl w:val="true"/>
        </w:rPr>
        <w:t xml:space="preserve">; </w:t>
      </w:r>
      <w:r>
        <w:rPr>
          <w:rtl w:val="true"/>
        </w:rPr>
        <w:t>או שלומדים מגירושין</w:t>
      </w:r>
      <w:r>
        <w:rPr>
          <w:rtl w:val="true"/>
        </w:rPr>
        <w:t xml:space="preserve">, </w:t>
      </w:r>
      <w:r>
        <w:rPr>
          <w:rtl w:val="true"/>
        </w:rPr>
        <w:t>כיון שהוקש לו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להעיר שמצאנו כמה נקודות מענינים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>יש סברה לחלק בין קידושין לגירושין</w:t>
      </w:r>
      <w:r>
        <w:rPr>
          <w:rtl w:val="true"/>
        </w:rPr>
        <w:t>.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>כולי עלמא מודו לזה</w:t>
      </w:r>
      <w:r>
        <w:rPr>
          <w:rtl w:val="true"/>
        </w:rPr>
        <w:t xml:space="preserve">, </w:t>
      </w:r>
      <w:r>
        <w:rPr>
          <w:rtl w:val="true"/>
        </w:rPr>
        <w:t>שרק חולקים אם לדרוש את ההקיש או לא</w:t>
      </w:r>
      <w:r>
        <w:rPr>
          <w:rtl w:val="true"/>
        </w:rPr>
        <w:t>.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>יש צד שלא לדרוש את ההיקש</w:t>
      </w:r>
      <w:r>
        <w:rPr>
          <w:rtl w:val="true"/>
        </w:rPr>
        <w:t xml:space="preserve">, </w:t>
      </w:r>
      <w:r>
        <w:rPr>
          <w:rtl w:val="true"/>
        </w:rPr>
        <w:t xml:space="preserve">אף שבוודאי הוקשו </w:t>
      </w:r>
      <w:r>
        <w:rPr>
          <w:rtl w:val="true"/>
        </w:rPr>
        <w:t>(</w:t>
      </w:r>
      <w:r>
        <w:rPr>
          <w:rtl w:val="true"/>
        </w:rPr>
        <w:t>שיש דינים אחרים שנלמדים מאותו היקש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דבר ראשון</w:t>
      </w:r>
      <w:r>
        <w:rPr>
          <w:rtl w:val="true"/>
        </w:rPr>
        <w:t xml:space="preserve">, </w:t>
      </w:r>
      <w:r>
        <w:rPr>
          <w:rtl w:val="true"/>
        </w:rPr>
        <w:t>צריכים לדון מה יקרה כאן אם לא הוקש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לומר שחל כולו </w:t>
      </w:r>
      <w:r>
        <w:rPr>
          <w:rtl w:val="true"/>
        </w:rPr>
        <w:t>(</w:t>
      </w:r>
      <w:r>
        <w:rPr>
          <w:rtl w:val="true"/>
        </w:rPr>
        <w:t>כל הקידושין</w:t>
      </w:r>
      <w:r>
        <w:rPr>
          <w:rtl w:val="true"/>
        </w:rPr>
        <w:t xml:space="preserve">). </w:t>
      </w:r>
      <w:r>
        <w:rPr>
          <w:rtl w:val="true"/>
        </w:rPr>
        <w:t>זה יהיה אולי מפני שחלות מקצת קידושין גורם חלות כל קידושין</w:t>
      </w:r>
      <w:r>
        <w:rPr>
          <w:rtl w:val="true"/>
        </w:rPr>
        <w:t xml:space="preserve">, </w:t>
      </w:r>
      <w:r>
        <w:rPr>
          <w:rtl w:val="true"/>
        </w:rPr>
        <w:t xml:space="preserve">ואולי מפני שחלות מקצת קידושין אוסר שאר בני אדם </w:t>
      </w:r>
      <w:r>
        <w:rPr>
          <w:rtl w:val="true"/>
        </w:rPr>
        <w:t>(</w:t>
      </w:r>
      <w:r>
        <w:rPr>
          <w:rtl w:val="true"/>
        </w:rPr>
        <w:t>ואולי זה חוזר ועושה כל הקידושין</w:t>
      </w:r>
      <w:r>
        <w:rPr>
          <w:rtl w:val="true"/>
        </w:rPr>
        <w:t xml:space="preserve">, </w:t>
      </w:r>
      <w:r>
        <w:rPr>
          <w:rtl w:val="true"/>
        </w:rPr>
        <w:t>או אולי לא נעשה</w:t>
      </w:r>
      <w:r>
        <w:rPr>
          <w:rStyle w:val="FootnoteAnchor"/>
          <w:rtl w:val="true"/>
        </w:rPr>
        <w:footnoteReference w:id="31"/>
      </w:r>
      <w:r>
        <w:rPr>
          <w:rtl w:val="true"/>
        </w:rPr>
        <w:t xml:space="preserve">). </w:t>
      </w:r>
      <w:r>
        <w:rPr>
          <w:rtl w:val="true"/>
        </w:rPr>
        <w:t>אבל מגמרא לא נראה כן</w:t>
      </w:r>
      <w:r>
        <w:rPr>
          <w:rtl w:val="true"/>
        </w:rPr>
        <w:t xml:space="preserve">, </w:t>
      </w:r>
      <w:r>
        <w:rPr>
          <w:rtl w:val="true"/>
        </w:rPr>
        <w:t>שצד זה הוא שצריך קנין מעליא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2"/>
      </w:r>
    </w:p>
    <w:p>
      <w:pPr>
        <w:pStyle w:val="Normal"/>
        <w:rPr/>
      </w:pPr>
      <w:r>
        <w:rPr>
          <w:rtl w:val="true"/>
        </w:rPr>
        <w:t>יש לדון למה לא יחול</w:t>
      </w:r>
      <w:r>
        <w:rPr>
          <w:rtl w:val="true"/>
        </w:rPr>
        <w:t>: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אולי לא יחול כיון ששיר במעשה קידושין</w:t>
      </w:r>
      <w:r>
        <w:rPr>
          <w:rtl w:val="true"/>
        </w:rPr>
        <w:t xml:space="preserve">. </w:t>
      </w:r>
      <w:r>
        <w:rPr>
          <w:rtl w:val="true"/>
        </w:rPr>
        <w:t>זה אומר שמעשה קידושין הוא חלוק כיון שלא יעשה כל הקידושין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tl w:val="true"/>
        </w:rPr>
        <w:t>זה יכול להיות מה שסוברים רבנן גבי גט</w:t>
      </w:r>
      <w:r>
        <w:rPr>
          <w:rtl w:val="true"/>
        </w:rPr>
        <w:t xml:space="preserve">, </w:t>
      </w:r>
      <w:r>
        <w:rPr>
          <w:rtl w:val="true"/>
        </w:rPr>
        <w:t>והוא שגט שיש בו שיור לא חל</w:t>
      </w:r>
      <w:r>
        <w:rPr>
          <w:rtl w:val="true"/>
        </w:rPr>
        <w:t>.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אפשר שסיבה לחלות מקצת הוא סיבה לחלות מקצת אחר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אפשר שחלק מן הסיבה למה שממשיך החלות הוא מה שגורם איסור לגבי שאר בני אדם</w:t>
      </w:r>
      <w:r>
        <w:rPr>
          <w:rtl w:val="true"/>
        </w:rPr>
        <w:t>.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 xml:space="preserve">אולי מה שאינה אשת איש לנגד הכל הוא דבר שגורם שלא יהיה נשוי לה </w:t>
      </w:r>
      <w:r>
        <w:rPr>
          <w:rtl w:val="true"/>
        </w:rPr>
        <w:t>(</w:t>
      </w:r>
      <w:r>
        <w:rPr>
          <w:rtl w:val="true"/>
        </w:rPr>
        <w:t>שעושה שנשאר יחס לאחרים</w:t>
      </w:r>
      <w:r>
        <w:rPr>
          <w:rtl w:val="true"/>
        </w:rPr>
        <w:t>).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tl w:val="true"/>
        </w:rPr>
        <w:t>זה יכול להיות מה שסוברים רבנן גבי גט</w:t>
      </w:r>
      <w:r>
        <w:rPr>
          <w:rtl w:val="true"/>
        </w:rPr>
        <w:t xml:space="preserve">, </w:t>
      </w:r>
      <w:r>
        <w:rPr>
          <w:rtl w:val="true"/>
        </w:rPr>
        <w:t>והוא שמקצת חלות הוא סיבה לחלות גט</w:t>
      </w:r>
      <w:r>
        <w:rPr>
          <w:rtl w:val="true"/>
        </w:rPr>
        <w:t xml:space="preserve">. </w:t>
      </w:r>
      <w:r>
        <w:rPr>
          <w:rtl w:val="true"/>
        </w:rPr>
        <w:t>ואם תאמר הרי שם גם כן נוכל לומר שכיון שיחול מקצת</w:t>
      </w:r>
      <w:r>
        <w:rPr>
          <w:rtl w:val="true"/>
        </w:rPr>
        <w:t xml:space="preserve">, </w:t>
      </w:r>
      <w:r>
        <w:rPr>
          <w:rtl w:val="true"/>
        </w:rPr>
        <w:t>אין סיבה לאישות להמשיך</w:t>
      </w:r>
      <w:r>
        <w:rPr>
          <w:rtl w:val="true"/>
        </w:rPr>
        <w:t xml:space="preserve">, </w:t>
      </w:r>
      <w:r>
        <w:rPr>
          <w:rtl w:val="true"/>
        </w:rPr>
        <w:t>ונמצא שיחול כולו</w:t>
      </w:r>
      <w:r>
        <w:rPr>
          <w:rtl w:val="true"/>
        </w:rPr>
        <w:t xml:space="preserve">. </w:t>
      </w:r>
      <w:r>
        <w:rPr>
          <w:rtl w:val="true"/>
        </w:rPr>
        <w:t>יש לומר שיש סיבה לאישות להמשיך</w:t>
      </w:r>
      <w:r>
        <w:rPr>
          <w:rtl w:val="true"/>
        </w:rPr>
        <w:t xml:space="preserve">, </w:t>
      </w:r>
      <w:r>
        <w:rPr>
          <w:rtl w:val="true"/>
        </w:rPr>
        <w:t>כיון שיש סיבת אישות</w:t>
      </w:r>
      <w:r>
        <w:rPr>
          <w:rtl w:val="true"/>
        </w:rPr>
        <w:t xml:space="preserve">. </w:t>
      </w:r>
      <w:r>
        <w:rPr>
          <w:rtl w:val="true"/>
        </w:rPr>
        <w:t>גם 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ונעשה גלגל החוזר</w:t>
      </w:r>
      <w:r>
        <w:rPr>
          <w:rtl w:val="true"/>
        </w:rPr>
        <w:t xml:space="preserve">, </w:t>
      </w:r>
      <w:r>
        <w:rPr>
          <w:rtl w:val="true"/>
        </w:rPr>
        <w:t>ואז לא מותר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3"/>
      </w:r>
    </w:p>
    <w:p>
      <w:pPr>
        <w:pStyle w:val="Normal"/>
        <w:rPr/>
      </w:pPr>
      <w:r>
        <w:rPr>
          <w:rtl w:val="true"/>
        </w:rPr>
        <w:t>גם יש לדון דבר אחר חשוב</w:t>
      </w:r>
      <w:r>
        <w:rPr>
          <w:rtl w:val="true"/>
        </w:rPr>
        <w:t xml:space="preserve">, </w:t>
      </w:r>
      <w:r>
        <w:rPr>
          <w:rtl w:val="true"/>
        </w:rPr>
        <w:t>והוא שיש לדון אם דן גמרא אם רבי אליעזר יודה לרבנן או שדן אם רבי אליעזר ישנה את השיטה שלו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שתלוי בזה הוא אם יכולים להכריח שיטת רבנן מכאן</w:t>
      </w:r>
      <w:r>
        <w:rPr>
          <w:rtl w:val="true"/>
        </w:rPr>
        <w:t xml:space="preserve">. </w:t>
      </w:r>
      <w:r>
        <w:rPr>
          <w:rtl w:val="true"/>
        </w:rPr>
        <w:t>ויש להעיר שאולי ימצא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שמה שחולק ר</w:t>
      </w:r>
      <w:r>
        <w:rPr>
          <w:rtl w:val="true"/>
        </w:rPr>
        <w:t>"</w:t>
      </w:r>
      <w:r>
        <w:rPr>
          <w:rtl w:val="true"/>
        </w:rPr>
        <w:t>א על רבנן אינו רק מחמת קרא</w:t>
      </w:r>
      <w:r>
        <w:rPr>
          <w:rtl w:val="true"/>
        </w:rPr>
        <w:t xml:space="preserve">, </w:t>
      </w:r>
      <w:r>
        <w:rPr>
          <w:rtl w:val="true"/>
        </w:rPr>
        <w:t>שאף בלי זה</w:t>
      </w:r>
      <w:r>
        <w:rPr>
          <w:rtl w:val="true"/>
        </w:rPr>
        <w:t xml:space="preserve">, </w:t>
      </w:r>
      <w:r>
        <w:rPr>
          <w:rtl w:val="true"/>
        </w:rPr>
        <w:t>סברה חיצונה שלו אינו כרבנן</w:t>
      </w:r>
      <w:r>
        <w:rPr>
          <w:rtl w:val="true"/>
        </w:rPr>
        <w:t xml:space="preserve">. </w:t>
      </w:r>
      <w:r>
        <w:rPr>
          <w:rtl w:val="true"/>
        </w:rPr>
        <w:t>ויש לדון מהיכי תיתי לגמרא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שמה שאומר ר</w:t>
      </w:r>
      <w:r>
        <w:rPr>
          <w:rtl w:val="true"/>
        </w:rPr>
        <w:t>"</w:t>
      </w:r>
      <w:r>
        <w:rPr>
          <w:rtl w:val="true"/>
        </w:rPr>
        <w:t>א כאן הוא סברת רבנן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צריך לדון איך לפרש כל אלו בגירושין</w:t>
      </w:r>
      <w:r>
        <w:rPr>
          <w:rtl w:val="true"/>
        </w:rPr>
        <w:t>:</w:t>
      </w:r>
    </w:p>
    <w:p>
      <w:pPr>
        <w:pStyle w:val="Normal"/>
        <w:numPr>
          <w:ilvl w:val="0"/>
          <w:numId w:val="40"/>
        </w:numPr>
        <w:rPr/>
      </w:pPr>
      <w:r>
        <w:rPr>
          <w:rtl w:val="true"/>
        </w:rPr>
        <w:t>ל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לומר שהיסוד הוא שמעשה חלות שבו שייר לא יכול לעשות אותו החלות חל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בגירושין</w:t>
      </w:r>
      <w:r>
        <w:rPr>
          <w:rtl w:val="true"/>
        </w:rPr>
        <w:t xml:space="preserve">, </w:t>
      </w:r>
      <w:r>
        <w:rPr>
          <w:rtl w:val="true"/>
        </w:rPr>
        <w:t>סיבת החלות יהיה כן</w:t>
      </w:r>
      <w:r>
        <w:rPr>
          <w:rtl w:val="true"/>
        </w:rPr>
        <w:t xml:space="preserve">, </w:t>
      </w:r>
      <w:r>
        <w:rPr>
          <w:rtl w:val="true"/>
        </w:rPr>
        <w:t>ואז לא יהיה חל</w:t>
      </w:r>
      <w:r>
        <w:rPr>
          <w:rtl w:val="true"/>
        </w:rPr>
        <w:t>. (</w:t>
      </w:r>
      <w:r>
        <w:rPr>
          <w:rtl w:val="true"/>
        </w:rPr>
        <w:t>יש לומר גם לאידך גיסא שסיבת קדושין אז יש לו שיור</w:t>
      </w:r>
      <w:r>
        <w:rPr>
          <w:rtl w:val="true"/>
        </w:rPr>
        <w:t xml:space="preserve">, </w:t>
      </w:r>
      <w:r>
        <w:rPr>
          <w:rtl w:val="true"/>
        </w:rPr>
        <w:t>שנדחה בגט במקצת</w:t>
      </w:r>
      <w:r>
        <w:rPr>
          <w:rtl w:val="true"/>
        </w:rPr>
        <w:t xml:space="preserve">. </w:t>
      </w:r>
      <w:r>
        <w:rPr>
          <w:rtl w:val="true"/>
        </w:rPr>
        <w:t>נראה שני סיבות שלא לומר כן</w:t>
      </w:r>
      <w:r>
        <w:rPr>
          <w:rtl w:val="true"/>
        </w:rPr>
        <w:t>:</w:t>
      </w:r>
    </w:p>
    <w:p>
      <w:pPr>
        <w:pStyle w:val="Normal"/>
        <w:numPr>
          <w:ilvl w:val="1"/>
          <w:numId w:val="40"/>
        </w:numPr>
        <w:rPr/>
      </w:pPr>
      <w:r>
        <w:rPr>
          <w:rtl w:val="true"/>
        </w:rPr>
        <w:t>לא שייר במעשה</w:t>
      </w:r>
      <w:r>
        <w:rPr>
          <w:rtl w:val="true"/>
        </w:rPr>
        <w:t xml:space="preserve">, </w:t>
      </w:r>
      <w:r>
        <w:rPr>
          <w:rtl w:val="true"/>
        </w:rPr>
        <w:t>שמעשה כבר גרם הכל</w:t>
      </w:r>
      <w:r>
        <w:rPr>
          <w:rtl w:val="true"/>
        </w:rPr>
        <w:t xml:space="preserve">, </w:t>
      </w:r>
      <w:r>
        <w:rPr>
          <w:rtl w:val="true"/>
        </w:rPr>
        <w:t>אלא רק לא גורם הכל כל הזמן</w:t>
      </w:r>
      <w:r>
        <w:rPr>
          <w:rtl w:val="true"/>
        </w:rPr>
        <w:t xml:space="preserve">. </w:t>
      </w:r>
      <w:r>
        <w:rPr>
          <w:rtl w:val="true"/>
        </w:rPr>
        <w:t>זה רק מהני אם נאמר שמעשה ראשון גרם את הכל לכל הזמן</w:t>
      </w:r>
      <w:r>
        <w:rPr>
          <w:rtl w:val="true"/>
        </w:rPr>
        <w:t xml:space="preserve">, </w:t>
      </w:r>
      <w:r>
        <w:rPr>
          <w:rtl w:val="true"/>
        </w:rPr>
        <w:t>ולא אם נאמר שמה שהיה לפני הזמן גרם את החלות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40"/>
        </w:numPr>
        <w:rPr/>
      </w:pPr>
      <w:r>
        <w:rPr>
          <w:rtl w:val="true"/>
        </w:rPr>
        <w:t>לא נאמר שלא עושה סיבה לכולו</w:t>
      </w:r>
      <w:r>
        <w:rPr>
          <w:rtl w:val="true"/>
        </w:rPr>
        <w:t xml:space="preserve">, </w:t>
      </w:r>
      <w:r>
        <w:rPr>
          <w:rtl w:val="true"/>
        </w:rPr>
        <w:t>שעושה סיבה לכולו</w:t>
      </w:r>
      <w:r>
        <w:rPr>
          <w:rtl w:val="true"/>
        </w:rPr>
        <w:t xml:space="preserve">, </w:t>
      </w:r>
      <w:r>
        <w:rPr>
          <w:rtl w:val="true"/>
        </w:rPr>
        <w:t>אלא נדחה</w:t>
      </w:r>
      <w:r>
        <w:rPr>
          <w:rtl w:val="true"/>
        </w:rPr>
        <w:t>. (</w:t>
      </w:r>
      <w:r>
        <w:rPr>
          <w:rtl w:val="true"/>
        </w:rPr>
        <w:t>יש לדון אם זה נכון</w:t>
      </w:r>
      <w:r>
        <w:rPr>
          <w:rtl w:val="true"/>
        </w:rPr>
        <w:t xml:space="preserve">, </w:t>
      </w:r>
      <w:r>
        <w:rPr>
          <w:rtl w:val="true"/>
        </w:rPr>
        <w:t>ויש לדון אם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אינו כן בגט</w:t>
      </w:r>
      <w:r>
        <w:rPr>
          <w:rtl w:val="true"/>
        </w:rPr>
        <w:t xml:space="preserve">)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עושה סיבה לכולו שחל</w:t>
      </w:r>
      <w:r>
        <w:rPr>
          <w:rtl w:val="true"/>
        </w:rPr>
        <w:t xml:space="preserve">, </w:t>
      </w:r>
      <w:r>
        <w:rPr>
          <w:rtl w:val="true"/>
        </w:rPr>
        <w:t>שרק נדחה אם גט חל</w:t>
      </w:r>
      <w:r>
        <w:rPr>
          <w:rtl w:val="true"/>
        </w:rPr>
        <w:t xml:space="preserve">, </w:t>
      </w:r>
      <w:r>
        <w:rPr>
          <w:rtl w:val="true"/>
        </w:rPr>
        <w:t>והרי גט רק סיבה למקצתם</w:t>
      </w:r>
      <w:r>
        <w:rPr>
          <w:rtl w:val="true"/>
        </w:rPr>
        <w:t xml:space="preserve">, </w:t>
      </w:r>
      <w:r>
        <w:rPr>
          <w:rtl w:val="true"/>
        </w:rPr>
        <w:t>ולכן גט לא יכול לחול</w:t>
      </w:r>
      <w:r>
        <w:rPr>
          <w:rtl w:val="true"/>
        </w:rPr>
        <w:t>.)</w:t>
      </w:r>
    </w:p>
    <w:p>
      <w:pPr>
        <w:pStyle w:val="Normal"/>
        <w:numPr>
          <w:ilvl w:val="0"/>
          <w:numId w:val="40"/>
        </w:numPr>
        <w:rPr/>
      </w:pPr>
      <w:r>
        <w:rPr>
          <w:rtl w:val="true"/>
        </w:rPr>
        <w:t>ל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יש לומר שכן הוא בחלותים בדרך כלל</w:t>
      </w:r>
      <w:r>
        <w:rPr>
          <w:rtl w:val="true"/>
        </w:rPr>
        <w:t xml:space="preserve">, </w:t>
      </w:r>
      <w:r>
        <w:rPr>
          <w:rtl w:val="true"/>
        </w:rPr>
        <w:t>וסיבה לחלות זה לה לענין אחרים הוא חלק ממה שעושה שחל לה</w:t>
      </w:r>
      <w:r>
        <w:rPr>
          <w:rtl w:val="true"/>
        </w:rPr>
        <w:t>.</w:t>
      </w:r>
    </w:p>
    <w:p>
      <w:pPr>
        <w:pStyle w:val="Normal"/>
        <w:numPr>
          <w:ilvl w:val="0"/>
          <w:numId w:val="40"/>
        </w:numPr>
        <w:rPr/>
      </w:pPr>
      <w:r>
        <w:rPr>
          <w:rtl w:val="true"/>
        </w:rPr>
        <w:t>ל</w:t>
      </w:r>
      <w:r>
        <w:rPr/>
        <w:t>3</w:t>
      </w:r>
      <w:r>
        <w:rPr>
          <w:rtl w:val="true"/>
        </w:rPr>
        <w:t xml:space="preserve">, </w:t>
      </w:r>
      <w:r>
        <w:rPr>
          <w:rtl w:val="true"/>
        </w:rPr>
        <w:t>יש לומר שכן הוא בחלותים בדרך כלל</w:t>
      </w:r>
      <w:r>
        <w:rPr>
          <w:rtl w:val="true"/>
        </w:rPr>
        <w:t xml:space="preserve">, </w:t>
      </w:r>
      <w:r>
        <w:rPr>
          <w:rtl w:val="true"/>
        </w:rPr>
        <w:t>שסיבה להמשך שלהם הוא חלותם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כן אף בגט</w:t>
      </w:r>
      <w:r>
        <w:rPr>
          <w:rtl w:val="true"/>
        </w:rPr>
        <w:t xml:space="preserve">. </w:t>
      </w:r>
      <w:r>
        <w:rPr>
          <w:rtl w:val="true"/>
        </w:rPr>
        <w:t>יש להעיר שאם כן</w:t>
      </w:r>
      <w:r>
        <w:rPr>
          <w:rtl w:val="true"/>
        </w:rPr>
        <w:t xml:space="preserve">, </w:t>
      </w:r>
      <w:r>
        <w:rPr>
          <w:rtl w:val="true"/>
        </w:rPr>
        <w:t>תהיה מותרת למקצת בני אדם לקצת זמן</w:t>
      </w:r>
      <w:r>
        <w:rPr>
          <w:rtl w:val="true"/>
        </w:rPr>
        <w:t>.</w:t>
      </w:r>
    </w:p>
    <w:p>
      <w:pPr>
        <w:pStyle w:val="Normal"/>
        <w:numPr>
          <w:ilvl w:val="0"/>
          <w:numId w:val="40"/>
        </w:numPr>
        <w:rPr/>
      </w:pP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שאומרים שקצת יחס לאחרים עושה שאינה כל כך מיוחסת לבעל שלה</w:t>
      </w:r>
      <w:r>
        <w:rPr>
          <w:rtl w:val="true"/>
        </w:rPr>
        <w:t xml:space="preserve">, </w:t>
      </w:r>
      <w:r>
        <w:rPr>
          <w:rtl w:val="true"/>
        </w:rPr>
        <w:t>ואז לא נשואה</w:t>
      </w:r>
      <w:r>
        <w:rPr>
          <w:rtl w:val="true"/>
        </w:rPr>
        <w:t xml:space="preserve">. </w:t>
      </w:r>
      <w:r>
        <w:rPr>
          <w:rtl w:val="true"/>
        </w:rPr>
        <w:t>נצטרך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שקצת יחס לבעל יעשה שאינה מותרת לשאר בני אדם</w:t>
      </w:r>
      <w:r>
        <w:rPr>
          <w:rtl w:val="true"/>
        </w:rPr>
        <w:t xml:space="preserve">. </w:t>
      </w:r>
      <w:r>
        <w:rPr>
          <w:rtl w:val="true"/>
        </w:rPr>
        <w:t>אבל קשה</w:t>
      </w:r>
      <w:r>
        <w:rPr>
          <w:rtl w:val="true"/>
        </w:rPr>
        <w:t xml:space="preserve">, </w:t>
      </w:r>
      <w:r>
        <w:rPr>
          <w:rtl w:val="true"/>
        </w:rPr>
        <w:t>שאינו כן</w:t>
      </w:r>
      <w:r>
        <w:rPr>
          <w:rtl w:val="true"/>
        </w:rPr>
        <w:t xml:space="preserve">, </w:t>
      </w:r>
      <w:r>
        <w:rPr>
          <w:rtl w:val="true"/>
        </w:rPr>
        <w:t>שבקידושי חוץ ה</w:t>
      </w:r>
      <w:r>
        <w:rPr>
          <w:rtl w:val="true"/>
        </w:rPr>
        <w:t>"</w:t>
      </w:r>
      <w:r>
        <w:rPr>
          <w:rtl w:val="true"/>
        </w:rPr>
        <w:t>ה קצת מיוחסת לבעלה</w:t>
      </w:r>
      <w:r>
        <w:rPr>
          <w:rtl w:val="true"/>
        </w:rPr>
        <w:t>.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לצד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שלא קאי על מה שאומרים רבנן בגט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רבי אליעזר לומד בגט להוציא מצד שלא תהיה אסורה לשום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שיחול הגט למקצת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וממילא יבטל הקידושין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צריך לדון מהו ב</w:t>
      </w:r>
      <w:r>
        <w:rPr/>
        <w:t>1</w:t>
      </w:r>
      <w:r>
        <w:rPr>
          <w:rtl w:val="true"/>
        </w:rPr>
        <w:t xml:space="preserve">,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>נתחיל ב</w:t>
      </w:r>
      <w:r>
        <w:rPr/>
        <w:t>1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יש סברה לחלק בין גיטין לקידושין</w:t>
      </w:r>
      <w:r>
        <w:rPr>
          <w:rtl w:val="true"/>
        </w:rPr>
        <w:t xml:space="preserve">. </w:t>
      </w:r>
      <w:r>
        <w:rPr>
          <w:rtl w:val="true"/>
        </w:rPr>
        <w:t>יש לדון מהו</w:t>
      </w:r>
      <w:r>
        <w:rPr>
          <w:rtl w:val="true"/>
        </w:rPr>
        <w:t xml:space="preserve">. </w:t>
      </w:r>
      <w:r>
        <w:rPr>
          <w:rtl w:val="true"/>
        </w:rPr>
        <w:t>יש לומר סברה קלה לחלק ביניהם</w:t>
      </w:r>
      <w:r>
        <w:rPr>
          <w:rtl w:val="true"/>
        </w:rPr>
        <w:t xml:space="preserve">, </w:t>
      </w:r>
      <w:r>
        <w:rPr>
          <w:rtl w:val="true"/>
        </w:rPr>
        <w:t>והוא שהם חלותים חלוקים</w:t>
      </w:r>
      <w:r>
        <w:rPr>
          <w:rtl w:val="true"/>
        </w:rPr>
        <w:t xml:space="preserve">. </w:t>
      </w:r>
      <w:r>
        <w:rPr>
          <w:rtl w:val="true"/>
        </w:rPr>
        <w:t>זה יהני לצד ראשון שני ושלישי</w:t>
      </w:r>
      <w:r>
        <w:rPr>
          <w:rtl w:val="true"/>
        </w:rPr>
        <w:t xml:space="preserve">. </w:t>
      </w:r>
      <w:r>
        <w:rPr>
          <w:rtl w:val="true"/>
        </w:rPr>
        <w:t>גם יש לומר שמה שיגרום אותו חלוק</w:t>
      </w:r>
      <w:r>
        <w:rPr>
          <w:rtl w:val="true"/>
        </w:rPr>
        <w:t>. 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אולי יותר קל לגרום אותו</w:t>
      </w:r>
      <w:r>
        <w:rPr>
          <w:rtl w:val="true"/>
        </w:rPr>
        <w:t xml:space="preserve">, </w:t>
      </w:r>
      <w:r>
        <w:rPr>
          <w:rtl w:val="true"/>
        </w:rPr>
        <w:t>ואולי מה שגורם אותו יותר חזק</w:t>
      </w:r>
      <w:r>
        <w:rPr>
          <w:rtl w:val="true"/>
        </w:rPr>
        <w:t xml:space="preserve">.) </w:t>
      </w:r>
    </w:p>
    <w:p>
      <w:pPr>
        <w:pStyle w:val="Normal"/>
        <w:rPr/>
      </w:pP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גם יש לומר שאין שינוי דין זה כל כך שיור בגירושין כמו שהוא בקידושין</w:t>
      </w:r>
      <w:r>
        <w:rPr>
          <w:rtl w:val="true"/>
        </w:rPr>
        <w:t xml:space="preserve">. </w:t>
      </w:r>
      <w:r>
        <w:rPr>
          <w:rtl w:val="true"/>
        </w:rPr>
        <w:t>לא נראה כן מסברה</w:t>
      </w:r>
      <w:r>
        <w:rPr>
          <w:rtl w:val="true"/>
        </w:rPr>
        <w:t xml:space="preserve">, </w:t>
      </w:r>
      <w:r>
        <w:rPr>
          <w:rtl w:val="true"/>
        </w:rPr>
        <w:t>אבל מה שאומר הוא שאולי מה שעושה שאינו לנגד אחד הוא החלות</w:t>
      </w:r>
      <w:r>
        <w:rPr>
          <w:rStyle w:val="FootnoteAnchor"/>
          <w:rtl w:val="true"/>
        </w:rPr>
        <w:footnoteReference w:id="34"/>
      </w:r>
      <w:r>
        <w:rPr>
          <w:rtl w:val="true"/>
        </w:rPr>
        <w:t xml:space="preserve">, </w:t>
      </w:r>
      <w:r>
        <w:rPr>
          <w:rtl w:val="true"/>
        </w:rPr>
        <w:t>ולא רק תוצאת החלות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לצד רביעי</w:t>
      </w:r>
      <w:r>
        <w:rPr>
          <w:rtl w:val="true"/>
        </w:rPr>
        <w:t xml:space="preserve">, </w:t>
      </w:r>
      <w:r>
        <w:rPr>
          <w:rtl w:val="true"/>
        </w:rPr>
        <w:t>יש לומר שכיון שכבר חל קידושין</w:t>
      </w:r>
      <w:r>
        <w:rPr>
          <w:rtl w:val="true"/>
        </w:rPr>
        <w:t xml:space="preserve">, </w:t>
      </w:r>
      <w:r>
        <w:rPr>
          <w:rtl w:val="true"/>
        </w:rPr>
        <w:t>נשאר מקצתו</w:t>
      </w:r>
      <w:r>
        <w:rPr>
          <w:rtl w:val="true"/>
        </w:rPr>
        <w:t xml:space="preserve">.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לא יחול מקצת קידושין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עדיין צריך ביאור ל</w:t>
      </w:r>
      <w:r>
        <w:rPr>
          <w:rtl w:val="true"/>
        </w:rPr>
        <w:t>"</w:t>
      </w:r>
      <w:r>
        <w:rPr>
          <w:rtl w:val="true"/>
        </w:rPr>
        <w:t>ל נלמד היקש כאן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עיין בנוט</w:t>
      </w:r>
      <w:r>
        <w:rPr>
          <w:rtl w:val="true"/>
        </w:rPr>
        <w:t>"</w:t>
      </w:r>
      <w:r>
        <w:rPr>
          <w:rtl w:val="true"/>
        </w:rPr>
        <w:t>ס שכתבנו קצת בענין שיטת רבנן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קידושי שמעון לא אהנו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אומר שכדי לקידושין לחול</w:t>
      </w:r>
      <w:r>
        <w:rPr>
          <w:rtl w:val="true"/>
        </w:rPr>
        <w:t xml:space="preserve">, </w:t>
      </w:r>
      <w:r>
        <w:rPr>
          <w:rtl w:val="true"/>
        </w:rPr>
        <w:t>צריך להיות שעושה איסור אשת איש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0"/>
          <w:numId w:val="41"/>
        </w:numPr>
        <w:rPr/>
      </w:pPr>
      <w:r>
        <w:rPr>
          <w:rtl w:val="true"/>
        </w:rPr>
        <w:t>קידושין הוא יותר חשוב אם הוא עושה איסור</w:t>
      </w:r>
      <w:r>
        <w:rPr>
          <w:rtl w:val="true"/>
        </w:rPr>
        <w:t xml:space="preserve">. </w:t>
      </w:r>
      <w:r>
        <w:rPr>
          <w:rtl w:val="true"/>
        </w:rPr>
        <w:t>יש לדון למה צריך שהקידושין הם חשובים</w:t>
      </w:r>
      <w:r>
        <w:rPr>
          <w:rtl w:val="true"/>
        </w:rPr>
        <w:t>:</w:t>
      </w:r>
    </w:p>
    <w:p>
      <w:pPr>
        <w:pStyle w:val="Normal"/>
        <w:numPr>
          <w:ilvl w:val="1"/>
          <w:numId w:val="41"/>
        </w:numPr>
        <w:rPr/>
      </w:pPr>
      <w:r>
        <w:rPr>
          <w:rtl w:val="true"/>
        </w:rPr>
        <w:t>מה שיש קידושין לאחר שעת מעשה קידושין הוא מפני שלפני כן היו קידושין</w:t>
      </w:r>
      <w:r>
        <w:rPr>
          <w:rtl w:val="true"/>
        </w:rPr>
        <w:t xml:space="preserve">. </w:t>
      </w:r>
      <w:r>
        <w:rPr>
          <w:rtl w:val="true"/>
        </w:rPr>
        <w:t>מה שהיו לפני כן קידושין כאלו לא עושה שיהיו קידושין לאחר זמן</w:t>
      </w:r>
      <w:r>
        <w:rPr>
          <w:rtl w:val="true"/>
        </w:rPr>
        <w:t>.</w:t>
      </w:r>
    </w:p>
    <w:p>
      <w:pPr>
        <w:pStyle w:val="Normal"/>
        <w:numPr>
          <w:ilvl w:val="1"/>
          <w:numId w:val="41"/>
        </w:numPr>
        <w:rPr/>
      </w:pPr>
      <w:r>
        <w:rPr>
          <w:rtl w:val="true"/>
        </w:rPr>
        <w:t>אין קידושין כזה יכול לגרום דיני קידושין</w:t>
      </w:r>
      <w:r>
        <w:rPr>
          <w:rtl w:val="true"/>
        </w:rPr>
        <w:t>.</w:t>
      </w:r>
    </w:p>
    <w:p>
      <w:pPr>
        <w:pStyle w:val="Normal"/>
        <w:numPr>
          <w:ilvl w:val="0"/>
          <w:numId w:val="41"/>
        </w:numPr>
        <w:rPr/>
      </w:pPr>
      <w:r>
        <w:rPr>
          <w:rtl w:val="true"/>
        </w:rPr>
        <w:t>אולי חלק מן הסיבה ל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2</w:t>
      </w:r>
      <w:r>
        <w:rPr>
          <w:rtl w:val="true"/>
        </w:rPr>
        <w:t xml:space="preserve"> (</w:t>
      </w:r>
      <w:r>
        <w:rPr>
          <w:rtl w:val="true"/>
        </w:rPr>
        <w:t>המשך קידושין או דיני קידושין</w:t>
      </w:r>
      <w:r>
        <w:rPr>
          <w:rtl w:val="true"/>
        </w:rPr>
        <w:t xml:space="preserve">) </w:t>
      </w:r>
      <w:r>
        <w:rPr>
          <w:rtl w:val="true"/>
        </w:rPr>
        <w:t>אינו רק הקידושין</w:t>
      </w:r>
      <w:r>
        <w:rPr>
          <w:rtl w:val="true"/>
        </w:rPr>
        <w:t xml:space="preserve">, </w:t>
      </w:r>
      <w:r>
        <w:rPr>
          <w:rtl w:val="true"/>
        </w:rPr>
        <w:t>אלא אף האיסור שגרם הקידושין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נמצא שהחסרון באישות של שמעון הוא שלא גורם איסור</w:t>
      </w:r>
      <w:r>
        <w:rPr>
          <w:rtl w:val="true"/>
        </w:rPr>
        <w:t xml:space="preserve">. </w:t>
      </w:r>
      <w:r>
        <w:rPr>
          <w:rtl w:val="true"/>
        </w:rPr>
        <w:t>ואם תאמר הרי גורם איסור</w:t>
      </w:r>
      <w:r>
        <w:rPr>
          <w:rtl w:val="true"/>
        </w:rPr>
        <w:t xml:space="preserve">, </w:t>
      </w:r>
      <w:r>
        <w:rPr>
          <w:rtl w:val="true"/>
        </w:rPr>
        <w:t>שעושה עוד איסור אשת איש</w:t>
      </w:r>
      <w:r>
        <w:rPr>
          <w:rtl w:val="true"/>
        </w:rPr>
        <w:t xml:space="preserve">. </w:t>
      </w:r>
      <w:r>
        <w:rPr>
          <w:rtl w:val="true"/>
        </w:rPr>
        <w:t>ויש לומר שאין זה שינוי כל כך חשוב</w:t>
      </w:r>
      <w:r>
        <w:rPr>
          <w:rtl w:val="true"/>
        </w:rPr>
        <w:t xml:space="preserve">, </w:t>
      </w:r>
      <w:r>
        <w:rPr>
          <w:rtl w:val="true"/>
        </w:rPr>
        <w:t>שכבר יש איסור חיוב מיתה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5"/>
      </w:r>
      <w:r>
        <w:rPr>
          <w:rtl w:val="true"/>
        </w:rPr>
        <w:t xml:space="preserve">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שלא חל איסור שני</w:t>
      </w:r>
      <w:r>
        <w:rPr>
          <w:rtl w:val="true"/>
        </w:rPr>
        <w:t xml:space="preserve">, </w:t>
      </w:r>
      <w:r>
        <w:rPr>
          <w:rtl w:val="true"/>
        </w:rPr>
        <w:t>שאין איסור חל על איסור</w:t>
      </w:r>
      <w:r>
        <w:rPr>
          <w:rtl w:val="true"/>
        </w:rPr>
        <w:t xml:space="preserve">. </w:t>
      </w:r>
      <w:r>
        <w:rPr>
          <w:rtl w:val="true"/>
        </w:rPr>
        <w:t>ויש להעיר שעושה שאם מת או גירש ראשון</w:t>
      </w:r>
      <w:r>
        <w:rPr>
          <w:rtl w:val="true"/>
        </w:rPr>
        <w:t xml:space="preserve">, </w:t>
      </w:r>
      <w:r>
        <w:rPr>
          <w:rtl w:val="true"/>
        </w:rPr>
        <w:t>תהיה אסורה על שאר</w:t>
      </w:r>
      <w:r>
        <w:rPr>
          <w:rStyle w:val="FootnoteAnchor"/>
          <w:rtl w:val="true"/>
        </w:rPr>
        <w:footnoteReference w:id="36"/>
      </w:r>
      <w:r>
        <w:rPr>
          <w:rtl w:val="true"/>
        </w:rPr>
        <w:t xml:space="preserve">, </w:t>
      </w:r>
      <w:r>
        <w:rPr>
          <w:rtl w:val="true"/>
        </w:rPr>
        <w:t>ואז היה נראה לומר שעושה דבר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42"/>
        </w:numPr>
        <w:rPr/>
      </w:pPr>
      <w:r>
        <w:rPr>
          <w:rtl w:val="true"/>
        </w:rPr>
        <w:t>כיון שהוא רק לאחר זמן</w:t>
      </w:r>
      <w:r>
        <w:rPr>
          <w:rtl w:val="true"/>
        </w:rPr>
        <w:t xml:space="preserve">, </w:t>
      </w:r>
      <w:r>
        <w:rPr>
          <w:rtl w:val="true"/>
        </w:rPr>
        <w:t>לא 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42"/>
        </w:numPr>
        <w:rPr/>
      </w:pPr>
      <w:r>
        <w:rPr>
          <w:rtl w:val="true"/>
        </w:rPr>
        <w:t>כיון שהוא רק ספק</w:t>
      </w:r>
      <w:r>
        <w:rPr>
          <w:rtl w:val="true"/>
        </w:rPr>
        <w:t xml:space="preserve">, </w:t>
      </w:r>
      <w:r>
        <w:rPr>
          <w:rtl w:val="true"/>
        </w:rPr>
        <w:t>לא 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42"/>
        </w:numPr>
        <w:rPr/>
      </w:pPr>
      <w:r>
        <w:rPr>
          <w:rtl w:val="true"/>
        </w:rPr>
        <w:t xml:space="preserve">אין אישות של עכשיו שלו יכול לעשות דין לאחר זמן </w:t>
      </w:r>
      <w:r>
        <w:rPr>
          <w:rtl w:val="true"/>
        </w:rPr>
        <w:t>(</w:t>
      </w:r>
      <w:r>
        <w:rPr>
          <w:rtl w:val="true"/>
        </w:rPr>
        <w:t>אין זה כל כך פשוט</w:t>
      </w:r>
      <w:r>
        <w:rPr>
          <w:rtl w:val="true"/>
        </w:rPr>
        <w:t xml:space="preserve">), </w:t>
      </w:r>
      <w:r>
        <w:rPr>
          <w:rtl w:val="true"/>
        </w:rPr>
        <w:t>אף בלי גט</w:t>
      </w:r>
      <w:r>
        <w:rPr>
          <w:rtl w:val="true"/>
        </w:rPr>
        <w:t xml:space="preserve">, </w:t>
      </w:r>
      <w:r>
        <w:rPr>
          <w:rtl w:val="true"/>
        </w:rPr>
        <w:t>ולכן</w:t>
      </w:r>
      <w:r>
        <w:rPr>
          <w:rtl w:val="true"/>
        </w:rPr>
        <w:t xml:space="preserve">, </w:t>
      </w:r>
      <w:r>
        <w:rPr>
          <w:rtl w:val="true"/>
        </w:rPr>
        <w:t xml:space="preserve">רק עושה דבר </w:t>
      </w:r>
      <w:r>
        <w:rPr>
          <w:rtl w:val="true"/>
        </w:rPr>
        <w:t>(</w:t>
      </w:r>
      <w:r>
        <w:rPr>
          <w:rtl w:val="true"/>
        </w:rPr>
        <w:t>אישות</w:t>
      </w:r>
      <w:r>
        <w:rPr>
          <w:rtl w:val="true"/>
        </w:rPr>
        <w:t xml:space="preserve">) </w:t>
      </w:r>
      <w:r>
        <w:rPr>
          <w:rtl w:val="true"/>
        </w:rPr>
        <w:t>לאחר זמן שיעשה איסורים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- </w:t>
      </w:r>
      <w:r>
        <w:rPr>
          <w:rtl w:val="true"/>
        </w:rPr>
        <w:t>יש להעיר שקצת צריך ביאור למה קידושין של שני נפקע ולא קידושין של ראשון</w:t>
      </w:r>
      <w:r>
        <w:rPr>
          <w:rtl w:val="true"/>
        </w:rPr>
        <w:t xml:space="preserve">. </w:t>
      </w:r>
      <w:r>
        <w:rPr>
          <w:rtl w:val="true"/>
        </w:rPr>
        <w:t>תלוי בצדדים שכתבנו</w:t>
      </w:r>
      <w:r>
        <w:rPr>
          <w:rtl w:val="true"/>
        </w:rPr>
        <w:t xml:space="preserve">, </w:t>
      </w:r>
      <w:r>
        <w:rPr>
          <w:rtl w:val="true"/>
        </w:rPr>
        <w:t>אבל אפשר שיש זמן אחד שבו שני הנשואים חלים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ביאור למה אחד ימשוך יותר מחבירו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אם תלוי ב</w:t>
      </w:r>
      <w:r>
        <w:rPr>
          <w:rtl w:val="true"/>
        </w:rPr>
        <w:t>"</w:t>
      </w:r>
      <w:r>
        <w:rPr>
          <w:rtl w:val="true"/>
        </w:rPr>
        <w:t>אין איסור חל על איסור</w:t>
      </w:r>
      <w:r>
        <w:rPr>
          <w:rtl w:val="true"/>
        </w:rPr>
        <w:t xml:space="preserve">,” </w:t>
      </w:r>
      <w:r>
        <w:rPr>
          <w:rtl w:val="true"/>
        </w:rPr>
        <w:t>יודעים שמה שחל הוא הראשון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הבנתי את זה כל כך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איסור של אתמול אי אפשר לאסור דבר של היום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עושה שאותו איסור של היום חל יותר מאיסור אחר של היום</w:t>
      </w:r>
      <w:r>
        <w:rPr>
          <w:rtl w:val="true"/>
        </w:rPr>
        <w:t xml:space="preserve">. </w:t>
      </w:r>
      <w:r>
        <w:rPr>
          <w:rtl w:val="true"/>
        </w:rPr>
        <w:t>אולי הענין הוא שכיון שאסור היה מלפני זמן</w:t>
      </w:r>
      <w:r>
        <w:rPr>
          <w:rtl w:val="true"/>
        </w:rPr>
        <w:t xml:space="preserve">, </w:t>
      </w:r>
      <w:r>
        <w:rPr>
          <w:rtl w:val="true"/>
        </w:rPr>
        <w:t xml:space="preserve">יש קצת סיבה לאסרו </w:t>
      </w:r>
      <w:r>
        <w:rPr>
          <w:rtl w:val="true"/>
        </w:rPr>
        <w:t>(</w:t>
      </w:r>
      <w:r>
        <w:rPr>
          <w:rtl w:val="true"/>
        </w:rPr>
        <w:t>או שכיון שהיה סיבה לפני זמן</w:t>
      </w:r>
      <w:r>
        <w:rPr>
          <w:rtl w:val="true"/>
        </w:rPr>
        <w:t xml:space="preserve">, </w:t>
      </w:r>
      <w:r>
        <w:rPr>
          <w:rtl w:val="true"/>
        </w:rPr>
        <w:t>יש יותר סיבה לאסרו</w:t>
      </w:r>
      <w:r>
        <w:rPr>
          <w:rtl w:val="true"/>
        </w:rPr>
        <w:t xml:space="preserve">). </w:t>
      </w:r>
      <w:r>
        <w:rPr>
          <w:rtl w:val="true"/>
        </w:rPr>
        <w:t>אם שניהם חלים</w:t>
      </w:r>
      <w:r>
        <w:rPr>
          <w:rtl w:val="true"/>
        </w:rPr>
        <w:t xml:space="preserve">, </w:t>
      </w:r>
      <w:r>
        <w:rPr>
          <w:rtl w:val="true"/>
        </w:rPr>
        <w:t>אבל חלות השני לא כל כך חשוב</w:t>
      </w:r>
      <w:r>
        <w:rPr>
          <w:rtl w:val="true"/>
        </w:rPr>
        <w:t xml:space="preserve">, </w:t>
      </w:r>
      <w:r>
        <w:rPr>
          <w:rtl w:val="true"/>
        </w:rPr>
        <w:t>שכבר יש אחד</w:t>
      </w:r>
      <w:r>
        <w:rPr>
          <w:rtl w:val="true"/>
        </w:rPr>
        <w:t xml:space="preserve">, </w:t>
      </w:r>
      <w:r>
        <w:rPr>
          <w:rtl w:val="true"/>
        </w:rPr>
        <w:t>אז לכאורה</w:t>
      </w:r>
      <w:r>
        <w:rPr>
          <w:rtl w:val="true"/>
        </w:rPr>
        <w:t xml:space="preserve">, </w:t>
      </w:r>
      <w:r>
        <w:rPr>
          <w:rtl w:val="true"/>
        </w:rPr>
        <w:t>מה שהראשון ימשך הוא שיש יותר סיבה לחלותו</w:t>
      </w:r>
      <w:r>
        <w:rPr>
          <w:rtl w:val="true"/>
        </w:rPr>
        <w:t xml:space="preserve">, </w:t>
      </w:r>
      <w:r>
        <w:rPr>
          <w:rtl w:val="true"/>
        </w:rPr>
        <w:t>והוא שיש סיבה ממה שהיה לפני זמן חל ליותר זמן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בקדושין האיך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ליאסר לי…</w:t>
      </w:r>
      <w:r>
        <w:rPr>
          <w:rtl w:val="true"/>
        </w:rPr>
        <w:t xml:space="preserve">- </w:t>
      </w:r>
      <w:r>
        <w:rPr>
          <w:rtl w:val="true"/>
        </w:rPr>
        <w:t>עיין לעיל שכתבנו צד שיחס שלו לה נחשב יותר לגבי מקצת בני אדם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לא נראה כן</w:t>
      </w:r>
      <w:r>
        <w:rPr>
          <w:rtl w:val="true"/>
        </w:rPr>
        <w:t xml:space="preserve">, </w:t>
      </w:r>
      <w:r>
        <w:rPr>
          <w:rtl w:val="true"/>
        </w:rPr>
        <w:t>אלא היחס שווה</w:t>
      </w:r>
      <w:r>
        <w:rPr>
          <w:rtl w:val="true"/>
        </w:rPr>
        <w:t xml:space="preserve">, </w:t>
      </w:r>
      <w:r>
        <w:rPr>
          <w:rtl w:val="true"/>
        </w:rPr>
        <w:t>והחילוק בין בני אדם הוא רק בענין האיסור</w:t>
      </w:r>
      <w:r>
        <w:rPr>
          <w:rtl w:val="true"/>
        </w:rPr>
        <w:t xml:space="preserve">. </w:t>
      </w:r>
      <w:r>
        <w:rPr>
          <w:rtl w:val="true"/>
        </w:rPr>
        <w:t>נמצא שיכול אדם לשנות את האיסור שעושה לגבי אחד אף שלא משנה לגבי חברו</w:t>
      </w:r>
      <w:r>
        <w:rPr>
          <w:rtl w:val="true"/>
        </w:rPr>
        <w:t xml:space="preserve">- </w:t>
      </w:r>
      <w:r>
        <w:rPr>
          <w:rtl w:val="true"/>
        </w:rPr>
        <w:t>ועדיין</w:t>
      </w:r>
      <w:r>
        <w:rPr>
          <w:rtl w:val="true"/>
        </w:rPr>
        <w:t xml:space="preserve">, </w:t>
      </w:r>
      <w:r>
        <w:rPr>
          <w:rtl w:val="true"/>
        </w:rPr>
        <w:t>לכלם</w:t>
      </w:r>
      <w:r>
        <w:rPr>
          <w:rtl w:val="true"/>
        </w:rPr>
        <w:t xml:space="preserve">, </w:t>
      </w:r>
      <w:r>
        <w:rPr>
          <w:rtl w:val="true"/>
        </w:rPr>
        <w:t>נחשב נשוי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אלא אשת </w:t>
      </w:r>
      <w:r>
        <w:rPr>
          <w:rtl w:val="true"/>
        </w:rPr>
        <w:t>(</w:t>
      </w:r>
      <w:r>
        <w:rPr>
          <w:rtl w:val="true"/>
        </w:rPr>
        <w:t>תוס’</w:t>
      </w:r>
      <w:r>
        <w:rPr>
          <w:rtl w:val="true"/>
        </w:rPr>
        <w:t xml:space="preserve">)- </w:t>
      </w:r>
      <w:r>
        <w:rPr>
          <w:rtl w:val="true"/>
        </w:rPr>
        <w:t>עיין במה שכ’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הוכחה של תוס’ הוא מקושיית גמרא</w:t>
      </w:r>
      <w:r>
        <w:rPr>
          <w:rtl w:val="true"/>
        </w:rPr>
        <w:t xml:space="preserve">; </w:t>
      </w:r>
      <w:r>
        <w:rPr>
          <w:rtl w:val="true"/>
        </w:rPr>
        <w:t>גמרא מקשה איך נמצא אשת שני מתים</w:t>
      </w:r>
      <w:r>
        <w:rPr>
          <w:rtl w:val="true"/>
        </w:rPr>
        <w:t xml:space="preserve">. </w:t>
      </w:r>
      <w:r>
        <w:rPr>
          <w:rtl w:val="true"/>
        </w:rPr>
        <w:t>היה אפשר לדחות שלא נמצא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שיש קרא שאומר דינו</w:t>
      </w:r>
      <w:r>
        <w:rPr>
          <w:rtl w:val="true"/>
        </w:rPr>
        <w:t xml:space="preserve">, </w:t>
      </w:r>
      <w:r>
        <w:rPr>
          <w:rtl w:val="true"/>
        </w:rPr>
        <w:t>ואז צריך לומר שנמצא</w:t>
      </w:r>
      <w:r>
        <w:rPr>
          <w:rtl w:val="true"/>
        </w:rPr>
        <w:t xml:space="preserve">. </w:t>
      </w:r>
      <w:r>
        <w:rPr>
          <w:rtl w:val="true"/>
        </w:rPr>
        <w:t>נראה שרש</w:t>
      </w:r>
      <w:r>
        <w:rPr>
          <w:rtl w:val="true"/>
        </w:rPr>
        <w:t>"</w:t>
      </w:r>
      <w:r>
        <w:rPr>
          <w:rtl w:val="true"/>
        </w:rPr>
        <w:t>י חולק על זה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מפרש שגמ’ שואל איך נמצא באופן כזה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פשוט שאין קרא אומר שנמצא באופן כזה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שלא סובר כתוס’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7"/>
      </w:r>
    </w:p>
    <w:p>
      <w:pPr>
        <w:pStyle w:val="Normal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שני דרכים לדחות מה שאומר תוס’</w:t>
      </w:r>
      <w:r>
        <w:rPr>
          <w:rtl w:val="true"/>
        </w:rPr>
        <w:t>:</w:t>
      </w:r>
    </w:p>
    <w:p>
      <w:pPr>
        <w:pStyle w:val="Normal"/>
        <w:numPr>
          <w:ilvl w:val="0"/>
          <w:numId w:val="43"/>
        </w:numPr>
        <w:rPr/>
      </w:pPr>
      <w:r>
        <w:rPr>
          <w:rtl w:val="true"/>
        </w:rPr>
        <w:t>גמרא מקשה</w:t>
      </w:r>
      <w:r>
        <w:rPr>
          <w:rtl w:val="true"/>
        </w:rPr>
        <w:t xml:space="preserve">, </w:t>
      </w:r>
      <w:r>
        <w:rPr>
          <w:rtl w:val="true"/>
        </w:rPr>
        <w:t>אבל לא מחמת קרא שמצא</w:t>
      </w:r>
      <w:r>
        <w:rPr>
          <w:rtl w:val="true"/>
        </w:rPr>
        <w:t xml:space="preserve">, </w:t>
      </w:r>
      <w:r>
        <w:rPr>
          <w:rtl w:val="true"/>
        </w:rPr>
        <w:t>אלא מחמת משנה שיצא</w:t>
      </w:r>
      <w:r>
        <w:rPr>
          <w:rtl w:val="true"/>
        </w:rPr>
        <w:t xml:space="preserve">. </w:t>
      </w:r>
      <w:r>
        <w:rPr>
          <w:rtl w:val="true"/>
        </w:rPr>
        <w:t>זה אומר שמשנה אומר שאסור לישא אשת שני מתים</w:t>
      </w:r>
      <w:r>
        <w:rPr>
          <w:rtl w:val="true"/>
        </w:rPr>
        <w:t xml:space="preserve">, </w:t>
      </w:r>
      <w:r>
        <w:rPr>
          <w:rtl w:val="true"/>
        </w:rPr>
        <w:t>אבל אינו נמצא בציור חוץ מזה</w:t>
      </w:r>
      <w:r>
        <w:rPr>
          <w:rtl w:val="true"/>
        </w:rPr>
        <w:t xml:space="preserve">. </w:t>
      </w:r>
      <w:r>
        <w:rPr>
          <w:rtl w:val="true"/>
        </w:rPr>
        <w:t>נראה שיש סיבה שלא לחשוב כן</w:t>
      </w:r>
      <w:r>
        <w:rPr>
          <w:rtl w:val="true"/>
        </w:rPr>
        <w:t xml:space="preserve">, </w:t>
      </w:r>
      <w:r>
        <w:rPr>
          <w:rtl w:val="true"/>
        </w:rPr>
        <w:t>והוא ש</w:t>
      </w:r>
      <w:r>
        <w:rPr>
          <w:b w:val="false"/>
          <w:b w:val="false"/>
          <w:bCs w:val="false"/>
          <w:rtl w:val="true"/>
        </w:rPr>
        <w:t>מצאנו ציורים שיכולים להיות אסורים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כעין מאמר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עדיין מבקש לציור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שצריך ציור שיהיה אשת שני מתים מן התורה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משנה שאומר פטור אשת שני מתים מן התורה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שלומד מקרא</w:t>
      </w:r>
      <w:r>
        <w:rPr>
          <w:b w:val="false"/>
          <w:bCs w:val="false"/>
          <w:rtl w:val="true"/>
        </w:rPr>
        <w:t>.(</w:t>
      </w:r>
      <w:r>
        <w:rPr>
          <w:b w:val="false"/>
          <w:b w:val="false"/>
          <w:bCs w:val="false"/>
          <w:rtl w:val="true"/>
        </w:rPr>
        <w:t>זה אי אפשר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43"/>
        </w:numPr>
        <w:rPr/>
      </w:pPr>
      <w:r>
        <w:rPr>
          <w:b w:val="false"/>
          <w:b w:val="false"/>
          <w:bCs w:val="false"/>
          <w:rtl w:val="true"/>
        </w:rPr>
        <w:t>גמרא רק שואל מפני שיודע התשובה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 מצאנו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מונה אותם באמצע נדרים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והוא שרצה גמרא לחדש מתי נחשבת אשת שני מתים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והדרך שבא אומר אותו הוא ששאל והשיב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שאין מקור שצריך להיות אשת שני מתים מן התורה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8"/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יש להביא קצת סמך לשני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שגמרא אומר כל זה בתוך צד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יוכיח לנו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משמע כן מגמרא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 xml:space="preserve">כגון שבא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תוס’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עיין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תשובת זקנים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שדנינו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נראה להוסיף צד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חושב אני שלא כתבנו אותו שם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והוא שאולי כאן רק אמר שתאסור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עשה שהוא עדיין חוץ מהפקעת קידושין שבה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מחדש שיש יותר בהפקעת קידושין מאיסור בלבד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מוקמים אותו כן כדי למצוא ציור שבו יש אשת שני מתים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 לומר כן בגמרא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היה לו לגמרא להזכיר מה שאמר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שהזכיר שיור של על מנת גבי קידושין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הציור הוא שמתנה שתבעל לאחר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אינו מתנה על מה שכ’ בתורה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כמו שיפרש גמרא לקמן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שלא מוכרחת היא לעבור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שווה לציור של תנאי במה שאומר שיכול לעשות חלות כשמתנה שתעשה דבר שהוא הפוך החלות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שכאן הוא יותר הפוך החלות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שהחלות עושה שאי אפשר לעשות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שלא צריך לעשות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לעיל גבי גט שדנינו אם הוא משנה כוח הגט או משנה כוח הנישואים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גט רק מתיר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עושה שאין יחס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נמצא שאולי לעולם יש יחס לנגד כל באותו חזק לנגד 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גט לא צריך להיות לעולם לנגד כל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אפשר לומר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שהקידושין בוראים איסור לגבי זה אבל לא לגבי זה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9"/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אם עושה שינוי ביחס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עושה שינוי באחד משאר סיבות האיסור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ויש לכ’ כאן כמה סט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פים ולדון בכולם איזה הם הענין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ד כ’ שיכול אדם לעשות קידושין חוץ מאחרים אבל לא חוץ ממנו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הוא הדרך שאומר אותו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אדם לעשות שמותר לאחר לישא את אשתו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יכול לעשות שישא את אחותו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לבאר מהו החילוק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צדדים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4"/>
        </w:numPr>
        <w:rPr/>
      </w:pPr>
      <w:r>
        <w:rPr>
          <w:b w:val="false"/>
          <w:b w:val="false"/>
          <w:bCs w:val="false"/>
          <w:rtl w:val="true"/>
        </w:rPr>
        <w:t>יש דבר אחד שהוא הסיבה לאיסור אישות ואינו סיבה לאיסור קורבה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הוא הדבר שיכול לשנות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4"/>
        </w:numPr>
        <w:rPr/>
      </w:pPr>
      <w:r>
        <w:rPr>
          <w:b w:val="false"/>
          <w:b w:val="false"/>
          <w:bCs w:val="false"/>
          <w:rtl w:val="true"/>
        </w:rPr>
        <w:t>סיבותיהם דבר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יכול לשנות אותו סיבה באופן שלא יהיה סיבה לאיסור אישות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לאיסור קורבה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0"/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אשת שני מתים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הבעיה באשת שני מתים הוא מה שהיא אשת איש משני בני אדם</w:t>
      </w:r>
      <w:r>
        <w:rPr>
          <w:rStyle w:val="FootnoteAnchor"/>
          <w:b w:val="false"/>
          <w:b w:val="false"/>
          <w:bCs w:val="false"/>
          <w:rtl w:val="true"/>
        </w:rPr>
        <w:footnoteReference w:id="41"/>
      </w:r>
      <w:r>
        <w:rPr>
          <w:b w:val="false"/>
          <w:b w:val="false"/>
          <w:bCs w:val="false"/>
          <w:rtl w:val="true"/>
        </w:rPr>
        <w:t xml:space="preserve"> או מה שיש ייבום משני אחים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נאמר כצד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היה אפשר לומר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אף שלשון גמרא לא משמע כן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שקידושי שניהם חלים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שאין קידושין שלא אוסר על שום אדם עושים שצ’ ייבום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אלא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הרי פשוט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אותו ציור שלעיל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רק לא אמר מה שהיה גורם את הבעיה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חוץ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מבעל ראשון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נראה שני צדדים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5"/>
        </w:numPr>
        <w:rPr/>
      </w:pPr>
      <w:r>
        <w:rPr>
          <w:b w:val="false"/>
          <w:b w:val="false"/>
          <w:bCs w:val="false"/>
          <w:rtl w:val="true"/>
        </w:rPr>
        <w:t>אולי 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שכשבעל ממעט קנין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ממעט אותו קנין באופן שתאסור אשתו עליו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5"/>
        </w:numPr>
        <w:rPr/>
      </w:pPr>
      <w:r>
        <w:rPr>
          <w:b w:val="false"/>
          <w:b w:val="false"/>
          <w:bCs w:val="false"/>
          <w:rtl w:val="true"/>
        </w:rPr>
        <w:t>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שקידושי שני כזה יעשו שקידושי ראשון יפקיעו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היא עדיין רק אשת מת אחד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מאי דאסר שרא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שיש לדון מהו דיון של גמרא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6"/>
        </w:numPr>
        <w:rPr/>
      </w:pPr>
      <w:r>
        <w:rPr>
          <w:b w:val="false"/>
          <w:b w:val="false"/>
          <w:bCs w:val="false"/>
          <w:rtl w:val="true"/>
        </w:rPr>
        <w:t>אולי הוא דיון בביאור לשונו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אומר שנים אלו קודם נתינת הגט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הצד שיחול הוא שלשונו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רק הכל חוץ מראובן ושמעון מתיר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אף מתיר ראובן ושמעון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שהוא כאילו לא אמר חוץ משום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הצד לאסור הוא שכשמתיר ראובן ושמעון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מכוון להוסיף על דיבור ראשון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מכוון לומר תנאי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ואותו תנאי הוא שרק מתיר לראובן ושמעון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אוסר לשאר בני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עדיין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חוץ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הוא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שאלה זה נוגע בין לרבי אליעזר ובין לרבנן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לרבי אליעזר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יהיה למי מותרת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יהיה אם אסורה לכל או מותרת לכל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שלא יהיה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בהכרח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שווה להם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שאפשר שלרבנן נניח שמוסיף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שמסתבר שאומר חלות שיכול לחול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לו סברה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שבין כך ובין כך יחול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לא נניח שמוסיף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 w:val="false"/>
          <w:bCs w:val="false"/>
          <w:rtl w:val="true"/>
        </w:rPr>
        <w:t>יש לדון למה נאמר כצד ראשון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46"/>
        </w:numPr>
        <w:rPr/>
      </w:pPr>
      <w:r>
        <w:rPr>
          <w:b w:val="false"/>
          <w:b w:val="false"/>
          <w:bCs w:val="false"/>
          <w:rtl w:val="true"/>
        </w:rPr>
        <w:t>אולי בכל זמן שדנים על מילות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דנים על הקונטקס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גילה די שלא רוצה בנישואים של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לא הזכירם פעם 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ומסתמא זה מפני שכבר הזכיר אותם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46"/>
        </w:numPr>
        <w:rPr/>
      </w:pPr>
      <w:r>
        <w:rPr>
          <w:b w:val="false"/>
          <w:b w:val="false"/>
          <w:bCs w:val="false"/>
          <w:rtl w:val="true"/>
        </w:rPr>
        <w:t>אולי לא מסתבר שהוא מתיר רק לראובן ושמעון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מניח הרבה חזרות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מסתבר שרק מוסיף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מניח שני חזרות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2"/>
      </w:r>
    </w:p>
    <w:p>
      <w:pPr>
        <w:pStyle w:val="Normal"/>
        <w:numPr>
          <w:ilvl w:val="1"/>
          <w:numId w:val="46"/>
        </w:numPr>
        <w:rPr/>
      </w:pPr>
      <w:r>
        <w:rPr>
          <w:b w:val="false"/>
          <w:b w:val="false"/>
          <w:bCs w:val="false"/>
          <w:rtl w:val="true"/>
        </w:rPr>
        <w:t>אילו לא הוסיף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לא היה חל כלל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לפי רבנן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לא מסתבר שיאמר דבר שלא יעשה שום חלות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מסתבר שכוון להוסיף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1"/>
          <w:numId w:val="46"/>
        </w:numPr>
        <w:rPr/>
      </w:pPr>
      <w:r>
        <w:rPr>
          <w:b w:val="false"/>
          <w:b w:val="false"/>
          <w:bCs w:val="false"/>
          <w:rtl w:val="true"/>
        </w:rPr>
        <w:t>אולי לא מסתבר שאדם עושה גירושין חוץ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שהיא לא תהיה עוד אשתו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לו מי נושא אותה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 w:val="false"/>
          <w:bCs w:val="false"/>
          <w:rtl w:val="true"/>
        </w:rPr>
        <w:t>יש לדון למה נאמר כצד שני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5"/>
        </w:numPr>
        <w:rPr/>
      </w:pPr>
      <w:r>
        <w:rPr>
          <w:b w:val="false"/>
          <w:b w:val="false"/>
          <w:bCs w:val="false"/>
          <w:rtl w:val="true"/>
        </w:rPr>
        <w:t>אולי משמעות דיבורו הוא שחוזר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לאו הכי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לו לפרש שהוא מוסיף על דיבור ראשון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3"/>
      </w:r>
    </w:p>
    <w:p>
      <w:pPr>
        <w:pStyle w:val="Normal"/>
        <w:numPr>
          <w:ilvl w:val="1"/>
          <w:numId w:val="56"/>
        </w:numPr>
        <w:rPr/>
      </w:pPr>
      <w:r>
        <w:rPr>
          <w:b w:val="false"/>
          <w:b w:val="false"/>
          <w:bCs w:val="false"/>
          <w:rtl w:val="true"/>
        </w:rPr>
        <w:t>כמו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שלא משמע שלא מוסיף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משמע שרצונו שלעיל עדיין שייך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שאולי מניחים שלא חזר בו רק מפני שהחזקה הוא שדעת אדם לא משתנה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רואים הוכחה לומר שמשתנה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שרואים שהוא כבר נשתנה בענין דומה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אין כל כך הוכחה שלא שינה</w:t>
      </w:r>
      <w:r>
        <w:rPr>
          <w:rStyle w:val="FootnoteAnchor"/>
          <w:b w:val="false"/>
          <w:b w:val="false"/>
          <w:bCs w:val="false"/>
          <w:rtl w:val="true"/>
        </w:rPr>
        <w:footnoteReference w:id="44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מוחזק עוד להיות דעתו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46"/>
        </w:numPr>
        <w:rPr/>
      </w:pPr>
      <w:r>
        <w:rPr>
          <w:b w:val="false"/>
          <w:b w:val="false"/>
          <w:bCs w:val="false"/>
          <w:rtl w:val="true"/>
        </w:rPr>
        <w:t>אולי כשדנים על דיבור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דנים עליו בפני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על מה שאמר בזמן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דנים על דיבור אחרון שאמר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נדון במה שאמר בזמן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חשיבות של דיבור הוא לגלות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דיון על דבר אחר כדי לגלות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כיון שהוא רק 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חלק חשוב מדיבור שלו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5"/>
      </w:r>
    </w:p>
    <w:p>
      <w:pPr>
        <w:pStyle w:val="Normal"/>
        <w:numPr>
          <w:ilvl w:val="0"/>
          <w:numId w:val="46"/>
        </w:numPr>
        <w:rPr/>
      </w:pPr>
      <w:r>
        <w:rPr>
          <w:b w:val="false"/>
          <w:b w:val="false"/>
          <w:bCs w:val="false"/>
          <w:rtl w:val="true"/>
        </w:rPr>
        <w:t>אולי הוא דיון לומדי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אמר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ונתן לה 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ואמר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ונתן לה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דן אם יכולים לצרף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שיתיר את הכל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מי שלא מנה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שדן רק לפי רבנן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אין זה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הלכה כרבנן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מסתמא</w:t>
      </w:r>
      <w:r>
        <w:rPr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 w:val="false"/>
          <w:bCs w:val="false"/>
          <w:rtl w:val="true"/>
        </w:rPr>
        <w:t>יש לדון מה אומר צד ראשון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46"/>
        </w:numPr>
        <w:rPr/>
      </w:pPr>
      <w:r>
        <w:rPr>
          <w:b w:val="false"/>
          <w:b w:val="false"/>
          <w:bCs w:val="false"/>
          <w:rtl w:val="true"/>
        </w:rPr>
        <w:t>גירושין חוץ עושה שקצת מן היחס נדחה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שכיון שנשאר יחס לנגד מקצת בני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אסורה לכל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שלא נדחה חצי הקידושין</w:t>
      </w:r>
      <w:r>
        <w:rPr>
          <w:rStyle w:val="FootnoteAnchor"/>
          <w:b w:val="false"/>
          <w:b w:val="false"/>
          <w:bCs w:val="false"/>
          <w:rtl w:val="true"/>
        </w:rPr>
        <w:footnoteReference w:id="46"/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46"/>
        </w:numPr>
        <w:rPr/>
      </w:pPr>
      <w:r>
        <w:rPr>
          <w:b w:val="false"/>
          <w:b w:val="false"/>
          <w:bCs w:val="false"/>
          <w:rtl w:val="true"/>
        </w:rPr>
        <w:t>אולי גירושין חוץ עושה סיבה להיתר מקצת</w:t>
      </w:r>
      <w:r>
        <w:rPr>
          <w:rStyle w:val="FootnoteAnchor"/>
          <w:b w:val="false"/>
          <w:b w:val="false"/>
          <w:bCs w:val="false"/>
          <w:rtl w:val="true"/>
        </w:rPr>
        <w:footnoteReference w:id="47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רק עושה אותם סיבות בשעת מעשה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לעולם עושה אותם סיבות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אם לא חלים מיד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8"/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 w:val="false"/>
          <w:bCs w:val="false"/>
          <w:rtl w:val="true"/>
        </w:rPr>
        <w:t>הצד לומר כצד שני הוא לומר שרק מתיר מה שמתיר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נשאר היתר למי שלא מתיר עכשיו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יאמר שצדדים אלו לא נכונים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שלשון גמרא לא משמע כן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לו לומר שהבעיה הוא שרק מתיר מי שאסר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שאוסר מי שהתיר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מה שאין גירושין ראשונים מהנים הוא מפני שלא רוצה אותו 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אסר מה שהתיר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זה טענה טובה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ודוחה צד שני להתיר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וצריך ביאור איך לדחות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כיון שעשה סיבה לחלות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לחזור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שבתחילת פרק שלישי של קידושין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עשה סיבה גמורה לחלות עד לאחר זמן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לראובן והוא הדין לשמעון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הדיון הוא בלשון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מסתבר שאף דיון ראשון היה בלשון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 xml:space="preserve">מאי דאסר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עיין במה שכ’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שני נקודות מעניינות כאן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8"/>
        </w:numPr>
        <w:bidi w:val="1"/>
        <w:rPr/>
      </w:pPr>
      <w:r>
        <w:rPr>
          <w:b w:val="false"/>
          <w:b w:val="false"/>
          <w:bCs w:val="false"/>
          <w:rtl w:val="true"/>
        </w:rPr>
        <w:t>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שאמר שניהם קודם מסירה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כצד ראשון שבארנו לעיל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ויש להעיר שהיה אפשר לומר כן אף לאחר נתינה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אפשר לומר שמוסיף על מה שאמר בנתינה ראשונה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נראה שזה לא מסתבר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שקאי על ענין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מניחים שהוא מוסיף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720" w:hanging="0"/>
        <w:rPr/>
      </w:pPr>
      <w:r>
        <w:rPr>
          <w:b w:val="false"/>
          <w:b w:val="false"/>
          <w:bCs w:val="false"/>
          <w:rtl w:val="true"/>
        </w:rPr>
        <w:t>אפשר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מפרש כן מסברתו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סובר שדרך זה בשאלה הוא הכי מסתבר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אפשר שסובר שגמרא משמע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יש שאלה אף 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וגמ’ לא מפ’ שהוא רק כתנא אחד</w:t>
      </w:r>
      <w:r>
        <w:rPr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48"/>
        </w:numPr>
        <w:rPr/>
      </w:pPr>
      <w:r>
        <w:rPr>
          <w:b w:val="false"/>
          <w:b w:val="false"/>
          <w:bCs w:val="false"/>
          <w:rtl w:val="true"/>
        </w:rPr>
        <w:t>אמר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שהצד שחל הוא שמוסיף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שפירוש של דבר ראשון שאמר הוא שמוסיף או שרק לא משמע כלום על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וממילא נמצא שמוסיף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לשמעון מהו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שגמרא מניח שיש לשאול כן על הצד שלראובן דווקא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לומר שגמרא לא אומר שרק אם לראובן 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אף אם לראובן דווקא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לומר שאם לא אומרים שכשאומר ראשון מכוון לשניהם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נקט הראשון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שכן שלא נאמר כן על השני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מפרש גמרא שאף אם נאמר שלראובן 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יכולים לומר שלשמעון אינו דווקא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אין זה מוכרח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גמרא מניח שאם לראובן אינו 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שכן שלא יהיה לשמעון 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 שיותר רגילים בני אדם לנקוט מה שסיים בו כדי לומר כולו</w:t>
      </w:r>
      <w:r>
        <w:rPr>
          <w:b w:val="false"/>
          <w:bCs w:val="false"/>
          <w:rtl w:val="true"/>
        </w:rPr>
        <w:t>.)</w:t>
      </w:r>
      <w:r>
        <w:rPr>
          <w:rStyle w:val="FootnoteAnchor"/>
          <w:b w:val="false"/>
          <w:bCs w:val="false"/>
          <w:rtl w:val="true"/>
        </w:rPr>
        <w:footnoteReference w:id="49"/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אף אעלמא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סברה שלא לומר כצד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והוא שאף בלי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אף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כבר מוסיף על עלמא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שפירש גמרא לעיל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אין כל זה על אותו הצד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ממשיך לשאול על אותו צד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שוב חוזר לשאול לכל הצדדים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,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שאלה זה יהיה חלוק לצדדים חלוקים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נראה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אף לשמעון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בתוס’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שהדרך לחלק יהיה לומר שכיון שהזכיר שמעון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סברה לומר שה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אף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קאי על ראובן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ראובן הוזכר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מסתבר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אף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קאי על כולי עלמא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דסליק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עוד אפשרות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אם אמר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חוץ מראובן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ושמעון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ושוב אומר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לליש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מגמרא משמע ששם לא היה שום צד שמכוון לכולם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שאינו תחילה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וגם לא סליק מיניה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שמעניין שאין שאלה כלל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שיהיה שאלה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אם מוסיף ראובן עם ליש או שמעון עם ליש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ממה שלא דן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או שלא דן בר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שאין הל’ כמותו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או שאף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אין שאלה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שסברת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סליק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וכדומה הוא רק אם הוא ראשון או אחרון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אם הוא רק מוקדם לאחרים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 xml:space="preserve">וחזר ואמר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תוס’</w:t>
      </w:r>
      <w:r>
        <w:rPr>
          <w:b w:val="false"/>
          <w:bCs w:val="false"/>
          <w:rtl w:val="true"/>
        </w:rPr>
        <w:t xml:space="preserve">)- </w:t>
      </w:r>
      <w:r>
        <w:rPr>
          <w:b w:val="false"/>
          <w:b w:val="false"/>
          <w:bCs w:val="false"/>
          <w:rtl w:val="true"/>
        </w:rPr>
        <w:t>עיין במה שאומר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לבאר מהו הצד שיהיו שאלות רק 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אגב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העיר לי אחד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משמע שחל שני הקידושין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רק לא עושה אותו אשת שני מתים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צדדתי כן לעיל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דייק ממה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ונמצאו שניהם קידושין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אני קורא בה…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היה אפשר לדחות שרק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שאף אם תאמר שכל אחד בפני עצמו היה נקרא קידושין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היה נראה לומר שכל אחד קידש קדושין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יהיה אשת שני מתים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ודחוק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הסיק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אין הקידושין חלים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והסיק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אינה אשת שני מתים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משמע שהקידושין חלים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 )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על הצד שמה שאסר שרא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ששרא 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בעוד צד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שמוסיף על 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תנאים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שסובר שלומדים ממילים יתירים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מילה זה היה מיותר אילו רק היה מוסיף על מי שהתיר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לדייק שאף קאי על ראובן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לעיל שדנינו בתוד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שרבי אליעזר אם מה שלא תבטל את התנאי הוא מחמת איסור או מח’ שרוצה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ממה שתוס’ לקמן כ’ שהוא לאחר מיתת בעלה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מס’ לומר שעדיין רוצה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מח’ האיסור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להשיב על דבריו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שאומר שנכנסו להשיב על דבריו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אומר שנכנסו והשיבו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שבאו לאותו 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כדי לעשות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מעניין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אולי לא רצו להשיב על דבריו בחייו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מחמת חשיבות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שרצו לדון אם יש מי שמשיב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יפסקו כמותו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 בחייו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בין כך ובין כך לא יפסקו כמותו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שאז בני אדם יתחילו לנהוג בכל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ומפני כבודו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יוכלו להפסיק אותם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כן אומר גמרא במק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אין משיבים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שהלכה עדיין כמותו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תניח שקושייתך בוודאי נכון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שמסתבר שלא טעה רבי אליעזר ואתה טעית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ואילו היה קיים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משיב לך דבר</w:t>
      </w:r>
      <w:r>
        <w:rPr>
          <w:b w:val="false"/>
          <w:bCs w:val="false"/>
          <w:rtl w:val="true"/>
        </w:rPr>
        <w:t>).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אומר שלכן לא היה להם לומר שום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הוא אמר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אמר שלא יחשבו שהוא פירכא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מודה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תוס’ מקשה על 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מודה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שלא מודה לשום שיטה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רבנן סוברים שעדיין היא אסורה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שאפשר לומר שני תירוצים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1"/>
        </w:numPr>
        <w:rPr/>
      </w:pPr>
      <w:r>
        <w:rPr>
          <w:b w:val="false"/>
          <w:b w:val="false"/>
          <w:bCs w:val="false"/>
          <w:rtl w:val="true"/>
        </w:rPr>
        <w:t>אפשר לומר שמודה שאין כאן גירושין חוץ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חולקים עדיין מה 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בוודאי אין גירושין של חוץ עדיין קיים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1"/>
        </w:numPr>
        <w:rPr/>
      </w:pPr>
      <w:r>
        <w:rPr>
          <w:b w:val="false"/>
          <w:b w:val="false"/>
          <w:bCs w:val="false"/>
          <w:rtl w:val="true"/>
        </w:rPr>
        <w:t>נראה שאולי רבנן מחדשים על רבי אליעזר שני דברים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1"/>
        </w:numPr>
        <w:rPr/>
      </w:pPr>
      <w:r>
        <w:rPr>
          <w:b w:val="false"/>
          <w:b w:val="false"/>
          <w:bCs w:val="false"/>
          <w:rtl w:val="true"/>
        </w:rPr>
        <w:t xml:space="preserve">מחדשים שלא יכול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חוץ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לחול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51"/>
        </w:numPr>
        <w:rPr/>
      </w:pPr>
      <w:r>
        <w:rPr>
          <w:b w:val="false"/>
          <w:b w:val="false"/>
          <w:bCs w:val="false"/>
          <w:rtl w:val="true"/>
        </w:rPr>
        <w:t>מחדשים שאז לא חל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שהולכים אחר מה שנשמע מלשונו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0"/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 w:val="false"/>
          <w:bCs w:val="false"/>
          <w:rtl w:val="true"/>
        </w:rPr>
        <w:t>אולי כאן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סובר שבטל החוץ מחמת שמניחים שכן כוון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תשובות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שצדדנו כן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מודה לענין שני שאומרים 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השיב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סובר שיכולה לישא לנתמעט אחר שנשא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איך זה אוסר וזה מתיר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קושייתו הוא מה נותן לשני כוח לעשות שאיסור שבא מחמת ראשון לא נשאר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שדיננו אם נישואי ראשון או גירושי ראשון מתירים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דנינו אם מתיר נישואי ראשון או אם עושה שמס’ לא מקפיד ראשון עוד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אם נאמר כצד שני שבדיון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להבין קושיית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השני מתיר אותה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הראשון מתיר אותה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אבל רק בציור מיוחד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שרק אסר אותה בציור מיוחד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ואותו ציור קרה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  <w:r>
        <w:rPr>
          <w:rStyle w:val="FootnoteAnchor"/>
          <w:b w:val="false"/>
          <w:bCs w:val="false"/>
          <w:rtl w:val="true"/>
        </w:rPr>
        <w:footnoteReference w:id="51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כצד הראשון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בתוך דיון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שאם נאמר כצד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לבאר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מקשה איך קידושין של שני יכול לעשות שקידושין של ראשון לא חלים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שאינו 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מתיר איסור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דוחה קנינו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שיש לו קנין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 מצאנו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גבי מי שקנה דבר מחברו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ואם תדחה ששם הראשון מתיר קנינו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אביא ראיה ממי שקונה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גבי גנב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ואף זה יש לדחות שיכול לעשות כן כיון שהוא חוץ מרשות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לצד שני שבדיון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קל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שמקשה איך גירושין של ראשון יכול להתיר נישואים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איסור הבא מנישואים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של 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 כן פ’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בדברי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אבל לא נראה כן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שנישואי ראשון אסרה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ונשואי שני יתירוה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שהנישואים הם המתירים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הגירושין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 צריך לומר שסובר כצד ראשון שבדיון 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סובר שקשה איך אוסר מתיר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רשבא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שכתבנו וצרף לכאן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לדברי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2"/>
        </w:numPr>
        <w:rPr/>
      </w:pPr>
      <w:r>
        <w:rPr>
          <w:b w:val="false"/>
          <w:b w:val="false"/>
          <w:bCs w:val="false"/>
          <w:rtl w:val="true"/>
        </w:rPr>
        <w:t>משיב כן על מה שאמר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2"/>
        </w:numPr>
        <w:rPr/>
      </w:pPr>
      <w:r>
        <w:rPr>
          <w:b w:val="false"/>
          <w:b w:val="false"/>
          <w:bCs w:val="false"/>
          <w:rtl w:val="true"/>
        </w:rPr>
        <w:t>משיב כן לשיטתו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סובר שיהיה הדין שנשאר מצב של חוץ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 שעדיין אסורה היא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וסובר שאותו ציור אי אפשר לקרות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אפשר לשני לישא אותה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מבאר מה יהיה לדבריו של רבי אליעזר</w:t>
      </w:r>
      <w:r>
        <w:rPr>
          <w:b w:val="false"/>
          <w:bCs w:val="false"/>
          <w:rtl w:val="true"/>
        </w:rPr>
        <w:t>.</w:t>
      </w:r>
    </w:p>
    <w:p>
      <w:pPr>
        <w:pStyle w:val="Normal"/>
        <w:rPr/>
      </w:pPr>
      <w:r>
        <w:rPr>
          <w:b w:val="false"/>
          <w:b w:val="false"/>
          <w:bCs w:val="false"/>
          <w:rtl w:val="true"/>
        </w:rPr>
        <w:t>חייך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שזה מוסיף חידוש על דין של 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בבריי’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עשה שלא תוכל לעשות דבר לעולם אם רוצה בגירושין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שמה שמונע אותה לאחר מיתה הוא רק מה שהיא מתה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התנאי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תנאי עוד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לא צריך כלל שיהיה המונע לעולם או שצריך שיהיה יכול למנוע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 לאו מניעה שכבר מתה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מונע בהכרח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גורם שלעולם יהיה מניעה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ויותר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גורם הכרח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שעושה מניעה שרק נדחה ממניעה אחרת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rtl w:val="true"/>
        </w:rPr>
      </w:r>
    </w:p>
    <w:sectPr>
      <w:headerReference w:type="default" r:id="rId2"/>
      <w:footerReference w:type="default" r:id="rId3"/>
      <w:footnotePr>
        <w:numFmt w:val="hebrew1"/>
      </w:footnotePr>
      <w:type w:val="nextPage"/>
      <w:pgSz w:w="12240" w:h="15840"/>
      <w:pgMar w:left="1134" w:right="1134" w:gutter="0" w:header="1134" w:top="1784" w:footer="1134" w:bottom="1784"/>
      <w:pgNumType w:fmt="decimal"/>
      <w:formProt w:val="false"/>
      <w:textDirection w:val="lrTb"/>
      <w:bidi/>
      <w:rtlGutter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hofar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cs="Keter YG"/>
      </w:rPr>
    </w:pPr>
    <w:r>
      <w:rPr>
        <w:rFonts w:cs="Keter YG"/>
        <w:rtl w:val="true"/>
      </w:rPr>
      <w:t>שי</w:t>
    </w:r>
    <w:r>
      <w:rPr>
        <w:rFonts w:cs="Keter YG"/>
        <w:rtl w:val="true"/>
      </w:rPr>
      <w:t>"</w:t>
    </w:r>
    <w:r>
      <w:rPr>
        <w:rFonts w:cs="Keter YG"/>
        <w:rtl w:val="true"/>
      </w:rPr>
      <w:t>ח ש</w:t>
    </w:r>
    <w:r>
      <w:rPr>
        <w:rFonts w:cs="Keter YG"/>
        <w:rtl w:val="true"/>
      </w:rPr>
      <w:t>"</w:t>
    </w:r>
    <w:r>
      <w:rPr>
        <w:rFonts w:cs="Keter YG"/>
        <w:rtl w:val="true"/>
      </w:rPr>
      <w:t>י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התחלתי בהנחה שעיקר היחס אינו זכות זה</w:t>
      </w:r>
      <w:r>
        <w:rPr>
          <w:rtl w:val="true"/>
        </w:rPr>
        <w:t xml:space="preserve">, </w:t>
      </w:r>
      <w:r>
        <w:rPr>
          <w:rtl w:val="true"/>
        </w:rPr>
        <w:t>אלא יחס אחר</w:t>
      </w:r>
      <w:r>
        <w:rPr>
          <w:rtl w:val="true"/>
        </w:rPr>
        <w:t xml:space="preserve">. </w:t>
      </w:r>
      <w:r>
        <w:rPr>
          <w:rtl w:val="true"/>
        </w:rPr>
        <w:t>אין זה מוכרח</w:t>
      </w:r>
      <w:r>
        <w:rPr>
          <w:rtl w:val="true"/>
        </w:rPr>
        <w:t xml:space="preserve">, </w:t>
      </w:r>
      <w:r>
        <w:rPr>
          <w:rtl w:val="true"/>
        </w:rPr>
        <w:t>שאולי קידושין עושים יחס זה</w:t>
      </w:r>
      <w:r>
        <w:rPr>
          <w:rtl w:val="true"/>
        </w:rPr>
        <w:t xml:space="preserve">, </w:t>
      </w:r>
      <w:r>
        <w:rPr>
          <w:rtl w:val="true"/>
        </w:rPr>
        <w:t>וזה עושה שאר יחסים</w:t>
      </w:r>
      <w:r>
        <w:rPr>
          <w:rtl w:val="true"/>
        </w:rPr>
        <w:t xml:space="preserve">. </w:t>
      </w:r>
      <w:r>
        <w:rPr>
          <w:rtl w:val="true"/>
        </w:rPr>
        <w:t>ותחשב ותבין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הבנתי שאף בזה יכולים לדון אם דוחה סיבתו או עושה שאין סיבה לו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להעיר שלא כל כך פשוט שצריכים רק אחד</w:t>
      </w:r>
      <w:r>
        <w:rPr>
          <w:rtl w:val="true"/>
        </w:rPr>
        <w:t xml:space="preserve">. </w:t>
      </w:r>
      <w:r>
        <w:rPr>
          <w:rtl w:val="true"/>
        </w:rPr>
        <w:t>אפשר לומר צד שכדי שלא יהיה יחס ראשון עושה איסור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צריך שאינו שם</w:t>
      </w:r>
      <w:r>
        <w:rPr>
          <w:rtl w:val="true"/>
        </w:rPr>
        <w:t xml:space="preserve">, </w:t>
      </w:r>
      <w:r>
        <w:rPr>
          <w:rtl w:val="true"/>
        </w:rPr>
        <w:t>וגם צריך שנדחה</w:t>
      </w:r>
      <w:r>
        <w:rPr>
          <w:rtl w:val="true"/>
        </w:rPr>
        <w:t xml:space="preserve">. </w:t>
      </w:r>
      <w:r>
        <w:rPr>
          <w:rtl w:val="true"/>
        </w:rPr>
        <w:t>זה אומר שלפעמים מה שהיה דבר עושה סיבה לאחר זמן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שהיה יחס ראשון או מה שהיה איסור עושה שיש עדיין איסור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צריך לדחות</w:t>
      </w:r>
      <w:r>
        <w:rPr>
          <w:rtl w:val="true"/>
        </w:rPr>
        <w:t xml:space="preserve">. </w:t>
      </w:r>
      <w:r>
        <w:rPr>
          <w:rtl w:val="true"/>
        </w:rPr>
        <w:t>אין דחייה מהני בפני עצמו</w:t>
      </w:r>
      <w:r>
        <w:rPr>
          <w:rtl w:val="true"/>
        </w:rPr>
        <w:t xml:space="preserve">, </w:t>
      </w:r>
      <w:r>
        <w:rPr>
          <w:rtl w:val="true"/>
        </w:rPr>
        <w:t>שלא יכול לדחות סיבה חזקה שהיה שם אילו היה יחס ראשון שם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מניחים שהוא רק מתיר למחצה</w:t>
      </w:r>
      <w:r>
        <w:rPr>
          <w:rtl w:val="true"/>
        </w:rPr>
        <w:t xml:space="preserve">. </w:t>
      </w:r>
      <w:r>
        <w:rPr>
          <w:rtl w:val="true"/>
        </w:rPr>
        <w:t>אולי לקמן נכתב צד שמתיר הכל ואוסר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צריכים להעיר שלא מוכרח שמה שעושה גט כאן הוא מה שעושה גט בדרך כלל</w:t>
      </w:r>
      <w:r>
        <w:rPr>
          <w:rtl w:val="true"/>
        </w:rPr>
        <w:t xml:space="preserve">. </w:t>
      </w:r>
      <w:r>
        <w:rPr>
          <w:rtl w:val="true"/>
        </w:rPr>
        <w:t>אפשר להיות שבדרך כלל</w:t>
      </w:r>
      <w:r>
        <w:rPr>
          <w:rtl w:val="true"/>
        </w:rPr>
        <w:t xml:space="preserve">, </w:t>
      </w:r>
      <w:r>
        <w:rPr>
          <w:rtl w:val="true"/>
        </w:rPr>
        <w:t>גט עושה שאין סיבה לאיסור</w:t>
      </w:r>
      <w:r>
        <w:rPr>
          <w:rtl w:val="true"/>
        </w:rPr>
        <w:t xml:space="preserve">, </w:t>
      </w:r>
      <w:r>
        <w:rPr>
          <w:rtl w:val="true"/>
        </w:rPr>
        <w:t>אבל אם כן תהיה מותרת לכל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גט כאן עושה שנדחה האיסור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גט עושה שני דברים חלוקים</w:t>
      </w:r>
      <w:r>
        <w:rPr>
          <w:rtl w:val="true"/>
        </w:rPr>
        <w:t xml:space="preserve">. </w:t>
      </w:r>
      <w:r>
        <w:rPr>
          <w:rtl w:val="true"/>
        </w:rPr>
        <w:t>ואם תאמר מהו המקור לזה</w:t>
      </w:r>
      <w:r>
        <w:rPr>
          <w:rtl w:val="true"/>
        </w:rPr>
        <w:t xml:space="preserve">. </w:t>
      </w:r>
      <w:r>
        <w:rPr>
          <w:rtl w:val="true"/>
        </w:rPr>
        <w:t>ויש לומר שהוא קראי של רבי אליעזר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שוב הבנתי שאפשר לומר שרק משאר חלק מן היחס</w:t>
      </w:r>
      <w:r>
        <w:rPr>
          <w:rtl w:val="true"/>
        </w:rPr>
        <w:t xml:space="preserve">, </w:t>
      </w:r>
      <w:r>
        <w:rPr>
          <w:rtl w:val="true"/>
        </w:rPr>
        <w:t>והוא אותו חלק שאוסר לזה</w:t>
      </w:r>
      <w:r>
        <w:rPr>
          <w:rtl w:val="true"/>
        </w:rPr>
        <w:t xml:space="preserve">. </w:t>
      </w:r>
      <w:r>
        <w:rPr>
          <w:rtl w:val="true"/>
        </w:rPr>
        <w:t>זה מחדש שיש חלק שאוסר לזה בלחוד</w:t>
      </w:r>
      <w:r>
        <w:rPr>
          <w:rtl w:val="true"/>
        </w:rPr>
        <w:t xml:space="preserve">. </w:t>
      </w:r>
      <w:r>
        <w:rPr>
          <w:rtl w:val="true"/>
        </w:rPr>
        <w:t xml:space="preserve">נראה שאולי הביאור יהיה שיש חלקי יחס שהם יותר חשובים לנגד כל איש ואיש </w:t>
      </w:r>
      <w:r>
        <w:rPr>
          <w:rtl w:val="true"/>
        </w:rPr>
        <w:t>(</w:t>
      </w:r>
      <w:r>
        <w:rPr>
          <w:rtl w:val="true"/>
        </w:rPr>
        <w:t>והוא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שמי שמחשיב מעשה ביאה</w:t>
      </w:r>
      <w:r>
        <w:rPr>
          <w:rtl w:val="true"/>
        </w:rPr>
        <w:t xml:space="preserve">, </w:t>
      </w:r>
      <w:r>
        <w:rPr>
          <w:rtl w:val="true"/>
        </w:rPr>
        <w:t>לו יהיה מעשה ביאה יותר חשוב</w:t>
      </w:r>
      <w:r>
        <w:rPr>
          <w:rtl w:val="true"/>
        </w:rPr>
        <w:t xml:space="preserve">, </w:t>
      </w:r>
      <w:r>
        <w:rPr>
          <w:rtl w:val="true"/>
        </w:rPr>
        <w:t>או כדומה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ודע שלצד שמשנה את היחס</w:t>
      </w:r>
      <w:r>
        <w:rPr>
          <w:rtl w:val="true"/>
        </w:rPr>
        <w:t xml:space="preserve">, </w:t>
      </w:r>
      <w:r>
        <w:rPr>
          <w:rtl w:val="true"/>
        </w:rPr>
        <w:t>צריך ביאור איך יקרה כן על ידי גט</w:t>
      </w:r>
      <w:r>
        <w:rPr>
          <w:rtl w:val="true"/>
        </w:rPr>
        <w:t xml:space="preserve">, </w:t>
      </w:r>
      <w:r>
        <w:rPr>
          <w:rtl w:val="true"/>
        </w:rPr>
        <w:t>שרק מצאנו שגט מבטל את יחסו</w:t>
      </w:r>
      <w:r>
        <w:rPr>
          <w:rtl w:val="true"/>
        </w:rPr>
        <w:t xml:space="preserve">. </w:t>
      </w:r>
      <w:r>
        <w:rPr>
          <w:rtl w:val="true"/>
        </w:rPr>
        <w:t>צריך לומר שגט יש לו כוח לעשות ליחסו כמו שרוצה</w:t>
      </w:r>
      <w:r>
        <w:rPr>
          <w:rtl w:val="true"/>
        </w:rPr>
        <w:t xml:space="preserve">. </w:t>
      </w:r>
      <w:r>
        <w:rPr>
          <w:rtl w:val="true"/>
        </w:rPr>
        <w:t>אם זה הוא שמבטל אותו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קורה</w:t>
      </w:r>
      <w:r>
        <w:rPr>
          <w:rtl w:val="true"/>
        </w:rPr>
        <w:t xml:space="preserve">, </w:t>
      </w:r>
      <w:r>
        <w:rPr>
          <w:rtl w:val="true"/>
        </w:rPr>
        <w:t>ואם הוא שמשנה אותו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קורה</w:t>
      </w:r>
      <w:r>
        <w:rPr>
          <w:rtl w:val="true"/>
        </w:rPr>
        <w:t xml:space="preserve">. </w:t>
      </w:r>
      <w:r>
        <w:rPr>
          <w:rtl w:val="true"/>
        </w:rPr>
        <w:t>גם צריך ביאור</w:t>
      </w:r>
      <w:r>
        <w:rPr>
          <w:rtl w:val="true"/>
        </w:rPr>
        <w:t xml:space="preserve">, </w:t>
      </w:r>
      <w:r>
        <w:rPr>
          <w:rtl w:val="true"/>
        </w:rPr>
        <w:t>עדיין ביכולת של אותו יחס שיאסר רק איש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ודע שיש צדדים שבו יותר קל להבין</w:t>
      </w:r>
      <w:r>
        <w:rPr>
          <w:rtl w:val="true"/>
        </w:rPr>
        <w:t xml:space="preserve">; </w:t>
      </w:r>
      <w:r>
        <w:rPr>
          <w:rtl w:val="true"/>
        </w:rPr>
        <w:t>אולי יותר קל לומר שגט רק מתיר מקצת איסורים</w:t>
      </w:r>
      <w:r>
        <w:rPr>
          <w:rtl w:val="true"/>
        </w:rPr>
        <w:t xml:space="preserve">, </w:t>
      </w:r>
      <w:r>
        <w:rPr>
          <w:rtl w:val="true"/>
        </w:rPr>
        <w:t>שאולי עושה דבר חלוק לכל איסור ואיסור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אולי יש לומר גבי זכויות חלוקים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לכל הצדדים שאומרים שהוא מחמת שינוי בדעתו</w:t>
      </w:r>
      <w:r>
        <w:rPr>
          <w:rtl w:val="true"/>
        </w:rPr>
        <w:t xml:space="preserve">, </w:t>
      </w:r>
      <w:r>
        <w:rPr>
          <w:rtl w:val="true"/>
        </w:rPr>
        <w:t>נראה שיש עוד חידוש</w:t>
      </w:r>
      <w:r>
        <w:rPr>
          <w:rtl w:val="true"/>
        </w:rPr>
        <w:t xml:space="preserve">, </w:t>
      </w:r>
      <w:r>
        <w:rPr>
          <w:rtl w:val="true"/>
        </w:rPr>
        <w:t>והוא שלא דנים על דעתו על הביטול בדרך כלל</w:t>
      </w:r>
      <w:r>
        <w:rPr>
          <w:rtl w:val="true"/>
        </w:rPr>
        <w:t xml:space="preserve">. </w:t>
      </w:r>
      <w:r>
        <w:rPr>
          <w:rtl w:val="true"/>
        </w:rPr>
        <w:t>זה אומר שאם נאמר שלא יכול הגט לעשות כל כך כיון שלא רוצה כל כך</w:t>
      </w:r>
      <w:r>
        <w:rPr>
          <w:rtl w:val="true"/>
        </w:rPr>
        <w:t xml:space="preserve">, </w:t>
      </w:r>
      <w:r>
        <w:rPr>
          <w:rtl w:val="true"/>
        </w:rPr>
        <w:t>צריכים להניח שלכל מה שעושה הגט</w:t>
      </w:r>
      <w:r>
        <w:rPr>
          <w:rtl w:val="true"/>
        </w:rPr>
        <w:t xml:space="preserve">, </w:t>
      </w:r>
      <w:r>
        <w:rPr>
          <w:rtl w:val="true"/>
        </w:rPr>
        <w:t>צריך דעת</w:t>
      </w:r>
      <w:r>
        <w:rPr>
          <w:rtl w:val="true"/>
        </w:rPr>
        <w:t xml:space="preserve">. </w:t>
      </w:r>
      <w:r>
        <w:rPr>
          <w:rtl w:val="true"/>
        </w:rPr>
        <w:t>אולי אינו כן</w:t>
      </w:r>
      <w:r>
        <w:rPr>
          <w:rtl w:val="true"/>
        </w:rPr>
        <w:t xml:space="preserve">, </w:t>
      </w:r>
      <w:r>
        <w:rPr>
          <w:rtl w:val="true"/>
        </w:rPr>
        <w:t>אלא הגט יש כוח אחד</w:t>
      </w:r>
      <w:r>
        <w:rPr>
          <w:rtl w:val="true"/>
        </w:rPr>
        <w:t xml:space="preserve">, </w:t>
      </w:r>
      <w:r>
        <w:rPr>
          <w:rtl w:val="true"/>
        </w:rPr>
        <w:t>והוא לשנות הגט</w:t>
      </w:r>
      <w:r>
        <w:rPr>
          <w:rtl w:val="true"/>
        </w:rPr>
        <w:t xml:space="preserve">. </w:t>
      </w:r>
      <w:r>
        <w:rPr>
          <w:rtl w:val="true"/>
        </w:rPr>
        <w:t>אם רוצה בזה</w:t>
      </w:r>
      <w:r>
        <w:rPr>
          <w:rtl w:val="true"/>
        </w:rPr>
        <w:t xml:space="preserve">, </w:t>
      </w:r>
      <w:r>
        <w:rPr>
          <w:rtl w:val="true"/>
        </w:rPr>
        <w:t>אז משנה את כולו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לא משנה כלום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לומר כן אף בראשון</w:t>
      </w:r>
      <w:r>
        <w:rPr>
          <w:rtl w:val="true"/>
        </w:rPr>
        <w:t xml:space="preserve">, </w:t>
      </w:r>
      <w:r>
        <w:rPr>
          <w:rtl w:val="true"/>
        </w:rPr>
        <w:t>ולומר שמה שהוא הסיבה להיחס שלו צריך דעת עמו כדי להיות הסיבה להיחס</w:t>
      </w:r>
      <w:r>
        <w:rPr>
          <w:rtl w:val="true"/>
        </w:rPr>
        <w:t xml:space="preserve">. </w:t>
      </w:r>
      <w:r>
        <w:rPr>
          <w:rtl w:val="true"/>
        </w:rPr>
        <w:t>רק רצה שיהיה הסיבה ליחס משונה</w:t>
      </w:r>
      <w:r>
        <w:rPr>
          <w:rtl w:val="true"/>
        </w:rPr>
        <w:t xml:space="preserve">, </w:t>
      </w:r>
      <w:r>
        <w:rPr>
          <w:rtl w:val="true"/>
        </w:rPr>
        <w:t>ואז כן קרה</w:t>
      </w:r>
      <w:r>
        <w:rPr>
          <w:rtl w:val="true"/>
        </w:rPr>
        <w:t xml:space="preserve">. </w:t>
      </w:r>
      <w:r>
        <w:rPr>
          <w:rtl w:val="true"/>
        </w:rPr>
        <w:t>רצינו לומר כן בצד זה כיון שיותר קל לדון בסיבתו</w:t>
      </w:r>
      <w:r>
        <w:rPr>
          <w:rtl w:val="true"/>
        </w:rPr>
        <w:t xml:space="preserve">, </w:t>
      </w:r>
      <w:r>
        <w:rPr>
          <w:rtl w:val="true"/>
        </w:rPr>
        <w:t>שהוא</w:t>
      </w:r>
      <w:r>
        <w:rPr>
          <w:rtl w:val="true"/>
        </w:rPr>
        <w:t xml:space="preserve">, </w:t>
      </w:r>
      <w:r>
        <w:rPr>
          <w:rtl w:val="true"/>
        </w:rPr>
        <w:t>לכאוהר</w:t>
      </w:r>
      <w:r>
        <w:rPr>
          <w:rtl w:val="true"/>
        </w:rPr>
        <w:t xml:space="preserve">, </w:t>
      </w:r>
      <w:r>
        <w:rPr>
          <w:rtl w:val="true"/>
        </w:rPr>
        <w:t>היחס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יכולים לסכם את כל זה כך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יש לדון מה עושה גט</w:t>
      </w:r>
      <w:r>
        <w:rPr>
          <w:rtl w:val="true"/>
        </w:rPr>
        <w:t xml:space="preserve">. </w:t>
      </w:r>
      <w:r>
        <w:rPr>
          <w:rtl w:val="true"/>
        </w:rPr>
        <w:t>יש לדון מה לא נעשה כל כך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גט מתיר הכל</w:t>
      </w:r>
      <w:r>
        <w:rPr>
          <w:rtl w:val="true"/>
        </w:rPr>
        <w:t xml:space="preserve">. </w:t>
      </w:r>
      <w:r>
        <w:rPr>
          <w:rtl w:val="true"/>
        </w:rPr>
        <w:t>יש לדון מה נשתנה כאן שלא מתיר את הכל</w:t>
      </w:r>
      <w:r>
        <w:rPr>
          <w:rtl w:val="true"/>
        </w:rPr>
        <w:t>:</w:t>
      </w:r>
    </w:p>
    <w:p>
      <w:pPr>
        <w:pStyle w:val="Footnote"/>
        <w:numPr>
          <w:ilvl w:val="1"/>
          <w:numId w:val="6"/>
        </w:numPr>
        <w:rPr/>
      </w:pPr>
      <w:r>
        <w:rPr>
          <w:rtl w:val="true"/>
        </w:rPr>
        <w:t>הנשואים נשתנו</w:t>
      </w:r>
      <w:r>
        <w:rPr>
          <w:rtl w:val="true"/>
        </w:rPr>
        <w:t>.</w:t>
      </w:r>
    </w:p>
    <w:p>
      <w:pPr>
        <w:pStyle w:val="Footnote"/>
        <w:numPr>
          <w:ilvl w:val="1"/>
          <w:numId w:val="6"/>
        </w:numPr>
        <w:rPr/>
      </w:pPr>
      <w:r>
        <w:rPr>
          <w:rtl w:val="true"/>
        </w:rPr>
        <w:t>הגט נשתנה</w:t>
      </w:r>
      <w:r>
        <w:rPr>
          <w:rtl w:val="true"/>
        </w:rPr>
        <w:t>.</w:t>
      </w:r>
    </w:p>
    <w:p>
      <w:pPr>
        <w:pStyle w:val="Footnote"/>
        <w:numPr>
          <w:ilvl w:val="1"/>
          <w:numId w:val="6"/>
        </w:numPr>
        <w:rPr/>
      </w:pPr>
      <w:r>
        <w:rPr>
          <w:rtl w:val="true"/>
        </w:rPr>
        <w:t>צריך דעת עם הגט</w:t>
      </w:r>
      <w:r>
        <w:rPr>
          <w:rtl w:val="true"/>
        </w:rPr>
        <w:t xml:space="preserve">. </w:t>
      </w:r>
      <w:r>
        <w:rPr>
          <w:rtl w:val="true"/>
        </w:rPr>
        <w:t>זה נשתנה</w:t>
      </w:r>
      <w:r>
        <w:rPr>
          <w:rtl w:val="true"/>
        </w:rPr>
        <w:t>.</w:t>
      </w:r>
    </w:p>
    <w:p>
      <w:pPr>
        <w:pStyle w:val="Footnote"/>
        <w:numPr>
          <w:ilvl w:val="1"/>
          <w:numId w:val="6"/>
        </w:numPr>
        <w:rPr/>
      </w:pPr>
      <w:r>
        <w:rPr>
          <w:rtl w:val="true"/>
        </w:rPr>
        <w:t>יש דעת נגד הגט</w:t>
      </w:r>
      <w:r>
        <w:rPr>
          <w:rtl w:val="true"/>
        </w:rPr>
        <w:t>.</w:t>
      </w:r>
    </w:p>
    <w:p>
      <w:pPr>
        <w:pStyle w:val="Footnote"/>
        <w:numPr>
          <w:ilvl w:val="1"/>
          <w:numId w:val="6"/>
        </w:numPr>
        <w:rPr/>
      </w:pPr>
      <w:r>
        <w:rPr>
          <w:rtl w:val="true"/>
        </w:rPr>
        <w:t xml:space="preserve">אולי יש צורך לדבר אחר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אין יחס ראשון סיבה לאיסור אחר גט כיון שגט בורא דבר</w:t>
      </w:r>
      <w:r>
        <w:rPr>
          <w:rtl w:val="true"/>
        </w:rPr>
        <w:t xml:space="preserve">), </w:t>
      </w:r>
      <w:r>
        <w:rPr>
          <w:rtl w:val="true"/>
        </w:rPr>
        <w:t>ואותו דבר נשתנה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הסיבה לחלוק על זה יהיה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לא יכול להיות נשתנה כך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אין לו כוח לשנות כך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הוא שיור בגט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  <w:t>(</w:t>
      </w:r>
      <w:r>
        <w:rPr>
          <w:rtl w:val="true"/>
        </w:rPr>
        <w:t>אפשר שאותו דיון יהיה תלוי במה הגט עושה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מצאנו צד לגמרא לקמן שיחול מקצת קידושין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זה אפשר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זה לא אפשר</w:t>
      </w:r>
      <w:r>
        <w:rPr>
          <w:rtl w:val="true"/>
        </w:rPr>
        <w:t xml:space="preserve">. </w:t>
      </w:r>
      <w:r>
        <w:rPr>
          <w:rtl w:val="true"/>
        </w:rPr>
        <w:t xml:space="preserve">לצד שלישי זה אפשר </w:t>
      </w:r>
      <w:r>
        <w:rPr>
          <w:rtl w:val="true"/>
        </w:rPr>
        <w:t>(</w:t>
      </w:r>
      <w:r>
        <w:rPr>
          <w:rtl w:val="true"/>
        </w:rPr>
        <w:t>לא שצריך דעת עם גירושין</w:t>
      </w:r>
      <w:r>
        <w:rPr>
          <w:rtl w:val="true"/>
        </w:rPr>
        <w:t xml:space="preserve">, </w:t>
      </w:r>
      <w:r>
        <w:rPr>
          <w:rtl w:val="true"/>
        </w:rPr>
        <w:t>אלא שצריך דעת עם קידושין</w:t>
      </w:r>
      <w:r>
        <w:rPr>
          <w:rtl w:val="true"/>
        </w:rPr>
        <w:t xml:space="preserve">). </w:t>
      </w:r>
      <w:r>
        <w:rPr>
          <w:rtl w:val="true"/>
        </w:rPr>
        <w:t>לצד רביעי</w:t>
      </w:r>
      <w:r>
        <w:rPr>
          <w:rtl w:val="true"/>
        </w:rPr>
        <w:t xml:space="preserve">, </w:t>
      </w:r>
      <w:r>
        <w:rPr>
          <w:rtl w:val="true"/>
        </w:rPr>
        <w:t xml:space="preserve">זה אפשר </w:t>
      </w:r>
      <w:r>
        <w:rPr>
          <w:rtl w:val="true"/>
        </w:rPr>
        <w:t>(</w:t>
      </w:r>
      <w:r>
        <w:rPr>
          <w:rtl w:val="true"/>
        </w:rPr>
        <w:t>כמו שכ’ בצד שלישי</w:t>
      </w:r>
      <w:r>
        <w:rPr>
          <w:rtl w:val="true"/>
        </w:rPr>
        <w:t xml:space="preserve">). </w:t>
      </w:r>
      <w:r>
        <w:rPr>
          <w:rtl w:val="true"/>
        </w:rPr>
        <w:t xml:space="preserve">כחמישי יש לומר </w:t>
      </w:r>
      <w:r>
        <w:rPr>
          <w:rtl w:val="true"/>
        </w:rPr>
        <w:t>(</w:t>
      </w:r>
      <w:r>
        <w:rPr>
          <w:rtl w:val="true"/>
        </w:rPr>
        <w:t>כיון שחמישי הוא כל כך ווי</w:t>
      </w:r>
      <w:r>
        <w:rPr>
          <w:rtl w:val="true"/>
        </w:rPr>
        <w:t>"</w:t>
      </w:r>
      <w:r>
        <w:rPr>
          <w:rtl w:val="true"/>
        </w:rPr>
        <w:t>ג שיכול לסבול את הכל</w:t>
      </w:r>
      <w:r>
        <w:rPr>
          <w:rtl w:val="true"/>
        </w:rPr>
        <w:t>).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יש להעיר שכאן הוא איסור ממש </w:t>
      </w:r>
      <w:r>
        <w:rPr>
          <w:rtl w:val="true"/>
        </w:rPr>
        <w:t>(</w:t>
      </w:r>
      <w:r>
        <w:rPr>
          <w:rtl w:val="true"/>
        </w:rPr>
        <w:t>שאם תבוא על זה</w:t>
      </w:r>
      <w:r>
        <w:rPr>
          <w:rtl w:val="true"/>
        </w:rPr>
        <w:t xml:space="preserve">, </w:t>
      </w:r>
      <w:r>
        <w:rPr>
          <w:rtl w:val="true"/>
        </w:rPr>
        <w:t>נמצא שלא היתה מגורשת</w:t>
      </w:r>
      <w:r>
        <w:rPr>
          <w:rtl w:val="true"/>
        </w:rPr>
        <w:t xml:space="preserve">, </w:t>
      </w:r>
      <w:r>
        <w:rPr>
          <w:rtl w:val="true"/>
        </w:rPr>
        <w:t>ואז אסור</w:t>
      </w:r>
      <w:r>
        <w:rPr>
          <w:rtl w:val="true"/>
        </w:rPr>
        <w:t xml:space="preserve">), </w:t>
      </w:r>
      <w:r>
        <w:rPr>
          <w:rtl w:val="true"/>
        </w:rPr>
        <w:t>אבל בשאר ציורים אינו כן</w:t>
      </w:r>
      <w:r>
        <w:rPr>
          <w:rtl w:val="true"/>
        </w:rPr>
        <w:t xml:space="preserve">, </w:t>
      </w:r>
      <w:r>
        <w:rPr>
          <w:rtl w:val="true"/>
        </w:rPr>
        <w:t>שאם לא תיבעל</w:t>
      </w:r>
      <w:r>
        <w:rPr>
          <w:rtl w:val="true"/>
        </w:rPr>
        <w:t xml:space="preserve">, </w:t>
      </w:r>
      <w:r>
        <w:rPr>
          <w:rtl w:val="true"/>
        </w:rPr>
        <w:t>יכולה לבטל את הגט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עדיין לא תעבור על התנאי</w:t>
      </w:r>
      <w:r>
        <w:rPr>
          <w:rtl w:val="true"/>
        </w:rPr>
        <w:t xml:space="preserve">, </w:t>
      </w:r>
      <w:r>
        <w:rPr>
          <w:rtl w:val="true"/>
        </w:rPr>
        <w:t xml:space="preserve">שרוצה בגירושין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), </w:t>
      </w:r>
      <w:r>
        <w:rPr>
          <w:rtl w:val="true"/>
        </w:rPr>
        <w:t>ואז עדיין מיוחסת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שמיוחס לו במה שלא נודע שלא מיוחס לה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שעושה גט חלוש במה שלא נודע שיש לו כוח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להעיר שאם כן</w:t>
      </w:r>
      <w:r>
        <w:rPr>
          <w:rtl w:val="true"/>
        </w:rPr>
        <w:t xml:space="preserve">, </w:t>
      </w:r>
      <w:r>
        <w:rPr>
          <w:rtl w:val="true"/>
        </w:rPr>
        <w:t>אם יכול להיות שמת אותו איש</w:t>
      </w:r>
      <w:r>
        <w:rPr>
          <w:rtl w:val="true"/>
        </w:rPr>
        <w:t xml:space="preserve">, </w:t>
      </w:r>
      <w:r>
        <w:rPr>
          <w:rtl w:val="true"/>
        </w:rPr>
        <w:t>אז אינו כן</w:t>
      </w:r>
      <w:r>
        <w:rPr>
          <w:rtl w:val="true"/>
        </w:rPr>
        <w:t xml:space="preserve">. </w:t>
      </w:r>
      <w:r>
        <w:rPr>
          <w:rtl w:val="true"/>
        </w:rPr>
        <w:t>גם יש להעיר שאם תלוי בתנאי</w:t>
      </w:r>
      <w:r>
        <w:rPr>
          <w:rtl w:val="true"/>
        </w:rPr>
        <w:t xml:space="preserve">, </w:t>
      </w:r>
      <w:r>
        <w:rPr>
          <w:rtl w:val="true"/>
        </w:rPr>
        <w:t>חל מיד</w:t>
      </w:r>
      <w:r>
        <w:rPr>
          <w:rtl w:val="true"/>
        </w:rPr>
        <w:t xml:space="preserve">. </w:t>
      </w:r>
      <w:r>
        <w:rPr>
          <w:rtl w:val="true"/>
        </w:rPr>
        <w:t>זה אומר שמה שהוא חלוש אינו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בעיה</w:t>
      </w:r>
      <w:r>
        <w:rPr>
          <w:rtl w:val="true"/>
        </w:rPr>
        <w:t xml:space="preserve">; </w:t>
      </w:r>
      <w:r>
        <w:rPr>
          <w:rtl w:val="true"/>
        </w:rPr>
        <w:t>מה שהוא בעיה הוא רק מה שבוודאי לא יוודע לעולם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ויכול להיות עוד ביאורים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על צד זה יש לדון</w:t>
      </w:r>
      <w:r>
        <w:rPr>
          <w:rtl w:val="true"/>
        </w:rPr>
        <w:t xml:space="preserve">, </w:t>
      </w:r>
      <w:r>
        <w:rPr>
          <w:rtl w:val="true"/>
        </w:rPr>
        <w:t>שהרי אין האיסור מוכרח להיות לעולם</w:t>
      </w:r>
      <w:r>
        <w:rPr>
          <w:rtl w:val="true"/>
        </w:rPr>
        <w:t xml:space="preserve">, </w:t>
      </w:r>
      <w:r>
        <w:rPr>
          <w:rtl w:val="true"/>
        </w:rPr>
        <w:t>שאולי ימות הבעל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עדיין הוא בעיה בגט</w:t>
      </w:r>
      <w:r>
        <w:rPr>
          <w:rtl w:val="true"/>
        </w:rPr>
        <w:t xml:space="preserve">, </w:t>
      </w:r>
      <w:r>
        <w:rPr>
          <w:rtl w:val="true"/>
        </w:rPr>
        <w:t>שגט לעלום לא יתיר דבר</w:t>
      </w:r>
      <w:r>
        <w:rPr>
          <w:rtl w:val="true"/>
        </w:rPr>
        <w:t xml:space="preserve">, </w:t>
      </w:r>
      <w:r>
        <w:rPr>
          <w:rtl w:val="true"/>
        </w:rPr>
        <w:t>אבל לצד זה יותר קשה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קשה לצד ראשון ושני לקמן בביאור למה צריך להיות לעולם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להוסיף עוד נקודה</w:t>
      </w:r>
      <w:r>
        <w:rPr>
          <w:rtl w:val="true"/>
        </w:rPr>
        <w:t xml:space="preserve">, </w:t>
      </w:r>
      <w:r>
        <w:rPr>
          <w:rtl w:val="true"/>
        </w:rPr>
        <w:t>והוא שגירושין זה עושה עוד יחס</w:t>
      </w:r>
      <w:r>
        <w:rPr>
          <w:rtl w:val="true"/>
        </w:rPr>
        <w:t xml:space="preserve">, </w:t>
      </w:r>
      <w:r>
        <w:rPr>
          <w:rtl w:val="true"/>
        </w:rPr>
        <w:t>שעושה סיבה חדשה שלא ליבעל לזה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הגט בא לבטל יחסם</w:t>
      </w:r>
      <w:r>
        <w:rPr>
          <w:rtl w:val="true"/>
        </w:rPr>
        <w:t xml:space="preserve">. </w:t>
      </w:r>
      <w:r>
        <w:rPr>
          <w:rtl w:val="true"/>
        </w:rPr>
        <w:t>כיון שהגט עושה דבר שהוא הפוך של תוצאתו</w:t>
      </w:r>
      <w:r>
        <w:rPr>
          <w:rtl w:val="true"/>
        </w:rPr>
        <w:t xml:space="preserve">, </w:t>
      </w:r>
      <w:r>
        <w:rPr>
          <w:rtl w:val="true"/>
        </w:rPr>
        <w:t>תוצאתו לא חל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אינו הסיבה היחידית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עדיין צריך ביאור מה לנו שיש שיור בגט</w:t>
      </w:r>
      <w:r>
        <w:rPr>
          <w:rtl w:val="true"/>
        </w:rPr>
        <w:t xml:space="preserve">. </w:t>
      </w:r>
      <w:r>
        <w:rPr>
          <w:rtl w:val="true"/>
        </w:rPr>
        <w:t>זה אומר שאף שהוא גט חלוש</w:t>
      </w:r>
      <w:r>
        <w:rPr>
          <w:rtl w:val="true"/>
        </w:rPr>
        <w:t xml:space="preserve">, </w:t>
      </w:r>
      <w:r>
        <w:rPr>
          <w:rtl w:val="true"/>
        </w:rPr>
        <w:t>הרי יעשה כן ויחול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וצריך ביאור אם זה נוגע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עדיין תנאי עושה מה שעושה וגט עושה מה שעושה</w:t>
      </w:r>
      <w:r>
        <w:rPr>
          <w:rtl w:val="true"/>
        </w:rPr>
        <w:t xml:space="preserve">, </w:t>
      </w:r>
      <w:r>
        <w:rPr>
          <w:rtl w:val="true"/>
        </w:rPr>
        <w:t>וזה לא נשתנה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שייר בגט</w:t>
      </w:r>
      <w:r>
        <w:rPr>
          <w:rtl w:val="true"/>
        </w:rPr>
        <w:t xml:space="preserve">, </w:t>
      </w:r>
      <w:r>
        <w:rPr>
          <w:rtl w:val="true"/>
        </w:rPr>
        <w:t>שעדיין עושה אותו חצי סיבה או אותו סיבה שיכול לידחות כמו שהיה עושה לפני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הערנו לעיל שממה שרבנן צריכים דרשה זה רואים שסוברים בסברה חיצונה כרבי אליעזר</w:t>
      </w:r>
      <w:r>
        <w:rPr>
          <w:rtl w:val="true"/>
        </w:rPr>
        <w:t xml:space="preserve">. </w:t>
      </w:r>
      <w:r>
        <w:rPr>
          <w:rtl w:val="true"/>
        </w:rPr>
        <w:t>ממה שרבי אליעזר צריך קרא</w:t>
      </w:r>
      <w:r>
        <w:rPr>
          <w:rtl w:val="true"/>
        </w:rPr>
        <w:t xml:space="preserve">, </w:t>
      </w:r>
      <w:r>
        <w:rPr>
          <w:rtl w:val="true"/>
        </w:rPr>
        <w:t>רואים שסובר בסברה חיצונה כרבנן</w:t>
      </w:r>
      <w:r>
        <w:rPr>
          <w:rtl w:val="true"/>
        </w:rPr>
        <w:t xml:space="preserve">. </w:t>
      </w:r>
      <w:r>
        <w:rPr>
          <w:rtl w:val="true"/>
        </w:rPr>
        <w:t>יש לדחות</w:t>
      </w:r>
      <w:r>
        <w:rPr>
          <w:rtl w:val="true"/>
        </w:rPr>
        <w:t xml:space="preserve">, </w:t>
      </w:r>
      <w:r>
        <w:rPr>
          <w:rtl w:val="true"/>
        </w:rPr>
        <w:t>שנראה שאולי כמו שמילתא דאתיא בקל וחומר טרח וכתב ליה קרא</w:t>
      </w:r>
      <w:r>
        <w:rPr>
          <w:rtl w:val="true"/>
        </w:rPr>
        <w:t xml:space="preserve">, </w:t>
      </w:r>
      <w:r>
        <w:rPr>
          <w:rtl w:val="true"/>
        </w:rPr>
        <w:t>וכן במילתא שנלמד בג</w:t>
      </w:r>
      <w:r>
        <w:rPr>
          <w:rtl w:val="true"/>
        </w:rPr>
        <w:t>"</w:t>
      </w:r>
      <w:r>
        <w:rPr>
          <w:rtl w:val="true"/>
        </w:rPr>
        <w:t>ש והיקש</w:t>
      </w:r>
      <w:r>
        <w:rPr>
          <w:rtl w:val="true"/>
        </w:rPr>
        <w:t xml:space="preserve">, </w:t>
      </w:r>
      <w:r>
        <w:rPr>
          <w:rtl w:val="true"/>
        </w:rPr>
        <w:t>לפי הר</w:t>
      </w:r>
      <w:r>
        <w:rPr>
          <w:rtl w:val="true"/>
        </w:rPr>
        <w:t>"</w:t>
      </w:r>
      <w:r>
        <w:rPr>
          <w:rtl w:val="true"/>
        </w:rPr>
        <w:t xml:space="preserve">ן בתחילת נדרים </w:t>
      </w:r>
      <w:r>
        <w:rPr>
          <w:rtl w:val="true"/>
        </w:rPr>
        <w:t>(</w:t>
      </w:r>
      <w:r>
        <w:rPr>
          <w:rtl w:val="true"/>
        </w:rPr>
        <w:t>ובאמת</w:t>
      </w:r>
      <w:r>
        <w:rPr>
          <w:rtl w:val="true"/>
        </w:rPr>
        <w:t xml:space="preserve">, </w:t>
      </w:r>
      <w:r>
        <w:rPr>
          <w:rtl w:val="true"/>
        </w:rPr>
        <w:t>כל זה צריך ביאור</w:t>
      </w:r>
      <w:r>
        <w:rPr>
          <w:rtl w:val="true"/>
        </w:rPr>
        <w:t xml:space="preserve">), </w:t>
      </w:r>
      <w:r>
        <w:rPr>
          <w:rtl w:val="true"/>
        </w:rPr>
        <w:t>אולי אף מילתא דאתיא מסברה טרח וכתב ליה קרא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כמו כן יש לומר שהיה קידושין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היה מה שגרם קידושין או נשואין</w:t>
      </w:r>
      <w:r>
        <w:rPr>
          <w:rtl w:val="true"/>
        </w:rPr>
        <w:t xml:space="preserve">, </w:t>
      </w:r>
      <w:r>
        <w:rPr>
          <w:rtl w:val="true"/>
        </w:rPr>
        <w:t>ולא נישואין עצמו</w:t>
      </w:r>
      <w:r>
        <w:rPr>
          <w:rtl w:val="true"/>
        </w:rPr>
        <w:t xml:space="preserve">), </w:t>
      </w:r>
      <w:r>
        <w:rPr>
          <w:rtl w:val="true"/>
        </w:rPr>
        <w:t>ולא היה אחריו גירושין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אם רק מגרש לענין בעל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 xml:space="preserve">, </w:t>
      </w:r>
      <w:r>
        <w:rPr>
          <w:rtl w:val="true"/>
        </w:rPr>
        <w:t>שי דלון בדין בנולדים</w:t>
      </w:r>
      <w:r>
        <w:rPr>
          <w:rtl w:val="true"/>
        </w:rPr>
        <w:t xml:space="preserve">. </w:t>
      </w:r>
      <w:r>
        <w:rPr>
          <w:rtl w:val="true"/>
        </w:rPr>
        <w:t>אולי אף הם צריכים תנאי</w:t>
      </w:r>
      <w:r>
        <w:rPr>
          <w:rtl w:val="true"/>
        </w:rPr>
        <w:t xml:space="preserve">; </w:t>
      </w:r>
      <w:r>
        <w:rPr>
          <w:rtl w:val="true"/>
        </w:rPr>
        <w:t>ואז יש לדון מהו הציור</w:t>
      </w:r>
      <w:r>
        <w:rPr>
          <w:rtl w:val="true"/>
        </w:rPr>
        <w:t xml:space="preserve">, </w:t>
      </w:r>
      <w:r>
        <w:rPr>
          <w:rtl w:val="true"/>
        </w:rPr>
        <w:t>שאולי הוא רק לענין הבעל לנגד מי שכבר חי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מפני זה יכול לחול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להעיר שנמצא שצריך הנחה זה לשני הצדדים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יותר חידוש הוא לומר שלא ידרוש כרבנן</w:t>
      </w:r>
      <w:r>
        <w:rPr>
          <w:rtl w:val="true"/>
        </w:rPr>
        <w:t xml:space="preserve">, </w:t>
      </w:r>
      <w:r>
        <w:rPr>
          <w:rtl w:val="true"/>
        </w:rPr>
        <w:t>שלרבנן</w:t>
      </w:r>
      <w:r>
        <w:rPr>
          <w:rtl w:val="true"/>
        </w:rPr>
        <w:t xml:space="preserve">, </w:t>
      </w:r>
      <w:r>
        <w:rPr>
          <w:rtl w:val="true"/>
        </w:rPr>
        <w:t>לא צריכים הנחה זה</w:t>
      </w:r>
      <w:r>
        <w:rPr>
          <w:rtl w:val="true"/>
        </w:rPr>
        <w:t xml:space="preserve">. </w:t>
      </w:r>
      <w:r>
        <w:rPr>
          <w:rtl w:val="true"/>
        </w:rPr>
        <w:t>זה כן רק אם נאמר שמסברה חיצונה יכול לגרש חוץ</w:t>
      </w:r>
      <w:r>
        <w:rPr>
          <w:rtl w:val="true"/>
        </w:rPr>
        <w:t xml:space="preserve">, </w:t>
      </w:r>
      <w:r>
        <w:rPr>
          <w:rtl w:val="true"/>
        </w:rPr>
        <w:t>אבל אם מסברה חיצונה אין יכולים לגרש חוץ</w:t>
      </w:r>
      <w:r>
        <w:rPr>
          <w:rtl w:val="true"/>
        </w:rPr>
        <w:t xml:space="preserve">, </w:t>
      </w:r>
      <w:r>
        <w:rPr>
          <w:rtl w:val="true"/>
        </w:rPr>
        <w:t>אז אף לרבנן נצטרך הנחה זה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ודע שמה שאין רצון די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אינו סיבה שלא יחול כך</w:t>
      </w:r>
      <w:r>
        <w:rPr>
          <w:rtl w:val="true"/>
        </w:rPr>
        <w:t xml:space="preserve">, </w:t>
      </w:r>
      <w:r>
        <w:rPr>
          <w:rtl w:val="true"/>
        </w:rPr>
        <w:t>אלא הוא סיבה שלא יחול אם יחול ויתיר לכל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אחד מן השנים ראשונות לבאר ל</w:t>
      </w:r>
      <w:r>
        <w:rPr>
          <w:rtl w:val="true"/>
        </w:rPr>
        <w:t>"</w:t>
      </w:r>
      <w:r>
        <w:rPr>
          <w:rtl w:val="true"/>
        </w:rPr>
        <w:t>ל יחול כך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ואף זה לא כל כך פשוט</w:t>
      </w:r>
      <w:r>
        <w:rPr>
          <w:rtl w:val="true"/>
        </w:rPr>
        <w:t xml:space="preserve">, </w:t>
      </w:r>
      <w:r>
        <w:rPr>
          <w:rtl w:val="true"/>
        </w:rPr>
        <w:t>שאולי כל החילוק הוא אם יש כאן סיבת האיסור</w:t>
      </w:r>
      <w:r>
        <w:rPr>
          <w:rtl w:val="true"/>
        </w:rPr>
        <w:t xml:space="preserve">. </w:t>
      </w:r>
      <w:r>
        <w:rPr>
          <w:rtl w:val="true"/>
        </w:rPr>
        <w:t>הוא אולי יותר טוב לצד שני שכתבנו באותו צד זה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ויש להעיר שהיה אפשר לומר שנקט על מנת שלא תנשאי כיון שאין חילוק בין שני תנאים</w:t>
      </w:r>
      <w:r>
        <w:rPr>
          <w:rtl w:val="true"/>
        </w:rPr>
        <w:t xml:space="preserve">. </w:t>
      </w:r>
      <w:r>
        <w:rPr>
          <w:rtl w:val="true"/>
        </w:rPr>
        <w:t>נראה שתוס</w:t>
      </w:r>
      <w:r>
        <w:rPr>
          <w:rtl w:val="true"/>
        </w:rPr>
        <w:t xml:space="preserve">' </w:t>
      </w:r>
      <w:r>
        <w:rPr>
          <w:rtl w:val="true"/>
        </w:rPr>
        <w:t>לא סובר שזה נכון</w:t>
      </w:r>
      <w:r>
        <w:rPr>
          <w:rtl w:val="true"/>
        </w:rPr>
        <w:t xml:space="preserve">, </w:t>
      </w:r>
      <w:r>
        <w:rPr>
          <w:rtl w:val="true"/>
        </w:rPr>
        <w:t xml:space="preserve">שאז היה לו לומר </w:t>
      </w:r>
      <w:r>
        <w:rPr>
          <w:rtl w:val="true"/>
        </w:rPr>
        <w:t>"</w:t>
      </w:r>
      <w:r>
        <w:rPr>
          <w:rtl w:val="true"/>
        </w:rPr>
        <w:t>על מנת</w:t>
      </w:r>
      <w:r>
        <w:rPr>
          <w:rtl w:val="true"/>
        </w:rPr>
        <w:t xml:space="preserve">," </w:t>
      </w:r>
      <w:r>
        <w:rPr>
          <w:rtl w:val="true"/>
        </w:rPr>
        <w:t>ולא לפרש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לפרש שהוא תנאי על יחסה לאחר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שאמר </w:t>
      </w:r>
      <w:r>
        <w:rPr>
          <w:rtl w:val="true"/>
        </w:rPr>
        <w:t>"</w:t>
      </w:r>
      <w:r>
        <w:rPr>
          <w:rtl w:val="true"/>
        </w:rPr>
        <w:t>על מנת שלא תנשאי</w:t>
      </w:r>
      <w:r>
        <w:rPr>
          <w:rtl w:val="true"/>
        </w:rPr>
        <w:t xml:space="preserve">" </w:t>
      </w:r>
      <w:r>
        <w:rPr>
          <w:rtl w:val="true"/>
        </w:rPr>
        <w:t>להראות שרבנן מחמירים אף בזה</w:t>
      </w:r>
      <w:r>
        <w:rPr>
          <w:rtl w:val="true"/>
        </w:rPr>
        <w:t xml:space="preserve">. </w:t>
      </w:r>
      <w:r>
        <w:rPr>
          <w:rtl w:val="true"/>
        </w:rPr>
        <w:t>נראה שאולי היינו אומרים שכוח של היתירא עדיף</w:t>
      </w:r>
      <w:r>
        <w:rPr>
          <w:rtl w:val="true"/>
        </w:rPr>
        <w:t xml:space="preserve">, </w:t>
      </w:r>
      <w:r>
        <w:rPr>
          <w:rtl w:val="true"/>
        </w:rPr>
        <w:t>והיה לו להראות חידוש ברבי אליעזר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הדרך שאומר תוס’ הוא ש</w:t>
      </w:r>
      <w:r>
        <w:rPr>
          <w:rtl w:val="true"/>
        </w:rPr>
        <w:t>"</w:t>
      </w:r>
      <w:r>
        <w:rPr>
          <w:rtl w:val="true"/>
        </w:rPr>
        <w:t>אפילו בעל מנת שלא תנשאי ולא תבעלי…</w:t>
      </w:r>
      <w:r>
        <w:rPr>
          <w:rtl w:val="true"/>
        </w:rPr>
        <w:t xml:space="preserve">" </w:t>
      </w:r>
      <w:r>
        <w:rPr>
          <w:rtl w:val="true"/>
        </w:rPr>
        <w:t>כוונתו לומר שמודים אפילו בעל מנת שלא תבעלי</w:t>
      </w:r>
      <w:r>
        <w:rPr>
          <w:rtl w:val="true"/>
        </w:rPr>
        <w:t xml:space="preserve">. </w:t>
      </w:r>
      <w:r>
        <w:rPr>
          <w:rtl w:val="true"/>
        </w:rPr>
        <w:t>אינו יודע למה מוסיף מה שאף מודים בעל מנת שלא תנשאי</w:t>
      </w:r>
      <w:r>
        <w:rPr>
          <w:rtl w:val="true"/>
        </w:rPr>
        <w:t xml:space="preserve">. </w:t>
      </w:r>
      <w:r>
        <w:rPr>
          <w:rtl w:val="true"/>
        </w:rPr>
        <w:t>אולי כוונתו אינו למנות שני ציורים שבו מודה</w:t>
      </w:r>
      <w:r>
        <w:rPr>
          <w:rtl w:val="true"/>
        </w:rPr>
        <w:t xml:space="preserve">, </w:t>
      </w:r>
      <w:r>
        <w:rPr>
          <w:rtl w:val="true"/>
        </w:rPr>
        <w:t>אלא לומר שמודה במתנה שלא תבעל או תשא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שלא דן בזה כבר</w:t>
      </w:r>
      <w:r>
        <w:rPr>
          <w:rtl w:val="true"/>
        </w:rPr>
        <w:t xml:space="preserve">, </w:t>
      </w:r>
      <w:r>
        <w:rPr>
          <w:rtl w:val="true"/>
        </w:rPr>
        <w:t>אלא היה דן במתנה שלא תבעל</w:t>
      </w:r>
      <w:r>
        <w:rPr>
          <w:rtl w:val="true"/>
        </w:rPr>
        <w:t xml:space="preserve">, </w:t>
      </w:r>
      <w:r>
        <w:rPr>
          <w:rtl w:val="true"/>
        </w:rPr>
        <w:t>ול</w:t>
      </w:r>
      <w:r>
        <w:rPr>
          <w:rtl w:val="true"/>
        </w:rPr>
        <w:t>"</w:t>
      </w:r>
      <w:r>
        <w:rPr>
          <w:rtl w:val="true"/>
        </w:rPr>
        <w:t>ל ימשוך בציור זה</w:t>
      </w:r>
      <w:r>
        <w:rPr>
          <w:rtl w:val="true"/>
        </w:rPr>
        <w:t xml:space="preserve">. </w:t>
      </w:r>
      <w:r>
        <w:rPr>
          <w:rtl w:val="true"/>
        </w:rPr>
        <w:t xml:space="preserve">אולי נקט מה שהוא יותר מחודש </w:t>
      </w:r>
      <w:r>
        <w:rPr>
          <w:rtl w:val="true"/>
        </w:rPr>
        <w:t>(</w:t>
      </w:r>
      <w:r>
        <w:rPr>
          <w:rtl w:val="true"/>
        </w:rPr>
        <w:t>אבל לעיל</w:t>
      </w:r>
      <w:r>
        <w:rPr>
          <w:rtl w:val="true"/>
        </w:rPr>
        <w:t xml:space="preserve">, </w:t>
      </w:r>
      <w:r>
        <w:rPr>
          <w:rtl w:val="true"/>
        </w:rPr>
        <w:t xml:space="preserve">כשאמר שהוא כמו 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,” </w:t>
      </w:r>
      <w:r>
        <w:rPr>
          <w:rtl w:val="true"/>
        </w:rPr>
        <w:t>היה יותר מחודש להזכיר לא תבעלי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).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בכל זה</w:t>
      </w:r>
      <w:r>
        <w:rPr>
          <w:rtl w:val="true"/>
        </w:rPr>
        <w:t xml:space="preserve">, </w:t>
      </w:r>
      <w:r>
        <w:rPr>
          <w:rtl w:val="true"/>
        </w:rPr>
        <w:t>הנחנו כצד שני שכתבנו בביאור ראיה שניה</w:t>
      </w:r>
      <w:r>
        <w:rPr>
          <w:rtl w:val="true"/>
        </w:rPr>
        <w:t xml:space="preserve">, </w:t>
      </w:r>
      <w:r>
        <w:rPr>
          <w:rtl w:val="true"/>
        </w:rPr>
        <w:t>שאומר שמניחים ששווה הוא לעל מנת שלא תנשאי או לחוץ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אין זה מוכרח</w:t>
      </w:r>
      <w:r>
        <w:rPr>
          <w:rtl w:val="true"/>
        </w:rPr>
        <w:t xml:space="preserve">. </w:t>
      </w:r>
      <w:r>
        <w:rPr>
          <w:rtl w:val="true"/>
        </w:rPr>
        <w:t>זה ישנה חשבון זה</w:t>
      </w:r>
      <w:r>
        <w:rPr>
          <w:rtl w:val="true"/>
        </w:rPr>
        <w:t xml:space="preserve">, </w:t>
      </w:r>
      <w:r>
        <w:rPr>
          <w:rtl w:val="true"/>
        </w:rPr>
        <w:t>וגם ישנה ראיה שני שמביא למסקנא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יכולים לומר שמביא ראיה שני ממה שיותר מחודש הוא לומר שחולקים אף בעל מנת או שמודים אף בעל מנת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שיכולים לדחות שהם שווים</w:t>
      </w:r>
      <w:r>
        <w:rPr>
          <w:rtl w:val="true"/>
        </w:rPr>
        <w:t xml:space="preserve">. </w:t>
      </w:r>
      <w:r>
        <w:rPr>
          <w:rtl w:val="true"/>
        </w:rPr>
        <w:t>אולי זה לא נראה לתוס’</w:t>
      </w:r>
      <w:r>
        <w:rPr>
          <w:rtl w:val="true"/>
        </w:rPr>
        <w:t xml:space="preserve">. </w:t>
      </w:r>
      <w:r>
        <w:rPr>
          <w:rtl w:val="true"/>
        </w:rPr>
        <w:t>גם לא נראה כן</w:t>
      </w:r>
      <w:r>
        <w:rPr>
          <w:rtl w:val="true"/>
        </w:rPr>
        <w:t xml:space="preserve">, </w:t>
      </w:r>
      <w:r>
        <w:rPr>
          <w:rtl w:val="true"/>
        </w:rPr>
        <w:t xml:space="preserve">שהרי יכולים לדחות שרוצה לומר שאף בחוץ רבי אליעזר חולק </w:t>
      </w:r>
      <w:r>
        <w:rPr>
          <w:rtl w:val="true"/>
        </w:rPr>
        <w:t>(</w:t>
      </w:r>
      <w:r>
        <w:rPr>
          <w:rtl w:val="true"/>
        </w:rPr>
        <w:t>שרק מהני לצד ראשון</w:t>
      </w:r>
      <w:r>
        <w:rPr>
          <w:rtl w:val="true"/>
        </w:rPr>
        <w:t xml:space="preserve">), </w:t>
      </w:r>
      <w:r>
        <w:rPr>
          <w:rtl w:val="true"/>
        </w:rPr>
        <w:t>שזה כוח של היתר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ונראה שיש הוכחה אחרת שהם שווים</w:t>
      </w:r>
      <w:r>
        <w:rPr>
          <w:rtl w:val="true"/>
        </w:rPr>
        <w:t xml:space="preserve">, </w:t>
      </w:r>
      <w:r>
        <w:rPr>
          <w:rtl w:val="true"/>
        </w:rPr>
        <w:t>והוא מה שיש לרבי אליעזר רק קרא אחד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רבי יוחנן מוסיף על רבי ינאי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אולי מה שרוצה הוא חלות קידושין ואולי מה שורצה הוא אחרים שלא היו בועלים אותה אילו היתה אסורה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תוס’ רק ידע משם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אם הוא מה שהיא יבמה של זה או מה שהבן הנולד הוא אף נחשב בן של אח האחר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ויש לדון אם הוא תלוי על מה שיש תנאי שתלוי על מה שלא תשא איש זה</w:t>
      </w:r>
      <w:r>
        <w:rPr>
          <w:rtl w:val="true"/>
        </w:rPr>
        <w:t xml:space="preserve">, </w:t>
      </w:r>
      <w:r>
        <w:rPr>
          <w:rtl w:val="true"/>
        </w:rPr>
        <w:t>או מה שאי אפשר למעשה לישא איש זה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להעיר שסברות אלו הפוכים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. </w:t>
      </w:r>
      <w:r>
        <w:rPr>
          <w:rtl w:val="true"/>
        </w:rPr>
        <w:t>אין זה כל כך בעיה</w:t>
      </w:r>
      <w:r>
        <w:rPr>
          <w:rtl w:val="true"/>
        </w:rPr>
        <w:t xml:space="preserve">, </w:t>
      </w:r>
      <w:r>
        <w:rPr>
          <w:rtl w:val="true"/>
        </w:rPr>
        <w:t>שיש לחוש שבני אדם יטעו כך</w:t>
      </w:r>
      <w:r>
        <w:rPr>
          <w:rtl w:val="true"/>
        </w:rPr>
        <w:t xml:space="preserve">, </w:t>
      </w:r>
      <w:r>
        <w:rPr>
          <w:rtl w:val="true"/>
        </w:rPr>
        <w:t>ויש לחוש שבני אדם יטעו כך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אולי</w:t>
      </w:r>
      <w:r>
        <w:rPr>
          <w:rtl w:val="true"/>
        </w:rPr>
        <w:t xml:space="preserve">- </w:t>
      </w:r>
      <w:r>
        <w:rPr>
          <w:rtl w:val="true"/>
        </w:rPr>
        <w:t>ותלוי על צדדים אחרים שחקרנו</w:t>
      </w:r>
      <w:r>
        <w:rPr>
          <w:rtl w:val="true"/>
        </w:rPr>
        <w:t xml:space="preserve">- </w:t>
      </w:r>
      <w:r>
        <w:rPr>
          <w:rtl w:val="true"/>
        </w:rPr>
        <w:t>יהיה נפקא מינא אם חוזר ומגרש אותו מקצת גירושין</w:t>
      </w:r>
      <w:r>
        <w:rPr>
          <w:rtl w:val="true"/>
        </w:rPr>
        <w:t>.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היה אפשר לומר שלא ר</w:t>
      </w:r>
      <w:r>
        <w:rPr>
          <w:rtl w:val="true"/>
        </w:rPr>
        <w:t>"</w:t>
      </w:r>
      <w:r>
        <w:rPr>
          <w:rtl w:val="true"/>
        </w:rPr>
        <w:t>ל שצריכים כך כדי לעשות חלות קידושין</w:t>
      </w:r>
      <w:r>
        <w:rPr>
          <w:rtl w:val="true"/>
        </w:rPr>
        <w:t xml:space="preserve">, </w:t>
      </w:r>
      <w:r>
        <w:rPr>
          <w:rtl w:val="true"/>
        </w:rPr>
        <w:t>אלא שצריכים כך</w:t>
      </w:r>
      <w:r>
        <w:rPr>
          <w:rtl w:val="true"/>
        </w:rPr>
        <w:t xml:space="preserve">, </w:t>
      </w:r>
      <w:r>
        <w:rPr>
          <w:rtl w:val="true"/>
        </w:rPr>
        <w:t>ובהכרח יחול</w:t>
      </w:r>
      <w:r>
        <w:rPr>
          <w:rtl w:val="true"/>
        </w:rPr>
        <w:t xml:space="preserve">. </w:t>
      </w:r>
      <w:r>
        <w:rPr>
          <w:rtl w:val="true"/>
        </w:rPr>
        <w:t>דחוק הוא מאד בלשונו</w:t>
      </w:r>
      <w:r>
        <w:rPr>
          <w:rtl w:val="true"/>
        </w:rPr>
        <w:t>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אינני מבין גלגלים החוזרים כזה</w:t>
      </w:r>
      <w:r>
        <w:rPr>
          <w:rtl w:val="true"/>
        </w:rPr>
        <w:t xml:space="preserve">, </w:t>
      </w:r>
      <w:r>
        <w:rPr>
          <w:rtl w:val="true"/>
        </w:rPr>
        <w:t>שבו כל אחד עושה שהוא נכון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חושב אני שאומרים שהדין בהם הוא שלא חל מה שמכוון לשנות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תוצאה ראשונה ממעשה החלות</w:t>
      </w:r>
      <w:r>
        <w:rPr>
          <w:rtl w:val="true"/>
        </w:rPr>
        <w:t>.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אולי אין כל כך שינוי בין היות איסור אחד כך או שני איסורים כך</w:t>
      </w:r>
      <w:r>
        <w:rPr>
          <w:rtl w:val="true"/>
        </w:rPr>
        <w:t xml:space="preserve">. </w:t>
      </w:r>
      <w:r>
        <w:rPr>
          <w:rtl w:val="true"/>
        </w:rPr>
        <w:t>יותר נראה שצריך שינוי פראקטיקאל</w:t>
      </w:r>
      <w:r>
        <w:rPr>
          <w:rtl w:val="true"/>
        </w:rPr>
        <w:t xml:space="preserve">, </w:t>
      </w:r>
      <w:r>
        <w:rPr>
          <w:rtl w:val="true"/>
        </w:rPr>
        <w:t>ואין כל כך שינוי פראקטיקאל</w:t>
      </w:r>
      <w:r>
        <w:rPr>
          <w:rtl w:val="true"/>
        </w:rPr>
        <w:t xml:space="preserve">, </w:t>
      </w:r>
      <w:r>
        <w:rPr>
          <w:rtl w:val="true"/>
        </w:rPr>
        <w:t>שמי שלא יעשה בשני איסורים כבר לא עושה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לא מוסיף שום עונש</w:t>
      </w:r>
      <w:r>
        <w:rPr>
          <w:rtl w:val="true"/>
        </w:rPr>
        <w:t xml:space="preserve">, </w:t>
      </w:r>
      <w:r>
        <w:rPr>
          <w:rtl w:val="true"/>
        </w:rPr>
        <w:t>שרק מת חד פעם</w:t>
      </w:r>
      <w:r>
        <w:rPr>
          <w:rtl w:val="true"/>
        </w:rPr>
        <w:t>.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ודע שזה יכול להיות נפק</w:t>
      </w:r>
      <w:r>
        <w:rPr>
          <w:rtl w:val="true"/>
        </w:rPr>
        <w:t>"</w:t>
      </w:r>
      <w:r>
        <w:rPr>
          <w:rtl w:val="true"/>
        </w:rPr>
        <w:t>מ חשובה</w:t>
      </w:r>
      <w:r>
        <w:rPr>
          <w:rtl w:val="true"/>
        </w:rPr>
        <w:t xml:space="preserve">, </w:t>
      </w:r>
      <w:r>
        <w:rPr>
          <w:rtl w:val="true"/>
        </w:rPr>
        <w:t>וגם יכול להיות שעושה מה שחל עכשיו נחשב תומאה חשובה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ויש להעיר שאף לתוס’</w:t>
      </w:r>
      <w:r>
        <w:rPr>
          <w:rtl w:val="true"/>
        </w:rPr>
        <w:t xml:space="preserve">, </w:t>
      </w:r>
      <w:r>
        <w:rPr>
          <w:rtl w:val="true"/>
        </w:rPr>
        <w:t>רק נמצא לפי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אותו קרא קשה לרבנן</w:t>
      </w:r>
      <w:r>
        <w:rPr>
          <w:rtl w:val="true"/>
        </w:rPr>
        <w:t xml:space="preserve">. </w:t>
      </w:r>
      <w:r>
        <w:rPr>
          <w:rtl w:val="true"/>
        </w:rPr>
        <w:t>אולי כשאומר ש</w:t>
      </w:r>
      <w:r>
        <w:rPr>
          <w:rtl w:val="true"/>
        </w:rPr>
        <w:t>"</w:t>
      </w:r>
      <w:r>
        <w:rPr>
          <w:rtl w:val="true"/>
        </w:rPr>
        <w:t>את</w:t>
      </w:r>
      <w:r>
        <w:rPr>
          <w:rtl w:val="true"/>
        </w:rPr>
        <w:t>"</w:t>
      </w:r>
      <w:r>
        <w:rPr>
          <w:rtl w:val="true"/>
        </w:rPr>
        <w:t>ל כר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כספקו</w:t>
      </w:r>
      <w:r>
        <w:rPr>
          <w:rtl w:val="true"/>
        </w:rPr>
        <w:t xml:space="preserve">, </w:t>
      </w:r>
      <w:r>
        <w:rPr>
          <w:rtl w:val="true"/>
        </w:rPr>
        <w:t>וכצד שחל לכ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ודע שאפשר לומר עוד צד</w:t>
      </w:r>
      <w:r>
        <w:rPr>
          <w:rtl w:val="true"/>
        </w:rPr>
        <w:t xml:space="preserve">, </w:t>
      </w:r>
      <w:r>
        <w:rPr>
          <w:rtl w:val="true"/>
        </w:rPr>
        <w:t>והוא טוב ברש</w:t>
      </w:r>
      <w:r>
        <w:rPr>
          <w:rtl w:val="true"/>
        </w:rPr>
        <w:t>"</w:t>
      </w:r>
      <w:r>
        <w:rPr>
          <w:rtl w:val="true"/>
        </w:rPr>
        <w:t>י אבל רע מסברה</w:t>
      </w:r>
      <w:r>
        <w:rPr>
          <w:rtl w:val="true"/>
        </w:rPr>
        <w:t xml:space="preserve">, </w:t>
      </w:r>
      <w:r>
        <w:rPr>
          <w:rtl w:val="true"/>
        </w:rPr>
        <w:t>והוא שאולי מקושיית גמרא</w:t>
      </w:r>
      <w:r>
        <w:rPr>
          <w:rtl w:val="true"/>
        </w:rPr>
        <w:t xml:space="preserve">, </w:t>
      </w:r>
      <w:r>
        <w:rPr>
          <w:rtl w:val="true"/>
        </w:rPr>
        <w:t xml:space="preserve">רואים שידע גמרא שיש שום ברייתא </w:t>
      </w:r>
      <w:r>
        <w:rPr>
          <w:rtl w:val="true"/>
        </w:rPr>
        <w:t>(</w:t>
      </w:r>
      <w:r>
        <w:rPr>
          <w:rtl w:val="true"/>
        </w:rPr>
        <w:t>לפעמים יודע כן גמרא</w:t>
      </w:r>
      <w:r>
        <w:rPr>
          <w:rtl w:val="true"/>
        </w:rPr>
        <w:t xml:space="preserve">) </w:t>
      </w:r>
      <w:r>
        <w:rPr>
          <w:rtl w:val="true"/>
        </w:rPr>
        <w:t>שתנא בציור כזה אשת שני מתים</w:t>
      </w:r>
      <w:r>
        <w:rPr>
          <w:rtl w:val="true"/>
        </w:rPr>
        <w:t xml:space="preserve">. </w:t>
      </w:r>
      <w:r>
        <w:rPr>
          <w:rtl w:val="true"/>
        </w:rPr>
        <w:t xml:space="preserve">עדיין קושייתינו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מוכיח משם לר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>.</w:t>
      </w:r>
    </w:p>
  </w:footnote>
  <w:footnote w:id="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דרך יחידי לדחות</w:t>
      </w:r>
      <w:r>
        <w:rPr>
          <w:rtl w:val="true"/>
        </w:rPr>
        <w:t xml:space="preserve">, </w:t>
      </w:r>
      <w:r>
        <w:rPr>
          <w:rtl w:val="true"/>
        </w:rPr>
        <w:t>אבל הוא דחוק</w:t>
      </w:r>
      <w:r>
        <w:rPr>
          <w:rtl w:val="true"/>
        </w:rPr>
        <w:t xml:space="preserve">. </w:t>
      </w:r>
      <w:r>
        <w:rPr>
          <w:rtl w:val="true"/>
        </w:rPr>
        <w:t>הוא שאולי יש לאדם כוח לגרום</w:t>
      </w:r>
      <w:r>
        <w:rPr>
          <w:rtl w:val="true"/>
        </w:rPr>
        <w:t xml:space="preserve">, </w:t>
      </w:r>
      <w:r>
        <w:rPr>
          <w:rtl w:val="true"/>
        </w:rPr>
        <w:t>בשעת קידושין</w:t>
      </w:r>
      <w:r>
        <w:rPr>
          <w:rtl w:val="true"/>
        </w:rPr>
        <w:t xml:space="preserve">, </w:t>
      </w:r>
      <w:r>
        <w:rPr>
          <w:rtl w:val="true"/>
        </w:rPr>
        <w:t>סיבת היתר לאדם</w:t>
      </w:r>
      <w:r>
        <w:rPr>
          <w:rtl w:val="true"/>
        </w:rPr>
        <w:t xml:space="preserve">, </w:t>
      </w:r>
      <w:r>
        <w:rPr>
          <w:rtl w:val="true"/>
        </w:rPr>
        <w:t>עד שאף שיש אותו סיבת איסור לו</w:t>
      </w:r>
      <w:r>
        <w:rPr>
          <w:rtl w:val="true"/>
        </w:rPr>
        <w:t xml:space="preserve">, </w:t>
      </w:r>
      <w:r>
        <w:rPr>
          <w:rtl w:val="true"/>
        </w:rPr>
        <w:t>נדחה</w:t>
      </w:r>
      <w:r>
        <w:rPr>
          <w:rtl w:val="true"/>
        </w:rPr>
        <w:t>.</w:t>
      </w:r>
    </w:p>
  </w:footnote>
  <w:footnote w:id="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להעיר שיש צדדים שכתבנו שבו קשה לומר כן</w:t>
      </w:r>
      <w:r>
        <w:rPr>
          <w:rtl w:val="true"/>
        </w:rPr>
        <w:t xml:space="preserve">. </w:t>
      </w:r>
      <w:r>
        <w:rPr>
          <w:rtl w:val="true"/>
        </w:rPr>
        <w:t xml:space="preserve">כתבנו צד שאין נישואים לגבי אחד </w:t>
      </w:r>
      <w:r>
        <w:rPr>
          <w:rtl w:val="true"/>
        </w:rPr>
        <w:t>(</w:t>
      </w:r>
      <w:r>
        <w:rPr>
          <w:rtl w:val="true"/>
        </w:rPr>
        <w:t>שהקידושין הם יותר חזקים לנגד אחד מלנגד חברו</w:t>
      </w:r>
      <w:r>
        <w:rPr>
          <w:rtl w:val="true"/>
        </w:rPr>
        <w:t xml:space="preserve">).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לכאו’ יתיר שניהם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עושה שאינו כל כך חזק לנגד זה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נראה שלצד זה אולי יש חילוק אחר</w:t>
      </w:r>
      <w:r>
        <w:rPr>
          <w:rtl w:val="true"/>
        </w:rPr>
        <w:t xml:space="preserve">, </w:t>
      </w:r>
      <w:r>
        <w:rPr>
          <w:rtl w:val="true"/>
        </w:rPr>
        <w:t xml:space="preserve">והוא שאולי החוץ עושה אין קידושין לנגד אותו אדם </w:t>
      </w:r>
      <w:r>
        <w:rPr>
          <w:rtl w:val="true"/>
        </w:rPr>
        <w:t>(</w:t>
      </w:r>
      <w:r>
        <w:rPr>
          <w:rtl w:val="true"/>
        </w:rPr>
        <w:t>שקרק’ שלו מכריחים שיחס כזה לא נחשב חשוב</w:t>
      </w:r>
      <w:r>
        <w:rPr>
          <w:rtl w:val="true"/>
        </w:rPr>
        <w:t xml:space="preserve">, </w:t>
      </w:r>
      <w:r>
        <w:rPr>
          <w:rtl w:val="true"/>
        </w:rPr>
        <w:t>וכיון שדנים בו</w:t>
      </w:r>
      <w:r>
        <w:rPr>
          <w:rtl w:val="true"/>
        </w:rPr>
        <w:t xml:space="preserve">, </w:t>
      </w:r>
      <w:r>
        <w:rPr>
          <w:rtl w:val="true"/>
        </w:rPr>
        <w:t>אינו חשוב</w:t>
      </w:r>
      <w:r>
        <w:rPr>
          <w:rtl w:val="true"/>
        </w:rPr>
        <w:t xml:space="preserve">). </w:t>
      </w:r>
      <w:r>
        <w:rPr>
          <w:rtl w:val="true"/>
        </w:rPr>
        <w:t>באיסורים אלו</w:t>
      </w:r>
      <w:r>
        <w:rPr>
          <w:rtl w:val="true"/>
        </w:rPr>
        <w:t xml:space="preserve">, </w:t>
      </w:r>
      <w:r>
        <w:rPr>
          <w:rtl w:val="true"/>
        </w:rPr>
        <w:t xml:space="preserve">האיש הוא העיקר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שמעשה של איש בביאה הוא עיקר של הרע</w:t>
      </w:r>
      <w:r>
        <w:rPr>
          <w:rtl w:val="true"/>
        </w:rPr>
        <w:t xml:space="preserve">), </w:t>
      </w:r>
      <w:r>
        <w:rPr>
          <w:rtl w:val="true"/>
        </w:rPr>
        <w:t>ולכן כדי שלא ייחשב קידושין</w:t>
      </w:r>
      <w:r>
        <w:rPr>
          <w:rtl w:val="true"/>
        </w:rPr>
        <w:t xml:space="preserve">, </w:t>
      </w:r>
      <w:r>
        <w:rPr>
          <w:rtl w:val="true"/>
        </w:rPr>
        <w:t>צריך להיות חוץ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לשון הרי</w:t>
      </w:r>
      <w:r>
        <w:rPr>
          <w:rtl w:val="true"/>
        </w:rPr>
        <w:t>"</w:t>
      </w:r>
      <w:r>
        <w:rPr>
          <w:rtl w:val="true"/>
        </w:rPr>
        <w:t>ד קצת משמע כן</w:t>
      </w:r>
      <w:r>
        <w:rPr>
          <w:rtl w:val="true"/>
        </w:rPr>
        <w:t>.)</w:t>
      </w:r>
    </w:p>
  </w:footnote>
  <w:footnote w:id="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או כעין זה</w:t>
      </w:r>
      <w:r>
        <w:rPr>
          <w:rtl w:val="true"/>
        </w:rPr>
        <w:t xml:space="preserve">, </w:t>
      </w:r>
      <w:r>
        <w:rPr>
          <w:rtl w:val="true"/>
        </w:rPr>
        <w:t>שהיא נשואה להם וכדו’</w:t>
      </w:r>
      <w:r>
        <w:rPr>
          <w:rtl w:val="true"/>
        </w:rPr>
        <w:t>.</w:t>
      </w:r>
    </w:p>
  </w:footnote>
  <w:footnote w:id="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אולי רק צריך חזרה אחת</w:t>
      </w:r>
      <w:r>
        <w:rPr>
          <w:rtl w:val="true"/>
        </w:rPr>
        <w:t xml:space="preserve">, </w:t>
      </w:r>
      <w:r>
        <w:rPr>
          <w:rtl w:val="true"/>
        </w:rPr>
        <w:t>והוא איזה דרגא רוצה להתיר</w:t>
      </w:r>
      <w:r>
        <w:rPr>
          <w:rtl w:val="true"/>
        </w:rPr>
        <w:t xml:space="preserve">. </w:t>
      </w:r>
      <w:r>
        <w:rPr>
          <w:rtl w:val="true"/>
        </w:rPr>
        <w:t>זה אומר שאולי רק חוזר לומר שרוצה אף מי שאינו אוהב כל כך</w:t>
      </w:r>
      <w:r>
        <w:rPr>
          <w:rtl w:val="true"/>
        </w:rPr>
        <w:t xml:space="preserve">. </w:t>
      </w:r>
      <w:r>
        <w:rPr>
          <w:rtl w:val="true"/>
        </w:rPr>
        <w:t>זה כולל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ראובן ושמעון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חזר רק בנקודה אחת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 אפשר לומר כן אם נאמר שמהפך את דבריו</w:t>
      </w:r>
      <w:r>
        <w:rPr>
          <w:rtl w:val="true"/>
        </w:rPr>
        <w:t xml:space="preserve">, </w:t>
      </w:r>
      <w:r>
        <w:rPr>
          <w:rtl w:val="true"/>
        </w:rPr>
        <w:t>שאילו רק הרחיב מה שמתיר</w:t>
      </w:r>
      <w:r>
        <w:rPr>
          <w:rtl w:val="true"/>
        </w:rPr>
        <w:t xml:space="preserve">, </w:t>
      </w:r>
      <w:r>
        <w:rPr>
          <w:rtl w:val="true"/>
        </w:rPr>
        <w:t>כל שכן ששאר בני אדם יהיו מותרים</w:t>
      </w:r>
      <w:r>
        <w:rPr>
          <w:rtl w:val="true"/>
        </w:rPr>
        <w:t>.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בפירוש מתנגד לצד ראשון שכתבנו בביאור צד ראשון</w:t>
      </w:r>
      <w:r>
        <w:rPr>
          <w:rtl w:val="true"/>
        </w:rPr>
        <w:t xml:space="preserve">. </w:t>
      </w:r>
      <w:r>
        <w:rPr>
          <w:rtl w:val="true"/>
        </w:rPr>
        <w:t>יש להעיר שאפשר שקצת תלוי על מה שכתבנו ב</w:t>
      </w:r>
      <w:r>
        <w:rPr>
          <w:rtl w:val="true"/>
        </w:rPr>
        <w:t>"</w:t>
      </w:r>
      <w:r>
        <w:rPr>
          <w:rtl w:val="true"/>
        </w:rPr>
        <w:t>זמן חורף</w:t>
      </w:r>
      <w:r>
        <w:rPr>
          <w:rtl w:val="true"/>
        </w:rPr>
        <w:t xml:space="preserve">,” </w:t>
      </w:r>
      <w:r>
        <w:rPr>
          <w:rtl w:val="true"/>
        </w:rPr>
        <w:t>והוא שיש לדון למה דעת ודיבור של לפני חלות מהניים לחלות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47"/>
        </w:numPr>
        <w:rPr/>
      </w:pPr>
      <w:r>
        <w:rPr>
          <w:rtl w:val="true"/>
        </w:rPr>
        <w:t>אולי אותו הדעת יכול לעשות חלות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47"/>
        </w:numPr>
        <w:rPr/>
      </w:pPr>
      <w:r>
        <w:rPr>
          <w:rtl w:val="true"/>
        </w:rPr>
        <w:t>אולי אותו הדעת מוכיח דעת לאחר זמן</w:t>
      </w:r>
      <w:r>
        <w:rPr>
          <w:rtl w:val="true"/>
        </w:rPr>
        <w:t xml:space="preserve">, </w:t>
      </w:r>
      <w:r>
        <w:rPr>
          <w:rtl w:val="true"/>
        </w:rPr>
        <w:t>ואותו דעת לאחר זמן עושה החלות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 xml:space="preserve">נראה שאולי יורת מסתבר שצריך לפרש שהוא מוסיף אם עדיין יש צורך לאותו דעת </w:t>
      </w:r>
      <w:r>
        <w:rPr>
          <w:rtl w:val="true"/>
        </w:rPr>
        <w:t>(</w:t>
      </w:r>
      <w:r>
        <w:rPr>
          <w:rtl w:val="true"/>
        </w:rPr>
        <w:t>כצד שני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שבזה חולקים</w:t>
      </w:r>
      <w:r>
        <w:rPr>
          <w:rtl w:val="true"/>
        </w:rPr>
        <w:t>.</w:t>
      </w:r>
    </w:p>
  </w:footnote>
  <w:footnote w:id="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צריך לומר אחד משני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50"/>
        </w:numPr>
        <w:rPr/>
      </w:pPr>
      <w:r>
        <w:rPr>
          <w:rtl w:val="true"/>
        </w:rPr>
        <w:t>שני השינויים נחשבים אחד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צריך לומר שתלויים הם זה על זה</w:t>
      </w:r>
      <w:r>
        <w:rPr>
          <w:rtl w:val="true"/>
        </w:rPr>
        <w:t xml:space="preserve">, </w:t>
      </w:r>
      <w:r>
        <w:rPr>
          <w:rtl w:val="true"/>
        </w:rPr>
        <w:t>שרצונו לזה ורצונו שלא תלך לזה ישנו ביחד</w:t>
      </w:r>
      <w:r>
        <w:rPr>
          <w:rtl w:val="true"/>
        </w:rPr>
        <w:t>.</w:t>
      </w:r>
    </w:p>
    <w:p>
      <w:pPr>
        <w:pStyle w:val="Footnote"/>
        <w:numPr>
          <w:ilvl w:val="0"/>
          <w:numId w:val="50"/>
        </w:numPr>
        <w:rPr/>
      </w:pPr>
      <w:r>
        <w:rPr>
          <w:rtl w:val="true"/>
        </w:rPr>
        <w:t>אולי מה שעליו החזקה הוא מצב אחד</w:t>
      </w:r>
      <w:r>
        <w:rPr>
          <w:rtl w:val="true"/>
        </w:rPr>
        <w:t xml:space="preserve">, </w:t>
      </w:r>
      <w:r>
        <w:rPr>
          <w:rtl w:val="true"/>
        </w:rPr>
        <w:t>וכיון ששינה</w:t>
      </w:r>
      <w:r>
        <w:rPr>
          <w:rtl w:val="true"/>
        </w:rPr>
        <w:t xml:space="preserve">, </w:t>
      </w:r>
      <w:r>
        <w:rPr>
          <w:rtl w:val="true"/>
        </w:rPr>
        <w:t>נמצא שאין עוד חזקה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שוב הבנתי שאולי יש עוד צד</w:t>
      </w:r>
      <w:r>
        <w:rPr>
          <w:rtl w:val="true"/>
        </w:rPr>
        <w:t xml:space="preserve">, </w:t>
      </w:r>
      <w:r>
        <w:rPr>
          <w:rtl w:val="true"/>
        </w:rPr>
        <w:t>והוא שלא אומרים שמוסיף</w:t>
      </w:r>
      <w:r>
        <w:rPr>
          <w:rtl w:val="true"/>
        </w:rPr>
        <w:t xml:space="preserve">, </w:t>
      </w:r>
      <w:r>
        <w:rPr>
          <w:rtl w:val="true"/>
        </w:rPr>
        <w:t>שלא אמר כן</w:t>
      </w:r>
      <w:r>
        <w:rPr>
          <w:rtl w:val="true"/>
        </w:rPr>
        <w:t xml:space="preserve">, </w:t>
      </w:r>
      <w:r>
        <w:rPr>
          <w:rtl w:val="true"/>
        </w:rPr>
        <w:t>ואין כל כך הוכחה לזה</w:t>
      </w:r>
      <w:r>
        <w:rPr>
          <w:rtl w:val="true"/>
        </w:rPr>
        <w:t xml:space="preserve">, </w:t>
      </w:r>
      <w:r>
        <w:rPr>
          <w:rtl w:val="true"/>
        </w:rPr>
        <w:t>ואין אומרים שממעט</w:t>
      </w:r>
      <w:r>
        <w:rPr>
          <w:rtl w:val="true"/>
        </w:rPr>
        <w:t xml:space="preserve">, </w:t>
      </w:r>
      <w:r>
        <w:rPr>
          <w:rtl w:val="true"/>
        </w:rPr>
        <w:t>שלא משמיע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משמע שיחול לראובן ושמעון</w:t>
      </w:r>
      <w:r>
        <w:rPr>
          <w:rtl w:val="true"/>
        </w:rPr>
        <w:t xml:space="preserve">, </w:t>
      </w:r>
      <w:r>
        <w:rPr>
          <w:rtl w:val="true"/>
        </w:rPr>
        <w:t>ולא משמע כלום לשאר בני אדם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מסתמא יחול</w:t>
      </w:r>
      <w:r>
        <w:rPr>
          <w:rtl w:val="true"/>
        </w:rPr>
        <w:t xml:space="preserve">, </w:t>
      </w:r>
      <w:r>
        <w:rPr>
          <w:rtl w:val="true"/>
        </w:rPr>
        <w:t>שהרי גילה דעת לכל אדם</w:t>
      </w:r>
      <w:r>
        <w:rPr>
          <w:rtl w:val="true"/>
        </w:rPr>
        <w:t xml:space="preserve">, </w:t>
      </w:r>
      <w:r>
        <w:rPr>
          <w:rtl w:val="true"/>
        </w:rPr>
        <w:t>ולא מיעט שום אחד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 בשום זמן גילה רצון לביטול כל היחס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דנים מהו הדין בתוך צד זה</w:t>
      </w:r>
      <w:r>
        <w:rPr>
          <w:rtl w:val="true"/>
        </w:rPr>
        <w:t>.</w:t>
      </w:r>
    </w:p>
  </w:footnote>
  <w:footnote w:id="4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או שכיון שהיא אסורה</w:t>
      </w:r>
      <w:r>
        <w:rPr>
          <w:rtl w:val="true"/>
        </w:rPr>
        <w:t xml:space="preserve">, </w:t>
      </w:r>
      <w:r>
        <w:rPr>
          <w:rtl w:val="true"/>
        </w:rPr>
        <w:t>חוזר כל הקידושין</w:t>
      </w:r>
      <w:r>
        <w:rPr>
          <w:rtl w:val="true"/>
        </w:rPr>
        <w:t>.</w:t>
      </w:r>
    </w:p>
  </w:footnote>
  <w:footnote w:id="4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מובן לפי הצד שגירושין לא עושה שאין יחס</w:t>
      </w:r>
      <w:r>
        <w:rPr>
          <w:rtl w:val="true"/>
        </w:rPr>
        <w:t xml:space="preserve">, </w:t>
      </w:r>
      <w:r>
        <w:rPr>
          <w:rtl w:val="true"/>
        </w:rPr>
        <w:t>שאז אם התרת יחס מתיר מקצת</w:t>
      </w:r>
      <w:r>
        <w:rPr>
          <w:rtl w:val="true"/>
        </w:rPr>
        <w:t xml:space="preserve">, </w:t>
      </w:r>
      <w:r>
        <w:rPr>
          <w:rtl w:val="true"/>
        </w:rPr>
        <w:t>כן יחול</w:t>
      </w:r>
      <w:r>
        <w:rPr>
          <w:rtl w:val="true"/>
        </w:rPr>
        <w:t xml:space="preserve">, </w:t>
      </w:r>
      <w:r>
        <w:rPr>
          <w:rtl w:val="true"/>
        </w:rPr>
        <w:t>ואם לא</w:t>
      </w:r>
      <w:r>
        <w:rPr>
          <w:rtl w:val="true"/>
        </w:rPr>
        <w:t xml:space="preserve">, </w:t>
      </w:r>
      <w:r>
        <w:rPr>
          <w:rtl w:val="true"/>
        </w:rPr>
        <w:t>לא יחול שום דבר</w:t>
      </w:r>
      <w:r>
        <w:rPr>
          <w:rtl w:val="true"/>
        </w:rPr>
        <w:t xml:space="preserve">, </w:t>
      </w:r>
      <w:r>
        <w:rPr>
          <w:rtl w:val="true"/>
        </w:rPr>
        <w:t xml:space="preserve">אלא שהוא עושה סיבה להיתר </w:t>
      </w:r>
      <w:r>
        <w:rPr>
          <w:rtl w:val="true"/>
        </w:rPr>
        <w:t>(</w:t>
      </w:r>
      <w:r>
        <w:rPr>
          <w:rtl w:val="true"/>
        </w:rPr>
        <w:t>שטוב הוא אם יהיה מותר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לצרף עם סיבה אחרת כדי להתיר</w:t>
      </w:r>
      <w:r>
        <w:rPr>
          <w:rtl w:val="true"/>
        </w:rPr>
        <w:t>. (</w:t>
      </w:r>
      <w:r>
        <w:rPr>
          <w:rtl w:val="true"/>
        </w:rPr>
        <w:t>והתירו אולי דוחה היחס או אולי עושה שאין יחס</w:t>
      </w:r>
      <w:r>
        <w:rPr>
          <w:rtl w:val="true"/>
        </w:rPr>
        <w:t xml:space="preserve">, </w:t>
      </w:r>
      <w:r>
        <w:rPr>
          <w:rtl w:val="true"/>
        </w:rPr>
        <w:t>כיון שיש כל כך סיבה שלא יהיה יחס</w:t>
      </w:r>
      <w:r>
        <w:rPr>
          <w:rtl w:val="true"/>
        </w:rPr>
        <w:t xml:space="preserve">.)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לא נראה שצד זה נכון</w:t>
      </w:r>
      <w:r>
        <w:rPr>
          <w:rtl w:val="true"/>
        </w:rPr>
        <w:t xml:space="preserve">, </w:t>
      </w:r>
      <w:r>
        <w:rPr>
          <w:rtl w:val="true"/>
        </w:rPr>
        <w:t>שהרי גילה דעתו שלא רוצה באותו חלות אז</w:t>
      </w:r>
      <w:r>
        <w:rPr>
          <w:rtl w:val="true"/>
        </w:rPr>
        <w:t xml:space="preserve">. </w:t>
      </w:r>
      <w:r>
        <w:rPr>
          <w:rtl w:val="true"/>
        </w:rPr>
        <w:t>אם לא חל כבר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יהיה דיבור מבטל דיבור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בכל זה</w:t>
      </w:r>
      <w:r>
        <w:rPr>
          <w:rtl w:val="true"/>
        </w:rPr>
        <w:t xml:space="preserve">, </w:t>
      </w:r>
      <w:r>
        <w:rPr>
          <w:rtl w:val="true"/>
        </w:rPr>
        <w:t>יש לציין לגמ’ בתחילת נדרים ותחילת נזיר</w:t>
      </w:r>
      <w:r>
        <w:rPr>
          <w:rtl w:val="true"/>
        </w:rPr>
        <w:t xml:space="preserve">. </w:t>
      </w:r>
      <w:r>
        <w:rPr>
          <w:rtl w:val="true"/>
        </w:rPr>
        <w:t>יש להעיר שיש שני חילוקים חשובים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9"/>
        </w:numPr>
        <w:rPr/>
      </w:pP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לשון משנה הוא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לשון בני אדם הוא</w:t>
      </w:r>
      <w:r>
        <w:rPr>
          <w:rtl w:val="true"/>
        </w:rPr>
        <w:t>.</w:t>
      </w:r>
    </w:p>
    <w:p>
      <w:pPr>
        <w:pStyle w:val="Footnote"/>
        <w:numPr>
          <w:ilvl w:val="0"/>
          <w:numId w:val="49"/>
        </w:numPr>
        <w:rPr/>
      </w:pP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דן איזה יקדים כשמבאר אותם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דן איזה נאמר כשמכוון לציין לכולם</w:t>
      </w:r>
      <w:r>
        <w:rPr>
          <w:rtl w:val="true"/>
        </w:rPr>
        <w:t>. (</w:t>
      </w:r>
      <w:r>
        <w:rPr>
          <w:rtl w:val="true"/>
        </w:rPr>
        <w:t>ואגב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הצד שיאמר רק אחד הוא שחושב שאמירת אחד חשוב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הראשון</w:t>
      </w:r>
      <w:r>
        <w:rPr>
          <w:rtl w:val="true"/>
        </w:rPr>
        <w:t xml:space="preserve">) </w:t>
      </w:r>
      <w:r>
        <w:rPr>
          <w:rtl w:val="true"/>
        </w:rPr>
        <w:t>יכוון לכולם</w:t>
      </w:r>
      <w:r>
        <w:rPr>
          <w:rtl w:val="true"/>
        </w:rPr>
        <w:t xml:space="preserve">, </w:t>
      </w:r>
      <w:r>
        <w:rPr>
          <w:rtl w:val="true"/>
        </w:rPr>
        <w:t>או שחושב שאמירת אחד יעשה כן</w:t>
      </w:r>
      <w:r>
        <w:rPr>
          <w:rtl w:val="true"/>
        </w:rPr>
        <w:t xml:space="preserve">, </w:t>
      </w:r>
      <w:r>
        <w:rPr>
          <w:rtl w:val="true"/>
        </w:rPr>
        <w:t>ואומר אותו אחד כיון שהוא הראשון או מה שסלק ממנו</w:t>
      </w:r>
      <w:r>
        <w:rPr>
          <w:rtl w:val="true"/>
        </w:rPr>
        <w:t xml:space="preserve">. </w:t>
      </w:r>
      <w:r>
        <w:rPr>
          <w:rtl w:val="true"/>
        </w:rPr>
        <w:t>אולי זהו הסיבה שיש שני דיונים</w:t>
      </w:r>
      <w:r>
        <w:rPr>
          <w:rtl w:val="true"/>
        </w:rPr>
        <w:t xml:space="preserve">, </w:t>
      </w:r>
      <w:r>
        <w:rPr>
          <w:rtl w:val="true"/>
        </w:rPr>
        <w:t>שאולי אחד דן בסיבה שניה</w:t>
      </w:r>
      <w:r>
        <w:rPr>
          <w:rtl w:val="true"/>
        </w:rPr>
        <w:t xml:space="preserve">, </w:t>
      </w:r>
      <w:r>
        <w:rPr>
          <w:rtl w:val="true"/>
        </w:rPr>
        <w:t>ואחד מוסיף אף ראשון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5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אם צריכים נקודה זה</w:t>
      </w:r>
      <w:r>
        <w:rPr>
          <w:rtl w:val="true"/>
        </w:rPr>
        <w:t xml:space="preserve">, </w:t>
      </w:r>
      <w:r>
        <w:rPr>
          <w:rtl w:val="true"/>
        </w:rPr>
        <w:t>שהיה אפשר לומר שכיון שאמר חלות שלא חל</w:t>
      </w:r>
      <w:r>
        <w:rPr>
          <w:rtl w:val="true"/>
        </w:rPr>
        <w:t xml:space="preserve">, </w:t>
      </w:r>
      <w:r>
        <w:rPr>
          <w:rtl w:val="true"/>
        </w:rPr>
        <w:t>הרי לא חל שום חלות</w:t>
      </w:r>
      <w:r>
        <w:rPr>
          <w:rtl w:val="true"/>
        </w:rPr>
        <w:t xml:space="preserve">.  </w:t>
      </w:r>
      <w:r>
        <w:rPr>
          <w:rtl w:val="true"/>
        </w:rPr>
        <w:t>אולי היה אפשר לטעון שלפעמים גירושין לכל יותר דומה</w:t>
      </w:r>
      <w:r>
        <w:rPr>
          <w:rtl w:val="true"/>
        </w:rPr>
        <w:t xml:space="preserve">, </w:t>
      </w:r>
      <w:r>
        <w:rPr>
          <w:rtl w:val="true"/>
        </w:rPr>
        <w:t>ואז היה חל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5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ודע שלא מוכרח שמקשה ממה שאמר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אפשר שסבר שבוודאי אי אפשר לומר כצד שאמר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אלא שאפשר לומר צד אחר</w:t>
      </w:r>
      <w:r>
        <w:rPr>
          <w:rtl w:val="true"/>
        </w:rPr>
        <w:t xml:space="preserve">, </w:t>
      </w:r>
      <w:r>
        <w:rPr>
          <w:rtl w:val="true"/>
        </w:rPr>
        <w:t>ואז מקשה על אותו צד אחר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אפשר שלא הבין מה אמר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נניח שלא טעה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Keter YG"/>
        <w:rtl w:val="true"/>
      </w:rPr>
      <w:t>חרב אל הבדים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hebrew1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lowerLetter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hebrew2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lowerRoman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hebrew1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4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46"/>
    <w:lvlOverride w:ilvl="0">
      <w:startOverride w:val="1"/>
    </w:lvlOverride>
    <w:lvlOverride w:ilvl="1">
      <w:startOverride w:val="1"/>
    </w:lvlOverride>
  </w:num>
  <w:num w:numId="56">
    <w:abstractNumId w:val="4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hebrew1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true"/>
      <w:bidi w:val="1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basedOn w:val="DefaultParagraphFont"/>
    <w:link w:val="Footnote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Style1Char">
    <w:name w:val="Style1 Char"/>
    <w:basedOn w:val="DefaultParagraphFont"/>
    <w:link w:val="Style14"/>
    <w:qFormat/>
    <w:rPr>
      <w:rFonts w:ascii="Shofar" w:hAnsi="Shofar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Linenumber">
    <w:name w:val="line number"/>
    <w:basedOn w:val="DefaultParagraphFont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Footnote">
    <w:name w:val="Footnote Text"/>
    <w:basedOn w:val="Normal"/>
    <w:link w:val="FootnoteTextChar"/>
    <w:pPr/>
    <w:rPr>
      <w:sz w:val="20"/>
      <w:szCs w:val="20"/>
    </w:rPr>
  </w:style>
  <w:style w:type="paragraph" w:styleId="Style14">
    <w:name w:val="Style1"/>
    <w:basedOn w:val="Normal"/>
    <w:link w:val="Style1Char"/>
    <w:qFormat/>
    <w:pPr>
      <w:numPr>
        <w:ilvl w:val="0"/>
        <w:numId w:val="17"/>
      </w:numPr>
    </w:pPr>
    <w:rPr>
      <w:rFonts w:ascii="Shofar" w:hAnsi="Shofar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2444</TotalTime>
  <Application>LibreOffice/7.5.3.2$Windows_X86_64 LibreOffice_project/9f56dff12ba03b9acd7730a5a481eea045e468f3</Application>
  <AppVersion>15.0000</AppVersion>
  <Pages>24</Pages>
  <Words>15161</Words>
  <Characters>60401</Characters>
  <CharactersWithSpaces>74940</CharactersWithSpaces>
  <Paragraphs>466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2023-04-26T19:47:00Z</dcterms:created>
  <dc:creator/>
  <dc:description/>
  <dc:language>en-US</dc:language>
  <cp:lastModifiedBy>ש"י הכהן חייט</cp:lastModifiedBy>
  <dcterms:modified xsi:type="dcterms:W3CDTF">2023-06-09T11:26:34Z</dcterms:modified>
  <cp:revision>517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