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הזורק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שיתן לה את הגט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שהוא מפני שמה שכורת הוא מעשה הנתינה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שזה יהיה הוא שנתינת חפץ לה הוא סמל של נתינת אותה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גירושין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לדון אם גירושין הוא הקנאה של אשה לעצמה או רק ביטול היחס של קידושין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כיון שנתינת עצמה לה קורה ממילא עדיין יכול להיות כמה שכתבנו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שהוא שיחס שלה לגט כורת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אותו יחס שכורת הוא יחס של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אם כן למה צריך שהבעל יתן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יחסה לגט יהיה חלוק אם אחר נתן אותו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ולא נראה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נתינה משנה את חפץ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דהיינו שעושה אותו דבר הניתן מבעל לאשה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שלשון של פסוק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אומר שצריך שייתן אותו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שצריך להיות בידה או שצריך הגט להיות גט הניתן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כראשון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להעיר שאפשר ששום אחד מאלו 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שצריך יותר מאחד מהם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אפילו הוא עמה במטה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אפשר שאומר כן כדי שיהיה דומה לזוקר גט לחצרה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והיא בבית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ששומרה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אף כאן צריך שיהיה בעל החצר שומר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אין צריכים שיהיה עמה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שהוא באותו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לומר שהיא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לומר שהם באותו מטה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שיש להקשות על צד זה למה לא נשמע כבר מרישא שאומר שצריך שתהא היא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שאולי הוה אמינא שצריך או שבעל ישמור אותו או שמי שיטול החפץ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מי שלו ניתן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שם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 xml:space="preserve">נראה שמה שמאחד אותם הוא או שיש להם רצון חזק לשמור את החצר 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ששנייהם עושים שהוא עומד לו ליקח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אם בעל חצר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יעשה שלא יבוא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וממילא זה יקנה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היא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היא תבוא לה ראשון</w:t>
      </w:r>
      <w:r>
        <w:rPr>
          <w:rFonts w:ascii="Shofar" w:hAnsi="Shofar"/>
          <w:rtl w:val="true"/>
        </w:rPr>
        <w:t>.)</w:t>
      </w:r>
      <w:r>
        <w:rPr>
          <w:rStyle w:val="FootnoteAnchor"/>
          <w:rFonts w:ascii="Shofar" w:hAnsi="Shofar"/>
          <w:rtl w:val="true"/>
        </w:rPr>
        <w:footnoteReference w:id="2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לדון למה צריך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אפילו…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נשמע ממה שצריך בבא זה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סמך על דיוק מן הרישא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שאולי יש שלש ריבויים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אפילו אם מי שלה נתון חפץ שם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אפילו אם בעל שם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אפילו אם שנייהם שם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שמה שהוא נכתב רק מחדש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בבא זה מחדש שאר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אפשר להבין למה צריך שאף היא שם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למה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הוא עמה</w:t>
      </w:r>
      <w:r>
        <w:rPr>
          <w:rFonts w:ascii="Shofar" w:hAnsi="Shofar"/>
          <w:rtl w:val="true"/>
        </w:rPr>
        <w:t>").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שאז רואים שמתיר לה להשתמש ברשותו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להוכיח שאף מתיר תשמיש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מהו הקא משמע לן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שהוא שלא מניחים שנותן לה רשות לכל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ואפשר שהוא שאף אם מכוון להתיר לה לקנות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יכול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שיחס של קנין בא ממה שהוא ברשות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אינו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שמחדש שיכול ליתן רשות לקנות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לא חל כיון שלא יצא מרשות שלו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שאולי מה שאומר מטה הוא שמרבה ציור שהיא שם לזמן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שהיא עוברת בתוכו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מדברת לו לשעה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זה יש להעיר 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צריכים שהיא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שהוא במטה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לציין לגירסת נמוקי יוסף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שגורס שמשנה 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אפילו היא עמו במטה…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נראה שזה יכול להיות שהיא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והיא עמו בחצר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משנה לא אומר שהוא במטה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לדחות שרק אומר אורחא דמילתא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רגיל להיות שהיא במטה בביתו אם אינו שם עמה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שכיון שמשתמש עמה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יותר היה לו למחות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שמצינו דומה לזה גבי חזקות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שכיון שרואים שקרוב דעתו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נותן לה רשות לקנות בחצירו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היה קרוב דעתו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מגרש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זה מוכיח שהוא לטובתה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שני צדדים אלו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למה לא אמרינן שיש הוכחה שנותן לה רשות ממה שנתן אותו בחצר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שאולי לא כיוון ליתן אותו שם בדווקא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זרק אותה לה או לחיקה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הגיע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ונפל לתוך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להעיר שלכאורה ההוה אמינא שיחול הוא שכיון שכיוון ליתן אותה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תקנה ממילא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שהוה אמינא שכיוון להתיר לה לקנות בכל אופן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על ידי נתינת 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צריך לזה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כיון שהגענו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עוד צד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זה מוכיח שקרוב דעתם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לטובתו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הוה אמינא שיכול בעל להקנות מחצירו מדין זכין לאדם שלא בפניו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אף באלו בכל צדדים שבארנו לעיל לקא משמע לן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עוד צד לזה האחרון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אף שכאן הוא זכות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שבדרך כלל הוא חוב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אין בו דין זכין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דנו בזה ראשונים ואחרונים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שאינו זוכה לה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זוכה לה החצר עכ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שתוכל לקנות הגט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שנים 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שהקמ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יהיה בדין זכין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קצת 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 להיות במשנה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לציין למאירי שגורס רק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עמה במטה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היה אפשר לומר שזה קאי על הזורק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כמו גירסתינו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מאירי לא פירש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מפרש שזרק גט למטה שהיא עליה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שווה לפשט של המשנה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שקונה בקנין כלים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אם כל הצדדים שכתבנו יתקיים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אין ענין שמירה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עדיין יש צוךר לה להיות משתמשת בה כדי להיות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קונה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אותה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ודע שלכאורה היה אפשר לומר שאף גירסה שלנו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הוא עמה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אינו שהבעל עמה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שהגט עמה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ומדבר על מקום נפילת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ועדיין הלשון מוזר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יאמר ציור שאומר משנה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אם יותר מחודש שלא מהני קנין כלים של לוקח אם אין הכלי של לוקח ממש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בציור כזה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ויש לדון מהו קנין כליו של לוקח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שהוא כדי להמשיך לדון בכליו של לוקח כמו חיקה וכדומה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שיש יותר הוכחה שנתן רשות בכל גבי 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שרואה אותה למשתמשת במטה כולה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כלי קטן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כן אומרים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רואה אותה משתמשת בכל החצר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שהחצר הוא גדול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עמו במטה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קצת צריך ביאור למה לא רק נותן לה כיון שהוא עמו במטה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נוכיח מזה שלא מכוון לגרשה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מכוון לעשות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רק לפחד אותה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ואולי הוא אקוואר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לה להבין עכשיו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הרי זו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שאומר לשון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שחולקים אם חצר קונה מדין יד או מדין 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שאולי הדיון הוא כך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לפרש שקנין של שליח בא מפני ששליח מיוחס לחפץ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מיוחס לשליח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קנין של עצמו אינו כן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הוא רק מיוחס לחצץ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שדן מה קורה בקנין של חצר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אפשר שחצרו מיוחס לחפץ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בתוכו</w:t>
      </w:r>
      <w:r>
        <w:rPr>
          <w:rFonts w:ascii="Shofar" w:hAnsi="Shofar"/>
          <w:rtl w:val="true"/>
        </w:rPr>
        <w:t>)</w:t>
      </w:r>
      <w:r>
        <w:rPr>
          <w:rStyle w:val="FootnoteAnchor"/>
          <w:rFonts w:ascii="Shofar" w:hAnsi="Shofar"/>
          <w:rtl w:val="true"/>
        </w:rPr>
        <w:footnoteReference w:id="3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מיוחס לחצרו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אפשר שכיון שהחפץ הוא ברשותו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נניח שזה אומר שעומד לו ליקח אותו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הוא קונה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צד ראשון עושה שהוא יותר דומה לשליח וצד שני עושה שהוא יותר דומה ליד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עדיין יש לדון אם מה שאמרנו בשליח הוא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כשקונה על ידי שליח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עדיין יש לדון איך הוא מגרש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עושה חלות כעין זה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על יד 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אף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ניתן גט שמיוחס לשליח ושליח מיוחס לו…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ידוע שאולי יש שני קנינים באשה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יחס אישות</w:t>
      </w:r>
    </w:p>
    <w:p>
      <w:pPr>
        <w:pStyle w:val="Normal"/>
        <w:numPr>
          <w:ilvl w:val="0"/>
          <w:numId w:val="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 ממון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חחמש צדדים איך מתיר אותם על ידי גט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שנייהם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ראשון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התרת ראשון מתיר שני</w:t>
      </w:r>
      <w:r>
        <w:rPr>
          <w:rStyle w:val="FootnoteAnchor"/>
          <w:rFonts w:ascii="Shofar" w:hAnsi="Shofar"/>
          <w:rtl w:val="true"/>
        </w:rPr>
        <w:footnoteReference w:id="4"/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שני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התרת שני מתיר ראשון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ראשון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דבר אחר שעושה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רצונו לגרש אותה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מתיר השני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השני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דבר אחר שעושה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רצונו לגרש אותה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מתיר הראשון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הזורק גט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צורך לומר שזרקו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אותו דין אם נותן אותו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לתוך חיקה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הרי זה פשוט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הוא בתוך רשותה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היה קונה חצירה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שהוה אמינא שמפרש רישא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נראה לומר שהוה אמינא שהיה אומר שאם נתן ברשות הרבים או בסמטה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חצרה 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מגורשת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מנא הני מילי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שואל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מנא הני מילי שחצר של אדם קונה 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מנא הני מילי שחצר של אדם קונה לו לענין גט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אז כשאומר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וצריכא…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גמרא רק בא להעיר על ברייתא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ידע גמרא צריכותא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עדיין שבא להעיר על ברייתות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ומחדש צריכותא השני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היה אפשר לומר שיש שלש מקומות של קנין חצר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קנין רגיל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וגרושין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גמרא ידע רק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והקשה מהיכי תיתי קנין של חצר לגט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אמר מקור לשני ושלישי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מקשה גמרא שכיון שיודעים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נדע שלישי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שאותו פירכא שעושה שאין ללמוד מראשון לשלישי גם אומר שאין ללמוד מראשון לשני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סיבה למה אי אפשר ללמוד משני לשלישי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אותו פירכא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ונתן מכל מקום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מהו דרשה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שלכאורה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מפרש ונתן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ואפשר שמכוון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שאין מיעוט אח מיעוט…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שאז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של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עיקר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חסר מן הספר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קשה שבדרך כלל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אין מיעוט…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בכל זמן שאומר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כורחיה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שהקונה לא רוצה באותו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שהקונה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הגנב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רוצה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בגנב יש מי שאינו רוצה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בעל החפץ רוצה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כמו כן יש לומר שאומר שבגנה אין קנין שייך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שהענין הוא רק שהוא ברשות 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זה עושה שום קנין או כעין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שליתא בעל כרחיה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אולי משמע כזה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אומר שלא חל בעל כורחיה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שייך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ביטול רצון השייך לו יכול להיות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לא אומר כצד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אפשר לומר שמה שאינו נחשב גזלן שם הוא מפני שנאנס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גזלן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פטור מחיובי גזלן מפני שהיה אונס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לא אומרים צריכותא שני להיפך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המקנה רוצה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שהמקנה רוצה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סבר שקונה יותר חשוב לענין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מה שלא רוצה הוא יותר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הוא יותר דומה לבעיה של חצר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בעיה במה שעושה הקונה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שכבר הוא חוץ מרשות מקנה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יש יותר סימן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כורחו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זה אומר שרואים מזה שיש דבר חזק בגט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יש שום סיבה אחרת או שהוא קנין קל לעשות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הוה אמינא שאף בקולא זה יכול לחול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קנין חצר בא ממה שעומד ליקח אותה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אין אומרים שכיון שהוא בעל כורחה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תקח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שתקח אותה כיון שאין לקיחתה גורם את הגירושין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תקח אותה כדי לעשות שאינו עומד לזה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שאף בפרט זה נחשב עומד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להעיר שלא היה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יתננו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הקרא אומר לשון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לשון עתיד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היה 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משנה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בידו נתנו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כעין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משמע שחלק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כל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שהיה לו לומר הוא השינוי לעתיד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נראה שהביאור לזה הוא שאם הוא אומר לשון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אומר ציור ומעשה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ואמר מהו הדין אז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אומר לשון עתיד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מה לעשות כדי להגיע לאותו דין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יותר מסתבר לומר דבר שאינו דווקא בראשון מבשני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גם יש להעיר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משנה בעוד 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שפסוק לא מזכיר החפץ שנותן כשאומר שנותן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כתב לה ספר כריתות ונתן בידה…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במה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מזכיר חפץ שנותן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דהיינו שבדיו ייתן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הוא רק מפני שיכולים לסמוך על מה שנאמר לפניו אם המעשה שמיוסד על אותו 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") </w:t>
      </w:r>
      <w:r>
        <w:rPr>
          <w:rFonts w:ascii="Shofar" w:hAnsi="Shofar"/>
          <w:rtl w:val="true"/>
        </w:rPr>
        <w:t>קרוב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אם נאמר בסוף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גם יש להעיר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שאולי נקט סגנון זה אגב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וכתב לה…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שלא 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לה כתב…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ואולי אין סיבה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גופא אגב חלק זה מן הקרא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שאם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אינו מוכיח ממה שלא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 אומר שכיון שכן אין הוכחה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דווקא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קשה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מהו הדרשה מזה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ind w:left="1429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שעיקר של קרא הוא תחילתו</w:t>
      </w:r>
      <w:r>
        <w:rPr>
          <w:rStyle w:val="FootnoteAnchor"/>
          <w:rFonts w:ascii="Shofar" w:hAnsi="Shofar"/>
          <w:rtl w:val="true"/>
        </w:rPr>
        <w:footnoteReference w:id="5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ורק אם תחילתו הוא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אז מניחים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דווקא</w:t>
      </w:r>
      <w:r>
        <w:rPr>
          <w:rStyle w:val="FootnoteAnchor"/>
          <w:rFonts w:ascii="Shofar" w:hAnsi="Shofar"/>
          <w:rtl w:val="true"/>
        </w:rPr>
        <w:footnoteReference w:id="6"/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1429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עדיין יש לדון למה לא אומרים שכולו חד פריי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נתינה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מעניין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לא מחשיבו כלל ופרט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אלא אם כן נאמר שהוא כמאן דאמר שדורש ריבוי ומיעוט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נחשב אינו מלא לענין שאינו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לענין שניתן משמעות אחד לשנייהם ביחד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ואם תאמר אם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היה 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והיה אומר הכלל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שכאן חלוק כיון שלא מונה 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אומר דבר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כעין זה מצאנו בזבחים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במה שאומר גבי כלל שאינו מלא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שהוא דומה למה שאנו אומרים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תוס’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מניח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שמקשה שיהיה כלל ופרט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שהוא מלא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לומר שרק אמר כן לרווחא דמילתא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לעולם אינו מלא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בוודאי זה מפרש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שגם בתירוצו מניח לו דיני כלל ופרטץ ויש לדון בזה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שאולי אין מה שהוא כלל שאינו מלא מפקיע מזה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 ש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כמו שנבאר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עיקר הלימוד הוא מ”ושלחה”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למה לא הביא גמרא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המרבה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גם צריך ביאור למה מניח תוס’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מיירי כלל באיפה נותן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ועוד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מפרש שהוא רק בנתינה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שקאי על קרא שאומר שנותן בידה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לתוס’ לתרץ שתנא זה סובר שדורשים ריבוי ומיעוט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לומדים כל מה שדומה למיעוט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שלא רצה תוס’ שיהיה מחלקת בזה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מצאנו חולק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כיון שהגענו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לתרץ למה שהקשינו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למה מביא 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כיון שהריבוי נלמד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"), </w:t>
      </w:r>
      <w:r>
        <w:rPr>
          <w:rFonts w:ascii="Shofar" w:hAnsi="Shofar"/>
          <w:rtl w:val="true"/>
        </w:rPr>
        <w:t xml:space="preserve">והוא שאולי ברייתא זה שמביא 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דורש מריבוי ומיעוט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תוס’ רק מפרש איך ידרשו החולקים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 מאד בלשון תוס’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בת’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להעיר שבקרא אחר זה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אומר אחריו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קרא אחד שהוא כלל ופרט ואחד שהוא כלל ופרט 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לעשות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מניחים שהשני הוא רק אגב הראשון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ונתן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שכבר ידע שיש קנין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נקרא נתינה לה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ידוע שנחשב קצת ברשותו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די לקרוא לו נתינה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לפי תוס’ אינו קשה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שלתוס’ נלמד מכלל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שמרבה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מרבה כל דבר לשלחה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זה אומר התוצאה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 xml:space="preserve">ועדיין יש לדון לתוס’ למה אינו שני פרטים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שאומרים שצריך נתינה לידו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קנין ממש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כן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ונותנים כלל בין שני הפרטים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שנותנים פרט שאחר שני כללים ביניהם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יהיה פרט וכלל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שאומר גמרא נזיר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לה</w:t>
      </w:r>
      <w:r>
        <w:rPr>
          <w:rFonts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שהוא קצת חלוק בכלל ופרט 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שמה שאומר תוס’ הוא קצת לאו דווקא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אימא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ונעל בפניה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מקשים למה צריך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בקל שאין לדעת שכיוון אם לא עשה מעשה להוכיח רצונו כזה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כרחו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אין גזילה בעל כרחו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שהוא מפני שגזילה הוא יחס מיוחד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לכוון כדי לעשות אותו 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יחס של בעלות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הגזלן רוצה להיות גזלן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שרוצה להיות פטור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יכוון לעשות אותו יחס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רוצה אותו לסיבות אחרות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אותו יחס הוא שולט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בוודאי ירצה אותו גנב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שהוא מפני שכיון שלא רוצה יגזל מסתמא יחזיר אותו לו אם שואל אותו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ברשותו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כל כך חוץ מרשות 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כמו כן יש לומר שכיון שלא ישתמש בו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רצה לגזול אותו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ואז אינו גניבה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גנב דבר שישלוט ויהנה ממנו</w:t>
      </w:r>
      <w:r>
        <w:rPr>
          <w:rFonts w:ascii="Shofar" w:hAnsi="Shofar"/>
          <w:rtl w:val="true"/>
        </w:rPr>
        <w:t xml:space="preserve">); </w:t>
      </w:r>
      <w:r>
        <w:rPr>
          <w:rFonts w:ascii="Shofar" w:hAnsi="Shofar"/>
          <w:rtl w:val="true"/>
        </w:rPr>
        <w:t>אבל בשאר גזלות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ממה שגזל אותו רואים שישתמש בו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בביאור קושייתו מגמרא בבבא קמא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לבאר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שאם לא היה נדרש להיות כלל ופרט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רק מילה מיותרת לרבות</w:t>
      </w:r>
      <w:r>
        <w:rPr>
          <w:rStyle w:val="FootnoteAnchor"/>
          <w:rFonts w:ascii="Shofar" w:hAnsi="Shofar"/>
          <w:rtl w:val="true"/>
        </w:rPr>
        <w:footnoteReference w:id="7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דורשים ממנו כלל ופרט וכלל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חמור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אינו עוד מיותר</w:t>
      </w:r>
      <w:r>
        <w:rPr>
          <w:rFonts w:ascii="Shofar" w:hAnsi="Shofar"/>
          <w:rtl w:val="true"/>
        </w:rPr>
        <w:t xml:space="preserve">.  </w:t>
      </w:r>
      <w:r>
        <w:rPr>
          <w:rFonts w:ascii="Shofar" w:hAnsi="Shofar"/>
          <w:rtl w:val="true"/>
        </w:rPr>
        <w:t>כיון ששנייהם דרשות של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ששדינן שנייהם באמצע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כלל על שני הפרטים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מתרץ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פרט וכלל צריך דבר המיותר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נשדה ביניהם אם אין כלל מיותר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המצא תמצא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למה צריך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המצא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קודם שאמר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ואז יהיה כעין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בידו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ואין לומר שרק דורש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המצא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ומביא כל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 קושיית גמרא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שמביא תוס’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לא יהיה קשה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גמרא מניח שמה שיש לבעל קנין פירות הוא 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למה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וצריך אני לעיין בגמרא ותוס’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עיינתי עדיין</w:t>
      </w:r>
      <w:r>
        <w:rPr>
          <w:rFonts w:ascii="Shofar" w:hAnsi="Shofar"/>
          <w:rtl w:val="true"/>
        </w:rPr>
        <w:t>):</w:t>
      </w:r>
    </w:p>
    <w:p>
      <w:pPr>
        <w:pStyle w:val="Normal"/>
        <w:numPr>
          <w:ilvl w:val="0"/>
          <w:numId w:val="1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שכדי לקנות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קנין חזק על הקרקע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יש לאחר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קנין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שנתרע קנינו הוא אולי סימן ואולי 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אפשר שיחסו לחצר שעושה קנין חצר הוא שחצר משעובד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גבי שליח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שעושה טוב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הקנין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קנין חצר למי שאין לו קנין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רק לצד שחצר הוא מטעם שליחות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שכיון שיש לבעל כל תשמישים של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לאשה לקנות בקנין חצר כיון שזה תשמיש של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זכות שמפקיע מקנין בעל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לו אם היא משתמשת בחצר לזה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1"/>
          <w:numId w:val="1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זה זכות שהוא לבעל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הוא לא יכול לקנות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חצר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עדיין יש לו כל זכויות כיון שיש לו קנין פירות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אם נאמר שאז לא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אסור להשתמש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יכול לכוון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צריך שום דעת ממנה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שום 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חידוש לומר שכיון שהוא רע לא יחול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שדרהרתי שאולי באם נחשב תשמיש של קרקע יש חילוק בין צד שהוא מחמת יד לצד שהוא מחמת 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שחלק ממנו הוא מה שאם הוא משום שליחות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הקרקע מיוחס לחפץ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עושה שכיון שמיוחס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שהוא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שקרקע עושה כלום הוא רק כיון שהוא קרקע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עושה שהוא עומד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הזורק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 גב קרקע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בא למעט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ind w:left="1429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זרק לתוך חיקה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"/>
        </w:numPr>
        <w:bidi w:val="1"/>
        <w:ind w:left="1429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זורק לתוך ידה ממש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הרי זו מגורשת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היה הוה אמינא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שזה קאי על רישא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ומפרש מתי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יפרש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ה הזורק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בדיבור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ולמה צריך לפרש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בביאור שיטת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בדרשה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לכתוב אותו יותר טוב ממש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מצאנו במה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שהיה לו לומר שלש חילוקים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לשון עתיד</w:t>
      </w:r>
    </w:p>
    <w:p>
      <w:pPr>
        <w:pStyle w:val="Normal"/>
        <w:numPr>
          <w:ilvl w:val="0"/>
          <w:numId w:val="1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משנה את הסדר</w:t>
      </w:r>
    </w:p>
    <w:p>
      <w:pPr>
        <w:pStyle w:val="Normal"/>
        <w:numPr>
          <w:ilvl w:val="0"/>
          <w:numId w:val="1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מזכיר את החפץ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ועיין לעיל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איזה הוא העיקר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ממה שצריך 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למעט 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וממה שקנין חצר נחשב נתינה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שכבר ידוע קנין חצר בשאר קנינים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חשב לחלק כאן כיון שיש קרא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וכן בגזל חשב לחלק כן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לא אומרים שכך היא הצריכותא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שאי אפשר ללמוד מגנב כיון שכאן יש 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כדומה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נלמד משם ונאמר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אומר שצריך להיות דומיא ליד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אף נלמד מכל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יש לחלק ששם לא נכתב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מה לנו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שאין זה פירכא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סברה לחלק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הרי זו מגורשת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שמה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כאילו נתנה 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מפני שכך אומר הקרא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ראיתי שיכול אדם לקנות בקנין חצר הנשאל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לודן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לא אומרים ששאל לה את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הקמ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ל הוא שממה שרואים שהתיר לה להשאר שם לא מניחים שנתן לה רשות לקנות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שמחדש שאין שאלה בלי אמירה כזה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זה יהיה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שמחדש שאין קנין שאלה כיון שאין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הוא על 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קנין חצר לו על המטה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ויהיה זכייה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אינו יכול לזכות בעצמו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שאומר גמרא בעירובין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אחר לזכות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שרק הכנסה לחצר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היותו בחצר הוא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שיש לפרש בשני דרכים אחרים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שכיוןש כשאחד קורא קרא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מובן בפני 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בדווקא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לומר לשון כזה אלא אם כן הוא נכון כיון שיש לשון אחר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שהוא כעין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גמרא בכ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שווה לראשון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רק מפני ראשון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שדורשים מילה כאילו הוא על תחילת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והקרא מפסיק אחריו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וכאילו הוא בסוף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ושם מתחיל הקרא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 אולי כאן דורש שצריך כתיבה ונתינה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נתינה בכל אופן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ושצריך נתינה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רק נתינה בידה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עושים פשרה לומר שכל נתינה שהוא דומה ליד 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משנה בשלש דברים אלו כיון שסובר שכל אחד פקטור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וכל אחד עושה שיהיה נתינה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תורה גילה אותו באופן הכי בהיר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צד זה מניח שצריך לגלות באופן הכי מוכיח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מזה מדייק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שאמר נגד כולם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 אם רק גילה בחילוק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אם רצה לומר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אופן יותר בהיר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דרך יותר בהיר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נדע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אמרו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על לשון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דרשינין ליה באנפי נפשיה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יש לדון אם לשון זה נכון אם אומרים שכיון שהוא אומר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ספיסיפיק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אז כך הוא משמעות כל הפרייז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שלא אומר דבר שהוא כל כך ספיסיפיק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אין צורך להניח שמה שהוא ספיסיפיק בו הוא דווקא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דורש נתינה כיון שנתינה הוא מה שצריכים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אומר שלזה נתבאר באנפי נפשיה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שלענין מה צריך לא דריש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אלא דורש דברים שהם דווקא מאותו פרייז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תלוי במה מסתבר להיות דווקא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אינו תלוי במהו במשמעות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כרחה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שרואים שיותר קל לעשות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 צדדים למה יהיה כן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צריך כל כך לעשות אותו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עוד דבר שיעשה אותו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והוא מה שהוא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יש לבעל יותר כוח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שהמעשה עושה יותר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כאן מבשאר קנינים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להעיר שהיה גם אפשר לומר שקרא מחדש שרק צריך מחשבת כל אחת שבחלות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ומה שיש יותר בני אדם בחלות לא יעשה שמה שיש יותר מחשבות עושה אותו יותר חזק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שמחדש קרא שהיא אינו נחשבת להיות אחד מבעלי הדבר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צריכים מחשבת בעלי הדבר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היא בעלת דבר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יהיה נוגע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כורחה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לבאר את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שמניח שאין הקמ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מן הקרא שחצר הוא מעשה קנין טוב ככל מעשה קנין אלא שדי בכך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שיש לומר שזהו הקמ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ללמוד ממנו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זה מניח שיכול להיות מעשה קנין לחצאים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שכך 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עוד שיש צד שמעשה קנין הוא שמצייר לפניו ביותר מה שיקרה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דעתו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שיהיו דרגות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ויהיה יכולת להיות מעשה קנין חלוש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שיש לדון למה צריך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רוצים שיפסיד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ועד שחושב לא נדע שבאמת רוצה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שממש ירצה אותו 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יודעים שירצה בו עד שחושב עליו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שאולי מה שמקילים גבי גט הוא מפני שרוצים בטוב הבעל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זה טובת הבעל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כיון שיש אופן אחר לבאר למה מקילים גבי הבעל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 הוא מפני שאין צריך כל כך לעשות שיחול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אין ללמוד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שרצון אינו רק שאם יקרה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ישמח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שחושב על אותו ציור ורוצה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שזה חושב עליו אינו מה שיקרה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שלא עשה מעשה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לו לצייר אותו מעשה בדעתו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שאין להקשות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בדרשת גמרא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שכיון שמצינו בו קולא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יהיה קולא אחרת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נבאר את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6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אומר שכיון שהוא יותר חלוש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נקרא לו </w:t>
      </w:r>
      <w:r>
        <w:rPr>
          <w:rFonts w:ascii="Shofar" w:hAnsi="Shofar"/>
        </w:rPr>
        <w:t>70%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כשנחלש מעט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</w:rPr>
        <w:t>50%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אינו כל כך בעיה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מה שאין כן אם דבר שבדרך כלל הוא חזק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</w:rPr>
        <w:t>100%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ונחלש ל</w:t>
      </w:r>
      <w:r>
        <w:rPr>
          <w:rFonts w:ascii="Shofar" w:hAnsi="Shofar"/>
        </w:rPr>
        <w:t>80%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שחלישה משבעים לחמישים חלוק מחלישה ממאה לשמונים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6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שכשמעשה קנין חלוש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כל מה שעושה את הקנין חלוש </w:t>
      </w:r>
      <w:r>
        <w:rPr>
          <w:rFonts w:ascii="Shofar" w:hAnsi="Shofar"/>
          <w:rtl w:val="true"/>
        </w:rPr>
        <w:t xml:space="preserve">(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שזה טוב לצד שכתבנו לעיל שחלק מן המעשה קנין הוא לעשות שדעתו יותר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שמצייר בדעתו יותר על הקנין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שכל הקנין נחלש עד חציו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</w:rPr>
        <w:t>70%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נעשה </w:t>
      </w:r>
      <w:r>
        <w:rPr>
          <w:rFonts w:ascii="Shofar" w:hAnsi="Shofar"/>
        </w:rPr>
        <w:t>35%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</w:t>
      </w:r>
      <w:r>
        <w:rPr>
          <w:rFonts w:ascii="Shofar" w:hAnsi="Shofar"/>
        </w:rPr>
        <w:t>100%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נעשה </w:t>
      </w:r>
      <w:r>
        <w:rPr>
          <w:rFonts w:ascii="Shofar" w:hAnsi="Shofar"/>
        </w:rPr>
        <w:t>50%</w:t>
      </w:r>
      <w:r>
        <w:rPr>
          <w:rFonts w:ascii="Shofar" w:hAnsi="Shofar"/>
          <w:rtl w:val="true"/>
        </w:rPr>
        <w:t xml:space="preserve"> (</w:t>
      </w:r>
      <w:r>
        <w:rPr>
          <w:rFonts w:ascii="Shofar" w:hAnsi="Shofar"/>
          <w:rtl w:val="true"/>
        </w:rPr>
        <w:t>שהרי מה שנחלש עשה 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נחלש גזלן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שהתחיל במאה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מה שנחלש היה יותר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ועושה 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וזה מניח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שרעתו בא ממה שהוא פחות יותר ממה שצריך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שהוא פרסנטי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 יותר קטן ממה שצריך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6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מה שדי בלי דעת אשה אינו מפני שצריך פחות אלא מפני שמצטרף מה שה’ רוצה באותו חלות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מפני שאין להם שלום בית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מפני שאינו בא עליה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מולידיים כל כך בנים ובנות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לומר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שכל חלק מן הקנין נחלש כשאינו מעשה קנין כל כך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רצון ה’ באותו חלות לא נחלש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שעדיין יעשה אותו טוב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נחלש יותר כשהסיבות לא כוללות רצון ה’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שכיון שמצינו קולא בקונה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יש קולא אחר בקונה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שאולי בעיה זה במעשה קנין הוא בעיה רק במעשה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במעשה הקנאה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8"/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שקונה לא כל כך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שנחלש בגט אינו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רק דעת קונה ומעשה 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בגזלן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שנחלש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מעשה 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להקשות למה לא אומרים כן גם גבי 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צריכים מחשבת מקנה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גמרא שאין מחשבה שייך בגזילה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שגזילה הוא רק נטילת 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איך יכולים לדון זה מזה כלל כיון שהם חלותים חלוקים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שיש ענין של לקיחת רשות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עם דעת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עושה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דנים אם חצר די ללקיחת רשות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שווה בין שנייהם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מה שגנב לא צריך מחשבת מקנה אינו מפני שרוצה ה’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אסור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מפני שהוא יותר קטן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כצד שלישי שבראשון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לתרץ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דעת קונה יותר נצרך מדעת מקנה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נראה לומר להיפך משלש סיבות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7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אם נאמר שמה שאין דעת הוא מונע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רק שצריך דעת לסיבה</w:t>
      </w:r>
      <w:r>
        <w:rPr>
          <w:rStyle w:val="FootnoteAnchor"/>
          <w:rFonts w:ascii="Shofar" w:hAnsi="Shofar"/>
          <w:rtl w:val="true"/>
        </w:rPr>
        <w:footnoteReference w:id="9"/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מונע יותר גדול גבי מקנה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שקורה לו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דנים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שקורה למקבל גט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7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אף אם הוא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דעת מקנה מרחיק אותו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ודעת קונה עושה שהוא של 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יותר קשה לעשות שאינו של מקנה מלעשות שאינו של קונה</w:t>
      </w:r>
      <w:r>
        <w:rPr>
          <w:rStyle w:val="FootnoteAnchor"/>
          <w:rFonts w:ascii="Shofar" w:hAnsi="Shofar"/>
          <w:rtl w:val="true"/>
        </w:rPr>
        <w:footnoteReference w:id="10"/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7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כיון שבשעת התחלת החלות המקנה הוא בעל החפץ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ושולט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יכול לעשות עליו חלות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שאולי מעשה קנין של חצר חלוש רק למעשה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למעשה הקנאה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עייין לעיל שבארנו את זה 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להקשות למה לא אומרים שאי אפשר ללמוד גט מגזל כיון שכתוב בגט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ולהיפך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שכיון שכתיב כן בגזל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לאו דוקא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אף כאן שהוא לאו דווקא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כזה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אם כבר היה ידוע מקור ללמוד לדין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קשה למה היה צריך 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>.” (</w:t>
      </w:r>
      <w:r>
        <w:rPr>
          <w:rFonts w:ascii="Shofar" w:hAnsi="Shofar"/>
          <w:rtl w:val="true"/>
        </w:rPr>
        <w:t>ואולי אז היה לנו לדרוש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גופא שיש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אינו מיותר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שיש מקור ללמדו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קשה איך יהיה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מלמד נגד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כבר לאו דווקא בגזל או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לומר שרק לומדים שאינו דווקא אם אינו דווקא בדבר שכיוצא בו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יהיה שאם יהיה פירכא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לומר שאותו מילה לאו דווקא כיוןש הקנטקסט חלוק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.).  </w:t>
      </w:r>
      <w:r>
        <w:rPr>
          <w:rFonts w:ascii="Shofar" w:hAnsi="Shofar"/>
          <w:rtl w:val="true"/>
        </w:rPr>
        <w:t>גם יש לומר שקרא מגלה לנו שיש חילוק ביניהם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שנוגע בזה לא נוגע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וגמרא מפרש מהו אותו פירכא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מפרש למה אי אפשר ללמלוד משאר דין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צ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שלא ידע גמרא אותו דין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גופא נלמד מגט וגזל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שאם היה כבר נודע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לא לומדים מצד השווה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דומה לזה כבר כתוב לעיל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הלכך חצירה נמי קני לה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מה שלא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הלכך יכול ליתן אף בחצירה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קצת שאין מקילים כדי שיהיה קל לבעל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שאולי מה שאל אומרים לשון אגב רישא משמע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מכוון לומר שיכול לעשות כן כיון שקונה אינו חשוב ונצרך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ולכן תולה 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 ברישא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כשמוכיח שאינה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לתלות 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רצה לומר בזה יש יותר סיבה ממה שנצרך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שרואים שיכול להגיע לכל סיבה שצריך 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שכן הוא בכל גזילה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כשאין כל דבר שצריך להיות גזילה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שמפסיד קצת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מרווח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מפסיד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כך כמו בגט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שלכמה צדדים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קולתו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מה שעושה שיחול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של גזל ושל גט דומה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איך יודעים קנין חצר בשאר דברים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שכבר ידענו אותו מסברה או כדומה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קשה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שנלמד משנייהם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שאין פורכים צד השווה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לתוך חיקה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שהוא אף בביתו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הערנו לעיל שהיה הוה אמינא לומר שזה מפרש רישא או שזה רק ברשות הרבים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להוסיף שאולי גרס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כמאירי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משנה אמר מיד לפני כן מתי אין חפץ שברשות חברו 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הוה אמינא שזה אומר שאין כליו של לוקח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שזה נשכר לו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ברשות מוכר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מוכרח שדין שאומר אחר כך הוא במקום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שאינו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לעיל שדנינו למה לא אומרים ששאל לה את המטה או המקום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שואלי אם דנים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שיש לשטר הגט שני מקומות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הכלי והקרקע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אם יכול לקנות בלי לוקח ברשות מוכר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רק מפני שמקום כלי יותר מקומו ממקום 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מקום כלי הוא רק נשאל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כל כך של אותו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ונמצא שעל הכל החפץ יותר מיוחס לבעל המקום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שאין מקומו כל כך מקום הכל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מיוחס לאותו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נוכל לומר שלמאירי משנה אמר כלי כיון שרק שם הדין נכון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נאמר ששאל לה מקום בקרקע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שלא רואים שהיא משתמשת באותו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שנותנת מטתה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כיון שהוא רק נשאל אין זה תשמיש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ביאור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אומרים שמה שכתוב גבי גט יוכיח על מה שכתוב גבי גזל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אילו היו שווים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היינו אומרים שאין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מגלה שלא ללמוד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שיכול להיות לאו דווקא כמו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"), 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גבי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שלא משמע כן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לא כתיב כל כך גביו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אין לומר שאף גבי גזל לא משמע כן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קשה איך היינו לומדים מגזל לגט אם היה כתיב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שזה משמע אותו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שצריך לומר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שיש מילה אחר שאומר שאין הדין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ע שדיננו בזה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הצד שכיוןש הוא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כל כך משמעות ספיסיפיק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קשה איך לומדים זה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מהו קושיית גמרא למה לא לומד מגזל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יותר טוב לומר חוץ ממה שמשמע יותר אותו דין שממנו ממעט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שוב הבנתי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שלא צריך לומר נתינה ולא צריך לומר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שנלמד כולו מגט או 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ונדע שצריך להיות שמור כיון שנלמד מדבר שצריך להיות שמור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לומר שאם היה כתוב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יכול ללמוד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וגמרא שואל למה כתיב בידה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מה היה אומר לגלות שצריך נתינה שלא יאמר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אינו אומר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שכל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לחצר שאינו משתמרת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ונתן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אפשר לומר שאומר שקרא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שהיה לו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ושם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כדומה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יותר קטן או מדוקדק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דורשים בגזל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להיות שמור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למה אין ללמוד זה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גמרא אומר שאילו היינו יכולים ללמוד זה מזה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סיבה לחלק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מסתמא היינו דורשים דבר שווה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ידה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אבל כיון שיש חילוק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אז אולי מסתבר לנו לדרוש דבר חלוק מקראי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יש לכל אחד חומרא וקולא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נעדיף אחד על חבירו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נראה לדחות יותר פשוט שאולי היה עדיין כתוב בו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ומזה היינו דורשים שצריך להיות שמור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וזה מהני רק לומר שיש לדרוש ממה 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להיות שמור למה שצריך להיות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מהני לדרוש ממה שצריך להיות שמור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יש 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נראה שהיה אפשר לומר בדוחק שגמרא אומר שהיה אפשר לכתוב נתינה באחד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ונלמד מחבירו שהוא רק בשמור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שיותר קשה בגט כיון שהוא כבר בעל כרחו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ויותר קשה בכגל זכל החיוב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הנחתי שאולי מיירי אף בכפל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רק קנס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אפשר לבאר שפירכא של גמרא הוא שאם היה כתיב רק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הוה אמינא שהוא רק בגט שיש בו דעת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בו יותר ממה שצריך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יכול לפחת במעשה קנין ולקנות בחצר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קנס הוא דקנסיה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ואם תאמר אם כן אם יודה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יפטור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שלא מצאנו אותו דין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לומר שכל זה רק בהוה אמינא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אילו לא כתוב גט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שהקנס הוא שקונה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שצריך לשלם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משלם מדין ממון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שאם היה קנס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כתב ידו לומר מה ממון ולא קנס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הוא עמה במטה וזרקו שם…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הוא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אינו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אחריו אומר שזרקו שם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להעיר שמשמע שסבר כגירסתינו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ושמשנה אומר שהיה בעל עם אשה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וכמאירי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שזרק למטה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להיות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רצה לומר אותו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ת כבר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בתוך…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ויש לומר שאולי זה אומר מקום אשה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נראה שיש לפרש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אינה קאי על מקום שלן כחפץ אחר שזרקו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מקום שהוא כשזורק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ואמר שלא רק היה לפני כן במטה עמה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אם הוא שם כשזורק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ד שכתב דרשת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שדורשים ממה שכתיב שני פעמים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מכוון לומר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לשון גמרא שדורש אותו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משמע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צד שלאחריו כתיב שני מילים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ונתן ובידה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לומר שדורשים ונתן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מה לדרוש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שמרבה נתינות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לדרוש מבידה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שכבר מיעט הכל שאינו ידה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דחוק לומר מיעוט אחר מיעוט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דורשים מונתן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ומניחים שבידה לאו דווקא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צד זה מניח שדורשים אותו מילה במילה לדרוש ונתן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שהוא פרייז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דורשים אותו מילה במילה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שלא 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שתרי ונתן…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שתרי ונתן בידה…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זה יותר משמע כצד 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שהיה לנו שלש צדדים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מה שגמרא רק מביא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שהוא מפני לשון עבר או מה שלא אומר על איזה חפץ קאי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לדחות שמה שבא ראשון אומר שדרשתו עיקר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דרשתו</w:t>
      </w:r>
      <w:r>
        <w:rPr>
          <w:rFonts w:ascii="Shofar" w:hAnsi="Shofar"/>
          <w:rtl w:val="true"/>
        </w:rPr>
        <w:t>- “</w:t>
      </w:r>
      <w:r>
        <w:rPr>
          <w:rFonts w:ascii="Shofar" w:hAnsi="Shofar"/>
          <w:rtl w:val="true"/>
        </w:rPr>
        <w:t>ונתן מכל מקום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כמה שאומר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רק מביא ברייתא של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אף שהביא שאלת גמרא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צריך לומר שלא סבר ששואל אף על שאר קנינים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 אפשר ללמוד מגט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בעל כרחיה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ונמצא שמביא שאלת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תשובתו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ד רגיל לעשות כן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רק מביא מה שמפרש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שעדיין יש להקשות למה לא אמר פירכא מגנב לגט כזה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בגנב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 דעת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רק בזה יכול לקנות בחצר</w:t>
      </w:r>
      <w:r>
        <w:rPr>
          <w:rFonts w:ascii="Shofar" w:hAnsi="Shofar"/>
          <w:i/>
          <w:i/>
          <w:iCs/>
          <w:rtl w:val="true"/>
        </w:rPr>
        <w:t xml:space="preserve"> כיון שאותו סיבה שיכול לקנות בחצר כבר גרם דבר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קנינו בעל כרחיה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יותר ממה שבארנו בהקושיא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שכאן אומרים שאינו שגט צריך פחות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והולך לפחות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</w:rPr>
        <w:t>80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</w:rPr>
        <w:t>60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אלא שאולי צריך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</w:rPr>
        <w:t>90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והולך ל</w:t>
      </w:r>
      <w:r>
        <w:rPr>
          <w:rFonts w:ascii="Shofar" w:hAnsi="Shofar"/>
        </w:rPr>
        <w:t>70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כנגד מה שגנב הולך ל</w:t>
      </w:r>
      <w:r>
        <w:rPr>
          <w:rFonts w:ascii="Shofar" w:hAnsi="Shofar"/>
        </w:rPr>
        <w:t>80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יכולים להקל בו שני קולות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כל זה דומה למה שאומר גמרא קידושין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בשיטת רבי שמעון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לתרץ לזה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אינו יותר קל לומר פירכא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נובע מאותו דין שכבר הזכיר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גמרא סובר שאולי יהיה רק בגט כשהוא לדעת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בו יותר ממה שצריך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שאומר אותו בגט סתם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נניח שהוא רק בגט שיש בו דעת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מהו המקור למסקנא בגט שאין בו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שאף לגנב יש חלישות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דעת מקנה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עושה 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מעשה הקנין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שאין גנב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שינוי 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לא צריך דעת מקנה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לא מצאנו בו יותר כוח כיון שיש בו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שיותר בא לרשותו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שמכוון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הזורק גט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 קרקע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בא לבאר שאין זה קנין אויר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שמשנה וגמרא ידון לקמן בקנין באויר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לא אומר שני דברים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ודרשינן… כל דהוא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מה עושים עם 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>"? “</w:t>
      </w:r>
      <w:r>
        <w:rPr>
          <w:rFonts w:ascii="Shofar" w:hAnsi="Shofar"/>
          <w:rtl w:val="true"/>
        </w:rPr>
        <w:t>ובידה… כדמפרש לקמיה</w:t>
      </w:r>
      <w:r>
        <w:rPr>
          <w:rFonts w:ascii="Shofar" w:hAnsi="Shofar"/>
          <w:rtl w:val="true"/>
        </w:rPr>
        <w:t xml:space="preserve">"), </w:t>
      </w:r>
      <w:r>
        <w:rPr>
          <w:rFonts w:ascii="Shofar" w:hAnsi="Shofar"/>
          <w:rtl w:val="true"/>
        </w:rPr>
        <w:t>אלא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שדרשינן שאומר כן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ושבידו מפרש איזה מין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שאם בידה מפרש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רק פרייז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שנתינה בא קודם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קאי עליו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ממה שאמר אותו באופן שיכולים לדרוש שבידה מפרש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רק חד פרייז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היה צריך לומר אותו כן משמע שכן הוא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ועיין בגמרת נהרדעא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נקודה להפסיק אותו לשני מאמרים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נגד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בגמרת עוז והדר שלא כתיב נקודה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אפשר להיות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אבל גנב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נמצא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לא סובר שאומר שמה שאין צריך דעת מקנה לא שייך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כיוןש הוא רק שינוי 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קנין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שאין רואים שיכול להיות חלוש ממה 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דעת 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דעת 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יכול להיות שאותו צד נכון בביאור למה אין דעת מקנה 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שנקנס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עבר על שום דבר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ארבע פשטים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0"/>
        </w:numPr>
        <w:bidi w:val="1"/>
        <w:ind w:left="906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שנקנס כדי להראות רעת גזילה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שרואים שאף מי שעשה דבר דומה לגזירה נקנס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ind w:left="906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שעושה רע אף שלא קנה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ind w:left="906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שחוששים שמא יגזול אותו ממש כיון שהביא אותו לחצירו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נראה שיעשה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שלמה רצה אותו בחצירו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לא לגוזלו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ind w:left="906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שחוששים שבני אדם יראה מה עושה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שלהם נראה כגניבה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יחשבו שאין הגונב חייב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קנס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עונש המסור כדי שלא יעבור אדם על עבירה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עונש המסור לסיבה חלוקה של סתם עונש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שסתם עונש הוא לס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לעבירה על ציווי או להיפך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מוכרח לומר כצד שני שלעיל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בביאור למה קונסים אותו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לא פטור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מודה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שבהוה אמינא יפטור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ובמסקנא חלוק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שה’ רק קנס שיקנה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אינו בעל כורחיה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אם רצה בקנין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בחר ועשה את כל הקנין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שה’ רק עשה שמה שעשה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לא עשה סיבה מעצמו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אינו בעיה אם הוא בעל כרחו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בעל כרחו של שאר ציורים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אם הוא דומה להם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בעיה מה שפרכינן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ידענו דין זה עד אחר שכתוב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בעיה מחמת דין שאר ציורי בעל כרחא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שבהוה אמינא זה חייב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שחוזר מלומר כן במסקנא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אומר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שכאן חייב מחמת קנס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אומר שמצאנו שקנס לו תורה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כפל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מסתבר שיש עוד קנסות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לדון אם יכול אחד להוכיח על חברו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שצריך לנעול בפניו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צריך ביאור קצת למה מזכיר אותו רק כאן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היה לו להזכירו כשגמרא מזכיר אותו ציור בהוה אמינא של ברייתא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בא לבאר איך נדע שאינו בעל כורחיה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נחשב גניבה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מכניסו לרשותו על ידי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שאם לא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ברשותו עדיין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יתיר לבעל ליקח אותו או כדומה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2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צריך לא רק שהוא 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שאינו מתיר לבעל להשתמש בו או כדומה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דן למה צריך שמונע 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צד ראשון אומר שהוא כדי לייחס לו באופן חלוק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וצד שני אומר שהוא כדי שהוא רע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שיש חסרון לבעל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מעשה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מונע אותו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שאין מניעה שעושה במחשבה מונע אותו כל כך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שאולי יחזור בו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2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שאין מחשבתו על חפץ כל כך קרק’ של חפץ כמו מה שהוא במקום נעול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שייחסו לגזילה יותר גדול אם הוא עושה אותו במעשה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מסתמא מפני שבדרך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לגרום דברים במעשה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ולא במחשבה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ודע שמה שעשה שהוא יותר ברשותו או כדומה על פי מחשבתו עושה שני דברים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יותר הוא ברשותו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נחשב גזילה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יותר הוא ברשותו כיון שהוא סיבה לביאה לרשותו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שאז הוא מייחס לחפץ באופן של לוקח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צריך 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מזכיר גבי בעל כורחיה ששדי ליה אחר בעל כורחיה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אף אם רצה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עשה 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אחיזה בידיו נחשב מעשה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שצריך לבחור לעשות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 נופל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זה מניח שאוחזו אחר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שמה שעשה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בלי בחירה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מעשה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שרצה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שאחר שדי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 אפשר שזה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נתן לו בעל רשות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גזלן אחר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במקום אחד מזכיר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בהמה ובמקום אחד מזכיר אחר ששדי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בשני מהו הדין אם שדי אחר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שינה כל כך על ידי נעילת דלת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צריך לנעול חצירו אף לקנות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שיש לדון אם הוא דין גזילה או דין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כגון שנכנסה…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אומר הציור שבו דן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בא ולא משך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לקרוא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הציור שבו משך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שלא משך כגון אי נכנס ונעל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לא משך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מחדש שפשוט לגמרא שאם נעל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מפני שהוא נעול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בגט הוא כאילו הוא נעול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אי אפשר לגט לצאת מעצמו כבהמה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שיכול אדם לבוא שם וליקח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אם היה נעול ממש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מפני שעשה מעשה לקרב אותו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לעיל מה לנו במעשה שלו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שדי 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רק אומר שאדם נתנו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ועשה שידיו אוחזים אותו</w:t>
      </w:r>
      <w:r>
        <w:rPr>
          <w:rStyle w:val="FootnoteAnchor"/>
          <w:rFonts w:ascii="Shofar" w:hAnsi="Shofar"/>
          <w:rtl w:val="true"/>
        </w:rPr>
        <w:footnoteReference w:id="11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 שאחר זרקו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אחז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בהכרח לא היה בעל כרחו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לומר שאחז בו כדי שלא יוזק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שכיוון לעשות מעשה הגזילה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כיוון לעשות חלות של גזילה</w:t>
      </w:r>
      <w:r>
        <w:rPr>
          <w:rStyle w:val="FootnoteAnchor"/>
          <w:rFonts w:ascii="Shofar" w:hAnsi="Shofar"/>
          <w:rtl w:val="true"/>
        </w:rPr>
        <w:footnoteReference w:id="12"/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מדיון של גמרא יוצא שאין בזה רק פטור של אונס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שיהיה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בלי דעת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ויכולים ללמוד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שציור של קנין חצר לא שייך בו ענין אונס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צריך לומר שלא חל גניבה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צריך לומר שחל שום 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בעל כורחיה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אומר שהוא דבר שאינו רוצה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לשון זה רק אומר שהוא דבר שאם היה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חל נגד רצונו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שהוא דבר שהוא נגד רצונו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אז שהוא קצת ברשותו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אומר או שיש לו שום יחס קטן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גניבה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שמה שיש לו שליטה פראקטיקאלי מהני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הזורק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רבי באר שיש לדון איך לפרש ושלחה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שכדי לגרשה צריך לשלח אותה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עושה מה שאמור בקרא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ידי זה נמצא ששילחה מביתו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שהיא מגורשת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באר’ שרק אם נאמר כראשון יש לומר שהוא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רצה לומר שאם אמר כשני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אומר ההלכה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והיה קאי על אותו ציור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מה שאין כן אם נאמר כראשון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אומר מעשה לעשות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</w:t>
      </w:r>
      <w:r>
        <w:rPr>
          <w:rFonts w:ascii="Shofar" w:hAnsi="Shofar"/>
        </w:rPr>
        <w:t>vague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לא קאי על כלל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אומר דינו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אינו 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כלל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קשה למה לא אומרים שושלחה הוא דבר אחר שצריך לעשות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שצריך לשלוח אותה מביתו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ולעשות שלא תחזור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אומרים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אומרים שהוא עוד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</w:t>
      </w:r>
      <w:r>
        <w:rPr>
          <w:rFonts w:ascii="Shofar" w:hAnsi="Shofar"/>
        </w:rPr>
        <w:t>rephrasing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של מה שצריך לעשות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קשה למה לא אומרים שכלל בתרא אינו ככלל קמא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הראשון אומר שצריך ליתן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והשני אומר כל דבר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שתנא דבי רבי ישמעאל דורש כעין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זבחים ד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 xml:space="preserve">וחולין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סוף פרק אלו טרפות</w:t>
      </w:r>
      <w:r>
        <w:rPr>
          <w:rFonts w:ascii="Shofar" w:hAnsi="Shofar"/>
          <w:rtl w:val="true"/>
        </w:rPr>
        <w:t xml:space="preserve">)). </w:t>
      </w:r>
      <w:r>
        <w:rPr>
          <w:rFonts w:ascii="Shofar" w:hAnsi="Shofar"/>
          <w:rtl w:val="true"/>
        </w:rPr>
        <w:t xml:space="preserve">יש לדחות שאולי ושילחה רק מרבה דברי שליחות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לשני סיבות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שעושה זה כדי לגרשה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פשוט שהוא דברים המשלחים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אומר אותם דברים בלשון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נמצא שצריך דברים המשלחים</w:t>
      </w:r>
      <w:r>
        <w:rPr>
          <w:rFonts w:ascii="Shofar" w:hAnsi="Shofar"/>
          <w:rtl w:val="true"/>
        </w:rPr>
        <w:t>.).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דומה לכלל קמא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ממש דומה למה שאומר גמרא בזבחים שם בכלל שאינו מלא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ששם לכאורה הוא מחלקת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שלא משתמש בזה בתירוץ שם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ויותר מכל זה נראה לומר שאולי תוס’ בא לדייק כרש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ממה שלא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והוא שנקט דבר שהיה אפשר לרבות במשמעות בכלל ופרט וכלל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אף שאין דורשים אותו כן כיון שהוא כלל שאינו מלא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אינו ככלל קמא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כדי להודיע לנו אותו דין של כלל ופרט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סובר כתוס’ גם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מקשה שהוא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היה מרבה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קשה שמ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היינו מרבים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פרט 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לדון מהו הדין בפרט וכלל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וכלל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לראות אם תירוץ תוס’ יתרץ לזה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שלא יכול לדון בו בכלל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אם נאמר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יהיה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צריך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>" (</w:t>
      </w:r>
      <w:r>
        <w:rPr>
          <w:rFonts w:ascii="Shofar" w:hAnsi="Shofar"/>
          <w:rtl w:val="true"/>
        </w:rPr>
        <w:t>כמו שהוא לעולם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ונתינה צריך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שהרי מזכיר 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וכדי להבין מהו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לראות מה כ’ לפניו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אותו חפץ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ממש אינו מלא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וממש פריי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שאף שבידה צריך ונתן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ונתן צריך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שהוא מסתמא קאי עליו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פריי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ז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ויותר יש לדרשו בכלל ופרט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למה גמרא לומד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כיון שכלל ראשון רק ממעט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וכלל שני בא לרבות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יש לפרש כך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לפמש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שדורשים ממה שהיה אפשר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שלא היה משמע אותו דין כלל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היה פרט וכלל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ונראה שני צדדים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יותר קל לעשות דבר כלל ופרט וכלל מכלל ופרט מלעשות דבר פרט 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שני סברות לזה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2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כיון שראינו שכבר נכתב באופן של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לומר שהוא אופן אחר של כלל ופרט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שלכאורה מרש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שמפרש כלל ופרט להיות שכן משמעות כלל כיון שיש פרט אחריו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משמעות כלל ופרט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 זהו משמעות פשוטה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2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דחוק לומר שיאמר תורה פרט וכלל או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רק לומר כלל או 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נראה לשנותו לכלל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אין נראה לומר שהוא פטר וכלל לכתחילה אם אין הכרח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רק אומרים שכל נתינה הוא שילוח כיון שכתיב כלל של ונתן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אילו לא היה כלל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היה 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פרט ופרט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פי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שצריך ונתן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היינו יכולים לדרוש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הילכך מרבינן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כל דבר שדומה לידה…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מרבים מכלל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ונראה שיש לדון מה היה אם יש פרט ופרט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אותו פרט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שהוא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דומה לפרט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כן אומר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שיש פרט שהוא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שבכל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כלל שהוא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ממעט יותר ממה שהיה כלל ממעט כיון שהוא 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מה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כלל כדי שלא ימעט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רק אומר שמה שהוא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עושה שאין מיעוט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שעושה שיש ריבוי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שאילו לא היה שום מילה גם היה מונע אותו מן המיעוט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וכן יש לומר בסמוך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רצה לומר שכן יכולים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צריכים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שכן מתרצים לאותו קושייה של כלל ופרט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בראשונים אחרים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שאומרים שזהו הדרשה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שזה יכול להיות הדרשה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שדי ידו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הענין הוא שכמו שכל כלל ופרט וכלל הוא כלל ופרט עם כלל לרבות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זה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שהכלל הוא לאחריו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אין זה משנה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נראה שזה קצת מחודש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בעניני כלל ופרט וכדומה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הסדר הוא חשוב מאד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להעיר שלשון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שדי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משמע כן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שדינן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הדרשה שווה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היכי פריך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קושיית הגמרא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איך נלמד ממנו כלל ופרט וכלל כיון שאז צריך להיות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כבר דרשנו דבר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מהו קושיית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דרש דבר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לומר שכיון שיש קרא שכבר לימד שהוא כלל או שיש לשדות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שהסדר אינו דווקא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אין צריכים עוד קרא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איך נניח שהוא כלל כיון שהוא נדרש לריבוי מיוחד לדין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אומר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אם המצא בחצרו</w:t>
      </w:r>
      <w:r>
        <w:rPr>
          <w:rFonts w:ascii="Shofar" w:hAnsi="Shofar"/>
          <w:rtl w:val="true"/>
        </w:rPr>
        <w:t>.” (</w:t>
      </w:r>
      <w:r>
        <w:rPr>
          <w:rFonts w:ascii="Shofar" w:hAnsi="Shofar"/>
          <w:rtl w:val="true"/>
        </w:rPr>
        <w:t>לא היה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משמעות שלו פשוט להיות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פורט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מקשה תוס’ שכיון שצריך לומר לדרשה זה שהוא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יכולים לדרוש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מהו תירוצו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הוא שאולי הוא רק כלל לענין דבר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שרק שדינן לענין דבר אחד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3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לקמן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בלשון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שידו דומה להמצא תמצא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מה אומר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אומר שהוא יותר דמי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שהענין הוא ששאלת מה ואיפה באים ביותר על מילת המצא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כבר מוכיח קצת עליהם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שצריך להיות מקום שבו יכול להיאבד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ומקום שיכול להיות נמצא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להיות חפץ נאבד ונמצא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3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המקום אשר נמצא חשוב לענין מציאה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קרק’ שאינם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בכל זמן אשר ימצא יהיה הדין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כן בקרק’ של מקום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נמצא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גזלו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חייב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לומר שמשמעות של מלית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מצא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הוא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גילה את מקומו להיות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מקום הוא בכלל המילה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צריך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אומר שמקום הוא יותר חלק מן המילה מן החפץ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זה אפשר ל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ו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ואומר שאז יש לומר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כלל רק לענין אותו נקודה שעליו מדבר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לענין דבר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מניחים שהוא כלל למה שהוא ביותר משמע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הוא מפני שכיון שנתן לו תורה אותו משמעות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מלמד דין לענין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היה שווה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ממה שלא פירש לנו תורה איזה מהם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כלל את שנייהם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שהוא שווה לחפץ בהיותו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אילו לא היה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שחפץ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בודאי כלל על החפץ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מפני שלא היה לו לומר לשון שיותר קאי על חפץ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איזה לשון היה לו לומר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שגם יש לפרש שתוס’ סבר שאותו גמרא מקשה שכבר למדנו 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מקשה איך נלמד חמור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תוס’ מקשה למה מניח שהיינו לומדים 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חמור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כיון ששנייהם שדינן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שנייהם מסתברים בשווה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מתרץ שידו דומה יותר להמצא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ונתן בידה והאחד מותיר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מאירי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להעיר שטוב למה גורס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בקמ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המיעוט הוא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עדיין אינו קשה לגרוס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שיש לומר שרק מביא תחילת הפסוק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וכוונתו להמשכו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אינו קשה לנקט לשון זה אם אינו אומר מיעוט אחר מיעוט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שיש לומר שמביא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ואגבו ממשיך את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שכן דרך גמרא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 למה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להעיר שהיה נראה לומר שהוא דווקא אם משנה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כיון שכן אמר גמרא לעיל להוכיח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אומרים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שאינו כופל אותו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כיון שכבר הזכיר קרא יכול להזכיר רק תחילתו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כבר ידוע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אחד מותיר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ודרשינן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לא נאמר כצד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אין אומרים שדבר הוא מיעוט אחר מיעוט אלא אם כן הוא בפרשה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כאן דן בשני גירושים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גם יש לומר שמיעוט אחר מיעוט הוא דרשה מוזרת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איך מיעוט יעשה ריבוי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יותר טוב אם נדרוש דרשה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ודע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איך דורשים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35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דורשים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לומר שיכול ליתן בכל נתינה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ונתן יתירא…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גם ירושלמי 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ונתן ונתן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משמע שדורשים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עיין לעיל שדחינו שאולי רק מביא תחילת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וכוונתו להמשכו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1"/>
          <w:numId w:val="35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דורש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לומר שיותר דבר נחשב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>" (</w:t>
      </w:r>
      <w:r>
        <w:rPr>
          <w:rFonts w:ascii="Shofar" w:hAnsi="Shofar"/>
          <w:rtl w:val="true"/>
        </w:rPr>
        <w:t>שאותו מילה נאמר על שני דברים</w:t>
      </w:r>
      <w:r>
        <w:rPr>
          <w:rFonts w:ascii="Shofar" w:hAnsi="Shofar"/>
          <w:rtl w:val="true"/>
        </w:rPr>
        <w:t xml:space="preserve">).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בקמ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של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משנה כמה צריך או כוח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שלצד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כשני הצדדים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כשני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אומר שהוא כידו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אומר שיש שני דברים שנקראים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אומר שכל נתינה מהני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להעיר שאם מחדש שהוא כידה מפני שקרא קורא לה 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מחודש מה שגמרא מניח שלא היינו יכולים ללמוד מגט לגזל או להיפך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מפני שמניח שאולי אין קנין חצר כל כך קנין כשאר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דומה לידה ממש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בריטב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שכתב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דתרי בידה…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שמשמע שדורש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גם יש להעיר שכן אומר שירושלמי אומר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יפרש שנדרש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כמו שאומר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גורס כן בירושלמי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שמריטב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מבואר שאינו מיעוט אחר מיעוט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שנייהם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יש להעיר שכמה מן הראשונים שדורשים כמו מאירי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גורסים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 מכל מקום</w:t>
      </w:r>
      <w:r>
        <w:rPr>
          <w:rFonts w:ascii="Shofar" w:hAnsi="Shofar"/>
          <w:rtl w:val="true"/>
        </w:rPr>
        <w:t>.”)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תלמוד לומר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רא”ש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אף על גב דלא פירש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כוונות הוא למה שכתבנו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שהיה לו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“ונתן”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או שהיה לו לומר שהוא כלל ופרט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להזכיר אופן הדרשה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ותו”ת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 רא”ש שמביא שבה”ג למד מ”ונתן יתירה”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כוונתו ל”בידה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ואולי סבר ש”ונתן” משמע לתוך 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אומר שכוונת ירושלמי לזה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וגם שם כתיב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ונתן”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תלמוד לומר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ישלם חזר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למה אומרים ש”ישלם” הוא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שאומר שכאילו אומר שעל כל ציור משלם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אומר בפירוש על איזה ציור משלם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ציור שעליו קאי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דומה למש”א רבי ב”ושילחה</w:t>
      </w:r>
      <w:r>
        <w:rPr>
          <w:rFonts w:ascii="Shofar" w:hAnsi="Shofar"/>
          <w:rtl w:val="true"/>
        </w:rPr>
        <w:t>.”</w:t>
      </w:r>
    </w:p>
    <w:p>
      <w:pPr>
        <w:pStyle w:val="Normal"/>
        <w:widowControl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גם יש להעיר שאם מניח שהוא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ש”המצא” אינו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היה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צריך “תמצא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משמע שכדי להיות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מיותר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איך יפרש גמרא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שיכולים לומר שדי ושהמצא הוא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הוא רק כלל לענין 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לענין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זה יהיה</w:t>
      </w:r>
      <w:r>
        <w:rPr>
          <w:rFonts w:ascii="Shofar" w:hAnsi="Shofar"/>
          <w:rtl w:val="true"/>
        </w:rPr>
        <w:t>.</w:t>
      </w:r>
    </w:p>
    <w:p>
      <w:pPr>
        <w:pStyle w:val="Normal"/>
        <w:widowControl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בקושייתו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מקשה</w:t>
      </w:r>
      <w:r>
        <w:rPr>
          <w:rFonts w:ascii="Shofar" w:hAnsi="Shofar"/>
          <w:rtl w:val="true"/>
        </w:rPr>
        <w:t>:</w:t>
      </w:r>
    </w:p>
    <w:p>
      <w:pPr>
        <w:pStyle w:val="Normal"/>
        <w:widowControl/>
        <w:numPr>
          <w:ilvl w:val="0"/>
          <w:numId w:val="3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פשוט לו שהוא קשה אם נאמר כצד שני שאומר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מקשה למה לא נאמר כצד שני כדי לתרץ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למה לא יהיה קשיא על צד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שסבר שכיון שכבר דורשים מאותו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לשדות</w:t>
      </w:r>
      <w:r>
        <w:rPr>
          <w:rFonts w:ascii="Shofar" w:hAnsi="Shofar"/>
          <w:rtl w:val="true"/>
        </w:rPr>
        <w:t>).</w:t>
      </w:r>
    </w:p>
    <w:p>
      <w:pPr>
        <w:pStyle w:val="Normal"/>
        <w:widowControl/>
        <w:numPr>
          <w:ilvl w:val="0"/>
          <w:numId w:val="3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תוס’ סבר שקושיית אותו גמרא היה שנלמד רק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מקשה למה לא לומדים גם חמור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סבר שקושיית גמרא הוא איך נלמד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מקשה שנוכל ללמוד 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widowControl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שלא מזכיר אותו ענין של דמיון כמו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זה יותר טוב אם בא רק לסלק מניעה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לומר שאין החפץ יותר בכלל הלשון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שאז היינו אומרים הדין על שנייהם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שקנתה אשה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זה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קנה הבעל את החצר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קנה הבעל את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למה לא אומרים כן בכל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אולי לבאר על פי מה שאמר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שהבעיה הוא שלא יצא עדיין מרשות הבעל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בנתינה לידו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שינוי בכמה גט מיוחס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וכמה מיוחס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ושנייהם שינויים גדולים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שעדיין מיוחס קצת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שמיוחס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נתינה</w:t>
      </w:r>
      <w:r>
        <w:rPr>
          <w:rFonts w:ascii="Shofar" w:hAnsi="Shofar"/>
          <w:rtl w:val="true"/>
        </w:rPr>
        <w:t xml:space="preserve">/ </w:t>
      </w:r>
      <w:r>
        <w:rPr>
          <w:rFonts w:ascii="Shofar" w:hAnsi="Shofar"/>
          <w:rtl w:val="true"/>
        </w:rPr>
        <w:t>עושה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חצר אין בו יחס גדול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בחצרה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שכאן אף אין שינוי גדול ביחסו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נתינה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על לשון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שיש לו תשמישים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קשה למה מזכיר את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כבר אמר שיש לו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כבר אומר לנו שיש קנין פירות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מיירי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שאין בו פירות ממש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מפרש שמה שיש לבעל הוא תשמיש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בא לבאר הוכחה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סיבה למה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נתנו רבנן לו קנין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שנתנו לו הפירות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לומר הוכחה ממה שיכול למכור אותו קנין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אף זה נתנו לו רבנן לזכות בפני עצמו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שפירות נעשים מיוחסים לאחר מפני תקנה כדי שבעל יוכל למכור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שזה יותר קל לומר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הבעיה כאן הוא  שהוא תשמיש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שקנין הוא תשמיש של שדה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ונראה להוסיף שאם קנין תשמישים נצרך כאן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אולי כדי שיהיה ביותר שלו ואולי מפני 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יש לומר שצריך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לפרש שפירות ותשמיש תלויים זה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כשואמר לקמן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לפירותיו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רק צריך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לפירותיו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אף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לתשמיש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אז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היה צריך לומר אותו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להעיר שלשון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שהוא דבר שקונה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שכבר היה קנוי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יכול להיות שקונה משמע שיש לה עכשיו קנין 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לדייק מלשון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רצה לומר היות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עשיית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לומר לשון הווה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שהוא לשון של התחלת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שיש לה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בודאי התחילה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אם לא התחילה בימי בעלה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 לביאור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יאמר לשון כזה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קונה מחמת קנין שיש לו באשה או בחפץ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שלשון שאומר גמרא דומה ללשון שאומר בעבד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אולי משמע דמיון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שכמו בעבד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מקנינו בעבד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 בא מקנינו באשה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שיש לדון אם יכולים להידמות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כאן קונה קנין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מסתבר שקנין באדם יעשה לו קנין בחפציו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היה קנין פירות רק קנין קטן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לומר שיש לו קנין יותר קטן על האדם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קנין יותר קטן על הפירות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שקנין פירות רק רצה לומר שאף שאין לו יחס של בעלות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דיני בעלות נעשים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זה אינו בא לאדם כיון שהוא שולט על אדם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תודה בכותב לה דין ודברים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עוד תירוצים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שהוא מפני שיד בעל השטר על התחתונה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רק כשטוען נגדה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שממה שלא טען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ודאי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נתיר אשת איש לשוק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ממה שלא טען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ראיה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אשה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שבא לה מה שהוא הכי פחות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זה אומר שבא לה מה שהוא הכי טוב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שהוא נותן מה שהוא הכי טוב לו ליתן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 שנותן גט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רוצה בנתינה זה יותר מדבר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מתי אמר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שכתב שגמרא הניח שאמר כן בנשואים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אפשר לומר שלעולם ידע שקרה באירוסים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 למה נניח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אפשר להיות כן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שאין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מזה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להעיר שגמרא בתירוצו אומר שני דברים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מבאר את הציור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ומבאר את ההלכה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שידע שטעה הוה אמינא בשני הענינים או שלא ידע באיזה טעה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שתוס’ סובר שיודעים שנתנה לה קודם גירושין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רצה יותר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שאומר כן כיון שיהיה נוגע לתירוץ של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ורצה לתרץ אף לשם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מה סבר הוה אמינא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ידע הדין</w:t>
      </w:r>
    </w:p>
    <w:p>
      <w:pPr>
        <w:pStyle w:val="Normal"/>
        <w:numPr>
          <w:ilvl w:val="0"/>
          <w:numId w:val="3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לא ידע הציור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שכ’ כל זה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בכותב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כתוס’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לשון גמרא קצת 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לומר שהוא אגב שאר מקומות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שפשוט לומר כתוס’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צריך לפרש</w:t>
      </w:r>
      <w:r>
        <w:rPr>
          <w:rFonts w:ascii="Shofar" w:hAnsi="Shofar"/>
          <w:rtl w:val="true"/>
        </w:rPr>
        <w:t xml:space="preserve">).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והתיא האומר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על מה קאי תוס’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למה תירץ כן לקושיה ראשונה שבגמרא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היה לו לתרץ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נקשה עליי עוד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למה תירץ שכתב לה בעודה ארוסה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יתר טוב לתרץ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אז אין צריכים להביא ראיות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היה צריך להביא אותו גמרא מחזקת הבתים לראיה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עדיין אין הראיה כל כך ארוכה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לומר שתירוצי תוס’ הם יותר מצויים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חלותים יותר מצויים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הכי נמי שבדרך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הם יותר מצויים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זה רק מפני שרוב דברים אינו עומד לבא לאדם עד שיוכל לסלק את עצמו מהם</w:t>
      </w:r>
      <w:r>
        <w:rPr>
          <w:rStyle w:val="FootnoteAnchor"/>
          <w:rFonts w:ascii="Shofar" w:hAnsi="Shofar"/>
          <w:rtl w:val="true"/>
        </w:rPr>
        <w:footnoteReference w:id="13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שיותר מצוי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עליו חושב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שכיון שהוא יותר מצוי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הקורא גמרא יוכל לצייר אותו במחשבה יותר טוב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ואף שאינו יותר רגיל לעשות אותו בציור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כבר הזכיר דין סילוק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כבר צייר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שתוס’ אומר כצד שני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שהוא אגב גמרא בכתובות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גמרא שם מתרץ רק תירוץ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לא אף מקשה קושייה ראשונה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שם מתחיל מדיון על דין ודברים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ואולי אינו אומר שאם יש לנו קושייה של אותו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טוב שיהיה לנו גם התשובה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שטוב להיות לנו הקושיה והתשובה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מניחים אותו באותו ציור כדי להקשות קושיה שנייה ולתרץ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למהל א אומרים כן על כל קנין שבש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אומירם כן אם כבר הקשה קושייה ראשונה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ה של תוס’ הוא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והתניא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 xml:space="preserve">מזה היה נראה לומר שמקשה למה תירץ כן לקושיה ראשונה כיון שאז נקשה עליו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והיה לנו לת’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תוס</w:t>
      </w:r>
      <w:r>
        <w:rPr>
          <w:rFonts w:ascii="Shofar" w:hAnsi="Shofar"/>
          <w:rtl w:val="true"/>
        </w:rPr>
        <w:t xml:space="preserve">'). </w:t>
      </w:r>
      <w:r>
        <w:rPr>
          <w:rFonts w:ascii="Shofar" w:hAnsi="Shofar"/>
          <w:rtl w:val="true"/>
        </w:rPr>
        <w:t>מקשה על הקושיה כיון שרק אז רואים הבעיה עם התירוץ הראשון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כיון שתוס’ לא מקשה כ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איך לתרץ ל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אומרים שרצה להגדיל תורה ולהאדירה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שרצה שיהיו יותר חשבונות או שנלמד יותר דינים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4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ידע התרצן שיש קושיה על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שזה הדרך הכי פשוט לבאר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4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אין אלו מבארים גם קושיית תוס</w:t>
      </w:r>
      <w:r>
        <w:rPr>
          <w:rFonts w:ascii="Shofar" w:hAnsi="Shofar"/>
          <w:rtl w:val="true"/>
        </w:rPr>
        <w:t>':</w:t>
      </w:r>
    </w:p>
    <w:p>
      <w:pPr>
        <w:pStyle w:val="Normal"/>
        <w:numPr>
          <w:ilvl w:val="0"/>
          <w:numId w:val="4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שיהיה דינים רבים יוצאים בין כך ובין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ויהיה מנין חשבונות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מצאנו שגמרא יבאר כל מה שלא יהני לתרץ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אולי רק מוסיף אם יכול לתרץ על פי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לתרץ על פי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שאי אפשר לתוס’ לתרץ כך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לזה עדיין קשה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שיש שום בעיה אחרת שנתחדש כיון שהוא באירוסה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לעיל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בגמרא בכריתות שמבואר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לאדם כוח לסלק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סילוק שווה להפקר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אינו שווה להפקר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שני צדדים מהו החילוק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שיש שלש צדדים איך יכול אדם להפקיר דבר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45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עושה סיבה שיהיה הפקר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45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עושה מניעה על קנינו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45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עושה סיבה לחלותו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סילוק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שנים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והפקר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שנים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4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אחד עושה חלות בשעת 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ואחד עושה שלא יקנה אותו עוד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גמרא מבאר שהבעיה הוא רק שלשון זה לא משמע שרוצה לסלק את 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משמע שהוא בטוח באותו שדה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יצטרך לבוא לבית דין עליו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תירוץ של גמרא שלנו צריך ביאור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לא מסתבר לאדם לומר שאין דין ודברים ובטוח הוא בחפץ כיון שכבר לא בא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שענין דין ודברים הוא לגאות שהוא כל כך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אינו כל כך בידו</w:t>
      </w:r>
      <w:r>
        <w:rPr>
          <w:rFonts w:ascii="Shofar" w:hAnsi="Shofar"/>
          <w:rtl w:val="true"/>
        </w:rPr>
        <w:t xml:space="preserve">). </w:t>
      </w:r>
    </w:p>
    <w:p>
      <w:pPr>
        <w:pStyle w:val="Normal"/>
        <w:numPr>
          <w:ilvl w:val="0"/>
          <w:numId w:val="4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מסתבר לאדם לומר שלא רוצה בחפץ כיון שהוא קנה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מניחים שאומר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דין ודברים אין לי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שאותו לשון משמע הווה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אי אפשר לומר שבאותו זמן הוא כל כך בטוח בידו שלא צריך לדון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אף בידו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אומר שבטוח שיבוא 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עוד צד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הוא רק לשון גרוע לחלות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שלחלות צריך דיבור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גילוי של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חל באותו דיבור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מסלק קודם אירוסין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דבר אחר נעשה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שרבנן יודעים שלא רוצה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סיבה ליתן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אחר שכבר עשו שהוא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קנוי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לשון זה לא 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שאולי לכן לא מביא ראיה למה שלשון זה מהני</w:t>
      </w:r>
      <w:r>
        <w:rPr>
          <w:rFonts w:ascii="Shofar" w:hAnsi="Shofar"/>
          <w:rtl w:val="true"/>
        </w:rPr>
        <w:t xml:space="preserve">.  </w:t>
      </w:r>
      <w:r>
        <w:rPr>
          <w:rFonts w:ascii="Shofar" w:hAnsi="Shofar"/>
          <w:rtl w:val="true"/>
        </w:rPr>
        <w:t>יש להעיר שאולי אף 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אומר שלנקודה זה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שלשון רע מועיל אם רק מגלה דעתו ולא עושה חלות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אינו מביא 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לא עשו רבנן שיוכל לבטל קנינם בכל זמן אם לא רוצה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שיתנו כן בקנין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שיתנו לו קנין חדש בכל זמן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ואם תאמר אם כן לא יכול למכור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שיעשו שאותו קנין ראשון פקע רק אם הוא בידו או כדומה</w:t>
      </w:r>
      <w:r>
        <w:rPr>
          <w:rFonts w:ascii="Shofar" w:hAnsi="Shofar"/>
          <w:rtl w:val="true"/>
        </w:rPr>
        <w:t xml:space="preserve">.)). </w:t>
      </w:r>
      <w:r>
        <w:rPr>
          <w:rFonts w:ascii="Shofar" w:hAnsi="Shofar"/>
          <w:rtl w:val="true"/>
        </w:rPr>
        <w:t>ואולי לא רוצים לעשות כל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ולשנות כל כך מדין תורה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שעושים כל כך תקנות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שינה דינו מדין תורה כל כך 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עשו שתלוי בהנאה בצירוף עם מה שלא רצו לעשות חלות זה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רצו לעקור קצת דיני תורה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אם לא צריכים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עושים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מבאר שכאן יש ראיה רק שסילוק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הוה אמינא שלא חל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הוה אמינא שבדרך כלל סילוק לא חל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כהוה אמינא של גמרא מן הברייתא בכריתות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כד</w:t>
      </w:r>
      <w:r>
        <w:rPr>
          <w:rFonts w:ascii="Shofar" w:hAnsi="Shofar"/>
          <w:rtl w:val="true"/>
        </w:rPr>
        <w:t xml:space="preserve">)).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שהדרך שמבאר שבו חל לא מהני בציור של שם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ששם מיירי בקנין רגיל שלא נתקן לצרכו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קנין נתקן לצרכו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5"/>
      </w:r>
    </w:p>
    <w:p>
      <w:pPr>
        <w:pStyle w:val="Normal"/>
        <w:numPr>
          <w:ilvl w:val="0"/>
          <w:numId w:val="4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הוה אמינא שלא חל אם מסלק קודם החלות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בעולם או שאמר שלשון שמשמע שאין לו קנין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שלא רוצה אותו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ממשיך לבאר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אבל לא מוכרח כן מגמרא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כצד ראשון של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הוה אמינא שתקנות דרבנן חלוקים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הם יותר חזקים מקנינים רגילים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יעשו רבנן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נעשה ממילא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שמוזר קצת שגמרא מביא כאן ראיה שסילוק מהני כיון שעיקר התירוץ היה על הנקודה של ביאור לשונו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בין כך ובין כך 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כמו שהערנו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שמשמע שתירוצו בא לשנות את הציור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מביא ראיה לדין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ועוד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קושיה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רק ראשון לא מיירי בלשון גרוע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בשני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לשון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שמשמע מלשון רבים שנקודתו הראשון אומר כן על כולם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רק אינו אומר לשון גרוע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אומר לשון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היה לו לומר שאינו אומר לשון גרוע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ועוד הוא אומר דבר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אומר לשון גרוע אלא לשון טוב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מביא ראיה שני שהראשון מיירי בלשון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שמביא ראיה מציור שאומר לשון טוב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ונראה שקאי בשנייהם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כל הציורים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נקודה זה לומר קושייתו השני על כל הציורים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ולכן לא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כמו שהערנו ב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שקל לדחות זה לומר שכמו שתוס’ אומר שגמרא מביא ראיה רק לנקודה אחת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כן עשה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שבין כך ובין כך מבואר שמה שאומר 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לא 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ראיה ראשונה יכול להיות 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מי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כדרבא</w:t>
      </w:r>
      <w:r>
        <w:rPr>
          <w:rFonts w:ascii="Shofar" w:hAnsi="Shofar"/>
          <w:rtl w:val="true"/>
        </w:rPr>
        <w:t>":</w:t>
      </w:r>
    </w:p>
    <w:p>
      <w:pPr>
        <w:pStyle w:val="Normal"/>
        <w:numPr>
          <w:ilvl w:val="0"/>
          <w:numId w:val="4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ומביא ראיה שני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להעיר שהיו שלש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רב כהנא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ים בסדר הדורות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4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אחד שהיה חבר של רב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4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אחד שהיה חבר של רב יהודה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6"/>
      </w:r>
    </w:p>
    <w:p>
      <w:pPr>
        <w:pStyle w:val="Normal"/>
        <w:numPr>
          <w:ilvl w:val="1"/>
          <w:numId w:val="4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אחד שהיה תלמיד של רבה ורבו של רב אשי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מבואר אם היה רבא מביא ראיה מראשון או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משלישי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בימיו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אינו בעיה להביא ראיה מחבר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נראה שאפשר להיות שמביא רק אותו ציור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כדרך שאומר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נא</w:t>
      </w:r>
      <w:r>
        <w:rPr>
          <w:rFonts w:ascii="Shofar" w:hAnsi="Shofar"/>
          <w:rtl w:val="true"/>
        </w:rPr>
        <w:t xml:space="preserve">.)), </w:t>
      </w:r>
      <w:r>
        <w:rPr>
          <w:rFonts w:ascii="Shofar" w:hAnsi="Shofar"/>
          <w:rtl w:val="true"/>
        </w:rPr>
        <w:t>ואותו ציור היה יותר נודע לבני אדם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שייך למש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בביאור 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לעיל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ואפילו 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כך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לרבי יהודה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בוודאי אין ראיה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שכשחל אותו 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חל מחמת מחילה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מחילה הוא דבר שעושה בקבלת החלות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לרבי מאיר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מחילה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אומר שלא יחול כיון שמתנה על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בתורה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 א מפני שהוא דבר שלא בא לעולם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מניח 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שכאן לא בא לעולם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שכמו שדיבור של קידושין עושה חלות קצת לאחריו בשעת קידושין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כך זה עושה חלות אז בשעת קידושין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אלו מילי דעבידי דאתו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סבר דבזה יכול אדם לקנות דבר שלא בא לעולם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בביאור ת’ תוס</w:t>
      </w:r>
      <w:r>
        <w:rPr>
          <w:rFonts w:ascii="Shofar" w:hAnsi="Shofar"/>
          <w:rtl w:val="true"/>
        </w:rPr>
        <w:t xml:space="preserve">'’. </w:t>
      </w:r>
      <w:r>
        <w:rPr>
          <w:rFonts w:ascii="Shofar" w:hAnsi="Shofar"/>
          <w:rtl w:val="true"/>
        </w:rPr>
        <w:t>ונראה שאומר שממה שהבעיה בדברים שלא באו לעולם הוא שלא סומך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ממה שתלה חלות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רואים שסמך דעת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זה אומר שלא מסתבר שאדם יתלה חלותו בדבר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אם כן רוצה באותו חלות או רוצה בתלייה עצמה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ביומא גבי כה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 עם נשיו</w:t>
      </w:r>
      <w:r>
        <w:rPr>
          <w:rFonts w:ascii="Shofar" w:hAnsi="Shofar"/>
          <w:rtl w:val="true"/>
        </w:rPr>
        <w:t xml:space="preserve">).  </w:t>
      </w:r>
      <w:r>
        <w:rPr>
          <w:rFonts w:ascii="Shofar" w:hAnsi="Shofar"/>
          <w:rtl w:val="true"/>
        </w:rPr>
        <w:t>זה מניח שממש תלה חלותו של קידושין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עשה חלות של מה שאין שאר כסות ועונה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אמר כלום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כ’ שצריך לכתוב לשון מתנה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יוצא מגמרא בכריתות שגם יכול לכתוב לשון סילוק שיועיל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סבר שתירוץ של גמרא לא יהני אם פסול של הברייתא הוא כמו שאומר גמרא בכריתות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סבר שגמרא שלנו חולק על גמרא בכריתות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זה גם מבאר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לקמן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מה שאומר שאמר אחד מלשונות הללו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נגד מה שאומר בכריתות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שאם חולק על גמרא כריתות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מבואר למה לא הביא ראיה ללשון גרוע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שום צד שזה צד גרוע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ואין לי עסק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כותב כן לאחר ציור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לכותבו אחר ציור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רוצה שלא להפסיק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יאמר אותו לפניו או לאחריו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ונראה שאולי מפרש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כגמרא בכריתות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וסובר שמה שאומר שם שצריך לומר שלש הוא רק אם 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ידי מסולקת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מתנה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אם רק אמר אחד מן השאר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הדין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שברייתא אומר שאם אמר שנים ראשונים בפני עצמם או אם אמר את כולם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אחר שנים ראשונים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פירש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שבאלו אמר רק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בלשון הברייתא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ברייתא אמר שצריך לומר שלש מהם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פירש שאמר כן רק מפני השלישי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בשנים ראשונים גם יכול לומר רק אחד מהם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 אפשי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רבא אומר דבר חלוק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צד זה עדיין צריך ביאור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מהו החילוק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צריך שנייהם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5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רבא אומר דבר שהוא חלוק ממה שהביא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שבא להוציא מצד שאולי לא אמר רבא דין זה על דבר ספיסיפיק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אמר על הכלל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כל תקנות רבנן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איך ידע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נגד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רבא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כגון זה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על דבר חלוק ממה שאמר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למה לא יאמר כמו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שמסתמא יאמר שהוא חלוק על מה שדנים עליו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והוא מה שאמר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לוא 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כגון זו</w:t>
      </w:r>
      <w:r>
        <w:rPr>
          <w:rFonts w:ascii="Shofar" w:hAnsi="Shofar"/>
          <w:rtl w:val="true"/>
        </w:rPr>
        <w:t>.”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לקמן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אומר על שאלת גמרא </w:t>
      </w:r>
      <w:r>
        <w:rPr>
          <w:rFonts w:ascii="Shofar" w:hAnsi="Shofar"/>
          <w:rtl w:val="true"/>
        </w:rPr>
        <w:t>(“</w:t>
      </w:r>
      <w:r>
        <w:rPr>
          <w:rFonts w:ascii="Shofar" w:hAnsi="Shofar"/>
          <w:rtl w:val="true"/>
        </w:rPr>
        <w:t>מאי כגון זה</w:t>
      </w:r>
      <w:r>
        <w:rPr>
          <w:rFonts w:ascii="Shofar" w:hAnsi="Shofar"/>
          <w:rtl w:val="true"/>
        </w:rPr>
        <w:t xml:space="preserve">") </w:t>
      </w:r>
      <w:r>
        <w:rPr>
          <w:rFonts w:ascii="Shofar" w:hAnsi="Shofar"/>
          <w:rtl w:val="true"/>
        </w:rPr>
        <w:t>שהוא למה אמרה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אותו אמרה הוא שווה לכאן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צריך לומר כ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מקום אחר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רצה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מרבנן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או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מאשתו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ונקראת אחר כיון שהיא רק מדרבנן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מפני שאינה מחמת קורבה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דין ודברים אין לי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שהמקשה סבר שאי אפשר לסלק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שהוא לשון גרוע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מביא ראיות נגד זה בתירוץ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7"/>
      </w:r>
    </w:p>
    <w:p>
      <w:pPr>
        <w:pStyle w:val="Normal"/>
        <w:numPr>
          <w:ilvl w:val="0"/>
          <w:numId w:val="5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היה חושב שברייתא אומר שאינו לשון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קל לתרץ שאומר לשון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שברייתא עצמו מוכיח שיש יכולת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כשיש ללשון אותו משמעות רע יש בעיה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אם לא אמר אותו משמעות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שיחול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עדיין מקשה שלמעשה אמר אותו לשון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לא יהני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בין כך ובין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הלשון לאו דווקא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שצריך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פירות</w:t>
      </w:r>
      <w:r>
        <w:rPr>
          <w:rFonts w:ascii="Shofar" w:hAnsi="Shofar"/>
          <w:rtl w:val="true"/>
        </w:rPr>
        <w:t>" (</w:t>
      </w:r>
      <w:r>
        <w:rPr>
          <w:rFonts w:ascii="Shofar" w:hAnsi="Shofar"/>
          <w:rtl w:val="true"/>
        </w:rPr>
        <w:t>כמה שכתב תוס</w:t>
      </w:r>
      <w:r>
        <w:rPr>
          <w:rFonts w:ascii="Shofar" w:hAnsi="Shofar"/>
          <w:rtl w:val="true"/>
        </w:rPr>
        <w:t xml:space="preserve">').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מניח שבזה הלשון דווקא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אין טוב שבא מעשייתו לאו דווקא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יותר קצור וכדומה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שהלשון יותר משמע דווקא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ואין זה מוכיח שסבר שאי אפשר לסלק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שלא ידע שאין זה הפשט במשנה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הסתפק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להעיר שגמרא משמע כמה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שרק אומר לשון אחד משלשתם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מזכיר שאומר דין ודברים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מוזר לחשוב שזה קאי על אמירת כולם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סבר גמרא שצריך כולם כדי לתרץ קושיית 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בד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בכותב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אמר הראשון שאמר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באמירת כולם יסלק את עצמו מן הכל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לדון אם היה די בשנים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צריך משמעות יותר חזק שיהיה על כולם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בלשון טוב המועיל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הם שני דברים אלו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ראשון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כתב בלשון מתנה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 הוא שווה לשני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שכאן נתן קנין פירות גם כן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שכאן נתן רק קנין פירות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כתב בלשון הפקר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סילוק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כתב בלשון סילוק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שמסלק את עצמו מדין ודברים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משדה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רצה לומר שנתן קרקע או פירות עצמם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שהוא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שפוט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אותו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הוה אמינא שאין הבעל יכול ליתן אותו לה ולגרום שלא יקנה אותו עדו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ובפרט בלי לשון מועיל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שם צריך בעל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חוץ מבעליך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לא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בביאור דין חוץ מבעליך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לדון אם הענין הוא שעושה יחס באופן חלוק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 שאינו לבעל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שמונע קנין בעל בהשארת קצת מקנינו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שעושה תנאי שלא יהיה חלות אם בעל לא ימחול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ויודעים שבוודאי ימחול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לא יגיע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אמר כלום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שאם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אומר כגמרא כריתות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שהבעיה כאן הוא רק משמעות הלשון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שאין החלות יכול לחול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למה 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מפני שהוא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לכתוב לשון מתנה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שאף אילו לא היה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צריך לשון מתנה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לשון סילוק שיועיל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שאז זה יהיה לשון שיועיל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יש מעשי ידיים רק כשיש מזונות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רק אז חוששים לאיבה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אף שלעולם יש לחוש לאיבה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יותר איבה אם נפסיד את האשה שלא לצורך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טעם של מעשי ידיים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תוכל אשה לומר שלא חש במה שיהיה איבה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להנאתה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תתן מעשי ידיים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לומר שאז לעולם יהיה איבה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אף כשבא לאיש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יודע שיכול אשה להסתלק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וחושב שאינו </w:t>
      </w:r>
      <w:r>
        <w:rPr>
          <w:rFonts w:ascii="Shofar" w:hAnsi="Shofar"/>
        </w:rPr>
        <w:t>fair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גם יש לומר שאיבה אינו רק לטובת האשה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לטובת האיש או מפני שרע להיות מחלקת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כגון זו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בתקנות שהם משום 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יותר סיבה לומר שיוכל למחול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מוחל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שיהיה </w:t>
      </w:r>
      <w:r>
        <w:rPr>
          <w:rFonts w:ascii="Shofar" w:hAnsi="Shofar"/>
        </w:rPr>
        <w:t>fault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לא יהיה מרגז עלה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מה שאין כן אם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הסיבה הוא כדי שלא תרעב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תרעב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בסילוק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גילה שלא רוצה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חכמים הקנו לו רק אם הוא רוצה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רבנן עשו שסיבה לקנין הוא רצונו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מעניין שיכולים רבנן לעשות כן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שיכולים לעשות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אולי לא יכולים לעשות דבר סיבה לקנין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5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נתנו לו רבנן יכולת להפקיר ולסלק את הקנין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שאולי יש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אם עושה חלות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יש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בדין אם יכול לחזור בו מסילוק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שהבעל אוכל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בביאור 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זה לעיל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שאולי 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 xml:space="preserve">מניח שמה שיכול בעל לסלק את הפירות ממנה בביתדין גופא עושה שהוא בוודאי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מחמת אותו ספק של גמרא כתובות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יש לו גט בידו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יש לדון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אם כבר הודה על כוונתו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מה כוח יש לאשה שיקנה לה הגט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משמע שאינו בעיה מפני קנין 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מפני שאין לה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מפני קנין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כמה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עדיין אינו ממש מפני שבעל מיוחס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שאשה 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יצא מרשותו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במאירי שכתב שמתנה על ירושה קודם שינשא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שאף אינו שלו אחר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אחר מיתתו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שכיון שיש לו זכות לו כבר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מהני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וכדר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 שמבאר שצריך רבא כיון שבא לומר למה זה חלוק מירושה דאו’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אומר כן או גמרא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להעיר שאם גמרא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באר למה צריך רבא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לצה צריך רב כהנא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היה קדמון 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ויותר טוב להביא דבריו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שגם מביא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קדמון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זה קדם אף לו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כל הני לישני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שיש יותר מלשון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כרש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בכריתות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שתוס’ מפרש כאן כגמרא בכריתות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בא לרבות אם אמר שנים ראשונים או כולם ביחד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כמה שכתבנו לעיל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מעסק ידיו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זה אומר כמדין ודברים או שאומר שהוא דבר 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נראה שיהיה שאומר שהוא שדה כל כך טוב עד שלא צריך אף לעובדה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מזונות נחשב דבר שבא לעולם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ברב הונא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להיות שהוא שכבר נשויים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שמתנה על הנשואים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אף על פי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מביא ראיה ממה שאז אין מעש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שרואים שכיון שאין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תקנו חכמים את דינם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רואים מכאן יסוד שאומר דין רבא ור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כשהוא דבר שבא לעולם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עפ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שאולי מוכיח איך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שאין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שיכול לעשות חלות כזה אף שאינו בעולם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מוכיחים כן ממה שהביא רבא ראיה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שמזה מביא ראיה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ממה שרואים שמהני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מביא ראיה אף על איך מהני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כמש”כ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חולק על ירושלמי בביאור הדרשה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וסובר שלשון בבלי משמע שחולק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שמבאר איך דורש ריבוי משם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ומבאר למה הוא ריבוי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לא היה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משמעות קלה כזה לא יהני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הרי יכול לדרוש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שרק מבאר קושטא דמילתא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תוס’ מדייק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שהיה חל אם רק דרבנן הוא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ומנסה לבאר למה אין זה שייך לכאן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מה יהיה הבעיה אז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לא הביא רבי מאיר לראיה ליסוד שאומר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מניח שרבי מאיר אומר אותו יסוד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בדרבנן יהיה אותו בעיה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אם כן תקנו לצורכו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שיש סיבה אחר שיכול להתנות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צריך דין של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אפשר שכיון שאינו עושה חלות יכול לשונו לחול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כבר כתבנו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להעיר 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הראיה כל כך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שאז אין אומרים שהלשון שווה ללשון טוב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 שהוא לפני נשואים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נמצא שמדמה לציור שאינו כל כך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יש לשון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שרק לומד משם שיכול לחלות לחול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שיש לחלק אולי אינו דמיון כל כך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תנאי גמור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הענין הוא שדעתו עדיין שם בעת שיוכל לחול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התנאי הוא שם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עדיין תולה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וראינו דעתו מתחילה רק ממה שרוצה בחלות שיש בו התנאי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בשעה שיכול להתנות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שעת החלות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גם כן רואים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שאותו תנאי הוא אף בנשואים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המחייב שאר כסות ועונה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למה לא אומרים שעושה תנאו לחול אחר 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על קידושין שיחול כשמקדש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שעדיין לא נותן דמים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שאולי כיון שזה רק אחר 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יותר זמן ביניהם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שאינו צריך לתנאי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להעיר שלעולם צריך מוכר להודות לתנאי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שמתנים ביניהם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יכול לוקח לומר לעצמו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הרי אקח…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ואולי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ובו יש בעיה אחרת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גמרא רק אומר שיש כאן בעיה של פטומי מילי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שחבירו עכשיו נפסד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שאינו צריך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שבעיה זה הוא שאולי לא רוצה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דלא כתירוץ ראשון של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גמרא לא מבאר כל כך למה אין בעיה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מבאר שהוא להנאתו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עושה חלות על החפץ וכדומה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צריך להיות בעולם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 על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שמה שעושה הוא שאינו להנאתו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מאמינים שכן רוצה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נחלת אביו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שיש שני יכולות להתנות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לסלק את עצמו מן החפץ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ולהפקיר את החפץ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לסלק את עצמו מן הסיבה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ולעשות שלא יקנה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ראשון אי אפשר בשני הציורים כיון שאין החפץ כבר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בעולם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עכשיו דן בשני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אומר שיכול לסלק את עצמו מסיבה דרבנן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שמבאר הטעם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מסיבה דאורייתא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אפילו בדאורייתא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שאפשר לדחות שרב סובר שבעל יורש להנאתו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דורש טעמא דקרא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דין ודברים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כל הני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שהם לשונות חלוקות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שאומר כגמרא 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 שחולק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בביאור אותו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שרק אמר אחד מהם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וגמרא שם רק מחלק בין לשון אי אפשר ללשון ידי מסולקת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שמבאר אותו בלשון דין ודברים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אלא היינו טעמא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שכוונתו הוא שיש שני לשונות כאן שרוצים לקיים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אין לי עסק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שרק אין לו עסק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הוא עדיין שלו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אין לי עסק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שיש לאחרים חלק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היה לו לומר אם לא זה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שאומר שכשיכולים לומר כשני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אומרים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יזה אפשר רק אם 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אפשר לומר שאין עליו לדון בשדה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על חברו לדון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ראשון שאין השדה צריך דיון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שכך אמר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ושני שאין חברו יכול לדון בשדה שהוא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 לדון אם זה דוחה ראשון או אומר שאין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כל הדיוק מזה הוא שלא אמר דבר להוכיח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עכשיו יש דבר להוכיח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אי אפשר לקיים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בשדה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שאין לדייק שאינו לו אבל הוא לאחר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שלא בחר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סתם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הסתם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מניחים בדיוק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ידה מי לא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אומר רבא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רבא מקשה על דבי רב ינאי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מקשה איך יפרש ציור זה אם לא מושג שאומר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בין כך ובין כך צריך לומר אותו מושג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אין לומר כאן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דין ודברים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ויש לדון אם יכול להיות שמקשה עליהם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נאמר שרב כהנא הביא רבא לסמך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ודבי רב ינאי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גמרא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הביא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 היה אחר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רבא ידע שיש מי שתירץ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והיה שום מי שתירץ כן קודם דבר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שהיו באותו זמן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רבא אומר את זה למקור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המקור הוא שיודעים ממשנה ומקרא שמהני נתינת גט ליד אשה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שהוא מפני שגיטה וידה באים כאחד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דאשה קא קשיא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מהקשה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איך יכול ללמוד משם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אף שם הוא כשאומר דין ודברים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הוא שאילו היה קנין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אפשר לומר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שאז מסתמא הוא קנין דאורייתא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 מהיכי תיתי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ואי אפשר לסלק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מקשה שאינו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רק קנין מעשה ידיים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זה מדרבנן להנאתו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איך יכול ללמוד משם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רק קנין דרבנן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כשאמר תורה שגט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חידש שיכול לחול אף כשאשה לא קונה גופה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מניח שמנסה למצוא מקור מדברי תורה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שאין מקור למשנה מהני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שנקשה עליו איך משנה ידע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לא יכול לתרץ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נוכרח למצא פירוש אחר למשנה המוכיח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.)</w:t>
      </w:r>
    </w:p>
    <w:p>
      <w:pPr>
        <w:pStyle w:val="Normal"/>
        <w:numPr>
          <w:ilvl w:val="0"/>
          <w:numId w:val="6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שאינו קונה אותה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בוודאי יש לה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אם לא אמר דין ודברים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בפירוש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בקושיית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שסבר כצד 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למה לא יתרץ לומר כצד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יהיה קושיה טובה</w:t>
      </w:r>
      <w:r>
        <w:rPr>
          <w:rFonts w:ascii="Shofar" w:hAnsi="Shofar"/>
          <w:rtl w:val="true"/>
        </w:rPr>
        <w:t>):</w:t>
      </w:r>
    </w:p>
    <w:p>
      <w:pPr>
        <w:pStyle w:val="Normal"/>
        <w:numPr>
          <w:ilvl w:val="0"/>
          <w:numId w:val="6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סבר שהוא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שאפשר להקשות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6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סבר שלשון גמרא משמע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שמשמע שאין קנין כלל על הגוף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6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סבר 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לגמרא בתחילה להקשות על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על גוף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הקשה על חצר כיון שבו מיירי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לא הקשה במקום אחר על כל גט כיון שכאן כבר מקשים איך אותו קנין יכול לחול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שמנסים למצוא מקור לקנין חצר</w:t>
      </w:r>
      <w:r>
        <w:rPr>
          <w:rFonts w:ascii="Shofar" w:hAnsi="Shofar"/>
          <w:rtl w:val="true"/>
        </w:rPr>
        <w:t xml:space="preserve">).  </w:t>
      </w:r>
      <w:r>
        <w:rPr>
          <w:rFonts w:ascii="Shofar" w:hAnsi="Shofar"/>
          <w:rtl w:val="true"/>
        </w:rPr>
        <w:t>עוד קשה למה תוס’ מקשה כן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כשמקשה מחצר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שאינו אפשר בחשבון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והוא שאין זה קושיא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סבר רבא שאי אפשר לומר לשון דין ודברים</w:t>
      </w:r>
      <w:r>
        <w:rPr>
          <w:rFonts w:ascii="Shofar" w:hAnsi="Shofar"/>
          <w:rtl w:val="true"/>
        </w:rPr>
        <w:t xml:space="preserve">.  </w:t>
      </w:r>
      <w:r>
        <w:rPr>
          <w:rFonts w:ascii="Shofar" w:hAnsi="Shofar"/>
          <w:rtl w:val="true"/>
        </w:rPr>
        <w:t>זה אפשר רק אם נאמר שרבא מנסה למצוא מקור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מנסה להקשות על תירוץ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שתירוץ ראשון בוודאי סובר שיכול לומר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שרבא עצמו הוא שאומר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הואמר אי אפשר בתקנת חכמים כגון זו…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ואין לומר שסובר שלא מהני בלשון דין ודברים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להוקים אותו בשאמר בלשון שאינו טוב ומועיל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6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שרבא לא ירצה לשנות שמשנה מיירי בדין ודברים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שדחוק בלשונו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שמביא ראיה ממשנה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לומר שרק בא להביא 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גיטה וידה באים כאחד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זה יכול לחול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יהיה שחלות גט סיבה לחלות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שחלות גט גורם שהחצר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גורם שגט יכול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גורם שהחצר שלה…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8"/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ולא נהירא לנו ענין זה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הסיבה גורם את הסיבה 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למה זה אי אפשר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לכל דבר יש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אין הכרח לו לחול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עוד יש להעיר שאף 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לא יחול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יחול כיון שאין הקרקע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מפני שלא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ואולי החילוק הוא שכאן צריך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סיבה בלי סיבה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בעשייה שלא יחול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צורך לסיבה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יהיה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מה שהוא גורם לעצמו אינו 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שגט רק עשוה שאין סיבה לנשואים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צורך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אולי החילוק הוא שמה שאין גט אינו הסיבה למה שלא קונה אותו 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אומר שאין מניעה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אפשר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גטה וידה…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אומר שהיחס שבא ממה שאילו היה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סיבה די לעשות חלות גט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6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אפשר שיש לה יחס קטן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הוא בחצירה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או מפני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קונה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יותר מיוחס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יותר קונה קצת את הקרקע…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חידוש לומר שיכול גט לחול וקנין חצירה לחול לחצאים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פי שנים 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אולי לבאר למה צד ראשון חולק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שלאלו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סיבה של גיטו וידו קצת חלוש מסיבה רגילה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רק ביד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בו סיבה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בחצירה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חולקים אם מפני זה מחלקים או אם חצירה הוא חלוש מידה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שרוצה צד ראשון לבאר אף לתנא שסובר שאין אומרים גיטה וידה באים כאחד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Style w:val="FootnoteAnchor"/>
          <w:rFonts w:ascii="Shofar" w:hAnsi="Shofar"/>
          <w:rtl w:val="true"/>
        </w:rPr>
        <w:footnoteReference w:id="19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לדון בלשון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גיטה וידה באים כאחד</w:t>
      </w:r>
      <w:r>
        <w:rPr>
          <w:rFonts w:ascii="Shofar" w:hAnsi="Shofar"/>
          <w:rtl w:val="true"/>
        </w:rPr>
        <w:t>":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בצד ראשון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מחדש שבזמן שסיבה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חלות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אמר גר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נראה שלא היה דבר זה פשוט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קצת צריך ביאור למה לא יהיה פשוט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שבזמן הסיבה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מניעה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אף יהיה 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הצד שלא כזה הוא שסיבה הוא סיבה מפני שהוא דבר שבני אדם בדרך כלל יבינו להיות 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מפני שדרהר שלהם בדרך כלל מושך קצת 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סיבה עד אותו זמן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ושני דברים אלו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שלכן הוא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ושאז צריך לשהות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הם חידושים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שאף שחלות וסיבה באם ביחד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שזניהם נגרמים בגלגל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לשון</w:t>
      </w:r>
      <w:r>
        <w:rPr>
          <w:rFonts w:ascii="Shofar" w:hAnsi="Shofar"/>
          <w:rtl w:val="true"/>
        </w:rPr>
        <w:t>,”</w:t>
      </w:r>
      <w:r>
        <w:rPr>
          <w:rFonts w:ascii="Shofar" w:hAnsi="Shofar"/>
          <w:rtl w:val="true"/>
        </w:rPr>
        <w:t>כאחד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כן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רק אומר הדין 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שיכול לחול גט ויד כאחד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בצד שני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לומר כצד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שבראשון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לומר כצד ראשון שבראשון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שאילו היה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סיבה לו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כצד שלישי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לומר כצד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שבראשון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יש לומר כעין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שכן זה גורם את זה וזה גורם את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אף שאינו גלגל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דאשה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סבר שרבא סובר שיד אשה ממש קנוי לה כעבד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שכמו שמי שקונה עבד קונה כל מה שיש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הקונה אשה יקנה כל מה שיש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החצר הוא כולו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להוכיח מחצר 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הקשה קושיה יותר פשוטה ויותר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צריך לומר שקנין הגוף שיהיה הוא קנין חלוק מקנין הגוף של עבד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דאשה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ואם תאמר למה יהיה שיקנה ידה ולא יקנה חצירה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שהוא מפני שהוא נשוי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וידה חלק ממנה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חצירה אינו חלק ממנה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קנינה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ידה יותר מיוחס למה שהוא נשוי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רבא לא תירץ כצד ראשון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סובר שאין צורך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שאף בלי אותו אמירה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שאומרים גטו וידו באים כאחד</w:t>
      </w:r>
      <w:r>
        <w:rPr>
          <w:rFonts w:ascii="Shofar" w:hAnsi="Shofar"/>
          <w:rtl w:val="true"/>
        </w:rPr>
        <w:t>)</w:t>
      </w:r>
    </w:p>
    <w:p>
      <w:pPr>
        <w:pStyle w:val="Normal"/>
        <w:numPr>
          <w:ilvl w:val="0"/>
          <w:numId w:val="6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היה מתרץ כן כדי שיהיה דומה לגמרא בכתובות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שאומר תוס’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אלא שסובר שלשון של דין ודברים לא מהני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שמשמע שרק מסלק את עצמו מדין ודברים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תירץ כן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0"/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להוסיף שאולי כוונתו לומר שכיון שכבר מוכרחים לתרץ כן לעבד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תירוץ אגב 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תירוץ אגב כתובות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עוד סיבה לומר תירוץ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לא אמר כן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שגמרא לא דן בו במילים קרובים לאלו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לעשות דבר אגב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שאם זה הסיבה שלא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שלא בא להקשות על 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הסיבה שחולק על צד ראשון הוא מפני שסובר שאין דינו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מפני שסובר שאומרים גטו וידו באים כאחד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ידה גופא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יש לדון מה אומר תירוץ ראשון של תוס’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שני דרכים לקרוא את לשונו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כשאומר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מעלמא קאתו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יש לדון מה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מעלמא קאתו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פרות באים מן החצר עצמה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שהחצר עושה אותם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אשה לא עושה מעשי ידיים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6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מפני שפרי החצר יש בהם </w:t>
      </w:r>
      <w:r>
        <w:rPr>
          <w:rFonts w:ascii="Shofar" w:hAnsi="Shofar"/>
        </w:rPr>
        <w:t>nutrients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מן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מעשי ידיים אין בהם חלק מידה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6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מפני שהפרי היה חלק מן החצר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כשהיה גדל שם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מעשי ידיים אין בהם חלק מידה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אלו קשה עדיין מציור שאשה טווה שערה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הענין הוא שפרות הם חלק מן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יכול לקחת אותם מעל האילן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שערה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יכול לחתוך את שערה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אומר שלפעמים מעשי ידים באים מעלמא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לקמן שאולי זה יהני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שאולי לא מייירי בפרות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בתשמיש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אין חפץ שממנו נהנה שאינו כולל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6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מעלמא קאתו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שבאים לו מחמת קנין במעשי ידים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מחמת קנין 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בתשמישי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שבאים מחמת קנין בחצר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 אומר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אומר כצד שני שכתבנו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כבר יש תירוץ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קונה גופה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קונה בחצירה קצת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מה אומר בראשון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שלש דרכים לקנות מה שיוציא חפץ של אחר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68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להיות מיוחס לאותו חפץ של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ויחס זה יתן לו מה שמוציא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68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להיות שיחס של אותו חפץ לבעליו הוא משונה מיחס רגילה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וגורם דיני בעל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למי שקונה מה שמוציא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1"/>
          <w:numId w:val="68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להיות שקונה מה שמוציא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1"/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שאולי תוס’ מוכיח ממה שלא קונה כל מה שמוציא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קונה כל תשמישי האשה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שקנינו בידה הוא צד הראשון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קנינו בחצר אינו כן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כיון שיש לו כל התשמישים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צד ראשון או 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מיוחס לחצר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לפירותיו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קונה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מיוחס לידה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למעשי ידיים שמוציא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צד זה אפשר אף אם רק אומר שבמעש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לפעמים בא מעלמא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כצד שלישי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ומחמת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תקנו חלות כזה בכל ציור של מעשי ידיים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שאין קנינו בה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קונה כל 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מעשי ידיים שבאים מעלמא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דבר 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אינו יכול להשתמש בה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באים מעלמא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מה שבאים מעלמא שייך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הענין הוא רק שרק קונה מקצת 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כל דברים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ורק מוסיף מה הוא שקוה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הוא דברים שבאים מעלמא מחמת עסקה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מעשי ידים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שמשמע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שכתב</w:t>
      </w:r>
      <w:r>
        <w:rPr>
          <w:rFonts w:ascii="Shofar" w:hAnsi="Shofar"/>
          <w:rtl w:val="true"/>
        </w:rPr>
        <w:t>,”</w:t>
      </w:r>
      <w:r>
        <w:rPr>
          <w:rFonts w:ascii="Shofar" w:hAnsi="Shofar"/>
          <w:rtl w:val="true"/>
        </w:rPr>
        <w:t>דוקא מעשי ידיה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גוף היד אינה שלו שיעשה הבעל בה כל תשמיש שהוא רוצה כי אם מעשה ידיה…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משמע כצד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2"/>
      </w:r>
    </w:p>
    <w:p>
      <w:pPr>
        <w:pStyle w:val="Normal"/>
        <w:numPr>
          <w:ilvl w:val="0"/>
          <w:numId w:val="6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שאינו צריך כל כך קנין בה כדי לקנות דבר שבא מעלמא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שבא מעלמא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לה כל כך סיבה לקנות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כל כך סיבה לקחת אותו ממנו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לו הקנין על ידי יחסו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שאין החפץ כל כך מיוחס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כל כך קנוי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שיש סיבה שאינו צריך קנין כל כך חזק 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סברה להפך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ישווה לחצר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על תוס’ איך נאמר שלא קונה כלל ביד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יכול לכופה לעבוד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שיש לה חיוב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זה לא בא מקנין שיש לו 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דומה למעשי ידיים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שאינה קונה כלום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יש לו חיוב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שיש לו קצת קנין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רק קנין שעושה חיוב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לא קנין שעושה שקונה אותו 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שני הקניינים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שיש לתרץ יותר פשוט ממה שאומר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והוא שאולי יש לו קנין עלה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אומר שכשבא לידה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קנין יד לא נגרם מביאה לרשות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קנין של מעשה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היא שלטה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שהיא בחרה להגביהה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שתוס’ הוא לשיטתו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שסובר שיש קנין רשות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צריך לחדש עוד שלא רק סובר תוס’ שיש קנין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שאף סובר שאין קנין הגבהה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שיש קנין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תגביהה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נמצא קנין יד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 הדין אם יש לה קנין עלה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לא יצא מרשותו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תלוי במש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שהבעיה הוא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לא נפק מרשותא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שאף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 קנןי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שעדיין היא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אף תלוי באיזה קנין יותק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3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בעל כורחה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זה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כיון שיש לה יכולת לסלקו מידה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לקנות בידה בלי סילוק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זה יהיה נכון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7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סימן 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שיודעים למה יכולה לסלקו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מפני שמיוסד הוא על תקנה אחרת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לבאר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 בתקנה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צורך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שיש רק יכולת אחר של מה יקרה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כאן יש שני יכולות מה יקרא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לא יתקנו זה או לא יתקנו את שנייהם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כל כך סיבה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שתוצאה של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אין איבה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יכול להיות נעשה באופן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7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סיבה 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כך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כיון שהיא יכולה לשלוט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יותר מיוחס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שכיון שקנינו אינו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מיוחס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ושנייהם נכונים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7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יותר מיוחס לה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7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יותר יכולה לקנות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כוונתינו בזה הוא שאולי אף אם אין הענין שיותר קנוייה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חלקי קנין חוץ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מה שהיא שולטת יכול לגרום קנין על מה שבחצירה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על ידי שגורם קנין על החצר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7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כיון שיש לה יכולת לסלקו מידה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כשהיא מסלקו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לקנות בידה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זה אומר שמניחים שרוצה לסלק את עצמה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תתגרש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תהיה לה מזונות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שגט חל בעל כורחה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ובאותו ציור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תרצה לסלק את עצמה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כעין זה שכיון שיש לה יכולת לסלק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שעכשיו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כשבוחרת שלא לעשות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היא שולטת על היד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והיא עושה אותו יד כמו שהוא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מיוחס הוא לה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הוא קצת ידה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ויש לומר דיד אשה שאני דאי בעיא אמרה איני נזונת ואיני עושה מכל מקום והילכך כי מקבלא גיטא כאילו אמרה ליה כן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משמע כצד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שמניחים סילוק ממש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הקשינו קושיה טובה על זה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לדחות אותו קושיה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לומר שלא רק צריך שרוצה שלא להיות התקנה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די שלא רוצה בתקנה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להנאתה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לומר בדוחק שמחת שבין כך ובין כך יגרש אותה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חל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יגרש אותה באופן שחל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תפסיד אם קונה ותבטל קנין מעשי ידיים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לה רצון במזונות בחילוף מעשי ידיים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הוה כאילו סילקה את עצמה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לומר שמיירי בציור שאינו בעל כורחה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כל דין בעל כרוחה שאמרה תורה הוא כשסילק מדין ודברים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יהני בקראי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נראה שמהני אם כוונתו להביא ראיה ממשניות כאן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כאילו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 שאולי רצה לומר שהוא כאילו אמרה שרוצה לסלק עצמה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ששנייהם גורמים סילוק כיון שמוכיחים שכן רוצה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דשאני ידה מתוך שזוכה לעצמה מיד אחרים כגון שאמר לה על מנת שאין לבעלה רשות בהן זוכה נמי מיד בעלה מה שאין כן בעבד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לא הבנתי כל כך מה אומר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מה שאין כן בחצר…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 שאין כן בעבד…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 xml:space="preserve">אולי כיוון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בחצר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 שזה פשוט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אמרו בפירוש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 שאין כן בעבד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כדי לבאר למה יכולים ללמוד מעבד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אותו דין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ולמה אין קונים בחצר על ידי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אין לבעליך רשות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שלש דרכים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קנין בעל על חזקה יותר חזק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יש סיבה אחרת שקנינה על החצר הוא יותר חלוש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ממילא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רשותה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השני מבואר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לאותו טעם שצריך קרא לרבות חצר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שחצר רק נקנה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אינו בשליטה שלה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הראשון עדיין צריך ביאור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שלמה יהיה קנין הבעל על החצר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אחד מן הסיבות שכתבנו בתוס’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רק לא חש לפרש אותם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אמר ראיה שהם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לדון למה לא מניח שזה שווה לתירוצו השני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שהחילוק הוא יכולת אשה לסלק לבעל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שוב הבנתי שהוא שבא לתרץ למד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לה לסלק את עצמה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שאין יכולתה לסלק את עצמה סיבה לדין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יכולה לסלק את עצמה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לדון אם מכוון לומר שאז יש לה יותר כוח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סימן שיש לה יותר כוח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שמיירי כשאומר כן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יש לה כוח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לולי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שגמרא מקשה כך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חצירה וידה שווים במה שיש לה קנין חלוש על שנייהם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אפשר לומר שמה שיד מהני הוא שאותו קנין שיש לה בידה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קנין גוף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רק ביד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לה קנין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תתגרש כיון שגופו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אם הקמ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בקנין יד הוא שגיטו וידו באים כאחד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זה 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כללי גבי 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צריך להיות כצד ראשון שכתבנו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היינו לומדים זה מזה</w:t>
      </w:r>
      <w:r>
        <w:rPr>
          <w:rStyle w:val="FootnoteAnchor"/>
          <w:rFonts w:ascii="Shofar" w:hAnsi="Shofar"/>
          <w:rtl w:val="true"/>
        </w:rPr>
        <w:footnoteReference w:id="24"/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סבר כן תוס’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שאין לחלק בין יד לחצר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שאף בגטה וידה היה אפשר לחלק בין יד לחצר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צריך לומר שגמרא רק סבר שאותו חילוק לא די לחלק להלכה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לולי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שיכול שאם החפץ הוא בחצירה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שיכול להיות שם להשתמש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ליקח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עומד לקנינה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הוא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לחטוף מידה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עומד לקנינה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זה מה שאומר בת’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מעלמא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רצה לומר שאינו תשמיש עם גוף החצר עצמו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שכתבנו צד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ידה גופא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איך לקרוא הלשון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גופא מי קניא ליה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בחצירה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שגופו קנוי 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גופא מי קניא ליה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אילו נאמר שלא יכולה לקנות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היינו צריכים קנין גוף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מפני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תוס’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חצירה אין גופה קנוי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שעדיין לא יכולה לקנות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גטה וידה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לשונו 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חידוש הוא שחל אף שגט גורם יד ויד גורם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רק מזכיר מה שגט גורם 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כל כך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פשוט שיד גורם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מזכיר מה שהם חלים בבת אחת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שזה גרם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עדיין יש לדון למה רק מזכיר לצד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כשגט גורם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יד באותו זמן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שכשיד גרם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גט באותו זמן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והיה נראה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מפרש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גטו וידו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רצה לומר רק דין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כמה שכתבנו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ביאור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שיכול גט לבוא באותו זמן של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כיון שרק מבאר הדין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שלא מבאר שהוא סיבה לו אינו כל כך 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צריך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על ידי גט…</w:t>
      </w:r>
      <w:r>
        <w:rPr>
          <w:rFonts w:ascii="Shofar" w:hAnsi="Shofar"/>
          <w:rtl w:val="true"/>
        </w:rPr>
        <w:t xml:space="preserve">.”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תקף ליה עלמא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זה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6"/>
        </w:numPr>
        <w:bidi w:val="1"/>
        <w:ind w:left="96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שעולם הבא תקף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קרוב לבוא לשם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6"/>
        </w:numPr>
        <w:bidi w:val="1"/>
        <w:ind w:left="96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לשון סגי נהור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שעולם הזה תקף בו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תקף ליה עלמא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אסור לטלטל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שהוא מוקצה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הוא מוקצה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שאסור לגרש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שלבעל הגט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היחידי שיש לו תשמיש באותו הגט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השמשות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תקף ליה עלמא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היה אסור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עומד לכך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מוקצה מחמת חסרון כיס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רוצה לאבד את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שצריך ליתן אותו לאשה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רוצה לכתוב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 יאמר שיהיה לו פנאי לזה קודם שימות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למה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דן במוקצה רק בנתינתו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בקבלתה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שלולי זה היה נותן אותו בחצירה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שדן בבעיה שבא 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שהקנין של כאן הוא קנין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מקשים על זה שני קושיות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למה 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שעושה קנין אגב ולא קנין חצר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צריך ביאור למה היה לו לומר קניין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לומר שהיה לו לנקוט אותו אגב סוגיית גמרא</w:t>
      </w:r>
      <w:r>
        <w:rPr>
          <w:rStyle w:val="FootnoteAnchor"/>
          <w:rFonts w:ascii="Shofar" w:hAnsi="Shofar"/>
          <w:rtl w:val="true"/>
        </w:rPr>
        <w:footnoteReference w:id="25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רבא לא בא לדון בגמרא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גמרא מביא מעשה שהיה שבו שאלו לרבא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נראה שיותר קל לומר קנין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יותר פשוט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שהגט יבוא ממנו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יתן אותו לה מיד שיכול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והפעם ראשון שיכול הוא בהקנאת הקרקע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שיש אומרים שאין קניין חצר אלא אם בא לחצרו של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אם היה שם מקודם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קניין אגב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להעיר שאסור לקנות בשבת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אני חושב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רוצה שיקנו שנייהם ביחד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יש רק איסור אחד של קנין שעליו עוברים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שני איסורים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יש חילוק בין קנין שני דברים בקנין אחד או שני דברים בשני קניינים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תלוי באם האיסור הוא ששינה חפץ או שעשה 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6"/>
      </w:r>
    </w:p>
    <w:p>
      <w:pPr>
        <w:pStyle w:val="Normal"/>
        <w:numPr>
          <w:ilvl w:val="0"/>
          <w:numId w:val="7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איך יהני קנין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נתינה באותו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נותן אותו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שהיה צבור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שבא לרשותה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לכן אמר ליתן אותו קרקע דווקא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ותיזיל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שמעתי שמקשים למה הקילו על איסור נתינת גט ולא על איסור מוקצה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תירץ שאיסור גט הוא איסור יותר פרטי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ואיסור מוקצה הוא איסור יותר כללי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שמעתי מי שהסביר את זה לומר שכיון שהאיסור כולל פחות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מסתבר לומר ששיירו ציור זה כשגזרו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באר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מובן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גודל הגזירה 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כמה צורך יש בגזירה וכמה יש בשיור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שני צדדים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הענין הוא שענין לא פלוג הוא גזירה שאם עובר על דבר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יעבור על שאר חלקי אותו 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שיחשוב שאינו אסור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שאינו איסור חמור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מובן שבאיסור יותר גדול יהיה סיבה יותר גדולה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שיוכל יותר לעבור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שיותר מצוי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ויוכל לעבור על יותר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שיש יותר ציורים לעבור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אם מה שמתירים הוא כלל אחד מן האיסור וחלק חשוב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חושבים בני אדם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גירושין בציור שאינו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אסור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אם מה שמתירים הוא פרט אחרד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ודבר שאינו חשוב בתוך גזירה גדולה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חושבים סני אדם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מוקצה אסור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חוץ מציור זה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 יש בעיה של לא פלוג רק בציור 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צד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לא מתירים מוקצה כיון שאין צורך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יש איסור נוסף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מתירים איסור מקח וממכר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 שלא כתב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כ’ שהוא מפני שאיסור מוקצה יותר נראה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חולק על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או לא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שאפשר שרק סבר שמש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יותר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ובפרט כיון שכבר תירץ על פי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ואיך יחלוק על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שני צדדים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סובר שכך הוא סיבת לא פלוג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יהיה סיבת לא פלוג שלא יהיה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צריך לומר שאינו תלוי בעבירת בני אדם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אי אפשר לומר שהענין הוא שצריך להיות קצוב כדי שיהיו בני אםד יודעים אותו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אולי יש ענין שטוב להיות דברים קצובים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איני יודע למה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חושב אני שאולי יש טוב במה שדבר הוא ברור וקצוב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שבדבר יותר גדול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מסתמא ידע יותר שהוא אסור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שמסתמא כבר קרה לו כמו כן או ששמע איסור זה נאמר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לא יהני כל כך אם רק בא לחשוב שהוא איסור שאינו כל כך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יסבור שאין בני אדם מניחים כן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יסבור שבשני המחשבות יש בעיה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ששנייהם אומרים שיש אקספשיי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 לדין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שאין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פ תלוי בדרהר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וזה לכאורה יהיה אותו צד שכתבנו ב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לדחות שלישי לומר שיש איסור בשנייהם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וכן משמע לשון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ולא הוי כטלי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למה תוס’ מרכיב שנים אלו בחד דיבור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לומר שרק התירו מה שיעבור בזמן שעושה מה שצריך לעשות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שמצאנו בדין עשה דוחה לאו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וזה רק חלות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אם כלל זה שייך לכאן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בביאור אותו כלל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אם נחשב מוקצה באותו 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בזמן עשיית 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בבעיה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טלי גיטך</w:t>
      </w:r>
      <w:r>
        <w:rPr>
          <w:rFonts w:ascii="Shofar" w:hAnsi="Shofar"/>
          <w:rtl w:val="true"/>
        </w:rPr>
        <w:t>.”</w:t>
      </w:r>
    </w:p>
    <w:p>
      <w:pPr>
        <w:pStyle w:val="Normal"/>
        <w:numPr>
          <w:ilvl w:val="0"/>
          <w:numId w:val="8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בעיה בהקנאה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הקנאה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שאין הבעל עושה שום מעשה להקנותו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מקנה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נתינתו קרוב לה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יכול ליקח אותו משם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נטילתו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עשה אותו כלל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8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מעשה הקנאה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אומר שאף שאולי מקנה אותו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בקצת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כיון שמשב להקנות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עשה 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הקנאה חזקה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8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הקנאה באותו זמן של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שמקנה בנתינתו קרוב לה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שמסתמא תקח משם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עשתה מעשה קנין עד לאחר מכאן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בין מה ומה יש הבדל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80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בין חלות הקנאה 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3"/>
          <w:numId w:val="80"/>
        </w:numPr>
        <w:bidi w:val="1"/>
        <w:ind w:left="180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מעשה 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3"/>
          <w:numId w:val="80"/>
        </w:numPr>
        <w:bidi w:val="1"/>
        <w:ind w:left="180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3"/>
          <w:numId w:val="80"/>
        </w:numPr>
        <w:bidi w:val="1"/>
        <w:ind w:left="180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חלות גט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80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בין מעשה הקנאה 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3"/>
          <w:numId w:val="80"/>
        </w:numPr>
        <w:bidi w:val="1"/>
        <w:ind w:left="180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מעשה 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3"/>
          <w:numId w:val="80"/>
        </w:numPr>
        <w:bidi w:val="1"/>
        <w:ind w:left="180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3"/>
          <w:numId w:val="80"/>
        </w:numPr>
        <w:bidi w:val="1"/>
        <w:ind w:left="180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חלות גט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7"/>
      </w:r>
    </w:p>
    <w:p>
      <w:pPr>
        <w:pStyle w:val="Normal"/>
        <w:numPr>
          <w:ilvl w:val="0"/>
          <w:numId w:val="8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בעיה בנתינה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לבוא מידו לידה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נותן אותו בידיים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אפשר שאין בעיה של 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ואין בעיה של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שרק יש בעיה של אחד מהם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אם יש שני הבעיות אינו נחשב נתינה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מה שאפשר להיות בעיה של ראשון הוא אם נאמר שבכל הגבהה אין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הקנאה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כאן יש הוה אמינא לומר שהוא כטלי גטך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שאינו עושה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עשה שום 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השאר אותו בקרקע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אין שום הקנאה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שאולי אין הנתינה כל כך מיוחס לקנין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נניח שקונה בקנין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מה שהוא ברשותה לא נצרך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אף בלי זה היה יכול לקנות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יכול להיות מפני שלא עושה מעשה על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המעשה הוא על החצר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בזה יש עיקר השינוי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נתינה אומר שצריך מעשה על הגט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מהו תירוץ תוס’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כאן הקנאה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אף לקיחתה נחשב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עשה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שמחשבתו גרם המעשה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ואם תאמר נאמר כן אף בטלי גיטך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שיש בעיה אחרת בטלי גטך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עוד יש לומר שקניין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וקניין הגבהה חלוקים 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ולזה יש הקנאה…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אף שאינו עושה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מעשה אחר שעושה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שעושה שיש אגב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8"/>
      </w:r>
    </w:p>
    <w:p>
      <w:pPr>
        <w:pStyle w:val="Normal"/>
        <w:numPr>
          <w:ilvl w:val="0"/>
          <w:numId w:val="8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כאן הלך מידו לידה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יש יחס די אם קנה באגב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מחדש שיש יחס די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שאותו מעשה של נתינה קרה באותו פעם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ואותו מעשה היה נצרך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עשה מעשה על הגט בנתינתו באותו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צריך לכך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שזה מהני רק אם נאמר שהיה צריך לכך כיון שבלי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ברשותו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יהיה כטלי גטיך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טלי גטך הוא שצריך מעשה בגט שנצרך לקנין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צ אותו שינוי בגט לקנין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אף שצריך אותו מעשה שעושה השינוי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דהיינו נתינת הקרקע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נשתמש באיזה מאלו הנצרכים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 כולם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רק אחד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לשון תוס’ משמע ביותר כצד 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שצריך צד שלישי עם צדדים אחרים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הזכיר אותו צד 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רק יזכיר אותו צד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סבר שהשאר פשוטים 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לדחוק שאר הצדדים בלשון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לומר שנחשב שבא ממנו ביותר מחמת אלו צדדים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נראה כן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9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כל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נתינה עצמו ממנו הוא חלק ממה שגורם גט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עושה שיש קניין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יותר נראה לצד 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שלכאורה אם רק צריכים או צד ראשון או 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היה נראה לומר ששנייהם עושים דבר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לדחות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ותיזיל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שהביא מרש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לא שייך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היה לו לדון למה אין איסור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מקשה למה נחלק בין איסור מוקצה לאיסור נתינת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מיישב אותו קושיה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רק בא להעיר שאף שהקלנו על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הקלנו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שאינו כל כך קשה אם נאמר שאין 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לא מצאנו יחס בין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תוס’ בענין איסור גירושין למש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בענין טלי גטיך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כל תוס’ זה כתוב כן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והוא עצמו צריך ביאור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אולי אינו יותר קשה כיון שמצאנו עוד חלק מתוס’ שלא ממשיך</w:t>
      </w:r>
      <w:r>
        <w:rPr>
          <w:rFonts w:ascii="Shofar" w:hAnsi="Shofar"/>
          <w:rtl w:val="true"/>
        </w:rPr>
        <w:t xml:space="preserve">).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אולי לומר המשך אחר שאפשר לתוס’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הביא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ואמר שהיה אפשר לומר שטוב לעשותו כך אף בלי ענין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שאסור לגרש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עושים אותו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האשה עושה החלות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דוחה שצריך להיות ששנייהם עושים החלות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טלי גטך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ומבאר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למעשה לא אומרים שרק האשה עושה החלות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כל כך טוב בלשון תוס’ כמובן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עבד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רבא מביא ראיה מעבד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שמניח שאי אפשר לאדם לסלק 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ממה שקנה עבד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הבעיה כאן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בעיה על קנין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לנו שאין קנין גט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6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צריך לקנות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קנתה את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שקנה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קנה בעלה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אין בעיה זה בכל ציור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86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אינה צריכה לקנות את הגט כל כך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86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בעל זכאי בגט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יהיה זכאי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שגילה שאינו רוצה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שנתן אותו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וגילה שרצה בחלות גרושין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עוד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לומר שאם הקנין הוא באגב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אגב מה שקרקע נקנה לבעל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גט יהיה נקנה לבעל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בעיה על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זה בעיה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6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קנין הגט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86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קנין חצר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מקשה איך קונה בקנין חצר בחצר שאינו שלו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כקושיית גמרא שלנו</w:t>
      </w:r>
      <w:r>
        <w:rPr>
          <w:rFonts w:ascii="Shofar" w:hAnsi="Shofar"/>
          <w:rtl w:val="true"/>
        </w:rPr>
        <w:t>).</w:t>
      </w:r>
      <w:r>
        <w:rPr>
          <w:rStyle w:val="FootnoteAnchor"/>
          <w:rFonts w:ascii="Shofar" w:hAnsi="Shofar"/>
          <w:rtl w:val="true"/>
        </w:rPr>
        <w:footnoteReference w:id="30"/>
      </w:r>
    </w:p>
    <w:p>
      <w:pPr>
        <w:pStyle w:val="Normal"/>
        <w:numPr>
          <w:ilvl w:val="2"/>
          <w:numId w:val="86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קנין אגב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שאין לקנות אגב קנין 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שתלוי באם הוא אגב הקנין או המעשה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זה תלוי באם יש לבעל זכות במעשה קנין או בקנין אשתו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מדין נכסי מלוג יודעים שיש לו זכות אף בקנין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במעשה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יש לו זכות במה שממשיך את הקנין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86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שמקשה למה אינו 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טלי גטך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כיון שאינו כל כך ברשותה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שקנתה אשה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מהו קושיית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שבעל שנותן לאשתו 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הקרקע קנוי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מקשה על נתינת הגט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קרקע ומטלטלים חלוק</w:t>
      </w:r>
      <w:r>
        <w:rPr>
          <w:rStyle w:val="FootnoteAnchor"/>
          <w:rFonts w:ascii="Shofar" w:hAnsi="Shofar"/>
          <w:rtl w:val="true"/>
        </w:rPr>
        <w:footnoteReference w:id="31"/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ועדיין קושייתינו על צד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הקשה בכל ציור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שוב ראיתי שתוס’ מקשה כך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למחר תקף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מקילים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כדי שלא ידאג וימות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אומר תוס’ בעירובין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גזרו רבנן במקום הפסד מרובה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כשהיא תיזקק לייבום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נחשב הפסד גדול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יאמר תוס’ 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שהוא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מסתבר שאף ראשון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אין אחד יותר מסתבר מחבירו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שיש סיבה פשוטה שלא לומר כצד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שיכול להיות שיהיה הפסד לו אם לא 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רווח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רק נדון ברחחתו והפסדו כשדנים או יוכל ליתן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שמבאר תוס’ למה אין זה 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טלי גטך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בפשטות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אומר שהיה בתוך חצירו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ועכשיו הוא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נמצא שיכול לעשות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טלי גטך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אם נשאר בקרקע שלו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נותן אותו בקרקע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לה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טלי גטך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מה שקנתה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שאלה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איך ידע את זה כדי להקשות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לשון רבא משמע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אמר רבא שיקנה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היה נצרך בין כך ובין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מדייק ממה שלא אמר לו להקנות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לא אמר לו להשאיל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דייק מן ממה שקרה עצמו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7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היה מסתבר שיפסיד קרקע שלו כדי שיחול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בפרט שאין לו בנים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חשש ייבום כאן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1"/>
          <w:numId w:val="87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שלא היה מותר בשבת כיון שהוא נותן מתנה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שאלה מותר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זה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קשה שבי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ובי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קשה כיון שנצרך לגט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ליתן גט עצמו בידיים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עובר על שני איסורים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איסור לגרש וליתן הם יותר שווים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ונחשבים כחד איסור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תוס’ לומד כן מקושייתו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וצריך לומר שהיו אמוראים שבזמן רבא יודעים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 גמרא לא מביא מה שאמר רבא ממש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 למה 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שמה שאמר רבא שישאילו היה חלק חשוב מן המעשה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לגמרא להזכירו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ועיין בסוף פסחים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בביאור שיטת רבי יוחנן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שאלה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החילוק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מהו הסיבה שבמתנה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לבעל פירות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גילה שמוחל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זה אומר שכיון שנתן לה שדה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גילה שרוצה שיהיה לה שדה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מסתמא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קרוב דעתו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רוצה שיהיה לה פירות של השדה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אם אהב אותה די ליתן לה מתנה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ירצה במתנה גדולה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32"/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גם יש לומר שמוכיחים שרוצה שתהיה לה פרות ממה שלא רק נתן לה הגוף בשיור 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נתן כל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לקח ממנה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שיותר קל לעשות כמו שעושה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צריך להתנות ולדבר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שאולי לעולם אין שיור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שאומר שאחר קנין הקונה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יקח פרות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קנין פרות אומר שקנין של קונה הגוף עושה דיני בעל למי שקונה קנין 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שצריך להיות שנותן את כולו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קונה פירות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נאמר כן במכירה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ששם לא גילה דעתו שרוצה שיהיה דבר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מניחים שרק מכר את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את הפרות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גילה שאינו מהנה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זה אומר שגילה שאין לו רצון בפירות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שאם רצה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משאיר את הקרקע לעצמו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תקנו 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תקנו להנאתו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זה 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שדילמא נתן לה רק מפני שסבר שעדיין יהיה נשאר לו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על דין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שמשמע כאחד משני צדדים 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שכ’ שהוא מפני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נותן בעין יפה נותן</w:t>
      </w:r>
      <w:r>
        <w:rPr>
          <w:rFonts w:ascii="Shofar" w:hAnsi="Shofar"/>
          <w:rtl w:val="true"/>
        </w:rPr>
        <w:t>.”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לצד זה קל לומר שלא גילה כן במכירה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גילה שצריך ממון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8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תיקנו כן רק מחמת איבה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רצו בהנאתו מחמת איבה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כיון שהוא הסיבה להפסידו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איבה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ראיה למושג שאומר גמרא לעיל שיכול לומר אי אפשר בתקנה שנעשה להנאתו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בר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הוא רק מפני שלא יהיה איבה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כן אומר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מלשונו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במכירה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שטוען שצריך למכור כיון שאין לו ממון כיון שנותן לה כל כך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 קנין חזק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זה אומר שקנינה כל כך חזק שאין הבעל יכול לקנות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זה יהיה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חלוק מנתינת כל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ובדרך כלל צריך שאדם יאמר שאין לבעליך רשות בה</w:t>
      </w:r>
      <w:r>
        <w:rPr>
          <w:rStyle w:val="FootnoteAnchor"/>
          <w:rFonts w:ascii="Shofar" w:hAnsi="Shofar"/>
          <w:rtl w:val="true"/>
        </w:rPr>
        <w:footnoteReference w:id="33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יש לומר כעין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בצד חמישי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קנין הבא מריחוקו אי אפשר לגרום קירוב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ויש להעיר שבקידושין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כג</w:t>
      </w:r>
      <w:r>
        <w:rPr>
          <w:rFonts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אינו כל כך פשוט שצריך אחר לומר כלום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ואפשר שהאף הוא צריך רק ליתן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צריך להיות חילוק בין בעל לאחר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במכירה לא אומרים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חלות מתנה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שיותר רוצה הנותן באותו חלות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שאינו אנוס 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גמרא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</w:t>
      </w:r>
      <w:r>
        <w:rPr>
          <w:rFonts w:ascii="Shofar" w:hAnsi="Shofar"/>
          <w:rtl w:val="true"/>
        </w:rPr>
        <w:t>)).</w:t>
      </w:r>
    </w:p>
    <w:p>
      <w:pPr>
        <w:pStyle w:val="Normal"/>
        <w:numPr>
          <w:ilvl w:val="0"/>
          <w:numId w:val="8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צד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קונה בעל מחמת שמעשה קנין של אשה עושים יחס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מעשי קנין אשתו סותרים יחסו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שמוציא החצר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אי אפשר להם לעשות יחס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יהיה חלוק מנכסי מגוג שהיא מכנסת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יש שני חלקים ליחסו לחפץ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8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קונה אותה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88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היא קונה את החפץ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בזמן 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עושה הראשון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זה מקרב אותו לחפץ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נחשב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היא קונה 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מיחס לה יותר מפני ש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נעשה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זה נחשב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מרחק ממנה 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שום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נאמר כן במכירה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נאמר כן בשאלה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שלא רואים שמחל לה כלום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רואים שרוצה במה שהוא טוב לה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שואל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מזה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רואים שמפסיד את 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מפסיד כלום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שהקרקע ישוב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מניחים שרוצה להפסיד 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פירות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להוסיף שרואים שלא נתן בעין יפה כיון שהשאר לעצמו את הקנין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כמו בצד ראשון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שרצה להשאיל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הפסיד את עצמו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חלות שאלה אינו כל כך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רק לזמן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וחוזר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 לנו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כמו שהוא אינו כל כך חזק לאשה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אף אינו כל כך חזק לבעל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שאין לבעל כל כך סיבות ליקח אותו חפץ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כבר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רק לא נתן קנין הפירות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זה יהיה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 תקנה רק ליקח ממנה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לשאר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שאולי יש לדון מהו הסיבה לקנין בעל בנכסי פירות של אשתו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שהיא קנתה את החפץ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8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שהיא קנתה קנין פרות של החפץ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נמצא שקנינה יותר חזק במתנה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 שיש לה קנין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יש יותר סיבה לקנין פירות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אבל אולי יש אותם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הסיבה לקנין בעל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ועדיין חידוש הוא לומר שיש אותם קנין הפירות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שהקנין עצמו הוא סיבה לקנין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יותר פשוט שכאן בעל נשאר בקנין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קנה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נתן לה פרות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מרחיק אותו מעצמו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לה פירות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שתוס’ אומר ששאלה אינו כל כך אלים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ענין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חולק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בביאור למה במתנה קונה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שסובר שהוא מפני כוח הקנין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אומר שאין כל כך כוח לקנין כזה של שאלה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כרש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וסובר שיותר קל לומר כן בחלות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יהיה שאינו עושה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צריכים כל כך אמירה לזה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שני דברים אלו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חלות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ושאין צריך כל כך דיבור לחלות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שכבר יש סיבה במקצת לו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הם חידושים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לדון אם יש בשאלה חוץ מקנין פרות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יש אף קנין הגוף לזמן</w:t>
      </w:r>
      <w:r>
        <w:rPr>
          <w:rStyle w:val="FootnoteAnchor"/>
          <w:rFonts w:ascii="Shofar" w:hAnsi="Shofar"/>
          <w:rtl w:val="true"/>
        </w:rPr>
        <w:footnoteReference w:id="34"/>
      </w:r>
      <w:r>
        <w:rPr>
          <w:rFonts w:ascii="Shofar" w:hAnsi="Shofar"/>
          <w:rtl w:val="true"/>
        </w:rPr>
        <w:t>)</w:t>
      </w:r>
      <w:r>
        <w:rPr>
          <w:rStyle w:val="FootnoteAnchor"/>
          <w:rFonts w:ascii="Shofar" w:hAnsi="Shofar"/>
          <w:rtl w:val="true"/>
        </w:rPr>
        <w:footnoteReference w:id="35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יש רק קנין פריות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לא תקנה קנין 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שנתן לה אותה קנין בפרוש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בוודאי מחל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גילה שאינו רוצה בה וכדומה</w:t>
      </w:r>
      <w:r>
        <w:rPr>
          <w:rStyle w:val="FootnoteAnchor"/>
          <w:rFonts w:ascii="Shofar" w:hAnsi="Shofar"/>
          <w:rtl w:val="true"/>
        </w:rPr>
        <w:footnoteReference w:id="36"/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ובפרט שנתן לה כדי שתקנה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בוודאי נתן לה מה שצריכה</w:t>
      </w:r>
      <w:r>
        <w:rPr>
          <w:rStyle w:val="FootnoteAnchor"/>
          <w:rFonts w:ascii="Shofar" w:hAnsi="Shofar"/>
          <w:rtl w:val="true"/>
        </w:rPr>
        <w:footnoteReference w:id="37"/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אגב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סובר שצריך צבורים אם לא אמר הלשון של אגב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בגמרא קידושין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עוד טעם למה צריך להיות על אותו 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שכ’ שאין גט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ללמוד ממנו דיני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להעיר שבכל זמן שיש עוד השתמשות היתר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אינו מוקצה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השתמשות היתר שלו עומד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 אין השתמשות איסור כל כך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ההערה כאן הוא שתשמיש של היתר בא מתשמיש של 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לגרש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מפני זה מניחים שנכתב כראוי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מפני זה אפשר ללמוד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אותו תוצאה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של איסור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עדיין חשוב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סבר רבא בהוה אמינא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 צדדים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חשב על הקושיה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 שקנתה אשה…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הבעיה בזה הוא איך לא חשב על אותו קושיה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קשה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היה לו תירוץ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הבעיה בזה הוא שאז קשה למה איכסיף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שני תירוצים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9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הכיר שאין תירוצו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שזה נתעורר לו כשהקשה לו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מוזר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9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נתבייש כיון שהכיר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חולק על אותו תירוץ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שלמסקנא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כשהביא תירוץ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חש 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שהיה יותר ברור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שהוא מפני שיש ראיה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כמה שמביא בגמרא שלנו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לומר צד אחר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ולא דקדקתי בזה כל כך עדיין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והוא שאולי קושייתו לא היה מחמת הדין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מחמת הלשון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 הביא לשון זה מאחר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שרק הקשה שחושב שמה שרואה מאותו לשון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רואים מאותו לשון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להעיר שלעיל דיננו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והערנו שהוא לשון שווה לעבדים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דמיון לעבדים הוא דבר שנתחדש לרבא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והוא מחודש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קשה למה לא חשב עליו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וזה היה קושית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איזה תירוץ אחר היה לו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8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שגטו וידו באים כאחד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לא הכיר שמוכרח להיות האמת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שאין קנין שיש לאיש די כדי לגרום שאין קנין 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0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שכיון שנתן או שאל כדי ליתן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בוודאי מחל על כל מה שצריכה כדי לקנות בחצר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וקל לומר עוד צדדים כזה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ליקניה ניהליה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בקושיית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אפשר לומר שאין הבעל מקנה אותו מקום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של 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אחר מקנה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תקנה בו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לדחות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היה גמרא מפרש אף היה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נתן גט בחצרו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38"/>
      </w:r>
    </w:p>
    <w:p>
      <w:pPr>
        <w:pStyle w:val="Normal"/>
        <w:numPr>
          <w:ilvl w:val="0"/>
          <w:numId w:val="9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דין זה נכון אף גבי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עיין לעיל שדיננו בזה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בארנו שהוא מחלקת בקידושין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ובארנו שאולי מד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של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 סובר כאותו צד בקידושין שמהני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שאף למסקנא כן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אין בעיה למה יקנה פירות משאלה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לא שאל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שתוס’ סובר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תוס’ אומר שבא מרשותו לרשותה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יש לדחוק שהעיקר הוא רק שהלך לרשותה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שהגענו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עוד צד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 לא היה בחצירו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לא היה חל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שהיה טלי גיטך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9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קונה מדין אגב כאן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לדון איך רואים את זה מגמרא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הוא מפני שרק אומר להקנות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לקנות אחר זה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שגם לא אומר לעשותו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שהבעל הוא המקנה את הקרקע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אינו קיים…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גמרא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ר בהגהות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בכרך בסוף המסכתא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וצלע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שתוס’ רק מדייק מגמרא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שתוס’ לא מבאר דיוקו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רבינו תם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שהיה אפשר לומר כרבינו תם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להודות למה שאמר בביאור גמרא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ראייתו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לומר שכדי שאשה תקנה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צריכה קנין שאינו חסר כל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עושה שאינה יכולה למכור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קונה 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תקנה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לה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תקנה בחצר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להיפך שכדי לקנות בחצר רק צריך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יודה לראיה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יש לה יכולת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תקנה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יודה לכאן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נשאר לה קנין לאכול פירות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רבינו תם מניח שיש רק קנין אחד שצריך לקנות לחצר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קנין מיוחד של יכולת להקנות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צריך אותו זכות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עדיין ברשות בעל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זכות זה יותר מקנין פירות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93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אי אפשר להקנות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93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לה אותו כוח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93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למנוע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108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כמו כן יש לדון למה אי אפשר לאכול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יכולים לומר שהם חלוקים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ומפני זה צריך קנין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את זה לשני צדדים</w:t>
      </w:r>
      <w:r>
        <w:rPr>
          <w:rStyle w:val="FootnoteAnchor"/>
          <w:rFonts w:ascii="Shofar" w:hAnsi="Shofar"/>
          <w:rtl w:val="true"/>
        </w:rPr>
        <w:footnoteReference w:id="39"/>
      </w:r>
      <w:r>
        <w:rPr>
          <w:rStyle w:val="FootnoteAnchor"/>
          <w:rFonts w:ascii="Shofar" w:hAnsi="Shofar"/>
          <w:rtl w:val="true"/>
        </w:rPr>
        <w:footnoteReference w:id="40"/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181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ראשון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להיות שיש לו יחס גדול לעשות שאין לה אף סיבה לזה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181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שני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שיש לו יחס חזק כדי למנוע סיבתה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41"/>
      </w:r>
    </w:p>
    <w:p>
      <w:pPr>
        <w:pStyle w:val="Normal"/>
        <w:bidi w:val="1"/>
        <w:ind w:left="108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שזה קנין יותר חזק 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שזה קנין יותר חזק כיון שמונע חלות יותר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אמת הוא שחלות קנין יותר חשוב מיכולתה לאכול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מהני רק אם מניעתו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סימן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אז ייתלה בחשיבות מה שמונע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בכמה סיבה יש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1"/>
          <w:numId w:val="18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לומר שזה קנין יותר שייך לקנינים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שמונע אותה מקנין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יהיה יותר שייך לקנין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בקנין מה שבתוך החצר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לומר שקנין מכירה הוא זכות יותר גדול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שהוא מונע זכות יותר גדול</w:t>
      </w:r>
      <w:r>
        <w:rPr>
          <w:rStyle w:val="FootnoteAnchor"/>
          <w:rFonts w:ascii="Shofar" w:hAnsi="Shofar"/>
          <w:rtl w:val="true"/>
        </w:rPr>
        <w:footnoteReference w:id="42"/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8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קונה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קנינו עושה שאין קנינה כל כך חזק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108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בזה יש לומר כל הצדדים שכתבנו ב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כל אלו עושים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מה שיש לו אותו יחס או מה שיכול לעשות אותם דינים</w:t>
      </w:r>
      <w:r>
        <w:rPr>
          <w:rFonts w:ascii="Shofar" w:hAnsi="Shofar"/>
          <w:rtl w:val="true"/>
        </w:rPr>
        <w:t>)</w:t>
      </w:r>
      <w:r>
        <w:rPr>
          <w:rStyle w:val="FootnoteAnchor"/>
          <w:rFonts w:ascii="Shofar" w:hAnsi="Shofar"/>
          <w:rtl w:val="true"/>
        </w:rPr>
        <w:footnoteReference w:id="43"/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שאינה כל כך מיוחסת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לה יחס חזק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108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בזה גם כן נראה שיש לומר כשאר צדדים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או שחלק גדול מן הקנין אין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שיכולתה לעשות דבר חשוב נמנע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שחלק שבטל מן הקנין הוא חלק ששייך לענין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נראה צד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לא רק צריכים שתהיה לבעל החצר 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שבעל החצר יעשה אותו יחס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עושה אותו כיון שיכול ליתן את חצירו לאחר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יהיה לו אותו יחס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אשה לא יכולה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עושה אותו סיבה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44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 סוברים החולקים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יהיה קנין פירות יותר מונע</w:t>
      </w:r>
      <w:r>
        <w:rPr>
          <w:rStyle w:val="FootnoteAnchor"/>
          <w:rFonts w:ascii="Shofar" w:hAnsi="Shofar"/>
          <w:rtl w:val="true"/>
        </w:rPr>
        <w:footnoteReference w:id="45"/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 פירות יש בו יותר הנאה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 פירות יש בו יותר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משתמשים בו יותר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9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רק יכול בעל לעשות שלא אוכל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יכול לאכול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כן בקנין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יכול לעשות שלא תקנה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יכול להקנות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קנין פירות הוא זכות יותר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שבליתיהו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תועלת בשום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אין למכור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 יקח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9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סיבת קנין חצר הוא שעומד לו ליקח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עומד כיון שהוא במקום שיש לו זכות להשתמש בכל זמן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וזה שייך לתשמיש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ליכולת להקנות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קושיית תוס’ גבי ידה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שגמרא שם אומר שאינו מונע אותה ממכירת 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נחלק בין פירות ליכולת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ובפרט שדנים בתוך שיטת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ורבינו תם סובר שיותר קל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להיות לו קנין פירות מלהיות לו כוח למנוע מכירה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בזה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); </w:t>
      </w:r>
      <w:r>
        <w:rPr>
          <w:rFonts w:ascii="Shofar" w:hAnsi="Shofar"/>
          <w:rtl w:val="true"/>
        </w:rPr>
        <w:t>אולי מכאן משמע נגד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רק מניחים מחילתו עליו כיון שנותן לה הנאה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ויודעים שרוצה בהנאתה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שנתן לה מתנה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מסתבר שנתן לה קנין 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שיעשה לה יותר הנאה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תלוי במה שכתבנו לעיל בביאור למה יש לה פירות כשנתן לה קרקע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ולא הספיק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לבאר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מילים אלו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ראשונים שכתבו שאין גט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השתמשות של היתר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שיצור על פי צלויחיתו או ילמד ממנו דיני גיטין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לא סובר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אף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מודה שכשמקצה אותו מתשמיש של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אם היה אפשר לו ליתן ולא 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עושה שאין זה תשמיש כל כך עיקרי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שאר התשמישים נעשים יותר חשובים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שכאן לא גירש מפני שנאנס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מפני שרצה לשהות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שהה בידיים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אסור לגגרש אשה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קשה למה לא חייבו רבנן שיגרש בתנאי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אם ימות קודם מוצאי שבת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שאז עובר רק על ספק דרבנן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חייב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שכיון שהבעיה הוא שנראה כמקח וממכר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עדיין איסור שווה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האיסור החלות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מה שראה כמקח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בתנאי נראה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ואינה יכולה לקנות על ידו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נראה שלשונו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ייתור לשון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ידו</w:t>
      </w:r>
      <w:r>
        <w:rPr>
          <w:rFonts w:ascii="Shofar" w:hAnsi="Shofar"/>
          <w:rtl w:val="true"/>
        </w:rPr>
        <w:t xml:space="preserve">") </w:t>
      </w:r>
      <w:r>
        <w:rPr>
          <w:rFonts w:ascii="Shofar" w:hAnsi="Shofar"/>
          <w:rtl w:val="true"/>
        </w:rPr>
        <w:t>משמע שיכולה לקנות בדרך כלל בחצר כזה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לא יכולה לקנות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משמע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שאינו נחשב שיצא מרשותו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שיש לה סיבת הקנין</w:t>
      </w:r>
      <w:r>
        <w:rPr>
          <w:rStyle w:val="FootnoteAnchor"/>
          <w:rFonts w:ascii="Shofar" w:hAnsi="Shofar"/>
          <w:rtl w:val="true"/>
        </w:rPr>
        <w:footnoteReference w:id="46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אם זה חלק מחידושו או 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 היה אם היה קושיית גמרא רק אם פירות לבעך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רק אז היינו אומרים שנשאר ברשות 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שאז אין לאשה כוח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משמע שקנה בעל לפירות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אמר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ואף על פי כן כתב שהבעיה הוא שאין הבעל יכול להקנות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שלא כתב שלא יכול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יכולה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שכשאדם מקנה 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 דברים קרים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נותן אותו במקום שבו יהיה להם השליטה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נותן להם שליטה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יכולת להשתמש בו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נמצא שכיון שיש רק אדם אחר שיש בו יכולת לשלוט עליו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שהוא קונה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לשלוט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ואינו ברשות אותו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הקונה הוא הכי מיוחס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וקונה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עדיין ברשות 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הבעל הכי מיוחס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לא יהיה סיבה לקנין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הכי מיוחס</w:t>
      </w:r>
      <w:r>
        <w:rPr>
          <w:rFonts w:ascii="Shofar" w:hAnsi="Shofar"/>
          <w:rtl w:val="true"/>
        </w:rPr>
        <w:t>.”</w:t>
      </w:r>
      <w:r>
        <w:rPr>
          <w:rStyle w:val="FootnoteAnchor"/>
          <w:rFonts w:ascii="Shofar" w:hAnsi="Shofar"/>
          <w:rtl w:val="true"/>
        </w:rPr>
        <w:footnoteReference w:id="47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שואל אדם דבר לחברו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חברו יכול למכור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סובר שהמשאיל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השואל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לקנות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הערנו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סובר נגד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לדחות כל זה לומר שדנים כאן בקנין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לא יהני 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שבוודאי אף דן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שמביא ראיה מגמרא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ושם דן בחצר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ראיה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לדין חצר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להעיר שמה שרבינו תם מביא ראיה מדין חצר משמע שדנים בדין חצר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שהקנין שנצרך באגב וחצר לא שווים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ואף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לא חולק על נקודה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מסתבר לתוס’ שיהיו שווים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לדחות שכל גמרא לעיל מקנה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ורק דן בנתינה של קנין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בחשק שלמה כאן כעין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וסתום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שהיה לראשונים להזכיר כך לעיל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קנינים דרבנן חלים אם נאמר שהבעל צריך להקנות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בשיעור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שדן רבי בזה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הבעל מקנה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רבנן מקנים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מה שהוא סיבה להקנאת רבנן 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די אם הוא סיבה להקנות אשה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ששם לא עשה שמוכרח לאשה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בנתינה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שאפשר בעל כרחה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עשה שהוא מוכרח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רבנן עשו שמעשיו הוא סיבה לקנין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יש להם כוח לעשות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עוד צד לומר שאולי רבנן עשו שיהיה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קנין דאו’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כמה מעשי קנין הם רק סמל של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שנעשה יותר של זה…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כן הוא אף בקנין דאורייתא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שנעשה יותר של זה כשהוא נותן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סמל של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עושה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מקנה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ויותר היה נראה לומר שרבנן עשו מציאות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הוא המקנה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שה’ עשה מציאות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המקנה כשעושה שדבר יחול מפני אותו מציאות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לא מחשבים את זה לסיבה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במקום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אולי מפני שהוא דרך העולם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ומוכרח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מפני שמה שעשה בעל הוא הכי מאוחר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כראשון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לחלק שמה שעשה ה’ הוא יותר נחשב דרך העולם כיון שלעולם היה העולם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להקשות איך אומר תוס’ שיכול להיות שכאן שואל כיון שאז לא יקנה בקנין אגב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תוס’ סובר שקונה בקנין 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עיין בגמרא קידושין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בסוגיה דקנין אגב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שמבואר שאם משכיר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ונותן המטלטלים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לקנות בקנין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מסתבר לחלק בין שאלה לשכירות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להעיר שיש גמרא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שהוא נגד ראיית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שגמרא מביא ראיה שמניח שמעשה של נתינת תרומת רבן גמליאל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היה בקנין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גמרא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נסתפק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אינו מוכרח שזה הדין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בדיון 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 גבי איסורים וגבי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אמר מתנת שכיב מרע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נראה לומר שאולי אסור לו לומר שמקנה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נראה כמקנה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מותר לו ליתן אותו בקנין חזקה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לא נראה כקנין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ידי צירוף שני דיבוריו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נוכל לתרץ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למה יהיה חלוק משאר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להקנות בדיבור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שם חלוק כיון שיש הנאה הבא מן המתנה עצמה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כאן שההנאה בא מנתינת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בא רק כיון שיכול ליתן את הקרקע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ליתן 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מניח שצריך שהגט יהיה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יהיה מותר באותו דיבור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שבשכיב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דרך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שדיבור של שכיב מרע נדחה כיון שאין כל כך סיבת לא פלוג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דיבור משונה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ועושה 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משמע 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היה אפשר לומר שכשרק עושה חלות של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לא נראה כמשו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בשבת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היה חל בדרך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בני אדם מכירים שהוא חלוק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רק איסור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דבר דבר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רק בזה מותר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הוא איסור יותר קל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מעניין למה אומר שכל דיבור מותר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לדון למה צריך לומר כן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אומר</w:t>
      </w:r>
      <w:r>
        <w:rPr>
          <w:rFonts w:ascii="Shofar" w:hAnsi="Shofar"/>
          <w:rtl w:val="true"/>
        </w:rPr>
        <w:t>: “</w:t>
      </w:r>
      <w:r>
        <w:rPr>
          <w:rFonts w:ascii="Shofar" w:hAnsi="Shofar"/>
          <w:rtl w:val="true"/>
        </w:rPr>
        <w:t>והאי נמי אע״ג דמתנת בריא קא יהיב לגבי איסורא אמירתו מותרת כשכיב מרע 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דכל כי האי גוונא לא גזור ביה רבנן בדיבור</w:t>
      </w:r>
      <w:r>
        <w:rPr>
          <w:rStyle w:val="FootnoteAnchor"/>
          <w:rFonts w:ascii="Shofar" w:hAnsi="Shofar"/>
          <w:rtl w:val="true"/>
        </w:rPr>
        <w:footnoteReference w:id="48"/>
      </w:r>
      <w:r>
        <w:rPr>
          <w:rFonts w:ascii="Shofar" w:hAnsi="Shofar"/>
          <w:rtl w:val="true"/>
        </w:rPr>
        <w:t xml:space="preserve">.”) </w:t>
      </w:r>
      <w:r>
        <w:rPr>
          <w:rFonts w:ascii="Shofar" w:hAnsi="Shofar"/>
          <w:rtl w:val="true"/>
        </w:rPr>
        <w:t>אולי מכוון לדיבורו ששאל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היו דברי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מגמרא משמע שקרובים שאלו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יהיה מעניין לומר שאסור לשאול שאלה בדיני שבת מפני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ודבר דבר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דן באמריה של גירושין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איני יודע הדין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אם צריך אמירה שהוא כל כך ברור שמגרש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להיות דן על אותו ענין ולומר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חושב אני שאמות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ואני לא רוצה שתתייבם…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לדון מה מסיק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כל כי האי גוונא לא גזרו רבנן בדיבור</w:t>
      </w:r>
      <w:r>
        <w:rPr>
          <w:rFonts w:ascii="Shofar" w:hAnsi="Shofar"/>
          <w:rtl w:val="true"/>
        </w:rPr>
        <w:t>"):</w:t>
      </w:r>
    </w:p>
    <w:p>
      <w:pPr>
        <w:pStyle w:val="Normal"/>
        <w:numPr>
          <w:ilvl w:val="0"/>
          <w:numId w:val="9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שזה דומה לשכיב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ומתירים לשכיב מרע להקנות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עשו רבנן כלל שדיבור של שכיב מרע מותר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קצת יותר ספיסיפיק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יתירו לו לומר שרוצה לשכור פועלים אחר מיתתו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דיבור שיש בו חשש של טירוף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49"/>
      </w:r>
    </w:p>
    <w:p>
      <w:pPr>
        <w:pStyle w:val="Normal"/>
        <w:numPr>
          <w:ilvl w:val="0"/>
          <w:numId w:val="9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סימן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שכמו שגבי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לא אסרו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אסרו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אסרו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9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רק דיבור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איסורים שהם מעשים הם יותר רעים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רצו רבנן שיעשה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99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איסור 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דבר דבר</w:t>
      </w:r>
      <w:r>
        <w:rPr>
          <w:rFonts w:ascii="Shofar" w:hAnsi="Shofar"/>
          <w:rtl w:val="true"/>
        </w:rPr>
        <w:t>"</w:t>
      </w:r>
      <w:r>
        <w:rPr>
          <w:rStyle w:val="FootnoteAnchor"/>
          <w:rFonts w:ascii="Shofar" w:hAnsi="Shofar"/>
          <w:rtl w:val="true"/>
        </w:rPr>
        <w:footnoteReference w:id="50"/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הוא איסור יותר קל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שדיננו אם נוכל לומר שטוב ליתן אותו בקנין חצר כיון שאז אינו עובר על איסור מוקצה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בארנו שאולי בשנייהם יש איסור נוסף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מוקצה שיש איסור קנין על 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שנותן יותר דברים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שני פעמים של אותו איסור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לדון למה רצו שלא להתיר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רוצים שיעשה נגד סיבה של איסור רבנן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לא רצו רבנן להתיר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לא פלוג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כיון שהוא באותו איסור שמתירים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הוא אף נקרא היתר שווה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אם שנייהם איסור אחד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לעיל שדנינו אם יכול להיות בחצר של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שאז יש בעיה של חצרה הבאה לאחר מכן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שאומר 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מיישב זה לומר ששליח הוא האחר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 בע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רשבא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משמע שסלוקי נפשה אין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רצה לומר שמשמע שלא חולקים על בית שמאי בזה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 לא ליפול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נמצא שיש שני דברים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אחד הוא כדי שלא ימות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ואחד הוא שבמקום שיש צער גדול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שתתייבם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שתתיבם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לא גזרו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אלא אפילו לרבנן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מותר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אפשר בלי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לרבנן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מותר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שאפשר 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ליתן במתנת שכיב מרע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שני קושיות על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0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מהיכי תיתי שלרבנן מותר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מחדש כן כאן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איך יש בזה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כדי שלא תטרוף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שאף יכולים ליתן באופן שאין בו כל כך איסרו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101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 שכיון שהתירו אותו איסור כדי שלא תטרוף דעתו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קיימו אף מקצתו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יעשו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שאין כל כך סיבה לעשות זה יותר מזה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101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יש יותר צד שלא תטרוף דעתו אם עושה קנין ממש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101"/>
        </w:numPr>
        <w:bidi w:val="1"/>
        <w:ind w:left="144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יש פעמים שיש יותר צד שלא תטרוף דעתו אם עושה קנין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הסיבה לומר צד זה מלומר צד שני הוא שלצד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מחודש הוא שיכול לתת במתנת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זכה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לא עשה שאי אפשר שיטרוף דעתו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שכאן היה אפשר להקנות במתנת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אינו צריך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איך יחלוק על מה שאמר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לקמן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בע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ועוד שאי אפשר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רצה לומר שהוא כר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כרבנן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ואף על גב דהאי מתנת שכיב מרע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למה מזכיר את זה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באר לפני כן שזה מותר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בא לבאר שזה אחר מן הציורים שהוצך ליתן במתנת בריא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כצד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שלעיל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שהתירו כאן אף ש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לגט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הוא לא צריך ליתן באותו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שזה רק בא מה שאמר שהיה מותר אף אי היה דרך אחר ליתן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דרך אחר לעשות שלא תתיבם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צריך נקודה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רק לגט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ההנאה באה מעצמו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מדבר אחר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עדיין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מוזר למה הזכיר נקודה זה שמצרף עם נקודה שכבר הזכיר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כן למה לי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מקשה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היה לו להקנות בסודר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03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יותר מצוי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3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צורך להביא ראיה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3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יותר קל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אף יכול להקנות בסודר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לפרש איך יקנה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לפרש שאי אפשר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כבר ידעו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שאלו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שאלו אם מותר להם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שיחשבו שאומר נגד מה שחשבו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גיטא אגביה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אומר אגב ממש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סובר שזה מהני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רצה לומר שיקנה אחר כך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סובר שאגב לא מהני אם עושה כן על ידי קנין חזקה שנעשית משלה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מעשה קנין של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שגרם קנין שגרם קנין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בא ממנה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אגב עושה שמעשה קנין של זה פועל על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שמה שפועל על גט הוא מעשה קנין שלה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כאן יכול להיות שתקנה באגב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צריך שייתן לה הרשות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וצריך לומר שכדי שיהיה נתינה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כריתות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צריך לומר שאינו עדיין ברשותו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היה קנין דרבנן יותר טוב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רק דיבור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מעשה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אינו כל כך בפרהסיא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רואים כל כך בני אדם שעבר על הדין דרבנן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אינו כל כך בפרהסיא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לא עבר על איסור דרבנן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שסיבת האיסור הוא שנראה כמלאכה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אינו כל כך קנינו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קנין דרבנן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כל שאפשר למעט בקנינו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בזה אומר גמרא או כצד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או כצד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שיש לדון למה אומרים שיש לו למעט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לא אומרים כן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גבי מתנת בריא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למה לא התירו לו לטלטל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מקשה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כבר אמר שממעטים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סובר שאין זה יותר מראה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לקמן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שסבר שלזה שנותן לו מאד יותר הנאה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ובוודאי וודאי לא יטרוף דעתו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מקילים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מהו תירוצו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מראה גירושין ביותר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מראה קנין גט ביותר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מניח שצריכים קנין לגט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מראה איסור מוקצה יותר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סודר הוא יותר נראה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מפני שרואים מקרה של נתינה מבעל לאשה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 שאשה ובעל עוסקים באותו דבר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ואם תאמר שליח יתן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שאין סיבה לנקוט שליח 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במש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למה יותר טוב לנקוט סודר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שכיון שהבעל הוא נותן 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דיבורו באותו שעה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מורה שיש קנין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היה אפשר לומר ציור שאינו מדבר 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שאולי אינו יותר טוב אז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ת… וכדרך שהתירו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מקשה כאן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רק מקשה למה התירו איסור זה ולא איסור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שמקשה שכיון שבין כך ובין כך הוא שני איסורים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התיר את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שלזה מדוייק מה שאמר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וכדרך שהתירו לקנות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כדרך שהתירו לגרש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יתננו לה על ידי שליח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קצת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מה טוב יש באמירת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לעיל בביאור למה ינקוט 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שיש יותר סיבה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דחה את זה באותו תירוץ לעיל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היה לו לברייתא לומר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יאמר ציור של שליח לעיל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חליפין חלוק מיד בענין איזה נעשה בשליח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שבחליפין 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שהחפץ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יותר קל לעשות בעצמו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כנועל את ביתו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שאומרים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כדי להיות 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מבריח ארי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שלא רק נראה כשמירה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שעדיין יותר נראה כמו שמירה מששאר ציורים נראים כדבר חוץ מקנין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שחליפין נראה שרק מוסרת דבר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שנראה כבעל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בכל זמן אומר שיותר נראה כמקו וממכר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שיותר נראה כגירושין או כדומה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בני אדם לא יבינו מה ניתן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שואלי בטלטול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שנותן גט ממש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בעיה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וכן אמרו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על מה זה קאי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שרבנן מתירים קנין שכיב מרע במקצת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דהיינו קנין שכיב מרע שהוא מתנת בריא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אף שיכול להקנות את הכל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למי שרוצה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כדי לעשות שזה קנין שכיב מרע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למה כתבו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קשה שיש ראשונים שכ’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הזכירו שיטה זה של רבנן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צריך לכך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להקנות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למה מזכיר הא שהוה מתנת שכיב מרע במקצת…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אמר שמותר להקנות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דברי שכיב מרע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שנחשב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רבנן מקנים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עושה שתקנת רבנן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לאחר מיתה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נחלוק על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שיש ראשונים שנותנים בלי זה ת’ אחרים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ונראה שאולי אף שאין גט לאחר מיתה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רק להתיר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לא מתייבמת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שכורת את היחס שגורם ייבום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רנאה כן מדיני גמרות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ראשונים מקשים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למה צריך להיות צבורים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קושיה זה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גמרא מקשה כן בקידושין על ציור אחר ומתרץ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שיש לפרש מה שמקשים לומר שכיון שאצ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צבורים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שמקומו לא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שינוי מקומו של נתינה אינו נצרך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שאותו מעשה שמשנה את מקומו 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השינוי 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כל כך שינוי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דתנן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דחצירה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משמע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וכן משמע מנמוק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שכבר ידע רבא חצרה וגטה באים כאחד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חזר בו כשהקשה לו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ואחר שהבין שיש לו ראיה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חזר לומר כהוה אמינא שלו לומר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מתנה קלשתא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מדייקים מסיבה שנותן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נבין שנתנו בדי שיקנה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שנתנו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שמניחים שלא ידעו דין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היה לרבא לומר להם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שהוא הניח שידעו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שהוא לא ידע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נתחדש לו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ויותר קשה כיון שרמבן אומר סברה כזה גבי איש 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שמכוון ליתן חוץ מפירות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משמע כן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רק מקשה שאז מסתמא יאמר לשון שרוצה ליתן חוץ מפרות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יודע הדין שצריך להיות לה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כאן יתנה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ברשות שליח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אי אפשר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בעל לא נותן את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ושליח אינו נותן את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ששלוחו נותן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להקנות אגבו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ברשות שליח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אין זה חצירה הבאה לידה… כיון שלא בא מבעל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נחשב שהוא רשות וחצר של בעל כיון שהוא של שלוחו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שני צדדים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13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שולט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ששלוחו שלט עליו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13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לשלוחו שם הבעל במקצת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3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רק צריך נתינה מבעל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שיבוא מחצר ורשות 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מבעל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שלוחו נתן את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ביתו של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המשמעות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אמר לשכ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להקנות המקום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שיאמר לשלוחו להקנות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כך הדרך שנותן המקום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 ידי שליח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4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מהו ציור זה שהוא גבי 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שאומרים שעשה הסופר שליח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אני חושב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לומר שלא הספיק ליתן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לא הספיק לבוא לידו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רוצה שיבוא לידו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מניח שעשה סופר שליח מלכתחילא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מפני שהיה אצלו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ומיהו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רבא מעיקרא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לולי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יכול לומר שרבא סבר שהמשנה הוא בארוסה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ית’ כן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זה לא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שרצה לומר כגמרא כתובות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שרצה להראות עוד חידוש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ואז יש לומר שאולי ראב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נקט כן רק אגב גמרא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כתב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מביא את זה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ובנמ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מביא אותו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והא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 דהשתא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משמע שבלי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אילו היה מטלטל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לא היה עובר על קנין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הוא מפני שעכשיו קונה עוד דבר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הקרקע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גזור ביה רבנן בדיבור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שהוא שייך להיתר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אם זה סיבה או סימן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לקנות מידו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רצה לומר בקנין 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חזר מלדבר על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ודן על הגט 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מיירי בסודר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סבר שזה יותר היה לו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הקשה מזה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שתירץ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עוד להקשות מסודר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שסבר שיכול בסודר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שאינו יותר טוב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שסובר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ש מתיר את זה בכל צד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וצריך להעיר שלשון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הוא מוזר מאד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לו להזכיר ענין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כלל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סובר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בודאי סובר שאין חוששים למה שזה יותר מראה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סובר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בענין איסור מוקצה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שאינו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יותר 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בתוס’ ראש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שכן משמע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אני חושב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115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שמוקצה הותר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 יתרץ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כיוון לומר כן רק כשנצרך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כמה שאמר הרשב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שכיון שצריך שליח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יותר טוב לומר כן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6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היה מיירי בחצפים שאינם מוקצים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וכאן יאסור מחמת שהוא מוקצה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דליכא מאן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למה צריך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שרבא עצמו פוסק כן שם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ולפידך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דיבור ומתנת בריא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ואם תאמר ממה נפשך צריכים לומר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שמחדש שאין כאן כל כך דמיון לשכיב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לומר כל כך שמתירים מחמת שהוא כעין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שמתירים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ן מביא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ודבר דבר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מעיקרא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שני דרכים לקרוא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“</w:t>
      </w:r>
      <w:r>
        <w:rPr>
          <w:rFonts w:ascii="Shofar" w:hAnsi="Shofar"/>
          <w:rtl w:val="true"/>
        </w:rPr>
        <w:t>הא אמרה רבא מעיקרא</w:t>
      </w:r>
      <w:r>
        <w:rPr>
          <w:rFonts w:ascii="Shofar" w:hAnsi="Shofar"/>
          <w:rtl w:val="true"/>
        </w:rPr>
        <w:t xml:space="preserve">? </w:t>
      </w:r>
      <w:r>
        <w:rPr>
          <w:rFonts w:ascii="Shofar" w:hAnsi="Shofar"/>
          <w:rtl w:val="true"/>
        </w:rPr>
        <w:t>כי אמרה רבא…</w:t>
      </w:r>
      <w:r>
        <w:rPr>
          <w:rFonts w:ascii="Shofar" w:hAnsi="Shofar"/>
          <w:rtl w:val="true"/>
        </w:rPr>
        <w:t>.”</w:t>
      </w:r>
    </w:p>
    <w:p>
      <w:pPr>
        <w:pStyle w:val="Normal"/>
        <w:numPr>
          <w:ilvl w:val="0"/>
          <w:numId w:val="117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“</w:t>
      </w:r>
      <w:r>
        <w:rPr>
          <w:rFonts w:ascii="Shofar" w:hAnsi="Shofar"/>
          <w:rtl w:val="true"/>
        </w:rPr>
        <w:t>הא אמרה רבא</w:t>
      </w:r>
      <w:r>
        <w:rPr>
          <w:rFonts w:ascii="Shofar" w:hAnsi="Shofar"/>
          <w:rtl w:val="true"/>
        </w:rPr>
        <w:t xml:space="preserve">? </w:t>
      </w:r>
      <w:r>
        <w:rPr>
          <w:rFonts w:ascii="Shofar" w:hAnsi="Shofar"/>
          <w:rtl w:val="true"/>
        </w:rPr>
        <w:t>מעיקרא כי אמרה רבא…</w:t>
      </w:r>
      <w:r>
        <w:rPr>
          <w:rFonts w:ascii="Shofar" w:hAnsi="Shofar"/>
          <w:rtl w:val="true"/>
        </w:rPr>
        <w:t>.”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שכתב כצד שני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שו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ר שתוס’ הרא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כתב כצד ראשון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נראה לומר כצד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מקשה לא רק שרבא אמרו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שרבא אמרו קודם לכן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יש אף מעלה בצד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שרבא אמרו לפעם ראשון אחר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היה צריך לפרש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שגרס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נמי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 אין נראה שיתרץ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נמי כי אמרה רבא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שיקשה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בא אמרה רבא מעיקרא נמי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שמקשה על מה שלא אמר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מקשה על מה שרק חידש כן לאחר מכאן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ואף אם אינו קשה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גמרא יכתוב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לא גורס כן למסקנא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שכותב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ואחר כך כותב כגירסתינו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תקף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טלטל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שלא בא לבאר למה לא אמר רבא ליתן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אמר כן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בא לבאר למה היו שואלים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יתנו גט בלי איסור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ידעו אם יחול כך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שלא ידעו אם יכולים ליתן גט או להקנות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במאירי שאומר בפירוש ששאלו מחמת מה שאמר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מאירי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וכשקנתה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משמע שעושה זה אחר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קונה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וקונה גט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צריך ביאור למה יעשה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יחולו בבת אחת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איך יחול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לא יהיה כמה נתינה קודם הדיבור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להעיר שאם עושה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באגב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להתנות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מחודש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בארוסה אין צריך אף להתנות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סבר שבארוסה צריך להתנות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 לא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לומר שמוקים שלא מירי בארוסה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שרבא היה מכיר בזה מתחילה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שמיירי בשידעו שכתב לה דין ודברים כשהיתה ארוסה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יזכיר רק מה שהיתה ארוסה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ובפרט כיון שאצ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ארוסה כדי שיכתוב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כדי לכתוב לה בלשון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פירשו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שדנים מה 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ודנים מה יכול לחול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דנים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רצה לומר פירוש המשנה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מדבר בפירוש המשנה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חזקה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דבר שווה למתנה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להקשות למה איכסיף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שרבא אמר כן הוא מפני שרבא סובר שיהני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לענין גט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רצה לומר לענין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רצה לומר לענין נתינה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וזה דבר שלא שייך בדרך כלל חות מבגט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בחייה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לכתוב כן שאף צריך שיירש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אומרים כן מפסידים ראיית רבינו תם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דומיא דשכירות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 מהני בדמיון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לא אומרים שגט יחול מפני שלא יטרוף דעתו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רצו רבנן לעשות חלות כזה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צריכים להפקיע קידושין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קל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שהוא קל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עושים שתנאו על קידושין לא יתקיים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וממילא בטל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8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צ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כעין ירושה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שמתנה רק חל כיון שעשו שהוא בכלל ירושה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אומרים שיעשו קנין הגט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9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שלא יחול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נתינה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יעשו קנין הקרקע של שאלה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לתרץ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20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אינו רוצה בשאלה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בחלות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אף מתנה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שאף על פי שרצון שלו קצת חלוש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יכול לחול כיון שהוא בכלל מתנת שכיב מרע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אין שאלת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רק רוצה לשאול 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ימות מחמת שאי אפשר לשאלו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לומר שאין נתינת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מהני כיון שהוא לא נותן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גורם שרבנן יתנו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לא עושה החלות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עושה שהפקר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יעשה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ותשחב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איסור טלטול מצורף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זה אומר ששני האיסורים חלוקים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2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הם בזמנים חלוקים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לנו בזה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1"/>
          <w:numId w:val="121"/>
        </w:numPr>
        <w:bidi w:val="1"/>
        <w:ind w:left="108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הם איסורים חלוקים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שאין יסודם דומה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אם אומר ששני איסורי קנין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שאומר שאיסור קנין ואיסור גט דומה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21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איסור גירושין כיון שאינו בידו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משמע ממה שאומר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עיין שם שכמעט אי אפשר לקרוא לשונו שם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למה יש איסור קנין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היה לו לתרץ שבזה אין שום איסור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רק רצה לומר שאין כל כך איסור גירושין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לומר שאין כל כך איסור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נראה לומר שאין איסור קנין רק שנראה כמקח וממכר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שהוא דומה למה שעושה בחול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אם אין איסור מוקצה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ראשונים שסוברים כן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יש לדון למה באו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לא ידעו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שידוע שאסור לגרש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ולא עוד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בוודאי קשה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אמר רבא שייתן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לא בא להקשות על פסק רבא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להקשות על מה ששאלו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ומקשה למה לא חשבו שיהיה אסור אף לגרש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סיבה לשאול שבוודאי אסור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מותר בשכ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קשה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יקשה אף על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תוס’ ראש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בראיה שמביא 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איך לדחות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רצה ממון מהם 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אם כן מהו ראיית גמרא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שסובר כמד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שחולק על מי שמביא הראיה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אומר שאין זה ראיה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נעל גדר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במחלקת בין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לרא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לרא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מהני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שיהיה מוכח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צריך שיש שם למעשה שלו שאינו שם של מעשים של בני אדם שאינם 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שם של שמירה מאחרים מלהכניס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זה שם של מה שעושים רוב בני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עושים מפני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 יאמר שהוא שם של מעשה שלו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22"/>
        </w:numPr>
        <w:bidi w:val="1"/>
        <w:ind w:left="72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מוכח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לעשות בדרך אחרת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לצד 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קל לבאר למה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יחלק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לצד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יסבור שצריך מעשה בעל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שם מעשה זה הוא שמירת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זה מעשה הבעל כיון שאף מי שאינו בעל ישמור 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שיעשה אותו באופן אחר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אפשר שחולקים במציאות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תרנגולים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החזקה הוא רק ממה שנועלו או ממה שפותחו ונועלו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היה צריך לפתוח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היה כבר שמור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פתיחה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שמה שפתיחה יהיה יותר חלוש מעשיית פתח הוא שצריך שישנה את השדה לטובה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פתיחת פתח משנה את השדה כמו עשיית פתח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tl w:val="true"/>
        </w:rPr>
        <w:t xml:space="preserve">- </w:t>
      </w:r>
      <w:r>
        <w:rPr>
          <w:rtl w:val="true"/>
        </w:rPr>
        <w:t>יש לדון איך חצר קונה</w:t>
      </w:r>
      <w:r>
        <w:rPr>
          <w:rtl w:val="true"/>
        </w:rPr>
        <w:t>:</w:t>
      </w:r>
    </w:p>
    <w:p>
      <w:pPr>
        <w:pStyle w:val="Normal"/>
        <w:numPr>
          <w:ilvl w:val="0"/>
          <w:numId w:val="123"/>
        </w:numPr>
        <w:bidi w:val="1"/>
        <w:ind w:left="720" w:hanging="360"/>
        <w:jc w:val="left"/>
        <w:rPr/>
      </w:pPr>
      <w:r>
        <w:rPr>
          <w:rtl w:val="true"/>
        </w:rPr>
        <w:t>חצרה עושה קנין</w:t>
      </w:r>
      <w:r>
        <w:rPr>
          <w:rtl w:val="true"/>
        </w:rPr>
        <w:t xml:space="preserve">. </w:t>
      </w:r>
      <w:r>
        <w:rPr>
          <w:rtl w:val="true"/>
        </w:rPr>
        <w:t>זה אומר שמחמת יחסו לחצרו</w:t>
      </w:r>
      <w:r>
        <w:rPr>
          <w:rtl w:val="true"/>
        </w:rPr>
        <w:t xml:space="preserve">, </w:t>
      </w:r>
      <w:r>
        <w:rPr>
          <w:rtl w:val="true"/>
        </w:rPr>
        <w:t>היות דבר בחצרו הוא סיבה לקנין</w:t>
      </w:r>
      <w:r>
        <w:rPr>
          <w:rtl w:val="true"/>
        </w:rPr>
        <w:t xml:space="preserve">. </w:t>
      </w:r>
      <w:r>
        <w:rPr>
          <w:rtl w:val="true"/>
        </w:rPr>
        <w:t xml:space="preserve">כיון שחצרו מיוחס לו </w:t>
      </w:r>
      <w:r>
        <w:rPr>
          <w:rtl w:val="true"/>
        </w:rPr>
        <w:t>(</w:t>
      </w:r>
      <w:r>
        <w:rPr>
          <w:rtl w:val="true"/>
        </w:rPr>
        <w:t>ונטל כוחות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.), </w:t>
      </w:r>
      <w:r>
        <w:rPr>
          <w:rtl w:val="true"/>
        </w:rPr>
        <w:t>אותו יחס נעשה לו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מחודש לומר שיכול חצר לעשות קנין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מעשה קנין של חצר הוא מה שדבר בתוכו</w:t>
      </w:r>
      <w:r>
        <w:rPr>
          <w:rtl w:val="true"/>
        </w:rPr>
        <w:t xml:space="preserve">, </w:t>
      </w:r>
      <w:r>
        <w:rPr>
          <w:rtl w:val="true"/>
        </w:rPr>
        <w:t>או מה שהוא שולט על החצר</w:t>
      </w:r>
      <w:r>
        <w:rPr>
          <w:rtl w:val="true"/>
        </w:rPr>
        <w:t xml:space="preserve">, </w:t>
      </w:r>
      <w:r>
        <w:rPr>
          <w:rtl w:val="true"/>
        </w:rPr>
        <w:t>שמצב החצר עושה לו כמה שינויים</w:t>
      </w:r>
      <w:r>
        <w:rPr>
          <w:rtl w:val="true"/>
        </w:rPr>
        <w:t xml:space="preserve">, </w:t>
      </w:r>
      <w:r>
        <w:rPr>
          <w:rtl w:val="true"/>
        </w:rPr>
        <w:t>ועוד שבלי החצר</w:t>
      </w:r>
      <w:r>
        <w:rPr>
          <w:rtl w:val="true"/>
        </w:rPr>
        <w:t xml:space="preserve">, </w:t>
      </w:r>
      <w:r>
        <w:rPr>
          <w:rtl w:val="true"/>
        </w:rPr>
        <w:t>היה נופל</w:t>
      </w:r>
      <w:r>
        <w:rPr>
          <w:rtl w:val="true"/>
        </w:rPr>
        <w:t>.</w:t>
      </w:r>
    </w:p>
    <w:p>
      <w:pPr>
        <w:pStyle w:val="Normal"/>
        <w:numPr>
          <w:ilvl w:val="0"/>
          <w:numId w:val="123"/>
        </w:numPr>
        <w:bidi w:val="1"/>
        <w:ind w:left="720" w:hanging="360"/>
        <w:jc w:val="left"/>
        <w:rPr/>
      </w:pPr>
      <w:r>
        <w:rPr>
          <w:rtl w:val="true"/>
        </w:rPr>
        <w:t>בעל עושה קנין</w:t>
      </w:r>
      <w:r>
        <w:rPr>
          <w:rtl w:val="true"/>
        </w:rPr>
        <w:t xml:space="preserve">. </w:t>
      </w:r>
      <w:r>
        <w:rPr>
          <w:rtl w:val="true"/>
        </w:rPr>
        <w:t>יש לדון מה עושה לעשות קנין</w:t>
      </w:r>
      <w:r>
        <w:rPr>
          <w:rtl w:val="true"/>
        </w:rPr>
        <w:t>:</w:t>
      </w:r>
    </w:p>
    <w:p>
      <w:pPr>
        <w:pStyle w:val="Normal"/>
        <w:numPr>
          <w:ilvl w:val="1"/>
          <w:numId w:val="123"/>
        </w:numPr>
        <w:bidi w:val="1"/>
        <w:ind w:left="1080" w:hanging="360"/>
        <w:jc w:val="left"/>
        <w:rPr/>
      </w:pPr>
      <w:r>
        <w:rPr>
          <w:rtl w:val="true"/>
        </w:rPr>
        <w:t>מיוחס הוא לחפץ כיון שהחפץ מיוחס לחצר</w:t>
      </w:r>
      <w:r>
        <w:rPr>
          <w:rtl w:val="true"/>
        </w:rPr>
        <w:t xml:space="preserve">, </w:t>
      </w:r>
      <w:r>
        <w:rPr>
          <w:rtl w:val="true"/>
        </w:rPr>
        <w:t>והחצר מיוחס לו</w:t>
      </w:r>
      <w:r>
        <w:rPr>
          <w:rtl w:val="true"/>
        </w:rPr>
        <w:t>.</w:t>
      </w:r>
    </w:p>
    <w:p>
      <w:pPr>
        <w:pStyle w:val="Normal"/>
        <w:numPr>
          <w:ilvl w:val="1"/>
          <w:numId w:val="123"/>
        </w:numPr>
        <w:bidi w:val="1"/>
        <w:ind w:left="1080" w:hanging="360"/>
        <w:jc w:val="left"/>
        <w:rPr/>
      </w:pPr>
      <w:r>
        <w:rPr>
          <w:rtl w:val="true"/>
        </w:rPr>
        <w:t>מיוחס הוא לחפץ כיון שהוא עומד לו</w:t>
      </w:r>
      <w:r>
        <w:rPr>
          <w:rtl w:val="true"/>
        </w:rPr>
        <w:t>:</w:t>
      </w:r>
    </w:p>
    <w:p>
      <w:pPr>
        <w:pStyle w:val="Normal"/>
        <w:numPr>
          <w:ilvl w:val="2"/>
          <w:numId w:val="123"/>
        </w:numPr>
        <w:bidi w:val="1"/>
        <w:ind w:left="1440" w:hanging="360"/>
        <w:jc w:val="left"/>
        <w:rPr/>
      </w:pPr>
      <w:r>
        <w:rPr>
          <w:rtl w:val="true"/>
        </w:rPr>
        <w:t>ליקח אותו לידו</w:t>
      </w:r>
      <w:r>
        <w:rPr>
          <w:rtl w:val="true"/>
        </w:rPr>
        <w:t>.</w:t>
      </w:r>
    </w:p>
    <w:p>
      <w:pPr>
        <w:pStyle w:val="Normal"/>
        <w:numPr>
          <w:ilvl w:val="2"/>
          <w:numId w:val="123"/>
        </w:numPr>
        <w:bidi w:val="1"/>
        <w:ind w:left="1440" w:hanging="360"/>
        <w:jc w:val="left"/>
        <w:rPr/>
      </w:pPr>
      <w:r>
        <w:rPr>
          <w:rtl w:val="true"/>
        </w:rPr>
        <w:t xml:space="preserve">להשתמש בו ולהנות בו </w:t>
      </w:r>
      <w:r>
        <w:rPr>
          <w:rtl w:val="true"/>
        </w:rPr>
        <w:t>(</w:t>
      </w:r>
      <w:r>
        <w:rPr>
          <w:rtl w:val="true"/>
        </w:rPr>
        <w:t>לעשות מעשי בעל עליו</w:t>
      </w:r>
      <w:r>
        <w:rPr>
          <w:rtl w:val="true"/>
        </w:rPr>
        <w:t>).</w:t>
      </w:r>
    </w:p>
    <w:p>
      <w:pPr>
        <w:pStyle w:val="Normal"/>
        <w:numPr>
          <w:ilvl w:val="1"/>
          <w:numId w:val="123"/>
        </w:numPr>
        <w:bidi w:val="1"/>
        <w:ind w:left="1080" w:hanging="360"/>
        <w:jc w:val="left"/>
        <w:rPr/>
      </w:pPr>
      <w:r>
        <w:rPr>
          <w:rtl w:val="true"/>
        </w:rPr>
        <w:t>מיוחס הוא לחפץ כיון שיש לו שליטה עליו</w:t>
      </w:r>
      <w:r>
        <w:rPr>
          <w:rtl w:val="true"/>
        </w:rPr>
        <w:t>.</w:t>
      </w:r>
    </w:p>
    <w:p>
      <w:pPr>
        <w:pStyle w:val="Normal"/>
        <w:numPr>
          <w:ilvl w:val="1"/>
          <w:numId w:val="123"/>
        </w:numPr>
        <w:bidi w:val="1"/>
        <w:ind w:left="1080" w:hanging="360"/>
        <w:jc w:val="left"/>
        <w:rPr/>
      </w:pPr>
      <w:r>
        <w:rPr>
          <w:rtl w:val="true"/>
        </w:rPr>
        <w:t>מיוחס הוא לחפץ כיון שהוא שולט עליו</w:t>
      </w:r>
      <w:r>
        <w:rPr>
          <w:rtl w:val="true"/>
        </w:rPr>
        <w:t xml:space="preserve">. </w:t>
      </w:r>
      <w:r>
        <w:rPr>
          <w:rtl w:val="true"/>
        </w:rPr>
        <w:t>יש לדון מהו שליטתו</w:t>
      </w:r>
      <w:r>
        <w:rPr>
          <w:rtl w:val="true"/>
        </w:rPr>
        <w:t>:</w:t>
      </w:r>
    </w:p>
    <w:p>
      <w:pPr>
        <w:pStyle w:val="Normal"/>
        <w:numPr>
          <w:ilvl w:val="2"/>
          <w:numId w:val="123"/>
        </w:numPr>
        <w:bidi w:val="1"/>
        <w:ind w:left="1440" w:hanging="360"/>
        <w:jc w:val="left"/>
        <w:rPr/>
      </w:pPr>
      <w:r>
        <w:rPr>
          <w:rtl w:val="true"/>
        </w:rPr>
        <w:t>יכול להפקירו וכדומה ולא עושה כן</w:t>
      </w:r>
      <w:r>
        <w:rPr>
          <w:rtl w:val="true"/>
        </w:rPr>
        <w:t>.</w:t>
      </w:r>
    </w:p>
    <w:p>
      <w:pPr>
        <w:pStyle w:val="Normal"/>
        <w:numPr>
          <w:ilvl w:val="2"/>
          <w:numId w:val="123"/>
        </w:numPr>
        <w:bidi w:val="1"/>
        <w:ind w:left="1440" w:hanging="360"/>
        <w:jc w:val="left"/>
        <w:rPr/>
      </w:pPr>
      <w:r>
        <w:rPr>
          <w:rtl w:val="true"/>
        </w:rPr>
        <w:t>שומרו</w:t>
      </w:r>
      <w:r>
        <w:rPr>
          <w:rtl w:val="true"/>
        </w:rPr>
        <w:t>.</w:t>
      </w:r>
    </w:p>
    <w:p>
      <w:pPr>
        <w:pStyle w:val="Normal"/>
        <w:numPr>
          <w:ilvl w:val="0"/>
          <w:numId w:val="123"/>
        </w:numPr>
        <w:bidi w:val="1"/>
        <w:ind w:left="720" w:hanging="360"/>
        <w:jc w:val="left"/>
        <w:rPr/>
      </w:pPr>
      <w:r>
        <w:rPr>
          <w:rtl w:val="true"/>
        </w:rPr>
        <w:t>נראה עוד צד</w:t>
      </w:r>
      <w:r>
        <w:rPr>
          <w:rtl w:val="true"/>
        </w:rPr>
        <w:t xml:space="preserve">, </w:t>
      </w:r>
      <w:r>
        <w:rPr>
          <w:rtl w:val="true"/>
        </w:rPr>
        <w:t>והוא שמפני דמיון חצר לדבר שעושה קנין</w:t>
      </w:r>
      <w:r>
        <w:rPr>
          <w:rtl w:val="true"/>
        </w:rPr>
        <w:t xml:space="preserve">, </w:t>
      </w:r>
      <w:r>
        <w:rPr>
          <w:rtl w:val="true"/>
        </w:rPr>
        <w:t>אף הוא עושה קנין</w:t>
      </w:r>
      <w:r>
        <w:rPr>
          <w:rtl w:val="true"/>
        </w:rPr>
        <w:t xml:space="preserve">. </w:t>
      </w:r>
      <w:r>
        <w:rPr>
          <w:rtl w:val="true"/>
        </w:rPr>
        <w:t>יש לדון למה דומה</w:t>
      </w:r>
      <w:r>
        <w:rPr>
          <w:rtl w:val="true"/>
        </w:rPr>
        <w:t>:</w:t>
      </w:r>
    </w:p>
    <w:p>
      <w:pPr>
        <w:pStyle w:val="Normal"/>
        <w:numPr>
          <w:ilvl w:val="1"/>
          <w:numId w:val="123"/>
        </w:numPr>
        <w:bidi w:val="1"/>
        <w:ind w:left="1080" w:hanging="360"/>
        <w:jc w:val="left"/>
        <w:rPr/>
      </w:pPr>
      <w:r>
        <w:rPr>
          <w:rtl w:val="true"/>
        </w:rPr>
        <w:t>יד אדם</w:t>
      </w:r>
      <w:r>
        <w:rPr>
          <w:rtl w:val="true"/>
        </w:rPr>
        <w:t>.</w:t>
      </w:r>
    </w:p>
    <w:p>
      <w:pPr>
        <w:pStyle w:val="Normal"/>
        <w:numPr>
          <w:ilvl w:val="1"/>
          <w:numId w:val="123"/>
        </w:numPr>
        <w:bidi w:val="1"/>
        <w:ind w:left="1080" w:hanging="360"/>
        <w:jc w:val="left"/>
        <w:rPr/>
      </w:pPr>
      <w:r>
        <w:rPr>
          <w:rtl w:val="true"/>
        </w:rPr>
        <w:t>שליח של אדם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לדון מהו הדיון של </w:t>
      </w:r>
      <w:r>
        <w:rPr>
          <w:rtl w:val="true"/>
        </w:rPr>
        <w:t>"</w:t>
      </w:r>
      <w:r>
        <w:rPr>
          <w:rtl w:val="true"/>
        </w:rPr>
        <w:t>משום ידה…</w:t>
      </w:r>
      <w:r>
        <w:rPr>
          <w:rtl w:val="true"/>
        </w:rPr>
        <w:t>":</w:t>
      </w:r>
    </w:p>
    <w:p>
      <w:pPr>
        <w:pStyle w:val="Normal"/>
        <w:numPr>
          <w:ilvl w:val="0"/>
          <w:numId w:val="124"/>
        </w:numPr>
        <w:bidi w:val="1"/>
        <w:ind w:left="720" w:hanging="360"/>
        <w:jc w:val="left"/>
        <w:rPr/>
      </w:pPr>
      <w:r>
        <w:rPr>
          <w:rtl w:val="true"/>
        </w:rPr>
        <w:t>איזה מן הצדדים שכתבנו הוא הסיבה שחצרו של אדם קונה לו</w:t>
      </w:r>
      <w:r>
        <w:rPr>
          <w:rtl w:val="true"/>
        </w:rPr>
        <w:t>. (</w:t>
      </w:r>
      <w:r>
        <w:rPr>
          <w:rtl w:val="true"/>
        </w:rPr>
        <w:t>יש לדון מהו שליח לדון איזה יותר דומה לשליח ואיזה יותר דומה ליד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numPr>
          <w:ilvl w:val="0"/>
          <w:numId w:val="124"/>
        </w:numPr>
        <w:bidi w:val="1"/>
        <w:ind w:left="720" w:hanging="360"/>
        <w:jc w:val="left"/>
        <w:rPr/>
      </w:pPr>
      <w:r>
        <w:rPr>
          <w:rtl w:val="true"/>
        </w:rPr>
        <w:t>אולי דנים מהו יחסו לשליח</w:t>
      </w:r>
      <w:r>
        <w:rPr>
          <w:rtl w:val="true"/>
        </w:rPr>
        <w:t xml:space="preserve">. </w:t>
      </w:r>
      <w:r>
        <w:rPr>
          <w:rtl w:val="true"/>
        </w:rPr>
        <w:t>יש לדון מהו יחסו לחפץ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24"/>
        </w:numPr>
        <w:bidi w:val="1"/>
        <w:ind w:left="1080" w:hanging="360"/>
        <w:jc w:val="left"/>
        <w:rPr/>
      </w:pPr>
      <w:r>
        <w:rPr>
          <w:rtl w:val="true"/>
        </w:rPr>
        <w:t>הוא רוצה ליחס לו באופן שיקנה מה שבא בו</w:t>
      </w:r>
      <w:r>
        <w:rPr>
          <w:rtl w:val="true"/>
        </w:rPr>
        <w:t>.</w:t>
      </w:r>
    </w:p>
    <w:p>
      <w:pPr>
        <w:pStyle w:val="Normal"/>
        <w:numPr>
          <w:ilvl w:val="1"/>
          <w:numId w:val="124"/>
        </w:numPr>
        <w:bidi w:val="1"/>
        <w:ind w:left="1080" w:hanging="360"/>
        <w:jc w:val="left"/>
        <w:rPr/>
      </w:pPr>
      <w:r>
        <w:rPr>
          <w:rtl w:val="true"/>
        </w:rPr>
        <w:t>קנה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24"/>
        </w:numPr>
        <w:bidi w:val="1"/>
        <w:ind w:left="1080" w:hanging="360"/>
        <w:jc w:val="left"/>
        <w:rPr/>
      </w:pPr>
      <w:r>
        <w:rPr>
          <w:rtl w:val="true"/>
        </w:rPr>
        <w:t>שלט עליו</w:t>
      </w:r>
      <w:r>
        <w:rPr>
          <w:rtl w:val="true"/>
        </w:rPr>
        <w:t>.</w:t>
      </w:r>
    </w:p>
    <w:p>
      <w:pPr>
        <w:pStyle w:val="Normal"/>
        <w:numPr>
          <w:ilvl w:val="1"/>
          <w:numId w:val="124"/>
        </w:numPr>
        <w:bidi w:val="1"/>
        <w:ind w:left="1080" w:hanging="360"/>
        <w:jc w:val="left"/>
        <w:rPr/>
      </w:pPr>
      <w:r>
        <w:rPr>
          <w:rtl w:val="true"/>
        </w:rPr>
        <w:t>יש לו שליטה עליו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1"/>
      </w:r>
    </w:p>
    <w:p>
      <w:pPr>
        <w:pStyle w:val="Normal"/>
        <w:numPr>
          <w:ilvl w:val="1"/>
          <w:numId w:val="124"/>
        </w:numPr>
        <w:bidi w:val="1"/>
        <w:ind w:left="1080" w:hanging="360"/>
        <w:jc w:val="left"/>
        <w:rPr/>
      </w:pPr>
      <w:r>
        <w:rPr>
          <w:rtl w:val="true"/>
        </w:rPr>
        <w:t>עומד ליקח או להשתמש בדברים שהם בו</w:t>
      </w:r>
      <w:r>
        <w:rPr>
          <w:rtl w:val="true"/>
        </w:rPr>
        <w:t>.</w:t>
      </w:r>
    </w:p>
    <w:p>
      <w:pPr>
        <w:pStyle w:val="Normal"/>
        <w:numPr>
          <w:ilvl w:val="0"/>
          <w:numId w:val="124"/>
        </w:numPr>
        <w:bidi w:val="1"/>
        <w:ind w:left="720" w:hanging="360"/>
        <w:jc w:val="left"/>
        <w:rPr/>
      </w:pPr>
      <w:r>
        <w:rPr>
          <w:rtl w:val="true"/>
        </w:rPr>
        <w:t xml:space="preserve">אולי דנים מהו מקורו </w:t>
      </w:r>
      <w:r>
        <w:rPr>
          <w:rtl w:val="true"/>
        </w:rPr>
        <w:t>(</w:t>
      </w:r>
      <w:r>
        <w:rPr>
          <w:rtl w:val="true"/>
        </w:rPr>
        <w:t>שדינים נלמדים מזה</w:t>
      </w:r>
      <w:r>
        <w:rPr>
          <w:rtl w:val="true"/>
        </w:rPr>
        <w:t xml:space="preserve">), </w:t>
      </w:r>
      <w:r>
        <w:rPr>
          <w:rtl w:val="true"/>
        </w:rPr>
        <w:t>ואולי לא תלוי בסיבתו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פשוט ל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למה יהיו דינים תלוי בזה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יהיו דינים תלויים בזה</w:t>
      </w:r>
      <w:r>
        <w:rPr>
          <w:rtl w:val="true"/>
        </w:rPr>
        <w:t xml:space="preserve">, </w:t>
      </w:r>
      <w:r>
        <w:rPr>
          <w:rtl w:val="true"/>
        </w:rPr>
        <w:t>שנוכל ללמוד משליח כיון שבו אין בו אותו דינים</w:t>
      </w:r>
      <w:r>
        <w:rPr>
          <w:rtl w:val="true"/>
        </w:rPr>
        <w:t xml:space="preserve">, </w:t>
      </w:r>
      <w:r>
        <w:rPr>
          <w:rtl w:val="true"/>
        </w:rPr>
        <w:t>אבל רק אם הסיבה לחלות דומה לשליח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מהו הצד בגמרא שלא ללמוד מיד שצריך להיות סמוך </w:t>
      </w:r>
      <w:r>
        <w:rPr>
          <w:rtl w:val="true"/>
        </w:rPr>
        <w:t>(</w:t>
      </w:r>
      <w:r>
        <w:rPr>
          <w:rtl w:val="true"/>
        </w:rPr>
        <w:t>אם נלמד מיד</w:t>
      </w:r>
      <w:r>
        <w:rPr>
          <w:rtl w:val="true"/>
        </w:rPr>
        <w:t xml:space="preserve">). 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יש לדון למה נלמד דין סמוך מיד</w:t>
      </w:r>
      <w:r>
        <w:rPr>
          <w:rtl w:val="true"/>
        </w:rPr>
        <w:t>:</w:t>
      </w:r>
    </w:p>
    <w:p>
      <w:pPr>
        <w:pStyle w:val="Normal"/>
        <w:numPr>
          <w:ilvl w:val="0"/>
          <w:numId w:val="125"/>
        </w:numPr>
        <w:bidi w:val="1"/>
        <w:ind w:left="720" w:hanging="360"/>
        <w:jc w:val="left"/>
        <w:rPr/>
      </w:pPr>
      <w:r>
        <w:rPr>
          <w:rtl w:val="true"/>
        </w:rPr>
        <w:t xml:space="preserve">אם נאמר כצד שלישי </w:t>
      </w:r>
      <w:r>
        <w:rPr>
          <w:rtl w:val="true"/>
        </w:rPr>
        <w:t>(</w:t>
      </w:r>
      <w:r>
        <w:rPr>
          <w:rtl w:val="true"/>
        </w:rPr>
        <w:t>שקונה רק כיון שהוא דומה ליד שקונה</w:t>
      </w:r>
      <w:r>
        <w:rPr>
          <w:rtl w:val="true"/>
        </w:rPr>
        <w:t xml:space="preserve">), </w:t>
      </w:r>
      <w:r>
        <w:rPr>
          <w:rtl w:val="true"/>
        </w:rPr>
        <w:t>פשוט לומר שרק דבר הדומה ליד יכול לקנות</w:t>
      </w:r>
      <w:r>
        <w:rPr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יש לדון מה דוחה גמרא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25"/>
        </w:numPr>
        <w:bidi w:val="1"/>
        <w:ind w:left="1080" w:hanging="360"/>
        <w:jc w:val="left"/>
        <w:rPr/>
      </w:pPr>
      <w:r>
        <w:rPr>
          <w:rtl w:val="true"/>
        </w:rPr>
        <w:t>אולי לא היה לגמרא הוה אמינא כזה מפני ש</w:t>
      </w:r>
      <w:r>
        <w:rPr>
          <w:rtl w:val="true"/>
        </w:rPr>
        <w:t>:</w:t>
      </w:r>
    </w:p>
    <w:p>
      <w:pPr>
        <w:pStyle w:val="Normal"/>
        <w:numPr>
          <w:ilvl w:val="2"/>
          <w:numId w:val="125"/>
        </w:numPr>
        <w:bidi w:val="1"/>
        <w:ind w:left="1440" w:hanging="360"/>
        <w:jc w:val="left"/>
        <w:rPr/>
      </w:pPr>
      <w:r>
        <w:rPr>
          <w:rtl w:val="true"/>
        </w:rPr>
        <w:t xml:space="preserve">אין זה הלימוד מיד </w:t>
      </w:r>
      <w:r>
        <w:rPr>
          <w:rtl w:val="true"/>
        </w:rPr>
        <w:t>(</w:t>
      </w:r>
      <w:r>
        <w:rPr>
          <w:rtl w:val="true"/>
        </w:rPr>
        <w:t>רק מלמד שסיבתו דומה לסיבת יד</w:t>
      </w:r>
      <w:r>
        <w:rPr>
          <w:rtl w:val="true"/>
        </w:rPr>
        <w:t>).</w:t>
      </w:r>
    </w:p>
    <w:p>
      <w:pPr>
        <w:pStyle w:val="Normal"/>
        <w:numPr>
          <w:ilvl w:val="1"/>
          <w:numId w:val="125"/>
        </w:numPr>
        <w:bidi w:val="1"/>
        <w:ind w:left="1080" w:hanging="360"/>
        <w:jc w:val="left"/>
        <w:rPr/>
      </w:pPr>
      <w:r>
        <w:rPr>
          <w:rtl w:val="true"/>
        </w:rPr>
        <w:t>אולי זהו מה שדוחה כשאומר</w:t>
      </w:r>
      <w:r>
        <w:rPr>
          <w:rtl w:val="true"/>
        </w:rPr>
        <w:t>, “</w:t>
      </w:r>
      <w:r>
        <w:rPr>
          <w:rtl w:val="true"/>
        </w:rPr>
        <w:t>אטו צריך להיות דבוק</w:t>
      </w:r>
      <w:r>
        <w:rPr>
          <w:rtl w:val="true"/>
        </w:rPr>
        <w:t xml:space="preserve">.” </w:t>
      </w:r>
      <w:r>
        <w:rPr>
          <w:rtl w:val="true"/>
        </w:rPr>
        <w:t>יש לומר מה זה אומר</w:t>
      </w:r>
      <w:r>
        <w:rPr>
          <w:rtl w:val="true"/>
        </w:rPr>
        <w:t>.</w:t>
      </w:r>
    </w:p>
    <w:p>
      <w:pPr>
        <w:pStyle w:val="Normal"/>
        <w:numPr>
          <w:ilvl w:val="2"/>
          <w:numId w:val="125"/>
        </w:numPr>
        <w:bidi w:val="1"/>
        <w:ind w:left="1440" w:hanging="360"/>
        <w:jc w:val="left"/>
        <w:rPr/>
      </w:pPr>
      <w:r>
        <w:rPr>
          <w:rtl w:val="true"/>
        </w:rPr>
        <w:t>אולי ממה שאין דביקותו קרק’ חשוב</w:t>
      </w:r>
      <w:r>
        <w:rPr>
          <w:rtl w:val="true"/>
        </w:rPr>
        <w:t xml:space="preserve">, </w:t>
      </w:r>
      <w:r>
        <w:rPr>
          <w:rtl w:val="true"/>
        </w:rPr>
        <w:t>אף סמיכותו אינו קרק’ חשוב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>:</w:t>
      </w:r>
    </w:p>
    <w:p>
      <w:pPr>
        <w:pStyle w:val="Normal"/>
        <w:numPr>
          <w:ilvl w:val="3"/>
          <w:numId w:val="125"/>
        </w:numPr>
        <w:bidi w:val="1"/>
        <w:ind w:left="1800" w:hanging="360"/>
        <w:jc w:val="left"/>
        <w:rPr/>
      </w:pPr>
      <w:r>
        <w:rPr>
          <w:rtl w:val="true"/>
        </w:rPr>
        <w:t>הם קרק’ חלוקים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2"/>
      </w:r>
    </w:p>
    <w:p>
      <w:pPr>
        <w:pStyle w:val="Normal"/>
        <w:numPr>
          <w:ilvl w:val="3"/>
          <w:numId w:val="125"/>
        </w:numPr>
        <w:bidi w:val="1"/>
        <w:ind w:left="1800" w:hanging="360"/>
        <w:jc w:val="left"/>
        <w:rPr/>
      </w:pPr>
      <w:r>
        <w:rPr>
          <w:rtl w:val="true"/>
        </w:rPr>
        <w:t>אולי די להיות קרוב רק בדמיון לאחד מהם</w:t>
      </w:r>
      <w:r>
        <w:rPr>
          <w:rtl w:val="true"/>
        </w:rPr>
        <w:t xml:space="preserve">, </w:t>
      </w:r>
      <w:r>
        <w:rPr>
          <w:rtl w:val="true"/>
        </w:rPr>
        <w:t>אבל אולי בחילוק שנייהם</w:t>
      </w:r>
      <w:r>
        <w:rPr>
          <w:rtl w:val="true"/>
        </w:rPr>
        <w:t xml:space="preserve">, </w:t>
      </w:r>
      <w:r>
        <w:rPr>
          <w:rtl w:val="true"/>
        </w:rPr>
        <w:t>לא קרוב די</w:t>
      </w:r>
      <w:r>
        <w:rPr>
          <w:rtl w:val="true"/>
        </w:rPr>
        <w:t>.</w:t>
      </w:r>
    </w:p>
    <w:p>
      <w:pPr>
        <w:pStyle w:val="Normal"/>
        <w:numPr>
          <w:ilvl w:val="2"/>
          <w:numId w:val="125"/>
        </w:numPr>
        <w:bidi w:val="1"/>
        <w:ind w:left="1440" w:hanging="360"/>
        <w:jc w:val="left"/>
        <w:rPr/>
      </w:pPr>
      <w:r>
        <w:rPr>
          <w:rtl w:val="true"/>
        </w:rPr>
        <w:t>ממה שאינו צריך להיות כל כך דומה</w:t>
      </w:r>
      <w:r>
        <w:rPr>
          <w:rtl w:val="true"/>
        </w:rPr>
        <w:t xml:space="preserve">, </w:t>
      </w:r>
      <w:r>
        <w:rPr>
          <w:rtl w:val="true"/>
        </w:rPr>
        <w:t xml:space="preserve">רואים שאין זה הלימוד מיד </w:t>
      </w:r>
      <w:r>
        <w:rPr>
          <w:rtl w:val="true"/>
        </w:rPr>
        <w:t>(</w:t>
      </w:r>
      <w:r>
        <w:rPr>
          <w:rtl w:val="true"/>
        </w:rPr>
        <w:t>רק מלמד שסיבתו דומה לסיבת יד</w:t>
      </w:r>
      <w:r>
        <w:rPr>
          <w:rtl w:val="true"/>
        </w:rPr>
        <w:t xml:space="preserve">, </w:t>
      </w:r>
      <w:r>
        <w:rPr>
          <w:rtl w:val="true"/>
        </w:rPr>
        <w:t>או שרק לומדים שמהני</w:t>
      </w:r>
      <w:r>
        <w:rPr>
          <w:rtl w:val="true"/>
        </w:rPr>
        <w:t xml:space="preserve">, </w:t>
      </w:r>
      <w:r>
        <w:rPr>
          <w:rtl w:val="true"/>
        </w:rPr>
        <w:t>אבל לא לומדים מיד הסיבה שיחול</w:t>
      </w:r>
      <w:r>
        <w:rPr>
          <w:rtl w:val="true"/>
        </w:rPr>
        <w:t>).</w:t>
      </w:r>
    </w:p>
    <w:p>
      <w:pPr>
        <w:pStyle w:val="Normal"/>
        <w:numPr>
          <w:ilvl w:val="0"/>
          <w:numId w:val="125"/>
        </w:numPr>
        <w:bidi w:val="1"/>
        <w:ind w:left="720" w:hanging="360"/>
        <w:jc w:val="left"/>
        <w:rPr/>
      </w:pPr>
      <w:r>
        <w:rPr>
          <w:rtl w:val="true"/>
        </w:rPr>
        <w:t>אולי יודעים שהסיבה שיחול דומה לסיבה שחל יד</w:t>
      </w:r>
      <w:r>
        <w:rPr>
          <w:rtl w:val="true"/>
        </w:rPr>
        <w:t xml:space="preserve">. </w:t>
      </w:r>
      <w:r>
        <w:rPr>
          <w:rtl w:val="true"/>
        </w:rPr>
        <w:t>מניחים שמה שהוא סמוך מחזק אותו יחס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3"/>
      </w:r>
      <w:r>
        <w:rPr>
          <w:rStyle w:val="FootnoteAnchor"/>
          <w:rtl w:val="true"/>
        </w:rPr>
        <w:footnoteReference w:id="54"/>
      </w:r>
      <w:r>
        <w:rPr>
          <w:rStyle w:val="FootnoteAnchor"/>
          <w:rtl w:val="true"/>
        </w:rPr>
        <w:footnoteReference w:id="55"/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יש לדון מה דוחה גמרא</w:t>
      </w:r>
      <w:r>
        <w:rPr>
          <w:rtl w:val="true"/>
        </w:rPr>
        <w:t>:</w:t>
      </w:r>
    </w:p>
    <w:p>
      <w:pPr>
        <w:pStyle w:val="Normal"/>
        <w:numPr>
          <w:ilvl w:val="1"/>
          <w:numId w:val="125"/>
        </w:numPr>
        <w:bidi w:val="1"/>
        <w:ind w:left="1080" w:hanging="360"/>
        <w:jc w:val="left"/>
        <w:rPr/>
      </w:pPr>
      <w:r>
        <w:rPr>
          <w:rtl w:val="true"/>
        </w:rPr>
        <w:t>אולי לא היה לגמרא הוה אמינא כזה מפני ש</w:t>
      </w:r>
      <w:r>
        <w:rPr>
          <w:rtl w:val="true"/>
        </w:rPr>
        <w:t>:</w:t>
      </w:r>
    </w:p>
    <w:p>
      <w:pPr>
        <w:pStyle w:val="Normal"/>
        <w:numPr>
          <w:ilvl w:val="2"/>
          <w:numId w:val="125"/>
        </w:numPr>
        <w:bidi w:val="1"/>
        <w:ind w:left="1440" w:hanging="360"/>
        <w:jc w:val="left"/>
        <w:rPr/>
      </w:pPr>
      <w:r>
        <w:rPr>
          <w:rtl w:val="true"/>
        </w:rPr>
        <w:t xml:space="preserve">אין זה הלימוד מיד </w:t>
      </w:r>
      <w:r>
        <w:rPr>
          <w:rtl w:val="true"/>
        </w:rPr>
        <w:t>(</w:t>
      </w:r>
      <w:r>
        <w:rPr>
          <w:rtl w:val="true"/>
        </w:rPr>
        <w:t>אף שלמד מיד</w:t>
      </w:r>
      <w:r>
        <w:rPr>
          <w:rtl w:val="true"/>
        </w:rPr>
        <w:t xml:space="preserve">, </w:t>
      </w:r>
      <w:r>
        <w:rPr>
          <w:rtl w:val="true"/>
        </w:rPr>
        <w:t>לא הניח שסיבתו דומה</w:t>
      </w:r>
      <w:r>
        <w:rPr>
          <w:rtl w:val="true"/>
        </w:rPr>
        <w:t xml:space="preserve">). </w:t>
      </w:r>
      <w:r>
        <w:rPr>
          <w:rtl w:val="true"/>
        </w:rPr>
        <w:t>יש לדון איזה סיבה יהיה לו שבו לא נאמר שמסתבר שסמיכה מחזקו</w:t>
      </w:r>
      <w:r>
        <w:rPr>
          <w:rtl w:val="true"/>
        </w:rPr>
        <w:t xml:space="preserve">. </w:t>
      </w:r>
      <w:r>
        <w:rPr>
          <w:rtl w:val="true"/>
        </w:rPr>
        <w:t>ויש לומר כצד שהוא שולט עליו במה שלא משנה אותו</w:t>
      </w:r>
      <w:r>
        <w:rPr>
          <w:rtl w:val="true"/>
        </w:rPr>
        <w:t xml:space="preserve">. </w:t>
      </w:r>
      <w:r>
        <w:rPr>
          <w:rtl w:val="true"/>
        </w:rPr>
        <w:t xml:space="preserve">אולי אינו יותר קל לשלוט על מה שבסמוך </w:t>
      </w:r>
      <w:r>
        <w:rPr>
          <w:rtl w:val="true"/>
        </w:rPr>
        <w:t>(</w:t>
      </w:r>
      <w:r>
        <w:rPr>
          <w:rtl w:val="true"/>
        </w:rPr>
        <w:t>שבחצר</w:t>
      </w:r>
      <w:r>
        <w:rPr>
          <w:rtl w:val="true"/>
        </w:rPr>
        <w:t xml:space="preserve">, </w:t>
      </w:r>
      <w:r>
        <w:rPr>
          <w:rtl w:val="true"/>
        </w:rPr>
        <w:t>היה אפשר לשנות החפץ בנתינת החצר לאדם אחר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שהוא מדין שליח</w:t>
      </w:r>
      <w:r>
        <w:rPr>
          <w:rtl w:val="true"/>
        </w:rPr>
        <w:t xml:space="preserve">, </w:t>
      </w:r>
      <w:r>
        <w:rPr>
          <w:rtl w:val="true"/>
        </w:rPr>
        <w:t>ורואים בו שאינו צריך להיות סמוך</w:t>
      </w:r>
      <w:r>
        <w:rPr>
          <w:rtl w:val="true"/>
        </w:rPr>
        <w:t>.</w:t>
      </w:r>
    </w:p>
    <w:p>
      <w:pPr>
        <w:pStyle w:val="Normal"/>
        <w:numPr>
          <w:ilvl w:val="2"/>
          <w:numId w:val="125"/>
        </w:numPr>
        <w:bidi w:val="1"/>
        <w:ind w:left="1440" w:hanging="360"/>
        <w:jc w:val="left"/>
        <w:rPr/>
      </w:pPr>
      <w:r>
        <w:rPr>
          <w:rtl w:val="true"/>
        </w:rPr>
        <w:t>אולי כיון שאומר שחצר מהני</w:t>
      </w:r>
      <w:r>
        <w:rPr>
          <w:rtl w:val="true"/>
        </w:rPr>
        <w:t xml:space="preserve">, </w:t>
      </w:r>
      <w:r>
        <w:rPr>
          <w:rtl w:val="true"/>
        </w:rPr>
        <w:t>אם לא היה מפרש מתי מהני</w:t>
      </w:r>
      <w:r>
        <w:rPr>
          <w:rtl w:val="true"/>
        </w:rPr>
        <w:t xml:space="preserve">, </w:t>
      </w:r>
      <w:r>
        <w:rPr>
          <w:rtl w:val="true"/>
        </w:rPr>
        <w:t>משמע שבסתם חל</w:t>
      </w:r>
      <w:r>
        <w:rPr>
          <w:rtl w:val="true"/>
        </w:rPr>
        <w:t xml:space="preserve">, </w:t>
      </w:r>
      <w:r>
        <w:rPr>
          <w:rtl w:val="true"/>
        </w:rPr>
        <w:t>ואף בלי סמיכות</w:t>
      </w:r>
      <w:r>
        <w:rPr>
          <w:rtl w:val="true"/>
        </w:rPr>
        <w:t>.</w:t>
      </w:r>
    </w:p>
    <w:p>
      <w:pPr>
        <w:pStyle w:val="Normal"/>
        <w:numPr>
          <w:ilvl w:val="1"/>
          <w:numId w:val="125"/>
        </w:numPr>
        <w:bidi w:val="1"/>
        <w:ind w:left="1080" w:hanging="360"/>
        <w:jc w:val="left"/>
        <w:rPr/>
      </w:pPr>
      <w:r>
        <w:rPr>
          <w:rtl w:val="true"/>
        </w:rPr>
        <w:t>אולי זהו מה שדוחה כשאומר</w:t>
      </w:r>
      <w:r>
        <w:rPr>
          <w:rtl w:val="true"/>
        </w:rPr>
        <w:t>, “</w:t>
      </w:r>
      <w:r>
        <w:rPr>
          <w:rtl w:val="true"/>
        </w:rPr>
        <w:t>אטו צריך להיות דבוק</w:t>
      </w:r>
      <w:r>
        <w:rPr>
          <w:rtl w:val="true"/>
        </w:rPr>
        <w:t xml:space="preserve">.” </w:t>
      </w:r>
      <w:r>
        <w:rPr>
          <w:rtl w:val="true"/>
        </w:rPr>
        <w:t>יש לומר מה זה אומר</w:t>
      </w:r>
      <w:r>
        <w:rPr>
          <w:rtl w:val="true"/>
        </w:rPr>
        <w:t>.</w:t>
      </w:r>
    </w:p>
    <w:p>
      <w:pPr>
        <w:pStyle w:val="Normal"/>
        <w:numPr>
          <w:ilvl w:val="2"/>
          <w:numId w:val="125"/>
        </w:numPr>
        <w:bidi w:val="1"/>
        <w:ind w:left="1440" w:hanging="360"/>
        <w:jc w:val="left"/>
        <w:rPr/>
      </w:pPr>
      <w:r>
        <w:rPr>
          <w:rtl w:val="true"/>
        </w:rPr>
        <w:t>אולי מזה מוכיח שאין למדותו דומה ליד</w:t>
      </w:r>
      <w:r>
        <w:rPr>
          <w:rtl w:val="true"/>
        </w:rPr>
        <w:t xml:space="preserve">, </w:t>
      </w:r>
      <w:r>
        <w:rPr>
          <w:rtl w:val="true"/>
        </w:rPr>
        <w:t>ואין למדותו דבר שבו יחס של סמוך מהני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25"/>
        </w:numPr>
        <w:bidi w:val="1"/>
        <w:ind w:left="720" w:hanging="360"/>
        <w:jc w:val="left"/>
        <w:rPr/>
      </w:pPr>
      <w:r>
        <w:rPr>
          <w:rtl w:val="true"/>
        </w:rPr>
        <w:t xml:space="preserve">אולי סבר שנלמד מהיקש ליד </w:t>
      </w:r>
      <w:r>
        <w:rPr>
          <w:rtl w:val="true"/>
        </w:rPr>
        <w:t>(</w:t>
      </w:r>
      <w:r>
        <w:rPr>
          <w:rtl w:val="true"/>
        </w:rPr>
        <w:t>שכתיב קרוב ליד</w:t>
      </w:r>
      <w:r>
        <w:rPr>
          <w:rtl w:val="true"/>
        </w:rPr>
        <w:t xml:space="preserve">). 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יש לדון מה דוחה גמרא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25"/>
        </w:numPr>
        <w:bidi w:val="1"/>
        <w:ind w:left="1080" w:hanging="360"/>
        <w:jc w:val="left"/>
        <w:rPr/>
      </w:pPr>
      <w:r>
        <w:rPr>
          <w:rtl w:val="true"/>
        </w:rPr>
        <w:t>אולי לא היה הוה אמינא לגמרא כזה</w:t>
      </w:r>
      <w:r>
        <w:rPr>
          <w:rtl w:val="true"/>
        </w:rPr>
        <w:t xml:space="preserve">. </w:t>
      </w:r>
      <w:r>
        <w:rPr>
          <w:rtl w:val="true"/>
        </w:rPr>
        <w:t>יש לדון למה לא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מסתבר לומר היקש</w:t>
      </w:r>
      <w:r>
        <w:rPr>
          <w:rtl w:val="true"/>
        </w:rPr>
        <w:t xml:space="preserve">. </w:t>
      </w:r>
      <w:r>
        <w:rPr>
          <w:rtl w:val="true"/>
        </w:rPr>
        <w:t>ונראה לבאר על פי מה שאמר רש</w:t>
      </w:r>
      <w:r>
        <w:rPr>
          <w:rtl w:val="true"/>
        </w:rPr>
        <w:t>"</w:t>
      </w:r>
      <w:r>
        <w:rPr>
          <w:rtl w:val="true"/>
        </w:rPr>
        <w:t>י בב</w:t>
      </w:r>
      <w:r>
        <w:rPr>
          <w:rtl w:val="true"/>
        </w:rPr>
        <w:t>"</w:t>
      </w:r>
      <w:r>
        <w:rPr>
          <w:rtl w:val="true"/>
        </w:rPr>
        <w:t>מ שדרשה זה מוכיח ש</w:t>
      </w:r>
      <w:r>
        <w:rPr>
          <w:rtl w:val="true"/>
        </w:rPr>
        <w:t>"</w:t>
      </w:r>
      <w:r>
        <w:rPr>
          <w:rtl w:val="true"/>
        </w:rPr>
        <w:t>יד</w:t>
      </w:r>
      <w:r>
        <w:rPr>
          <w:rtl w:val="true"/>
        </w:rPr>
        <w:t xml:space="preserve">"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רשות</w:t>
      </w:r>
      <w:r>
        <w:rPr>
          <w:rtl w:val="true"/>
        </w:rPr>
        <w:t xml:space="preserve">.”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אינו הוקש ליד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שעדיין הוציאו בלשון </w:t>
      </w:r>
      <w:r>
        <w:rPr>
          <w:rtl w:val="true"/>
        </w:rPr>
        <w:t>"</w:t>
      </w:r>
      <w:r>
        <w:rPr>
          <w:rtl w:val="true"/>
        </w:rPr>
        <w:t>יד</w:t>
      </w:r>
      <w:r>
        <w:rPr>
          <w:rtl w:val="true"/>
        </w:rPr>
        <w:t xml:space="preserve">.” </w:t>
      </w:r>
    </w:p>
    <w:p>
      <w:pPr>
        <w:pStyle w:val="Normal"/>
        <w:numPr>
          <w:ilvl w:val="1"/>
          <w:numId w:val="125"/>
        </w:numPr>
        <w:bidi w:val="1"/>
        <w:ind w:left="1080" w:hanging="360"/>
        <w:jc w:val="left"/>
        <w:rPr/>
      </w:pPr>
      <w:r>
        <w:rPr>
          <w:rtl w:val="true"/>
        </w:rPr>
        <w:t>אולי בא גמרא לדחות את זה</w:t>
      </w:r>
      <w:r>
        <w:rPr>
          <w:rtl w:val="true"/>
        </w:rPr>
        <w:t>:</w:t>
      </w:r>
    </w:p>
    <w:p>
      <w:pPr>
        <w:pStyle w:val="Normal"/>
        <w:numPr>
          <w:ilvl w:val="2"/>
          <w:numId w:val="125"/>
        </w:numPr>
        <w:bidi w:val="1"/>
        <w:ind w:left="1440" w:hanging="360"/>
        <w:jc w:val="left"/>
        <w:rPr/>
      </w:pPr>
      <w:r>
        <w:rPr>
          <w:rtl w:val="true"/>
        </w:rPr>
        <w:t xml:space="preserve">יש לדון מהו ענין של </w:t>
      </w:r>
      <w:r>
        <w:rPr>
          <w:rtl w:val="true"/>
        </w:rPr>
        <w:t>"</w:t>
      </w:r>
      <w:r>
        <w:rPr>
          <w:rtl w:val="true"/>
        </w:rPr>
        <w:t>דבוק</w:t>
      </w:r>
      <w:r>
        <w:rPr>
          <w:rtl w:val="true"/>
        </w:rPr>
        <w:t>":</w:t>
      </w:r>
    </w:p>
    <w:p>
      <w:pPr>
        <w:pStyle w:val="Normal"/>
        <w:numPr>
          <w:ilvl w:val="3"/>
          <w:numId w:val="125"/>
        </w:numPr>
        <w:bidi w:val="1"/>
        <w:ind w:left="1800" w:hanging="360"/>
        <w:jc w:val="left"/>
        <w:rPr/>
      </w:pPr>
      <w:r>
        <w:rPr>
          <w:rtl w:val="true"/>
        </w:rPr>
        <w:t>אולי הוא שיש פיזיקאל יחס ביניהם</w:t>
      </w:r>
      <w:r>
        <w:rPr>
          <w:rtl w:val="true"/>
        </w:rPr>
        <w:t>.</w:t>
      </w:r>
    </w:p>
    <w:p>
      <w:pPr>
        <w:pStyle w:val="Normal"/>
        <w:numPr>
          <w:ilvl w:val="3"/>
          <w:numId w:val="125"/>
        </w:numPr>
        <w:bidi w:val="1"/>
        <w:ind w:left="1800" w:hanging="360"/>
        <w:jc w:val="left"/>
        <w:rPr/>
      </w:pPr>
      <w:r>
        <w:rPr>
          <w:rtl w:val="true"/>
        </w:rPr>
        <w:t>אולי הוא שמוכרח להיות סמוך</w:t>
      </w:r>
      <w:r>
        <w:rPr>
          <w:rtl w:val="true"/>
        </w:rPr>
        <w:t>.</w:t>
      </w:r>
    </w:p>
    <w:p>
      <w:pPr>
        <w:pStyle w:val="Normal"/>
        <w:bidi w:val="1"/>
        <w:ind w:left="1440" w:hanging="0"/>
        <w:jc w:val="left"/>
        <w:rPr/>
      </w:pP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הוא רק פרט בדין סמוך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כיון שאין לומדים חצי הדין</w:t>
      </w:r>
      <w:r>
        <w:rPr>
          <w:rtl w:val="true"/>
        </w:rPr>
        <w:t xml:space="preserve">, </w:t>
      </w:r>
      <w:r>
        <w:rPr>
          <w:rtl w:val="true"/>
        </w:rPr>
        <w:t>אין לומדים כולו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6"/>
      </w:r>
    </w:p>
    <w:p>
      <w:pPr>
        <w:pStyle w:val="Normal"/>
        <w:bidi w:val="1"/>
        <w:ind w:left="144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עדיין לומדים דין </w:t>
      </w:r>
      <w:r>
        <w:rPr>
          <w:rtl w:val="true"/>
        </w:rPr>
        <w:t>"</w:t>
      </w:r>
      <w:r>
        <w:rPr>
          <w:rtl w:val="true"/>
        </w:rPr>
        <w:t>משתמר</w:t>
      </w:r>
      <w:r>
        <w:rPr>
          <w:rtl w:val="true"/>
        </w:rPr>
        <w:t xml:space="preserve">" </w:t>
      </w:r>
      <w:r>
        <w:rPr>
          <w:rtl w:val="true"/>
        </w:rPr>
        <w:t>מן ההיקש</w:t>
      </w:r>
      <w:r>
        <w:rPr>
          <w:rtl w:val="true"/>
        </w:rPr>
        <w:t>.</w:t>
      </w:r>
    </w:p>
    <w:p>
      <w:pPr>
        <w:pStyle w:val="Normal"/>
        <w:numPr>
          <w:ilvl w:val="2"/>
          <w:numId w:val="125"/>
        </w:numPr>
        <w:bidi w:val="1"/>
        <w:ind w:left="1440" w:hanging="360"/>
        <w:jc w:val="left"/>
        <w:rPr/>
      </w:pPr>
      <w:r>
        <w:rPr>
          <w:rtl w:val="true"/>
        </w:rPr>
        <w:t>אף בלי זה</w:t>
      </w:r>
      <w:r>
        <w:rPr>
          <w:rtl w:val="true"/>
        </w:rPr>
        <w:t xml:space="preserve">, </w:t>
      </w:r>
      <w:r>
        <w:rPr>
          <w:rtl w:val="true"/>
        </w:rPr>
        <w:t>יש לומר שכיון ששנייהם הם דין בנוגע כוח יחסו</w:t>
      </w:r>
      <w:r>
        <w:rPr>
          <w:rtl w:val="true"/>
        </w:rPr>
        <w:t xml:space="preserve">, </w:t>
      </w:r>
      <w:r>
        <w:rPr>
          <w:rtl w:val="true"/>
        </w:rPr>
        <w:t>נחשבים חד דין</w:t>
      </w:r>
      <w:r>
        <w:rPr>
          <w:rtl w:val="true"/>
        </w:rPr>
        <w:t xml:space="preserve">, </w:t>
      </w:r>
      <w:r>
        <w:rPr>
          <w:rtl w:val="true"/>
        </w:rPr>
        <w:t>ואם אין לומדים אחד</w:t>
      </w:r>
      <w:r>
        <w:rPr>
          <w:rtl w:val="true"/>
        </w:rPr>
        <w:t xml:space="preserve">, </w:t>
      </w:r>
      <w:r>
        <w:rPr>
          <w:rtl w:val="true"/>
        </w:rPr>
        <w:t>נחשב כאילו לא לומדים חצי הדין</w:t>
      </w:r>
      <w:r>
        <w:rPr>
          <w:rtl w:val="true"/>
        </w:rPr>
        <w:t xml:space="preserve">, </w:t>
      </w:r>
      <w:r>
        <w:rPr>
          <w:rtl w:val="true"/>
        </w:rPr>
        <w:t>ולא נלמד החצי האחר</w:t>
      </w:r>
      <w:r>
        <w:rPr>
          <w:rtl w:val="true"/>
        </w:rPr>
        <w:t>.</w:t>
      </w:r>
    </w:p>
    <w:p>
      <w:pPr>
        <w:pStyle w:val="Normal"/>
        <w:bidi w:val="1"/>
        <w:ind w:left="1440" w:hanging="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ק איך לומדים דין </w:t>
      </w:r>
      <w:r>
        <w:rPr>
          <w:rtl w:val="true"/>
        </w:rPr>
        <w:t>"</w:t>
      </w:r>
      <w:r>
        <w:rPr>
          <w:rtl w:val="true"/>
        </w:rPr>
        <w:t>משתמר</w:t>
      </w:r>
      <w:r>
        <w:rPr>
          <w:rtl w:val="true"/>
        </w:rPr>
        <w:t xml:space="preserve">.” </w:t>
      </w:r>
      <w:r>
        <w:rPr>
          <w:rtl w:val="true"/>
        </w:rPr>
        <w:t xml:space="preserve">צריך לומר שהוא מפני ייתור הקרא </w:t>
      </w:r>
      <w:r>
        <w:rPr>
          <w:rtl w:val="true"/>
        </w:rPr>
        <w:t>(</w:t>
      </w:r>
      <w:r>
        <w:rPr>
          <w:rtl w:val="true"/>
        </w:rPr>
        <w:t>כיון שהגענו לזה יש לדון אם נלמד מהיקש או לא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החולק יחלוק</w:t>
      </w:r>
      <w:r>
        <w:rPr>
          <w:rtl w:val="true"/>
        </w:rPr>
        <w:t>:</w:t>
      </w:r>
    </w:p>
    <w:p>
      <w:pPr>
        <w:pStyle w:val="Normal"/>
        <w:numPr>
          <w:ilvl w:val="0"/>
          <w:numId w:val="127"/>
        </w:numPr>
        <w:bidi w:val="1"/>
        <w:ind w:left="720" w:hanging="360"/>
        <w:jc w:val="left"/>
        <w:rPr/>
      </w:pPr>
      <w:r>
        <w:rPr>
          <w:rtl w:val="true"/>
        </w:rPr>
        <w:t>סובר כצד ראשון</w:t>
      </w:r>
      <w:r>
        <w:rPr>
          <w:rtl w:val="true"/>
        </w:rPr>
        <w:t xml:space="preserve">. </w:t>
      </w:r>
      <w:r>
        <w:rPr>
          <w:rtl w:val="true"/>
        </w:rPr>
        <w:t>זה יאמר שסובר שעדיין יכולים לומר שמה שחצר קונה הוא מפני דמיונו ליד</w:t>
      </w:r>
      <w:r>
        <w:rPr>
          <w:rtl w:val="true"/>
        </w:rPr>
        <w:t xml:space="preserve">. </w:t>
      </w:r>
      <w:r>
        <w:rPr>
          <w:rtl w:val="true"/>
        </w:rPr>
        <w:t>אף שאינו דבוק</w:t>
      </w:r>
      <w:r>
        <w:rPr>
          <w:rtl w:val="true"/>
        </w:rPr>
        <w:t xml:space="preserve">, </w:t>
      </w:r>
      <w:r>
        <w:rPr>
          <w:rtl w:val="true"/>
        </w:rPr>
        <w:t>הוא דומה ליד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אם הוא סמוך קונה</w:t>
      </w:r>
      <w:r>
        <w:rPr>
          <w:rtl w:val="true"/>
        </w:rPr>
        <w:t>.</w:t>
      </w:r>
    </w:p>
    <w:p>
      <w:pPr>
        <w:pStyle w:val="Normal"/>
        <w:numPr>
          <w:ilvl w:val="0"/>
          <w:numId w:val="127"/>
        </w:numPr>
        <w:bidi w:val="1"/>
        <w:ind w:left="720" w:hanging="360"/>
        <w:jc w:val="left"/>
        <w:rPr/>
      </w:pPr>
      <w:r>
        <w:rPr>
          <w:rtl w:val="true"/>
        </w:rPr>
        <w:t xml:space="preserve">סובר שמניחים עדיין שהלומדות הוא דבר שבו מה שהוא סמוך מהני </w:t>
      </w:r>
      <w:r>
        <w:rPr>
          <w:rtl w:val="true"/>
        </w:rPr>
        <w:t>(</w:t>
      </w:r>
      <w:r>
        <w:rPr>
          <w:rtl w:val="true"/>
        </w:rPr>
        <w:t>אולי חולקים מהו הלומדות</w:t>
      </w:r>
      <w:r>
        <w:rPr>
          <w:rtl w:val="true"/>
        </w:rPr>
        <w:t xml:space="preserve">, </w:t>
      </w:r>
      <w:r>
        <w:rPr>
          <w:rtl w:val="true"/>
        </w:rPr>
        <w:t>ואולי חולקים מתי סמיכות שייך</w:t>
      </w:r>
      <w:r>
        <w:rPr>
          <w:rtl w:val="true"/>
        </w:rPr>
        <w:t>).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סובר שלא לומדים מן הקרא שכל מקום שלא ממעט חל החצר</w:t>
      </w:r>
      <w:r>
        <w:rPr>
          <w:rtl w:val="true"/>
        </w:rPr>
        <w:t xml:space="preserve">, </w:t>
      </w:r>
      <w:r>
        <w:rPr>
          <w:rtl w:val="true"/>
        </w:rPr>
        <w:t>שסובר שאין משמעות לזה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27"/>
        </w:numPr>
        <w:bidi w:val="1"/>
        <w:ind w:left="720" w:hanging="360"/>
        <w:jc w:val="left"/>
        <w:rPr/>
      </w:pPr>
      <w:r>
        <w:rPr>
          <w:rtl w:val="true"/>
        </w:rPr>
        <w:t>סובר שדבוק הוא דין חלוק מסמוך</w:t>
      </w:r>
      <w:r>
        <w:rPr>
          <w:rStyle w:val="FootnoteAnchor"/>
          <w:rtl w:val="true"/>
        </w:rPr>
        <w:footnoteReference w:id="57"/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גם יש לומר שסבר שאם לא לומדים חצי דין</w:t>
      </w:r>
      <w:r>
        <w:rPr>
          <w:rtl w:val="true"/>
        </w:rPr>
        <w:t xml:space="preserve">, </w:t>
      </w:r>
      <w:r>
        <w:rPr>
          <w:rtl w:val="true"/>
        </w:rPr>
        <w:t>לומדים חצי האחר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גם יש לומר שסבר שלא לא לומדים דבוק</w:t>
      </w:r>
      <w:r>
        <w:rPr>
          <w:rtl w:val="true"/>
        </w:rPr>
        <w:t xml:space="preserve">, </w:t>
      </w:r>
      <w:r>
        <w:rPr>
          <w:rtl w:val="true"/>
        </w:rPr>
        <w:t>אלא אין דבוק שייך בחצר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8"/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 xml:space="preserve">דגם יש לומר שסובר שללומדים מייתור להקיש </w:t>
      </w:r>
      <w:r>
        <w:rPr>
          <w:rtl w:val="true"/>
        </w:rPr>
        <w:t>(</w:t>
      </w:r>
      <w:r>
        <w:rPr>
          <w:rtl w:val="true"/>
        </w:rPr>
        <w:t>כך לומדים דין משתמר</w:t>
      </w:r>
      <w:r>
        <w:rPr>
          <w:rtl w:val="true"/>
        </w:rPr>
        <w:t xml:space="preserve">). </w:t>
      </w:r>
      <w:r>
        <w:rPr>
          <w:rtl w:val="true"/>
        </w:rPr>
        <w:t>כיון שמקישים</w:t>
      </w:r>
      <w:r>
        <w:rPr>
          <w:rtl w:val="true"/>
        </w:rPr>
        <w:t xml:space="preserve">, </w:t>
      </w:r>
      <w:r>
        <w:rPr>
          <w:rtl w:val="true"/>
        </w:rPr>
        <w:t>אין סיבה לומר שמקישים רק לדבר אחר</w:t>
      </w:r>
      <w:r>
        <w:rPr>
          <w:rtl w:val="true"/>
        </w:rPr>
        <w:t xml:space="preserve">, </w:t>
      </w:r>
      <w:r>
        <w:rPr>
          <w:rtl w:val="true"/>
        </w:rPr>
        <w:t>שבין כך ובין כך</w:t>
      </w:r>
      <w:r>
        <w:rPr>
          <w:rtl w:val="true"/>
        </w:rPr>
        <w:t xml:space="preserve">, </w:t>
      </w:r>
      <w:r>
        <w:rPr>
          <w:rtl w:val="true"/>
        </w:rPr>
        <w:t>מצאנו שלומדים חצי דין שלא למודים חצי אחר שלו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שלומדים כל מה שיכול ללמוד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עולא אומר שצריך להיות בצד החצר</w:t>
      </w:r>
      <w:r>
        <w:rPr>
          <w:rtl w:val="true"/>
        </w:rPr>
        <w:t xml:space="preserve">. </w:t>
      </w:r>
      <w:r>
        <w:rPr>
          <w:rtl w:val="true"/>
        </w:rPr>
        <w:t xml:space="preserve">משנה אומר שצריך להיות בתוכה </w:t>
      </w:r>
      <w:r>
        <w:rPr>
          <w:rtl w:val="true"/>
        </w:rPr>
        <w:t>(</w:t>
      </w:r>
      <w:r>
        <w:rPr>
          <w:rtl w:val="true"/>
        </w:rPr>
        <w:t>עיין לעיל שדיננו קצת בזה</w:t>
      </w:r>
      <w:r>
        <w:rPr>
          <w:rtl w:val="true"/>
        </w:rPr>
        <w:t xml:space="preserve">). </w:t>
      </w:r>
      <w:r>
        <w:rPr>
          <w:rtl w:val="true"/>
        </w:rPr>
        <w:t>צריך לומר שתוך חצרה לאו דווקא</w:t>
      </w:r>
      <w:r>
        <w:rPr>
          <w:rtl w:val="true"/>
        </w:rPr>
        <w:t xml:space="preserve">, </w:t>
      </w:r>
      <w:r>
        <w:rPr>
          <w:rtl w:val="true"/>
        </w:rPr>
        <w:t>ורק נקט כן כיון שזה מצוי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אולי יש לדחות שלא אומר </w:t>
      </w:r>
      <w:r>
        <w:rPr>
          <w:rtl w:val="true"/>
        </w:rPr>
        <w:t>"</w:t>
      </w:r>
      <w:r>
        <w:rPr>
          <w:rtl w:val="true"/>
        </w:rPr>
        <w:t>מצד החצר</w:t>
      </w:r>
      <w:r>
        <w:rPr>
          <w:rtl w:val="true"/>
        </w:rPr>
        <w:t xml:space="preserve">,”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בצד</w:t>
      </w:r>
      <w:r>
        <w:rPr>
          <w:rtl w:val="true"/>
        </w:rPr>
        <w:t xml:space="preserve">" </w:t>
      </w:r>
      <w:r>
        <w:rPr>
          <w:rtl w:val="true"/>
        </w:rPr>
        <w:t>החצר</w:t>
      </w:r>
      <w:r>
        <w:rPr>
          <w:rtl w:val="true"/>
        </w:rPr>
        <w:t xml:space="preserve">. </w:t>
      </w:r>
      <w:r>
        <w:rPr>
          <w:rtl w:val="true"/>
        </w:rPr>
        <w:t>משמע שלא די להיות קרוב וסמוך לו</w:t>
      </w:r>
      <w:r>
        <w:rPr>
          <w:rtl w:val="true"/>
        </w:rPr>
        <w:t xml:space="preserve">, </w:t>
      </w:r>
      <w:r>
        <w:rPr>
          <w:rtl w:val="true"/>
        </w:rPr>
        <w:t>אלא בתוך הצד של חצר</w:t>
      </w:r>
      <w:r>
        <w:rPr>
          <w:rtl w:val="true"/>
        </w:rPr>
        <w:t xml:space="preserve">. </w:t>
      </w:r>
      <w:r>
        <w:rPr>
          <w:rtl w:val="true"/>
        </w:rPr>
        <w:t>יש לדון למה מזכיר צד כלל</w:t>
      </w:r>
      <w:r>
        <w:rPr>
          <w:rtl w:val="true"/>
        </w:rPr>
        <w:t xml:space="preserve">. </w:t>
      </w:r>
      <w:r>
        <w:rPr>
          <w:rtl w:val="true"/>
        </w:rPr>
        <w:t>גם יש להעיר שיד אינו כן</w:t>
      </w:r>
      <w:r>
        <w:rPr>
          <w:rtl w:val="true"/>
        </w:rPr>
        <w:t xml:space="preserve">, </w:t>
      </w:r>
      <w:r>
        <w:rPr>
          <w:rtl w:val="true"/>
        </w:rPr>
        <w:t>שאדם אינו בתוך ידו</w:t>
      </w:r>
      <w:r>
        <w:rPr>
          <w:rtl w:val="true"/>
        </w:rPr>
        <w:t xml:space="preserve">, </w:t>
      </w:r>
      <w:r>
        <w:rPr>
          <w:rtl w:val="true"/>
        </w:rPr>
        <w:t>אלא הוא קרוב 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שידו חלק ממנו</w:t>
      </w:r>
      <w:r>
        <w:rPr>
          <w:rtl w:val="true"/>
        </w:rPr>
        <w:t xml:space="preserve">, </w:t>
      </w:r>
      <w:r>
        <w:rPr>
          <w:rtl w:val="true"/>
        </w:rPr>
        <w:t>ואז הוא בידו</w:t>
      </w:r>
      <w:r>
        <w:rPr>
          <w:rtl w:val="true"/>
        </w:rPr>
        <w:t xml:space="preserve">. </w:t>
      </w:r>
      <w:r>
        <w:rPr>
          <w:rtl w:val="true"/>
        </w:rPr>
        <w:t>גם יש לומר שאולי צד זה גופא סובר שצריך זה בחילוף דיבוק</w:t>
      </w:r>
      <w:r>
        <w:rPr>
          <w:rtl w:val="true"/>
        </w:rPr>
        <w:t xml:space="preserve">, </w:t>
      </w:r>
      <w:r>
        <w:rPr>
          <w:rtl w:val="true"/>
        </w:rPr>
        <w:t>ולכן חולק</w:t>
      </w:r>
      <w:r>
        <w:rPr>
          <w:rtl w:val="true"/>
        </w:rPr>
        <w:t xml:space="preserve">. </w:t>
      </w:r>
      <w:r>
        <w:rPr>
          <w:rtl w:val="true"/>
        </w:rPr>
        <w:t>ונראה שזה יותר טוב אם נאמר שדביקותו הוא קרק’ של סמיכות</w:t>
      </w:r>
      <w:r>
        <w:rPr>
          <w:rtl w:val="true"/>
        </w:rPr>
        <w:t xml:space="preserve">, </w:t>
      </w:r>
      <w:r>
        <w:rPr>
          <w:rtl w:val="true"/>
        </w:rPr>
        <w:t>ושהיותו בתוכו הוא קרק’ של סמיכות</w:t>
      </w:r>
      <w:r>
        <w:rPr>
          <w:rtl w:val="true"/>
        </w:rPr>
        <w:t xml:space="preserve">, </w:t>
      </w:r>
      <w:r>
        <w:rPr>
          <w:rtl w:val="true"/>
        </w:rPr>
        <w:t>ולא שאחד או שנייהם הוא מעלה בפני עצמו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והוא</w:t>
      </w:r>
      <w:r>
        <w:rPr>
          <w:rtl w:val="true"/>
        </w:rPr>
        <w:t xml:space="preserve">- </w:t>
      </w:r>
      <w:r>
        <w:rPr>
          <w:rtl w:val="true"/>
        </w:rPr>
        <w:t>יש להקשות מן המשנה אף על עולא</w:t>
      </w:r>
      <w:r>
        <w:rPr>
          <w:rtl w:val="true"/>
        </w:rPr>
        <w:t xml:space="preserve">, </w:t>
      </w:r>
      <w:r>
        <w:rPr>
          <w:rtl w:val="true"/>
        </w:rPr>
        <w:t>שקשה למה אמר כן כלל</w:t>
      </w:r>
      <w:r>
        <w:rPr>
          <w:rtl w:val="true"/>
        </w:rPr>
        <w:t xml:space="preserve">, </w:t>
      </w:r>
      <w:r>
        <w:rPr>
          <w:rtl w:val="true"/>
        </w:rPr>
        <w:t>כיון שהמשנה אמר כן בפירוש</w:t>
      </w:r>
      <w:r>
        <w:rPr>
          <w:rtl w:val="true"/>
        </w:rPr>
        <w:t>:</w:t>
      </w:r>
    </w:p>
    <w:p>
      <w:pPr>
        <w:pStyle w:val="Normal"/>
        <w:numPr>
          <w:ilvl w:val="0"/>
          <w:numId w:val="128"/>
        </w:numPr>
        <w:bidi w:val="1"/>
        <w:ind w:left="720" w:hanging="360"/>
        <w:jc w:val="left"/>
        <w:rPr/>
      </w:pPr>
      <w:r>
        <w:rPr>
          <w:rtl w:val="true"/>
        </w:rPr>
        <w:t>יש לומר שלא היה קאי עולא על המשנה</w:t>
      </w:r>
      <w:r>
        <w:rPr>
          <w:rtl w:val="true"/>
        </w:rPr>
        <w:t xml:space="preserve">, </w:t>
      </w:r>
      <w:r>
        <w:rPr>
          <w:rtl w:val="true"/>
        </w:rPr>
        <w:t>אלא אמר שכן הוא הדין</w:t>
      </w:r>
      <w:r>
        <w:rPr>
          <w:rtl w:val="true"/>
        </w:rPr>
        <w:t xml:space="preserve">. </w:t>
      </w:r>
      <w:r>
        <w:rPr>
          <w:rtl w:val="true"/>
        </w:rPr>
        <w:t>אולי כן נראה מלשונו</w:t>
      </w:r>
      <w:r>
        <w:rPr>
          <w:rtl w:val="true"/>
        </w:rPr>
        <w:t xml:space="preserve">, </w:t>
      </w:r>
      <w:r>
        <w:rPr>
          <w:rtl w:val="true"/>
        </w:rPr>
        <w:t xml:space="preserve">שאם כוונתו לומר </w:t>
      </w:r>
      <w:r>
        <w:rPr>
          <w:rtl w:val="true"/>
        </w:rPr>
        <w:t>"</w:t>
      </w:r>
      <w:r>
        <w:rPr>
          <w:rtl w:val="true"/>
        </w:rPr>
        <w:t>והדין זה אמת רק אם…</w:t>
      </w:r>
      <w:r>
        <w:rPr>
          <w:rtl w:val="true"/>
        </w:rPr>
        <w:t xml:space="preserve">,” </w:t>
      </w:r>
      <w:r>
        <w:rPr>
          <w:rtl w:val="true"/>
        </w:rPr>
        <w:t xml:space="preserve">היה לו לומר אותו על </w:t>
      </w:r>
      <w:r>
        <w:rPr>
          <w:rtl w:val="true"/>
        </w:rPr>
        <w:t>"</w:t>
      </w:r>
      <w:r>
        <w:rPr>
          <w:rtl w:val="true"/>
        </w:rPr>
        <w:t>הרי זו מגורשת</w:t>
      </w:r>
      <w:r>
        <w:rPr>
          <w:rtl w:val="true"/>
        </w:rPr>
        <w:t xml:space="preserve">,” </w:t>
      </w:r>
      <w:r>
        <w:rPr>
          <w:rtl w:val="true"/>
        </w:rPr>
        <w:t xml:space="preserve">ולא על </w:t>
      </w:r>
      <w:r>
        <w:rPr>
          <w:rtl w:val="true"/>
        </w:rPr>
        <w:t>"</w:t>
      </w:r>
      <w:r>
        <w:rPr>
          <w:rtl w:val="true"/>
        </w:rPr>
        <w:t>הרי זו</w:t>
      </w:r>
      <w:r>
        <w:rPr>
          <w:rtl w:val="true"/>
        </w:rPr>
        <w:t xml:space="preserve">.”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אין </w:t>
      </w:r>
      <w:r>
        <w:rPr>
          <w:rtl w:val="true"/>
        </w:rPr>
        <w:t>"</w:t>
      </w:r>
      <w:r>
        <w:rPr>
          <w:rtl w:val="true"/>
        </w:rPr>
        <w:t>והוא</w:t>
      </w:r>
      <w:r>
        <w:rPr>
          <w:rtl w:val="true"/>
        </w:rPr>
        <w:t xml:space="preserve">"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והדין זה הוא רק…</w:t>
      </w:r>
      <w:r>
        <w:rPr>
          <w:rtl w:val="true"/>
        </w:rPr>
        <w:t xml:space="preserve">,” </w:t>
      </w:r>
      <w:r>
        <w:rPr>
          <w:rtl w:val="true"/>
        </w:rPr>
        <w:t>אלא קאי על המילים שאמר משנה</w:t>
      </w:r>
      <w:r>
        <w:rPr>
          <w:rtl w:val="true"/>
        </w:rPr>
        <w:t xml:space="preserve">, </w:t>
      </w:r>
      <w:r>
        <w:rPr>
          <w:rtl w:val="true"/>
        </w:rPr>
        <w:t>ואומר שמילים אלו הוא שעומד בצד שדהו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28"/>
        </w:numPr>
        <w:bidi w:val="1"/>
        <w:ind w:left="720" w:hanging="360"/>
        <w:jc w:val="left"/>
        <w:rPr/>
      </w:pPr>
      <w:r>
        <w:rPr>
          <w:rtl w:val="true"/>
        </w:rPr>
        <w:t>יש לומר שמוסיף שאינו צריך להיות בתוך חצרו ממש</w:t>
      </w:r>
      <w:r>
        <w:rPr>
          <w:rtl w:val="true"/>
        </w:rPr>
        <w:t xml:space="preserve">, </w:t>
      </w:r>
      <w:r>
        <w:rPr>
          <w:rtl w:val="true"/>
        </w:rPr>
        <w:t>אלא בצד חצרו</w:t>
      </w:r>
      <w:r>
        <w:rPr>
          <w:rtl w:val="true"/>
        </w:rPr>
        <w:t>.</w:t>
      </w:r>
    </w:p>
    <w:p>
      <w:pPr>
        <w:pStyle w:val="Normal"/>
        <w:numPr>
          <w:ilvl w:val="0"/>
          <w:numId w:val="128"/>
        </w:numPr>
        <w:bidi w:val="1"/>
        <w:ind w:left="720" w:hanging="360"/>
        <w:jc w:val="left"/>
        <w:rPr/>
      </w:pPr>
      <w:r>
        <w:rPr>
          <w:rtl w:val="true"/>
        </w:rPr>
        <w:t>אולי שמע לר</w:t>
      </w:r>
      <w:r>
        <w:rPr>
          <w:rtl w:val="true"/>
        </w:rPr>
        <w:t>"</w:t>
      </w:r>
      <w:r>
        <w:rPr>
          <w:rtl w:val="true"/>
        </w:rPr>
        <w:t>א שחלק</w:t>
      </w:r>
      <w:r>
        <w:rPr>
          <w:rtl w:val="true"/>
        </w:rPr>
        <w:t xml:space="preserve">, </w:t>
      </w:r>
      <w:r>
        <w:rPr>
          <w:rtl w:val="true"/>
        </w:rPr>
        <w:t>וידע המשנה</w:t>
      </w:r>
      <w:r>
        <w:rPr>
          <w:rtl w:val="true"/>
        </w:rPr>
        <w:t xml:space="preserve">, </w:t>
      </w:r>
      <w:r>
        <w:rPr>
          <w:rtl w:val="true"/>
        </w:rPr>
        <w:t>ולא ידע איך לבאר אותו לפי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אבל כדי שיהיה פשוט מהו הדין</w:t>
      </w:r>
      <w:r>
        <w:rPr>
          <w:rtl w:val="true"/>
        </w:rPr>
        <w:t xml:space="preserve">, </w:t>
      </w:r>
      <w:r>
        <w:rPr>
          <w:rtl w:val="true"/>
        </w:rPr>
        <w:t>באר הדין</w:t>
      </w:r>
      <w:r>
        <w:rPr>
          <w:rtl w:val="true"/>
        </w:rPr>
        <w:t xml:space="preserve">, </w:t>
      </w:r>
      <w:r>
        <w:rPr>
          <w:rtl w:val="true"/>
        </w:rPr>
        <w:t>ואף שהמשנה</w:t>
      </w:r>
      <w:r>
        <w:rPr>
          <w:rtl w:val="true"/>
        </w:rPr>
        <w:t xml:space="preserve">, </w:t>
      </w:r>
      <w:r>
        <w:rPr>
          <w:rtl w:val="true"/>
        </w:rPr>
        <w:t>לדעתו</w:t>
      </w:r>
      <w:r>
        <w:rPr>
          <w:rtl w:val="true"/>
        </w:rPr>
        <w:t xml:space="preserve">, </w:t>
      </w:r>
      <w:r>
        <w:rPr>
          <w:rtl w:val="true"/>
        </w:rPr>
        <w:t>כבר באר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אפילו</w:t>
      </w:r>
      <w:r>
        <w:rPr>
          <w:rtl w:val="true"/>
        </w:rPr>
        <w:t xml:space="preserve">- </w:t>
      </w:r>
      <w:r>
        <w:rPr>
          <w:rtl w:val="true"/>
        </w:rPr>
        <w:t>צריך ביאור למה צריך לכפול לומר שני הציורים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עניינם שווה</w:t>
      </w:r>
      <w:r>
        <w:rPr>
          <w:rtl w:val="true"/>
        </w:rPr>
        <w:t xml:space="preserve">- </w:t>
      </w:r>
      <w:r>
        <w:rPr>
          <w:rtl w:val="true"/>
        </w:rPr>
        <w:t>יש אותו מרחק בין מקומה ומקום הגט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משתמרת</w:t>
      </w:r>
      <w:r>
        <w:rPr>
          <w:rtl w:val="true"/>
        </w:rPr>
        <w:t xml:space="preserve">- </w:t>
      </w:r>
      <w:r>
        <w:rPr>
          <w:rtl w:val="true"/>
        </w:rPr>
        <w:t xml:space="preserve">יש לדון מה בא אותו דין שאומר גמרא למעט </w:t>
      </w:r>
      <w:r>
        <w:rPr>
          <w:rtl w:val="true"/>
        </w:rPr>
        <w:t>(</w:t>
      </w:r>
      <w:r>
        <w:rPr>
          <w:rtl w:val="true"/>
        </w:rPr>
        <w:t>בדרך כלל</w:t>
      </w:r>
      <w:r>
        <w:rPr>
          <w:rtl w:val="true"/>
        </w:rPr>
        <w:t>):</w:t>
      </w:r>
    </w:p>
    <w:p>
      <w:pPr>
        <w:pStyle w:val="Normal"/>
        <w:numPr>
          <w:ilvl w:val="0"/>
          <w:numId w:val="129"/>
        </w:numPr>
        <w:bidi w:val="1"/>
        <w:ind w:left="720" w:hanging="360"/>
        <w:jc w:val="left"/>
        <w:rPr/>
      </w:pPr>
      <w:r>
        <w:rPr>
          <w:rtl w:val="true"/>
        </w:rPr>
        <w:t>אם אחר משמר אותו</w:t>
      </w:r>
      <w:r>
        <w:rPr>
          <w:rtl w:val="true"/>
        </w:rPr>
        <w:t xml:space="preserve">, </w:t>
      </w:r>
      <w:r>
        <w:rPr>
          <w:rtl w:val="true"/>
        </w:rPr>
        <w:t>ובעל החצר לא משמר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129"/>
        </w:numPr>
        <w:bidi w:val="1"/>
        <w:ind w:left="720" w:hanging="360"/>
        <w:jc w:val="left"/>
        <w:rPr/>
      </w:pPr>
      <w:r>
        <w:rPr>
          <w:rtl w:val="true"/>
        </w:rPr>
        <w:t>אם אחר משמר אותו עם בעל החצר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ציור עבד שממעט נראה כצד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כיון שעבד הולך</w:t>
      </w:r>
      <w:r>
        <w:rPr>
          <w:rtl w:val="true"/>
        </w:rPr>
        <w:t xml:space="preserve">, </w:t>
      </w:r>
      <w:r>
        <w:rPr>
          <w:rtl w:val="true"/>
        </w:rPr>
        <w:t>אינו קל לשמור אותו</w:t>
      </w:r>
      <w:r>
        <w:rPr>
          <w:rtl w:val="true"/>
        </w:rPr>
        <w:t xml:space="preserve">, </w:t>
      </w:r>
      <w:r>
        <w:rPr>
          <w:rtl w:val="true"/>
        </w:rPr>
        <w:t>ואז אינו משמרת לדעתה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יש להעיר שלכאורה</w:t>
      </w:r>
      <w:r>
        <w:rPr>
          <w:rtl w:val="true"/>
        </w:rPr>
        <w:t xml:space="preserve">, </w:t>
      </w:r>
      <w:r>
        <w:rPr>
          <w:rtl w:val="true"/>
        </w:rPr>
        <w:t>היותה בתוך ביתה לא מכריח שאין אחר שומר אותו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משנה זה ממעט משתמר שלא לדעתה</w:t>
      </w:r>
      <w:r>
        <w:rPr>
          <w:rtl w:val="true"/>
        </w:rPr>
        <w:t xml:space="preserve">, </w:t>
      </w:r>
      <w:r>
        <w:rPr>
          <w:rtl w:val="true"/>
        </w:rPr>
        <w:t>אלא אינו משתמר</w:t>
      </w:r>
      <w:r>
        <w:rPr>
          <w:rStyle w:val="FootnoteAnchor"/>
          <w:rtl w:val="true"/>
        </w:rPr>
        <w:footnoteReference w:id="59"/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מלמד דין משתמר</w:t>
      </w:r>
      <w:r>
        <w:rPr>
          <w:rtl w:val="true"/>
        </w:rPr>
        <w:t xml:space="preserve">, </w:t>
      </w:r>
      <w:r>
        <w:rPr>
          <w:rtl w:val="true"/>
        </w:rPr>
        <w:t>וגמרא קורא לו הדין שצריך להיות נשמר לדעתה</w:t>
      </w:r>
      <w:r>
        <w:rPr>
          <w:rtl w:val="true"/>
        </w:rPr>
        <w:t xml:space="preserve">, </w:t>
      </w:r>
      <w:r>
        <w:rPr>
          <w:rtl w:val="true"/>
        </w:rPr>
        <w:t>שכן הוא פרטת הדין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שלא משמע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בא לבאר הדין</w:t>
      </w:r>
      <w:r>
        <w:rPr>
          <w:rtl w:val="true"/>
        </w:rPr>
        <w:t xml:space="preserve">, </w:t>
      </w:r>
      <w:r>
        <w:rPr>
          <w:rtl w:val="true"/>
        </w:rPr>
        <w:t>ולא מה שמשנה מלמד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משתמר לדעת</w:t>
      </w:r>
      <w:r>
        <w:rPr>
          <w:rtl w:val="true"/>
        </w:rPr>
        <w:t xml:space="preserve">- </w:t>
      </w:r>
      <w:r>
        <w:rPr>
          <w:rtl w:val="true"/>
        </w:rPr>
        <w:t>יש לדון איך נאמר שצריך זה אם לומדים משליח</w:t>
      </w:r>
      <w:r>
        <w:rPr>
          <w:rtl w:val="true"/>
        </w:rPr>
        <w:t xml:space="preserve">. </w:t>
      </w:r>
      <w:r>
        <w:rPr>
          <w:rtl w:val="true"/>
        </w:rPr>
        <w:t>ויש לומר בקל שמה שדבר הוא שמור בחצר הוא חלק מסיבת הקנין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שהוא שיגרום שהשליח עושה קנינו</w:t>
      </w:r>
      <w:r>
        <w:rPr>
          <w:rtl w:val="true"/>
        </w:rPr>
        <w:t xml:space="preserve">. </w:t>
      </w:r>
      <w:r>
        <w:rPr>
          <w:rtl w:val="true"/>
        </w:rPr>
        <w:t>גם צריך כן בשליח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דוחה שכולי עלמא סוברים שיד הוא</w:t>
      </w:r>
      <w:r>
        <w:rPr>
          <w:rtl w:val="true"/>
        </w:rPr>
        <w:t xml:space="preserve">, </w:t>
      </w:r>
      <w:r>
        <w:rPr>
          <w:rtl w:val="true"/>
        </w:rPr>
        <w:t>ולא שכולי עלמא סוברים ששליח הוא</w:t>
      </w:r>
      <w:r>
        <w:rPr>
          <w:rtl w:val="true"/>
        </w:rPr>
        <w:t xml:space="preserve">. </w:t>
      </w:r>
      <w:r>
        <w:rPr>
          <w:rtl w:val="true"/>
        </w:rPr>
        <w:t>יש לדון אם היה יכול לומר שיש מי שסובר שהוא שליח</w:t>
      </w:r>
      <w:r>
        <w:rPr>
          <w:rtl w:val="true"/>
        </w:rPr>
        <w:t xml:space="preserve">, </w:t>
      </w:r>
      <w:r>
        <w:rPr>
          <w:rtl w:val="true"/>
        </w:rPr>
        <w:t>ועדיין סובר שצריך להיות סמוך לו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המקור לזה יהיה כמה שכתבנו</w:t>
      </w:r>
      <w:r>
        <w:rPr>
          <w:rtl w:val="true"/>
        </w:rPr>
        <w:t>:</w:t>
      </w:r>
    </w:p>
    <w:p>
      <w:pPr>
        <w:pStyle w:val="Normal"/>
        <w:numPr>
          <w:ilvl w:val="0"/>
          <w:numId w:val="130"/>
        </w:numPr>
        <w:bidi w:val="1"/>
        <w:ind w:left="720" w:hanging="360"/>
        <w:jc w:val="left"/>
        <w:rPr/>
      </w:pPr>
      <w:r>
        <w:rPr>
          <w:rtl w:val="true"/>
        </w:rPr>
        <w:t>הסיבה שיחול הוא מפני דמיונו ליד</w:t>
      </w:r>
      <w:r>
        <w:rPr>
          <w:rtl w:val="true"/>
        </w:rPr>
        <w:t xml:space="preserve">. </w:t>
      </w:r>
      <w:r>
        <w:rPr>
          <w:rtl w:val="true"/>
        </w:rPr>
        <w:t>זה לכאורה</w:t>
      </w:r>
      <w:r>
        <w:rPr>
          <w:rtl w:val="true"/>
        </w:rPr>
        <w:t xml:space="preserve">, </w:t>
      </w:r>
      <w:r>
        <w:rPr>
          <w:rtl w:val="true"/>
        </w:rPr>
        <w:t>אינו נכון</w:t>
      </w:r>
      <w:r>
        <w:rPr>
          <w:rtl w:val="true"/>
        </w:rPr>
        <w:t xml:space="preserve">, </w:t>
      </w:r>
      <w:r>
        <w:rPr>
          <w:rtl w:val="true"/>
        </w:rPr>
        <w:t>שאנחנו עומדים עכשיו בצד שהוא מדין שליח</w:t>
      </w:r>
      <w:r>
        <w:rPr>
          <w:rtl w:val="true"/>
        </w:rPr>
        <w:t xml:space="preserve">, </w:t>
      </w:r>
      <w:r>
        <w:rPr>
          <w:rtl w:val="true"/>
        </w:rPr>
        <w:t>ולא מדין יד</w:t>
      </w:r>
      <w:r>
        <w:rPr>
          <w:rtl w:val="true"/>
        </w:rPr>
        <w:t>.</w:t>
      </w:r>
    </w:p>
    <w:p>
      <w:pPr>
        <w:pStyle w:val="Normal"/>
        <w:numPr>
          <w:ilvl w:val="0"/>
          <w:numId w:val="130"/>
        </w:numPr>
        <w:bidi w:val="1"/>
        <w:ind w:left="720" w:hanging="360"/>
        <w:jc w:val="left"/>
        <w:rPr/>
      </w:pPr>
      <w:r>
        <w:rPr>
          <w:rtl w:val="true"/>
        </w:rPr>
        <w:t>מניחים שצריך חצר הכי טוב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טענה טובה</w:t>
      </w:r>
      <w:r>
        <w:rPr>
          <w:rtl w:val="true"/>
        </w:rPr>
        <w:t xml:space="preserve">, </w:t>
      </w:r>
      <w:r>
        <w:rPr>
          <w:rtl w:val="true"/>
        </w:rPr>
        <w:t>וילמד שצריך להיות סמוך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להיות מי שסובר שהוא נלמד מיד</w:t>
      </w:r>
      <w:r>
        <w:rPr>
          <w:rtl w:val="true"/>
        </w:rPr>
        <w:t xml:space="preserve">, </w:t>
      </w:r>
      <w:r>
        <w:rPr>
          <w:rtl w:val="true"/>
        </w:rPr>
        <w:t>ועדיין צריך להיות סמוך</w:t>
      </w:r>
      <w:r>
        <w:rPr>
          <w:rtl w:val="true"/>
        </w:rPr>
        <w:t xml:space="preserve">. </w:t>
      </w:r>
      <w:r>
        <w:rPr>
          <w:rtl w:val="true"/>
        </w:rPr>
        <w:t>יש לדון מה יסבור החולק</w:t>
      </w:r>
      <w:r>
        <w:rPr>
          <w:rtl w:val="true"/>
        </w:rPr>
        <w:t>:</w:t>
      </w:r>
    </w:p>
    <w:p>
      <w:pPr>
        <w:pStyle w:val="Normal"/>
        <w:numPr>
          <w:ilvl w:val="1"/>
          <w:numId w:val="130"/>
        </w:numPr>
        <w:bidi w:val="1"/>
        <w:ind w:left="1080" w:hanging="360"/>
        <w:jc w:val="left"/>
        <w:rPr/>
      </w:pPr>
      <w:r>
        <w:rPr>
          <w:rtl w:val="true"/>
        </w:rPr>
        <w:t>אולי צריך לומר שמניחים ששליחות הוא דבר שבו סמיכות לא יהני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0"/>
      </w:r>
    </w:p>
    <w:p>
      <w:pPr>
        <w:pStyle w:val="Normal"/>
        <w:numPr>
          <w:ilvl w:val="1"/>
          <w:numId w:val="130"/>
        </w:numPr>
        <w:bidi w:val="1"/>
        <w:ind w:left="1080" w:hanging="360"/>
        <w:jc w:val="left"/>
        <w:rPr/>
      </w:pPr>
      <w:r>
        <w:rPr>
          <w:rtl w:val="true"/>
        </w:rPr>
        <w:t>אולי מהיקש משליחות רואים נגד זה</w:t>
      </w:r>
      <w:r>
        <w:rPr>
          <w:rtl w:val="true"/>
        </w:rPr>
        <w:t xml:space="preserve">, </w:t>
      </w:r>
      <w:r>
        <w:rPr>
          <w:rtl w:val="true"/>
        </w:rPr>
        <w:t>שאין צריך זה בשליח</w:t>
      </w:r>
      <w:r>
        <w:rPr>
          <w:rtl w:val="true"/>
        </w:rPr>
        <w:t>.</w:t>
      </w:r>
    </w:p>
    <w:p>
      <w:pPr>
        <w:pStyle w:val="Normal"/>
        <w:numPr>
          <w:ilvl w:val="0"/>
          <w:numId w:val="130"/>
        </w:numPr>
        <w:bidi w:val="1"/>
        <w:ind w:left="720" w:hanging="360"/>
        <w:jc w:val="left"/>
        <w:rPr/>
      </w:pPr>
      <w:r>
        <w:rPr>
          <w:rtl w:val="true"/>
        </w:rPr>
        <w:t>הסיבה שצריך להיות סמוך הוא היקש ליד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אין היקש ליד שמלמד דינים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). </w:t>
      </w:r>
      <w:r>
        <w:rPr>
          <w:rtl w:val="true"/>
        </w:rPr>
        <w:t>ותח’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>יד</w:t>
      </w:r>
      <w:r>
        <w:rPr>
          <w:rStyle w:val="FootnoteAnchor"/>
          <w:rtl w:val="true"/>
        </w:rPr>
        <w:footnoteReference w:id="61"/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לדון מה יקרה אם הוא מטעם יד ומטעם שליחות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32"/>
        </w:numPr>
        <w:bidi w:val="1"/>
        <w:ind w:left="720" w:hanging="360"/>
        <w:jc w:val="left"/>
        <w:rPr/>
      </w:pPr>
      <w:r>
        <w:rPr>
          <w:rtl w:val="true"/>
        </w:rPr>
        <w:t>אולי יש שני דינים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32"/>
        </w:numPr>
        <w:bidi w:val="1"/>
        <w:ind w:left="720" w:hanging="360"/>
        <w:jc w:val="left"/>
        <w:rPr/>
      </w:pPr>
      <w:r>
        <w:rPr>
          <w:rtl w:val="true"/>
        </w:rPr>
        <w:t>אולי יש דין אחד שנלמד משנייהם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שם גבי מציאה</w:t>
      </w:r>
      <w:r>
        <w:rPr>
          <w:rtl w:val="true"/>
        </w:rPr>
        <w:t xml:space="preserve">. </w:t>
      </w:r>
      <w:r>
        <w:rPr>
          <w:rtl w:val="true"/>
        </w:rPr>
        <w:t>תוס’ כאן חולק</w:t>
      </w:r>
      <w:r>
        <w:rPr>
          <w:rtl w:val="true"/>
        </w:rPr>
        <w:t xml:space="preserve">. </w:t>
      </w:r>
      <w:r>
        <w:rPr>
          <w:rtl w:val="true"/>
        </w:rPr>
        <w:t>סובר שהחילוק בין מציאה למתנה הוא אם צריך שמירה לדעת או לא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בת’ ראשון שם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הענין הוא שכיון שגט הוא בעל כורחה</w:t>
      </w:r>
      <w:r>
        <w:rPr>
          <w:rtl w:val="true"/>
        </w:rPr>
        <w:t xml:space="preserve">, </w:t>
      </w:r>
      <w:r>
        <w:rPr>
          <w:rtl w:val="true"/>
        </w:rPr>
        <w:t>צריך יותר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נלמד כל דין חצר מגט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איך ילמוד יותר מזה</w:t>
      </w:r>
      <w:r>
        <w:rPr>
          <w:rtl w:val="true"/>
        </w:rPr>
        <w:t xml:space="preserve">. </w:t>
      </w:r>
      <w:r>
        <w:rPr>
          <w:rtl w:val="true"/>
        </w:rPr>
        <w:t>ואולי אינו נלמד מזה</w:t>
      </w:r>
      <w:r>
        <w:rPr>
          <w:rtl w:val="true"/>
        </w:rPr>
        <w:t xml:space="preserve">, </w:t>
      </w:r>
      <w:r>
        <w:rPr>
          <w:rtl w:val="true"/>
        </w:rPr>
        <w:t>אלא יודעים חצר בדרך כלל בפני עצמה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ועל</w:t>
      </w:r>
      <w:r>
        <w:rPr>
          <w:rtl w:val="true"/>
        </w:rPr>
        <w:t>"</w:t>
      </w:r>
      <w:r>
        <w:rPr>
          <w:rtl w:val="true"/>
        </w:rPr>
        <w:t>ע שדיננו בזה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איך אפשר לומר שליח גבי גט</w:t>
      </w:r>
      <w:r>
        <w:rPr>
          <w:rtl w:val="true"/>
        </w:rPr>
        <w:t>:</w:t>
      </w:r>
    </w:p>
    <w:p>
      <w:pPr>
        <w:pStyle w:val="Normal"/>
        <w:numPr>
          <w:ilvl w:val="0"/>
          <w:numId w:val="133"/>
        </w:numPr>
        <w:bidi w:val="1"/>
        <w:ind w:left="720" w:hanging="360"/>
        <w:jc w:val="left"/>
        <w:rPr/>
      </w:pPr>
      <w:r>
        <w:rPr>
          <w:rtl w:val="true"/>
        </w:rPr>
        <w:t xml:space="preserve">יש מינוי </w:t>
      </w:r>
      <w:r>
        <w:rPr>
          <w:rtl w:val="true"/>
        </w:rPr>
        <w:t>(</w:t>
      </w:r>
      <w:r>
        <w:rPr>
          <w:rtl w:val="true"/>
        </w:rPr>
        <w:t>כיון שרוצה בשליחותו לקנות בדרך כלל</w:t>
      </w:r>
      <w:r>
        <w:rPr>
          <w:rtl w:val="true"/>
        </w:rPr>
        <w:t>).</w:t>
      </w:r>
    </w:p>
    <w:p>
      <w:pPr>
        <w:pStyle w:val="Normal"/>
        <w:numPr>
          <w:ilvl w:val="0"/>
          <w:numId w:val="133"/>
        </w:numPr>
        <w:bidi w:val="1"/>
        <w:ind w:left="720" w:hanging="360"/>
        <w:jc w:val="left"/>
        <w:rPr/>
      </w:pPr>
      <w:r>
        <w:rPr>
          <w:rtl w:val="true"/>
        </w:rPr>
        <w:t xml:space="preserve">אין צריך מינוי </w:t>
      </w:r>
      <w:r>
        <w:rPr>
          <w:rtl w:val="true"/>
        </w:rPr>
        <w:t>(</w:t>
      </w:r>
      <w:r>
        <w:rPr>
          <w:rtl w:val="true"/>
        </w:rPr>
        <w:t>שיש יחס חלוק לו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משתמר לדעת</w:t>
      </w:r>
      <w:r>
        <w:rPr>
          <w:rtl w:val="true"/>
        </w:rPr>
        <w:t xml:space="preserve">- </w:t>
      </w:r>
      <w:r>
        <w:rPr>
          <w:rtl w:val="true"/>
        </w:rPr>
        <w:t>יש לדון למה צריך שחצר יהיה שמור כלל</w:t>
      </w:r>
      <w:r>
        <w:rPr>
          <w:rStyle w:val="FootnoteAnchor"/>
          <w:rtl w:val="true"/>
        </w:rPr>
        <w:footnoteReference w:id="62"/>
      </w:r>
      <w:r>
        <w:rPr>
          <w:rtl w:val="true"/>
        </w:rPr>
        <w:t>:</w:t>
      </w:r>
    </w:p>
    <w:p>
      <w:pPr>
        <w:pStyle w:val="Normal"/>
        <w:numPr>
          <w:ilvl w:val="0"/>
          <w:numId w:val="131"/>
        </w:numPr>
        <w:bidi w:val="1"/>
        <w:ind w:left="720" w:hanging="360"/>
        <w:jc w:val="left"/>
        <w:rPr/>
      </w:pPr>
      <w:r>
        <w:rPr>
          <w:rtl w:val="true"/>
        </w:rPr>
        <w:t xml:space="preserve">צריך כדי שהחפץ יהיה מיוחס לחצר </w:t>
      </w:r>
      <w:r>
        <w:rPr>
          <w:rtl w:val="true"/>
        </w:rPr>
        <w:t>(</w:t>
      </w:r>
      <w:r>
        <w:rPr>
          <w:rtl w:val="true"/>
        </w:rPr>
        <w:t>לצדדים שכתבנו שצריך שהחפץ יהיה מיוחס לחצר</w:t>
      </w:r>
      <w:r>
        <w:rPr>
          <w:rtl w:val="true"/>
        </w:rPr>
        <w:t>):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 xml:space="preserve">חלק מן היחס הוא מה שהחצר משמר את החפץ </w:t>
      </w:r>
      <w:r>
        <w:rPr>
          <w:rtl w:val="true"/>
        </w:rPr>
        <w:t>(</w:t>
      </w:r>
      <w:r>
        <w:rPr>
          <w:rtl w:val="true"/>
        </w:rPr>
        <w:t>והוא שמפני שהחצר הוא של אדם מיוחד</w:t>
      </w:r>
      <w:r>
        <w:rPr>
          <w:rtl w:val="true"/>
        </w:rPr>
        <w:t xml:space="preserve">, </w:t>
      </w:r>
      <w:r>
        <w:rPr>
          <w:rtl w:val="true"/>
        </w:rPr>
        <w:t>ולכן הוא שומר אותו</w:t>
      </w:r>
      <w:r>
        <w:rPr>
          <w:rtl w:val="true"/>
        </w:rPr>
        <w:t xml:space="preserve">, </w:t>
      </w:r>
      <w:r>
        <w:rPr>
          <w:rtl w:val="true"/>
        </w:rPr>
        <w:t>ולכן אין דבר קורה לחפץ</w:t>
      </w:r>
      <w:r>
        <w:rPr>
          <w:rtl w:val="true"/>
        </w:rPr>
        <w:t>).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אינו נראה לומר שזה בפני עצמו די לעשות קנין</w:t>
      </w:r>
      <w:r>
        <w:rPr>
          <w:rtl w:val="true"/>
        </w:rPr>
        <w:t xml:space="preserve">, </w:t>
      </w:r>
      <w:r>
        <w:rPr>
          <w:rtl w:val="true"/>
        </w:rPr>
        <w:t>שהרי הבעל שומרו</w:t>
      </w:r>
      <w:r>
        <w:rPr>
          <w:rtl w:val="true"/>
        </w:rPr>
        <w:t xml:space="preserve">, </w:t>
      </w:r>
      <w:r>
        <w:rPr>
          <w:rtl w:val="true"/>
        </w:rPr>
        <w:t>ונאמר אז שאף לבי מה שגט עושה כן</w:t>
      </w:r>
      <w:r>
        <w:rPr>
          <w:rtl w:val="true"/>
        </w:rPr>
        <w:t xml:space="preserve">, </w:t>
      </w:r>
      <w:r>
        <w:rPr>
          <w:rtl w:val="true"/>
        </w:rPr>
        <w:t>יהיה קנין</w:t>
      </w:r>
      <w:r>
        <w:rPr>
          <w:rtl w:val="true"/>
        </w:rPr>
        <w:t xml:space="preserve">. </w:t>
      </w:r>
      <w:r>
        <w:rPr>
          <w:rtl w:val="true"/>
        </w:rPr>
        <w:t>יש צד לומר כן בקנין חצר</w:t>
      </w:r>
      <w:r>
        <w:rPr>
          <w:rtl w:val="true"/>
        </w:rPr>
        <w:t xml:space="preserve">, </w:t>
      </w:r>
      <w:r>
        <w:rPr>
          <w:rtl w:val="true"/>
        </w:rPr>
        <w:t xml:space="preserve">אבל אינו צד זה </w:t>
      </w:r>
      <w:r>
        <w:rPr>
          <w:rtl w:val="true"/>
        </w:rPr>
        <w:t>(</w:t>
      </w:r>
      <w:r>
        <w:rPr>
          <w:rtl w:val="true"/>
        </w:rPr>
        <w:t>כמובן</w:t>
      </w:r>
      <w:r>
        <w:rPr>
          <w:rtl w:val="true"/>
        </w:rPr>
        <w:t xml:space="preserve">). </w:t>
      </w:r>
      <w:r>
        <w:rPr>
          <w:rtl w:val="true"/>
        </w:rPr>
        <w:t>ונראה שני דרכים</w:t>
      </w:r>
      <w:r>
        <w:rPr>
          <w:rtl w:val="true"/>
        </w:rPr>
        <w:t>:</w:t>
      </w:r>
    </w:p>
    <w:p>
      <w:pPr>
        <w:pStyle w:val="Normal"/>
        <w:numPr>
          <w:ilvl w:val="2"/>
          <w:numId w:val="131"/>
        </w:numPr>
        <w:bidi w:val="1"/>
        <w:ind w:left="1440" w:hanging="360"/>
        <w:jc w:val="left"/>
        <w:rPr/>
      </w:pPr>
      <w:r>
        <w:rPr>
          <w:rtl w:val="true"/>
        </w:rPr>
        <w:t>יש שני דברים שעושה יחס חצר לחפץ</w:t>
      </w:r>
      <w:r>
        <w:rPr>
          <w:rtl w:val="true"/>
        </w:rPr>
        <w:t xml:space="preserve">. </w:t>
      </w:r>
      <w:r>
        <w:rPr>
          <w:rtl w:val="true"/>
        </w:rPr>
        <w:t>אחד הוא מה שהוא גורם שמירה לה</w:t>
      </w:r>
      <w:r>
        <w:rPr>
          <w:rtl w:val="true"/>
        </w:rPr>
        <w:t>.</w:t>
      </w:r>
    </w:p>
    <w:p>
      <w:pPr>
        <w:pStyle w:val="Normal"/>
        <w:numPr>
          <w:ilvl w:val="2"/>
          <w:numId w:val="131"/>
        </w:numPr>
        <w:bidi w:val="1"/>
        <w:ind w:left="1440" w:hanging="360"/>
        <w:jc w:val="left"/>
        <w:rPr/>
      </w:pPr>
      <w:r>
        <w:rPr>
          <w:rtl w:val="true"/>
        </w:rPr>
        <w:t>אולי חצר שומר אותו באופן יותר דייקרט</w:t>
      </w:r>
      <w:r>
        <w:rPr>
          <w:rtl w:val="true"/>
        </w:rPr>
        <w:t xml:space="preserve">, </w:t>
      </w:r>
      <w:r>
        <w:rPr>
          <w:rtl w:val="true"/>
        </w:rPr>
        <w:t>והוא מפני שאדם שומר את כחצר</w:t>
      </w:r>
      <w:r>
        <w:rPr>
          <w:rtl w:val="true"/>
        </w:rPr>
        <w:t xml:space="preserve">, </w:t>
      </w:r>
      <w:r>
        <w:rPr>
          <w:rtl w:val="true"/>
        </w:rPr>
        <w:t>וזה גורם שהחצר שמור</w:t>
      </w:r>
      <w:r>
        <w:rPr>
          <w:rtl w:val="true"/>
        </w:rPr>
        <w:t xml:space="preserve">, </w:t>
      </w:r>
      <w:r>
        <w:rPr>
          <w:rtl w:val="true"/>
        </w:rPr>
        <w:t>וזה גורם שהחפת שמור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כמו שמעשי אדם גורמים שחצרו שמור</w:t>
      </w:r>
      <w:r>
        <w:rPr>
          <w:rtl w:val="true"/>
        </w:rPr>
        <w:t xml:space="preserve">, </w:t>
      </w:r>
      <w:r>
        <w:rPr>
          <w:rtl w:val="true"/>
        </w:rPr>
        <w:t>גם גורמים שהחפץ שמור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נראה כן</w:t>
      </w:r>
      <w:r>
        <w:rPr>
          <w:rtl w:val="true"/>
        </w:rPr>
        <w:t>.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>היחס שבין חצר לחפץ הוא שחפץ הוא בתוך החצר</w:t>
      </w:r>
      <w:r>
        <w:rPr>
          <w:rtl w:val="true"/>
        </w:rPr>
        <w:t xml:space="preserve">. </w:t>
      </w:r>
      <w:r>
        <w:rPr>
          <w:rtl w:val="true"/>
        </w:rPr>
        <w:t>הוא יותר בתוך החצר כשהוא נשמר שם</w:t>
      </w:r>
      <w:r>
        <w:rPr>
          <w:rtl w:val="true"/>
        </w:rPr>
        <w:t xml:space="preserve">, </w:t>
      </w:r>
      <w:r>
        <w:rPr>
          <w:rtl w:val="true"/>
        </w:rPr>
        <w:t>שאז אין מי שיוציא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3"/>
      </w:r>
    </w:p>
    <w:p>
      <w:pPr>
        <w:pStyle w:val="Normal"/>
        <w:numPr>
          <w:ilvl w:val="0"/>
          <w:numId w:val="131"/>
        </w:numPr>
        <w:bidi w:val="1"/>
        <w:ind w:left="720" w:hanging="360"/>
        <w:jc w:val="left"/>
        <w:rPr/>
      </w:pPr>
      <w:r>
        <w:rPr>
          <w:rtl w:val="true"/>
        </w:rPr>
        <w:t>צריך כדי שייחס בעל לחצר</w:t>
      </w:r>
      <w:r>
        <w:rPr>
          <w:rtl w:val="true"/>
        </w:rPr>
        <w:t>: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 xml:space="preserve">שולט עליו </w:t>
      </w:r>
      <w:r>
        <w:rPr>
          <w:rtl w:val="true"/>
        </w:rPr>
        <w:t>(</w:t>
      </w:r>
      <w:r>
        <w:rPr>
          <w:rtl w:val="true"/>
        </w:rPr>
        <w:t>שומרו</w:t>
      </w:r>
      <w:r>
        <w:rPr>
          <w:rtl w:val="true"/>
        </w:rPr>
        <w:t>).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יש להעיר שאולי יחס זה נצרך לא רק מפני שהוא עוד יחס</w:t>
      </w:r>
      <w:r>
        <w:rPr>
          <w:rtl w:val="true"/>
        </w:rPr>
        <w:t xml:space="preserve">, </w:t>
      </w:r>
      <w:r>
        <w:rPr>
          <w:rtl w:val="true"/>
        </w:rPr>
        <w:t xml:space="preserve">אלא מפני שהוא נחשב כיון שמעשה קנין של חצר רק בא ממנו </w:t>
      </w:r>
      <w:r>
        <w:rPr>
          <w:rtl w:val="true"/>
        </w:rPr>
        <w:t>(</w:t>
      </w:r>
      <w:r>
        <w:rPr>
          <w:rtl w:val="true"/>
        </w:rPr>
        <w:t>מפני מש</w:t>
      </w:r>
      <w:r>
        <w:rPr>
          <w:rtl w:val="true"/>
        </w:rPr>
        <w:t>"</w:t>
      </w:r>
      <w:r>
        <w:rPr>
          <w:rtl w:val="true"/>
        </w:rPr>
        <w:t>כ בצדדים שלפני כן</w:t>
      </w:r>
      <w:r>
        <w:rPr>
          <w:rtl w:val="true"/>
        </w:rPr>
        <w:t>).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>יותר עומד לו להשתמש בתוכו</w:t>
      </w:r>
      <w:r>
        <w:rPr>
          <w:rtl w:val="true"/>
        </w:rPr>
        <w:t>.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 xml:space="preserve">אולי סימן הוא </w:t>
      </w:r>
      <w:r>
        <w:rPr>
          <w:rtl w:val="true"/>
        </w:rPr>
        <w:t>(</w:t>
      </w:r>
      <w:r>
        <w:rPr>
          <w:rtl w:val="true"/>
        </w:rPr>
        <w:t>שרוצה בחצר</w:t>
      </w:r>
      <w:r>
        <w:rPr>
          <w:rtl w:val="true"/>
        </w:rPr>
        <w:t xml:space="preserve">), </w:t>
      </w:r>
      <w:r>
        <w:rPr>
          <w:rtl w:val="true"/>
        </w:rPr>
        <w:t>שהרי שומרו</w:t>
      </w:r>
      <w:r>
        <w:rPr>
          <w:rtl w:val="true"/>
        </w:rPr>
        <w:t>.</w:t>
      </w:r>
    </w:p>
    <w:p>
      <w:pPr>
        <w:pStyle w:val="Normal"/>
        <w:numPr>
          <w:ilvl w:val="0"/>
          <w:numId w:val="131"/>
        </w:numPr>
        <w:bidi w:val="1"/>
        <w:ind w:left="720" w:hanging="360"/>
        <w:jc w:val="left"/>
        <w:rPr/>
      </w:pPr>
      <w:r>
        <w:rPr>
          <w:rtl w:val="true"/>
        </w:rPr>
        <w:t xml:space="preserve">צריך כדי שייחס בעל לחפץ </w:t>
      </w:r>
      <w:r>
        <w:rPr>
          <w:rtl w:val="true"/>
        </w:rPr>
        <w:t>(</w:t>
      </w:r>
      <w:r>
        <w:rPr>
          <w:rtl w:val="true"/>
        </w:rPr>
        <w:t>עושה יחס לחפץ עצמו</w:t>
      </w:r>
      <w:r>
        <w:rPr>
          <w:rtl w:val="true"/>
        </w:rPr>
        <w:t>):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>עושה מעשה שליטה עליו ביותר</w:t>
      </w:r>
      <w:r>
        <w:rPr>
          <w:rtl w:val="true"/>
        </w:rPr>
        <w:t xml:space="preserve">, </w:t>
      </w:r>
      <w:r>
        <w:rPr>
          <w:rtl w:val="true"/>
        </w:rPr>
        <w:t>שכל מצבו מחמת הוא</w:t>
      </w:r>
      <w:r>
        <w:rPr>
          <w:rtl w:val="true"/>
        </w:rPr>
        <w:t>.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>יש לו יותר שליטה עליו</w:t>
      </w:r>
      <w:r>
        <w:rPr>
          <w:rtl w:val="true"/>
        </w:rPr>
        <w:t xml:space="preserve">, </w:t>
      </w:r>
      <w:r>
        <w:rPr>
          <w:rtl w:val="true"/>
        </w:rPr>
        <w:t>שאין אחר יכול לשנותו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>יותר עומד לו לקח אותו ולהשתמש בו</w:t>
      </w:r>
      <w:r>
        <w:rPr>
          <w:rtl w:val="true"/>
        </w:rPr>
        <w:t>.</w:t>
      </w:r>
    </w:p>
    <w:p>
      <w:pPr>
        <w:pStyle w:val="Normal"/>
        <w:numPr>
          <w:ilvl w:val="0"/>
          <w:numId w:val="131"/>
        </w:numPr>
        <w:bidi w:val="1"/>
        <w:ind w:left="720" w:hanging="360"/>
        <w:jc w:val="left"/>
        <w:rPr/>
      </w:pPr>
      <w:r>
        <w:rPr>
          <w:rtl w:val="true"/>
        </w:rPr>
        <w:t>צריך כדי שלא יהיו אחרים מיוחסים לחפץ או לחצר</w:t>
      </w:r>
      <w:r>
        <w:rPr>
          <w:rtl w:val="true"/>
        </w:rPr>
        <w:t xml:space="preserve">. </w:t>
      </w:r>
      <w:r>
        <w:rPr>
          <w:rtl w:val="true"/>
        </w:rPr>
        <w:t>יש לדון מה יהיה יחסם</w:t>
      </w:r>
      <w:r>
        <w:rPr>
          <w:rtl w:val="true"/>
        </w:rPr>
        <w:t>: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>יכולים ליקח החפץ</w:t>
      </w:r>
      <w:r>
        <w:rPr>
          <w:rtl w:val="true"/>
        </w:rPr>
        <w:t xml:space="preserve">, </w:t>
      </w:r>
      <w:r>
        <w:rPr>
          <w:rtl w:val="true"/>
        </w:rPr>
        <w:t>וזה יחס לחפץ</w:t>
      </w:r>
      <w:r>
        <w:rPr>
          <w:rtl w:val="true"/>
        </w:rPr>
        <w:t>.</w:t>
      </w:r>
    </w:p>
    <w:p>
      <w:pPr>
        <w:pStyle w:val="Normal"/>
        <w:numPr>
          <w:ilvl w:val="1"/>
          <w:numId w:val="131"/>
        </w:numPr>
        <w:bidi w:val="1"/>
        <w:ind w:left="1080" w:hanging="360"/>
        <w:jc w:val="left"/>
        <w:rPr/>
      </w:pPr>
      <w:r>
        <w:rPr>
          <w:rtl w:val="true"/>
        </w:rPr>
        <w:t>יכולים ליקח חפץ או לשנות רשות</w:t>
      </w:r>
      <w:r>
        <w:rPr>
          <w:rtl w:val="true"/>
        </w:rPr>
        <w:t xml:space="preserve">, </w:t>
      </w:r>
      <w:r>
        <w:rPr>
          <w:rtl w:val="true"/>
        </w:rPr>
        <w:t>וזה יחס לחפץ או רשות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צריך שיהיה השמירה לדעת</w:t>
      </w:r>
      <w:r>
        <w:rPr>
          <w:rtl w:val="true"/>
        </w:rPr>
        <w:t>:</w:t>
      </w:r>
    </w:p>
    <w:p>
      <w:pPr>
        <w:pStyle w:val="Normal"/>
        <w:numPr>
          <w:ilvl w:val="0"/>
          <w:numId w:val="134"/>
        </w:numPr>
        <w:bidi w:val="1"/>
        <w:ind w:left="720" w:hanging="360"/>
        <w:jc w:val="left"/>
        <w:rPr/>
      </w:pPr>
      <w:r>
        <w:rPr>
          <w:rtl w:val="true"/>
        </w:rPr>
        <w:t>יש לבאר לפי כל הצדדים שב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לומר ששולט יותר כיון שבלי הוא</w:t>
      </w:r>
      <w:r>
        <w:rPr>
          <w:rtl w:val="true"/>
        </w:rPr>
        <w:t xml:space="preserve">, </w:t>
      </w:r>
      <w:r>
        <w:rPr>
          <w:rtl w:val="true"/>
        </w:rPr>
        <w:t>היה חלוק</w:t>
      </w:r>
      <w:r>
        <w:rPr>
          <w:rtl w:val="true"/>
        </w:rPr>
        <w:t xml:space="preserve">, </w:t>
      </w:r>
      <w:r>
        <w:rPr>
          <w:rtl w:val="true"/>
        </w:rPr>
        <w:t>שאין אחר שומרו</w:t>
      </w:r>
      <w:r>
        <w:rPr>
          <w:rtl w:val="true"/>
        </w:rPr>
        <w:t xml:space="preserve">, </w:t>
      </w:r>
      <w:r>
        <w:rPr>
          <w:rtl w:val="true"/>
        </w:rPr>
        <w:t>או שיותר עומד להשתמש אותו</w:t>
      </w:r>
      <w:r>
        <w:rPr>
          <w:rtl w:val="true"/>
        </w:rPr>
        <w:t xml:space="preserve">, </w:t>
      </w:r>
      <w:r>
        <w:rPr>
          <w:rtl w:val="true"/>
        </w:rPr>
        <w:t>כיון שאין צריך מה שאחר יפסיק מלשמור אותו</w:t>
      </w:r>
      <w:r>
        <w:rPr>
          <w:rStyle w:val="FootnoteAnchor"/>
          <w:rtl w:val="true"/>
        </w:rPr>
        <w:footnoteReference w:id="64"/>
      </w:r>
      <w:r>
        <w:rPr>
          <w:rtl w:val="true"/>
        </w:rPr>
        <w:t xml:space="preserve">, </w:t>
      </w:r>
      <w:r>
        <w:rPr>
          <w:rtl w:val="true"/>
        </w:rPr>
        <w:t>ושרק אם הוא</w:t>
      </w:r>
      <w:r>
        <w:rPr>
          <w:rtl w:val="true"/>
        </w:rPr>
        <w:t xml:space="preserve">, </w:t>
      </w:r>
      <w:r>
        <w:rPr>
          <w:rtl w:val="true"/>
        </w:rPr>
        <w:t>ולא אחר</w:t>
      </w:r>
      <w:r>
        <w:rPr>
          <w:rtl w:val="true"/>
        </w:rPr>
        <w:t xml:space="preserve">, </w:t>
      </w:r>
      <w:r>
        <w:rPr>
          <w:rtl w:val="true"/>
        </w:rPr>
        <w:t>שומר יש אותו סימן</w:t>
      </w:r>
      <w:r>
        <w:rPr>
          <w:rtl w:val="true"/>
        </w:rPr>
        <w:t>.</w:t>
      </w:r>
    </w:p>
    <w:p>
      <w:pPr>
        <w:pStyle w:val="Normal"/>
        <w:numPr>
          <w:ilvl w:val="0"/>
          <w:numId w:val="134"/>
        </w:numPr>
        <w:bidi w:val="1"/>
        <w:ind w:left="720" w:hanging="360"/>
        <w:jc w:val="left"/>
        <w:rPr/>
      </w:pPr>
      <w:r>
        <w:rPr>
          <w:rtl w:val="true"/>
        </w:rPr>
        <w:t>יש לבאר על פי צד שני</w:t>
      </w:r>
      <w:r>
        <w:rPr>
          <w:rtl w:val="true"/>
        </w:rPr>
        <w:t xml:space="preserve">, </w:t>
      </w:r>
      <w:r>
        <w:rPr>
          <w:rtl w:val="true"/>
        </w:rPr>
        <w:t>שיותר שולט על החפץ אם רק הוא שומרו וגם יותר עומד ליקח אותו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numPr>
          <w:ilvl w:val="0"/>
          <w:numId w:val="134"/>
        </w:numPr>
        <w:bidi w:val="1"/>
        <w:ind w:left="720" w:hanging="360"/>
        <w:jc w:val="left"/>
        <w:rPr/>
      </w:pPr>
      <w:r>
        <w:rPr>
          <w:rtl w:val="true"/>
        </w:rPr>
        <w:t>גם יש לומר שאם אחר שומר</w:t>
      </w:r>
      <w:r>
        <w:rPr>
          <w:rtl w:val="true"/>
        </w:rPr>
        <w:t xml:space="preserve">, </w:t>
      </w:r>
      <w:r>
        <w:rPr>
          <w:rtl w:val="true"/>
        </w:rPr>
        <w:t>אז אותו אחר מיוחס יותר מדי</w:t>
      </w:r>
      <w:r>
        <w:rPr>
          <w:rtl w:val="true"/>
        </w:rPr>
        <w:t xml:space="preserve">, </w:t>
      </w:r>
      <w:r>
        <w:rPr>
          <w:rtl w:val="true"/>
        </w:rPr>
        <w:t>ואז אין הבעל מיוחס 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והיא כמי</w:t>
      </w:r>
      <w:r>
        <w:rPr>
          <w:rtl w:val="true"/>
        </w:rPr>
        <w:t xml:space="preserve">- </w:t>
      </w:r>
      <w:r>
        <w:rPr>
          <w:rtl w:val="true"/>
        </w:rPr>
        <w:t>יש לדון מה זה אומר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135"/>
        </w:numPr>
        <w:bidi w:val="1"/>
        <w:ind w:left="796" w:hanging="360"/>
        <w:jc w:val="left"/>
        <w:rPr/>
      </w:pPr>
      <w:r>
        <w:rPr>
          <w:rtl w:val="true"/>
        </w:rPr>
        <w:t>צריך להיות לה מעלה הדומה ל</w:t>
      </w:r>
      <w:r>
        <w:rPr>
          <w:rtl w:val="true"/>
        </w:rPr>
        <w:t>"</w:t>
      </w:r>
      <w:r>
        <w:rPr>
          <w:rtl w:val="true"/>
        </w:rPr>
        <w:t>בתוך חצרה</w:t>
      </w:r>
      <w:r>
        <w:rPr>
          <w:rtl w:val="true"/>
        </w:rPr>
        <w:t>.”</w:t>
      </w:r>
    </w:p>
    <w:p>
      <w:pPr>
        <w:pStyle w:val="Normal"/>
        <w:numPr>
          <w:ilvl w:val="0"/>
          <w:numId w:val="135"/>
        </w:numPr>
        <w:bidi w:val="1"/>
        <w:ind w:left="796" w:hanging="360"/>
        <w:jc w:val="left"/>
        <w:rPr/>
      </w:pPr>
      <w:r>
        <w:rPr>
          <w:rtl w:val="true"/>
        </w:rPr>
        <w:t xml:space="preserve">צריך להיות כמו שהיא בציור של </w:t>
      </w:r>
      <w:r>
        <w:rPr>
          <w:rtl w:val="true"/>
        </w:rPr>
        <w:t>"</w:t>
      </w:r>
      <w:r>
        <w:rPr>
          <w:rtl w:val="true"/>
        </w:rPr>
        <w:t>בתוך…</w:t>
      </w:r>
      <w:r>
        <w:rPr>
          <w:rtl w:val="true"/>
        </w:rPr>
        <w:t>.”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שלצד ראשון</w:t>
      </w:r>
      <w:r>
        <w:rPr>
          <w:rtl w:val="true"/>
        </w:rPr>
        <w:t xml:space="preserve">, </w:t>
      </w:r>
      <w:r>
        <w:rPr>
          <w:rtl w:val="true"/>
        </w:rPr>
        <w:t>צריך לומר שענין של שמירה או שמירה לדעת הוא כמו ענין של בתוך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בתוך 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יחס של בעל לחצר </w:t>
      </w:r>
      <w:r>
        <w:rPr>
          <w:rtl w:val="true"/>
        </w:rPr>
        <w:t>(</w:t>
      </w:r>
      <w:r>
        <w:rPr>
          <w:rtl w:val="true"/>
        </w:rPr>
        <w:t>או של בעל לחפץ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הוא אף יחס בין חצר לחפץ</w:t>
      </w:r>
      <w:r>
        <w:rPr>
          <w:rtl w:val="true"/>
        </w:rPr>
        <w:t xml:space="preserve">, </w:t>
      </w:r>
      <w:r>
        <w:rPr>
          <w:rtl w:val="true"/>
        </w:rPr>
        <w:t>שאז חצר משאיר את החפץ לבעל שהוא שם ושעומד ליקח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 ילמד משנה אם לא אומר שצריך להיות בתוך</w:t>
      </w:r>
      <w:r>
        <w:rPr>
          <w:rtl w:val="true"/>
        </w:rPr>
        <w:t>:</w:t>
      </w:r>
    </w:p>
    <w:p>
      <w:pPr>
        <w:pStyle w:val="Normal"/>
        <w:numPr>
          <w:ilvl w:val="0"/>
          <w:numId w:val="136"/>
        </w:numPr>
        <w:bidi w:val="1"/>
        <w:ind w:left="720" w:hanging="360"/>
        <w:jc w:val="left"/>
        <w:rPr/>
      </w:pPr>
      <w:r>
        <w:rPr>
          <w:rtl w:val="true"/>
        </w:rPr>
        <w:t>שצריך להיות משתמר לדעת</w:t>
      </w:r>
      <w:r>
        <w:rPr>
          <w:rtl w:val="true"/>
        </w:rPr>
        <w:t>.</w:t>
      </w:r>
    </w:p>
    <w:p>
      <w:pPr>
        <w:pStyle w:val="Normal"/>
        <w:numPr>
          <w:ilvl w:val="0"/>
          <w:numId w:val="136"/>
        </w:numPr>
        <w:bidi w:val="1"/>
        <w:ind w:left="720" w:hanging="360"/>
        <w:jc w:val="left"/>
        <w:rPr/>
      </w:pPr>
      <w:r>
        <w:rPr>
          <w:rtl w:val="true"/>
        </w:rPr>
        <w:t>שלא צריך להיות ממש בתוכו</w:t>
      </w:r>
      <w:r>
        <w:rPr>
          <w:rtl w:val="true"/>
        </w:rPr>
        <w:t xml:space="preserve">. </w:t>
      </w:r>
      <w:r>
        <w:rPr>
          <w:rtl w:val="true"/>
        </w:rPr>
        <w:t>זה תלוי במה שיש לדון אם מסקנת גמרא לדחוק בלשון משנה או לומר חסורי מחסרא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ואולי שנייהם שווים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ידה</w:t>
      </w:r>
      <w:r>
        <w:rPr>
          <w:rtl w:val="true"/>
        </w:rPr>
        <w:t xml:space="preserve">-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פירש כן כאן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צריך ביאור למה גמרא כופל לומר </w:t>
      </w:r>
      <w:r>
        <w:rPr>
          <w:rtl w:val="true"/>
        </w:rPr>
        <w:t>"</w:t>
      </w:r>
      <w:r>
        <w:rPr>
          <w:rtl w:val="true"/>
        </w:rPr>
        <w:t>היא</w:t>
      </w:r>
      <w:r>
        <w:rPr>
          <w:rtl w:val="true"/>
        </w:rPr>
        <w:t xml:space="preserve">.. </w:t>
      </w:r>
      <w:r>
        <w:rPr>
          <w:rtl w:val="true"/>
        </w:rPr>
        <w:t>צפורי… היא טבריה</w:t>
      </w:r>
      <w:r>
        <w:rPr>
          <w:rtl w:val="true"/>
        </w:rPr>
        <w:t xml:space="preserve">,”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הוא שווה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עיין לעיל שדיננו אם בשוויות </w:t>
      </w:r>
      <w:r>
        <w:rPr>
          <w:rtl w:val="true"/>
        </w:rPr>
        <w:t>"</w:t>
      </w:r>
      <w:r>
        <w:rPr>
          <w:rtl w:val="true"/>
        </w:rPr>
        <w:t>בצד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בתוך</w:t>
      </w:r>
      <w:r>
        <w:rPr>
          <w:rtl w:val="true"/>
        </w:rPr>
        <w:t xml:space="preserve">.” </w:t>
      </w:r>
      <w:r>
        <w:rPr>
          <w:rtl w:val="true"/>
        </w:rPr>
        <w:t>הערנו שמה שלא הקשה מן המשנה משמע שהם שווים</w:t>
      </w:r>
      <w:r>
        <w:rPr>
          <w:rtl w:val="true"/>
        </w:rPr>
        <w:t xml:space="preserve">. </w:t>
      </w:r>
      <w:r>
        <w:rPr>
          <w:rtl w:val="true"/>
        </w:rPr>
        <w:t>יש להעיר שאפשר שזה רק בהוה אמינא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חצר משתמרת</w:t>
      </w:r>
      <w:r>
        <w:rPr>
          <w:rtl w:val="true"/>
        </w:rPr>
        <w:t xml:space="preserve">- </w:t>
      </w:r>
      <w:r>
        <w:rPr>
          <w:rtl w:val="true"/>
        </w:rPr>
        <w:t xml:space="preserve">מעניין שלא אומר </w:t>
      </w:r>
      <w:r>
        <w:rPr>
          <w:rtl w:val="true"/>
        </w:rPr>
        <w:t>"</w:t>
      </w:r>
      <w:r>
        <w:rPr>
          <w:rtl w:val="true"/>
        </w:rPr>
        <w:t>משמרת</w:t>
      </w:r>
      <w:r>
        <w:rPr>
          <w:rtl w:val="true"/>
        </w:rPr>
        <w:t xml:space="preserve">,” </w:t>
      </w:r>
      <w:r>
        <w:rPr>
          <w:rtl w:val="true"/>
        </w:rPr>
        <w:t>אלא אומר קרק’ של חצר</w:t>
      </w:r>
      <w:r>
        <w:rPr>
          <w:rtl w:val="true"/>
        </w:rPr>
        <w:t xml:space="preserve">. </w:t>
      </w:r>
      <w:r>
        <w:rPr>
          <w:rtl w:val="true"/>
        </w:rPr>
        <w:t>משמע שהוא כדי להיות חצר מיוחס לדבר</w:t>
      </w:r>
      <w:r>
        <w:rPr>
          <w:rtl w:val="true"/>
        </w:rPr>
        <w:t xml:space="preserve">. </w:t>
      </w:r>
      <w:r>
        <w:rPr>
          <w:rtl w:val="true"/>
        </w:rPr>
        <w:t>גם משמע שאינו כדי שהחצר ייחס לה</w:t>
      </w:r>
      <w:r>
        <w:rPr>
          <w:rtl w:val="true"/>
        </w:rPr>
        <w:t xml:space="preserve">, </w:t>
      </w:r>
      <w:r>
        <w:rPr>
          <w:rtl w:val="true"/>
        </w:rPr>
        <w:t>שאף אז יש לתלות 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היה לנו צד לזה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ואולי הענין הוא שאז החפץ עושה דבר עם החפץ </w:t>
      </w:r>
      <w:r>
        <w:rPr>
          <w:rtl w:val="true"/>
        </w:rPr>
        <w:t>(</w:t>
      </w:r>
      <w:r>
        <w:rPr>
          <w:rtl w:val="true"/>
        </w:rPr>
        <w:t>מייחסו קצת לה</w:t>
      </w:r>
      <w:r>
        <w:rPr>
          <w:rtl w:val="true"/>
        </w:rPr>
        <w:t xml:space="preserve">), </w:t>
      </w:r>
      <w:r>
        <w:rPr>
          <w:rtl w:val="true"/>
        </w:rPr>
        <w:t>ואז מייחסו יותר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בגמרא ב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יוצא שדיון של יד או שליחות אינו בגט</w:t>
      </w:r>
      <w:r>
        <w:rPr>
          <w:rtl w:val="true"/>
        </w:rPr>
        <w:t xml:space="preserve">, </w:t>
      </w:r>
      <w:r>
        <w:rPr>
          <w:rtl w:val="true"/>
        </w:rPr>
        <w:t>אלא במציאה</w:t>
      </w:r>
      <w:r>
        <w:rPr>
          <w:rtl w:val="true"/>
        </w:rPr>
        <w:t xml:space="preserve">. </w:t>
      </w:r>
      <w:r>
        <w:rPr>
          <w:rtl w:val="true"/>
        </w:rPr>
        <w:t>מבאר שחולקים אם יכולים ללמוד מגט לממון</w:t>
      </w:r>
      <w:r>
        <w:rPr>
          <w:rtl w:val="true"/>
        </w:rPr>
        <w:t xml:space="preserve">. </w:t>
      </w:r>
      <w:r>
        <w:rPr>
          <w:rtl w:val="true"/>
        </w:rPr>
        <w:t>יש להעיר שק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למי אומר ה</w:t>
      </w:r>
      <w:r>
        <w:rPr>
          <w:rtl w:val="true"/>
        </w:rPr>
        <w:t>"</w:t>
      </w:r>
      <w:r>
        <w:rPr>
          <w:rtl w:val="true"/>
        </w:rPr>
        <w:t>צריכותא</w:t>
      </w:r>
      <w:r>
        <w:rPr>
          <w:rtl w:val="true"/>
        </w:rPr>
        <w:t xml:space="preserve">"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שאם יד הוא</w:t>
      </w:r>
      <w:r>
        <w:rPr>
          <w:rtl w:val="true"/>
        </w:rPr>
        <w:t xml:space="preserve">, </w:t>
      </w:r>
      <w:r>
        <w:rPr>
          <w:rtl w:val="true"/>
        </w:rPr>
        <w:t>אין צריך קרא</w:t>
      </w:r>
      <w:r>
        <w:rPr>
          <w:rtl w:val="true"/>
        </w:rPr>
        <w:t xml:space="preserve">, </w:t>
      </w:r>
      <w:r>
        <w:rPr>
          <w:rtl w:val="true"/>
        </w:rPr>
        <w:t>ואם לא</w:t>
      </w:r>
      <w:r>
        <w:rPr>
          <w:rtl w:val="true"/>
        </w:rPr>
        <w:t xml:space="preserve">, </w:t>
      </w:r>
      <w:r>
        <w:rPr>
          <w:rtl w:val="true"/>
        </w:rPr>
        <w:t>יש חילוק אחר</w:t>
      </w:r>
      <w:r>
        <w:rPr>
          <w:rtl w:val="true"/>
        </w:rPr>
        <w:t xml:space="preserve">, </w:t>
      </w:r>
      <w:r>
        <w:rPr>
          <w:rtl w:val="true"/>
        </w:rPr>
        <w:t>והוא מה שאומר גמרא</w:t>
      </w:r>
      <w:r>
        <w:rPr>
          <w:rtl w:val="true"/>
        </w:rPr>
        <w:t xml:space="preserve">. </w:t>
      </w:r>
      <w:r>
        <w:rPr>
          <w:rtl w:val="true"/>
        </w:rPr>
        <w:t>אולי גמרא שם אומר פירכא שאומר גמרא כאן</w:t>
      </w:r>
      <w:r>
        <w:rPr>
          <w:rtl w:val="true"/>
        </w:rPr>
        <w:t xml:space="preserve">, </w:t>
      </w:r>
      <w:r>
        <w:rPr>
          <w:rtl w:val="true"/>
        </w:rPr>
        <w:t>אבל לא נראה כן מרש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ועוד שיש צדדים בגמרא שלא נראים כן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בגמרא כאן הדיון הוא אם שליחות אפשר בגט</w:t>
      </w:r>
      <w:r>
        <w:rPr>
          <w:rtl w:val="true"/>
        </w:rPr>
        <w:t xml:space="preserve">. </w:t>
      </w:r>
      <w:r>
        <w:rPr>
          <w:rtl w:val="true"/>
        </w:rPr>
        <w:t>יש לדון למה יהיה אפשר</w:t>
      </w:r>
      <w:r>
        <w:rPr>
          <w:rtl w:val="true"/>
        </w:rPr>
        <w:t xml:space="preserve">. </w:t>
      </w:r>
      <w:r>
        <w:rPr>
          <w:rtl w:val="true"/>
        </w:rPr>
        <w:t>אולי הוא שאין צריך דעת למינוי של חצר</w:t>
      </w:r>
      <w:r>
        <w:rPr>
          <w:rtl w:val="true"/>
        </w:rPr>
        <w:t xml:space="preserve">, </w:t>
      </w:r>
      <w:r>
        <w:rPr>
          <w:rtl w:val="true"/>
        </w:rPr>
        <w:t xml:space="preserve">כיון שחצר הוא </w:t>
      </w:r>
      <w:r>
        <w:rPr>
          <w:rtl w:val="true"/>
        </w:rPr>
        <w:t>(</w:t>
      </w:r>
      <w:r>
        <w:rPr>
          <w:rtl w:val="true"/>
        </w:rPr>
        <w:t>כמו שאין החצר צריך להיות בן דעת</w:t>
      </w:r>
      <w:r>
        <w:rPr>
          <w:rtl w:val="true"/>
        </w:rPr>
        <w:t xml:space="preserve">), </w:t>
      </w:r>
      <w:r>
        <w:rPr>
          <w:rtl w:val="true"/>
        </w:rPr>
        <w:t>ואולי הוא מפני שכבר מינה את החצר לקבל דברים לה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לא נראה כצד שני</w:t>
      </w:r>
      <w:r>
        <w:rPr>
          <w:rtl w:val="true"/>
        </w:rPr>
        <w:t xml:space="preserve">, </w:t>
      </w:r>
      <w:r>
        <w:rPr>
          <w:rtl w:val="true"/>
        </w:rPr>
        <w:t>שדנים באשה שהיתה נשואה</w:t>
      </w:r>
      <w:r>
        <w:rPr>
          <w:rtl w:val="true"/>
        </w:rPr>
        <w:t xml:space="preserve">, </w:t>
      </w:r>
      <w:r>
        <w:rPr>
          <w:rtl w:val="true"/>
        </w:rPr>
        <w:t>ולא היתה יכולה לקבל כלום בחצרה</w:t>
      </w:r>
      <w:r>
        <w:rPr>
          <w:rtl w:val="true"/>
        </w:rPr>
        <w:t xml:space="preserve">, </w:t>
      </w:r>
      <w:r>
        <w:rPr>
          <w:rtl w:val="true"/>
        </w:rPr>
        <w:t>כיון שהיה של בעל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לשון </w:t>
      </w:r>
      <w:r>
        <w:rPr>
          <w:rtl w:val="true"/>
        </w:rPr>
        <w:t>"</w:t>
      </w:r>
      <w:r>
        <w:rPr>
          <w:rtl w:val="true"/>
        </w:rPr>
        <w:t>משום ידה או משום חצירה</w:t>
      </w:r>
      <w:r>
        <w:rPr>
          <w:rtl w:val="true"/>
        </w:rPr>
        <w:t xml:space="preserve">" </w:t>
      </w:r>
      <w:r>
        <w:rPr>
          <w:rtl w:val="true"/>
        </w:rPr>
        <w:t>לא משמע כן כל כך</w:t>
      </w:r>
      <w:r>
        <w:rPr>
          <w:rtl w:val="true"/>
        </w:rPr>
        <w:t xml:space="preserve">, </w:t>
      </w:r>
      <w:r>
        <w:rPr>
          <w:rtl w:val="true"/>
        </w:rPr>
        <w:t>שכולי עלמא מודו שיכול להיות מחמת ידה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יש דין יד ושליח בחצר</w:t>
      </w:r>
      <w:r>
        <w:rPr>
          <w:rtl w:val="true"/>
        </w:rPr>
        <w:t xml:space="preserve">, </w:t>
      </w:r>
      <w:r>
        <w:rPr>
          <w:rtl w:val="true"/>
        </w:rPr>
        <w:t>ולמס’ גמרא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יש לדון אם הוא מחד סיבה ויש בה כל דינים אלו</w:t>
      </w:r>
      <w:r>
        <w:rPr>
          <w:rtl w:val="true"/>
        </w:rPr>
        <w:t xml:space="preserve">, </w:t>
      </w:r>
      <w:r>
        <w:rPr>
          <w:rtl w:val="true"/>
        </w:rPr>
        <w:t>או משני סיבות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היה אפשר לומר שגמרא בהוה אמינא סבר כהוה אמינא של גמרא שם</w:t>
      </w:r>
      <w:r>
        <w:rPr>
          <w:rtl w:val="true"/>
        </w:rPr>
        <w:t xml:space="preserve">, </w:t>
      </w:r>
      <w:r>
        <w:rPr>
          <w:rtl w:val="true"/>
        </w:rPr>
        <w:t>והוא שסבר שיש לדון</w:t>
      </w:r>
      <w:r>
        <w:rPr>
          <w:rtl w:val="true"/>
        </w:rPr>
        <w:t xml:space="preserve">, </w:t>
      </w:r>
      <w:r>
        <w:rPr>
          <w:rtl w:val="true"/>
        </w:rPr>
        <w:t>עוד</w:t>
      </w:r>
      <w:r>
        <w:rPr>
          <w:rtl w:val="true"/>
        </w:rPr>
        <w:t xml:space="preserve">, </w:t>
      </w:r>
      <w:r>
        <w:rPr>
          <w:rtl w:val="true"/>
        </w:rPr>
        <w:t>אם יש דין יד בגט</w:t>
      </w:r>
      <w:r>
        <w:rPr>
          <w:rtl w:val="true"/>
        </w:rPr>
        <w:t xml:space="preserve">. </w:t>
      </w:r>
      <w:r>
        <w:rPr>
          <w:rtl w:val="true"/>
        </w:rPr>
        <w:t>יש לדון מה לנו בזה</w:t>
      </w:r>
      <w:r>
        <w:rPr>
          <w:rtl w:val="true"/>
        </w:rPr>
        <w:t xml:space="preserve">, </w:t>
      </w:r>
      <w:r>
        <w:rPr>
          <w:rtl w:val="true"/>
        </w:rPr>
        <w:t>שכולי עלמא מודים שיש דין שליחות</w:t>
      </w:r>
      <w:r>
        <w:rPr>
          <w:rtl w:val="true"/>
        </w:rPr>
        <w:t xml:space="preserve">, </w:t>
      </w:r>
      <w:r>
        <w:rPr>
          <w:rtl w:val="true"/>
        </w:rPr>
        <w:t>אלא רק מי שסובר ש</w:t>
      </w:r>
      <w:r>
        <w:rPr>
          <w:rtl w:val="true"/>
        </w:rPr>
        <w:t>"</w:t>
      </w:r>
      <w:r>
        <w:rPr>
          <w:rtl w:val="true"/>
        </w:rPr>
        <w:t>משום יד</w:t>
      </w:r>
      <w:r>
        <w:rPr>
          <w:rtl w:val="true"/>
        </w:rPr>
        <w:t xml:space="preserve">" </w:t>
      </w:r>
      <w:r>
        <w:rPr>
          <w:rtl w:val="true"/>
        </w:rPr>
        <w:t>סובר שאין שליחות שייך בגט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קשה מה יסבור החולק </w:t>
      </w:r>
      <w:r>
        <w:rPr>
          <w:rtl w:val="true"/>
        </w:rPr>
        <w:t>(</w:t>
      </w:r>
      <w:r>
        <w:rPr>
          <w:rtl w:val="true"/>
        </w:rPr>
        <w:t>שבין כך ובין כך צריך לחדש שיש שליחות בגט</w:t>
      </w:r>
      <w:r>
        <w:rPr>
          <w:rtl w:val="true"/>
        </w:rPr>
        <w:t xml:space="preserve">, </w:t>
      </w:r>
      <w:r>
        <w:rPr>
          <w:rtl w:val="true"/>
        </w:rPr>
        <w:t>ומה שאין יד לכאורה לא יהיה שייך</w:t>
      </w:r>
      <w:r>
        <w:rPr>
          <w:rtl w:val="true"/>
        </w:rPr>
        <w:t xml:space="preserve">). </w:t>
      </w:r>
      <w:r>
        <w:rPr>
          <w:rtl w:val="true"/>
        </w:rPr>
        <w:t>ויש לומר שמה שאין יד הוא הסיבה לו לומר שיש שליחות</w:t>
      </w:r>
      <w:r>
        <w:rPr>
          <w:rtl w:val="true"/>
        </w:rPr>
        <w:t xml:space="preserve">, </w:t>
      </w:r>
      <w:r>
        <w:rPr>
          <w:rtl w:val="true"/>
        </w:rPr>
        <w:t>והוא שיש קרא שאומר שחצר מהני בגט</w:t>
      </w:r>
      <w:r>
        <w:rPr>
          <w:rtl w:val="true"/>
        </w:rPr>
        <w:t xml:space="preserve">. </w:t>
      </w:r>
      <w:r>
        <w:rPr>
          <w:rtl w:val="true"/>
        </w:rPr>
        <w:t xml:space="preserve">אם סובר שאין זה משום יד </w:t>
      </w:r>
      <w:r>
        <w:rPr>
          <w:rtl w:val="true"/>
        </w:rPr>
        <w:t>(</w:t>
      </w:r>
      <w:r>
        <w:rPr>
          <w:rtl w:val="true"/>
        </w:rPr>
        <w:t>מסתמא מפני שכבר מצאנו מפני שליחות</w:t>
      </w:r>
      <w:r>
        <w:rPr>
          <w:rtl w:val="true"/>
        </w:rPr>
        <w:t xml:space="preserve">),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משום שליחות</w:t>
      </w:r>
      <w:r>
        <w:rPr>
          <w:rtl w:val="true"/>
        </w:rPr>
        <w:t xml:space="preserve">, </w:t>
      </w:r>
      <w:r>
        <w:rPr>
          <w:rtl w:val="true"/>
        </w:rPr>
        <w:t>ואף על פי כן</w:t>
      </w:r>
      <w:r>
        <w:rPr>
          <w:rtl w:val="true"/>
        </w:rPr>
        <w:t xml:space="preserve">, </w:t>
      </w:r>
      <w:r>
        <w:rPr>
          <w:rtl w:val="true"/>
        </w:rPr>
        <w:t>מהני בגט</w:t>
      </w:r>
      <w:r>
        <w:rPr>
          <w:rtl w:val="true"/>
        </w:rPr>
        <w:t xml:space="preserve">. </w:t>
      </w:r>
      <w:r>
        <w:rPr>
          <w:rtl w:val="true"/>
        </w:rPr>
        <w:t>ואם תאמר מי יאמר שיהני בעל כרחיה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שלא חולקים בבעל כרחיה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שסבר שיש שליחות</w:t>
      </w:r>
      <w:r>
        <w:rPr>
          <w:rtl w:val="true"/>
        </w:rPr>
        <w:t xml:space="preserve">, </w:t>
      </w:r>
      <w:r>
        <w:rPr>
          <w:rtl w:val="true"/>
        </w:rPr>
        <w:t>וכיון שמשניות אומרים שחל בחצר</w:t>
      </w:r>
      <w:r>
        <w:rPr>
          <w:rtl w:val="true"/>
        </w:rPr>
        <w:t xml:space="preserve">, </w:t>
      </w:r>
      <w:r>
        <w:rPr>
          <w:rtl w:val="true"/>
        </w:rPr>
        <w:t>ולא אומרים שהוא רק במדעתה</w:t>
      </w:r>
      <w:r>
        <w:rPr>
          <w:rtl w:val="true"/>
        </w:rPr>
        <w:t xml:space="preserve">, </w:t>
      </w:r>
      <w:r>
        <w:rPr>
          <w:rtl w:val="true"/>
        </w:rPr>
        <w:t>ולא בעל כרחה</w:t>
      </w:r>
      <w:r>
        <w:rPr>
          <w:rtl w:val="true"/>
        </w:rPr>
        <w:t xml:space="preserve">, </w:t>
      </w:r>
      <w:r>
        <w:rPr>
          <w:rtl w:val="true"/>
        </w:rPr>
        <w:t>רואים ששליחות מהני בגט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נראה שאפשר לומר שמה שמסיק רב אשי ש</w:t>
      </w:r>
      <w:r>
        <w:rPr>
          <w:rtl w:val="true"/>
        </w:rPr>
        <w:t>"</w:t>
      </w:r>
      <w:r>
        <w:rPr>
          <w:rtl w:val="true"/>
        </w:rPr>
        <w:t>לא גרע משליחות</w:t>
      </w:r>
      <w:r>
        <w:rPr>
          <w:rtl w:val="true"/>
        </w:rPr>
        <w:t xml:space="preserve">" </w:t>
      </w:r>
      <w:r>
        <w:rPr>
          <w:rtl w:val="true"/>
        </w:rPr>
        <w:t>הוא רק לעולא</w:t>
      </w:r>
      <w:r>
        <w:rPr>
          <w:rtl w:val="true"/>
        </w:rPr>
        <w:t xml:space="preserve">, </w:t>
      </w:r>
      <w:r>
        <w:rPr>
          <w:rtl w:val="true"/>
        </w:rPr>
        <w:t>אבל מי שסובר ר</w:t>
      </w:r>
      <w:r>
        <w:rPr>
          <w:rtl w:val="true"/>
        </w:rPr>
        <w:t>"</w:t>
      </w:r>
      <w:r>
        <w:rPr>
          <w:rtl w:val="true"/>
        </w:rPr>
        <w:t>א חולק</w:t>
      </w:r>
      <w:r>
        <w:rPr>
          <w:rtl w:val="true"/>
        </w:rPr>
        <w:t xml:space="preserve">. </w:t>
      </w:r>
      <w:r>
        <w:rPr>
          <w:rtl w:val="true"/>
        </w:rPr>
        <w:t>סובר שאינו משום שליחות כלל</w:t>
      </w:r>
      <w:r>
        <w:rPr>
          <w:rtl w:val="true"/>
        </w:rPr>
        <w:t xml:space="preserve">, </w:t>
      </w:r>
      <w:r>
        <w:rPr>
          <w:rtl w:val="true"/>
        </w:rPr>
        <w:t>והוא מפני שחולקים מה לומדים משליחות</w:t>
      </w:r>
      <w:r>
        <w:rPr>
          <w:rtl w:val="true"/>
        </w:rPr>
        <w:t xml:space="preserve">. </w:t>
      </w:r>
      <w:r>
        <w:rPr>
          <w:rtl w:val="true"/>
        </w:rPr>
        <w:t>עולא סובר שלומדים ממנו דין שליחות ביד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סובר שלומדים ממנו שאין חצר צ</w:t>
      </w:r>
      <w:r>
        <w:rPr>
          <w:rtl w:val="true"/>
        </w:rPr>
        <w:t>"</w:t>
      </w:r>
      <w:r>
        <w:rPr>
          <w:rtl w:val="true"/>
        </w:rPr>
        <w:t>ל בסמוכה</w:t>
      </w:r>
      <w:r>
        <w:rPr>
          <w:rtl w:val="true"/>
        </w:rPr>
        <w:t xml:space="preserve">, </w:t>
      </w:r>
      <w:r>
        <w:rPr>
          <w:rtl w:val="true"/>
        </w:rPr>
        <w:t>שהוא דומה לשליח</w:t>
      </w:r>
      <w:r>
        <w:rPr>
          <w:rtl w:val="true"/>
        </w:rPr>
        <w:t xml:space="preserve">. </w:t>
      </w:r>
      <w:r>
        <w:rPr>
          <w:rtl w:val="true"/>
        </w:rPr>
        <w:t>נראה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שבהוה אמינא של גמרא סבר שלמד ממנו שליחות</w:t>
      </w:r>
      <w:r>
        <w:rPr>
          <w:rtl w:val="true"/>
        </w:rPr>
        <w:t xml:space="preserve">, </w:t>
      </w:r>
      <w:r>
        <w:rPr>
          <w:rtl w:val="true"/>
        </w:rPr>
        <w:t>וסבר ששליחות מהני</w:t>
      </w:r>
      <w:r>
        <w:rPr>
          <w:rtl w:val="true"/>
        </w:rPr>
        <w:t xml:space="preserve">, </w:t>
      </w:r>
      <w:r>
        <w:rPr>
          <w:rtl w:val="true"/>
        </w:rPr>
        <w:t>ושוב חוזר לומר שלא למד ממנו שליחות</w:t>
      </w:r>
      <w:r>
        <w:rPr>
          <w:rtl w:val="true"/>
        </w:rPr>
        <w:t xml:space="preserve">, </w:t>
      </w:r>
      <w:r>
        <w:rPr>
          <w:rtl w:val="true"/>
        </w:rPr>
        <w:t xml:space="preserve">אלא למד ממנו אותו דין </w:t>
      </w:r>
      <w:r>
        <w:rPr>
          <w:rtl w:val="true"/>
        </w:rPr>
        <w:t>(</w:t>
      </w:r>
      <w:r>
        <w:rPr>
          <w:rtl w:val="true"/>
        </w:rPr>
        <w:t>שאצ</w:t>
      </w:r>
      <w:r>
        <w:rPr>
          <w:rtl w:val="true"/>
        </w:rPr>
        <w:t>"</w:t>
      </w:r>
      <w:r>
        <w:rPr>
          <w:rtl w:val="true"/>
        </w:rPr>
        <w:t>ל בתוך חצרה</w:t>
      </w:r>
      <w:r>
        <w:rPr>
          <w:rtl w:val="true"/>
        </w:rPr>
        <w:t xml:space="preserve">) </w:t>
      </w:r>
      <w:r>
        <w:rPr>
          <w:rtl w:val="true"/>
        </w:rPr>
        <w:t>בפני עצמו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רשבא</w:t>
      </w:r>
      <w:r>
        <w:rPr>
          <w:rtl w:val="true"/>
        </w:rPr>
        <w:t xml:space="preserve">- </w:t>
      </w:r>
      <w:r>
        <w:rPr>
          <w:rtl w:val="true"/>
        </w:rPr>
        <w:t>ע’ במש</w:t>
      </w:r>
      <w:r>
        <w:rPr>
          <w:rtl w:val="true"/>
        </w:rPr>
        <w:t>"</w:t>
      </w:r>
      <w:r>
        <w:rPr>
          <w:rtl w:val="true"/>
        </w:rPr>
        <w:t>כ בזכין</w:t>
      </w:r>
      <w:r>
        <w:rPr>
          <w:rtl w:val="true"/>
        </w:rPr>
        <w:t xml:space="preserve">. </w:t>
      </w:r>
      <w:r>
        <w:rPr>
          <w:rtl w:val="true"/>
        </w:rPr>
        <w:t>אולי יותר טוב כאן כיון שאולי אין צריכים מינוי לחצירה</w:t>
      </w:r>
      <w:r>
        <w:rPr>
          <w:rtl w:val="true"/>
        </w:rPr>
        <w:t xml:space="preserve">, </w:t>
      </w:r>
      <w:r>
        <w:rPr>
          <w:rtl w:val="true"/>
        </w:rPr>
        <w:t>ואז יש לומר שקונה חצרה מעצמו לה לשליח</w:t>
      </w:r>
      <w:r>
        <w:rPr>
          <w:rtl w:val="true"/>
        </w:rPr>
        <w:t xml:space="preserve">, </w:t>
      </w:r>
      <w:r>
        <w:rPr>
          <w:rtl w:val="true"/>
        </w:rPr>
        <w:t>ויש רק בעיה אם עושה שלא יקנה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ביאור למה לרשב</w:t>
      </w:r>
      <w:r>
        <w:rPr>
          <w:rtl w:val="true"/>
        </w:rPr>
        <w:t>"</w:t>
      </w:r>
      <w:r>
        <w:rPr>
          <w:rtl w:val="true"/>
        </w:rPr>
        <w:t xml:space="preserve">א צריך כלל שלון מינוי </w:t>
      </w:r>
      <w:r>
        <w:rPr>
          <w:rtl w:val="true"/>
        </w:rPr>
        <w:t>(</w:t>
      </w:r>
      <w:r>
        <w:rPr>
          <w:rtl w:val="true"/>
        </w:rPr>
        <w:t>עיין לקמן ברשב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), </w:t>
      </w:r>
      <w:r>
        <w:rPr>
          <w:rtl w:val="true"/>
        </w:rPr>
        <w:t>שהרי רק צריך לגלות שהוא זכות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בתוך </w:t>
      </w:r>
      <w:r>
        <w:rPr>
          <w:rtl w:val="true"/>
        </w:rPr>
        <w:t>(</w:t>
      </w:r>
      <w:r>
        <w:rPr>
          <w:rtl w:val="true"/>
        </w:rPr>
        <w:t>רי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)- </w:t>
      </w:r>
      <w:r>
        <w:rPr>
          <w:rtl w:val="true"/>
        </w:rPr>
        <w:t>גורס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בתוך בדברי עולא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 שדיננו בסתירה בין דברי עולא למשנה</w:t>
      </w:r>
      <w:r>
        <w:rPr>
          <w:rtl w:val="true"/>
        </w:rPr>
        <w:t xml:space="preserve">. </w:t>
      </w:r>
      <w:r>
        <w:rPr>
          <w:rtl w:val="true"/>
        </w:rPr>
        <w:t>ויש לדון אם מפרש כך או גורס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גם יש לדון למה גורס </w:t>
      </w:r>
      <w:r>
        <w:rPr>
          <w:rtl w:val="true"/>
        </w:rPr>
        <w:t>"</w:t>
      </w:r>
      <w:r>
        <w:rPr>
          <w:rtl w:val="true"/>
        </w:rPr>
        <w:t>והיא</w:t>
      </w:r>
      <w:r>
        <w:rPr>
          <w:rtl w:val="true"/>
        </w:rPr>
        <w:t xml:space="preserve">,” </w:t>
      </w:r>
      <w:r>
        <w:rPr>
          <w:rtl w:val="true"/>
        </w:rPr>
        <w:t>כיון שקאי על דין משנה</w:t>
      </w:r>
      <w:r>
        <w:rPr>
          <w:rtl w:val="true"/>
        </w:rPr>
        <w:t xml:space="preserve">, </w:t>
      </w:r>
      <w:r>
        <w:rPr>
          <w:rtl w:val="true"/>
        </w:rPr>
        <w:t>ודין הוא שלון זכר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מעניין למה פוסק כעולא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א רק אומר כן כיון שבא לבאר למה אינו קשה מעולא</w:t>
      </w:r>
      <w:r>
        <w:rPr>
          <w:rtl w:val="true"/>
        </w:rPr>
        <w:t xml:space="preserve">. </w:t>
      </w:r>
      <w:r>
        <w:rPr>
          <w:rtl w:val="true"/>
        </w:rPr>
        <w:t>אולי אומר שהלכה כעולא כיון שמקשה ממנו</w:t>
      </w:r>
      <w:r>
        <w:rPr>
          <w:rtl w:val="true"/>
        </w:rPr>
        <w:t xml:space="preserve">. </w:t>
      </w:r>
      <w:r>
        <w:rPr>
          <w:rtl w:val="true"/>
        </w:rPr>
        <w:t>לא נראה שאומר כן</w:t>
      </w:r>
      <w:r>
        <w:rPr>
          <w:rtl w:val="true"/>
        </w:rPr>
        <w:t xml:space="preserve">. </w:t>
      </w:r>
      <w:r>
        <w:rPr>
          <w:rtl w:val="true"/>
        </w:rPr>
        <w:t>אולי בא להוכיח שאותו קושיה שגמרא מקשה הוא קושיה טובה</w:t>
      </w:r>
      <w:r>
        <w:rPr>
          <w:rtl w:val="true"/>
        </w:rPr>
        <w:t xml:space="preserve">, </w:t>
      </w:r>
      <w:r>
        <w:rPr>
          <w:rtl w:val="true"/>
        </w:rPr>
        <w:t>ולא רק לרווחא דמילתא ממה שאף רב אשי הוצרך לתרץ לו</w:t>
      </w:r>
      <w:r>
        <w:rPr>
          <w:rtl w:val="true"/>
        </w:rPr>
        <w:t xml:space="preserve">, </w:t>
      </w:r>
      <w:r>
        <w:rPr>
          <w:rtl w:val="true"/>
        </w:rPr>
        <w:t>ולא רק אמר שאין הלכה כעולא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בראיית רשב</w:t>
      </w:r>
      <w:r>
        <w:rPr>
          <w:rtl w:val="true"/>
        </w:rPr>
        <w:t>"</w:t>
      </w:r>
      <w:r>
        <w:rPr>
          <w:rtl w:val="true"/>
        </w:rPr>
        <w:t>א מגמרא עירובין</w:t>
      </w:r>
      <w:r>
        <w:rPr>
          <w:rtl w:val="true"/>
        </w:rPr>
        <w:t xml:space="preserve">, </w:t>
      </w:r>
      <w:r>
        <w:rPr>
          <w:rtl w:val="true"/>
        </w:rPr>
        <w:t>יש לדחות שאולי אם היא קונה שני החצרות</w:t>
      </w:r>
      <w:r>
        <w:rPr>
          <w:rtl w:val="true"/>
        </w:rPr>
        <w:t xml:space="preserve">, </w:t>
      </w:r>
      <w:r>
        <w:rPr>
          <w:rtl w:val="true"/>
        </w:rPr>
        <w:t>כיון שהיא בתוך חצר שלה</w:t>
      </w:r>
      <w:r>
        <w:rPr>
          <w:rtl w:val="true"/>
        </w:rPr>
        <w:t xml:space="preserve">, </w:t>
      </w:r>
      <w:r>
        <w:rPr>
          <w:rtl w:val="true"/>
        </w:rPr>
        <w:t>אין במוך לה מהני</w:t>
      </w:r>
      <w:r>
        <w:rPr>
          <w:rtl w:val="true"/>
        </w:rPr>
        <w:t xml:space="preserve">, </w:t>
      </w:r>
      <w:r>
        <w:rPr>
          <w:rtl w:val="true"/>
        </w:rPr>
        <w:t>שאולי היא יותר קבוע שם</w:t>
      </w:r>
      <w:r>
        <w:rPr>
          <w:rtl w:val="true"/>
        </w:rPr>
        <w:t xml:space="preserve">, </w:t>
      </w:r>
      <w:r>
        <w:rPr>
          <w:rtl w:val="true"/>
        </w:rPr>
        <w:t>ולא נחשב מקומה בתוך חצרה שבו יש 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יש לדון אם זה רק מפני שקבוע בתוך חצרה החיצון</w:t>
      </w:r>
      <w:r>
        <w:rPr>
          <w:rtl w:val="true"/>
        </w:rPr>
        <w:t xml:space="preserve">, </w:t>
      </w:r>
      <w:r>
        <w:rPr>
          <w:rtl w:val="true"/>
        </w:rPr>
        <w:t xml:space="preserve">או שלא קבוע בתוך חצר הפנימי עם הגט </w:t>
      </w:r>
      <w:r>
        <w:rPr>
          <w:rtl w:val="true"/>
        </w:rPr>
        <w:t>(</w:t>
      </w:r>
      <w:r>
        <w:rPr>
          <w:rtl w:val="true"/>
        </w:rPr>
        <w:t>שאולי כשהיא במקום שאינו שלה</w:t>
      </w:r>
      <w:r>
        <w:rPr>
          <w:rtl w:val="true"/>
        </w:rPr>
        <w:t xml:space="preserve">, </w:t>
      </w:r>
      <w:r>
        <w:rPr>
          <w:rtl w:val="true"/>
        </w:rPr>
        <w:t>נמשך בתר חצרה</w:t>
      </w:r>
      <w:r>
        <w:rPr>
          <w:rtl w:val="true"/>
        </w:rPr>
        <w:t xml:space="preserve">, </w:t>
      </w:r>
      <w:r>
        <w:rPr>
          <w:rtl w:val="true"/>
        </w:rPr>
        <w:t>שמסתמא תלך לשם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קונה מקום גט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שנייהם בציור אחד</w:t>
      </w:r>
      <w:r>
        <w:rPr>
          <w:rtl w:val="true"/>
        </w:rPr>
        <w:t xml:space="preserve">, </w:t>
      </w:r>
      <w:r>
        <w:rPr>
          <w:rtl w:val="true"/>
        </w:rPr>
        <w:t>ואז צריך להיות שקונה שנייהם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לדון אם באמת מהני אם החצר שיש בו הגט שלה</w:t>
      </w:r>
      <w:r>
        <w:rPr>
          <w:rtl w:val="true"/>
        </w:rPr>
        <w:t xml:space="preserve">, </w:t>
      </w:r>
      <w:r>
        <w:rPr>
          <w:rtl w:val="true"/>
        </w:rPr>
        <w:t>שהיא בתוך חלק מן החצר שאינו שלה</w:t>
      </w:r>
      <w:r>
        <w:rPr>
          <w:rtl w:val="true"/>
        </w:rPr>
        <w:t>:</w:t>
      </w:r>
    </w:p>
    <w:p>
      <w:pPr>
        <w:pStyle w:val="Normal"/>
        <w:numPr>
          <w:ilvl w:val="0"/>
          <w:numId w:val="137"/>
        </w:numPr>
        <w:bidi w:val="1"/>
        <w:ind w:left="720" w:hanging="360"/>
        <w:jc w:val="left"/>
        <w:rPr/>
      </w:pPr>
      <w:r>
        <w:rPr>
          <w:rtl w:val="true"/>
        </w:rPr>
        <w:t>אולי לא מהני כיון שזה עושה שנחשב לזה שני חצרות</w:t>
      </w:r>
      <w:r>
        <w:rPr>
          <w:rtl w:val="true"/>
        </w:rPr>
        <w:t>.</w:t>
      </w:r>
    </w:p>
    <w:p>
      <w:pPr>
        <w:pStyle w:val="Normal"/>
        <w:numPr>
          <w:ilvl w:val="0"/>
          <w:numId w:val="137"/>
        </w:numPr>
        <w:bidi w:val="1"/>
        <w:ind w:left="720" w:hanging="360"/>
        <w:jc w:val="left"/>
        <w:rPr/>
      </w:pPr>
      <w:r>
        <w:rPr>
          <w:rtl w:val="true"/>
        </w:rPr>
        <w:t>אולי יותר מיוחס בדרך כלל לחצר כיון שהיא בתוכה</w:t>
      </w:r>
      <w:r>
        <w:rPr>
          <w:rtl w:val="true"/>
        </w:rPr>
        <w:t xml:space="preserve">. </w:t>
      </w:r>
      <w:r>
        <w:rPr>
          <w:rtl w:val="true"/>
        </w:rPr>
        <w:t>אין זה כן כאן כל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למה כ’</w:t>
      </w:r>
      <w:r>
        <w:rPr>
          <w:rtl w:val="true"/>
        </w:rPr>
        <w:t>, “</w:t>
      </w:r>
      <w:r>
        <w:rPr>
          <w:rtl w:val="true"/>
        </w:rPr>
        <w:t>ממנה שליח לקבלה</w:t>
      </w:r>
      <w:r>
        <w:rPr>
          <w:rtl w:val="true"/>
        </w:rPr>
        <w:t xml:space="preserve">" </w:t>
      </w:r>
      <w:r>
        <w:rPr>
          <w:rtl w:val="true"/>
        </w:rPr>
        <w:t>כיון שזה זכין</w:t>
      </w:r>
      <w:r>
        <w:rPr>
          <w:rtl w:val="true"/>
        </w:rPr>
        <w:t xml:space="preserve">, </w:t>
      </w:r>
      <w:r>
        <w:rPr>
          <w:rtl w:val="true"/>
        </w:rPr>
        <w:t>ולא מינוי</w:t>
      </w:r>
      <w:r>
        <w:rPr>
          <w:rtl w:val="true"/>
        </w:rPr>
        <w:t xml:space="preserve">. </w:t>
      </w:r>
      <w:r>
        <w:rPr>
          <w:rtl w:val="true"/>
        </w:rPr>
        <w:t>אולי אומר ציור של מינוי כיון שרק שם יכול להוכיח אותו דין</w:t>
      </w:r>
      <w:r>
        <w:rPr>
          <w:rtl w:val="true"/>
        </w:rPr>
        <w:t xml:space="preserve">. </w:t>
      </w:r>
      <w:r>
        <w:rPr>
          <w:rtl w:val="true"/>
        </w:rPr>
        <w:t>ויש לדון מה רואים מזה</w:t>
      </w:r>
      <w:r>
        <w:rPr>
          <w:rtl w:val="true"/>
        </w:rPr>
        <w:t xml:space="preserve">. </w:t>
      </w:r>
      <w:r>
        <w:rPr>
          <w:rtl w:val="true"/>
        </w:rPr>
        <w:t>אולי רק רואים שלא מניחים שחזר בו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שכבר מינה שצריך יותר דעת לעשות זכים משלא לחזור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שיש מינוי</w:t>
      </w:r>
      <w:r>
        <w:rPr>
          <w:rtl w:val="true"/>
        </w:rPr>
        <w:t xml:space="preserve">, </w:t>
      </w:r>
      <w:r>
        <w:rPr>
          <w:rtl w:val="true"/>
        </w:rPr>
        <w:t>וחצר ממש נשעה שליח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והיכא… בצד… בתוך</w:t>
      </w:r>
      <w:r>
        <w:rPr>
          <w:rtl w:val="true"/>
        </w:rPr>
        <w:t xml:space="preserve">- </w:t>
      </w:r>
      <w:r>
        <w:rPr>
          <w:rtl w:val="true"/>
        </w:rPr>
        <w:t>מעניין שמשנה את הלשון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 xml:space="preserve">צריך להיות ששנייהם אומרים </w:t>
      </w:r>
      <w:r>
        <w:rPr>
          <w:rtl w:val="true"/>
        </w:rPr>
        <w:t>"</w:t>
      </w:r>
      <w:r>
        <w:rPr>
          <w:rtl w:val="true"/>
        </w:rPr>
        <w:t>בתוך</w:t>
      </w:r>
      <w:r>
        <w:rPr>
          <w:rtl w:val="true"/>
        </w:rPr>
        <w:t>.”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בין ישנה וצירו שהוא בתוך חצרה ולא יודעת</w:t>
      </w:r>
      <w:r>
        <w:rPr>
          <w:rtl w:val="true"/>
        </w:rPr>
        <w:t xml:space="preserve">. </w:t>
      </w:r>
      <w:r>
        <w:rPr>
          <w:rtl w:val="true"/>
        </w:rPr>
        <w:t>לכאורה החלוק בין שוטה וישנה הוא שאין ישנה שולט כלל</w:t>
      </w:r>
      <w:r>
        <w:rPr>
          <w:rtl w:val="true"/>
        </w:rPr>
        <w:t xml:space="preserve">, </w:t>
      </w:r>
      <w:r>
        <w:rPr>
          <w:rtl w:val="true"/>
        </w:rPr>
        <w:t>שלא יכולה לבחור כלל</w:t>
      </w:r>
      <w:r>
        <w:rPr>
          <w:rtl w:val="true"/>
        </w:rPr>
        <w:t xml:space="preserve">. </w:t>
      </w:r>
      <w:r>
        <w:rPr>
          <w:rtl w:val="true"/>
        </w:rPr>
        <w:t>יש לדון איך יבחר אם לא יודע שהוא שם</w:t>
      </w:r>
      <w:r>
        <w:rPr>
          <w:rtl w:val="true"/>
        </w:rPr>
        <w:t>:</w:t>
      </w:r>
    </w:p>
    <w:p>
      <w:pPr>
        <w:pStyle w:val="Normal"/>
        <w:numPr>
          <w:ilvl w:val="0"/>
          <w:numId w:val="138"/>
        </w:numPr>
        <w:bidi w:val="1"/>
        <w:ind w:left="720" w:hanging="360"/>
        <w:jc w:val="left"/>
        <w:rPr/>
      </w:pPr>
      <w:r>
        <w:rPr>
          <w:rtl w:val="true"/>
        </w:rPr>
        <w:t>אולי יותר דומה למי שיכל לבחור</w:t>
      </w:r>
      <w:r>
        <w:rPr>
          <w:rtl w:val="true"/>
        </w:rPr>
        <w:t xml:space="preserve">, </w:t>
      </w:r>
      <w:r>
        <w:rPr>
          <w:rtl w:val="true"/>
        </w:rPr>
        <w:t xml:space="preserve">ובשינוי קל ייעשה כן </w:t>
      </w:r>
      <w:r>
        <w:rPr>
          <w:rtl w:val="true"/>
        </w:rPr>
        <w:t>(</w:t>
      </w:r>
      <w:r>
        <w:rPr>
          <w:rtl w:val="true"/>
        </w:rPr>
        <w:t>נראה שזה אולי שני ענינים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38"/>
        </w:numPr>
        <w:bidi w:val="1"/>
        <w:ind w:left="720" w:hanging="360"/>
        <w:jc w:val="left"/>
        <w:rPr/>
      </w:pPr>
      <w:r>
        <w:rPr>
          <w:rtl w:val="true"/>
        </w:rPr>
        <w:t>אולי יש שני מיני בחירה</w:t>
      </w:r>
      <w:r>
        <w:rPr>
          <w:rtl w:val="true"/>
        </w:rPr>
        <w:t>:</w:t>
      </w:r>
    </w:p>
    <w:p>
      <w:pPr>
        <w:pStyle w:val="Normal"/>
        <w:numPr>
          <w:ilvl w:val="1"/>
          <w:numId w:val="138"/>
        </w:numPr>
        <w:bidi w:val="1"/>
        <w:ind w:left="1080" w:hanging="360"/>
        <w:jc w:val="left"/>
        <w:rPr/>
      </w:pPr>
      <w:r>
        <w:rPr>
          <w:rtl w:val="true"/>
        </w:rPr>
        <w:t>בוחר להשתמש בחפץ</w:t>
      </w:r>
      <w:r>
        <w:rPr>
          <w:rtl w:val="true"/>
        </w:rPr>
        <w:t xml:space="preserve">. </w:t>
      </w:r>
      <w:r>
        <w:rPr>
          <w:rtl w:val="true"/>
        </w:rPr>
        <w:t>זה אי אפשר למי שאינו יודע על חפץ לעשות</w:t>
      </w:r>
      <w:r>
        <w:rPr>
          <w:rtl w:val="true"/>
        </w:rPr>
        <w:t>.</w:t>
      </w:r>
    </w:p>
    <w:p>
      <w:pPr>
        <w:pStyle w:val="Normal"/>
        <w:numPr>
          <w:ilvl w:val="1"/>
          <w:numId w:val="138"/>
        </w:numPr>
        <w:bidi w:val="1"/>
        <w:ind w:left="1080" w:hanging="360"/>
        <w:jc w:val="left"/>
        <w:rPr/>
      </w:pPr>
      <w:r>
        <w:rPr>
          <w:rtl w:val="true"/>
        </w:rPr>
        <w:t>בוחר לעשות דבר אחר הנוגע לחפץ</w:t>
      </w:r>
      <w:r>
        <w:rPr>
          <w:rtl w:val="true"/>
        </w:rPr>
        <w:t xml:space="preserve">. </w:t>
      </w:r>
      <w:r>
        <w:rPr>
          <w:rtl w:val="true"/>
        </w:rPr>
        <w:t>נראה שזה יכול לעשות אף אם אינו יודע שיש לו חפץ</w:t>
      </w:r>
      <w:r>
        <w:rPr>
          <w:rtl w:val="true"/>
        </w:rPr>
        <w:t>.</w:t>
      </w:r>
    </w:p>
    <w:p>
      <w:pPr>
        <w:pStyle w:val="Normal"/>
        <w:numPr>
          <w:ilvl w:val="0"/>
          <w:numId w:val="138"/>
        </w:numPr>
        <w:bidi w:val="1"/>
        <w:ind w:left="720" w:hanging="360"/>
        <w:jc w:val="left"/>
        <w:rPr/>
      </w:pPr>
      <w:r>
        <w:rPr>
          <w:rtl w:val="true"/>
        </w:rPr>
        <w:t>אולי מה שלא בדק לחפץ הוא בחירה לנוגע חפץ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שדמיון זה לישן הוא הסיבה שרק כ’ שהוא אפשר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שסבר שאולי אינו נתינה אלא קנין </w:t>
      </w:r>
      <w:r>
        <w:rPr>
          <w:rtl w:val="true"/>
        </w:rPr>
        <w:t>(</w:t>
      </w:r>
      <w:r>
        <w:rPr>
          <w:rtl w:val="true"/>
        </w:rPr>
        <w:t>כמו שאמר ר</w:t>
      </w:r>
      <w:r>
        <w:rPr>
          <w:rtl w:val="true"/>
        </w:rPr>
        <w:t>"</w:t>
      </w:r>
      <w:r>
        <w:rPr>
          <w:rtl w:val="true"/>
        </w:rPr>
        <w:t>ח שרק בנתינה יכול בעל כרחו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בראיה שמביא רשב</w:t>
      </w:r>
      <w:r>
        <w:rPr>
          <w:rtl w:val="true"/>
        </w:rPr>
        <w:t>"</w:t>
      </w:r>
      <w:r>
        <w:rPr>
          <w:rtl w:val="true"/>
        </w:rPr>
        <w:t>א מירושלמי</w:t>
      </w:r>
      <w:r>
        <w:rPr>
          <w:rtl w:val="true"/>
        </w:rPr>
        <w:t xml:space="preserve">. </w:t>
      </w:r>
      <w:r>
        <w:rPr>
          <w:rtl w:val="true"/>
        </w:rPr>
        <w:t>קשה למה צריך לומר לפי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מוכרח להיות כעולא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שרשב</w:t>
      </w:r>
      <w:r>
        <w:rPr>
          <w:rtl w:val="true"/>
        </w:rPr>
        <w:t>"</w:t>
      </w:r>
      <w:r>
        <w:rPr>
          <w:rtl w:val="true"/>
        </w:rPr>
        <w:t>א לשיטתו הוא</w:t>
      </w:r>
      <w:r>
        <w:rPr>
          <w:rtl w:val="true"/>
        </w:rPr>
        <w:t xml:space="preserve">, </w:t>
      </w:r>
      <w:r>
        <w:rPr>
          <w:rtl w:val="true"/>
        </w:rPr>
        <w:t>שלקמן אומר שחולקים רק אם צריך לומר מינוי או רק לגלות שרוצה בשליחות</w:t>
      </w:r>
      <w:r>
        <w:rPr>
          <w:rtl w:val="true"/>
        </w:rPr>
        <w:t xml:space="preserve">. </w:t>
      </w:r>
      <w:r>
        <w:rPr>
          <w:rtl w:val="true"/>
        </w:rPr>
        <w:t>עדיין יש לדון</w:t>
      </w:r>
      <w:r>
        <w:rPr>
          <w:rtl w:val="true"/>
        </w:rPr>
        <w:t xml:space="preserve">, </w:t>
      </w:r>
      <w:r>
        <w:rPr>
          <w:rtl w:val="true"/>
        </w:rPr>
        <w:t>שרק אומר כן על הצד שחולקים אם יש שליחות כאן</w:t>
      </w:r>
      <w:r>
        <w:rPr>
          <w:rtl w:val="true"/>
        </w:rPr>
        <w:t xml:space="preserve">, </w:t>
      </w:r>
      <w:r>
        <w:rPr>
          <w:rtl w:val="true"/>
        </w:rPr>
        <w:t>אבל לא על הצד שחולקים אם יד צריך סמוך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נראה שאפשר לומר שגמרא בהוה אמינא סבר שחולקים רק אם יכול להיות שלוחה אם רוצה </w:t>
      </w:r>
      <w:r>
        <w:rPr>
          <w:rtl w:val="true"/>
        </w:rPr>
        <w:t>(</w:t>
      </w:r>
      <w:r>
        <w:rPr>
          <w:rtl w:val="true"/>
        </w:rPr>
        <w:t>במחלקת רשב</w:t>
      </w:r>
      <w:r>
        <w:rPr>
          <w:rtl w:val="true"/>
        </w:rPr>
        <w:t>"</w:t>
      </w:r>
      <w:r>
        <w:rPr>
          <w:rtl w:val="true"/>
        </w:rPr>
        <w:t>א וריטב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קל לתרץ שמשנה שאומר שצריכה להיות בתוך חצרה הוא רק כשלא רוצה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אומרים דינם על המשנה</w:t>
      </w:r>
      <w:r>
        <w:rPr>
          <w:rtl w:val="true"/>
        </w:rPr>
        <w:t xml:space="preserve">, </w:t>
      </w:r>
      <w:r>
        <w:rPr>
          <w:rtl w:val="true"/>
        </w:rPr>
        <w:t>אי אפשר לומר כן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כידה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נראה ש</w:t>
      </w:r>
      <w:r>
        <w:rPr>
          <w:rtl w:val="true"/>
        </w:rPr>
        <w:t>"</w:t>
      </w:r>
      <w:r>
        <w:rPr>
          <w:rtl w:val="true"/>
        </w:rPr>
        <w:t>יד עבד כיד רבו</w:t>
      </w:r>
      <w:r>
        <w:rPr>
          <w:rtl w:val="true"/>
        </w:rPr>
        <w:t xml:space="preserve">" </w:t>
      </w:r>
      <w:r>
        <w:rPr>
          <w:rtl w:val="true"/>
        </w:rPr>
        <w:t xml:space="preserve">או </w:t>
      </w:r>
      <w:r>
        <w:rPr>
          <w:rtl w:val="true"/>
        </w:rPr>
        <w:t>"</w:t>
      </w:r>
      <w:r>
        <w:rPr>
          <w:rtl w:val="true"/>
        </w:rPr>
        <w:t>יד אשה כיד בעלה</w:t>
      </w:r>
      <w:r>
        <w:rPr>
          <w:rtl w:val="true"/>
        </w:rPr>
        <w:t xml:space="preserve">" </w:t>
      </w:r>
      <w:r>
        <w:rPr>
          <w:rtl w:val="true"/>
        </w:rPr>
        <w:t xml:space="preserve">הוא דין יד </w:t>
      </w:r>
      <w:r>
        <w:rPr>
          <w:rtl w:val="true"/>
        </w:rPr>
        <w:t>(</w:t>
      </w:r>
      <w:r>
        <w:rPr>
          <w:rtl w:val="true"/>
        </w:rPr>
        <w:t>כן משמע הלשון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קשה איך יכול להיות שלא בסמוך</w:t>
      </w:r>
      <w:r>
        <w:rPr>
          <w:rtl w:val="true"/>
        </w:rPr>
        <w:t xml:space="preserve">; </w:t>
      </w:r>
      <w:r>
        <w:rPr>
          <w:rtl w:val="true"/>
        </w:rPr>
        <w:t>וגם קשה ש</w:t>
      </w:r>
      <w:r>
        <w:rPr>
          <w:rtl w:val="true"/>
        </w:rPr>
        <w:t>,</w:t>
      </w:r>
      <w:r>
        <w:rPr>
          <w:rtl w:val="true"/>
        </w:rPr>
        <w:t>כיון שיכול להיות שלא בסמוך</w:t>
      </w:r>
      <w:r>
        <w:rPr>
          <w:rtl w:val="true"/>
        </w:rPr>
        <w:t xml:space="preserve">, </w:t>
      </w:r>
      <w:r>
        <w:rPr>
          <w:rtl w:val="true"/>
        </w:rPr>
        <w:t>נלמד ממנו לומר שאין יד צריך להיות בסמוך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ואולי שם היד סמוך</w:t>
      </w:r>
      <w:r>
        <w:rPr>
          <w:rtl w:val="true"/>
        </w:rPr>
        <w:t xml:space="preserve">- </w:t>
      </w:r>
      <w:r>
        <w:rPr>
          <w:rtl w:val="true"/>
        </w:rPr>
        <w:t>סמוך לאשה</w:t>
      </w:r>
      <w:r>
        <w:rPr>
          <w:rtl w:val="true"/>
        </w:rPr>
        <w:t xml:space="preserve">, </w:t>
      </w:r>
      <w:r>
        <w:rPr>
          <w:rtl w:val="true"/>
        </w:rPr>
        <w:t>או סמוך לעבד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הוה אמינא שאף אם אינו צריך להיות קרוב לקונה</w:t>
      </w:r>
      <w:r>
        <w:rPr>
          <w:rtl w:val="true"/>
        </w:rPr>
        <w:t xml:space="preserve">, </w:t>
      </w:r>
      <w:r>
        <w:rPr>
          <w:rtl w:val="true"/>
        </w:rPr>
        <w:t>צריך להיות סמוך למי שקרוב להם</w:t>
      </w:r>
      <w:r>
        <w:rPr>
          <w:rtl w:val="true"/>
        </w:rPr>
        <w:t xml:space="preserve">. </w:t>
      </w:r>
      <w:r>
        <w:rPr>
          <w:rtl w:val="true"/>
        </w:rPr>
        <w:t>צריך לומר שמניח גמרא שעבד ואשה יותר קרובים לאדם מחצר</w:t>
      </w:r>
      <w:r>
        <w:rPr>
          <w:rStyle w:val="FootnoteAnchor"/>
          <w:rtl w:val="true"/>
        </w:rPr>
        <w:footnoteReference w:id="65"/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שיש שני קושיות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139"/>
        </w:numPr>
        <w:bidi w:val="1"/>
        <w:ind w:left="720" w:hanging="360"/>
        <w:jc w:val="left"/>
        <w:rPr/>
      </w:pPr>
      <w:r>
        <w:rPr>
          <w:rtl w:val="true"/>
        </w:rPr>
        <w:t>איך יד עבד מהני ברחוק</w:t>
      </w:r>
      <w:r>
        <w:rPr>
          <w:rtl w:val="true"/>
        </w:rPr>
        <w:t>.</w:t>
      </w:r>
    </w:p>
    <w:p>
      <w:pPr>
        <w:pStyle w:val="Normal"/>
        <w:numPr>
          <w:ilvl w:val="0"/>
          <w:numId w:val="139"/>
        </w:numPr>
        <w:bidi w:val="1"/>
        <w:ind w:left="720" w:hanging="360"/>
        <w:jc w:val="left"/>
        <w:rPr/>
      </w:pPr>
      <w:r>
        <w:rPr>
          <w:rtl w:val="true"/>
        </w:rPr>
        <w:t>למה לא לומדים מיד עבד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תירוץ שני שאומרים הוא יותר טוב לתרץ לקושיה שנייה מלתרץ לקושיה ראשונה</w:t>
      </w:r>
      <w:r>
        <w:rPr>
          <w:rtl w:val="true"/>
        </w:rPr>
        <w:t xml:space="preserve">, </w:t>
      </w:r>
      <w:r>
        <w:rPr>
          <w:rtl w:val="true"/>
        </w:rPr>
        <w:t>שלראשונה עדיין אינו כל כך מיוחס לעבד כמו שמיוחס לעצמו</w:t>
      </w:r>
      <w:r>
        <w:rPr>
          <w:rtl w:val="true"/>
        </w:rPr>
        <w:t xml:space="preserve">, </w:t>
      </w:r>
      <w:r>
        <w:rPr>
          <w:rtl w:val="true"/>
        </w:rPr>
        <w:t>ואז מהיכי תיתי שיוכל לחול אם לא שהוא סמוך לבעל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</w:t>
      </w:r>
      <w:r>
        <w:rPr>
          <w:rtl w:val="true"/>
        </w:rPr>
        <w:t>"</w:t>
      </w:r>
      <w:r>
        <w:rPr>
          <w:rtl w:val="true"/>
        </w:rPr>
        <w:t>שיעור גיטין</w:t>
      </w:r>
      <w:r>
        <w:rPr>
          <w:rtl w:val="true"/>
        </w:rPr>
        <w:t xml:space="preserve">" </w:t>
      </w:r>
      <w:r>
        <w:rPr>
          <w:rtl w:val="true"/>
        </w:rPr>
        <w:t>בקושיות שהקשה רבי על הרשב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למה נחשב נתינה</w:t>
      </w:r>
      <w:r>
        <w:rPr>
          <w:rtl w:val="true"/>
        </w:rPr>
        <w:t xml:space="preserve">). </w:t>
      </w:r>
      <w:r>
        <w:rPr>
          <w:rtl w:val="true"/>
        </w:rPr>
        <w:t>נראה לחדש שאולי כיון שגיטו וחצירו באים כאחד</w:t>
      </w:r>
      <w:r>
        <w:rPr>
          <w:rtl w:val="true"/>
        </w:rPr>
        <w:t xml:space="preserve">, </w:t>
      </w:r>
      <w:r>
        <w:rPr>
          <w:rtl w:val="true"/>
        </w:rPr>
        <w:t>חלות גט הוא סיבה לחלות גט</w:t>
      </w:r>
      <w:r>
        <w:rPr>
          <w:rStyle w:val="FootnoteAnchor"/>
          <w:rtl w:val="true"/>
        </w:rPr>
        <w:footnoteReference w:id="66"/>
      </w:r>
      <w:r>
        <w:rPr>
          <w:rtl w:val="true"/>
        </w:rPr>
        <w:t xml:space="preserve">. </w:t>
      </w:r>
      <w:r>
        <w:rPr>
          <w:rtl w:val="true"/>
        </w:rPr>
        <w:t>אולי חלות גט הוא חלות שעושה הבעל</w:t>
      </w:r>
      <w:r>
        <w:rPr>
          <w:rStyle w:val="FootnoteAnchor"/>
          <w:rtl w:val="true"/>
        </w:rPr>
        <w:footnoteReference w:id="67"/>
      </w:r>
      <w:r>
        <w:rPr>
          <w:rtl w:val="true"/>
        </w:rPr>
        <w:t xml:space="preserve">, </w:t>
      </w:r>
      <w:r>
        <w:rPr>
          <w:rtl w:val="true"/>
        </w:rPr>
        <w:t>ואז נמצא שבעל גורם החלות גט</w:t>
      </w:r>
      <w:r>
        <w:rPr>
          <w:rtl w:val="true"/>
        </w:rPr>
        <w:t xml:space="preserve">, </w:t>
      </w:r>
      <w:r>
        <w:rPr>
          <w:rtl w:val="true"/>
        </w:rPr>
        <w:t>שחלות גט גורם קנין רשות</w:t>
      </w:r>
      <w:r>
        <w:rPr>
          <w:rtl w:val="true"/>
        </w:rPr>
        <w:t xml:space="preserve">, </w:t>
      </w:r>
      <w:r>
        <w:rPr>
          <w:rtl w:val="true"/>
        </w:rPr>
        <w:t>וזה גורם גט</w:t>
      </w:r>
      <w:r>
        <w:rPr>
          <w:rtl w:val="true"/>
        </w:rPr>
        <w:t xml:space="preserve">. </w:t>
      </w:r>
      <w:r>
        <w:rPr>
          <w:rtl w:val="true"/>
        </w:rPr>
        <w:t>יש להעיר על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40"/>
        </w:numPr>
        <w:bidi w:val="1"/>
        <w:ind w:left="720" w:hanging="360"/>
        <w:jc w:val="left"/>
        <w:rPr/>
      </w:pPr>
      <w:r>
        <w:rPr>
          <w:rtl w:val="true"/>
        </w:rPr>
        <w:t>גרמה זה של הבעל אינו כל כך דיירקט</w:t>
      </w:r>
      <w:r>
        <w:rPr>
          <w:rtl w:val="true"/>
        </w:rPr>
        <w:t xml:space="preserve">. </w:t>
      </w:r>
      <w:r>
        <w:rPr>
          <w:rtl w:val="true"/>
        </w:rPr>
        <w:t>שוב הבנתי שאין צריך לומר שאז יש לו יחס לעשיית הגט</w:t>
      </w:r>
      <w:r>
        <w:rPr>
          <w:rtl w:val="true"/>
        </w:rPr>
        <w:t xml:space="preserve">, </w:t>
      </w:r>
      <w:r>
        <w:rPr>
          <w:rtl w:val="true"/>
        </w:rPr>
        <w:t>אלא שיש לו יחס לנתינת גט</w:t>
      </w:r>
      <w:r>
        <w:rPr>
          <w:rtl w:val="true"/>
        </w:rPr>
        <w:t xml:space="preserve">, </w:t>
      </w:r>
      <w:r>
        <w:rPr>
          <w:rtl w:val="true"/>
        </w:rPr>
        <w:t>שעושה שהחצר שלה כיון שהוא עושה שהגט חל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הוא דייקרט</w:t>
      </w:r>
      <w:r>
        <w:rPr>
          <w:rtl w:val="true"/>
        </w:rPr>
        <w:t xml:space="preserve">. </w:t>
      </w:r>
      <w:r>
        <w:rPr>
          <w:rtl w:val="true"/>
        </w:rPr>
        <w:t xml:space="preserve">זה גם כן ידחה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שכשנותן גט בדרך כלל</w:t>
      </w:r>
      <w:r>
        <w:rPr>
          <w:rtl w:val="true"/>
        </w:rPr>
        <w:t xml:space="preserve">, </w:t>
      </w:r>
      <w:r>
        <w:rPr>
          <w:rtl w:val="true"/>
        </w:rPr>
        <w:t>לא משנה רשותו</w:t>
      </w:r>
      <w:r>
        <w:rPr>
          <w:rtl w:val="true"/>
        </w:rPr>
        <w:t xml:space="preserve">, </w:t>
      </w:r>
      <w:r>
        <w:rPr>
          <w:rtl w:val="true"/>
        </w:rPr>
        <w:t>אלא עושה שגט חל</w:t>
      </w:r>
      <w:r>
        <w:rPr>
          <w:rtl w:val="true"/>
        </w:rPr>
        <w:t xml:space="preserve">. </w:t>
      </w:r>
      <w:r>
        <w:rPr>
          <w:rtl w:val="true"/>
        </w:rPr>
        <w:t>גם יש לומר ב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שצריך הוספה על מה שעושה סיבות שהגט יחול</w:t>
      </w:r>
      <w:r>
        <w:rPr>
          <w:rtl w:val="true"/>
        </w:rPr>
        <w:t xml:space="preserve">, </w:t>
      </w:r>
      <w:r>
        <w:rPr>
          <w:rtl w:val="true"/>
        </w:rPr>
        <w:t>ויש זה כאן</w:t>
      </w:r>
      <w:r>
        <w:rPr>
          <w:rtl w:val="true"/>
        </w:rPr>
        <w:t xml:space="preserve">, </w:t>
      </w:r>
      <w:r>
        <w:rPr>
          <w:rtl w:val="true"/>
        </w:rPr>
        <w:t>שהרי כאן גם עושה שהיא יש לה יד לקנות את הגט</w:t>
      </w:r>
      <w:r>
        <w:rPr>
          <w:rtl w:val="true"/>
        </w:rPr>
        <w:t>.</w:t>
      </w:r>
    </w:p>
    <w:p>
      <w:pPr>
        <w:pStyle w:val="Normal"/>
        <w:numPr>
          <w:ilvl w:val="0"/>
          <w:numId w:val="140"/>
        </w:numPr>
        <w:bidi w:val="1"/>
        <w:ind w:left="720" w:hanging="36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נאמר שכל דבר נתינה כיון שבעל עושה סיבות חלות הגט</w:t>
      </w:r>
      <w:r>
        <w:rPr>
          <w:rtl w:val="true"/>
        </w:rPr>
        <w:t xml:space="preserve">. </w:t>
      </w:r>
      <w:r>
        <w:rPr>
          <w:rtl w:val="true"/>
        </w:rPr>
        <w:t>צריך לומר שצריך שהבעל יעשה דבר חשוב בהגרמתו</w:t>
      </w:r>
      <w:r>
        <w:rPr>
          <w:rtl w:val="true"/>
        </w:rPr>
        <w:t xml:space="preserve">, </w:t>
      </w:r>
      <w:r>
        <w:rPr>
          <w:rtl w:val="true"/>
        </w:rPr>
        <w:t>ועשיית חלות</w:t>
      </w:r>
      <w:r>
        <w:rPr>
          <w:rtl w:val="true"/>
        </w:rPr>
        <w:t xml:space="preserve">, </w:t>
      </w:r>
      <w:r>
        <w:rPr>
          <w:rtl w:val="true"/>
        </w:rPr>
        <w:t>ולא עשיית סיבות לחלות</w:t>
      </w:r>
      <w:r>
        <w:rPr>
          <w:rtl w:val="true"/>
        </w:rPr>
        <w:t xml:space="preserve">, </w:t>
      </w:r>
      <w:r>
        <w:rPr>
          <w:rtl w:val="true"/>
        </w:rPr>
        <w:t>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40"/>
        </w:numPr>
        <w:bidi w:val="1"/>
        <w:ind w:left="720" w:hanging="36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א יודה לרש</w:t>
      </w:r>
      <w:r>
        <w:rPr>
          <w:rtl w:val="true"/>
        </w:rPr>
        <w:t>"</w:t>
      </w:r>
      <w:r>
        <w:rPr>
          <w:rtl w:val="true"/>
        </w:rPr>
        <w:t>י שאגב יהני</w:t>
      </w:r>
      <w:r>
        <w:rPr>
          <w:rtl w:val="true"/>
        </w:rPr>
        <w:t xml:space="preserve">. </w:t>
      </w:r>
      <w:r>
        <w:rPr>
          <w:rtl w:val="true"/>
        </w:rPr>
        <w:t>יש לומר שרק אומר שלא מהני בהוה אמינא של גמרא שלא אומרים גיטו וידו</w:t>
      </w:r>
      <w:r>
        <w:rPr>
          <w:rtl w:val="true"/>
        </w:rPr>
        <w:t xml:space="preserve">. </w:t>
      </w:r>
      <w:r>
        <w:rPr>
          <w:rtl w:val="true"/>
        </w:rPr>
        <w:t>יש לדון אם רש</w:t>
      </w:r>
      <w:r>
        <w:rPr>
          <w:rtl w:val="true"/>
        </w:rPr>
        <w:t>"</w:t>
      </w:r>
      <w:r>
        <w:rPr>
          <w:rtl w:val="true"/>
        </w:rPr>
        <w:t xml:space="preserve">י סובר שאף שם מהני או שאומרים גטו וידו שם </w:t>
      </w:r>
      <w:r>
        <w:rPr>
          <w:rtl w:val="true"/>
        </w:rPr>
        <w:t>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שדיננו בזה</w:t>
      </w:r>
      <w:r>
        <w:rPr>
          <w:rtl w:val="true"/>
        </w:rPr>
        <w:t xml:space="preserve">). </w:t>
      </w:r>
      <w:r>
        <w:rPr>
          <w:rtl w:val="true"/>
        </w:rPr>
        <w:t>ועיין ברשב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שלשונו משמע שאומר כן אף בגטו וידו באים כאחד</w:t>
      </w:r>
      <w:r>
        <w:rPr>
          <w:rtl w:val="true"/>
        </w:rPr>
        <w:t xml:space="preserve">, </w:t>
      </w:r>
      <w:r>
        <w:rPr>
          <w:rtl w:val="true"/>
        </w:rPr>
        <w:t xml:space="preserve">שמוסיף </w:t>
      </w:r>
      <w:r>
        <w:rPr>
          <w:rtl w:val="true"/>
        </w:rPr>
        <w:t>"</w:t>
      </w:r>
      <w:r>
        <w:rPr>
          <w:rtl w:val="true"/>
        </w:rPr>
        <w:t>שחצרה וידה באים כאחד</w:t>
      </w:r>
      <w:r>
        <w:rPr>
          <w:rtl w:val="true"/>
        </w:rPr>
        <w:t>.”</w:t>
      </w:r>
      <w:r>
        <w:rPr>
          <w:rStyle w:val="FootnoteAnchor"/>
          <w:rtl w:val="true"/>
        </w:rPr>
        <w:footnoteReference w:id="68"/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שלמפרע הוא</w:t>
      </w:r>
      <w:r>
        <w:rPr>
          <w:rtl w:val="true"/>
        </w:rPr>
        <w:t xml:space="preserve">, </w:t>
      </w:r>
      <w:r>
        <w:rPr>
          <w:rtl w:val="true"/>
        </w:rPr>
        <w:t>וכשהיא מגלה שרוצה</w:t>
      </w:r>
      <w:r>
        <w:rPr>
          <w:rtl w:val="true"/>
        </w:rPr>
        <w:t xml:space="preserve">, </w:t>
      </w:r>
      <w:r>
        <w:rPr>
          <w:rtl w:val="true"/>
        </w:rPr>
        <w:t>מוכיחים שבשעת נתינת הגט רוצה</w:t>
      </w:r>
      <w:r>
        <w:rPr>
          <w:rtl w:val="true"/>
        </w:rPr>
        <w:t xml:space="preserve">, </w:t>
      </w:r>
      <w:r>
        <w:rPr>
          <w:rtl w:val="true"/>
        </w:rPr>
        <w:t>שאין מי שלא רוצה גט בדרך כלל משנה את דעתה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שנתינה לה וביאת גט לידה כשהיא ממנה שליח הוא חד נתינה ארוכה</w:t>
      </w:r>
      <w:r>
        <w:rPr>
          <w:rtl w:val="true"/>
        </w:rPr>
        <w:t xml:space="preserve">. </w:t>
      </w:r>
      <w:r>
        <w:rPr>
          <w:rtl w:val="true"/>
        </w:rPr>
        <w:t>הסיבה לזה</w:t>
      </w:r>
      <w:r>
        <w:rPr>
          <w:rtl w:val="true"/>
        </w:rPr>
        <w:t xml:space="preserve">, </w:t>
      </w:r>
      <w:r>
        <w:rPr>
          <w:rtl w:val="true"/>
        </w:rPr>
        <w:t>והסיבה שיהיה חלוק מטלי גטך</w:t>
      </w:r>
      <w:r>
        <w:rPr>
          <w:rtl w:val="true"/>
        </w:rPr>
        <w:t xml:space="preserve">, </w:t>
      </w:r>
      <w:r>
        <w:rPr>
          <w:rtl w:val="true"/>
        </w:rPr>
        <w:t>הוא שכאן יש סיבה קצת מנתינה ראשונה</w:t>
      </w:r>
      <w:r>
        <w:rPr>
          <w:rtl w:val="true"/>
        </w:rPr>
        <w:t xml:space="preserve">, </w:t>
      </w:r>
      <w:r>
        <w:rPr>
          <w:rtl w:val="true"/>
        </w:rPr>
        <w:t>שהרי גוף החצר שלה</w:t>
      </w:r>
      <w:r>
        <w:rPr>
          <w:rtl w:val="true"/>
        </w:rPr>
        <w:t xml:space="preserve">. </w:t>
      </w:r>
      <w:r>
        <w:rPr>
          <w:rtl w:val="true"/>
        </w:rPr>
        <w:t>אף אם אין זה די לקנות</w:t>
      </w:r>
      <w:r>
        <w:rPr>
          <w:rtl w:val="true"/>
        </w:rPr>
        <w:t xml:space="preserve">, </w:t>
      </w:r>
      <w:r>
        <w:rPr>
          <w:rtl w:val="true"/>
        </w:rPr>
        <w:t>שאינה קונה ממש את החצר</w:t>
      </w:r>
      <w:r>
        <w:rPr>
          <w:rtl w:val="true"/>
        </w:rPr>
        <w:t xml:space="preserve">, </w:t>
      </w:r>
      <w:r>
        <w:rPr>
          <w:rtl w:val="true"/>
        </w:rPr>
        <w:t>אולי נחשב נתינה ממשכת</w:t>
      </w:r>
      <w:r>
        <w:rPr>
          <w:rtl w:val="true"/>
        </w:rPr>
        <w:t xml:space="preserve">, </w:t>
      </w:r>
      <w:r>
        <w:rPr>
          <w:rtl w:val="true"/>
        </w:rPr>
        <w:t>שנתינה שנייה רק מוסיף על זה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גם יש לומר כמו כן שנתן מרשותו לרשותה </w:t>
      </w:r>
      <w:r>
        <w:rPr>
          <w:rtl w:val="true"/>
        </w:rPr>
        <w:t>(</w:t>
      </w:r>
      <w:r>
        <w:rPr>
          <w:rtl w:val="true"/>
        </w:rPr>
        <w:t>וזה גרם שהיתה יכולה לקנות בחצר</w:t>
      </w:r>
      <w:r>
        <w:rPr>
          <w:rtl w:val="true"/>
        </w:rPr>
        <w:t xml:space="preserve">), </w:t>
      </w:r>
      <w:r>
        <w:rPr>
          <w:rtl w:val="true"/>
        </w:rPr>
        <w:t>שהיתה קצת רשותה</w:t>
      </w:r>
      <w:r>
        <w:rPr>
          <w:rtl w:val="true"/>
        </w:rPr>
        <w:t xml:space="preserve">, </w:t>
      </w:r>
      <w:r>
        <w:rPr>
          <w:rtl w:val="true"/>
        </w:rPr>
        <w:t>כיון שהיתה מיוחסת לה</w:t>
      </w:r>
      <w:r>
        <w:rPr>
          <w:rtl w:val="true"/>
        </w:rPr>
        <w:t xml:space="preserve">, </w:t>
      </w:r>
      <w:r>
        <w:rPr>
          <w:rtl w:val="true"/>
        </w:rPr>
        <w:t>אף שלא היתה מיוחסת די לקנות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לבאר שאולי מה שסובר עולא שיש ללמוד שצריך להיות בסמוך</w:t>
      </w:r>
      <w:r>
        <w:rPr>
          <w:rtl w:val="true"/>
        </w:rPr>
        <w:t xml:space="preserve">, </w:t>
      </w:r>
      <w:r>
        <w:rPr>
          <w:rtl w:val="true"/>
        </w:rPr>
        <w:t>אף שלא לומד שצריך להיות בדבוק הוא שסובר שאין ענין סמוך ליחסו ליד או לחצר</w:t>
      </w:r>
      <w:r>
        <w:rPr>
          <w:rtl w:val="true"/>
        </w:rPr>
        <w:t xml:space="preserve">, </w:t>
      </w:r>
      <w:r>
        <w:rPr>
          <w:rtl w:val="true"/>
        </w:rPr>
        <w:t>אלא שעושה שיש לו עוד יחס לחפץ</w:t>
      </w:r>
      <w:r>
        <w:rPr>
          <w:rtl w:val="true"/>
        </w:rPr>
        <w:t xml:space="preserve">, </w:t>
      </w:r>
      <w:r>
        <w:rPr>
          <w:rtl w:val="true"/>
        </w:rPr>
        <w:t>או עושה שיש יותר מעשה קנין ביד ובחצר</w:t>
      </w:r>
      <w:r>
        <w:rPr>
          <w:rtl w:val="true"/>
        </w:rPr>
        <w:t xml:space="preserve">, </w:t>
      </w:r>
      <w:r>
        <w:rPr>
          <w:rtl w:val="true"/>
        </w:rPr>
        <w:t>שלא רק נוטל היד את החפץ</w:t>
      </w:r>
      <w:r>
        <w:rPr>
          <w:rtl w:val="true"/>
        </w:rPr>
        <w:t xml:space="preserve">, </w:t>
      </w:r>
      <w:r>
        <w:rPr>
          <w:rtl w:val="true"/>
        </w:rPr>
        <w:t>אלא נוטלו קרוב 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הוא קרק’ חלוק מדבוק</w:t>
      </w:r>
      <w:r>
        <w:rPr>
          <w:rtl w:val="true"/>
        </w:rPr>
        <w:t xml:space="preserve">, </w:t>
      </w:r>
      <w:r>
        <w:rPr>
          <w:rtl w:val="true"/>
        </w:rPr>
        <w:t>שאין דבוקה שייך לזה</w:t>
      </w:r>
      <w:r>
        <w:rPr>
          <w:rtl w:val="true"/>
        </w:rPr>
        <w:t xml:space="preserve">, </w:t>
      </w:r>
      <w:r>
        <w:rPr>
          <w:rtl w:val="true"/>
        </w:rPr>
        <w:t>ואז אין ללמוד ממה שאין לומדים מדביקותו כלום לזה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אולי יאמר שעדיין דומים הם עד שאם לא לומדים זה לא לומדים זה</w:t>
      </w:r>
      <w:r>
        <w:rPr>
          <w:rtl w:val="true"/>
        </w:rPr>
        <w:t xml:space="preserve">, </w:t>
      </w:r>
      <w:r>
        <w:rPr>
          <w:rtl w:val="true"/>
        </w:rPr>
        <w:t>או יסבור שאין מעש</w:t>
      </w:r>
      <w:r>
        <w:rPr>
          <w:rtl w:val="true"/>
        </w:rPr>
        <w:t>"</w:t>
      </w:r>
      <w:r>
        <w:rPr>
          <w:rtl w:val="true"/>
        </w:rPr>
        <w:t>ק נעשה יותר טוב כל כך בזה</w:t>
      </w:r>
      <w:r>
        <w:rPr>
          <w:rtl w:val="true"/>
        </w:rPr>
        <w:t xml:space="preserve">, </w:t>
      </w:r>
      <w:r>
        <w:rPr>
          <w:rtl w:val="true"/>
        </w:rPr>
        <w:t>ורק מבאר למה אין לומדים סמוך לעשות שצירך יותר יחס בין חצר לבעל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שעל פי זה גם כן אולי נבאר למה אומר לשון סמוך ביד</w:t>
      </w:r>
      <w:r>
        <w:rPr>
          <w:rtl w:val="true"/>
        </w:rPr>
        <w:t xml:space="preserve">, </w:t>
      </w:r>
      <w:r>
        <w:rPr>
          <w:rtl w:val="true"/>
        </w:rPr>
        <w:t xml:space="preserve">אף שלכאורה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), </w:t>
      </w:r>
      <w:r>
        <w:rPr>
          <w:rtl w:val="true"/>
        </w:rPr>
        <w:t>אין ידו סמוכה לו</w:t>
      </w:r>
      <w:r>
        <w:rPr>
          <w:rtl w:val="true"/>
        </w:rPr>
        <w:t xml:space="preserve">, </w:t>
      </w:r>
      <w:r>
        <w:rPr>
          <w:rtl w:val="true"/>
        </w:rPr>
        <w:t>אלא הוא חלק לו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שיש לומר שסמוך הוא דרגא יותר קטן של חלק לו</w:t>
      </w:r>
      <w:r>
        <w:rPr>
          <w:rtl w:val="true"/>
        </w:rPr>
        <w:t xml:space="preserve">, </w:t>
      </w:r>
      <w:r>
        <w:rPr>
          <w:rtl w:val="true"/>
        </w:rPr>
        <w:t>ואז אומר הלשון של מה שנלמד</w:t>
      </w:r>
      <w:r>
        <w:rPr>
          <w:rtl w:val="true"/>
        </w:rPr>
        <w:t xml:space="preserve">. </w:t>
      </w:r>
      <w:r>
        <w:rPr>
          <w:rtl w:val="true"/>
        </w:rPr>
        <w:t>גם יש לומר שענין סמיכות הוא שיכול לשמור עליו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לענין כל</w:t>
      </w:r>
      <w:r>
        <w:rPr>
          <w:rtl w:val="true"/>
        </w:rPr>
        <w:t xml:space="preserve">, </w:t>
      </w:r>
      <w:r>
        <w:rPr>
          <w:rtl w:val="true"/>
        </w:rPr>
        <w:t>ידו הוא סמוך לו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למש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קל לת’ שידו חלק ממנו</w:t>
      </w:r>
      <w:r>
        <w:rPr>
          <w:rtl w:val="true"/>
        </w:rPr>
        <w:t xml:space="preserve">, </w:t>
      </w:r>
      <w:r>
        <w:rPr>
          <w:rtl w:val="true"/>
        </w:rPr>
        <w:t>אבל אומר על מה שבתוכו שהוא שמור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לדון בלשון גמרא</w:t>
      </w:r>
      <w:r>
        <w:rPr>
          <w:rtl w:val="true"/>
        </w:rPr>
        <w:t xml:space="preserve">, </w:t>
      </w:r>
      <w:r>
        <w:rPr>
          <w:rtl w:val="true"/>
        </w:rPr>
        <w:t>שאומר בלשון נקבה</w:t>
      </w:r>
      <w:r>
        <w:rPr>
          <w:rtl w:val="true"/>
        </w:rPr>
        <w:t xml:space="preserve">, </w:t>
      </w:r>
      <w:r>
        <w:rPr>
          <w:rtl w:val="true"/>
        </w:rPr>
        <w:t>כמו דבוקה</w:t>
      </w:r>
      <w:r>
        <w:rPr>
          <w:rtl w:val="true"/>
        </w:rPr>
        <w:t xml:space="preserve">. </w:t>
      </w:r>
      <w:r>
        <w:rPr>
          <w:rtl w:val="true"/>
        </w:rPr>
        <w:t>יש לדון על מה קאי שנייהם</w:t>
      </w:r>
      <w:r>
        <w:rPr>
          <w:rtl w:val="true"/>
        </w:rPr>
        <w:t xml:space="preserve">, </w:t>
      </w:r>
      <w:r>
        <w:rPr>
          <w:rtl w:val="true"/>
        </w:rPr>
        <w:t>שלכאו’ קאי על יד</w:t>
      </w:r>
      <w:r>
        <w:rPr>
          <w:rtl w:val="true"/>
        </w:rPr>
        <w:t xml:space="preserve">, </w:t>
      </w:r>
      <w:r>
        <w:rPr>
          <w:rtl w:val="true"/>
        </w:rPr>
        <w:t xml:space="preserve">שהוא לשון נקבה </w:t>
      </w:r>
      <w:r>
        <w:rPr>
          <w:rtl w:val="true"/>
        </w:rPr>
        <w:t>(“</w:t>
      </w:r>
      <w:r>
        <w:rPr>
          <w:rtl w:val="true"/>
        </w:rPr>
        <w:t>ידו הנטויה</w:t>
      </w:r>
      <w:r>
        <w:rPr>
          <w:rtl w:val="true"/>
        </w:rPr>
        <w:t xml:space="preserve">").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ק</w:t>
      </w:r>
      <w:r>
        <w:rPr>
          <w:rtl w:val="true"/>
        </w:rPr>
        <w:t>"</w:t>
      </w:r>
      <w:r>
        <w:rPr>
          <w:rtl w:val="true"/>
        </w:rPr>
        <w:t>ק להשתמש בלשון נקבה על חפץ סתם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יד עבד</w:t>
      </w:r>
      <w:r>
        <w:rPr>
          <w:rtl w:val="true"/>
        </w:rPr>
        <w:t xml:space="preserve">- </w:t>
      </w:r>
      <w:r>
        <w:rPr>
          <w:rtl w:val="true"/>
        </w:rPr>
        <w:t>ע’ במה שהקשינו מדין יד עבד כיד רבו</w:t>
      </w:r>
      <w:r>
        <w:rPr>
          <w:rtl w:val="true"/>
        </w:rPr>
        <w:t xml:space="preserve">. </w:t>
      </w:r>
      <w:r>
        <w:rPr>
          <w:rtl w:val="true"/>
        </w:rPr>
        <w:t>יש להעיר שיש קושיה לכולי עלמא</w:t>
      </w:r>
      <w:r>
        <w:rPr>
          <w:rtl w:val="true"/>
        </w:rPr>
        <w:t xml:space="preserve">, </w:t>
      </w:r>
      <w:r>
        <w:rPr>
          <w:rtl w:val="true"/>
        </w:rPr>
        <w:t>שהרי גם אינו משתמר לדעתו</w:t>
      </w:r>
      <w:r>
        <w:rPr>
          <w:rtl w:val="true"/>
        </w:rPr>
        <w:t xml:space="preserve">. </w:t>
      </w:r>
      <w:r>
        <w:rPr>
          <w:rtl w:val="true"/>
        </w:rPr>
        <w:t>ואין לומר ששמירה לדעת עבדו די</w:t>
      </w:r>
      <w:r>
        <w:rPr>
          <w:rtl w:val="true"/>
        </w:rPr>
        <w:t xml:space="preserve">, </w:t>
      </w:r>
      <w:r>
        <w:rPr>
          <w:rtl w:val="true"/>
        </w:rPr>
        <w:t>שהרי עבדו שומרו כשמשתמשים בעבד מדין חצר</w:t>
      </w:r>
      <w:r>
        <w:rPr>
          <w:rtl w:val="true"/>
        </w:rPr>
        <w:t xml:space="preserve">, </w:t>
      </w:r>
      <w:r>
        <w:rPr>
          <w:rtl w:val="true"/>
        </w:rPr>
        <w:t>ונקרא שחצרו אינו שמור לדעתו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מעניין שמי שסובר שמשום שליחות והא עדיין סובר שצריך להיות משתמר לדעת</w:t>
      </w:r>
      <w:r>
        <w:rPr>
          <w:rtl w:val="true"/>
        </w:rPr>
        <w:t xml:space="preserve">, </w:t>
      </w:r>
      <w:r>
        <w:rPr>
          <w:rtl w:val="true"/>
        </w:rPr>
        <w:t>שהרי נאמר שזה רק אם משתמש בו בתורת יד</w:t>
      </w:r>
      <w:r>
        <w:rPr>
          <w:rtl w:val="true"/>
        </w:rPr>
        <w:t xml:space="preserve">. </w:t>
      </w:r>
      <w:r>
        <w:rPr>
          <w:rtl w:val="true"/>
        </w:rPr>
        <w:t>כיון שכאן משתמש בדין אחר</w:t>
      </w:r>
      <w:r>
        <w:rPr>
          <w:rtl w:val="true"/>
        </w:rPr>
        <w:t xml:space="preserve">, </w:t>
      </w:r>
      <w:r>
        <w:rPr>
          <w:rtl w:val="true"/>
        </w:rPr>
        <w:t>אין צורך לזה</w:t>
      </w:r>
      <w:r>
        <w:rPr>
          <w:rtl w:val="true"/>
        </w:rPr>
        <w:t xml:space="preserve">. </w:t>
      </w:r>
      <w:r>
        <w:rPr>
          <w:rtl w:val="true"/>
        </w:rPr>
        <w:t>נראה שכיון שלמד</w:t>
      </w:r>
      <w:r>
        <w:rPr>
          <w:rtl w:val="true"/>
        </w:rPr>
        <w:t>"</w:t>
      </w:r>
      <w:r>
        <w:rPr>
          <w:rtl w:val="true"/>
        </w:rPr>
        <w:t>א זה</w:t>
      </w:r>
      <w:r>
        <w:rPr>
          <w:rtl w:val="true"/>
        </w:rPr>
        <w:t xml:space="preserve">, </w:t>
      </w:r>
      <w:r>
        <w:rPr>
          <w:rtl w:val="true"/>
        </w:rPr>
        <w:t>אין זמן שצריך יד</w:t>
      </w:r>
      <w:r>
        <w:rPr>
          <w:rtl w:val="true"/>
        </w:rPr>
        <w:t xml:space="preserve">, </w:t>
      </w:r>
      <w:r>
        <w:rPr>
          <w:rtl w:val="true"/>
        </w:rPr>
        <w:t>מוכרח שדיני יד נאמרו על חצר שליחות</w:t>
      </w:r>
      <w:r>
        <w:rPr>
          <w:rtl w:val="true"/>
        </w:rPr>
        <w:t xml:space="preserve">. </w:t>
      </w:r>
      <w:r>
        <w:rPr>
          <w:rtl w:val="true"/>
        </w:rPr>
        <w:t>נראה שאז אינו מטעם יד גבי גט</w:t>
      </w:r>
      <w:r>
        <w:rPr>
          <w:rtl w:val="true"/>
        </w:rPr>
        <w:t xml:space="preserve">, </w:t>
      </w:r>
      <w:r>
        <w:rPr>
          <w:rtl w:val="true"/>
        </w:rPr>
        <w:t xml:space="preserve">ולכן אומר גמרא לשון </w:t>
      </w:r>
      <w:r>
        <w:rPr>
          <w:rtl w:val="true"/>
        </w:rPr>
        <w:t>"</w:t>
      </w:r>
      <w:r>
        <w:rPr>
          <w:rtl w:val="true"/>
        </w:rPr>
        <w:t>משום שליחות או משום יד</w:t>
      </w:r>
      <w:r>
        <w:rPr>
          <w:rtl w:val="true"/>
        </w:rPr>
        <w:t xml:space="preserve">.”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שראשונים כותבים על מה שאומר גמרא שהוא משום יד שהוא המסקנא</w:t>
      </w:r>
      <w:r>
        <w:rPr>
          <w:rtl w:val="true"/>
        </w:rPr>
        <w:t xml:space="preserve">.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גמרא רק אומר שא</w:t>
      </w:r>
      <w:r>
        <w:rPr>
          <w:rtl w:val="true"/>
        </w:rPr>
        <w:t>"</w:t>
      </w:r>
      <w:r>
        <w:rPr>
          <w:rtl w:val="true"/>
        </w:rPr>
        <w:t>צ לומר שחולקים באם מיד או משליחות נתרבה</w:t>
      </w:r>
      <w:r>
        <w:rPr>
          <w:rtl w:val="true"/>
        </w:rPr>
        <w:t xml:space="preserve">, </w:t>
      </w:r>
      <w:r>
        <w:rPr>
          <w:rtl w:val="true"/>
        </w:rPr>
        <w:t>אבל לא מסיק כן</w:t>
      </w:r>
      <w:r>
        <w:rPr>
          <w:rtl w:val="true"/>
        </w:rPr>
        <w:t xml:space="preserve">. </w:t>
      </w:r>
      <w:r>
        <w:rPr>
          <w:rtl w:val="true"/>
        </w:rPr>
        <w:t>אם נאמר שיכול לומר כמסקנת גמרא ב</w:t>
      </w:r>
      <w:r>
        <w:rPr>
          <w:rtl w:val="true"/>
        </w:rPr>
        <w:t>"</w:t>
      </w:r>
      <w:r>
        <w:rPr>
          <w:rtl w:val="true"/>
        </w:rPr>
        <w:t>מ רק אם נאמר כמס’ גמ’ כאן</w:t>
      </w:r>
      <w:r>
        <w:rPr>
          <w:rtl w:val="true"/>
        </w:rPr>
        <w:t xml:space="preserve">, </w:t>
      </w:r>
      <w:r>
        <w:rPr>
          <w:rtl w:val="true"/>
        </w:rPr>
        <w:t>אולי יותר מובן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הווה קיימא</w:t>
      </w:r>
      <w:r>
        <w:rPr>
          <w:rtl w:val="true"/>
        </w:rPr>
        <w:t xml:space="preserve">- </w:t>
      </w:r>
      <w:r>
        <w:rPr>
          <w:rtl w:val="true"/>
        </w:rPr>
        <w:t>יש לדון מי</w:t>
      </w:r>
      <w:r>
        <w:rPr>
          <w:rtl w:val="true"/>
        </w:rPr>
        <w:t>:</w:t>
      </w:r>
    </w:p>
    <w:p>
      <w:pPr>
        <w:pStyle w:val="Normal"/>
        <w:numPr>
          <w:ilvl w:val="0"/>
          <w:numId w:val="141"/>
        </w:numPr>
        <w:bidi w:val="1"/>
        <w:ind w:left="720" w:hanging="360"/>
        <w:jc w:val="left"/>
        <w:rPr/>
      </w:pPr>
      <w:r>
        <w:rPr>
          <w:rtl w:val="true"/>
        </w:rPr>
        <w:t>הבעל</w:t>
      </w:r>
      <w:r>
        <w:rPr>
          <w:rtl w:val="true"/>
        </w:rPr>
        <w:t xml:space="preserve">. </w:t>
      </w:r>
      <w:r>
        <w:rPr>
          <w:rtl w:val="true"/>
        </w:rPr>
        <w:t>כן משמע לשון זכר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9"/>
      </w:r>
      <w:r>
        <w:rPr>
          <w:rtl w:val="true"/>
        </w:rPr>
        <w:t xml:space="preserve"> </w:t>
      </w:r>
      <w:r>
        <w:rPr>
          <w:rtl w:val="true"/>
        </w:rPr>
        <w:t>יש לדון מה לנו בזה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41"/>
        </w:numPr>
        <w:bidi w:val="1"/>
        <w:ind w:left="1080" w:hanging="360"/>
        <w:jc w:val="left"/>
        <w:rPr/>
      </w:pPr>
      <w:r>
        <w:rPr>
          <w:rtl w:val="true"/>
        </w:rPr>
        <w:t xml:space="preserve">אולי זה מוכיח שרוצה שיהיה בפיסלא </w:t>
      </w:r>
      <w:r>
        <w:rPr>
          <w:rtl w:val="true"/>
        </w:rPr>
        <w:t>(</w:t>
      </w:r>
      <w:r>
        <w:rPr>
          <w:rtl w:val="true"/>
        </w:rPr>
        <w:t>עיין לקמן בביאור מה לנו בזה</w:t>
      </w:r>
      <w:r>
        <w:rPr>
          <w:rtl w:val="true"/>
        </w:rPr>
        <w:t xml:space="preserve">), </w:t>
      </w:r>
      <w:r>
        <w:rPr>
          <w:rtl w:val="true"/>
        </w:rPr>
        <w:t>שאילו היה רוצה שיהיה בחצר</w:t>
      </w:r>
      <w:r>
        <w:rPr>
          <w:rtl w:val="true"/>
        </w:rPr>
        <w:t xml:space="preserve">, </w:t>
      </w:r>
      <w:r>
        <w:rPr>
          <w:rtl w:val="true"/>
        </w:rPr>
        <w:t xml:space="preserve">היה נותנו במקומו </w:t>
      </w:r>
      <w:r>
        <w:rPr>
          <w:rtl w:val="true"/>
        </w:rPr>
        <w:t>(</w:t>
      </w:r>
      <w:r>
        <w:rPr>
          <w:rtl w:val="true"/>
        </w:rPr>
        <w:t>שאי אפשר שלא למצוא חצר</w:t>
      </w:r>
      <w:r>
        <w:rPr>
          <w:rtl w:val="true"/>
        </w:rPr>
        <w:t xml:space="preserve">, </w:t>
      </w:r>
      <w:r>
        <w:rPr>
          <w:rtl w:val="true"/>
        </w:rPr>
        <w:t>שרק יפיל אותו</w:t>
      </w:r>
      <w:r>
        <w:rPr>
          <w:rtl w:val="true"/>
        </w:rPr>
        <w:t>).</w:t>
      </w:r>
    </w:p>
    <w:p>
      <w:pPr>
        <w:pStyle w:val="Normal"/>
        <w:numPr>
          <w:ilvl w:val="0"/>
          <w:numId w:val="141"/>
        </w:numPr>
        <w:bidi w:val="1"/>
        <w:ind w:left="720" w:hanging="360"/>
        <w:jc w:val="left"/>
        <w:rPr/>
      </w:pPr>
      <w:r>
        <w:rPr>
          <w:rtl w:val="true"/>
        </w:rPr>
        <w:t>הגט</w:t>
      </w:r>
      <w:r>
        <w:rPr>
          <w:rtl w:val="true"/>
        </w:rPr>
        <w:t xml:space="preserve">. </w:t>
      </w:r>
      <w:r>
        <w:rPr>
          <w:rtl w:val="true"/>
        </w:rPr>
        <w:t>זה אומר שאומר שהגט היה בחצר</w:t>
      </w:r>
      <w:r>
        <w:rPr>
          <w:rtl w:val="true"/>
        </w:rPr>
        <w:t xml:space="preserve">, </w:t>
      </w:r>
      <w:r>
        <w:rPr>
          <w:rtl w:val="true"/>
        </w:rPr>
        <w:t>ואז הלך לפיסלא</w:t>
      </w:r>
      <w:r>
        <w:rPr>
          <w:rtl w:val="true"/>
        </w:rPr>
        <w:t xml:space="preserve">. </w:t>
      </w:r>
      <w:r>
        <w:rPr>
          <w:rtl w:val="true"/>
        </w:rPr>
        <w:t>לא משמע הלשון כן</w:t>
      </w:r>
      <w:r>
        <w:rPr>
          <w:rtl w:val="true"/>
        </w:rPr>
        <w:t xml:space="preserve">, </w:t>
      </w:r>
      <w:r>
        <w:rPr>
          <w:rtl w:val="true"/>
        </w:rPr>
        <w:t xml:space="preserve">שקורא לו בשמו </w:t>
      </w:r>
      <w:r>
        <w:rPr>
          <w:rtl w:val="true"/>
        </w:rPr>
        <w:t>"</w:t>
      </w:r>
      <w:r>
        <w:rPr>
          <w:rtl w:val="true"/>
        </w:rPr>
        <w:t>הגט</w:t>
      </w:r>
      <w:r>
        <w:rPr>
          <w:rtl w:val="true"/>
        </w:rPr>
        <w:t xml:space="preserve">" </w:t>
      </w:r>
      <w:r>
        <w:rPr>
          <w:rtl w:val="true"/>
        </w:rPr>
        <w:t>אחר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יש לדון מה לנו בזה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41"/>
        </w:numPr>
        <w:bidi w:val="1"/>
        <w:ind w:left="1080" w:hanging="360"/>
        <w:jc w:val="left"/>
        <w:rPr/>
      </w:pPr>
      <w:r>
        <w:rPr>
          <w:rtl w:val="true"/>
        </w:rPr>
        <w:t>אולי אומר שבא לפיסלא שלא בדעת</w:t>
      </w:r>
      <w:r>
        <w:rPr>
          <w:rtl w:val="true"/>
        </w:rPr>
        <w:t xml:space="preserve">, </w:t>
      </w:r>
      <w:r>
        <w:rPr>
          <w:rtl w:val="true"/>
        </w:rPr>
        <w:t>שהיה כבר בחצר</w:t>
      </w:r>
      <w:r>
        <w:rPr>
          <w:rtl w:val="true"/>
        </w:rPr>
        <w:t xml:space="preserve">, </w:t>
      </w:r>
      <w:r>
        <w:rPr>
          <w:rtl w:val="true"/>
        </w:rPr>
        <w:t>שהיה נראה שהיה נופל בחצר</w:t>
      </w:r>
      <w:r>
        <w:rPr>
          <w:rtl w:val="true"/>
        </w:rPr>
        <w:t>.</w:t>
      </w:r>
    </w:p>
    <w:p>
      <w:pPr>
        <w:pStyle w:val="Normal"/>
        <w:numPr>
          <w:ilvl w:val="0"/>
          <w:numId w:val="141"/>
        </w:numPr>
        <w:bidi w:val="1"/>
        <w:ind w:left="720" w:hanging="360"/>
        <w:jc w:val="left"/>
        <w:rPr/>
      </w:pPr>
      <w:r>
        <w:rPr>
          <w:rtl w:val="true"/>
        </w:rPr>
        <w:t>אשה</w:t>
      </w:r>
      <w:r>
        <w:rPr>
          <w:rtl w:val="true"/>
        </w:rPr>
        <w:t xml:space="preserve">. </w:t>
      </w:r>
      <w:r>
        <w:rPr>
          <w:rtl w:val="true"/>
        </w:rPr>
        <w:t>יש לדון מה יש לנו בזה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41"/>
        </w:numPr>
        <w:bidi w:val="1"/>
        <w:ind w:left="1080" w:hanging="360"/>
        <w:jc w:val="left"/>
        <w:rPr/>
      </w:pPr>
      <w:r>
        <w:rPr>
          <w:rtl w:val="true"/>
        </w:rPr>
        <w:t>אולי צריך לזה מחמת דין של עולא</w:t>
      </w:r>
      <w:r>
        <w:rPr>
          <w:rtl w:val="true"/>
        </w:rPr>
        <w:t xml:space="preserve">, </w:t>
      </w:r>
      <w:r>
        <w:rPr>
          <w:rtl w:val="true"/>
        </w:rPr>
        <w:t>שצריך שהיא באותו חצר</w:t>
      </w:r>
      <w:r>
        <w:rPr>
          <w:rtl w:val="true"/>
        </w:rPr>
        <w:t xml:space="preserve">. </w:t>
      </w:r>
      <w:r>
        <w:rPr>
          <w:rtl w:val="true"/>
        </w:rPr>
        <w:t>עיין לקמן שנדון בע</w:t>
      </w:r>
      <w:r>
        <w:rPr>
          <w:rtl w:val="true"/>
        </w:rPr>
        <w:t>"</w:t>
      </w:r>
      <w:r>
        <w:rPr>
          <w:rtl w:val="true"/>
        </w:rPr>
        <w:t>ה אם סוגיה זה יכול להיות כעולא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141"/>
        </w:numPr>
        <w:bidi w:val="1"/>
        <w:ind w:left="1080" w:hanging="360"/>
        <w:jc w:val="left"/>
        <w:rPr/>
      </w:pPr>
      <w:r>
        <w:rPr>
          <w:rtl w:val="true"/>
        </w:rPr>
        <w:t xml:space="preserve">לכן מניחים שהוא החצר שהשאיל לה </w:t>
      </w:r>
      <w:r>
        <w:rPr>
          <w:rtl w:val="true"/>
        </w:rPr>
        <w:t>(</w:t>
      </w:r>
      <w:r>
        <w:rPr>
          <w:rtl w:val="true"/>
        </w:rPr>
        <w:t>עיין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).</w:t>
      </w:r>
    </w:p>
    <w:p>
      <w:pPr>
        <w:pStyle w:val="Normal"/>
        <w:numPr>
          <w:ilvl w:val="1"/>
          <w:numId w:val="141"/>
        </w:numPr>
        <w:bidi w:val="1"/>
        <w:ind w:left="1080" w:hanging="360"/>
        <w:jc w:val="left"/>
        <w:rPr/>
      </w:pPr>
      <w:r>
        <w:rPr>
          <w:rtl w:val="true"/>
        </w:rPr>
        <w:t xml:space="preserve">לכן מניחים שהשאיל כלל </w:t>
      </w:r>
      <w:r>
        <w:rPr>
          <w:rtl w:val="true"/>
        </w:rPr>
        <w:t>(</w:t>
      </w:r>
      <w:r>
        <w:rPr>
          <w:rtl w:val="true"/>
        </w:rPr>
        <w:t>אולי לא אמר שהשאיל</w:t>
      </w:r>
      <w:r>
        <w:rPr>
          <w:rtl w:val="true"/>
        </w:rPr>
        <w:t xml:space="preserve">, </w:t>
      </w:r>
      <w:r>
        <w:rPr>
          <w:rtl w:val="true"/>
        </w:rPr>
        <w:t>אלא מניחים שהשאיל מקום כיון שרואה שהיא שם</w:t>
      </w:r>
      <w:r>
        <w:rPr>
          <w:rtl w:val="true"/>
        </w:rPr>
        <w:t xml:space="preserve">, </w:t>
      </w:r>
      <w:r>
        <w:rPr>
          <w:rtl w:val="true"/>
        </w:rPr>
        <w:t>ולא מוחה</w:t>
      </w:r>
      <w:r>
        <w:rPr>
          <w:rtl w:val="true"/>
        </w:rPr>
        <w:t xml:space="preserve">.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 xml:space="preserve">כ על המשנה </w:t>
      </w:r>
      <w:r>
        <w:rPr>
          <w:rtl w:val="true"/>
        </w:rPr>
        <w:t>(</w:t>
      </w:r>
      <w:r>
        <w:rPr>
          <w:rtl w:val="true"/>
        </w:rPr>
        <w:t>ששם אינו כן</w:t>
      </w:r>
      <w:r>
        <w:rPr>
          <w:rtl w:val="true"/>
        </w:rPr>
        <w:t xml:space="preserve">). </w:t>
      </w:r>
      <w:r>
        <w:rPr>
          <w:rtl w:val="true"/>
        </w:rPr>
        <w:t>ואולי צריך זה לסיוע לקצת הוכחה שהשאיל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קשה למה לא תירץ ל</w:t>
      </w:r>
      <w:r>
        <w:rPr>
          <w:rtl w:val="true"/>
        </w:rPr>
        <w:t>"</w:t>
      </w:r>
      <w:r>
        <w:rPr>
          <w:rtl w:val="true"/>
        </w:rPr>
        <w:t>היכי דמי</w:t>
      </w:r>
      <w:r>
        <w:rPr>
          <w:rtl w:val="true"/>
        </w:rPr>
        <w:t xml:space="preserve">" </w:t>
      </w:r>
      <w:r>
        <w:rPr>
          <w:rtl w:val="true"/>
        </w:rPr>
        <w:t>ששנייהם שלה</w:t>
      </w:r>
      <w:r>
        <w:rPr>
          <w:rtl w:val="true"/>
        </w:rPr>
        <w:t xml:space="preserve">, </w:t>
      </w:r>
      <w:r>
        <w:rPr>
          <w:rtl w:val="true"/>
        </w:rPr>
        <w:t>אבל צריך שתהיה בחצר</w:t>
      </w:r>
      <w:r>
        <w:rPr>
          <w:rtl w:val="true"/>
        </w:rPr>
        <w:t xml:space="preserve">, </w:t>
      </w:r>
      <w:r>
        <w:rPr>
          <w:rtl w:val="true"/>
        </w:rPr>
        <w:t>כמה שאמר עולה</w:t>
      </w:r>
      <w:r>
        <w:rPr>
          <w:rtl w:val="true"/>
        </w:rPr>
        <w:t xml:space="preserve">, </w:t>
      </w:r>
      <w:r>
        <w:rPr>
          <w:rtl w:val="true"/>
        </w:rPr>
        <w:t>ולכן אם בא בפיסלא לא חל</w:t>
      </w:r>
      <w:r>
        <w:rPr>
          <w:rtl w:val="true"/>
        </w:rPr>
        <w:t>:</w:t>
      </w:r>
    </w:p>
    <w:p>
      <w:pPr>
        <w:pStyle w:val="Normal"/>
        <w:numPr>
          <w:ilvl w:val="0"/>
          <w:numId w:val="142"/>
        </w:numPr>
        <w:bidi w:val="1"/>
        <w:ind w:left="720" w:hanging="360"/>
        <w:jc w:val="left"/>
        <w:rPr/>
      </w:pPr>
      <w:r>
        <w:rPr>
          <w:rtl w:val="true"/>
        </w:rPr>
        <w:t>אולי סובר כר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numPr>
          <w:ilvl w:val="0"/>
          <w:numId w:val="142"/>
        </w:numPr>
        <w:bidi w:val="1"/>
        <w:ind w:left="720" w:hanging="360"/>
        <w:jc w:val="left"/>
        <w:rPr/>
      </w:pPr>
      <w:r>
        <w:rPr>
          <w:rtl w:val="true"/>
        </w:rPr>
        <w:t>אולי לרווחא דמילתא אמר נפק</w:t>
      </w:r>
      <w:r>
        <w:rPr>
          <w:rtl w:val="true"/>
        </w:rPr>
        <w:t>"</w:t>
      </w:r>
      <w:r>
        <w:rPr>
          <w:rtl w:val="true"/>
        </w:rPr>
        <w:t>מ שהוא נפק</w:t>
      </w:r>
      <w:r>
        <w:rPr>
          <w:rtl w:val="true"/>
        </w:rPr>
        <w:t>"</w:t>
      </w:r>
      <w:r>
        <w:rPr>
          <w:rtl w:val="true"/>
        </w:rPr>
        <w:t>מ לשנייהם</w:t>
      </w:r>
      <w:r>
        <w:rPr>
          <w:rtl w:val="true"/>
        </w:rPr>
        <w:t>.</w:t>
      </w:r>
    </w:p>
    <w:p>
      <w:pPr>
        <w:pStyle w:val="Normal"/>
        <w:numPr>
          <w:ilvl w:val="0"/>
          <w:numId w:val="142"/>
        </w:numPr>
        <w:bidi w:val="1"/>
        <w:ind w:left="720" w:hanging="360"/>
        <w:jc w:val="left"/>
        <w:rPr/>
      </w:pPr>
      <w:r>
        <w:rPr>
          <w:rtl w:val="true"/>
        </w:rPr>
        <w:t>אולי עדיין נחשב חד חצר</w:t>
      </w:r>
      <w:r>
        <w:rPr>
          <w:rtl w:val="true"/>
        </w:rPr>
        <w:t xml:space="preserve">, </w:t>
      </w:r>
      <w:r>
        <w:rPr>
          <w:rtl w:val="true"/>
        </w:rPr>
        <w:t>אף שהם שני רשויות</w:t>
      </w:r>
      <w:r>
        <w:rPr>
          <w:rtl w:val="true"/>
        </w:rPr>
        <w:t>:</w:t>
      </w:r>
    </w:p>
    <w:p>
      <w:pPr>
        <w:pStyle w:val="Normal"/>
        <w:numPr>
          <w:ilvl w:val="1"/>
          <w:numId w:val="142"/>
        </w:numPr>
        <w:bidi w:val="1"/>
        <w:ind w:left="1080" w:hanging="360"/>
        <w:jc w:val="left"/>
        <w:rPr/>
      </w:pPr>
      <w:r>
        <w:rPr>
          <w:rtl w:val="true"/>
        </w:rPr>
        <w:t>מפני ששני החלקים שלה</w:t>
      </w:r>
      <w:r>
        <w:rPr>
          <w:rtl w:val="true"/>
        </w:rPr>
        <w:t xml:space="preserve">. </w:t>
      </w:r>
      <w:r>
        <w:rPr>
          <w:rtl w:val="true"/>
        </w:rPr>
        <w:t xml:space="preserve">ואם תאמר אם כן נאמר כן אף בעירובין </w:t>
      </w:r>
      <w:r>
        <w:rPr>
          <w:rtl w:val="true"/>
        </w:rPr>
        <w:t>(</w:t>
      </w:r>
      <w:r>
        <w:rPr>
          <w:rtl w:val="true"/>
        </w:rPr>
        <w:t>צב</w:t>
      </w:r>
      <w:r>
        <w:rPr>
          <w:rtl w:val="true"/>
        </w:rPr>
        <w:t xml:space="preserve">:). </w:t>
      </w:r>
      <w:r>
        <w:rPr>
          <w:rtl w:val="true"/>
        </w:rPr>
        <w:t>ויש לדון אם שם שנייהם שלה</w:t>
      </w:r>
      <w:r>
        <w:rPr>
          <w:rtl w:val="true"/>
        </w:rPr>
        <w:t xml:space="preserve">. </w:t>
      </w:r>
      <w:r>
        <w:rPr>
          <w:rtl w:val="true"/>
        </w:rPr>
        <w:t>גם יש לומר ששם אין זה בתוך זה</w:t>
      </w:r>
      <w:r>
        <w:rPr>
          <w:rStyle w:val="FootnoteAnchor"/>
          <w:rtl w:val="true"/>
        </w:rPr>
        <w:footnoteReference w:id="70"/>
      </w:r>
      <w:r>
        <w:rPr>
          <w:rtl w:val="true"/>
        </w:rPr>
        <w:t xml:space="preserve">, </w:t>
      </w:r>
      <w:r>
        <w:rPr>
          <w:rtl w:val="true"/>
        </w:rPr>
        <w:t>אלא הם סמוכים</w:t>
      </w:r>
      <w:r>
        <w:rPr>
          <w:rtl w:val="true"/>
        </w:rPr>
        <w:t>.</w:t>
      </w:r>
    </w:p>
    <w:p>
      <w:pPr>
        <w:pStyle w:val="Normal"/>
        <w:numPr>
          <w:ilvl w:val="1"/>
          <w:numId w:val="142"/>
        </w:numPr>
        <w:bidi w:val="1"/>
        <w:ind w:left="1080" w:hanging="360"/>
        <w:jc w:val="left"/>
        <w:rPr/>
      </w:pPr>
      <w:r>
        <w:rPr>
          <w:rtl w:val="true"/>
        </w:rPr>
        <w:t xml:space="preserve">מפני יחסם </w:t>
      </w:r>
      <w:r>
        <w:rPr>
          <w:rtl w:val="true"/>
        </w:rPr>
        <w:t>(</w:t>
      </w:r>
      <w:r>
        <w:rPr>
          <w:rtl w:val="true"/>
        </w:rPr>
        <w:t>הם כמעט אחד</w:t>
      </w:r>
      <w:r>
        <w:rPr>
          <w:rtl w:val="true"/>
        </w:rPr>
        <w:t xml:space="preserve">).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למה לא מגורשת</w:t>
      </w:r>
      <w:r>
        <w:rPr>
          <w:rtl w:val="true"/>
        </w:rPr>
        <w:t>:</w:t>
      </w:r>
    </w:p>
    <w:p>
      <w:pPr>
        <w:pStyle w:val="Normal"/>
        <w:numPr>
          <w:ilvl w:val="0"/>
          <w:numId w:val="143"/>
        </w:numPr>
        <w:bidi w:val="1"/>
        <w:ind w:left="720" w:hanging="360"/>
        <w:jc w:val="left"/>
        <w:rPr/>
      </w:pPr>
      <w:r>
        <w:rPr>
          <w:rtl w:val="true"/>
        </w:rPr>
        <w:t>מניחים שמה שהשאיל לה הוא החצר</w:t>
      </w:r>
      <w:r>
        <w:rPr>
          <w:rtl w:val="true"/>
        </w:rPr>
        <w:t xml:space="preserve">. </w:t>
      </w:r>
      <w:r>
        <w:rPr>
          <w:rtl w:val="true"/>
        </w:rPr>
        <w:t>יש לדון למה מניחים כן</w:t>
      </w:r>
      <w:r>
        <w:rPr>
          <w:rtl w:val="true"/>
        </w:rPr>
        <w:t>:</w:t>
      </w:r>
    </w:p>
    <w:p>
      <w:pPr>
        <w:pStyle w:val="Normal"/>
        <w:numPr>
          <w:ilvl w:val="1"/>
          <w:numId w:val="143"/>
        </w:numPr>
        <w:bidi w:val="1"/>
        <w:ind w:left="1080" w:hanging="360"/>
        <w:jc w:val="left"/>
        <w:rPr/>
      </w:pPr>
      <w:r>
        <w:rPr>
          <w:rtl w:val="true"/>
        </w:rPr>
        <w:t>רק מניחים שהשאיל ממה שהיא 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ראיה שהשאיל רק על חצר</w:t>
      </w:r>
      <w:r>
        <w:rPr>
          <w:rtl w:val="true"/>
        </w:rPr>
        <w:t xml:space="preserve">, </w:t>
      </w:r>
      <w:r>
        <w:rPr>
          <w:rtl w:val="true"/>
        </w:rPr>
        <w:t>ולא על פיסלא</w:t>
      </w:r>
      <w:r>
        <w:rPr>
          <w:rtl w:val="true"/>
        </w:rPr>
        <w:t>.</w:t>
      </w:r>
    </w:p>
    <w:p>
      <w:pPr>
        <w:pStyle w:val="Normal"/>
        <w:numPr>
          <w:ilvl w:val="1"/>
          <w:numId w:val="143"/>
        </w:numPr>
        <w:bidi w:val="1"/>
        <w:ind w:left="1080" w:hanging="360"/>
        <w:jc w:val="left"/>
        <w:rPr/>
      </w:pPr>
      <w:r>
        <w:rPr>
          <w:rtl w:val="true"/>
        </w:rPr>
        <w:t xml:space="preserve">רק עשתה מעשה קנין </w:t>
      </w:r>
      <w:r>
        <w:rPr>
          <w:rtl w:val="true"/>
        </w:rPr>
        <w:t>(</w:t>
      </w:r>
      <w:r>
        <w:rPr>
          <w:rtl w:val="true"/>
        </w:rPr>
        <w:t>של עמידה שם</w:t>
      </w:r>
      <w:r>
        <w:rPr>
          <w:rtl w:val="true"/>
        </w:rPr>
        <w:t xml:space="preserve">) </w:t>
      </w:r>
      <w:r>
        <w:rPr>
          <w:rtl w:val="true"/>
        </w:rPr>
        <w:t>לקנות שאלת חצר</w:t>
      </w:r>
      <w:r>
        <w:rPr>
          <w:rtl w:val="true"/>
        </w:rPr>
        <w:t xml:space="preserve">, </w:t>
      </w:r>
      <w:r>
        <w:rPr>
          <w:rtl w:val="true"/>
        </w:rPr>
        <w:t>ולא לקנות של פסלא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אם היה על הפיסלא</w:t>
      </w:r>
      <w:r>
        <w:rPr>
          <w:rtl w:val="true"/>
        </w:rPr>
        <w:t xml:space="preserve">, </w:t>
      </w:r>
      <w:r>
        <w:rPr>
          <w:rtl w:val="true"/>
        </w:rPr>
        <w:t>לא היה מהני</w:t>
      </w:r>
      <w:r>
        <w:rPr>
          <w:rtl w:val="true"/>
        </w:rPr>
        <w:t>.</w:t>
      </w:r>
    </w:p>
    <w:p>
      <w:pPr>
        <w:pStyle w:val="Normal"/>
        <w:numPr>
          <w:ilvl w:val="1"/>
          <w:numId w:val="143"/>
        </w:numPr>
        <w:bidi w:val="1"/>
        <w:ind w:left="1080" w:hanging="360"/>
        <w:jc w:val="left"/>
        <w:rPr/>
      </w:pPr>
      <w:r>
        <w:rPr>
          <w:rtl w:val="true"/>
        </w:rPr>
        <w:t>אולי מיירי בציור שאמר לה שנותן לה את החצר</w:t>
      </w:r>
      <w:r>
        <w:rPr>
          <w:rtl w:val="true"/>
        </w:rPr>
        <w:t>.</w:t>
      </w:r>
    </w:p>
    <w:p>
      <w:pPr>
        <w:pStyle w:val="Normal"/>
        <w:numPr>
          <w:ilvl w:val="1"/>
          <w:numId w:val="143"/>
        </w:numPr>
        <w:bidi w:val="1"/>
        <w:ind w:left="1080" w:hanging="360"/>
        <w:jc w:val="left"/>
        <w:rPr/>
      </w:pPr>
      <w:r>
        <w:rPr>
          <w:rtl w:val="true"/>
        </w:rPr>
        <w:t>מניחים שזרק לה</w:t>
      </w:r>
      <w:r>
        <w:rPr>
          <w:rtl w:val="true"/>
        </w:rPr>
        <w:t xml:space="preserve">. </w:t>
      </w:r>
      <w:r>
        <w:rPr>
          <w:rtl w:val="true"/>
        </w:rPr>
        <w:t>כיון שרצה לתת מקום הגט</w:t>
      </w:r>
      <w:r>
        <w:rPr>
          <w:rtl w:val="true"/>
        </w:rPr>
        <w:t xml:space="preserve">, </w:t>
      </w:r>
      <w:r>
        <w:rPr>
          <w:rtl w:val="true"/>
        </w:rPr>
        <w:t>אז מסתמא כיוון ליתן לה מקום החצר</w:t>
      </w:r>
      <w:r>
        <w:rPr>
          <w:rtl w:val="true"/>
        </w:rPr>
        <w:t>.</w:t>
      </w:r>
    </w:p>
    <w:p>
      <w:pPr>
        <w:pStyle w:val="Normal"/>
        <w:numPr>
          <w:ilvl w:val="1"/>
          <w:numId w:val="143"/>
        </w:numPr>
        <w:bidi w:val="1"/>
        <w:ind w:left="1080" w:hanging="360"/>
        <w:jc w:val="left"/>
        <w:rPr/>
      </w:pPr>
      <w:r>
        <w:rPr>
          <w:rtl w:val="true"/>
        </w:rPr>
        <w:t>כיון שהיא עומדת שם</w:t>
      </w:r>
      <w:r>
        <w:rPr>
          <w:rtl w:val="true"/>
        </w:rPr>
        <w:t xml:space="preserve">, </w:t>
      </w:r>
      <w:r>
        <w:rPr>
          <w:rtl w:val="true"/>
        </w:rPr>
        <w:t>בהכרח השאיל לה</w:t>
      </w:r>
      <w:r>
        <w:rPr>
          <w:rtl w:val="true"/>
        </w:rPr>
        <w:t xml:space="preserve">, </w:t>
      </w:r>
      <w:r>
        <w:rPr>
          <w:rtl w:val="true"/>
        </w:rPr>
        <w:t>שלא היתה עומדת שם אם הוא חצרו</w:t>
      </w:r>
      <w:r>
        <w:rPr>
          <w:rtl w:val="true"/>
        </w:rPr>
        <w:t xml:space="preserve">. </w:t>
      </w:r>
      <w:r>
        <w:rPr>
          <w:rtl w:val="true"/>
        </w:rPr>
        <w:t>ואם תאמר אולי נתן לה רשות לעמוד שם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שלא מניחים שני דברים </w:t>
      </w:r>
      <w:r>
        <w:rPr>
          <w:rtl w:val="true"/>
        </w:rPr>
        <w:t>(</w:t>
      </w:r>
      <w:r>
        <w:rPr>
          <w:rtl w:val="true"/>
        </w:rPr>
        <w:t>נתן לה רשות</w:t>
      </w:r>
      <w:r>
        <w:rPr>
          <w:rtl w:val="true"/>
        </w:rPr>
        <w:t xml:space="preserve">, </w:t>
      </w:r>
      <w:r>
        <w:rPr>
          <w:rtl w:val="true"/>
        </w:rPr>
        <w:t>והשאיל</w:t>
      </w:r>
      <w:r>
        <w:rPr>
          <w:rtl w:val="true"/>
        </w:rPr>
        <w:t xml:space="preserve">) </w:t>
      </w:r>
      <w:r>
        <w:rPr>
          <w:rtl w:val="true"/>
        </w:rPr>
        <w:t xml:space="preserve">במקום שיכולים להניח רק אחד </w:t>
      </w:r>
      <w:r>
        <w:rPr>
          <w:rtl w:val="true"/>
        </w:rPr>
        <w:t>(</w:t>
      </w:r>
      <w:r>
        <w:rPr>
          <w:rtl w:val="true"/>
        </w:rPr>
        <w:t>השאיל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71"/>
      </w:r>
    </w:p>
    <w:p>
      <w:pPr>
        <w:pStyle w:val="Normal"/>
        <w:numPr>
          <w:ilvl w:val="0"/>
          <w:numId w:val="143"/>
        </w:numPr>
        <w:bidi w:val="1"/>
        <w:ind w:left="720" w:hanging="360"/>
        <w:jc w:val="left"/>
        <w:rPr/>
      </w:pPr>
      <w:r>
        <w:rPr>
          <w:rtl w:val="true"/>
        </w:rPr>
        <w:t>מניחים שמה שהשאיל לה הוא מקום פיסלא</w:t>
      </w:r>
      <w:r>
        <w:rPr>
          <w:rtl w:val="true"/>
        </w:rPr>
        <w:t xml:space="preserve">. </w:t>
      </w:r>
      <w:r>
        <w:rPr>
          <w:rtl w:val="true"/>
        </w:rPr>
        <w:t>כיון שאין מקום שבה היא עומדת שלה</w:t>
      </w:r>
      <w:r>
        <w:rPr>
          <w:rtl w:val="true"/>
        </w:rPr>
        <w:t xml:space="preserve">, </w:t>
      </w:r>
      <w:r>
        <w:rPr>
          <w:rtl w:val="true"/>
        </w:rPr>
        <w:t>נמצא שאינה בתוך חצרה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כעולא</w:t>
      </w:r>
      <w:r>
        <w:rPr>
          <w:rtl w:val="true"/>
        </w:rPr>
        <w:t xml:space="preserve">, </w:t>
      </w:r>
      <w:r>
        <w:rPr>
          <w:rtl w:val="true"/>
        </w:rPr>
        <w:t>לא יכול לחול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2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קצת קשה למה לא מניח שנתן לה </w:t>
      </w:r>
      <w:r>
        <w:rPr>
          <w:rtl w:val="true"/>
        </w:rPr>
        <w:t>"</w:t>
      </w:r>
      <w:r>
        <w:rPr>
          <w:rtl w:val="true"/>
        </w:rPr>
        <w:t>מקום גט</w:t>
      </w:r>
      <w:r>
        <w:rPr>
          <w:rtl w:val="true"/>
        </w:rPr>
        <w:t xml:space="preserve">,” </w:t>
      </w:r>
      <w:r>
        <w:rPr>
          <w:rtl w:val="true"/>
        </w:rPr>
        <w:t>באיזה מקום שהוא</w:t>
      </w:r>
      <w:r>
        <w:rPr>
          <w:rtl w:val="true"/>
        </w:rPr>
        <w:t xml:space="preserve">, </w:t>
      </w:r>
      <w:r>
        <w:rPr>
          <w:rtl w:val="true"/>
        </w:rPr>
        <w:t>שנותן לה כדי שהגט יחול</w:t>
      </w:r>
      <w:r>
        <w:rPr>
          <w:rtl w:val="true"/>
        </w:rPr>
        <w:t>:</w:t>
      </w:r>
    </w:p>
    <w:p>
      <w:pPr>
        <w:pStyle w:val="Normal"/>
        <w:numPr>
          <w:ilvl w:val="0"/>
          <w:numId w:val="144"/>
        </w:numPr>
        <w:bidi w:val="1"/>
        <w:ind w:left="720" w:hanging="360"/>
        <w:jc w:val="left"/>
        <w:rPr/>
      </w:pPr>
      <w:r>
        <w:rPr>
          <w:rtl w:val="true"/>
        </w:rPr>
        <w:t>אולי זה ברירה</w:t>
      </w:r>
      <w:r>
        <w:rPr>
          <w:rtl w:val="true"/>
        </w:rPr>
        <w:t xml:space="preserve">, </w:t>
      </w:r>
      <w:r>
        <w:rPr>
          <w:rtl w:val="true"/>
        </w:rPr>
        <w:t>ואז אי אפשר לתת</w:t>
      </w:r>
      <w:r>
        <w:rPr>
          <w:rtl w:val="true"/>
        </w:rPr>
        <w:t>.</w:t>
      </w:r>
    </w:p>
    <w:p>
      <w:pPr>
        <w:pStyle w:val="Normal"/>
        <w:numPr>
          <w:ilvl w:val="0"/>
          <w:numId w:val="144"/>
        </w:numPr>
        <w:bidi w:val="1"/>
        <w:ind w:left="720" w:hanging="360"/>
        <w:jc w:val="left"/>
        <w:rPr/>
      </w:pPr>
      <w:r>
        <w:rPr>
          <w:rtl w:val="true"/>
        </w:rPr>
        <w:t>יש צדדים שכ’ לעיל שיאמרו שאף אם נתן לה אותו מקום לא יהני</w:t>
      </w:r>
      <w:r>
        <w:rPr>
          <w:rtl w:val="true"/>
        </w:rPr>
        <w:t>.</w:t>
      </w:r>
    </w:p>
    <w:p>
      <w:pPr>
        <w:pStyle w:val="Normal"/>
        <w:numPr>
          <w:ilvl w:val="0"/>
          <w:numId w:val="144"/>
        </w:numPr>
        <w:bidi w:val="1"/>
        <w:ind w:left="720" w:hanging="360"/>
        <w:jc w:val="left"/>
        <w:rPr/>
      </w:pPr>
      <w:r>
        <w:rPr>
          <w:rtl w:val="true"/>
        </w:rPr>
        <w:t>אולי לא השאיל לה לקנות גט</w:t>
      </w:r>
      <w:r>
        <w:rPr>
          <w:rtl w:val="true"/>
        </w:rPr>
        <w:t xml:space="preserve">, </w:t>
      </w:r>
      <w:r>
        <w:rPr>
          <w:rtl w:val="true"/>
        </w:rPr>
        <w:t>אלא השאיל לה קודם לכן לשום סיבה אחרת</w:t>
      </w:r>
      <w:r>
        <w:rPr>
          <w:rtl w:val="true"/>
        </w:rPr>
        <w:t xml:space="preserve">, </w:t>
      </w:r>
      <w:r>
        <w:rPr>
          <w:rtl w:val="true"/>
        </w:rPr>
        <w:t>ודן אם יכול לקנות גט באותו שאלה</w:t>
      </w:r>
      <w:r>
        <w:rPr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שאומר בפירוש נגד צד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כל מעשה זה הובא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145"/>
        </w:numPr>
        <w:bidi w:val="1"/>
        <w:ind w:left="720" w:hanging="360"/>
        <w:jc w:val="left"/>
        <w:rPr/>
      </w:pPr>
      <w:r>
        <w:rPr>
          <w:rtl w:val="true"/>
        </w:rPr>
        <w:t>צריך להיות כר</w:t>
      </w:r>
      <w:r>
        <w:rPr>
          <w:rtl w:val="true"/>
        </w:rPr>
        <w:t>"</w:t>
      </w:r>
      <w:r>
        <w:rPr>
          <w:rtl w:val="true"/>
        </w:rPr>
        <w:t>א שמוזכר כאן</w:t>
      </w:r>
      <w:r>
        <w:rPr>
          <w:rtl w:val="true"/>
        </w:rPr>
        <w:t>. 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.)</w:t>
      </w:r>
    </w:p>
    <w:p>
      <w:pPr>
        <w:pStyle w:val="Normal"/>
        <w:numPr>
          <w:ilvl w:val="0"/>
          <w:numId w:val="145"/>
        </w:numPr>
        <w:bidi w:val="1"/>
        <w:ind w:left="720" w:hanging="360"/>
        <w:jc w:val="left"/>
        <w:rPr/>
      </w:pPr>
      <w:r>
        <w:rPr>
          <w:rtl w:val="true"/>
        </w:rPr>
        <w:t>אולי מה שלא מהני הוא שאינו באותה חצר של הגט</w:t>
      </w:r>
      <w:r>
        <w:rPr>
          <w:rtl w:val="true"/>
        </w:rPr>
        <w:t xml:space="preserve">, </w:t>
      </w:r>
      <w:r>
        <w:rPr>
          <w:rtl w:val="true"/>
        </w:rPr>
        <w:t>ואז הפסול הוא מה שאמר עולא</w:t>
      </w:r>
      <w:r>
        <w:rPr>
          <w:rtl w:val="true"/>
        </w:rPr>
        <w:t>. 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.)</w:t>
      </w:r>
    </w:p>
    <w:p>
      <w:pPr>
        <w:pStyle w:val="Normal"/>
        <w:numPr>
          <w:ilvl w:val="0"/>
          <w:numId w:val="145"/>
        </w:numPr>
        <w:bidi w:val="1"/>
        <w:ind w:left="720" w:hanging="360"/>
        <w:jc w:val="left"/>
        <w:rPr/>
      </w:pPr>
      <w:r>
        <w:rPr>
          <w:rtl w:val="true"/>
        </w:rPr>
        <w:t>בשנייהם</w:t>
      </w:r>
      <w:r>
        <w:rPr>
          <w:rtl w:val="true"/>
        </w:rPr>
        <w:t xml:space="preserve">,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של היותה בתוך החצר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שהם נפק</w:t>
      </w:r>
      <w:r>
        <w:rPr>
          <w:rtl w:val="true"/>
        </w:rPr>
        <w:t>"</w:t>
      </w:r>
      <w:r>
        <w:rPr>
          <w:rtl w:val="true"/>
        </w:rPr>
        <w:t>מ חלוקה</w:t>
      </w:r>
      <w:r>
        <w:rPr>
          <w:rtl w:val="true"/>
        </w:rPr>
        <w:t>.</w:t>
      </w:r>
    </w:p>
    <w:p>
      <w:pPr>
        <w:pStyle w:val="Normal"/>
        <w:numPr>
          <w:ilvl w:val="0"/>
          <w:numId w:val="145"/>
        </w:numPr>
        <w:bidi w:val="1"/>
        <w:ind w:left="720" w:hanging="360"/>
        <w:jc w:val="left"/>
        <w:rPr/>
      </w:pPr>
      <w:r>
        <w:rPr>
          <w:rtl w:val="true"/>
        </w:rPr>
        <w:t>אולי בזה גומר סוגיית קנין חצר</w:t>
      </w:r>
      <w:r>
        <w:rPr>
          <w:rtl w:val="true"/>
        </w:rPr>
        <w:t xml:space="preserve">, </w:t>
      </w:r>
      <w:r>
        <w:rPr>
          <w:rtl w:val="true"/>
        </w:rPr>
        <w:t>שגמרא היה דן בחצר</w:t>
      </w:r>
      <w:r>
        <w:rPr>
          <w:rtl w:val="true"/>
        </w:rPr>
        <w:t xml:space="preserve">, </w:t>
      </w:r>
      <w:r>
        <w:rPr>
          <w:rtl w:val="true"/>
        </w:rPr>
        <w:t>ומיד אחר זה הולך לשאר דיני משנה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בסוף דיני חצר</w:t>
      </w:r>
      <w:r>
        <w:rPr>
          <w:rtl w:val="true"/>
        </w:rPr>
        <w:t xml:space="preserve">, </w:t>
      </w:r>
      <w:r>
        <w:rPr>
          <w:rtl w:val="true"/>
        </w:rPr>
        <w:t>אומר גמרא מעשה זה ששייך לקנין חצר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רואים מסוגיה זה שיש קנין חצר בשאלה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פיסלא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נראה לומר ששם בפני עצמו הוא שקוראים לו פיסלא</w:t>
      </w:r>
      <w:r>
        <w:rPr>
          <w:rtl w:val="true"/>
        </w:rPr>
        <w:t xml:space="preserve">, </w:t>
      </w:r>
      <w:r>
        <w:rPr>
          <w:rtl w:val="true"/>
        </w:rPr>
        <w:t>מה שאין כן שאר</w:t>
      </w:r>
      <w:r>
        <w:rPr>
          <w:rtl w:val="true"/>
        </w:rPr>
        <w:t xml:space="preserve">, </w:t>
      </w:r>
      <w:r>
        <w:rPr>
          <w:rtl w:val="true"/>
        </w:rPr>
        <w:t xml:space="preserve">שרק נקראים </w:t>
      </w:r>
      <w:r>
        <w:rPr>
          <w:rtl w:val="true"/>
        </w:rPr>
        <w:t>"</w:t>
      </w:r>
      <w:r>
        <w:rPr>
          <w:rtl w:val="true"/>
        </w:rPr>
        <w:t>חלק מן השדה</w:t>
      </w:r>
      <w:r>
        <w:rPr>
          <w:rtl w:val="true"/>
        </w:rPr>
        <w:t xml:space="preserve">.” 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להוסיף הבנה קצת לומר שיש שני מיני שמות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46"/>
        </w:numPr>
        <w:bidi w:val="1"/>
        <w:ind w:left="720" w:hanging="360"/>
        <w:jc w:val="left"/>
        <w:rPr/>
      </w:pPr>
      <w:r>
        <w:rPr>
          <w:rtl w:val="true"/>
        </w:rPr>
        <w:t>אם שואלים אדם</w:t>
      </w:r>
      <w:r>
        <w:rPr>
          <w:rtl w:val="true"/>
        </w:rPr>
        <w:t>, “</w:t>
      </w:r>
      <w:r>
        <w:rPr>
          <w:rtl w:val="true"/>
        </w:rPr>
        <w:t>איפה נתת חפץ שהיית נוטל</w:t>
      </w:r>
      <w:r>
        <w:rPr>
          <w:rtl w:val="true"/>
        </w:rPr>
        <w:t>?”</w:t>
      </w:r>
    </w:p>
    <w:p>
      <w:pPr>
        <w:pStyle w:val="Normal"/>
        <w:numPr>
          <w:ilvl w:val="0"/>
          <w:numId w:val="146"/>
        </w:numPr>
        <w:bidi w:val="1"/>
        <w:ind w:left="720" w:hanging="360"/>
        <w:jc w:val="left"/>
        <w:rPr/>
      </w:pPr>
      <w:r>
        <w:rPr>
          <w:rtl w:val="true"/>
        </w:rPr>
        <w:t>אם שואלים אדם</w:t>
      </w:r>
      <w:r>
        <w:rPr>
          <w:rtl w:val="true"/>
        </w:rPr>
        <w:t>, “</w:t>
      </w:r>
      <w:r>
        <w:rPr>
          <w:rtl w:val="true"/>
        </w:rPr>
        <w:t>מה זה</w:t>
      </w:r>
      <w:r>
        <w:rPr>
          <w:rtl w:val="true"/>
        </w:rPr>
        <w:t>?”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שפיסלא יותר ייקרא פיסלא על פי ענין שני מעל פי ענין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יש לומר שרש</w:t>
      </w:r>
      <w:r>
        <w:rPr>
          <w:rtl w:val="true"/>
        </w:rPr>
        <w:t>"</w:t>
      </w:r>
      <w:r>
        <w:rPr>
          <w:rtl w:val="true"/>
        </w:rPr>
        <w:t>י דן בענין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יאמר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אינו כל כך דיירקט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שתלוי במה לנו בשם לווי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). </w:t>
      </w:r>
      <w:r>
        <w:rPr>
          <w:rtl w:val="true"/>
        </w:rPr>
        <w:t>ותחשב על זה</w:t>
      </w:r>
      <w:r>
        <w:rPr>
          <w:rtl w:val="true"/>
        </w:rPr>
        <w:t xml:space="preserve">. </w:t>
      </w:r>
      <w:r>
        <w:rPr>
          <w:rtl w:val="true"/>
        </w:rPr>
        <w:t>ואולי 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והיה יותר מסתבר לרש</w:t>
      </w:r>
      <w:r>
        <w:rPr>
          <w:rtl w:val="true"/>
        </w:rPr>
        <w:t>"</w:t>
      </w:r>
      <w:r>
        <w:rPr>
          <w:rtl w:val="true"/>
        </w:rPr>
        <w:t>י לומר על פי דרכו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חד מקום</w:t>
      </w:r>
      <w:r>
        <w:rPr>
          <w:rtl w:val="true"/>
        </w:rPr>
        <w:t xml:space="preserve">- </w:t>
      </w:r>
      <w:r>
        <w:rPr>
          <w:rtl w:val="true"/>
        </w:rPr>
        <w:t>יש לדון מהו ההוה אמינא</w:t>
      </w:r>
      <w:r>
        <w:rPr>
          <w:rtl w:val="true"/>
        </w:rPr>
        <w:t>:</w:t>
      </w:r>
    </w:p>
    <w:p>
      <w:pPr>
        <w:pStyle w:val="Normal"/>
        <w:numPr>
          <w:ilvl w:val="0"/>
          <w:numId w:val="147"/>
        </w:numPr>
        <w:bidi w:val="1"/>
        <w:ind w:left="720" w:hanging="360"/>
        <w:jc w:val="left"/>
        <w:rPr/>
      </w:pPr>
      <w:r>
        <w:rPr>
          <w:rtl w:val="true"/>
        </w:rPr>
        <w:t>בכלל חצר אחת הוא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 xml:space="preserve">עיין לקמן בגמרא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 xml:space="preserve">:) </w:t>
      </w:r>
      <w:r>
        <w:rPr>
          <w:rtl w:val="true"/>
        </w:rPr>
        <w:t>גבי שני גגים שלא נראה כן כל כך</w:t>
      </w:r>
      <w:r>
        <w:rPr>
          <w:rtl w:val="true"/>
        </w:rPr>
        <w:t>.</w:t>
      </w:r>
    </w:p>
    <w:p>
      <w:pPr>
        <w:pStyle w:val="Normal"/>
        <w:numPr>
          <w:ilvl w:val="0"/>
          <w:numId w:val="147"/>
        </w:numPr>
        <w:bidi w:val="1"/>
        <w:ind w:left="720" w:hanging="360"/>
        <w:jc w:val="left"/>
        <w:rPr/>
      </w:pPr>
      <w:r>
        <w:rPr>
          <w:rtl w:val="true"/>
        </w:rPr>
        <w:t>אולי משאיל בעין יפה</w:t>
      </w:r>
      <w:r>
        <w:rPr>
          <w:rtl w:val="true"/>
        </w:rPr>
        <w:t xml:space="preserve">, </w:t>
      </w:r>
      <w:r>
        <w:rPr>
          <w:rtl w:val="true"/>
        </w:rPr>
        <w:t>וגם השאיל לו דבר אחר</w:t>
      </w:r>
      <w:r>
        <w:rPr>
          <w:rtl w:val="true"/>
        </w:rPr>
        <w:t xml:space="preserve">. </w:t>
      </w:r>
      <w:r>
        <w:rPr>
          <w:rtl w:val="true"/>
        </w:rPr>
        <w:t>יש לדון אם אומרים שהשאיל בעין יפה</w:t>
      </w:r>
      <w:r>
        <w:rPr>
          <w:rtl w:val="true"/>
        </w:rPr>
        <w:t xml:space="preserve">, </w:t>
      </w:r>
      <w:r>
        <w:rPr>
          <w:rtl w:val="true"/>
        </w:rPr>
        <w:t>ואם נאמר כן כל כך</w:t>
      </w:r>
      <w:r>
        <w:rPr>
          <w:rtl w:val="true"/>
        </w:rPr>
        <w:t xml:space="preserve">. </w:t>
      </w:r>
      <w:r>
        <w:rPr>
          <w:rtl w:val="true"/>
        </w:rPr>
        <w:t xml:space="preserve">אולי זה המסקנא </w:t>
      </w:r>
      <w:r>
        <w:rPr>
          <w:rtl w:val="true"/>
        </w:rPr>
        <w:t>(</w:t>
      </w:r>
      <w:r>
        <w:rPr>
          <w:rtl w:val="true"/>
        </w:rPr>
        <w:t>אבל עדיין אולי די להוה אמינא</w:t>
      </w:r>
      <w:r>
        <w:rPr>
          <w:rtl w:val="true"/>
        </w:rPr>
        <w:t>).</w:t>
      </w:r>
    </w:p>
    <w:p>
      <w:pPr>
        <w:pStyle w:val="Normal"/>
        <w:numPr>
          <w:ilvl w:val="0"/>
          <w:numId w:val="147"/>
        </w:numPr>
        <w:bidi w:val="1"/>
        <w:ind w:left="720" w:hanging="360"/>
        <w:jc w:val="left"/>
        <w:rPr/>
      </w:pPr>
      <w:r>
        <w:rPr>
          <w:rtl w:val="true"/>
        </w:rPr>
        <w:t>רוצה שהגט יחול</w:t>
      </w:r>
      <w:r>
        <w:rPr>
          <w:rtl w:val="true"/>
        </w:rPr>
        <w:t xml:space="preserve">, </w:t>
      </w:r>
      <w:r>
        <w:rPr>
          <w:rtl w:val="true"/>
        </w:rPr>
        <w:t>ואז נתן לה מקום הגט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דוחה</w:t>
      </w:r>
      <w:r>
        <w:rPr>
          <w:rtl w:val="true"/>
        </w:rPr>
        <w:t>:</w:t>
      </w:r>
    </w:p>
    <w:p>
      <w:pPr>
        <w:pStyle w:val="Normal"/>
        <w:numPr>
          <w:ilvl w:val="0"/>
          <w:numId w:val="148"/>
        </w:numPr>
        <w:bidi w:val="1"/>
        <w:ind w:left="720" w:hanging="360"/>
        <w:jc w:val="left"/>
        <w:rPr/>
      </w:pPr>
      <w:r>
        <w:rPr>
          <w:rtl w:val="true"/>
        </w:rPr>
        <w:t>רק אמר על חד רשות</w:t>
      </w:r>
      <w:r>
        <w:rPr>
          <w:rtl w:val="true"/>
        </w:rPr>
        <w:t xml:space="preserve">. </w:t>
      </w:r>
      <w:r>
        <w:rPr>
          <w:rtl w:val="true"/>
        </w:rPr>
        <w:t>זה רק דוחה ראשון בהו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numPr>
          <w:ilvl w:val="0"/>
          <w:numId w:val="148"/>
        </w:numPr>
        <w:bidi w:val="1"/>
        <w:ind w:left="720" w:hanging="360"/>
        <w:jc w:val="left"/>
        <w:rPr/>
      </w:pPr>
      <w:r>
        <w:rPr>
          <w:rtl w:val="true"/>
        </w:rPr>
        <w:t>אין אדם רוצה להשאיל שני מקומות</w:t>
      </w:r>
      <w:r>
        <w:rPr>
          <w:rtl w:val="true"/>
        </w:rPr>
        <w:t xml:space="preserve">. </w:t>
      </w:r>
      <w:r>
        <w:rPr>
          <w:rtl w:val="true"/>
        </w:rPr>
        <w:t>זה יהני לכל הצדדים בהוה אמינא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שלא מפסיד כל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שני מקומות</w:t>
      </w:r>
      <w:r>
        <w:rPr>
          <w:rtl w:val="true"/>
        </w:rPr>
        <w:t xml:space="preserve">- </w:t>
      </w:r>
      <w:r>
        <w:rPr>
          <w:rtl w:val="true"/>
        </w:rPr>
        <w:t>יש לדון מהו ענין שני מקומות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49"/>
        </w:numPr>
        <w:bidi w:val="1"/>
        <w:ind w:left="720" w:hanging="360"/>
        <w:jc w:val="left"/>
        <w:rPr/>
      </w:pPr>
      <w:r>
        <w:rPr>
          <w:rtl w:val="true"/>
        </w:rPr>
        <w:t>אולי הוא שאז בטל</w:t>
      </w:r>
      <w:r>
        <w:rPr>
          <w:rtl w:val="true"/>
        </w:rPr>
        <w:t xml:space="preserve">. </w:t>
      </w:r>
      <w:r>
        <w:rPr>
          <w:rtl w:val="true"/>
        </w:rPr>
        <w:t xml:space="preserve">זה אומר שיש לחצר כולו </w:t>
      </w:r>
      <w:r>
        <w:rPr>
          <w:rtl w:val="true"/>
        </w:rPr>
        <w:t>(</w:t>
      </w:r>
      <w:r>
        <w:rPr>
          <w:rtl w:val="true"/>
        </w:rPr>
        <w:t>עמו</w:t>
      </w:r>
      <w:r>
        <w:rPr>
          <w:rtl w:val="true"/>
        </w:rPr>
        <w:t xml:space="preserve">) </w:t>
      </w:r>
      <w:r>
        <w:rPr>
          <w:rtl w:val="true"/>
        </w:rPr>
        <w:t xml:space="preserve">שם אחד של </w:t>
      </w:r>
      <w:r>
        <w:rPr>
          <w:rtl w:val="true"/>
        </w:rPr>
        <w:t>"</w:t>
      </w:r>
      <w:r>
        <w:rPr>
          <w:rtl w:val="true"/>
        </w:rPr>
        <w:t>חצר</w:t>
      </w:r>
      <w:r>
        <w:rPr>
          <w:rtl w:val="true"/>
        </w:rPr>
        <w:t xml:space="preserve">.” </w:t>
      </w:r>
    </w:p>
    <w:p>
      <w:pPr>
        <w:pStyle w:val="Normal"/>
        <w:numPr>
          <w:ilvl w:val="0"/>
          <w:numId w:val="149"/>
        </w:numPr>
        <w:bidi w:val="1"/>
        <w:ind w:left="720" w:hanging="360"/>
        <w:jc w:val="left"/>
        <w:rPr/>
      </w:pPr>
      <w:r>
        <w:rPr>
          <w:rtl w:val="true"/>
        </w:rPr>
        <w:t>אינו חשוב</w:t>
      </w:r>
      <w:r>
        <w:rPr>
          <w:rtl w:val="true"/>
        </w:rPr>
        <w:t xml:space="preserve">, </w:t>
      </w:r>
      <w:r>
        <w:rPr>
          <w:rtl w:val="true"/>
        </w:rPr>
        <w:t>ונותן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שני המקומות</w:t>
      </w:r>
      <w:r>
        <w:rPr>
          <w:rtl w:val="true"/>
        </w:rPr>
        <w:t xml:space="preserve">. </w:t>
      </w:r>
      <w:r>
        <w:rPr>
          <w:rtl w:val="true"/>
        </w:rPr>
        <w:t>אם נאמר כן</w:t>
      </w:r>
      <w:r>
        <w:rPr>
          <w:rtl w:val="true"/>
        </w:rPr>
        <w:t xml:space="preserve">, </w:t>
      </w:r>
      <w:r>
        <w:rPr>
          <w:rtl w:val="true"/>
        </w:rPr>
        <w:t>יבאר למה אי אפשר לומר שר</w:t>
      </w:r>
      <w:r>
        <w:rPr>
          <w:rtl w:val="true"/>
        </w:rPr>
        <w:t>"</w:t>
      </w:r>
      <w:r>
        <w:rPr>
          <w:rtl w:val="true"/>
        </w:rPr>
        <w:t>י דן בנפק</w:t>
      </w:r>
      <w:r>
        <w:rPr>
          <w:rtl w:val="true"/>
        </w:rPr>
        <w:t>"</w:t>
      </w:r>
      <w:r>
        <w:rPr>
          <w:rtl w:val="true"/>
        </w:rPr>
        <w:t>מ לעולא</w:t>
      </w:r>
      <w:r>
        <w:rPr>
          <w:rtl w:val="true"/>
        </w:rPr>
        <w:t xml:space="preserve">, </w:t>
      </w:r>
      <w:r>
        <w:rPr>
          <w:rtl w:val="true"/>
        </w:rPr>
        <w:t>שאם נאמר כעולא או אם נאמר שלעולא נחשב שני חצירים</w:t>
      </w:r>
      <w:r>
        <w:rPr>
          <w:rtl w:val="true"/>
        </w:rPr>
        <w:t xml:space="preserve">, </w:t>
      </w:r>
      <w:r>
        <w:rPr>
          <w:rtl w:val="true"/>
        </w:rPr>
        <w:t>לא היה חל כלל</w:t>
      </w:r>
      <w:r>
        <w:rPr>
          <w:rtl w:val="true"/>
        </w:rPr>
        <w:t xml:space="preserve">, </w:t>
      </w:r>
      <w:r>
        <w:rPr>
          <w:rtl w:val="true"/>
        </w:rPr>
        <w:t>שאף אם הוא פחות מדי</w:t>
      </w:r>
      <w:r>
        <w:rPr>
          <w:rtl w:val="true"/>
        </w:rPr>
        <w:t xml:space="preserve">, </w:t>
      </w:r>
      <w:r>
        <w:rPr>
          <w:rtl w:val="true"/>
        </w:rPr>
        <w:t>עדיין הוא שני חצירים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3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כל אלו עושים שהם שנים ממש או רק דרהר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הדרהר יהיה שייך מפני שדנים מה חושב לתת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מה קרק’ אלו עושים </w:t>
      </w:r>
      <w:r>
        <w:rPr>
          <w:rtl w:val="true"/>
        </w:rPr>
        <w:t>(</w:t>
      </w:r>
      <w:r>
        <w:rPr>
          <w:rtl w:val="true"/>
        </w:rPr>
        <w:t>ויכול להיות שיש כזה ויש כזה</w:t>
      </w:r>
      <w:r>
        <w:rPr>
          <w:rtl w:val="true"/>
        </w:rPr>
        <w:t>):</w:t>
      </w:r>
    </w:p>
    <w:p>
      <w:pPr>
        <w:pStyle w:val="Normal"/>
        <w:numPr>
          <w:ilvl w:val="0"/>
          <w:numId w:val="150"/>
        </w:numPr>
        <w:bidi w:val="1"/>
        <w:ind w:left="720" w:hanging="360"/>
        <w:jc w:val="left"/>
        <w:rPr/>
      </w:pPr>
      <w:r>
        <w:rPr>
          <w:rtl w:val="true"/>
        </w:rPr>
        <w:t>עושים שהוא מקום חשוב</w:t>
      </w:r>
      <w:r>
        <w:rPr>
          <w:rtl w:val="true"/>
        </w:rPr>
        <w:t xml:space="preserve">, </w:t>
      </w:r>
      <w:r>
        <w:rPr>
          <w:rtl w:val="true"/>
        </w:rPr>
        <w:t>ואז הוא חלוק</w:t>
      </w:r>
      <w:r>
        <w:rPr>
          <w:rtl w:val="true"/>
        </w:rPr>
        <w:t>.</w:t>
      </w:r>
    </w:p>
    <w:p>
      <w:pPr>
        <w:pStyle w:val="Normal"/>
        <w:numPr>
          <w:ilvl w:val="0"/>
          <w:numId w:val="150"/>
        </w:numPr>
        <w:bidi w:val="1"/>
        <w:ind w:left="720" w:hanging="360"/>
        <w:jc w:val="left"/>
        <w:rPr/>
      </w:pPr>
      <w:r>
        <w:rPr>
          <w:rtl w:val="true"/>
        </w:rPr>
        <w:t>עושים שהוא מקום רחוק</w:t>
      </w:r>
      <w:r>
        <w:rPr>
          <w:rtl w:val="true"/>
        </w:rPr>
        <w:t xml:space="preserve">, </w:t>
      </w:r>
      <w:r>
        <w:rPr>
          <w:rtl w:val="true"/>
        </w:rPr>
        <w:t xml:space="preserve">ואז חלוק </w:t>
      </w:r>
      <w:r>
        <w:rPr>
          <w:rtl w:val="true"/>
        </w:rPr>
        <w:t>(</w:t>
      </w:r>
      <w:r>
        <w:rPr>
          <w:rtl w:val="true"/>
        </w:rPr>
        <w:t>נראה שזה רק בגבוה עשר</w:t>
      </w:r>
      <w:r>
        <w:rPr>
          <w:rtl w:val="true"/>
        </w:rPr>
        <w:t>).</w:t>
      </w:r>
    </w:p>
    <w:p>
      <w:pPr>
        <w:pStyle w:val="Normal"/>
        <w:numPr>
          <w:ilvl w:val="0"/>
          <w:numId w:val="150"/>
        </w:numPr>
        <w:bidi w:val="1"/>
        <w:ind w:left="720" w:hanging="360"/>
        <w:jc w:val="left"/>
        <w:rPr/>
      </w:pPr>
      <w:r>
        <w:rPr>
          <w:rtl w:val="true"/>
        </w:rPr>
        <w:t>עושים תשמיש חלוק</w:t>
      </w:r>
      <w:r>
        <w:rPr>
          <w:rtl w:val="true"/>
        </w:rPr>
        <w:t xml:space="preserve">. </w:t>
      </w:r>
      <w:r>
        <w:rPr>
          <w:rtl w:val="true"/>
        </w:rPr>
        <w:t xml:space="preserve">זה יכול להיות סיבה </w:t>
      </w:r>
      <w:r>
        <w:rPr>
          <w:rtl w:val="true"/>
        </w:rPr>
        <w:t>(</w:t>
      </w:r>
      <w:r>
        <w:rPr>
          <w:rtl w:val="true"/>
        </w:rPr>
        <w:t>לכן לא אומרים שרוצה לתת אותו</w:t>
      </w:r>
      <w:r>
        <w:rPr>
          <w:rtl w:val="true"/>
        </w:rPr>
        <w:t xml:space="preserve">, </w:t>
      </w:r>
      <w:r>
        <w:rPr>
          <w:rtl w:val="true"/>
        </w:rPr>
        <w:t>שאי אפשר ללמוד מזה על זה</w:t>
      </w:r>
      <w:r>
        <w:rPr>
          <w:rtl w:val="true"/>
        </w:rPr>
        <w:t xml:space="preserve">, </w:t>
      </w:r>
      <w:r>
        <w:rPr>
          <w:rtl w:val="true"/>
        </w:rPr>
        <w:t>כיון שסיבה לרצונם</w:t>
      </w:r>
      <w:r>
        <w:rPr>
          <w:rtl w:val="true"/>
        </w:rPr>
        <w:t xml:space="preserve">, </w:t>
      </w:r>
      <w:r>
        <w:rPr>
          <w:rtl w:val="true"/>
        </w:rPr>
        <w:t>שהוא תשמישם</w:t>
      </w:r>
      <w:r>
        <w:rPr>
          <w:rtl w:val="true"/>
        </w:rPr>
        <w:t xml:space="preserve">, </w:t>
      </w:r>
      <w:r>
        <w:rPr>
          <w:rtl w:val="true"/>
        </w:rPr>
        <w:t>חלוק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150"/>
        </w:numPr>
        <w:bidi w:val="1"/>
        <w:ind w:left="720" w:hanging="360"/>
        <w:jc w:val="left"/>
        <w:rPr/>
      </w:pPr>
      <w:r>
        <w:rPr>
          <w:rtl w:val="true"/>
        </w:rPr>
        <w:t>גם נראה שאם הוא גדול מעשר</w:t>
      </w:r>
      <w:r>
        <w:rPr>
          <w:rtl w:val="true"/>
        </w:rPr>
        <w:t xml:space="preserve">, </w:t>
      </w:r>
      <w:r>
        <w:rPr>
          <w:rtl w:val="true"/>
        </w:rPr>
        <w:t>אז אין כולו בתוך רשות החצר</w:t>
      </w:r>
      <w:r>
        <w:rPr>
          <w:rtl w:val="true"/>
        </w:rPr>
        <w:t xml:space="preserve">, </w:t>
      </w:r>
      <w:r>
        <w:rPr>
          <w:rtl w:val="true"/>
        </w:rPr>
        <w:t>שרשות לא עולה לעולם כל כך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שם לווי</w:t>
      </w:r>
      <w:r>
        <w:rPr>
          <w:rtl w:val="true"/>
        </w:rPr>
        <w:t xml:space="preserve">- </w:t>
      </w:r>
      <w:r>
        <w:rPr>
          <w:rtl w:val="true"/>
        </w:rPr>
        <w:t>יש לדון אם זה סימן או סיבה</w:t>
      </w:r>
      <w:r>
        <w:rPr>
          <w:rtl w:val="true"/>
        </w:rPr>
        <w:t xml:space="preserve">. </w:t>
      </w:r>
      <w:r>
        <w:rPr>
          <w:rtl w:val="true"/>
        </w:rPr>
        <w:t>סימן יאמר שהוא לקרק’ שעושה אותו חשוב</w:t>
      </w:r>
      <w:r>
        <w:rPr>
          <w:rtl w:val="true"/>
        </w:rPr>
        <w:t xml:space="preserve">. </w:t>
      </w:r>
      <w:r>
        <w:rPr>
          <w:rtl w:val="true"/>
        </w:rPr>
        <w:t>גם יש לומר שמוכיח שתשמישם חלוק</w:t>
      </w:r>
      <w:r>
        <w:rPr>
          <w:rtl w:val="true"/>
        </w:rPr>
        <w:t xml:space="preserve">, </w:t>
      </w:r>
      <w:r>
        <w:rPr>
          <w:rtl w:val="true"/>
        </w:rPr>
        <w:t>כמה שכתבנו לעיל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חשיבות</w:t>
      </w:r>
      <w:r>
        <w:rPr>
          <w:rtl w:val="true"/>
        </w:rPr>
        <w:t xml:space="preserve">- </w:t>
      </w:r>
      <w:r>
        <w:rPr>
          <w:rtl w:val="true"/>
        </w:rPr>
        <w:t>יש לדון בחשיבות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51"/>
        </w:numPr>
        <w:bidi w:val="1"/>
        <w:ind w:left="720" w:hanging="360"/>
        <w:jc w:val="left"/>
        <w:rPr/>
      </w:pPr>
      <w:r>
        <w:rPr>
          <w:rtl w:val="true"/>
        </w:rPr>
        <w:t>גדול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4"/>
      </w:r>
      <w:r>
        <w:rPr>
          <w:rStyle w:val="FootnoteAnchor"/>
          <w:rtl w:val="true"/>
        </w:rPr>
        <w:footnoteReference w:id="75"/>
      </w:r>
    </w:p>
    <w:p>
      <w:pPr>
        <w:pStyle w:val="Normal"/>
        <w:numPr>
          <w:ilvl w:val="0"/>
          <w:numId w:val="151"/>
        </w:numPr>
        <w:bidi w:val="1"/>
        <w:ind w:left="720" w:hanging="360"/>
        <w:jc w:val="left"/>
        <w:rPr/>
      </w:pPr>
      <w:r>
        <w:rPr>
          <w:rtl w:val="true"/>
        </w:rPr>
        <w:t>יש לו תשמיש אחר משתשמיש השדה</w:t>
      </w:r>
      <w:r>
        <w:rPr>
          <w:rtl w:val="true"/>
        </w:rPr>
        <w:t xml:space="preserve">. </w:t>
      </w:r>
      <w:r>
        <w:rPr>
          <w:rtl w:val="true"/>
        </w:rPr>
        <w:t>חשוב 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במה שרק לו יש לו אותו תשמיש</w:t>
      </w:r>
      <w:r>
        <w:rPr>
          <w:rtl w:val="true"/>
        </w:rPr>
        <w:t>.</w:t>
      </w:r>
    </w:p>
    <w:p>
      <w:pPr>
        <w:pStyle w:val="Normal"/>
        <w:numPr>
          <w:ilvl w:val="0"/>
          <w:numId w:val="151"/>
        </w:numPr>
        <w:bidi w:val="1"/>
        <w:ind w:left="720" w:hanging="360"/>
        <w:jc w:val="left"/>
        <w:rPr/>
      </w:pPr>
      <w:r>
        <w:rPr>
          <w:rtl w:val="true"/>
        </w:rPr>
        <w:t>יש לו תשמיש בפני עצמו</w:t>
      </w:r>
      <w:r>
        <w:rPr>
          <w:rtl w:val="true"/>
        </w:rPr>
        <w:t xml:space="preserve">, </w:t>
      </w:r>
      <w:r>
        <w:rPr>
          <w:rtl w:val="true"/>
        </w:rPr>
        <w:t>שאין צריך חצר כדי לשמש בו</w:t>
      </w:r>
      <w:r>
        <w:rPr>
          <w:rtl w:val="true"/>
        </w:rPr>
        <w:t>.</w:t>
      </w:r>
    </w:p>
    <w:p>
      <w:pPr>
        <w:pStyle w:val="Normal"/>
        <w:numPr>
          <w:ilvl w:val="0"/>
          <w:numId w:val="151"/>
        </w:numPr>
        <w:bidi w:val="1"/>
        <w:ind w:left="720" w:hanging="360"/>
        <w:jc w:val="left"/>
        <w:rPr/>
      </w:pPr>
      <w:r>
        <w:rPr>
          <w:rtl w:val="true"/>
        </w:rPr>
        <w:t xml:space="preserve">גדול הוא בגודל שסתם דברים יהיו להם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3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לשון גמרא משמע שלא נתן שם בדעת</w:t>
      </w:r>
      <w:r>
        <w:rPr>
          <w:rtl w:val="true"/>
        </w:rPr>
        <w:t xml:space="preserve">. </w:t>
      </w:r>
      <w:r>
        <w:rPr>
          <w:rtl w:val="true"/>
        </w:rPr>
        <w:t>יש לציין לשני הגירסאות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</w:t>
      </w:r>
      <w:r>
        <w:rPr>
          <w:rtl w:val="true"/>
        </w:rPr>
        <w:t>"</w:t>
      </w:r>
      <w:r>
        <w:rPr>
          <w:rtl w:val="true"/>
        </w:rPr>
        <w:t>צ זה</w:t>
      </w:r>
      <w:r>
        <w:rPr>
          <w:rtl w:val="true"/>
        </w:rPr>
        <w:t xml:space="preserve">, </w:t>
      </w:r>
      <w:r>
        <w:rPr>
          <w:rtl w:val="true"/>
        </w:rPr>
        <w:t>אלא שכן קרה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לשון יותר טוב לומר אילו לא היה דווקא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שיש לדון בביטול בחצר</w:t>
      </w:r>
      <w:r>
        <w:rPr>
          <w:rtl w:val="true"/>
        </w:rPr>
        <w:t xml:space="preserve">. </w:t>
      </w:r>
      <w:r>
        <w:rPr>
          <w:rtl w:val="true"/>
        </w:rPr>
        <w:t xml:space="preserve">ענין ביטול הוא שיש לכל החצר שם </w:t>
      </w:r>
      <w:r>
        <w:rPr>
          <w:rtl w:val="true"/>
        </w:rPr>
        <w:t>"</w:t>
      </w:r>
      <w:r>
        <w:rPr>
          <w:rtl w:val="true"/>
        </w:rPr>
        <w:t>חצר</w:t>
      </w:r>
      <w:r>
        <w:rPr>
          <w:rtl w:val="true"/>
        </w:rPr>
        <w:t xml:space="preserve">,” </w:t>
      </w:r>
      <w:r>
        <w:rPr>
          <w:rtl w:val="true"/>
        </w:rPr>
        <w:t>ואז אין לזה שם בפני עצמו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איך יכול להיות שם </w:t>
      </w:r>
      <w:r>
        <w:rPr>
          <w:rtl w:val="true"/>
        </w:rPr>
        <w:t>"</w:t>
      </w:r>
      <w:r>
        <w:rPr>
          <w:rtl w:val="true"/>
        </w:rPr>
        <w:t>חצר</w:t>
      </w:r>
      <w:r>
        <w:rPr>
          <w:rtl w:val="true"/>
        </w:rPr>
        <w:t xml:space="preserve">" </w:t>
      </w:r>
      <w:r>
        <w:rPr>
          <w:rtl w:val="true"/>
        </w:rPr>
        <w:t>על כל החצר</w:t>
      </w:r>
      <w:r>
        <w:rPr>
          <w:rtl w:val="true"/>
        </w:rPr>
        <w:t>:</w:t>
      </w:r>
    </w:p>
    <w:p>
      <w:pPr>
        <w:pStyle w:val="Normal"/>
        <w:numPr>
          <w:ilvl w:val="0"/>
          <w:numId w:val="152"/>
        </w:numPr>
        <w:bidi w:val="1"/>
        <w:ind w:left="720" w:hanging="360"/>
        <w:jc w:val="left"/>
        <w:rPr/>
      </w:pPr>
      <w:r>
        <w:rPr>
          <w:rtl w:val="true"/>
        </w:rPr>
        <w:t xml:space="preserve">רובו </w:t>
      </w:r>
      <w:r>
        <w:rPr>
          <w:rtl w:val="true"/>
        </w:rPr>
        <w:t>(</w:t>
      </w:r>
      <w:r>
        <w:rPr>
          <w:rtl w:val="true"/>
        </w:rPr>
        <w:t>כל החשוב ממנו</w:t>
      </w:r>
      <w:r>
        <w:rPr>
          <w:rtl w:val="true"/>
        </w:rPr>
        <w:t xml:space="preserve">) </w:t>
      </w:r>
      <w:r>
        <w:rPr>
          <w:rtl w:val="true"/>
        </w:rPr>
        <w:t>הוא חצר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שאין כולו חצר</w:t>
      </w:r>
      <w:r>
        <w:rPr>
          <w:rtl w:val="true"/>
        </w:rPr>
        <w:t xml:space="preserve">, </w:t>
      </w:r>
      <w:r>
        <w:rPr>
          <w:rtl w:val="true"/>
        </w:rPr>
        <w:t>שמו חצר</w:t>
      </w:r>
      <w:r>
        <w:rPr>
          <w:rtl w:val="true"/>
        </w:rPr>
        <w:t>.</w:t>
      </w:r>
    </w:p>
    <w:p>
      <w:pPr>
        <w:pStyle w:val="Normal"/>
        <w:numPr>
          <w:ilvl w:val="0"/>
          <w:numId w:val="152"/>
        </w:numPr>
        <w:bidi w:val="1"/>
        <w:ind w:left="720" w:hanging="360"/>
        <w:jc w:val="left"/>
        <w:rPr/>
      </w:pPr>
      <w:r>
        <w:rPr>
          <w:rtl w:val="true"/>
        </w:rPr>
        <w:t>שם חצר כולל מה שאולי יש בו פיסלא</w:t>
      </w:r>
      <w:r>
        <w:rPr>
          <w:rtl w:val="true"/>
        </w:rPr>
        <w:t xml:space="preserve">, </w:t>
      </w:r>
      <w:r>
        <w:rPr>
          <w:rtl w:val="true"/>
        </w:rPr>
        <w:t>שהרי בכל חצר אולי יש פיסלא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6"/>
      </w:r>
      <w:r>
        <w:rPr>
          <w:rStyle w:val="FootnoteAnchor"/>
          <w:rtl w:val="true"/>
        </w:rPr>
        <w:footnoteReference w:id="77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ענין חשבות הוא לצד ראשון שאז אי אפשר ליתן שם לחצר רק של </w:t>
      </w:r>
      <w:r>
        <w:rPr>
          <w:rtl w:val="true"/>
        </w:rPr>
        <w:t>"</w:t>
      </w:r>
      <w:r>
        <w:rPr>
          <w:rtl w:val="true"/>
        </w:rPr>
        <w:t>חצר</w:t>
      </w:r>
      <w:r>
        <w:rPr>
          <w:rtl w:val="true"/>
        </w:rPr>
        <w:t xml:space="preserve">,” </w:t>
      </w:r>
      <w:r>
        <w:rPr>
          <w:rtl w:val="true"/>
        </w:rPr>
        <w:t>שאין זה שם של כל החשוב בו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הוא שאין לומר שם חצר בו</w:t>
      </w:r>
      <w:r>
        <w:rPr>
          <w:rtl w:val="true"/>
        </w:rPr>
        <w:t xml:space="preserve">, </w:t>
      </w:r>
      <w:r>
        <w:rPr>
          <w:rtl w:val="true"/>
        </w:rPr>
        <w:t>כיון שאין בסתם חצר לומר שאולי יש בו דבר חשוב זה</w:t>
      </w:r>
      <w:r>
        <w:rPr>
          <w:rtl w:val="true"/>
        </w:rPr>
        <w:t xml:space="preserve">. </w:t>
      </w:r>
      <w:r>
        <w:rPr>
          <w:rtl w:val="true"/>
        </w:rPr>
        <w:t>יש לדון אם הענין הוא שגדול</w:t>
      </w:r>
      <w:r>
        <w:rPr>
          <w:rtl w:val="true"/>
        </w:rPr>
        <w:t xml:space="preserve">, </w:t>
      </w:r>
      <w:r>
        <w:rPr>
          <w:rtl w:val="true"/>
        </w:rPr>
        <w:t>וזה בעצמו עושה שאינו דומה למה שיש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בכל חצר</w:t>
      </w:r>
      <w:r>
        <w:rPr>
          <w:rtl w:val="true"/>
        </w:rPr>
        <w:t xml:space="preserve">, </w:t>
      </w:r>
      <w:r>
        <w:rPr>
          <w:rtl w:val="true"/>
        </w:rPr>
        <w:t>או שאז הוא יותר חשוב</w:t>
      </w:r>
      <w:r>
        <w:rPr>
          <w:rtl w:val="true"/>
        </w:rPr>
        <w:t xml:space="preserve">, </w:t>
      </w:r>
      <w:r>
        <w:rPr>
          <w:rtl w:val="true"/>
        </w:rPr>
        <w:t>ואז שאר קרק’ שלו הם יותר חשובים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מפני אותם קרק’</w:t>
      </w:r>
      <w:r>
        <w:rPr>
          <w:rtl w:val="true"/>
        </w:rPr>
        <w:t xml:space="preserve">, </w:t>
      </w:r>
      <w:r>
        <w:rPr>
          <w:rtl w:val="true"/>
        </w:rPr>
        <w:t>אינו דומה לדבר שהוא 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בחצר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שיהיה נפק</w:t>
      </w:r>
      <w:r>
        <w:rPr>
          <w:rtl w:val="true"/>
        </w:rPr>
        <w:t>"</w:t>
      </w:r>
      <w:r>
        <w:rPr>
          <w:rtl w:val="true"/>
        </w:rPr>
        <w:t>מ בדבר כעין וואשינ</w:t>
      </w:r>
      <w:r>
        <w:rPr>
          <w:rtl w:val="true"/>
        </w:rPr>
        <w:t>"</w:t>
      </w:r>
      <w:r>
        <w:rPr>
          <w:rtl w:val="true"/>
        </w:rPr>
        <w:t>ג מאשיי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 xml:space="preserve">ששמו כן </w:t>
      </w:r>
      <w:r>
        <w:rPr>
          <w:rtl w:val="true"/>
        </w:rPr>
        <w:t>(</w:t>
      </w:r>
      <w:r>
        <w:rPr>
          <w:rtl w:val="true"/>
        </w:rPr>
        <w:t>ולא חפץ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הוא חשוב די שלא ליקראות כך</w:t>
      </w:r>
      <w:r>
        <w:rPr>
          <w:rtl w:val="true"/>
        </w:rPr>
        <w:t xml:space="preserve">), </w:t>
      </w:r>
      <w:r>
        <w:rPr>
          <w:rtl w:val="true"/>
        </w:rPr>
        <w:t>ואז לצד ראשון</w:t>
      </w:r>
      <w:r>
        <w:rPr>
          <w:rtl w:val="true"/>
        </w:rPr>
        <w:t xml:space="preserve">, </w:t>
      </w:r>
      <w:r>
        <w:rPr>
          <w:rtl w:val="true"/>
        </w:rPr>
        <w:t>כיון שאינו חלק חשוב מן השדה</w:t>
      </w:r>
      <w:r>
        <w:rPr>
          <w:rtl w:val="true"/>
        </w:rPr>
        <w:t xml:space="preserve">, </w:t>
      </w:r>
      <w:r>
        <w:rPr>
          <w:rtl w:val="true"/>
        </w:rPr>
        <w:t>ייבטל</w:t>
      </w:r>
      <w:r>
        <w:rPr>
          <w:rtl w:val="true"/>
        </w:rPr>
        <w:t xml:space="preserve">, </w:t>
      </w:r>
      <w:r>
        <w:rPr>
          <w:rtl w:val="true"/>
        </w:rPr>
        <w:t>אבל לצד שני</w:t>
      </w:r>
      <w:r>
        <w:rPr>
          <w:rtl w:val="true"/>
        </w:rPr>
        <w:t xml:space="preserve">, </w:t>
      </w:r>
      <w:r>
        <w:rPr>
          <w:rtl w:val="true"/>
        </w:rPr>
        <w:t>לא ייבטל</w:t>
      </w:r>
      <w:r>
        <w:rPr>
          <w:rtl w:val="true"/>
        </w:rPr>
        <w:t xml:space="preserve">, </w:t>
      </w:r>
      <w:r>
        <w:rPr>
          <w:rtl w:val="true"/>
        </w:rPr>
        <w:t>כיון שאין דרך להיות כך בשדה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שיש לדון בזה בכל ביטול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שבדרך כלל בביטול תלוי בגדלות של דבר ההיתר גם כן</w:t>
      </w:r>
      <w:r>
        <w:rPr>
          <w:rtl w:val="true"/>
        </w:rPr>
        <w:t xml:space="preserve">. </w:t>
      </w:r>
      <w:r>
        <w:rPr>
          <w:rtl w:val="true"/>
        </w:rPr>
        <w:t>קשה למה יהיה כן</w:t>
      </w:r>
      <w:r>
        <w:rPr>
          <w:rtl w:val="true"/>
        </w:rPr>
        <w:t>:</w:t>
      </w:r>
    </w:p>
    <w:p>
      <w:pPr>
        <w:pStyle w:val="Normal"/>
        <w:numPr>
          <w:ilvl w:val="0"/>
          <w:numId w:val="153"/>
        </w:numPr>
        <w:bidi w:val="1"/>
        <w:ind w:left="720" w:hanging="360"/>
        <w:jc w:val="left"/>
        <w:rPr/>
      </w:pP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 xml:space="preserve">שאינו כן כאן </w:t>
      </w:r>
      <w:r>
        <w:rPr>
          <w:rtl w:val="true"/>
        </w:rPr>
        <w:t>(</w:t>
      </w:r>
      <w:r>
        <w:rPr>
          <w:rtl w:val="true"/>
        </w:rPr>
        <w:t>כן משמע מסתימות גמרא</w:t>
      </w:r>
      <w:r>
        <w:rPr>
          <w:rtl w:val="true"/>
        </w:rPr>
        <w:t>).</w:t>
      </w:r>
    </w:p>
    <w:p>
      <w:pPr>
        <w:pStyle w:val="Normal"/>
        <w:numPr>
          <w:ilvl w:val="0"/>
          <w:numId w:val="153"/>
        </w:numPr>
        <w:bidi w:val="1"/>
        <w:ind w:left="720" w:hanging="360"/>
        <w:jc w:val="left"/>
        <w:rPr/>
      </w:pPr>
      <w:r>
        <w:rPr>
          <w:rtl w:val="true"/>
        </w:rPr>
        <w:t>קשה מסברה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קשה שאותו דבר איסור שנפל היה אסור בפני עצמו</w:t>
      </w:r>
      <w:r>
        <w:rPr>
          <w:rtl w:val="true"/>
        </w:rPr>
        <w:t xml:space="preserve">, </w:t>
      </w:r>
      <w:r>
        <w:rPr>
          <w:rtl w:val="true"/>
        </w:rPr>
        <w:t>והיינו צריכים לומר שאף ששמו הוא רק אוכל</w:t>
      </w:r>
      <w:r>
        <w:rPr>
          <w:rtl w:val="true"/>
        </w:rPr>
        <w:t xml:space="preserve">, </w:t>
      </w:r>
      <w:r>
        <w:rPr>
          <w:rtl w:val="true"/>
        </w:rPr>
        <w:t>ובשר עם אוכל נקרא בשר כיון שבכל בשר אולי יש אוכל אחר</w:t>
      </w:r>
      <w:r>
        <w:rPr>
          <w:rtl w:val="true"/>
        </w:rPr>
        <w:t xml:space="preserve">, </w:t>
      </w:r>
      <w:r>
        <w:rPr>
          <w:rtl w:val="true"/>
        </w:rPr>
        <w:t>עדיין נאסר</w:t>
      </w:r>
      <w:r>
        <w:rPr>
          <w:rtl w:val="true"/>
        </w:rPr>
        <w:t xml:space="preserve">. </w:t>
      </w:r>
      <w:r>
        <w:rPr>
          <w:rtl w:val="true"/>
        </w:rPr>
        <w:t>קשה מה לנו אם שמו בשר ואם שמו מאכל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ששני הקושיות תלויות על הדדי</w:t>
      </w:r>
      <w:r>
        <w:rPr>
          <w:rtl w:val="true"/>
        </w:rPr>
        <w:t xml:space="preserve">, </w:t>
      </w:r>
      <w:r>
        <w:rPr>
          <w:rtl w:val="true"/>
        </w:rPr>
        <w:t>שאם מתרצים ראשון לומר שכיון שדנים בבשר של היתר גדול</w:t>
      </w:r>
      <w:r>
        <w:rPr>
          <w:rtl w:val="true"/>
        </w:rPr>
        <w:t xml:space="preserve">, </w:t>
      </w:r>
      <w:r>
        <w:rPr>
          <w:rtl w:val="true"/>
        </w:rPr>
        <w:t>קרק’ חשובים של שרץ אסור משנים</w:t>
      </w:r>
      <w:r>
        <w:rPr>
          <w:rStyle w:val="FootnoteAnchor"/>
          <w:rtl w:val="true"/>
        </w:rPr>
        <w:footnoteReference w:id="78"/>
      </w:r>
      <w:r>
        <w:rPr>
          <w:rtl w:val="true"/>
        </w:rPr>
        <w:t xml:space="preserve">, </w:t>
      </w:r>
      <w:r>
        <w:rPr>
          <w:rtl w:val="true"/>
        </w:rPr>
        <w:t>זה גם יתרץ קושיה שנייה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בפסלא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שהוא על גב פסלא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בא לומר שבא על גבו</w:t>
      </w:r>
      <w:r>
        <w:rPr>
          <w:rtl w:val="true"/>
        </w:rPr>
        <w:t xml:space="preserve">, </w:t>
      </w:r>
      <w:r>
        <w:rPr>
          <w:rtl w:val="true"/>
        </w:rPr>
        <w:t>ולא בתוכו</w:t>
      </w:r>
      <w:r>
        <w:rPr>
          <w:rtl w:val="true"/>
        </w:rPr>
        <w:t xml:space="preserve">. </w:t>
      </w:r>
      <w:r>
        <w:rPr>
          <w:rtl w:val="true"/>
        </w:rPr>
        <w:t>יש לדון למה מפרש כן</w:t>
      </w:r>
      <w:r>
        <w:rPr>
          <w:rtl w:val="true"/>
        </w:rPr>
        <w:t>:</w:t>
      </w:r>
    </w:p>
    <w:p>
      <w:pPr>
        <w:pStyle w:val="Normal"/>
        <w:numPr>
          <w:ilvl w:val="0"/>
          <w:numId w:val="154"/>
        </w:numPr>
        <w:bidi w:val="1"/>
        <w:ind w:left="720" w:hanging="360"/>
        <w:jc w:val="left"/>
        <w:rPr/>
      </w:pPr>
      <w:r>
        <w:rPr>
          <w:rtl w:val="true"/>
        </w:rPr>
        <w:t>אינו מצוי שיהיה בתוכו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9"/>
      </w:r>
    </w:p>
    <w:p>
      <w:pPr>
        <w:pStyle w:val="Normal"/>
        <w:numPr>
          <w:ilvl w:val="0"/>
          <w:numId w:val="154"/>
        </w:numPr>
        <w:bidi w:val="1"/>
        <w:ind w:left="720" w:hanging="360"/>
        <w:jc w:val="left"/>
        <w:rPr/>
      </w:pPr>
      <w:r>
        <w:rPr>
          <w:rtl w:val="true"/>
        </w:rPr>
        <w:t>אולי בתוכו אינו רשות אחר</w:t>
      </w:r>
      <w:r>
        <w:rPr>
          <w:rtl w:val="true"/>
        </w:rPr>
        <w:t xml:space="preserve">. </w:t>
      </w:r>
      <w:r>
        <w:rPr>
          <w:rtl w:val="true"/>
        </w:rPr>
        <w:t xml:space="preserve">זה אומר שפיסלא הוא מקום חשוב </w:t>
      </w:r>
      <w:r>
        <w:rPr>
          <w:rtl w:val="true"/>
        </w:rPr>
        <w:t xml:space="preserve">, </w:t>
      </w:r>
      <w:r>
        <w:rPr>
          <w:rtl w:val="true"/>
        </w:rPr>
        <w:t>וכדי להיות מקומו מקום חשוב</w:t>
      </w:r>
      <w:r>
        <w:rPr>
          <w:rtl w:val="true"/>
        </w:rPr>
        <w:t xml:space="preserve">, </w:t>
      </w:r>
      <w:r>
        <w:rPr>
          <w:rtl w:val="true"/>
        </w:rPr>
        <w:t>צריך להיות לא שפסלא מסבבו</w:t>
      </w:r>
      <w:r>
        <w:rPr>
          <w:rtl w:val="true"/>
        </w:rPr>
        <w:t xml:space="preserve">, </w:t>
      </w:r>
      <w:r>
        <w:rPr>
          <w:rtl w:val="true"/>
        </w:rPr>
        <w:t>אלא שהוא על גביו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כי הוי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שרק צריך לקנות פסלא</w:t>
      </w:r>
      <w:r>
        <w:rPr>
          <w:rtl w:val="true"/>
        </w:rPr>
        <w:t xml:space="preserve">. </w:t>
      </w:r>
      <w:r>
        <w:rPr>
          <w:rtl w:val="true"/>
        </w:rPr>
        <w:t>נראה שר</w:t>
      </w:r>
      <w:r>
        <w:rPr>
          <w:rtl w:val="true"/>
        </w:rPr>
        <w:t>"</w:t>
      </w:r>
      <w:r>
        <w:rPr>
          <w:rtl w:val="true"/>
        </w:rPr>
        <w:t xml:space="preserve">ל שאז נחשב חד מקום </w:t>
      </w:r>
      <w:r>
        <w:rPr>
          <w:rtl w:val="true"/>
        </w:rPr>
        <w:t>(</w:t>
      </w:r>
      <w:r>
        <w:rPr>
          <w:rtl w:val="true"/>
        </w:rPr>
        <w:t>כיון ששניהם נשאלים לה</w:t>
      </w:r>
      <w:r>
        <w:rPr>
          <w:rtl w:val="true"/>
        </w:rPr>
        <w:t xml:space="preserve">), </w:t>
      </w:r>
      <w:r>
        <w:rPr>
          <w:rtl w:val="true"/>
        </w:rPr>
        <w:t>ואז אינו בעיה לעולא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>רב יוסף נקט זה מפני שהוא הכי מצוי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שהוא הכי מחודש </w:t>
      </w:r>
      <w:r>
        <w:rPr>
          <w:rtl w:val="true"/>
        </w:rPr>
        <w:t>(</w:t>
      </w:r>
      <w:r>
        <w:rPr>
          <w:rtl w:val="true"/>
        </w:rPr>
        <w:t>ואולי אף שהשאר יכולים להיות נלמדים ממנו בקו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). </w:t>
      </w:r>
      <w:r>
        <w:rPr>
          <w:rtl w:val="true"/>
        </w:rPr>
        <w:t xml:space="preserve">יש לדון אם זה אמת </w:t>
      </w:r>
      <w:r>
        <w:rPr>
          <w:rtl w:val="true"/>
        </w:rPr>
        <w:t>(</w:t>
      </w:r>
      <w:r>
        <w:rPr>
          <w:rtl w:val="true"/>
        </w:rPr>
        <w:t>שלא היה נראה כן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מהו הדין בפסלא שהוא בתוך שלש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מדרהרים אותו למקום אחד מחמת זה</w:t>
      </w:r>
      <w:r>
        <w:rPr>
          <w:rtl w:val="true"/>
        </w:rPr>
        <w:t xml:space="preserve">, </w:t>
      </w:r>
      <w:r>
        <w:rPr>
          <w:rtl w:val="true"/>
        </w:rPr>
        <w:t>שאין בני אדם מדרהרים לבוד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. </w:t>
      </w:r>
      <w:r>
        <w:rPr>
          <w:rtl w:val="true"/>
        </w:rPr>
        <w:t>אפשר שמחמת דינים שיוצאים ממנו</w:t>
      </w:r>
      <w:r>
        <w:rPr>
          <w:rtl w:val="true"/>
        </w:rPr>
        <w:t xml:space="preserve">, </w:t>
      </w:r>
      <w:r>
        <w:rPr>
          <w:rtl w:val="true"/>
        </w:rPr>
        <w:t>מדרהרים אותו בני אדם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בגמרא שמביא תוס’</w:t>
      </w:r>
      <w:r>
        <w:rPr>
          <w:rtl w:val="true"/>
        </w:rPr>
        <w:t xml:space="preserve">. </w:t>
      </w:r>
      <w:r>
        <w:rPr>
          <w:rtl w:val="true"/>
        </w:rPr>
        <w:t>יש לדון למה רשות אחר מחלק</w:t>
      </w:r>
      <w:r>
        <w:rPr>
          <w:rtl w:val="true"/>
        </w:rPr>
        <w:t>:</w:t>
      </w:r>
    </w:p>
    <w:p>
      <w:pPr>
        <w:pStyle w:val="Normal"/>
        <w:numPr>
          <w:ilvl w:val="0"/>
          <w:numId w:val="155"/>
        </w:numPr>
        <w:bidi w:val="1"/>
        <w:ind w:left="720" w:hanging="360"/>
        <w:jc w:val="left"/>
        <w:rPr/>
      </w:pPr>
      <w:r>
        <w:rPr>
          <w:rtl w:val="true"/>
        </w:rPr>
        <w:t>אין המעשים מצטרפים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55"/>
        </w:numPr>
        <w:bidi w:val="1"/>
        <w:ind w:left="720" w:hanging="360"/>
        <w:jc w:val="left"/>
        <w:rPr/>
      </w:pPr>
      <w:r>
        <w:rPr>
          <w:rtl w:val="true"/>
        </w:rPr>
        <w:t>לא עשה תוצאה חשובה</w:t>
      </w:r>
      <w:r>
        <w:rPr>
          <w:rtl w:val="true"/>
        </w:rPr>
        <w:t xml:space="preserve">, </w:t>
      </w:r>
      <w:r>
        <w:rPr>
          <w:rtl w:val="true"/>
        </w:rPr>
        <w:t>של שני דברים במקום אחד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הרשויות חלוקים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56"/>
        </w:numPr>
        <w:bidi w:val="1"/>
        <w:ind w:left="720" w:hanging="360"/>
        <w:jc w:val="left"/>
        <w:rPr/>
      </w:pPr>
      <w:r>
        <w:rPr>
          <w:rtl w:val="true"/>
        </w:rPr>
        <w:t>אולי הוא מפני שיש דבר שמפסיק ביניהם</w:t>
      </w:r>
      <w:r>
        <w:rPr>
          <w:rtl w:val="true"/>
        </w:rPr>
        <w:t xml:space="preserve">. </w:t>
      </w:r>
      <w:r>
        <w:rPr>
          <w:rtl w:val="true"/>
        </w:rPr>
        <w:t xml:space="preserve">צריך שאותו דבר שבאמצע אינו ממינם </w:t>
      </w:r>
      <w:r>
        <w:rPr>
          <w:rtl w:val="true"/>
        </w:rPr>
        <w:t>(</w:t>
      </w:r>
      <w:r>
        <w:rPr>
          <w:rtl w:val="true"/>
        </w:rPr>
        <w:t>מה שאי אפשר לטלטל מזה לזה הוא אולי סימן ואולי סיבה לזה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156"/>
        </w:numPr>
        <w:bidi w:val="1"/>
        <w:ind w:left="720" w:hanging="360"/>
        <w:jc w:val="left"/>
        <w:rPr/>
      </w:pPr>
      <w:r>
        <w:rPr>
          <w:rtl w:val="true"/>
        </w:rPr>
        <w:t>אולי הוא מפני שאי אפשר ללכת מזה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56"/>
        </w:numPr>
        <w:bidi w:val="1"/>
        <w:ind w:left="1080" w:hanging="360"/>
        <w:jc w:val="left"/>
        <w:rPr/>
      </w:pPr>
      <w:r>
        <w:rPr>
          <w:rtl w:val="true"/>
        </w:rPr>
        <w:t>אולי אסור לטלטל מר</w:t>
      </w:r>
      <w:r>
        <w:rPr>
          <w:rtl w:val="true"/>
        </w:rPr>
        <w:t>"</w:t>
      </w:r>
      <w:r>
        <w:rPr>
          <w:rtl w:val="true"/>
        </w:rPr>
        <w:t>ה לר</w:t>
      </w:r>
      <w:r>
        <w:rPr>
          <w:rtl w:val="true"/>
        </w:rPr>
        <w:t>"</w:t>
      </w:r>
      <w:r>
        <w:rPr>
          <w:rtl w:val="true"/>
        </w:rPr>
        <w:t>ה דרך רה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Normal"/>
        <w:numPr>
          <w:ilvl w:val="1"/>
          <w:numId w:val="156"/>
        </w:numPr>
        <w:bidi w:val="1"/>
        <w:ind w:left="1080" w:hanging="360"/>
        <w:jc w:val="left"/>
        <w:rPr/>
      </w:pPr>
      <w:r>
        <w:rPr>
          <w:rtl w:val="true"/>
        </w:rPr>
        <w:t xml:space="preserve">אולי חוששים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קשה הוא לעשות כן</w:t>
      </w:r>
      <w:r>
        <w:rPr>
          <w:rtl w:val="true"/>
        </w:rPr>
        <w:t xml:space="preserve">) </w:t>
      </w:r>
      <w:r>
        <w:rPr>
          <w:rtl w:val="true"/>
        </w:rPr>
        <w:t>שיניח אותו ברשות שבאמצע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לדון בזה בכרמלית ביניהם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בפיסלא</w:t>
      </w:r>
      <w:r>
        <w:rPr>
          <w:rtl w:val="true"/>
        </w:rPr>
        <w:t xml:space="preserve">, </w:t>
      </w:r>
      <w:r>
        <w:rPr>
          <w:rtl w:val="true"/>
        </w:rPr>
        <w:t>צריך לומר כצד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numPr>
          <w:ilvl w:val="0"/>
          <w:numId w:val="157"/>
        </w:numPr>
        <w:bidi w:val="1"/>
        <w:ind w:left="720" w:hanging="360"/>
        <w:jc w:val="left"/>
        <w:rPr/>
      </w:pPr>
      <w:r>
        <w:rPr>
          <w:rtl w:val="true"/>
        </w:rPr>
        <w:t>למה נקט אביי אותו לשון</w:t>
      </w:r>
      <w:r>
        <w:rPr>
          <w:rtl w:val="true"/>
        </w:rPr>
        <w:t xml:space="preserve">, </w:t>
      </w:r>
      <w:r>
        <w:rPr>
          <w:rtl w:val="true"/>
        </w:rPr>
        <w:t>שהרי ממעט ציורים שאינו ככרמלית</w:t>
      </w:r>
      <w:r>
        <w:rPr>
          <w:rtl w:val="true"/>
        </w:rPr>
        <w:t xml:space="preserve">, </w:t>
      </w:r>
      <w:r>
        <w:rPr>
          <w:rtl w:val="true"/>
        </w:rPr>
        <w:t xml:space="preserve">אבל סתם ציור </w:t>
      </w:r>
      <w:r>
        <w:rPr>
          <w:rtl w:val="true"/>
        </w:rPr>
        <w:t>(</w:t>
      </w:r>
      <w:r>
        <w:rPr>
          <w:rtl w:val="true"/>
        </w:rPr>
        <w:t>שהוא הציור שנקט מסתימות לשונו</w:t>
      </w:r>
      <w:r>
        <w:rPr>
          <w:rtl w:val="true"/>
        </w:rPr>
        <w:t xml:space="preserve">) </w:t>
      </w:r>
      <w:r>
        <w:rPr>
          <w:rtl w:val="true"/>
        </w:rPr>
        <w:t>הוא כרמלית</w:t>
      </w:r>
      <w:r>
        <w:rPr>
          <w:rtl w:val="true"/>
        </w:rPr>
        <w:t>.</w:t>
      </w:r>
    </w:p>
    <w:p>
      <w:pPr>
        <w:pStyle w:val="Normal"/>
        <w:numPr>
          <w:ilvl w:val="0"/>
          <w:numId w:val="157"/>
        </w:numPr>
        <w:bidi w:val="1"/>
        <w:ind w:left="720" w:hanging="360"/>
        <w:jc w:val="left"/>
        <w:rPr/>
      </w:pPr>
      <w:r>
        <w:rPr>
          <w:rtl w:val="true"/>
        </w:rPr>
        <w:t xml:space="preserve">על מה חולק אביי </w:t>
      </w:r>
      <w:r>
        <w:rPr>
          <w:rtl w:val="true"/>
        </w:rPr>
        <w:t>(</w:t>
      </w:r>
      <w:r>
        <w:rPr>
          <w:rtl w:val="true"/>
        </w:rPr>
        <w:t>שכנראה שהוא מודה לכל מה שאמר רבא</w:t>
      </w:r>
      <w:r>
        <w:rPr>
          <w:rtl w:val="true"/>
        </w:rPr>
        <w:t xml:space="preserve">, </w:t>
      </w:r>
      <w:r>
        <w:rPr>
          <w:rtl w:val="true"/>
        </w:rPr>
        <w:t>ואז מה ממעט כאן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לשון </w:t>
      </w:r>
      <w:r>
        <w:rPr>
          <w:rtl w:val="true"/>
        </w:rPr>
        <w:t>"</w:t>
      </w:r>
      <w:r>
        <w:rPr>
          <w:rtl w:val="true"/>
        </w:rPr>
        <w:t>אמאי…</w:t>
      </w:r>
      <w:r>
        <w:rPr>
          <w:rtl w:val="true"/>
        </w:rPr>
        <w:t xml:space="preserve">" </w:t>
      </w:r>
      <w:r>
        <w:rPr>
          <w:rtl w:val="true"/>
        </w:rPr>
        <w:t>בסוף הקושיה משמע כצד ראשון</w:t>
      </w:r>
      <w:r>
        <w:rPr>
          <w:rtl w:val="true"/>
        </w:rPr>
        <w:t xml:space="preserve">, </w:t>
      </w:r>
      <w:r>
        <w:rPr>
          <w:rtl w:val="true"/>
        </w:rPr>
        <w:t>שלצד שני</w:t>
      </w:r>
      <w:r>
        <w:rPr>
          <w:rtl w:val="true"/>
        </w:rPr>
        <w:t xml:space="preserve">, </w:t>
      </w:r>
      <w:r>
        <w:rPr>
          <w:rtl w:val="true"/>
        </w:rPr>
        <w:t>היה להקשות איך יכול לחלוק</w:t>
      </w:r>
      <w:r>
        <w:rPr>
          <w:rtl w:val="true"/>
        </w:rPr>
        <w:t xml:space="preserve">, </w:t>
      </w:r>
      <w:r>
        <w:rPr>
          <w:rtl w:val="true"/>
        </w:rPr>
        <w:t>ולא למה חולק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כך אומר</w:t>
      </w:r>
      <w:r>
        <w:rPr>
          <w:rtl w:val="true"/>
        </w:rPr>
        <w:t xml:space="preserve">. </w:t>
      </w:r>
      <w:r>
        <w:rPr>
          <w:rtl w:val="true"/>
        </w:rPr>
        <w:t>גם יש לדון שכיון שנדע 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נדע איך יכול לחלוק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מה שנקט לשון אביי</w:t>
      </w:r>
      <w:r>
        <w:rPr>
          <w:rtl w:val="true"/>
        </w:rPr>
        <w:t xml:space="preserve">, </w:t>
      </w:r>
      <w:r>
        <w:rPr>
          <w:rtl w:val="true"/>
        </w:rPr>
        <w:t xml:space="preserve">ואומר לפניו </w:t>
      </w:r>
      <w:r>
        <w:rPr>
          <w:rtl w:val="true"/>
        </w:rPr>
        <w:t>"</w:t>
      </w:r>
      <w:r>
        <w:rPr>
          <w:rtl w:val="true"/>
        </w:rPr>
        <w:t>קאמר</w:t>
      </w:r>
      <w:r>
        <w:rPr>
          <w:rtl w:val="true"/>
        </w:rPr>
        <w:t xml:space="preserve">,” </w:t>
      </w:r>
      <w:r>
        <w:rPr>
          <w:rtl w:val="true"/>
        </w:rPr>
        <w:t>ולא שסובר כן</w:t>
      </w:r>
      <w:r>
        <w:rPr>
          <w:rtl w:val="true"/>
        </w:rPr>
        <w:t xml:space="preserve">, </w:t>
      </w:r>
      <w:r>
        <w:rPr>
          <w:rtl w:val="true"/>
        </w:rPr>
        <w:t>אולי משמע שמקשה למה אמר אותו לשון</w:t>
      </w:r>
      <w:r>
        <w:rPr>
          <w:rtl w:val="true"/>
        </w:rPr>
        <w:t xml:space="preserve">, </w:t>
      </w:r>
      <w:r>
        <w:rPr>
          <w:rtl w:val="true"/>
        </w:rPr>
        <w:t>ולא איך סבר כן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מהו הדין גבי גט</w:t>
      </w:r>
      <w:r>
        <w:rPr>
          <w:rtl w:val="true"/>
        </w:rPr>
        <w:t>:</w:t>
      </w:r>
    </w:p>
    <w:p>
      <w:pPr>
        <w:pStyle w:val="Normal"/>
        <w:numPr>
          <w:ilvl w:val="0"/>
          <w:numId w:val="158"/>
        </w:numPr>
        <w:bidi w:val="1"/>
        <w:ind w:left="720" w:hanging="360"/>
        <w:jc w:val="left"/>
        <w:rPr/>
      </w:pPr>
      <w:r>
        <w:rPr>
          <w:rtl w:val="true"/>
        </w:rPr>
        <w:t xml:space="preserve">ממש כשבת </w:t>
      </w:r>
      <w:r>
        <w:rPr>
          <w:rtl w:val="true"/>
        </w:rPr>
        <w:t>(</w:t>
      </w:r>
      <w:r>
        <w:rPr>
          <w:rtl w:val="true"/>
        </w:rPr>
        <w:t>כן משמע מדמיון שאמר רבא</w:t>
      </w:r>
      <w:r>
        <w:rPr>
          <w:rtl w:val="true"/>
        </w:rPr>
        <w:t>).</w:t>
      </w:r>
    </w:p>
    <w:p>
      <w:pPr>
        <w:pStyle w:val="Normal"/>
        <w:numPr>
          <w:ilvl w:val="0"/>
          <w:numId w:val="158"/>
        </w:numPr>
        <w:bidi w:val="1"/>
        <w:ind w:left="720" w:hanging="360"/>
        <w:jc w:val="left"/>
        <w:rPr/>
      </w:pPr>
      <w:r>
        <w:rPr>
          <w:rtl w:val="true"/>
        </w:rPr>
        <w:t>אין דין לבוד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נראה שיהיו חלוקים</w:t>
      </w:r>
      <w:r>
        <w:rPr>
          <w:rtl w:val="true"/>
        </w:rPr>
        <w:t xml:space="preserve">, </w:t>
      </w:r>
      <w:r>
        <w:rPr>
          <w:rtl w:val="true"/>
        </w:rPr>
        <w:t xml:space="preserve">שכאן לכאו’ תלוי בדרהרים </w:t>
      </w:r>
      <w:r>
        <w:rPr>
          <w:rtl w:val="true"/>
        </w:rPr>
        <w:t>(</w:t>
      </w:r>
      <w:r>
        <w:rPr>
          <w:rtl w:val="true"/>
        </w:rPr>
        <w:t>יש לדון</w:t>
      </w:r>
      <w:r>
        <w:rPr>
          <w:rtl w:val="true"/>
        </w:rPr>
        <w:t xml:space="preserve">), </w:t>
      </w:r>
      <w:r>
        <w:rPr>
          <w:rtl w:val="true"/>
        </w:rPr>
        <w:t xml:space="preserve">ושם במה הוא רשות </w:t>
      </w:r>
      <w:r>
        <w:rPr>
          <w:rtl w:val="true"/>
        </w:rPr>
        <w:t>(</w:t>
      </w:r>
      <w:r>
        <w:rPr>
          <w:rtl w:val="true"/>
        </w:rPr>
        <w:t>יש לדון</w:t>
      </w:r>
      <w:r>
        <w:rPr>
          <w:rtl w:val="true"/>
        </w:rPr>
        <w:t xml:space="preserve">), </w:t>
      </w:r>
      <w:r>
        <w:rPr>
          <w:rtl w:val="true"/>
        </w:rPr>
        <w:t>ואז אין לדמות אותם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0"/>
      </w:r>
    </w:p>
    <w:p>
      <w:pPr>
        <w:pStyle w:val="Normal"/>
        <w:numPr>
          <w:ilvl w:val="0"/>
          <w:numId w:val="158"/>
        </w:numPr>
        <w:bidi w:val="1"/>
        <w:ind w:left="720" w:hanging="360"/>
        <w:jc w:val="left"/>
        <w:rPr/>
      </w:pPr>
      <w:r>
        <w:rPr>
          <w:rtl w:val="true"/>
        </w:rPr>
        <w:t>אף בפחות מד’ מהני כאן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נאמר כ</w:t>
      </w:r>
      <w:r>
        <w:rPr/>
        <w:t>3</w:t>
      </w:r>
      <w:r>
        <w:rPr>
          <w:rtl w:val="true"/>
        </w:rPr>
        <w:t xml:space="preserve">, </w:t>
      </w:r>
      <w:r>
        <w:rPr>
          <w:rtl w:val="true"/>
        </w:rPr>
        <w:t>צריך לומר שהדמיון אינו דווקא</w:t>
      </w:r>
      <w:r>
        <w:rPr>
          <w:rtl w:val="true"/>
        </w:rPr>
        <w:t xml:space="preserve">. </w:t>
      </w:r>
      <w:r>
        <w:rPr>
          <w:rtl w:val="true"/>
        </w:rPr>
        <w:t>אם נאמר כ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אפשר שהדמיון הוא דווקא</w:t>
      </w:r>
      <w:r>
        <w:rPr>
          <w:rtl w:val="true"/>
        </w:rPr>
        <w:t xml:space="preserve">, </w:t>
      </w:r>
      <w:r>
        <w:rPr>
          <w:rtl w:val="true"/>
        </w:rPr>
        <w:t>ואומר שמה שחשוב כאן</w:t>
      </w:r>
      <w:r>
        <w:rPr>
          <w:rtl w:val="true"/>
        </w:rPr>
        <w:t xml:space="preserve">, </w:t>
      </w:r>
      <w:r>
        <w:rPr>
          <w:rtl w:val="true"/>
        </w:rPr>
        <w:t>חשוב כאן</w:t>
      </w:r>
      <w:r>
        <w:rPr>
          <w:rtl w:val="true"/>
        </w:rPr>
        <w:t xml:space="preserve">, </w:t>
      </w:r>
      <w:r>
        <w:rPr>
          <w:rtl w:val="true"/>
        </w:rPr>
        <w:t>אלא שלבוד עושה שגבי שבת אינו חפץ כלל להיות חשוב</w:t>
      </w:r>
      <w:r>
        <w:rPr>
          <w:rtl w:val="true"/>
        </w:rPr>
        <w:t xml:space="preserve">, </w:t>
      </w:r>
      <w:r>
        <w:rPr>
          <w:rtl w:val="true"/>
        </w:rPr>
        <w:t>אלא הוא חלק ממש מן הקרקע</w:t>
      </w:r>
      <w:r>
        <w:rPr>
          <w:rtl w:val="true"/>
        </w:rPr>
        <w:t xml:space="preserve">, </w:t>
      </w:r>
      <w:r>
        <w:rPr>
          <w:rtl w:val="true"/>
        </w:rPr>
        <w:t>שמחובר על ידי לבוד</w:t>
      </w:r>
      <w:r>
        <w:rPr>
          <w:rtl w:val="true"/>
        </w:rPr>
        <w:t xml:space="preserve">. </w:t>
      </w:r>
      <w:r>
        <w:rPr>
          <w:rtl w:val="true"/>
        </w:rPr>
        <w:t>ויש לדון למה לא נאמר כן אף בגט</w:t>
      </w:r>
      <w:r>
        <w:rPr>
          <w:rtl w:val="true"/>
        </w:rPr>
        <w:t xml:space="preserve">. </w:t>
      </w:r>
      <w:r>
        <w:rPr>
          <w:rtl w:val="true"/>
        </w:rPr>
        <w:t>יש לומר שאין לבוד כל כך נוגע בגט</w:t>
      </w:r>
      <w:r>
        <w:rPr>
          <w:rtl w:val="true"/>
        </w:rPr>
        <w:t xml:space="preserve">, </w:t>
      </w:r>
      <w:r>
        <w:rPr>
          <w:rtl w:val="true"/>
        </w:rPr>
        <w:t>שאין לו בדרך כלל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שמעניין שתוס’ בב</w:t>
      </w:r>
      <w:r>
        <w:rPr>
          <w:rtl w:val="true"/>
        </w:rPr>
        <w:t>"</w:t>
      </w:r>
      <w:r>
        <w:rPr>
          <w:rtl w:val="true"/>
        </w:rPr>
        <w:t>ב לא מביא ראיה מדין לבוד</w:t>
      </w:r>
      <w:r>
        <w:rPr>
          <w:rtl w:val="true"/>
        </w:rPr>
        <w:t xml:space="preserve">, </w:t>
      </w:r>
      <w:r>
        <w:rPr>
          <w:rtl w:val="true"/>
        </w:rPr>
        <w:t>אלא מביא ראיה מדבר אחר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מהו ראייתו</w:t>
      </w:r>
      <w:r>
        <w:rPr>
          <w:rtl w:val="true"/>
        </w:rPr>
        <w:t xml:space="preserve">. </w:t>
      </w:r>
      <w:r>
        <w:rPr>
          <w:rtl w:val="true"/>
        </w:rPr>
        <w:t>עיין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ברא</w:t>
      </w:r>
      <w:r>
        <w:rPr>
          <w:rtl w:val="true"/>
        </w:rPr>
        <w:t>"</w:t>
      </w:r>
      <w:r>
        <w:rPr>
          <w:rtl w:val="true"/>
        </w:rPr>
        <w:t>ש שכ’ אף גבי גט שצריך להיות למעלה משלש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פחות מד</w:t>
      </w:r>
      <w:r>
        <w:rPr>
          <w:rtl w:val="true"/>
        </w:rPr>
        <w:t xml:space="preserve">- </w:t>
      </w:r>
      <w:r>
        <w:rPr>
          <w:rtl w:val="true"/>
        </w:rPr>
        <w:t>יש לדון מה אומר תוס’</w:t>
      </w:r>
      <w:r>
        <w:rPr>
          <w:rtl w:val="true"/>
        </w:rPr>
        <w:t>:</w:t>
      </w:r>
    </w:p>
    <w:p>
      <w:pPr>
        <w:pStyle w:val="Normal"/>
        <w:numPr>
          <w:ilvl w:val="0"/>
          <w:numId w:val="159"/>
        </w:numPr>
        <w:bidi w:val="1"/>
        <w:ind w:left="720" w:hanging="360"/>
        <w:jc w:val="left"/>
        <w:rPr/>
      </w:pPr>
      <w:r>
        <w:rPr>
          <w:rtl w:val="true"/>
        </w:rPr>
        <w:t>לא יהיה אותו דין בשבת</w:t>
      </w:r>
      <w:r>
        <w:rPr>
          <w:rtl w:val="true"/>
        </w:rPr>
        <w:t xml:space="preserve">, </w:t>
      </w:r>
      <w:r>
        <w:rPr>
          <w:rtl w:val="true"/>
        </w:rPr>
        <w:t>כיון שאינו רשות 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59"/>
        </w:numPr>
        <w:bidi w:val="1"/>
        <w:ind w:left="720" w:hanging="360"/>
        <w:jc w:val="left"/>
        <w:rPr/>
      </w:pPr>
      <w:r>
        <w:rPr>
          <w:rtl w:val="true"/>
        </w:rPr>
        <w:t>לא יהיה אותו דין כאן כיון שאינו רשות חשוב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59"/>
        </w:numPr>
        <w:bidi w:val="1"/>
        <w:ind w:left="720" w:hanging="360"/>
        <w:jc w:val="left"/>
        <w:rPr/>
      </w:pPr>
      <w:r>
        <w:rPr>
          <w:rtl w:val="true"/>
        </w:rPr>
        <w:t>מסתמא לא יהיה לו אותו דין כאן</w:t>
      </w:r>
      <w:r>
        <w:rPr>
          <w:rtl w:val="true"/>
        </w:rPr>
        <w:t xml:space="preserve">, </w:t>
      </w:r>
      <w:r>
        <w:rPr>
          <w:rtl w:val="true"/>
        </w:rPr>
        <w:t>שיש לו דין זה רק אם הוא יותר מד’</w:t>
      </w:r>
      <w:r>
        <w:rPr>
          <w:rtl w:val="true"/>
        </w:rPr>
        <w:t xml:space="preserve">, </w:t>
      </w:r>
      <w:r>
        <w:rPr>
          <w:rtl w:val="true"/>
        </w:rPr>
        <w:t>יותר מעשר</w:t>
      </w:r>
      <w:r>
        <w:rPr>
          <w:rtl w:val="true"/>
        </w:rPr>
        <w:t xml:space="preserve">, </w:t>
      </w:r>
      <w:r>
        <w:rPr>
          <w:rtl w:val="true"/>
        </w:rPr>
        <w:t>או ד’</w:t>
      </w:r>
      <w:r>
        <w:rPr>
          <w:rtl w:val="true"/>
        </w:rPr>
        <w:t xml:space="preserve">. </w:t>
      </w:r>
      <w:r>
        <w:rPr>
          <w:rtl w:val="true"/>
        </w:rPr>
        <w:t xml:space="preserve">תוס’ כבר אמר שסתם פסלא אינו יותר מי’ </w:t>
      </w:r>
      <w:r>
        <w:rPr>
          <w:rtl w:val="true"/>
        </w:rPr>
        <w:t>(</w:t>
      </w:r>
      <w:r>
        <w:rPr>
          <w:rtl w:val="true"/>
        </w:rPr>
        <w:t>יש לדון למה</w:t>
      </w:r>
      <w:r>
        <w:rPr>
          <w:rtl w:val="true"/>
        </w:rPr>
        <w:t xml:space="preserve">), </w:t>
      </w:r>
      <w:r>
        <w:rPr>
          <w:rtl w:val="true"/>
        </w:rPr>
        <w:t>ואז רק אפשר אם יש לו שם לווי</w:t>
      </w:r>
      <w:r>
        <w:rPr>
          <w:rtl w:val="true"/>
        </w:rPr>
        <w:t xml:space="preserve">. </w:t>
      </w:r>
      <w:r>
        <w:rPr>
          <w:rtl w:val="true"/>
        </w:rPr>
        <w:t>אינו מסתבר שדבר קטן כזה יהיה חשוב עד שיש לו שם לווי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מה אומר תוס’ כשכ’ שצריך להיות למטה מי’</w:t>
      </w:r>
      <w:r>
        <w:rPr>
          <w:rtl w:val="true"/>
        </w:rPr>
        <w:t xml:space="preserve">; </w:t>
      </w:r>
      <w:r>
        <w:rPr>
          <w:rtl w:val="true"/>
        </w:rPr>
        <w:t>אם הוא למעלה</w:t>
      </w:r>
      <w:r>
        <w:rPr>
          <w:rtl w:val="true"/>
        </w:rPr>
        <w:t xml:space="preserve">, </w:t>
      </w:r>
      <w:r>
        <w:rPr>
          <w:rtl w:val="true"/>
        </w:rPr>
        <w:t>יהיה רשות היחיד</w:t>
      </w:r>
      <w:r>
        <w:rPr>
          <w:rtl w:val="true"/>
        </w:rPr>
        <w:t xml:space="preserve">, </w:t>
      </w:r>
      <w:r>
        <w:rPr>
          <w:rtl w:val="true"/>
        </w:rPr>
        <w:t>ואז בוודאי אביי יודה</w:t>
      </w:r>
      <w:r>
        <w:rPr>
          <w:rtl w:val="true"/>
        </w:rPr>
        <w:t>:</w:t>
      </w:r>
    </w:p>
    <w:p>
      <w:pPr>
        <w:pStyle w:val="Normal"/>
        <w:numPr>
          <w:ilvl w:val="0"/>
          <w:numId w:val="160"/>
        </w:numPr>
        <w:bidi w:val="1"/>
        <w:ind w:left="720" w:hanging="360"/>
        <w:jc w:val="left"/>
        <w:rPr/>
      </w:pPr>
      <w:r>
        <w:rPr>
          <w:rtl w:val="true"/>
        </w:rPr>
        <w:t xml:space="preserve">אולי בא לומר שסתם פיסלא שמיירי בו משנה אינו פסלא שהוא למעלה מי’ </w:t>
      </w:r>
      <w:r>
        <w:rPr>
          <w:rtl w:val="true"/>
        </w:rPr>
        <w:t>(</w:t>
      </w:r>
      <w:r>
        <w:rPr>
          <w:rtl w:val="true"/>
        </w:rPr>
        <w:t>שאילו היה כן</w:t>
      </w:r>
      <w:r>
        <w:rPr>
          <w:rtl w:val="true"/>
        </w:rPr>
        <w:t xml:space="preserve">, </w:t>
      </w:r>
      <w:r>
        <w:rPr>
          <w:rtl w:val="true"/>
        </w:rPr>
        <w:t>היה יכול להיות פחות מד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ולא היה כרמלית</w:t>
      </w:r>
      <w:r>
        <w:rPr>
          <w:rtl w:val="true"/>
        </w:rPr>
        <w:t xml:space="preserve">). </w:t>
      </w:r>
      <w:r>
        <w:rPr>
          <w:rtl w:val="true"/>
        </w:rPr>
        <w:t xml:space="preserve">זה רק אפשר אם מקשה ממשמעות מילת </w:t>
      </w:r>
      <w:r>
        <w:rPr>
          <w:rtl w:val="true"/>
        </w:rPr>
        <w:t>"</w:t>
      </w:r>
      <w:r>
        <w:rPr>
          <w:rtl w:val="true"/>
        </w:rPr>
        <w:t>פיסלא</w:t>
      </w:r>
      <w:r>
        <w:rPr>
          <w:rtl w:val="true"/>
        </w:rPr>
        <w:t xml:space="preserve">" </w:t>
      </w:r>
      <w:r>
        <w:rPr>
          <w:rtl w:val="true"/>
        </w:rPr>
        <w:t>סתם</w:t>
      </w:r>
      <w:r>
        <w:rPr>
          <w:rtl w:val="true"/>
        </w:rPr>
        <w:t xml:space="preserve">, </w:t>
      </w:r>
      <w:r>
        <w:rPr>
          <w:rtl w:val="true"/>
        </w:rPr>
        <w:t>ולא מן הדין</w:t>
      </w:r>
      <w:r>
        <w:rPr>
          <w:rtl w:val="true"/>
        </w:rPr>
        <w:t>.</w:t>
      </w:r>
    </w:p>
    <w:p>
      <w:pPr>
        <w:pStyle w:val="Normal"/>
        <w:numPr>
          <w:ilvl w:val="0"/>
          <w:numId w:val="160"/>
        </w:numPr>
        <w:bidi w:val="1"/>
        <w:ind w:left="720" w:hanging="360"/>
        <w:jc w:val="left"/>
        <w:rPr/>
      </w:pPr>
      <w:r>
        <w:rPr>
          <w:rtl w:val="true"/>
        </w:rPr>
        <w:t>אולי ידע מה שאביי אומר</w:t>
      </w:r>
      <w:r>
        <w:rPr>
          <w:rtl w:val="true"/>
        </w:rPr>
        <w:t xml:space="preserve">; </w:t>
      </w:r>
      <w:r>
        <w:rPr>
          <w:rtl w:val="true"/>
        </w:rPr>
        <w:t>רק מקשה שלשונו משמע כסתירה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שרק מקשה אם משמע כסתירה </w:t>
      </w:r>
      <w:r>
        <w:rPr>
          <w:rtl w:val="true"/>
        </w:rPr>
        <w:t>(</w:t>
      </w:r>
      <w:r>
        <w:rPr>
          <w:rtl w:val="true"/>
        </w:rPr>
        <w:t>שאמר שכרמלית מהני</w:t>
      </w:r>
      <w:r>
        <w:rPr>
          <w:rtl w:val="true"/>
        </w:rPr>
        <w:t xml:space="preserve">, </w:t>
      </w:r>
      <w:r>
        <w:rPr>
          <w:rtl w:val="true"/>
        </w:rPr>
        <w:t>ועכשיו ממעט כרמלית</w:t>
      </w:r>
      <w:r>
        <w:rPr>
          <w:rtl w:val="true"/>
        </w:rPr>
        <w:t xml:space="preserve">), </w:t>
      </w:r>
      <w:r>
        <w:rPr>
          <w:rtl w:val="true"/>
        </w:rPr>
        <w:t>ולא אם משמע שאומר דבר שאינו נראה נכון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זה צריך להיות על הצד שמק’ ממשעות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בתוס’ 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צריך ביאור למה אומר שגמרא אומר שהוא בפחות מעשר</w:t>
      </w:r>
      <w:r>
        <w:rPr>
          <w:rtl w:val="true"/>
        </w:rPr>
        <w:t xml:space="preserve">. </w:t>
      </w:r>
      <w:r>
        <w:rPr>
          <w:rtl w:val="true"/>
        </w:rPr>
        <w:t>אולי רצה לומר שהוא אף בפחות מעשר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ביאור מהו ה</w:t>
      </w:r>
      <w:r>
        <w:rPr>
          <w:rtl w:val="true"/>
        </w:rPr>
        <w:t>"</w:t>
      </w:r>
      <w:r>
        <w:rPr>
          <w:rtl w:val="true"/>
        </w:rPr>
        <w:t>אם כן…</w:t>
      </w:r>
      <w:r>
        <w:rPr>
          <w:rtl w:val="true"/>
        </w:rPr>
        <w:t xml:space="preserve">.” </w:t>
      </w:r>
      <w:r>
        <w:rPr>
          <w:rtl w:val="true"/>
        </w:rPr>
        <w:t>עיין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 xml:space="preserve">ואולי היה נראה לגרוס שם 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" </w:t>
      </w:r>
      <w:r>
        <w:rPr>
          <w:rtl w:val="true"/>
        </w:rPr>
        <w:t xml:space="preserve">במקום 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.”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בת’ תוס’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ענין קטן</w:t>
      </w:r>
      <w:r>
        <w:rPr>
          <w:rtl w:val="true"/>
        </w:rPr>
        <w:t>:</w:t>
      </w:r>
    </w:p>
    <w:p>
      <w:pPr>
        <w:pStyle w:val="Normal"/>
        <w:numPr>
          <w:ilvl w:val="0"/>
          <w:numId w:val="161"/>
        </w:numPr>
        <w:bidi w:val="1"/>
        <w:ind w:left="720" w:hanging="360"/>
        <w:jc w:val="left"/>
        <w:rPr/>
      </w:pPr>
      <w:r>
        <w:rPr>
          <w:rtl w:val="true"/>
        </w:rPr>
        <w:t>אינו כל כך מקום 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61"/>
        </w:numPr>
        <w:bidi w:val="1"/>
        <w:ind w:left="720" w:hanging="360"/>
        <w:jc w:val="left"/>
        <w:rPr/>
      </w:pPr>
      <w:r>
        <w:rPr>
          <w:rtl w:val="true"/>
        </w:rPr>
        <w:t>יותר מטלטל</w:t>
      </w:r>
      <w:r>
        <w:rPr>
          <w:rtl w:val="true"/>
        </w:rPr>
        <w:t>.</w:t>
      </w:r>
    </w:p>
    <w:p>
      <w:pPr>
        <w:pStyle w:val="Normal"/>
        <w:numPr>
          <w:ilvl w:val="0"/>
          <w:numId w:val="161"/>
        </w:numPr>
        <w:bidi w:val="1"/>
        <w:ind w:left="720" w:hanging="360"/>
        <w:jc w:val="left"/>
        <w:rPr/>
      </w:pPr>
      <w:r>
        <w:rPr>
          <w:rtl w:val="true"/>
        </w:rPr>
        <w:t>קרק’ שהוא מטלטל יותר חשוב כיון שיותר עושה נפק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שיותר קל לטלטל אותו</w:t>
      </w:r>
      <w:r>
        <w:rPr>
          <w:rtl w:val="true"/>
        </w:rPr>
        <w:t>).</w:t>
      </w:r>
    </w:p>
    <w:p>
      <w:pPr>
        <w:pStyle w:val="Normal"/>
        <w:numPr>
          <w:ilvl w:val="0"/>
          <w:numId w:val="161"/>
        </w:numPr>
        <w:bidi w:val="1"/>
        <w:ind w:left="720" w:hanging="360"/>
        <w:jc w:val="left"/>
        <w:rPr/>
      </w:pPr>
      <w:r>
        <w:rPr>
          <w:rtl w:val="true"/>
        </w:rPr>
        <w:t xml:space="preserve">יותר קל ללכת למקום שני </w:t>
      </w:r>
      <w:r>
        <w:rPr>
          <w:rtl w:val="true"/>
        </w:rPr>
        <w:t>(</w:t>
      </w:r>
      <w:r>
        <w:rPr>
          <w:rtl w:val="true"/>
        </w:rPr>
        <w:t>שמה שמפסיק הוא יותר קטן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ענין מטלטל</w:t>
      </w:r>
      <w:r>
        <w:rPr>
          <w:rtl w:val="true"/>
        </w:rPr>
        <w:t>:</w:t>
      </w:r>
    </w:p>
    <w:p>
      <w:pPr>
        <w:pStyle w:val="Normal"/>
        <w:numPr>
          <w:ilvl w:val="0"/>
          <w:numId w:val="162"/>
        </w:numPr>
        <w:bidi w:val="1"/>
        <w:ind w:left="720" w:hanging="360"/>
        <w:jc w:val="left"/>
        <w:rPr/>
      </w:pPr>
      <w:r>
        <w:rPr>
          <w:rtl w:val="true"/>
        </w:rPr>
        <w:t>קרק’ של קטן יותר 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62"/>
        </w:numPr>
        <w:bidi w:val="1"/>
        <w:ind w:left="720" w:hanging="360"/>
        <w:jc w:val="left"/>
        <w:rPr/>
      </w:pPr>
      <w:r>
        <w:rPr>
          <w:rtl w:val="true"/>
        </w:rPr>
        <w:t>אינו כל כך קבוע שם</w:t>
      </w:r>
      <w:r>
        <w:rPr>
          <w:rtl w:val="true"/>
        </w:rPr>
        <w:t>.</w:t>
      </w:r>
    </w:p>
    <w:p>
      <w:pPr>
        <w:pStyle w:val="Normal"/>
        <w:numPr>
          <w:ilvl w:val="0"/>
          <w:numId w:val="162"/>
        </w:numPr>
        <w:bidi w:val="1"/>
        <w:ind w:left="720" w:hanging="360"/>
        <w:jc w:val="left"/>
        <w:rPr/>
      </w:pPr>
      <w:r>
        <w:rPr>
          <w:rtl w:val="true"/>
        </w:rPr>
        <w:t>אינו כרשות סתם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מאירי</w:t>
      </w:r>
      <w:r>
        <w:rPr>
          <w:rtl w:val="true"/>
        </w:rPr>
        <w:t xml:space="preserve">- </w:t>
      </w:r>
      <w:r>
        <w:rPr>
          <w:rtl w:val="true"/>
        </w:rPr>
        <w:t>מי שהשאיל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רצה לומר שנותן כולו</w:t>
      </w:r>
      <w:r>
        <w:rPr>
          <w:rtl w:val="true"/>
        </w:rPr>
        <w:t xml:space="preserve">, </w:t>
      </w:r>
      <w:r>
        <w:rPr>
          <w:rtl w:val="true"/>
        </w:rPr>
        <w:t xml:space="preserve">אף שרק אמר </w:t>
      </w:r>
      <w:r>
        <w:rPr>
          <w:rtl w:val="true"/>
        </w:rPr>
        <w:t>"</w:t>
      </w:r>
      <w:r>
        <w:rPr>
          <w:rtl w:val="true"/>
        </w:rPr>
        <w:t>מקום</w:t>
      </w:r>
      <w:r>
        <w:rPr>
          <w:rtl w:val="true"/>
        </w:rPr>
        <w:t xml:space="preserve">.” </w:t>
      </w:r>
      <w:r>
        <w:rPr>
          <w:rtl w:val="true"/>
        </w:rPr>
        <w:t>יש לדון מהו ההוכחה לזה ממה שכל החצר בכלל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רצה לומר אותו מקום יכול להיות בכל מקום</w:t>
      </w:r>
      <w:r>
        <w:rPr>
          <w:rtl w:val="true"/>
        </w:rPr>
        <w:t xml:space="preserve">. </w:t>
      </w:r>
      <w:r>
        <w:rPr>
          <w:rtl w:val="true"/>
        </w:rPr>
        <w:t>ויש לדון אם כוונת מאירי לומר כן</w:t>
      </w:r>
      <w:r>
        <w:rPr>
          <w:rtl w:val="true"/>
        </w:rPr>
        <w:t xml:space="preserve">, </w:t>
      </w:r>
      <w:r>
        <w:rPr>
          <w:rtl w:val="true"/>
        </w:rPr>
        <w:t>שאולי נותן מקום גט בברירה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אומרים ראשונים לשון </w:t>
      </w:r>
      <w:r>
        <w:rPr>
          <w:rtl w:val="true"/>
        </w:rPr>
        <w:t>"</w:t>
      </w:r>
      <w:r>
        <w:rPr>
          <w:rtl w:val="true"/>
        </w:rPr>
        <w:t>יש לו דע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.” </w:t>
      </w:r>
      <w:r>
        <w:rPr>
          <w:rtl w:val="true"/>
        </w:rPr>
        <w:t>לשון זה מוזר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יש לומר ש</w:t>
      </w:r>
      <w:r>
        <w:rPr>
          <w:rtl w:val="true"/>
        </w:rPr>
        <w:t>"</w:t>
      </w:r>
      <w:r>
        <w:rPr>
          <w:rtl w:val="true"/>
        </w:rPr>
        <w:t>הוא דע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.”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מהרש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</w:p>
    <w:p>
      <w:pPr>
        <w:pStyle w:val="Normal"/>
        <w:bidi w:val="1"/>
        <w:jc w:val="left"/>
        <w:rPr/>
      </w:pPr>
      <w:r>
        <w:rPr>
          <w:rtl w:val="true"/>
        </w:rPr>
        <w:t>רשות שבת</w:t>
      </w:r>
      <w:r>
        <w:rPr>
          <w:rtl w:val="true"/>
        </w:rPr>
        <w:t xml:space="preserve">- </w:t>
      </w:r>
      <w:r>
        <w:rPr>
          <w:rtl w:val="true"/>
        </w:rPr>
        <w:t>אין זה כל כך קשה</w:t>
      </w:r>
      <w:r>
        <w:rPr>
          <w:rtl w:val="true"/>
        </w:rPr>
        <w:t xml:space="preserve">; </w:t>
      </w:r>
      <w:r>
        <w:rPr>
          <w:rtl w:val="true"/>
        </w:rPr>
        <w:t>רק מק’ למה תוס’ צריך לדון באי הוה ד’ או פחות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להעיר שאולי יש כאן שם לווי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מהו הוכחת תוס’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הוה יכול לומר </w:t>
      </w:r>
      <w:r>
        <w:rPr>
          <w:rtl w:val="true"/>
        </w:rPr>
        <w:t>"</w:t>
      </w:r>
      <w:r>
        <w:rPr>
          <w:rtl w:val="true"/>
        </w:rPr>
        <w:t>פחות</w:t>
      </w:r>
      <w:r>
        <w:rPr>
          <w:rtl w:val="true"/>
        </w:rPr>
        <w:t xml:space="preserve">,” </w:t>
      </w:r>
      <w:r>
        <w:rPr>
          <w:rtl w:val="true"/>
        </w:rPr>
        <w:t>ויהיה משמע שכל שהוא פחות מעשר יש לו אותו דין</w:t>
      </w:r>
      <w:r>
        <w:rPr>
          <w:rtl w:val="true"/>
        </w:rPr>
        <w:t xml:space="preserve">. </w:t>
      </w:r>
      <w:r>
        <w:rPr>
          <w:rtl w:val="true"/>
        </w:rPr>
        <w:t>מה שלא אמר כן משמע שאינו כן</w:t>
      </w:r>
      <w:r>
        <w:rPr>
          <w:rtl w:val="true"/>
        </w:rPr>
        <w:t xml:space="preserve">, </w:t>
      </w:r>
      <w:r>
        <w:rPr>
          <w:rtl w:val="true"/>
        </w:rPr>
        <w:t>ואין כל שהוא פחות מעשר בעל דין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שלא דן בכלל במה יש לו דין זה</w:t>
      </w:r>
      <w:r>
        <w:rPr>
          <w:rtl w:val="true"/>
        </w:rPr>
        <w:t xml:space="preserve">, </w:t>
      </w:r>
      <w:r>
        <w:rPr>
          <w:rtl w:val="true"/>
        </w:rPr>
        <w:t>ואינו לעולם בטל</w:t>
      </w:r>
      <w:r>
        <w:rPr>
          <w:rtl w:val="true"/>
        </w:rPr>
        <w:t xml:space="preserve">, </w:t>
      </w:r>
      <w:r>
        <w:rPr>
          <w:rtl w:val="true"/>
        </w:rPr>
        <w:t>אלא במה שלעולם אינו בטל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לשון שאמר הוא הלשןו הכי פשוט למעט יותר מעשר</w:t>
      </w:r>
      <w:r>
        <w:rPr>
          <w:rtl w:val="true"/>
        </w:rPr>
        <w:t xml:space="preserve">, </w:t>
      </w:r>
      <w:r>
        <w:rPr>
          <w:rtl w:val="true"/>
        </w:rPr>
        <w:t>שאומר שאינו יותר מעשר</w:t>
      </w:r>
      <w:r>
        <w:rPr>
          <w:rtl w:val="true"/>
        </w:rPr>
        <w:t xml:space="preserve">, </w:t>
      </w:r>
      <w:r>
        <w:rPr>
          <w:rtl w:val="true"/>
        </w:rPr>
        <w:t>ואין בו אותו קרק’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גם קשה על זה לשון </w:t>
      </w:r>
      <w:r>
        <w:rPr>
          <w:rtl w:val="true"/>
        </w:rPr>
        <w:t>"</w:t>
      </w:r>
      <w:r>
        <w:rPr>
          <w:rtl w:val="true"/>
        </w:rPr>
        <w:t>אם כן</w:t>
      </w:r>
      <w:r>
        <w:rPr>
          <w:rtl w:val="true"/>
        </w:rPr>
        <w:t xml:space="preserve">,” </w:t>
      </w:r>
      <w:r>
        <w:rPr>
          <w:rtl w:val="true"/>
        </w:rPr>
        <w:t>שמדייק מלשון גמרא</w:t>
      </w:r>
      <w:r>
        <w:rPr>
          <w:rtl w:val="true"/>
        </w:rPr>
        <w:t xml:space="preserve">, </w:t>
      </w:r>
      <w:r>
        <w:rPr>
          <w:rtl w:val="true"/>
        </w:rPr>
        <w:t>ולא מן הדין שהזכיר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לענין שבת</w:t>
      </w:r>
      <w:r>
        <w:rPr>
          <w:rtl w:val="true"/>
        </w:rPr>
        <w:t>:</w:t>
      </w:r>
    </w:p>
    <w:p>
      <w:pPr>
        <w:pStyle w:val="Normal"/>
        <w:numPr>
          <w:ilvl w:val="0"/>
          <w:numId w:val="163"/>
        </w:numPr>
        <w:bidi w:val="1"/>
        <w:ind w:left="720" w:hanging="360"/>
        <w:jc w:val="left"/>
        <w:rPr/>
      </w:pPr>
      <w:r>
        <w:rPr>
          <w:rtl w:val="true"/>
        </w:rPr>
        <w:t xml:space="preserve">ראיה </w:t>
      </w:r>
    </w:p>
    <w:p>
      <w:pPr>
        <w:pStyle w:val="Normal"/>
        <w:numPr>
          <w:ilvl w:val="0"/>
          <w:numId w:val="163"/>
        </w:numPr>
        <w:bidi w:val="1"/>
        <w:ind w:left="720" w:hanging="360"/>
        <w:jc w:val="left"/>
        <w:rPr/>
      </w:pPr>
      <w:r>
        <w:rPr>
          <w:rtl w:val="true"/>
        </w:rPr>
        <w:t>סיבה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 רש</w:t>
      </w:r>
      <w:r>
        <w:rPr>
          <w:rtl w:val="true"/>
        </w:rPr>
        <w:t>"</w:t>
      </w:r>
      <w:r>
        <w:rPr>
          <w:rtl w:val="true"/>
        </w:rPr>
        <w:t>י שהוא פלוגתא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שלא חושב אני שהוא כן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כליו של לוקח</w:t>
      </w:r>
      <w:r>
        <w:rPr>
          <w:rtl w:val="true"/>
        </w:rPr>
        <w:t xml:space="preserve">- </w:t>
      </w:r>
      <w:r>
        <w:rPr>
          <w:rtl w:val="true"/>
        </w:rPr>
        <w:t>צריך ביאור למה חל</w:t>
      </w:r>
      <w:r>
        <w:rPr>
          <w:rtl w:val="true"/>
        </w:rPr>
        <w:t>:</w:t>
      </w:r>
    </w:p>
    <w:p>
      <w:pPr>
        <w:pStyle w:val="Normal"/>
        <w:numPr>
          <w:ilvl w:val="0"/>
          <w:numId w:val="164"/>
        </w:numPr>
        <w:bidi w:val="1"/>
        <w:ind w:left="720" w:hanging="360"/>
        <w:jc w:val="left"/>
        <w:rPr/>
      </w:pPr>
      <w:r>
        <w:rPr>
          <w:rtl w:val="true"/>
        </w:rPr>
        <w:t xml:space="preserve">יש לו סיבת חצר </w:t>
      </w:r>
      <w:r>
        <w:rPr>
          <w:rtl w:val="true"/>
        </w:rPr>
        <w:t>(</w:t>
      </w:r>
      <w:r>
        <w:rPr>
          <w:rtl w:val="true"/>
        </w:rPr>
        <w:t>עיין לעיל שדיננו מה הוא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למה לא יחול ברשות מוכר</w:t>
      </w:r>
      <w:r>
        <w:rPr>
          <w:rtl w:val="true"/>
        </w:rPr>
        <w:t>:</w:t>
      </w:r>
    </w:p>
    <w:p>
      <w:pPr>
        <w:pStyle w:val="Normal"/>
        <w:numPr>
          <w:ilvl w:val="0"/>
          <w:numId w:val="165"/>
        </w:numPr>
        <w:bidi w:val="1"/>
        <w:ind w:left="720" w:hanging="360"/>
        <w:jc w:val="left"/>
        <w:rPr/>
      </w:pPr>
      <w:r>
        <w:rPr>
          <w:rtl w:val="true"/>
        </w:rPr>
        <w:t>אין יחס בין לוקח לחפץ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 xml:space="preserve">אינו עומד ליקח </w:t>
      </w:r>
      <w:r>
        <w:rPr>
          <w:rtl w:val="true"/>
        </w:rPr>
        <w:t>(</w:t>
      </w:r>
      <w:r>
        <w:rPr>
          <w:rtl w:val="true"/>
        </w:rPr>
        <w:t>ולהשתמש</w:t>
      </w:r>
      <w:r>
        <w:rPr>
          <w:rtl w:val="true"/>
        </w:rPr>
        <w:t xml:space="preserve">) </w:t>
      </w:r>
      <w:r>
        <w:rPr>
          <w:rtl w:val="true"/>
        </w:rPr>
        <w:t>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 xml:space="preserve">אינו שולט עליו </w:t>
      </w:r>
      <w:r>
        <w:rPr>
          <w:rtl w:val="true"/>
        </w:rPr>
        <w:t>(</w:t>
      </w:r>
      <w:r>
        <w:rPr>
          <w:rtl w:val="true"/>
        </w:rPr>
        <w:t>בכל הדרכים שכ’ לעיל</w:t>
      </w:r>
      <w:r>
        <w:rPr>
          <w:rtl w:val="true"/>
        </w:rPr>
        <w:t>).</w:t>
      </w:r>
    </w:p>
    <w:p>
      <w:pPr>
        <w:pStyle w:val="Normal"/>
        <w:numPr>
          <w:ilvl w:val="0"/>
          <w:numId w:val="165"/>
        </w:numPr>
        <w:bidi w:val="1"/>
        <w:ind w:left="720" w:hanging="360"/>
        <w:jc w:val="left"/>
        <w:rPr/>
      </w:pPr>
      <w:r>
        <w:rPr>
          <w:rtl w:val="true"/>
        </w:rPr>
        <w:t>אין יחס בין לוקח לכלי</w:t>
      </w:r>
      <w:r>
        <w:rPr>
          <w:rtl w:val="true"/>
        </w:rPr>
        <w:t>: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אינו עומד ליקח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אינו שולט עליו</w:t>
      </w:r>
      <w:r>
        <w:rPr>
          <w:rtl w:val="true"/>
        </w:rPr>
        <w:t>.</w:t>
      </w:r>
    </w:p>
    <w:p>
      <w:pPr>
        <w:pStyle w:val="Normal"/>
        <w:numPr>
          <w:ilvl w:val="0"/>
          <w:numId w:val="165"/>
        </w:numPr>
        <w:bidi w:val="1"/>
        <w:ind w:left="720" w:hanging="360"/>
        <w:jc w:val="left"/>
        <w:rPr/>
      </w:pPr>
      <w:r>
        <w:rPr>
          <w:rtl w:val="true"/>
        </w:rPr>
        <w:t>אין יחס בין כלי לחפץ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מקום החפץ אינו הכלי</w:t>
      </w:r>
      <w:r>
        <w:rPr>
          <w:rtl w:val="true"/>
        </w:rPr>
        <w:t xml:space="preserve">, </w:t>
      </w:r>
      <w:r>
        <w:rPr>
          <w:rtl w:val="true"/>
        </w:rPr>
        <w:t>אלא הקרקע</w:t>
      </w:r>
      <w:r>
        <w:rPr>
          <w:rtl w:val="true"/>
        </w:rPr>
        <w:t>.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אין כלי קובע מקום חפץ</w:t>
      </w:r>
      <w:r>
        <w:rPr>
          <w:rtl w:val="true"/>
        </w:rPr>
        <w:t xml:space="preserve">, </w:t>
      </w:r>
      <w:r>
        <w:rPr>
          <w:rtl w:val="true"/>
        </w:rPr>
        <w:t>שעומד הכלי לצאת מאותו רשות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ישנה מקום החפץ עמו </w:t>
      </w:r>
      <w:r>
        <w:rPr>
          <w:rtl w:val="true"/>
        </w:rPr>
        <w:t>(</w:t>
      </w:r>
      <w:r>
        <w:rPr>
          <w:rtl w:val="true"/>
        </w:rPr>
        <w:t>שלא יהיה עוד בתוך החצר שהיה שם</w:t>
      </w:r>
      <w:r>
        <w:rPr>
          <w:rtl w:val="true"/>
        </w:rPr>
        <w:t>).</w:t>
      </w:r>
    </w:p>
    <w:p>
      <w:pPr>
        <w:pStyle w:val="Normal"/>
        <w:numPr>
          <w:ilvl w:val="0"/>
          <w:numId w:val="165"/>
        </w:numPr>
        <w:bidi w:val="1"/>
        <w:ind w:left="720" w:hanging="360"/>
        <w:jc w:val="left"/>
        <w:rPr/>
      </w:pPr>
      <w:r>
        <w:rPr>
          <w:rtl w:val="true"/>
        </w:rPr>
        <w:t>מוכר מיוחס ביותר לכלי</w:t>
      </w:r>
      <w:r>
        <w:rPr>
          <w:rtl w:val="true"/>
        </w:rPr>
        <w:t>: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 xml:space="preserve">שולט עליו </w:t>
      </w:r>
      <w:r>
        <w:rPr>
          <w:rtl w:val="true"/>
        </w:rPr>
        <w:t>(</w:t>
      </w:r>
      <w:r>
        <w:rPr>
          <w:rtl w:val="true"/>
        </w:rPr>
        <w:t>לא רק שיכול לשלוט עליו אם רוצה</w:t>
      </w:r>
      <w:r>
        <w:rPr>
          <w:rtl w:val="true"/>
        </w:rPr>
        <w:t xml:space="preserve">, </w:t>
      </w:r>
      <w:r>
        <w:rPr>
          <w:rtl w:val="true"/>
        </w:rPr>
        <w:t>אלא אף שמסתמא ישלוט עליו ויוציא אותו</w:t>
      </w:r>
      <w:r>
        <w:rPr>
          <w:rtl w:val="true"/>
        </w:rPr>
        <w:t>).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הוא בתוך קרקע שלו</w:t>
      </w:r>
      <w:r>
        <w:rPr>
          <w:rtl w:val="true"/>
        </w:rPr>
        <w:t>.</w:t>
      </w:r>
    </w:p>
    <w:p>
      <w:pPr>
        <w:pStyle w:val="Normal"/>
        <w:numPr>
          <w:ilvl w:val="0"/>
          <w:numId w:val="165"/>
        </w:numPr>
        <w:bidi w:val="1"/>
        <w:ind w:left="720" w:hanging="360"/>
        <w:jc w:val="left"/>
        <w:rPr/>
      </w:pPr>
      <w:r>
        <w:rPr>
          <w:rtl w:val="true"/>
        </w:rPr>
        <w:t>מוכר מיוחס ביותר לחפץ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שולט עליו</w:t>
      </w:r>
      <w:r>
        <w:rPr>
          <w:rtl w:val="true"/>
        </w:rPr>
        <w:t>.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הוא בתוך קרקע שלו</w:t>
      </w:r>
      <w:r>
        <w:rPr>
          <w:rtl w:val="true"/>
        </w:rPr>
        <w:t>.</w:t>
      </w:r>
    </w:p>
    <w:p>
      <w:pPr>
        <w:pStyle w:val="Normal"/>
        <w:numPr>
          <w:ilvl w:val="0"/>
          <w:numId w:val="165"/>
        </w:numPr>
        <w:bidi w:val="1"/>
        <w:ind w:left="720" w:hanging="360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שמשמע שבטל לחצר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יהיה דומה למה שאמר גמרא לעיל</w:t>
      </w:r>
      <w:r>
        <w:rPr>
          <w:rtl w:val="true"/>
        </w:rPr>
        <w:t xml:space="preserve">. </w:t>
      </w:r>
      <w:r>
        <w:rPr>
          <w:rtl w:val="true"/>
        </w:rPr>
        <w:t>יש להעיר על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א לעיל לכאורה היה תלוי בדרהר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הוא כן כאן </w:t>
      </w:r>
      <w:r>
        <w:rPr>
          <w:rtl w:val="true"/>
        </w:rPr>
        <w:t>(</w:t>
      </w:r>
      <w:r>
        <w:rPr>
          <w:rtl w:val="true"/>
        </w:rPr>
        <w:t>שהיה נראה שלא לומר כך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גם בשבת לא תלוי בדרהר</w:t>
      </w:r>
      <w:r>
        <w:rPr>
          <w:rtl w:val="true"/>
        </w:rPr>
        <w:t>.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>ביטול של חפץ של אדם למקום של אחר מעניין</w:t>
      </w:r>
      <w:r>
        <w:rPr>
          <w:rtl w:val="true"/>
        </w:rPr>
        <w:t>.</w:t>
      </w:r>
    </w:p>
    <w:p>
      <w:pPr>
        <w:pStyle w:val="Normal"/>
        <w:numPr>
          <w:ilvl w:val="1"/>
          <w:numId w:val="165"/>
        </w:numPr>
        <w:bidi w:val="1"/>
        <w:ind w:left="1080" w:hanging="360"/>
        <w:jc w:val="left"/>
        <w:rPr/>
      </w:pPr>
      <w:r>
        <w:rPr>
          <w:rtl w:val="true"/>
        </w:rPr>
        <w:t xml:space="preserve">מעניין שאם בטל לא קונה </w:t>
      </w:r>
      <w:r>
        <w:rPr>
          <w:rtl w:val="true"/>
        </w:rPr>
        <w:t>(</w:t>
      </w:r>
      <w:r>
        <w:rPr>
          <w:rtl w:val="true"/>
        </w:rPr>
        <w:t xml:space="preserve">זה גם נוגע לכלל </w:t>
      </w:r>
      <w:r>
        <w:rPr/>
        <w:t>3</w:t>
      </w:r>
      <w:r>
        <w:rPr>
          <w:rtl w:val="true"/>
        </w:rPr>
        <w:t xml:space="preserve">). </w:t>
      </w:r>
      <w:r>
        <w:rPr>
          <w:rtl w:val="true"/>
        </w:rPr>
        <w:t>אם סיבת הקנין הוא ששולט עליו הלוקח</w:t>
      </w:r>
      <w:r>
        <w:rPr>
          <w:rtl w:val="true"/>
        </w:rPr>
        <w:t xml:space="preserve">, </w:t>
      </w:r>
      <w:r>
        <w:rPr>
          <w:rtl w:val="true"/>
        </w:rPr>
        <w:t>קשה מה לנו בביטול</w:t>
      </w:r>
      <w:r>
        <w:rPr>
          <w:rtl w:val="true"/>
        </w:rPr>
        <w:t xml:space="preserve">. </w:t>
      </w:r>
      <w:r>
        <w:rPr>
          <w:rtl w:val="true"/>
        </w:rPr>
        <w:t>צריך לומר שכיון שאומרים שאינו במקומו</w:t>
      </w:r>
      <w:r>
        <w:rPr>
          <w:rtl w:val="true"/>
        </w:rPr>
        <w:t xml:space="preserve">, </w:t>
      </w:r>
      <w:r>
        <w:rPr>
          <w:rtl w:val="true"/>
        </w:rPr>
        <w:t>אף שבאמת שולט עליו</w:t>
      </w:r>
      <w:r>
        <w:rPr>
          <w:rtl w:val="true"/>
        </w:rPr>
        <w:t xml:space="preserve">, </w:t>
      </w:r>
      <w:r>
        <w:rPr>
          <w:rtl w:val="true"/>
        </w:rPr>
        <w:t>אי אפשר לומר כן לעשות דינים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ביאור למה אין אומרים כן כשהוא ברשות הרבים</w:t>
      </w:r>
      <w:r>
        <w:rPr>
          <w:rtl w:val="true"/>
        </w:rPr>
        <w:t xml:space="preserve">. </w:t>
      </w:r>
      <w:r>
        <w:rPr>
          <w:rtl w:val="true"/>
        </w:rPr>
        <w:t>וצריך לחזור לזה ולחשוב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 לעיל למה דבר שהוא למטה מי’ לא בטל</w:t>
      </w:r>
      <w:r>
        <w:rPr>
          <w:rtl w:val="true"/>
        </w:rPr>
        <w:t xml:space="preserve">. </w:t>
      </w:r>
      <w:r>
        <w:rPr>
          <w:rtl w:val="true"/>
        </w:rPr>
        <w:t>אולי הוא מפני מה שאמר רש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 xml:space="preserve">, </w:t>
      </w:r>
      <w:r>
        <w:rPr>
          <w:rtl w:val="true"/>
        </w:rPr>
        <w:t>והוא שאינו בתוך אותו רשות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היה אפשר לומר שהמקום שמשאיל הוא הפיסלא והפיסלא הוא כליו של לוקח ברשות מוכר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שכלאורה כיון שמשאיל לו</w:t>
      </w:r>
      <w:r>
        <w:rPr>
          <w:rtl w:val="true"/>
        </w:rPr>
        <w:t xml:space="preserve">, </w:t>
      </w:r>
      <w:r>
        <w:rPr>
          <w:rtl w:val="true"/>
        </w:rPr>
        <w:t>לא קפיד עליו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שזה מניח שדי אם הוא גדול</w:t>
      </w:r>
      <w:r>
        <w:rPr>
          <w:rtl w:val="true"/>
        </w:rPr>
        <w:t xml:space="preserve">, </w:t>
      </w:r>
      <w:r>
        <w:rPr>
          <w:rtl w:val="true"/>
        </w:rPr>
        <w:t>ולא צריך להיות גם למעלה מעשר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ר</w:t>
      </w:r>
      <w:r>
        <w:rPr>
          <w:rtl w:val="true"/>
        </w:rPr>
        <w:t>"</w:t>
      </w:r>
      <w:r>
        <w:rPr>
          <w:rtl w:val="true"/>
        </w:rPr>
        <w:t>י רק הז’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אולי עיקר החידוש הוא שא</w:t>
      </w:r>
      <w:r>
        <w:rPr>
          <w:rtl w:val="true"/>
        </w:rPr>
        <w:t>"</w:t>
      </w:r>
      <w:r>
        <w:rPr>
          <w:rtl w:val="true"/>
        </w:rPr>
        <w:t>צ ד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לא משמע כן מלשונו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שניהם</w:t>
      </w:r>
      <w:r>
        <w:rPr>
          <w:rtl w:val="true"/>
        </w:rPr>
        <w:t xml:space="preserve">-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 במה שדייקנו מכאן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רק היה לו לומר שאין הפיסלא שלו</w:t>
      </w:r>
      <w:r>
        <w:rPr>
          <w:rtl w:val="true"/>
        </w:rPr>
        <w:t xml:space="preserve">. </w:t>
      </w:r>
      <w:r>
        <w:rPr>
          <w:rtl w:val="true"/>
        </w:rPr>
        <w:t>גם יש לומר שצריך להיות שהחצר שלה</w:t>
      </w:r>
      <w:r>
        <w:rPr>
          <w:rtl w:val="true"/>
        </w:rPr>
        <w:t xml:space="preserve">, </w:t>
      </w:r>
      <w:r>
        <w:rPr>
          <w:rtl w:val="true"/>
        </w:rPr>
        <w:t xml:space="preserve">שזרקו לשם </w:t>
      </w:r>
      <w:r>
        <w:rPr>
          <w:rtl w:val="true"/>
        </w:rPr>
        <w:t>(</w:t>
      </w:r>
      <w:r>
        <w:rPr>
          <w:rtl w:val="true"/>
        </w:rPr>
        <w:t>כוון לזרוק לשם</w:t>
      </w:r>
      <w:r>
        <w:rPr>
          <w:rtl w:val="true"/>
        </w:rPr>
        <w:t xml:space="preserve">). </w:t>
      </w:r>
      <w:r>
        <w:rPr>
          <w:rtl w:val="true"/>
        </w:rPr>
        <w:t>אילו לא היתה יכולה לקנות</w:t>
      </w:r>
      <w:r>
        <w:rPr>
          <w:rtl w:val="true"/>
        </w:rPr>
        <w:t xml:space="preserve">, </w:t>
      </w:r>
      <w:r>
        <w:rPr>
          <w:rtl w:val="true"/>
        </w:rPr>
        <w:t>נניח שלא כיוון לגרש</w:t>
      </w:r>
      <w:r>
        <w:rPr>
          <w:rtl w:val="true"/>
        </w:rPr>
        <w:t xml:space="preserve">, </w:t>
      </w:r>
      <w:r>
        <w:rPr>
          <w:rtl w:val="true"/>
        </w:rPr>
        <w:t>אוש חושב שדבר שאינו קונה הוא העושה גרושין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היה חל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ששניהם רצה לומר שני פסלות</w:t>
      </w:r>
      <w:r>
        <w:rPr>
          <w:rtl w:val="true"/>
        </w:rPr>
        <w:t xml:space="preserve">, </w:t>
      </w:r>
      <w:r>
        <w:rPr>
          <w:rtl w:val="true"/>
        </w:rPr>
        <w:t>ואומר שדיניהם יהיו שווים</w:t>
      </w:r>
      <w:r>
        <w:rPr>
          <w:rtl w:val="true"/>
        </w:rPr>
        <w:t xml:space="preserve">. </w:t>
      </w:r>
      <w:r>
        <w:rPr>
          <w:rtl w:val="true"/>
        </w:rPr>
        <w:t>עדיין יש לדון למה לא יאמר את הדין על זה</w:t>
      </w:r>
      <w:r>
        <w:rPr>
          <w:rtl w:val="true"/>
        </w:rPr>
        <w:t xml:space="preserve">. </w:t>
      </w:r>
      <w:r>
        <w:rPr>
          <w:rtl w:val="true"/>
        </w:rPr>
        <w:t>ויש לדון אם זה בעיה</w:t>
      </w:r>
      <w:r>
        <w:rPr>
          <w:rtl w:val="true"/>
        </w:rPr>
        <w:t xml:space="preserve">, </w:t>
      </w:r>
      <w:r>
        <w:rPr>
          <w:rtl w:val="true"/>
        </w:rPr>
        <w:t>שגמרא אומר חילוק בדיניהם</w:t>
      </w:r>
      <w:r>
        <w:rPr>
          <w:rtl w:val="true"/>
        </w:rPr>
        <w:t xml:space="preserve">, </w:t>
      </w:r>
      <w:r>
        <w:rPr>
          <w:rtl w:val="true"/>
        </w:rPr>
        <w:t>ומקשה גמרא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שאין חילוק</w:t>
      </w:r>
      <w:r>
        <w:rPr>
          <w:rtl w:val="true"/>
        </w:rPr>
        <w:t xml:space="preserve">, </w:t>
      </w:r>
      <w:r>
        <w:rPr>
          <w:rtl w:val="true"/>
        </w:rPr>
        <w:t>ודיניהם שווה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מהו הצד שיכול לקנות בכלי לוקח ברשות מוכר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פשוט שאין כל כך שליטה</w:t>
      </w:r>
      <w:r>
        <w:rPr>
          <w:rtl w:val="true"/>
        </w:rPr>
        <w:t xml:space="preserve">. </w:t>
      </w:r>
      <w:r>
        <w:rPr>
          <w:rtl w:val="true"/>
        </w:rPr>
        <w:t xml:space="preserve">אולי סובר שיש שליטה די </w:t>
      </w:r>
      <w:r>
        <w:rPr>
          <w:rtl w:val="true"/>
        </w:rPr>
        <w:t>(</w:t>
      </w:r>
      <w:r>
        <w:rPr>
          <w:rtl w:val="true"/>
        </w:rPr>
        <w:t>ואפשר שחולקים אם שליטה הוא סיבת הקנין</w:t>
      </w:r>
      <w:r>
        <w:rPr>
          <w:rtl w:val="true"/>
        </w:rPr>
        <w:t xml:space="preserve">). </w:t>
      </w:r>
      <w:r>
        <w:rPr>
          <w:rtl w:val="true"/>
        </w:rPr>
        <w:t>גם יש להעיר שאולי כיון שהחפץ שלו</w:t>
      </w:r>
      <w:r>
        <w:rPr>
          <w:rtl w:val="true"/>
        </w:rPr>
        <w:t xml:space="preserve">, </w:t>
      </w:r>
      <w:r>
        <w:rPr>
          <w:rtl w:val="true"/>
        </w:rPr>
        <w:t>מסתבר שייקח דרך לבוא אל חפצו ולקחת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עומד לשלוט עליו ביותר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לא קפיד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רצה לומר שלא יוציא</w:t>
      </w:r>
      <w:r>
        <w:rPr>
          <w:rtl w:val="true"/>
        </w:rPr>
        <w:t xml:space="preserve">, </w:t>
      </w:r>
      <w:r>
        <w:rPr>
          <w:rtl w:val="true"/>
        </w:rPr>
        <w:t>או שיתיר לה לשלוט</w:t>
      </w:r>
      <w:r>
        <w:rPr>
          <w:rtl w:val="true"/>
        </w:rPr>
        <w:t xml:space="preserve">. </w:t>
      </w:r>
      <w:r>
        <w:rPr>
          <w:rtl w:val="true"/>
        </w:rPr>
        <w:t>היה אפשר לומר שיש בעיה בעצם</w:t>
      </w:r>
      <w:r>
        <w:rPr>
          <w:rtl w:val="true"/>
        </w:rPr>
        <w:t xml:space="preserve">., </w:t>
      </w:r>
      <w:r>
        <w:rPr>
          <w:rtl w:val="true"/>
        </w:rPr>
        <w:t>וזה מתורץ על ידי שהוא למעלה מעשר</w:t>
      </w:r>
      <w:r>
        <w:rPr>
          <w:rtl w:val="true"/>
        </w:rPr>
        <w:t xml:space="preserve">, </w:t>
      </w:r>
      <w:r>
        <w:rPr>
          <w:rtl w:val="true"/>
        </w:rPr>
        <w:t>ויש בעיה בקפיד</w:t>
      </w:r>
      <w:r>
        <w:rPr>
          <w:rtl w:val="true"/>
        </w:rPr>
        <w:t xml:space="preserve">, </w:t>
      </w:r>
      <w:r>
        <w:rPr>
          <w:rtl w:val="true"/>
        </w:rPr>
        <w:t>וזה מתורץ במה שלא קפדי אינשי</w:t>
      </w:r>
      <w:r>
        <w:rPr>
          <w:rtl w:val="true"/>
        </w:rPr>
        <w:t xml:space="preserve">. </w:t>
      </w:r>
      <w:r>
        <w:rPr>
          <w:rtl w:val="true"/>
        </w:rPr>
        <w:t>לא משמע כן כל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שלמעלה מי’ שייך משמע כהצדדים שאומרים שהוא יותר בעצם</w:t>
      </w:r>
      <w:r>
        <w:rPr>
          <w:rtl w:val="true"/>
        </w:rPr>
        <w:t xml:space="preserve">, </w:t>
      </w:r>
      <w:r>
        <w:rPr>
          <w:rtl w:val="true"/>
        </w:rPr>
        <w:t>ולא רק שאינו שולט כל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דגבוה עשרה</w:t>
      </w:r>
      <w:r>
        <w:rPr>
          <w:rtl w:val="true"/>
        </w:rPr>
        <w:t xml:space="preserve">- </w:t>
      </w:r>
      <w:r>
        <w:rPr>
          <w:rtl w:val="true"/>
        </w:rPr>
        <w:t>היה אפשר לומר שגמרא אומר שאין לו זכות להקפיד על יותר מעשר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לו זכות על מטה</w:t>
      </w:r>
      <w:r>
        <w:rPr>
          <w:rtl w:val="true"/>
        </w:rPr>
        <w:t xml:space="preserve">. </w:t>
      </w:r>
      <w:r>
        <w:rPr>
          <w:rtl w:val="true"/>
        </w:rPr>
        <w:t>מקשה שיש לו רגלים</w:t>
      </w:r>
      <w:r>
        <w:rPr>
          <w:rtl w:val="true"/>
        </w:rPr>
        <w:t xml:space="preserve">, </w:t>
      </w:r>
      <w:r>
        <w:rPr>
          <w:rtl w:val="true"/>
        </w:rPr>
        <w:t>ויקפיד עליהם</w:t>
      </w:r>
      <w:r>
        <w:rPr>
          <w:rtl w:val="true"/>
        </w:rPr>
        <w:t xml:space="preserve">, </w:t>
      </w:r>
      <w:r>
        <w:rPr>
          <w:rtl w:val="true"/>
        </w:rPr>
        <w:t>ואז יוציא את המטה</w:t>
      </w:r>
      <w:r>
        <w:rPr>
          <w:rtl w:val="true"/>
        </w:rPr>
        <w:t xml:space="preserve">. </w:t>
      </w:r>
      <w:r>
        <w:rPr>
          <w:rtl w:val="true"/>
        </w:rPr>
        <w:t>דוחה שכיוןש לא מקפיד עליהם בעצמם</w:t>
      </w:r>
      <w:r>
        <w:rPr>
          <w:rtl w:val="true"/>
        </w:rPr>
        <w:t xml:space="preserve">, </w:t>
      </w:r>
      <w:r>
        <w:rPr>
          <w:rtl w:val="true"/>
        </w:rPr>
        <w:t>לא מוציא אותם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כיון שלמס’ לא מקפיד</w:t>
      </w:r>
      <w:r>
        <w:rPr>
          <w:rtl w:val="true"/>
        </w:rPr>
        <w:t xml:space="preserve">, </w:t>
      </w: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כ רש</w:t>
      </w:r>
      <w:r>
        <w:rPr>
          <w:rtl w:val="true"/>
        </w:rPr>
        <w:t>"</w:t>
      </w:r>
      <w:r>
        <w:rPr>
          <w:rtl w:val="true"/>
        </w:rPr>
        <w:t>י לבאר יותר מעשר לכאורה</w:t>
      </w:r>
      <w:r>
        <w:rPr>
          <w:rtl w:val="true"/>
        </w:rPr>
        <w:t xml:space="preserve">, </w:t>
      </w:r>
      <w:r>
        <w:rPr>
          <w:rtl w:val="true"/>
        </w:rPr>
        <w:t>לא נצרך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שאולי יש שני בעיות</w:t>
      </w:r>
      <w:r>
        <w:rPr>
          <w:rtl w:val="true"/>
        </w:rPr>
        <w:t xml:space="preserve">, </w:t>
      </w:r>
      <w:r>
        <w:rPr>
          <w:rtl w:val="true"/>
        </w:rPr>
        <w:t>שצריך להיות במקום שלא בטל</w:t>
      </w:r>
      <w:r>
        <w:rPr>
          <w:rtl w:val="true"/>
        </w:rPr>
        <w:t xml:space="preserve">, </w:t>
      </w:r>
      <w:r>
        <w:rPr>
          <w:rtl w:val="true"/>
        </w:rPr>
        <w:t>וצריך להיות שלא עומד להוציא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שת‛ זו כיוון לומר שלכן לא מקפיד</w:t>
      </w:r>
      <w:r>
        <w:rPr>
          <w:rtl w:val="true"/>
        </w:rPr>
        <w:t xml:space="preserve">, </w:t>
      </w:r>
      <w:r>
        <w:rPr>
          <w:rtl w:val="true"/>
        </w:rPr>
        <w:t>שאין אדם מקפיד כיון שהוא למעלה מי‛</w:t>
      </w:r>
      <w:r>
        <w:rPr>
          <w:rtl w:val="true"/>
        </w:rPr>
        <w:t xml:space="preserve">, </w:t>
      </w:r>
      <w:r>
        <w:rPr>
          <w:rtl w:val="true"/>
        </w:rPr>
        <w:t>ויש מקום תחתיו</w:t>
      </w:r>
      <w:r>
        <w:rPr>
          <w:rtl w:val="true"/>
        </w:rPr>
        <w:t xml:space="preserve">. </w:t>
      </w:r>
      <w:r>
        <w:rPr>
          <w:rtl w:val="true"/>
        </w:rPr>
        <w:t>לא הבין גמרא כן</w:t>
      </w:r>
      <w:r>
        <w:rPr>
          <w:rtl w:val="true"/>
        </w:rPr>
        <w:t xml:space="preserve">, </w:t>
      </w:r>
      <w:r>
        <w:rPr>
          <w:rtl w:val="true"/>
        </w:rPr>
        <w:t>ורש</w:t>
      </w:r>
      <w:r>
        <w:rPr>
          <w:rtl w:val="true"/>
        </w:rPr>
        <w:t>"</w:t>
      </w:r>
      <w:r>
        <w:rPr>
          <w:rtl w:val="true"/>
        </w:rPr>
        <w:t>י מפרש כהוה אמינא של גמרא</w:t>
      </w:r>
      <w:r>
        <w:rPr>
          <w:rtl w:val="true"/>
        </w:rPr>
        <w:t xml:space="preserve">. </w:t>
      </w:r>
      <w:r>
        <w:rPr>
          <w:rtl w:val="true"/>
        </w:rPr>
        <w:t>אחר תירוץ שני של גמרא</w:t>
      </w:r>
      <w:r>
        <w:rPr>
          <w:rtl w:val="true"/>
        </w:rPr>
        <w:t xml:space="preserve">, </w:t>
      </w:r>
      <w:r>
        <w:rPr>
          <w:rtl w:val="true"/>
        </w:rPr>
        <w:t>יוצא מה כוון תרצן לומר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גבוה עשרה</w:t>
      </w:r>
      <w:r>
        <w:rPr>
          <w:rtl w:val="true"/>
        </w:rPr>
        <w:t>:</w:t>
      </w:r>
    </w:p>
    <w:p>
      <w:pPr>
        <w:pStyle w:val="Normal"/>
        <w:numPr>
          <w:ilvl w:val="0"/>
          <w:numId w:val="166"/>
        </w:numPr>
        <w:bidi w:val="1"/>
        <w:ind w:left="720" w:hanging="360"/>
        <w:jc w:val="left"/>
        <w:rPr/>
      </w:pPr>
      <w:r>
        <w:rPr>
          <w:rtl w:val="true"/>
        </w:rPr>
        <w:t>לא קפיד</w:t>
      </w:r>
      <w:r>
        <w:rPr>
          <w:rtl w:val="true"/>
        </w:rPr>
        <w:t>.</w:t>
      </w:r>
    </w:p>
    <w:p>
      <w:pPr>
        <w:pStyle w:val="Normal"/>
        <w:numPr>
          <w:ilvl w:val="0"/>
          <w:numId w:val="166"/>
        </w:numPr>
        <w:bidi w:val="1"/>
        <w:ind w:left="720" w:hanging="360"/>
        <w:jc w:val="left"/>
        <w:rPr/>
      </w:pPr>
      <w:r>
        <w:rPr>
          <w:rtl w:val="true"/>
        </w:rPr>
        <w:t>אין בעיה של ביטול או שמקומו נחשב על הקרקע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  <w:r>
        <w:rPr>
          <w:rtl w:val="true"/>
        </w:rPr>
        <w:t>דהוה</w:t>
      </w:r>
      <w:r>
        <w:rPr>
          <w:rtl w:val="true"/>
        </w:rPr>
        <w:t xml:space="preserve">- </w:t>
      </w:r>
      <w:r>
        <w:rPr>
          <w:rtl w:val="true"/>
        </w:rPr>
        <w:t>יש לדון איך לקרוא רש</w:t>
      </w:r>
      <w:r>
        <w:rPr>
          <w:rtl w:val="true"/>
        </w:rPr>
        <w:t>"</w:t>
      </w:r>
      <w:r>
        <w:rPr>
          <w:rtl w:val="true"/>
        </w:rPr>
        <w:t>י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67"/>
        </w:numPr>
        <w:bidi w:val="1"/>
        <w:ind w:left="720" w:hanging="360"/>
        <w:jc w:val="left"/>
        <w:rPr/>
      </w:pPr>
      <w:r>
        <w:rPr>
          <w:rtl w:val="true"/>
        </w:rPr>
        <w:t>דהרי רשותא לנפשיה</w:t>
      </w:r>
      <w:r>
        <w:rPr>
          <w:rtl w:val="true"/>
        </w:rPr>
        <w:t xml:space="preserve">, </w:t>
      </w:r>
      <w:r>
        <w:rPr>
          <w:rtl w:val="true"/>
        </w:rPr>
        <w:t>ולא חשיב… זה אומר שהוא רשות לנפשיה</w:t>
      </w:r>
      <w:r>
        <w:rPr>
          <w:rtl w:val="true"/>
        </w:rPr>
        <w:t xml:space="preserve">, </w:t>
      </w:r>
      <w:r>
        <w:rPr>
          <w:rtl w:val="true"/>
        </w:rPr>
        <w:t>שלא אומרים שחשיב אויר שלמעלה מעשר לבטל אותו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67"/>
        </w:numPr>
        <w:bidi w:val="1"/>
        <w:ind w:left="720" w:hanging="360"/>
        <w:jc w:val="left"/>
        <w:rPr/>
      </w:pPr>
      <w:r>
        <w:rPr>
          <w:rtl w:val="true"/>
        </w:rPr>
        <w:t>דהרוי רשותא לנפשיה בדרך כלל</w:t>
      </w:r>
      <w:r>
        <w:rPr>
          <w:rtl w:val="true"/>
        </w:rPr>
        <w:t xml:space="preserve">, </w:t>
      </w:r>
      <w:r>
        <w:rPr>
          <w:rtl w:val="true"/>
        </w:rPr>
        <w:t>וגם לא חשיב…</w:t>
      </w:r>
      <w:r>
        <w:rPr>
          <w:rtl w:val="true"/>
        </w:rPr>
        <w:t xml:space="preserve">. </w:t>
      </w:r>
      <w:r>
        <w:rPr>
          <w:rtl w:val="true"/>
        </w:rPr>
        <w:t>זה אומר שיש שני בעיות שיכולים להיות</w:t>
      </w:r>
      <w:r>
        <w:rPr>
          <w:rtl w:val="true"/>
        </w:rPr>
        <w:t>:</w:t>
      </w:r>
    </w:p>
    <w:p>
      <w:pPr>
        <w:pStyle w:val="Normal"/>
        <w:numPr>
          <w:ilvl w:val="1"/>
          <w:numId w:val="167"/>
        </w:numPr>
        <w:bidi w:val="1"/>
        <w:ind w:left="1080" w:hanging="360"/>
        <w:jc w:val="left"/>
        <w:rPr/>
      </w:pPr>
      <w:r>
        <w:rPr>
          <w:rtl w:val="true"/>
        </w:rPr>
        <w:t>אולי לא חשיב די</w:t>
      </w:r>
      <w:r>
        <w:rPr>
          <w:rtl w:val="true"/>
        </w:rPr>
        <w:t xml:space="preserve">, </w:t>
      </w:r>
      <w:r>
        <w:rPr>
          <w:rtl w:val="true"/>
        </w:rPr>
        <w:t>ובטל לכל רשות</w:t>
      </w:r>
      <w:r>
        <w:rPr>
          <w:rtl w:val="true"/>
        </w:rPr>
        <w:t>.</w:t>
      </w:r>
    </w:p>
    <w:p>
      <w:pPr>
        <w:pStyle w:val="Normal"/>
        <w:numPr>
          <w:ilvl w:val="1"/>
          <w:numId w:val="167"/>
        </w:numPr>
        <w:bidi w:val="1"/>
        <w:ind w:left="1080" w:hanging="360"/>
        <w:jc w:val="left"/>
        <w:rPr/>
      </w:pPr>
      <w:r>
        <w:rPr>
          <w:rtl w:val="true"/>
        </w:rPr>
        <w:t>אולי בטל לרשות מוכר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דבר ראשון שאומר דוחה צד ראשון</w:t>
      </w:r>
      <w:r>
        <w:rPr>
          <w:rtl w:val="true"/>
        </w:rPr>
        <w:t xml:space="preserve">, </w:t>
      </w:r>
      <w:r>
        <w:rPr>
          <w:rtl w:val="true"/>
        </w:rPr>
        <w:t>ודבר שני שאומר דוחה צד שני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מקום כרעי</w:t>
      </w:r>
      <w:r>
        <w:rPr>
          <w:rtl w:val="true"/>
        </w:rPr>
        <w:t>:</w:t>
      </w:r>
    </w:p>
    <w:p>
      <w:pPr>
        <w:pStyle w:val="Normal"/>
        <w:numPr>
          <w:ilvl w:val="0"/>
          <w:numId w:val="168"/>
        </w:numPr>
        <w:bidi w:val="1"/>
        <w:ind w:left="720" w:hanging="360"/>
        <w:jc w:val="left"/>
        <w:rPr/>
      </w:pPr>
      <w:r>
        <w:rPr>
          <w:rtl w:val="true"/>
        </w:rPr>
        <w:t>מקפיד</w:t>
      </w:r>
      <w:r>
        <w:rPr>
          <w:rtl w:val="true"/>
        </w:rPr>
        <w:t>.</w:t>
      </w:r>
    </w:p>
    <w:p>
      <w:pPr>
        <w:pStyle w:val="Normal"/>
        <w:numPr>
          <w:ilvl w:val="0"/>
          <w:numId w:val="168"/>
        </w:numPr>
        <w:bidi w:val="1"/>
        <w:ind w:left="720" w:hanging="360"/>
        <w:jc w:val="left"/>
        <w:rPr/>
      </w:pPr>
      <w:r>
        <w:rPr>
          <w:rtl w:val="true"/>
        </w:rPr>
        <w:t>בטל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שמחודש שכיון שבטל לא אפשר לקנות</w:t>
      </w:r>
      <w:r>
        <w:rPr>
          <w:rtl w:val="true"/>
        </w:rPr>
        <w:t xml:space="preserve">, </w:t>
      </w:r>
      <w:r>
        <w:rPr>
          <w:rtl w:val="true"/>
        </w:rPr>
        <w:t>שהיה אפשר לומר שנחשב חד</w:t>
      </w:r>
      <w:r>
        <w:rPr>
          <w:rtl w:val="true"/>
        </w:rPr>
        <w:t xml:space="preserve">, </w:t>
      </w:r>
      <w:r>
        <w:rPr>
          <w:rtl w:val="true"/>
        </w:rPr>
        <w:t>אבל חלק מן החד הוא של לוקח</w:t>
      </w:r>
      <w:r>
        <w:rPr>
          <w:rtl w:val="true"/>
        </w:rPr>
        <w:t xml:space="preserve">, </w:t>
      </w:r>
      <w:r>
        <w:rPr>
          <w:rtl w:val="true"/>
        </w:rPr>
        <w:t>ויכול לקנות 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לנו אם בטל</w:t>
      </w:r>
      <w:r>
        <w:rPr>
          <w:rtl w:val="true"/>
        </w:rPr>
        <w:t>:</w:t>
      </w:r>
    </w:p>
    <w:p>
      <w:pPr>
        <w:pStyle w:val="Normal"/>
        <w:numPr>
          <w:ilvl w:val="0"/>
          <w:numId w:val="169"/>
        </w:numPr>
        <w:bidi w:val="1"/>
        <w:ind w:left="720" w:hanging="360"/>
        <w:jc w:val="left"/>
        <w:rPr/>
      </w:pPr>
      <w:r>
        <w:rPr>
          <w:rtl w:val="true"/>
        </w:rPr>
        <w:t>אם חלק בטל</w:t>
      </w:r>
      <w:r>
        <w:rPr>
          <w:rtl w:val="true"/>
        </w:rPr>
        <w:t xml:space="preserve">, </w:t>
      </w:r>
      <w:r>
        <w:rPr>
          <w:rtl w:val="true"/>
        </w:rPr>
        <w:t>כולו בטל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אולי יש להוסיף קצת הבנה לומר שאם חלק בטל בקרקע של החצר</w:t>
      </w:r>
      <w:r>
        <w:rPr>
          <w:rtl w:val="true"/>
        </w:rPr>
        <w:t xml:space="preserve">, </w:t>
      </w:r>
      <w:r>
        <w:rPr>
          <w:rtl w:val="true"/>
        </w:rPr>
        <w:t>נמצא ששאר מחובר לקרקע</w:t>
      </w:r>
      <w:r>
        <w:rPr>
          <w:rtl w:val="true"/>
        </w:rPr>
        <w:t xml:space="preserve">, </w:t>
      </w:r>
      <w:r>
        <w:rPr>
          <w:rtl w:val="true"/>
        </w:rPr>
        <w:t>ונעשה כקרקע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שאולי לא נעשה לו כל דיני קרקע כיון שבטל בחצר</w:t>
      </w:r>
      <w:r>
        <w:rPr>
          <w:rtl w:val="true"/>
        </w:rPr>
        <w:t xml:space="preserve">. </w:t>
      </w:r>
      <w:r>
        <w:rPr>
          <w:rtl w:val="true"/>
        </w:rPr>
        <w:t>גם יש לדון אם יבטל לקרקע או לאויר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69"/>
        </w:numPr>
        <w:bidi w:val="1"/>
        <w:ind w:left="720" w:hanging="360"/>
        <w:jc w:val="left"/>
        <w:rPr/>
      </w:pPr>
      <w:r>
        <w:rPr>
          <w:rtl w:val="true"/>
        </w:rPr>
        <w:t>אם חלק חשוב מן הכלי בטל</w:t>
      </w:r>
      <w:r>
        <w:rPr>
          <w:rtl w:val="true"/>
        </w:rPr>
        <w:t xml:space="preserve">, </w:t>
      </w:r>
      <w:r>
        <w:rPr>
          <w:rtl w:val="true"/>
        </w:rPr>
        <w:t>הכל בטל</w:t>
      </w:r>
      <w:r>
        <w:rPr>
          <w:rtl w:val="true"/>
        </w:rPr>
        <w:t xml:space="preserve">. </w:t>
      </w:r>
      <w:r>
        <w:rPr>
          <w:rtl w:val="true"/>
        </w:rPr>
        <w:t>יש לדון למה רגלי המטה הם חשובים</w:t>
      </w:r>
      <w:r>
        <w:rPr>
          <w:rtl w:val="true"/>
        </w:rPr>
        <w:t>:</w:t>
      </w:r>
    </w:p>
    <w:p>
      <w:pPr>
        <w:pStyle w:val="Normal"/>
        <w:numPr>
          <w:ilvl w:val="1"/>
          <w:numId w:val="169"/>
        </w:numPr>
        <w:bidi w:val="1"/>
        <w:ind w:left="1080" w:hanging="360"/>
        <w:jc w:val="left"/>
        <w:rPr/>
      </w:pPr>
      <w:r>
        <w:rPr>
          <w:rtl w:val="true"/>
        </w:rPr>
        <w:t>מעמיד את שאר הכלי</w:t>
      </w:r>
      <w:r>
        <w:rPr>
          <w:rtl w:val="true"/>
        </w:rPr>
        <w:t>.</w:t>
      </w:r>
    </w:p>
    <w:p>
      <w:pPr>
        <w:pStyle w:val="Normal"/>
        <w:numPr>
          <w:ilvl w:val="1"/>
          <w:numId w:val="169"/>
        </w:numPr>
        <w:bidi w:val="1"/>
        <w:ind w:left="1080" w:hanging="360"/>
        <w:jc w:val="left"/>
        <w:rPr/>
      </w:pPr>
      <w:r>
        <w:rPr>
          <w:rtl w:val="true"/>
        </w:rPr>
        <w:t>הם העושים שהמטה הוא למעלה מי’</w:t>
      </w:r>
      <w:r>
        <w:rPr>
          <w:rtl w:val="true"/>
        </w:rPr>
        <w:t xml:space="preserve">. </w:t>
      </w:r>
      <w:r>
        <w:rPr>
          <w:rtl w:val="true"/>
        </w:rPr>
        <w:t>יש שני חשיבויות בזה</w:t>
      </w:r>
      <w:r>
        <w:rPr>
          <w:rtl w:val="true"/>
        </w:rPr>
        <w:t>:</w:t>
      </w:r>
    </w:p>
    <w:p>
      <w:pPr>
        <w:pStyle w:val="Normal"/>
        <w:numPr>
          <w:ilvl w:val="2"/>
          <w:numId w:val="169"/>
        </w:numPr>
        <w:bidi w:val="1"/>
        <w:ind w:left="1440" w:hanging="360"/>
        <w:jc w:val="left"/>
        <w:rPr/>
      </w:pPr>
      <w:r>
        <w:rPr>
          <w:rtl w:val="true"/>
        </w:rPr>
        <w:t>עושה שהוא גדול וחשוב</w:t>
      </w:r>
      <w:r>
        <w:rPr>
          <w:rtl w:val="true"/>
        </w:rPr>
        <w:t xml:space="preserve">, </w:t>
      </w:r>
      <w:r>
        <w:rPr>
          <w:rtl w:val="true"/>
        </w:rPr>
        <w:t>שדבר שהוא למעלה מי’ חשוב</w:t>
      </w:r>
      <w:r>
        <w:rPr>
          <w:rtl w:val="true"/>
        </w:rPr>
        <w:t>.</w:t>
      </w:r>
    </w:p>
    <w:p>
      <w:pPr>
        <w:pStyle w:val="Normal"/>
        <w:numPr>
          <w:ilvl w:val="2"/>
          <w:numId w:val="169"/>
        </w:numPr>
        <w:bidi w:val="1"/>
        <w:ind w:left="1440" w:hanging="360"/>
        <w:jc w:val="left"/>
        <w:rPr/>
      </w:pPr>
      <w:r>
        <w:rPr>
          <w:rtl w:val="true"/>
        </w:rPr>
        <w:t>עושה שיכול לקנות</w:t>
      </w:r>
      <w:r>
        <w:rPr>
          <w:rtl w:val="true"/>
        </w:rPr>
        <w:t xml:space="preserve">, </w:t>
      </w:r>
      <w:r>
        <w:rPr>
          <w:rtl w:val="true"/>
        </w:rPr>
        <w:t>ושלא בטל לחצר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שזה גלגל החוזר</w:t>
      </w:r>
      <w:r>
        <w:rPr>
          <w:rtl w:val="true"/>
        </w:rPr>
        <w:t xml:space="preserve">, </w:t>
      </w:r>
      <w:r>
        <w:rPr>
          <w:rtl w:val="true"/>
        </w:rPr>
        <w:t>שכיון שהוא חשוב</w:t>
      </w:r>
      <w:r>
        <w:rPr>
          <w:rtl w:val="true"/>
        </w:rPr>
        <w:t xml:space="preserve">, </w:t>
      </w:r>
      <w:r>
        <w:rPr>
          <w:rtl w:val="true"/>
        </w:rPr>
        <w:t>ואז מבטל אותו</w:t>
      </w:r>
      <w:r>
        <w:rPr>
          <w:rtl w:val="true"/>
        </w:rPr>
        <w:t xml:space="preserve">, </w:t>
      </w:r>
      <w:r>
        <w:rPr>
          <w:rtl w:val="true"/>
        </w:rPr>
        <w:t>נמצא שמה ששמר אותו מלהיות בטל אינו חשוב</w:t>
      </w:r>
      <w:r>
        <w:rPr>
          <w:rtl w:val="true"/>
        </w:rPr>
        <w:t xml:space="preserve">, </w:t>
      </w:r>
      <w:r>
        <w:rPr>
          <w:rtl w:val="true"/>
        </w:rPr>
        <w:t>שבין כך ובין כך בטל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תירוץ</w:t>
      </w:r>
      <w:r>
        <w:rPr>
          <w:rtl w:val="true"/>
        </w:rPr>
        <w:t>:</w:t>
      </w:r>
    </w:p>
    <w:p>
      <w:pPr>
        <w:pStyle w:val="Normal"/>
        <w:numPr>
          <w:ilvl w:val="0"/>
          <w:numId w:val="170"/>
        </w:numPr>
        <w:bidi w:val="1"/>
        <w:ind w:left="720" w:hanging="360"/>
        <w:jc w:val="left"/>
        <w:rPr/>
      </w:pPr>
      <w:r>
        <w:rPr>
          <w:rtl w:val="true"/>
        </w:rPr>
        <w:t>לא רוצה לבטל אותו</w:t>
      </w:r>
      <w:r>
        <w:rPr>
          <w:rtl w:val="true"/>
        </w:rPr>
        <w:t xml:space="preserve">. </w:t>
      </w:r>
      <w:r>
        <w:rPr>
          <w:rtl w:val="true"/>
        </w:rPr>
        <w:t>יש לדון אם יהיה תלוי ברצונו</w:t>
      </w:r>
      <w:r>
        <w:rPr>
          <w:rtl w:val="true"/>
        </w:rPr>
        <w:t xml:space="preserve">. </w:t>
      </w:r>
      <w:r>
        <w:rPr>
          <w:rtl w:val="true"/>
        </w:rPr>
        <w:t>ואולי מבטל אותו מקום שהוא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במקומו עוד</w:t>
      </w:r>
      <w:r>
        <w:rPr>
          <w:rtl w:val="true"/>
        </w:rPr>
        <w:t>.</w:t>
      </w:r>
    </w:p>
    <w:p>
      <w:pPr>
        <w:pStyle w:val="Normal"/>
        <w:numPr>
          <w:ilvl w:val="0"/>
          <w:numId w:val="170"/>
        </w:numPr>
        <w:bidi w:val="1"/>
        <w:ind w:left="720" w:hanging="360"/>
        <w:jc w:val="left"/>
        <w:rPr/>
      </w:pPr>
      <w:r>
        <w:rPr>
          <w:rtl w:val="true"/>
        </w:rPr>
        <w:t>אי אפשר לבטל אותו</w:t>
      </w:r>
      <w:r>
        <w:rPr>
          <w:rtl w:val="true"/>
        </w:rPr>
        <w:t xml:space="preserve">. </w:t>
      </w:r>
      <w:r>
        <w:rPr>
          <w:rtl w:val="true"/>
        </w:rPr>
        <w:t xml:space="preserve">יש לדון למה זה יהיה </w:t>
      </w:r>
      <w:r>
        <w:rPr>
          <w:rtl w:val="true"/>
        </w:rPr>
        <w:t xml:space="preserve">. </w:t>
      </w:r>
      <w:r>
        <w:rPr>
          <w:rtl w:val="true"/>
        </w:rPr>
        <w:t>נראה לבאר שאולי מה שיש חילוק בין אם הוא ברשות הרבים לאם הוא ברשות מוכר הוא שברשות מוכר מה שהוא חשוב הוא מה שחשוב למוכר</w:t>
      </w:r>
      <w:r>
        <w:rPr>
          <w:rtl w:val="true"/>
        </w:rPr>
        <w:t xml:space="preserve">. </w:t>
      </w:r>
      <w:r>
        <w:rPr>
          <w:rtl w:val="true"/>
        </w:rPr>
        <w:t>כיון שחפץ זה אינו של מוכר</w:t>
      </w:r>
      <w:r>
        <w:rPr>
          <w:rtl w:val="true"/>
        </w:rPr>
        <w:t xml:space="preserve">, </w:t>
      </w:r>
      <w:r>
        <w:rPr>
          <w:rtl w:val="true"/>
        </w:rPr>
        <w:t>אינו חשוב לו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נראה שאולי כיון שאין שם החצר כל כך רשות מוכר לנגד אותו חפץ</w:t>
      </w:r>
      <w:r>
        <w:rPr>
          <w:rtl w:val="true"/>
        </w:rPr>
        <w:t xml:space="preserve">, </w:t>
      </w:r>
      <w:r>
        <w:rPr>
          <w:rtl w:val="true"/>
        </w:rPr>
        <w:t>שאין זה מונע אותו</w:t>
      </w:r>
      <w:r>
        <w:rPr>
          <w:rtl w:val="true"/>
        </w:rPr>
        <w:t xml:space="preserve">, </w:t>
      </w:r>
      <w:r>
        <w:rPr>
          <w:rtl w:val="true"/>
        </w:rPr>
        <w:t>אולי לא ואמרים שאינו חשוב</w:t>
      </w:r>
      <w:r>
        <w:rPr>
          <w:rtl w:val="true"/>
        </w:rPr>
        <w:t xml:space="preserve">. </w:t>
      </w:r>
      <w:r>
        <w:rPr>
          <w:rtl w:val="true"/>
        </w:rPr>
        <w:t>ויש  לדון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1"/>
      </w:r>
    </w:p>
    <w:p>
      <w:pPr>
        <w:pStyle w:val="Normal"/>
        <w:bidi w:val="1"/>
        <w:jc w:val="left"/>
        <w:rPr/>
      </w:pPr>
      <w:r>
        <w:rPr>
          <w:rtl w:val="true"/>
        </w:rPr>
        <w:t>מה שאויר י’ שלו</w:t>
      </w:r>
      <w:r>
        <w:rPr>
          <w:rtl w:val="true"/>
        </w:rPr>
        <w:t>:</w:t>
      </w:r>
    </w:p>
    <w:p>
      <w:pPr>
        <w:pStyle w:val="Normal"/>
        <w:numPr>
          <w:ilvl w:val="0"/>
          <w:numId w:val="171"/>
        </w:numPr>
        <w:bidi w:val="1"/>
        <w:ind w:left="720" w:hanging="360"/>
        <w:jc w:val="left"/>
        <w:rPr/>
      </w:pPr>
      <w:r>
        <w:rPr>
          <w:rtl w:val="true"/>
        </w:rPr>
        <w:t>המקום ממש שלו</w:t>
      </w:r>
      <w:r>
        <w:rPr>
          <w:rtl w:val="true"/>
        </w:rPr>
        <w:t xml:space="preserve">. </w:t>
      </w:r>
      <w:r>
        <w:rPr>
          <w:rtl w:val="true"/>
        </w:rPr>
        <w:t>צריך ביאור אם זה אפשר</w:t>
      </w:r>
      <w:r>
        <w:rPr>
          <w:rtl w:val="true"/>
        </w:rPr>
        <w:t xml:space="preserve">, </w:t>
      </w:r>
      <w:r>
        <w:rPr>
          <w:rtl w:val="true"/>
        </w:rPr>
        <w:t>ואם יכול אדם לייחס ולקנות מקום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71"/>
        </w:numPr>
        <w:bidi w:val="1"/>
        <w:ind w:left="720" w:hanging="360"/>
        <w:jc w:val="left"/>
        <w:rPr/>
      </w:pPr>
      <w:r>
        <w:rPr>
          <w:rtl w:val="true"/>
        </w:rPr>
        <w:t>אולי רק רצה לומר שאותו מקום נחשב חלק מן החצר</w:t>
      </w:r>
      <w:r>
        <w:rPr>
          <w:rtl w:val="true"/>
        </w:rPr>
        <w:t xml:space="preserve">, </w:t>
      </w:r>
      <w:r>
        <w:rPr>
          <w:rtl w:val="true"/>
        </w:rPr>
        <w:t>והרי קונה חצר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71"/>
        </w:numPr>
        <w:bidi w:val="1"/>
        <w:ind w:left="720" w:hanging="360"/>
        <w:jc w:val="left"/>
        <w:rPr/>
      </w:pPr>
      <w:r>
        <w:rPr>
          <w:rtl w:val="true"/>
        </w:rPr>
        <w:t>אולי רצה לומר שיש לו זכות להשתמש באותו מקום</w:t>
      </w:r>
      <w:r>
        <w:rPr>
          <w:rtl w:val="true"/>
        </w:rPr>
        <w:t>.</w:t>
      </w:r>
    </w:p>
    <w:p>
      <w:pPr>
        <w:pStyle w:val="Normal"/>
        <w:numPr>
          <w:ilvl w:val="0"/>
          <w:numId w:val="171"/>
        </w:numPr>
        <w:bidi w:val="1"/>
        <w:ind w:left="720" w:hanging="360"/>
        <w:jc w:val="left"/>
        <w:rPr/>
      </w:pPr>
      <w:r>
        <w:rPr>
          <w:rtl w:val="true"/>
        </w:rPr>
        <w:t xml:space="preserve">קונה כל מה שבמקום </w:t>
      </w:r>
      <w:r>
        <w:rPr>
          <w:rtl w:val="true"/>
        </w:rPr>
        <w:t>(</w:t>
      </w:r>
      <w:r>
        <w:rPr>
          <w:rtl w:val="true"/>
        </w:rPr>
        <w:t>קונה הדבר שיש לו קרק‛ של ”מקומו הוא כאן“</w:t>
      </w:r>
      <w:r>
        <w:rPr>
          <w:rtl w:val="true"/>
        </w:rPr>
        <w:t xml:space="preserve">).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אם נוטל אדם את חפצו משם</w:t>
      </w:r>
      <w:r>
        <w:rPr>
          <w:rtl w:val="true"/>
        </w:rPr>
        <w:t xml:space="preserve">, </w:t>
      </w:r>
      <w:r>
        <w:rPr>
          <w:rtl w:val="true"/>
        </w:rPr>
        <w:t>נמצא שהזיק את חברו</w:t>
      </w:r>
      <w:r>
        <w:rPr>
          <w:rtl w:val="true"/>
        </w:rPr>
        <w:t xml:space="preserve">, </w:t>
      </w:r>
      <w:r>
        <w:rPr>
          <w:rtl w:val="true"/>
        </w:rPr>
        <w:t>ועשה שחפץ של חברו אינו כל כך טוב כמו שהיה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והא איכא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לארץ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רצה לומר ”בארץ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מקום כרעי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יכול להיות שני סיבות שלא ירצה אדם</w:t>
      </w:r>
      <w:r>
        <w:rPr>
          <w:rtl w:val="true"/>
        </w:rPr>
        <w:t>:</w:t>
      </w:r>
    </w:p>
    <w:p>
      <w:pPr>
        <w:pStyle w:val="Normal"/>
        <w:numPr>
          <w:ilvl w:val="0"/>
          <w:numId w:val="172"/>
        </w:numPr>
        <w:bidi w:val="1"/>
        <w:ind w:left="720" w:hanging="360"/>
        <w:jc w:val="left"/>
        <w:rPr/>
      </w:pPr>
      <w:r>
        <w:rPr>
          <w:rtl w:val="true"/>
        </w:rPr>
        <w:t>מה שיש כרעי עושה שיש מטה</w:t>
      </w:r>
      <w:r>
        <w:rPr>
          <w:rtl w:val="true"/>
        </w:rPr>
        <w:t xml:space="preserve">. </w:t>
      </w:r>
      <w:r>
        <w:rPr>
          <w:rtl w:val="true"/>
        </w:rPr>
        <w:t>המטה עושה שקשה להשתמש</w:t>
      </w:r>
      <w:r>
        <w:rPr>
          <w:rtl w:val="true"/>
        </w:rPr>
        <w:t xml:space="preserve">, </w:t>
      </w:r>
      <w:r>
        <w:rPr>
          <w:rtl w:val="true"/>
        </w:rPr>
        <w:t>שאין כל כך מקום תחתיו</w:t>
      </w:r>
      <w:r>
        <w:rPr>
          <w:rtl w:val="true"/>
        </w:rPr>
        <w:t>.</w:t>
      </w:r>
    </w:p>
    <w:p>
      <w:pPr>
        <w:pStyle w:val="Normal"/>
        <w:numPr>
          <w:ilvl w:val="0"/>
          <w:numId w:val="172"/>
        </w:numPr>
        <w:bidi w:val="1"/>
        <w:ind w:left="720" w:hanging="360"/>
        <w:jc w:val="left"/>
        <w:rPr/>
      </w:pPr>
      <w:r>
        <w:rPr>
          <w:rtl w:val="true"/>
        </w:rPr>
        <w:t>אי אפשר להשתמש במקום כרעי כיון שיש כבר כרעי שם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רק דן בשני</w:t>
      </w:r>
      <w:r>
        <w:rPr>
          <w:rtl w:val="true"/>
        </w:rPr>
        <w:t xml:space="preserve">. </w:t>
      </w:r>
      <w:r>
        <w:rPr>
          <w:rtl w:val="true"/>
        </w:rPr>
        <w:t>עיין בתוס‛</w:t>
      </w:r>
      <w:r>
        <w:rPr>
          <w:rtl w:val="true"/>
        </w:rPr>
        <w:t xml:space="preserve">,, </w:t>
      </w:r>
      <w:r>
        <w:rPr>
          <w:rtl w:val="true"/>
        </w:rPr>
        <w:t>שדן בשניהם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”</w:t>
      </w:r>
      <w:r>
        <w:rPr>
          <w:rtl w:val="true"/>
        </w:rPr>
        <w:t>וכן באוויר המטה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והאיכא מקום כרעי</w:t>
      </w:r>
      <w:r>
        <w:rPr>
          <w:rtl w:val="true"/>
        </w:rPr>
        <w:t xml:space="preserve">- </w:t>
      </w:r>
      <w:r>
        <w:rPr>
          <w:rtl w:val="true"/>
        </w:rPr>
        <w:t>אם מקשה שיקפיד על אותו מקום</w:t>
      </w:r>
      <w:r>
        <w:rPr>
          <w:rtl w:val="true"/>
        </w:rPr>
        <w:t xml:space="preserve">, </w:t>
      </w:r>
      <w:r>
        <w:rPr>
          <w:rtl w:val="true"/>
        </w:rPr>
        <w:t>אז מקשה שיש אותו מקום שעליו יקפיד</w:t>
      </w:r>
      <w:r>
        <w:rPr>
          <w:rtl w:val="true"/>
        </w:rPr>
        <w:t xml:space="preserve">. </w:t>
      </w:r>
      <w:r>
        <w:rPr>
          <w:rtl w:val="true"/>
        </w:rPr>
        <w:t xml:space="preserve">אם מקשה שיכול להקפיד כיון שיש מקום שהוא שלו שעליו יש חפץ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שיקפיד על כרעי המטה כיון שהוא מעמיד את המטה</w:t>
      </w:r>
      <w:r>
        <w:rPr>
          <w:rtl w:val="true"/>
        </w:rPr>
        <w:t xml:space="preserve">), </w:t>
      </w:r>
      <w:r>
        <w:rPr>
          <w:rtl w:val="true"/>
        </w:rPr>
        <w:t>אז ”מקום כרעי“ 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שלא יקפיד על מקום כרעי</w:t>
      </w:r>
      <w:r>
        <w:rPr>
          <w:rtl w:val="true"/>
        </w:rPr>
        <w:t xml:space="preserve">, </w:t>
      </w:r>
      <w:r>
        <w:rPr>
          <w:rtl w:val="true"/>
        </w:rPr>
        <w:t>אלא על כרעי</w:t>
      </w:r>
      <w:r>
        <w:rPr>
          <w:rtl w:val="true"/>
        </w:rPr>
        <w:t xml:space="preserve">. </w:t>
      </w:r>
      <w:r>
        <w:rPr>
          <w:rtl w:val="true"/>
        </w:rPr>
        <w:t>פשוט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שהבנת גמרא הוא שמקשה</w:t>
      </w:r>
      <w:r>
        <w:rPr>
          <w:rtl w:val="true"/>
        </w:rPr>
        <w:t>, ”</w:t>
      </w:r>
      <w:r>
        <w:rPr>
          <w:rtl w:val="true"/>
        </w:rPr>
        <w:t>והא איכא מקום כרעי המטה שהוא שלו</w:t>
      </w:r>
      <w:r>
        <w:rPr>
          <w:rtl w:val="true"/>
        </w:rPr>
        <w:t xml:space="preserve">,“ </w:t>
      </w:r>
      <w:r>
        <w:rPr>
          <w:rtl w:val="true"/>
        </w:rPr>
        <w:t>ואז יכול להקפיד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 במטה שלה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פשוט</w:t>
      </w:r>
      <w:r>
        <w:rPr>
          <w:rtl w:val="true"/>
        </w:rPr>
        <w:t xml:space="preserve">, </w:t>
      </w:r>
      <w:r>
        <w:rPr>
          <w:rtl w:val="true"/>
        </w:rPr>
        <w:t>שהוא שווה לסיפא של המשנה</w:t>
      </w:r>
      <w:r>
        <w:rPr>
          <w:rtl w:val="true"/>
        </w:rPr>
        <w:t xml:space="preserve">. </w:t>
      </w:r>
      <w:r>
        <w:rPr>
          <w:rtl w:val="true"/>
        </w:rPr>
        <w:t xml:space="preserve">אולי מחדש שהוא אף ברשות מוכר </w:t>
      </w:r>
      <w:r>
        <w:rPr>
          <w:rtl w:val="true"/>
        </w:rPr>
        <w:t>(</w:t>
      </w:r>
      <w:r>
        <w:rPr>
          <w:rtl w:val="true"/>
        </w:rPr>
        <w:t>אף ברשות בעל</w:t>
      </w:r>
      <w:r>
        <w:rPr>
          <w:rtl w:val="true"/>
        </w:rPr>
        <w:t xml:space="preserve">). </w:t>
      </w:r>
      <w:r>
        <w:rPr>
          <w:rtl w:val="true"/>
        </w:rPr>
        <w:t>עיין לעיל ברש</w:t>
      </w:r>
      <w:r>
        <w:rPr>
          <w:rtl w:val="true"/>
        </w:rPr>
        <w:t>"</w:t>
      </w:r>
      <w:r>
        <w:rPr>
          <w:rtl w:val="true"/>
        </w:rPr>
        <w:t>י על המשנה</w:t>
      </w:r>
      <w:r>
        <w:rPr>
          <w:rtl w:val="true"/>
        </w:rPr>
        <w:t xml:space="preserve">, </w:t>
      </w:r>
      <w:r>
        <w:rPr>
          <w:rtl w:val="true"/>
        </w:rPr>
        <w:t>שכך בארנו שם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דגבוה עשרה</w:t>
      </w:r>
      <w:r>
        <w:rPr>
          <w:rtl w:val="true"/>
        </w:rPr>
        <w:t xml:space="preserve">-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אצ“ל ”לא שנו אלא מטה שלו</w:t>
      </w:r>
      <w:r>
        <w:rPr>
          <w:rtl w:val="true"/>
        </w:rPr>
        <w:t xml:space="preserve">,“ </w:t>
      </w:r>
      <w:r>
        <w:rPr>
          <w:rtl w:val="true"/>
        </w:rPr>
        <w:t>שיכול אף לומר</w:t>
      </w:r>
      <w:r>
        <w:rPr>
          <w:rtl w:val="true"/>
        </w:rPr>
        <w:t>, ”</w:t>
      </w:r>
      <w:r>
        <w:rPr>
          <w:rtl w:val="true"/>
        </w:rPr>
        <w:t>לא שנו אלא פחות מי‛</w:t>
      </w:r>
      <w:r>
        <w:rPr>
          <w:rtl w:val="true"/>
        </w:rPr>
        <w:t xml:space="preserve">.“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בכלי שיש בו קרקע פחות מעשר</w:t>
      </w:r>
      <w:r>
        <w:rPr>
          <w:rtl w:val="true"/>
        </w:rPr>
        <w:t xml:space="preserve">, </w:t>
      </w:r>
      <w:r>
        <w:rPr>
          <w:rtl w:val="true"/>
        </w:rPr>
        <w:t>ויש בו דפנים שהם למעלה מעשר</w:t>
      </w:r>
      <w:r>
        <w:rPr>
          <w:rtl w:val="true"/>
        </w:rPr>
        <w:t xml:space="preserve">. </w:t>
      </w:r>
      <w:r>
        <w:rPr>
          <w:rtl w:val="true"/>
        </w:rPr>
        <w:t>הסיבה לומר שלא יהיה כדין גמרא שלנו הוא</w:t>
      </w:r>
      <w:r>
        <w:rPr>
          <w:rtl w:val="true"/>
        </w:rPr>
        <w:t>:</w:t>
      </w:r>
    </w:p>
    <w:p>
      <w:pPr>
        <w:pStyle w:val="Normal"/>
        <w:numPr>
          <w:ilvl w:val="0"/>
          <w:numId w:val="173"/>
        </w:numPr>
        <w:bidi w:val="1"/>
        <w:ind w:left="720" w:hanging="360"/>
        <w:jc w:val="left"/>
        <w:rPr/>
      </w:pPr>
      <w:r>
        <w:rPr>
          <w:rtl w:val="true"/>
        </w:rPr>
        <w:t>אין חלק חשוב מן הכל למעלה מעשרה טפחים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תלוי בכמה מלא הוא</w:t>
      </w:r>
      <w:r>
        <w:rPr>
          <w:rtl w:val="true"/>
        </w:rPr>
        <w:t>.</w:t>
      </w:r>
    </w:p>
    <w:p>
      <w:pPr>
        <w:pStyle w:val="Normal"/>
        <w:numPr>
          <w:ilvl w:val="0"/>
          <w:numId w:val="173"/>
        </w:numPr>
        <w:bidi w:val="1"/>
        <w:ind w:left="720" w:hanging="360"/>
        <w:jc w:val="left"/>
        <w:rPr/>
      </w:pPr>
      <w:r>
        <w:rPr>
          <w:rtl w:val="true"/>
        </w:rPr>
        <w:t>אין החפץ עצמו חוץ מעשרה טפחים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למעלה מי‛</w:t>
      </w:r>
      <w:r>
        <w:rPr>
          <w:rtl w:val="true"/>
        </w:rPr>
        <w:t xml:space="preserve">- </w:t>
      </w:r>
      <w:r>
        <w:rPr>
          <w:rtl w:val="true"/>
        </w:rPr>
        <w:t>יש לדון מה סבר המקשה</w:t>
      </w:r>
      <w:r>
        <w:rPr>
          <w:rtl w:val="true"/>
        </w:rPr>
        <w:t>:</w:t>
      </w:r>
    </w:p>
    <w:p>
      <w:pPr>
        <w:pStyle w:val="Normal"/>
        <w:numPr>
          <w:ilvl w:val="0"/>
          <w:numId w:val="174"/>
        </w:numPr>
        <w:bidi w:val="1"/>
        <w:ind w:left="720" w:hanging="360"/>
        <w:jc w:val="left"/>
        <w:rPr/>
      </w:pPr>
      <w:r>
        <w:rPr>
          <w:rtl w:val="true"/>
        </w:rPr>
        <w:t xml:space="preserve">אף בלמעלה מי‛ חולקים </w:t>
      </w:r>
      <w:r>
        <w:rPr>
          <w:rtl w:val="true"/>
        </w:rPr>
        <w:t>(</w:t>
      </w:r>
      <w:r>
        <w:rPr>
          <w:rtl w:val="true"/>
        </w:rPr>
        <w:t>שלכא‛</w:t>
      </w:r>
      <w:r>
        <w:rPr>
          <w:rtl w:val="true"/>
        </w:rPr>
        <w:t xml:space="preserve">, </w:t>
      </w:r>
      <w:r>
        <w:rPr>
          <w:rtl w:val="true"/>
        </w:rPr>
        <w:t>קל לומר שכיון שהוא בחצר של אחר</w:t>
      </w:r>
      <w:r>
        <w:rPr>
          <w:rtl w:val="true"/>
        </w:rPr>
        <w:t xml:space="preserve">, </w:t>
      </w:r>
      <w:r>
        <w:rPr>
          <w:rtl w:val="true"/>
        </w:rPr>
        <w:t>מה שהוא למעלה מעשר לא מהני</w:t>
      </w:r>
      <w:r>
        <w:rPr>
          <w:rtl w:val="true"/>
        </w:rPr>
        <w:t xml:space="preserve">, </w:t>
      </w:r>
      <w:r>
        <w:rPr>
          <w:rtl w:val="true"/>
        </w:rPr>
        <w:t>שעדיין אין לו שליטה עליו</w:t>
      </w:r>
      <w:r>
        <w:rPr>
          <w:rtl w:val="true"/>
        </w:rPr>
        <w:t>).</w:t>
      </w:r>
    </w:p>
    <w:p>
      <w:pPr>
        <w:pStyle w:val="Normal"/>
        <w:numPr>
          <w:ilvl w:val="0"/>
          <w:numId w:val="174"/>
        </w:numPr>
        <w:bidi w:val="1"/>
        <w:ind w:left="720" w:hanging="360"/>
        <w:jc w:val="left"/>
        <w:rPr/>
      </w:pPr>
      <w:r>
        <w:rPr>
          <w:rtl w:val="true"/>
        </w:rPr>
        <w:t>לא מיירי בלמעלה מעשר</w:t>
      </w:r>
      <w:r>
        <w:rPr>
          <w:rtl w:val="true"/>
        </w:rPr>
        <w:t>:</w:t>
      </w:r>
    </w:p>
    <w:p>
      <w:pPr>
        <w:pStyle w:val="Normal"/>
        <w:numPr>
          <w:ilvl w:val="1"/>
          <w:numId w:val="174"/>
        </w:numPr>
        <w:bidi w:val="1"/>
        <w:ind w:left="1080" w:hanging="360"/>
        <w:jc w:val="left"/>
        <w:rPr/>
      </w:pPr>
      <w:r>
        <w:rPr>
          <w:rtl w:val="true"/>
        </w:rPr>
        <w:t>לא משמע כן כיון שאומר סתם ”מטה שלו</w:t>
      </w:r>
      <w:r>
        <w:rPr>
          <w:rtl w:val="true"/>
        </w:rPr>
        <w:t>.“</w:t>
      </w:r>
    </w:p>
    <w:p>
      <w:pPr>
        <w:pStyle w:val="Normal"/>
        <w:numPr>
          <w:ilvl w:val="1"/>
          <w:numId w:val="174"/>
        </w:numPr>
        <w:bidi w:val="1"/>
        <w:ind w:left="1080" w:hanging="360"/>
        <w:jc w:val="left"/>
        <w:rPr/>
      </w:pPr>
      <w:r>
        <w:rPr>
          <w:rtl w:val="true"/>
        </w:rPr>
        <w:t>לא משמע כן כיון שרק אומר מטה שלו ב“לא שנו</w:t>
      </w:r>
      <w:r>
        <w:rPr>
          <w:rtl w:val="true"/>
        </w:rPr>
        <w:t xml:space="preserve">,“ </w:t>
      </w:r>
      <w:r>
        <w:rPr>
          <w:rtl w:val="true"/>
        </w:rPr>
        <w:t>ולא מטה שלה שהוא פחות מעשר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ברמב“ם שכ‛</w:t>
      </w:r>
      <w:r>
        <w:rPr>
          <w:rtl w:val="true"/>
        </w:rPr>
        <w:t>, ”</w:t>
      </w:r>
      <w:r>
        <w:rPr>
          <w:rtl w:val="true"/>
        </w:rPr>
        <w:t>למטה שהיא יושבת עליה</w:t>
      </w:r>
      <w:r>
        <w:rPr>
          <w:rtl w:val="true"/>
        </w:rPr>
        <w:t xml:space="preserve">.“ </w:t>
      </w:r>
      <w:r>
        <w:rPr>
          <w:rtl w:val="true"/>
        </w:rPr>
        <w:t>צריך ביאור למה צריך להיות יושבת במטה</w:t>
      </w:r>
      <w:r>
        <w:rPr>
          <w:rtl w:val="true"/>
        </w:rPr>
        <w:t xml:space="preserve">;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בלי זה יקנה</w:t>
      </w:r>
      <w:r>
        <w:rPr>
          <w:rtl w:val="true"/>
        </w:rPr>
        <w:t xml:space="preserve">, </w:t>
      </w:r>
      <w:r>
        <w:rPr>
          <w:rtl w:val="true"/>
        </w:rPr>
        <w:t>כיון שהוא לא מקפיד עליו</w:t>
      </w:r>
      <w:r>
        <w:rPr>
          <w:rtl w:val="true"/>
        </w:rPr>
        <w:t xml:space="preserve">, </w:t>
      </w:r>
      <w:r>
        <w:rPr>
          <w:rtl w:val="true"/>
        </w:rPr>
        <w:t>והוא יותר מעשר</w:t>
      </w:r>
      <w:r>
        <w:rPr>
          <w:rtl w:val="true"/>
        </w:rPr>
        <w:t xml:space="preserve">, </w:t>
      </w:r>
      <w:r>
        <w:rPr>
          <w:rtl w:val="true"/>
        </w:rPr>
        <w:t>והוא שלה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להעיר שאומר למסקנא שחלק רשות לעצמה</w:t>
      </w:r>
      <w:r>
        <w:rPr>
          <w:rtl w:val="true"/>
        </w:rPr>
        <w:t xml:space="preserve">. </w:t>
      </w:r>
      <w:r>
        <w:rPr>
          <w:rtl w:val="true"/>
        </w:rPr>
        <w:t>נמצא שלא די במה שבעל לא קפיד בו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שואלי צריך חלוקת רשות לעצמו כדי שלא לבטל כמו שהיה מבטל לרשות הרבים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שלא נראה שצריך כלי כל כך גבוה לקנות ברשות הרבים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מה שצריך להיות גבוה עשר טפחים אינו עליון של המטה</w:t>
      </w:r>
      <w:r>
        <w:rPr>
          <w:rtl w:val="true"/>
        </w:rPr>
        <w:t xml:space="preserve">, </w:t>
      </w:r>
      <w:r>
        <w:rPr>
          <w:rtl w:val="true"/>
        </w:rPr>
        <w:t>אלא תחתון של המטה</w:t>
      </w:r>
      <w:r>
        <w:rPr>
          <w:rtl w:val="true"/>
        </w:rPr>
        <w:t xml:space="preserve">, </w:t>
      </w:r>
      <w:r>
        <w:rPr>
          <w:rtl w:val="true"/>
        </w:rPr>
        <w:t>שצריך להיות שיש מקום תחתיו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בשולחן ערוך שכתב כרמב“ם</w:t>
      </w:r>
      <w:r>
        <w:rPr>
          <w:rtl w:val="true"/>
        </w:rPr>
        <w:t xml:space="preserve">, </w:t>
      </w:r>
      <w:r>
        <w:rPr>
          <w:rtl w:val="true"/>
        </w:rPr>
        <w:t>והוסיף שאם פחות מי‛ הוא</w:t>
      </w:r>
      <w:r>
        <w:rPr>
          <w:rtl w:val="true"/>
        </w:rPr>
        <w:t xml:space="preserve">, </w:t>
      </w:r>
      <w:r>
        <w:rPr>
          <w:rtl w:val="true"/>
        </w:rPr>
        <w:t>ספק מגורשת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הוא ספק מפני שמסופק בדין של כליו של לוקח ברשות מוכר</w:t>
      </w:r>
      <w:r>
        <w:rPr>
          <w:rtl w:val="true"/>
        </w:rPr>
        <w:t xml:space="preserve">. </w:t>
      </w:r>
      <w:r>
        <w:rPr>
          <w:rtl w:val="true"/>
        </w:rPr>
        <w:t>מעניין שלא אומר שהוא ספק אם לא יושבת על המטה</w:t>
      </w:r>
      <w:r>
        <w:rPr>
          <w:rtl w:val="true"/>
        </w:rPr>
        <w:t xml:space="preserve">. </w:t>
      </w:r>
      <w:r>
        <w:rPr>
          <w:rtl w:val="true"/>
        </w:rPr>
        <w:t>משמע שזה דבר שנצרך לכולי עלמא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מה שצריכה להיות יושבת על המטה הוא כמו שצריך להיות עומד בצד חצרה</w:t>
      </w:r>
      <w:r>
        <w:rPr>
          <w:rtl w:val="true"/>
        </w:rPr>
        <w:t xml:space="preserve">. </w:t>
      </w:r>
      <w:r>
        <w:rPr>
          <w:rtl w:val="true"/>
        </w:rPr>
        <w:t>אף זה</w:t>
      </w:r>
      <w:r>
        <w:rPr>
          <w:rtl w:val="true"/>
        </w:rPr>
        <w:t xml:space="preserve">, </w:t>
      </w:r>
      <w:r>
        <w:rPr>
          <w:rtl w:val="true"/>
        </w:rPr>
        <w:t>שהוא דומה ליד</w:t>
      </w:r>
      <w:r>
        <w:rPr>
          <w:rtl w:val="true"/>
        </w:rPr>
        <w:t xml:space="preserve">, </w:t>
      </w:r>
      <w:r>
        <w:rPr>
          <w:rtl w:val="true"/>
        </w:rPr>
        <w:t>צריך להיות קרוב לו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במטה</w:t>
      </w:r>
      <w:r>
        <w:rPr>
          <w:rtl w:val="true"/>
        </w:rPr>
        <w:t xml:space="preserve">, </w:t>
      </w:r>
      <w:r>
        <w:rPr>
          <w:rtl w:val="true"/>
        </w:rPr>
        <w:t>כיון שהיא עליה</w:t>
      </w:r>
      <w:r>
        <w:rPr>
          <w:rtl w:val="true"/>
        </w:rPr>
        <w:t xml:space="preserve">, </w:t>
      </w:r>
      <w:r>
        <w:rPr>
          <w:rtl w:val="true"/>
        </w:rPr>
        <w:t>נחשב בתוכה</w:t>
      </w:r>
      <w:r>
        <w:rPr>
          <w:rtl w:val="true"/>
        </w:rPr>
        <w:t xml:space="preserve">. </w:t>
      </w:r>
      <w:r>
        <w:rPr>
          <w:rtl w:val="true"/>
        </w:rPr>
        <w:t>יש לדון בשאר כלים</w:t>
      </w:r>
      <w:r>
        <w:rPr>
          <w:rtl w:val="true"/>
        </w:rPr>
        <w:t xml:space="preserve">, </w:t>
      </w:r>
      <w:r>
        <w:rPr>
          <w:rtl w:val="true"/>
        </w:rPr>
        <w:t>שאינה עליהם</w:t>
      </w:r>
      <w:r>
        <w:rPr>
          <w:rtl w:val="true"/>
        </w:rPr>
        <w:t xml:space="preserve">. </w:t>
      </w:r>
      <w:r>
        <w:rPr>
          <w:rtl w:val="true"/>
        </w:rPr>
        <w:t>צריך להיות שאצ“ל ממש עליה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2"/>
      </w:r>
    </w:p>
    <w:p>
      <w:pPr>
        <w:pStyle w:val="Normal"/>
        <w:bidi w:val="1"/>
        <w:jc w:val="left"/>
        <w:rPr/>
      </w:pPr>
      <w:r>
        <w:rPr>
          <w:rtl w:val="true"/>
        </w:rPr>
        <w:t>ונראה לבאר שצריך להיות עומד לקחת את החפץ</w:t>
      </w:r>
      <w:r>
        <w:rPr>
          <w:rtl w:val="true"/>
        </w:rPr>
        <w:t xml:space="preserve">. </w:t>
      </w:r>
      <w:r>
        <w:rPr>
          <w:rtl w:val="true"/>
        </w:rPr>
        <w:t>אם מחוסר הכנסה</w:t>
      </w:r>
      <w:r>
        <w:rPr>
          <w:rStyle w:val="FootnoteAnchor"/>
          <w:rtl w:val="true"/>
        </w:rPr>
        <w:footnoteReference w:id="83"/>
      </w:r>
      <w:r>
        <w:rPr>
          <w:rtl w:val="true"/>
        </w:rPr>
        <w:t xml:space="preserve">, </w:t>
      </w:r>
      <w:r>
        <w:rPr>
          <w:rtl w:val="true"/>
        </w:rPr>
        <w:t>לא נחשב עומד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באותו חצר של החפץ</w:t>
      </w:r>
      <w:r>
        <w:rPr>
          <w:rtl w:val="true"/>
        </w:rPr>
        <w:t xml:space="preserve">. </w:t>
      </w:r>
      <w:r>
        <w:rPr>
          <w:rtl w:val="true"/>
        </w:rPr>
        <w:t>אם אין חצרו לוקח לו</w:t>
      </w:r>
      <w:r>
        <w:rPr>
          <w:rtl w:val="true"/>
        </w:rPr>
        <w:t xml:space="preserve">, </w:t>
      </w:r>
      <w:r>
        <w:rPr>
          <w:rtl w:val="true"/>
        </w:rPr>
        <w:t>אלא עבדו</w:t>
      </w:r>
      <w:r>
        <w:rPr>
          <w:rtl w:val="true"/>
        </w:rPr>
        <w:t xml:space="preserve">, </w:t>
      </w:r>
      <w:r>
        <w:rPr>
          <w:rtl w:val="true"/>
        </w:rPr>
        <w:t>רק צריך להיות באותו חצר של עבדו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4"/>
      </w:r>
    </w:p>
    <w:p>
      <w:pPr>
        <w:pStyle w:val="Normal"/>
        <w:bidi w:val="1"/>
        <w:jc w:val="left"/>
        <w:rPr/>
      </w:pPr>
      <w:r>
        <w:rPr>
          <w:rtl w:val="true"/>
        </w:rPr>
        <w:t>ענין של רשות מוכר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לעיל כ‛ צד שאולי לענין השתמשויות של מוכר</w:t>
      </w:r>
      <w:r>
        <w:rPr>
          <w:rtl w:val="true"/>
        </w:rPr>
        <w:t xml:space="preserve">, </w:t>
      </w:r>
      <w:r>
        <w:rPr>
          <w:rtl w:val="true"/>
        </w:rPr>
        <w:t>אינו כל כך חשוב</w:t>
      </w:r>
      <w:r>
        <w:rPr>
          <w:rtl w:val="true"/>
        </w:rPr>
        <w:t xml:space="preserve">, </w:t>
      </w:r>
      <w:r>
        <w:rPr>
          <w:rtl w:val="true"/>
        </w:rPr>
        <w:t>שאינו כל כך חשוב לענין מוכר</w:t>
      </w:r>
      <w:r>
        <w:rPr>
          <w:rtl w:val="true"/>
        </w:rPr>
        <w:t xml:space="preserve">, </w:t>
      </w:r>
      <w:r>
        <w:rPr>
          <w:rtl w:val="true"/>
        </w:rPr>
        <w:t>שאי אפשר לשמש באותו כלי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שהמוכר הוא של חצר</w:t>
      </w:r>
      <w:r>
        <w:rPr>
          <w:rtl w:val="true"/>
        </w:rPr>
        <w:t xml:space="preserve">, </w:t>
      </w:r>
      <w:r>
        <w:rPr>
          <w:rtl w:val="true"/>
        </w:rPr>
        <w:t>שם שנותן הוא יותר 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שאינו כל כך חשוב כיון שאי אפשר לשמש בו</w:t>
      </w:r>
      <w:r>
        <w:rPr>
          <w:rtl w:val="true"/>
        </w:rPr>
        <w:t xml:space="preserve">, </w:t>
      </w:r>
      <w:r>
        <w:rPr>
          <w:rtl w:val="true"/>
        </w:rPr>
        <w:t>שהוא ברשות של אחר</w:t>
      </w:r>
      <w:r>
        <w:rPr>
          <w:rtl w:val="true"/>
        </w:rPr>
        <w:t xml:space="preserve">. </w:t>
      </w:r>
      <w:r>
        <w:rPr>
          <w:rtl w:val="true"/>
        </w:rPr>
        <w:t>קשה מה אם הוא כוהן והוא בבית הקברות</w:t>
      </w:r>
      <w:r>
        <w:rPr>
          <w:rtl w:val="true"/>
        </w:rPr>
        <w:t xml:space="preserve">. </w:t>
      </w:r>
      <w:r>
        <w:rPr>
          <w:rtl w:val="true"/>
        </w:rPr>
        <w:t>ויש לומר ששם אפשר אלא שאסור</w:t>
      </w:r>
      <w:r>
        <w:rPr>
          <w:rtl w:val="true"/>
        </w:rPr>
        <w:t xml:space="preserve">. </w:t>
      </w:r>
      <w:r>
        <w:rPr>
          <w:rtl w:val="true"/>
        </w:rPr>
        <w:t>אולי כאן מניחים שממש לא יניח לו לבוא לרשותו</w:t>
      </w:r>
      <w:r>
        <w:rPr>
          <w:rtl w:val="true"/>
        </w:rPr>
        <w:t xml:space="preserve">. </w:t>
      </w:r>
      <w:r>
        <w:rPr>
          <w:rtl w:val="true"/>
        </w:rPr>
        <w:t>יש לדון מה אם אחד גזל חפץ חבירו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שניהם</w:t>
      </w:r>
      <w:r>
        <w:rPr>
          <w:rtl w:val="true"/>
        </w:rPr>
        <w:t xml:space="preserve">. </w:t>
      </w:r>
      <w:r>
        <w:rPr>
          <w:rtl w:val="true"/>
        </w:rPr>
        <w:t>יש לדון אם אדם גזל דבר מכהן</w:t>
      </w:r>
      <w:r>
        <w:rPr>
          <w:rtl w:val="true"/>
        </w:rPr>
        <w:t xml:space="preserve">, </w:t>
      </w:r>
      <w:r>
        <w:rPr>
          <w:rtl w:val="true"/>
        </w:rPr>
        <w:t xml:space="preserve">ונתן אותו בבית הקברות </w:t>
      </w:r>
      <w:r>
        <w:rPr>
          <w:rtl w:val="true"/>
        </w:rPr>
        <w:t>(</w:t>
      </w:r>
      <w:r>
        <w:rPr>
          <w:rtl w:val="true"/>
        </w:rPr>
        <w:t>כמו ר“ע עם התרומה ביבמות</w:t>
      </w:r>
      <w:r>
        <w:rPr>
          <w:rtl w:val="true"/>
        </w:rPr>
        <w:t xml:space="preserve">). </w:t>
      </w:r>
      <w:r>
        <w:rPr>
          <w:rtl w:val="true"/>
        </w:rPr>
        <w:t>אולי צריך יחס בין האיסור למה שאי אפשר לבוא</w:t>
      </w:r>
      <w:r>
        <w:rPr>
          <w:rtl w:val="true"/>
        </w:rPr>
        <w:t xml:space="preserve">. </w:t>
      </w:r>
      <w:r>
        <w:rPr>
          <w:rtl w:val="true"/>
        </w:rPr>
        <w:t>לא נראה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אולי הענין הוא שאף שהוא בטל</w:t>
      </w:r>
      <w:r>
        <w:rPr>
          <w:rtl w:val="true"/>
        </w:rPr>
        <w:t xml:space="preserve">, </w:t>
      </w:r>
      <w:r>
        <w:rPr>
          <w:rtl w:val="true"/>
        </w:rPr>
        <w:t>ונחשב אחד</w:t>
      </w:r>
      <w:r>
        <w:rPr>
          <w:rtl w:val="true"/>
        </w:rPr>
        <w:t xml:space="preserve">, </w:t>
      </w:r>
      <w:r>
        <w:rPr>
          <w:rtl w:val="true"/>
        </w:rPr>
        <w:t>צריך שזה יעשה שהוא של מוכר</w:t>
      </w:r>
      <w:r>
        <w:rPr>
          <w:rtl w:val="true"/>
        </w:rPr>
        <w:t xml:space="preserve">, </w:t>
      </w:r>
      <w:r>
        <w:rPr>
          <w:rtl w:val="true"/>
        </w:rPr>
        <w:t>ולא של לוקח כדי לקנות</w:t>
      </w:r>
      <w:r>
        <w:rPr>
          <w:rtl w:val="true"/>
        </w:rPr>
        <w:t xml:space="preserve">. </w:t>
      </w:r>
      <w:r>
        <w:rPr>
          <w:rtl w:val="true"/>
        </w:rPr>
        <w:t>אולי זה רק קונה אם אותו קרק‛ של קנין יש בדבר המבטל באופן חשוב</w:t>
      </w:r>
      <w:r>
        <w:rPr>
          <w:rtl w:val="true"/>
        </w:rPr>
        <w:t xml:space="preserve">, </w:t>
      </w:r>
      <w:r>
        <w:rPr>
          <w:rtl w:val="true"/>
        </w:rPr>
        <w:t>והוא שהוא של מוכר</w:t>
      </w:r>
      <w:r>
        <w:rPr>
          <w:rtl w:val="true"/>
        </w:rPr>
        <w:t xml:space="preserve">, </w:t>
      </w:r>
      <w:r>
        <w:rPr>
          <w:rtl w:val="true"/>
        </w:rPr>
        <w:t>ולא שאינו של שום אדם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5"/>
      </w:r>
      <w:r>
        <w:rPr>
          <w:rtl w:val="true"/>
        </w:rPr>
        <w:t xml:space="preserve">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וצריך לבאר את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ת‛ ראשון של גמרא לא נוגע למס‛</w:t>
      </w:r>
      <w:r>
        <w:rPr>
          <w:rtl w:val="true"/>
        </w:rPr>
        <w:t xml:space="preserve">, </w:t>
      </w:r>
      <w:r>
        <w:rPr>
          <w:rtl w:val="true"/>
        </w:rPr>
        <w:t>שלא קפיד</w:t>
      </w:r>
      <w:r>
        <w:rPr>
          <w:rtl w:val="true"/>
        </w:rPr>
        <w:t>.:</w:t>
      </w:r>
    </w:p>
    <w:p>
      <w:pPr>
        <w:pStyle w:val="Normal"/>
        <w:numPr>
          <w:ilvl w:val="0"/>
          <w:numId w:val="175"/>
        </w:numPr>
        <w:bidi w:val="1"/>
        <w:ind w:left="720" w:hanging="360"/>
        <w:jc w:val="left"/>
        <w:rPr/>
      </w:pP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אומר רש</w:t>
      </w:r>
      <w:r>
        <w:rPr>
          <w:rtl w:val="true"/>
        </w:rPr>
        <w:t>"</w:t>
      </w:r>
      <w:r>
        <w:rPr>
          <w:rtl w:val="true"/>
        </w:rPr>
        <w:t>י מה שאומר כאן לביאור של מה שאמר גמרא לעיל</w:t>
      </w:r>
      <w:r>
        <w:rPr>
          <w:rtl w:val="true"/>
        </w:rPr>
        <w:t xml:space="preserve">. </w:t>
      </w:r>
      <w:r>
        <w:rPr>
          <w:rtl w:val="true"/>
        </w:rPr>
        <w:t>נראה להעיר שמה שרש</w:t>
      </w:r>
      <w:r>
        <w:rPr>
          <w:rtl w:val="true"/>
        </w:rPr>
        <w:t>"</w:t>
      </w:r>
      <w:r>
        <w:rPr>
          <w:rtl w:val="true"/>
        </w:rPr>
        <w:t>י רק דן במה שמקפיד כיון שצריך להשתמש תחת מטה</w:t>
      </w:r>
      <w:r>
        <w:rPr>
          <w:rtl w:val="true"/>
        </w:rPr>
        <w:t xml:space="preserve">, </w:t>
      </w:r>
      <w:r>
        <w:rPr>
          <w:rtl w:val="true"/>
        </w:rPr>
        <w:t>ולא בקפידות כרעי המטה משמע שאין סיבה לדון בהשתמשות במקום כרעי מטה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היה יכול לבאר הא דכרעי המטה אם לא על ידי זה</w:t>
      </w:r>
      <w:r>
        <w:rPr>
          <w:rtl w:val="true"/>
        </w:rPr>
        <w:t xml:space="preserve">, </w:t>
      </w:r>
      <w:r>
        <w:rPr>
          <w:rtl w:val="true"/>
        </w:rPr>
        <w:t>ואז אי אפשר לבאר כן בקושייה ראשונה גם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175"/>
        </w:numPr>
        <w:bidi w:val="1"/>
        <w:ind w:left="720" w:hanging="360"/>
        <w:jc w:val="left"/>
        <w:rPr/>
      </w:pPr>
      <w:r>
        <w:rPr>
          <w:rtl w:val="true"/>
        </w:rPr>
        <w:t>אולי מה שמזכיר רש</w:t>
      </w:r>
      <w:r>
        <w:rPr>
          <w:rtl w:val="true"/>
        </w:rPr>
        <w:t>"</w:t>
      </w:r>
      <w:r>
        <w:rPr>
          <w:rtl w:val="true"/>
        </w:rPr>
        <w:t xml:space="preserve">י זה הוא שבא לבאר שת‛ של הוה אמינא עדיין נכון </w:t>
      </w:r>
      <w:r>
        <w:rPr>
          <w:rtl w:val="true"/>
        </w:rPr>
        <w:t>(</w:t>
      </w:r>
      <w:r>
        <w:rPr>
          <w:rtl w:val="true"/>
        </w:rPr>
        <w:t>ולכן אמרו גמרא</w:t>
      </w:r>
      <w:r>
        <w:rPr>
          <w:rtl w:val="true"/>
        </w:rPr>
        <w:t xml:space="preserve">, </w:t>
      </w:r>
      <w:r>
        <w:rPr>
          <w:rtl w:val="true"/>
        </w:rPr>
        <w:t>אף שאינו נצרך</w:t>
      </w:r>
      <w:r>
        <w:rPr>
          <w:rtl w:val="true"/>
        </w:rPr>
        <w:t xml:space="preserve">, </w:t>
      </w:r>
      <w:r>
        <w:rPr>
          <w:rtl w:val="true"/>
        </w:rPr>
        <w:t>והוא מפני שעדיין הציור שאומר הוא נכון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סובר שיש הוה אמינא אף בכרעי המטה</w:t>
      </w:r>
      <w:r>
        <w:rPr>
          <w:rtl w:val="true"/>
        </w:rPr>
        <w:t xml:space="preserve">, </w:t>
      </w:r>
      <w:r>
        <w:rPr>
          <w:rtl w:val="true"/>
        </w:rPr>
        <w:t>ואין רש</w:t>
      </w:r>
      <w:r>
        <w:rPr>
          <w:rtl w:val="true"/>
        </w:rPr>
        <w:t>"</w:t>
      </w:r>
      <w:r>
        <w:rPr>
          <w:rtl w:val="true"/>
        </w:rPr>
        <w:t>י צריך לבאר ת‛ גמרא לזה</w:t>
      </w:r>
      <w:r>
        <w:rPr>
          <w:rtl w:val="true"/>
        </w:rPr>
        <w:t xml:space="preserve">, </w:t>
      </w:r>
      <w:r>
        <w:rPr>
          <w:rtl w:val="true"/>
        </w:rPr>
        <w:t>שהוא פשוט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ראשונים שנ‛ שכותבים כת‛ ראשון של רש</w:t>
      </w:r>
      <w:r>
        <w:rPr>
          <w:rtl w:val="true"/>
        </w:rPr>
        <w:t>"</w:t>
      </w:r>
      <w:r>
        <w:rPr>
          <w:rtl w:val="true"/>
        </w:rPr>
        <w:t xml:space="preserve">י אף למס‛ </w:t>
      </w:r>
      <w:r>
        <w:rPr>
          <w:rtl w:val="true"/>
        </w:rPr>
        <w:t>(</w:t>
      </w:r>
      <w:r>
        <w:rPr>
          <w:rtl w:val="true"/>
        </w:rPr>
        <w:t>אבל עיין במש“כ רשב</w:t>
      </w:r>
      <w:r>
        <w:rPr>
          <w:rtl w:val="true"/>
        </w:rPr>
        <w:t>"</w:t>
      </w:r>
      <w:r>
        <w:rPr>
          <w:rtl w:val="true"/>
        </w:rPr>
        <w:t>א על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). </w:t>
      </w:r>
      <w:r>
        <w:rPr>
          <w:rtl w:val="true"/>
        </w:rPr>
        <w:t>יש לדון למה צריך לזה עוד</w:t>
      </w:r>
      <w:r>
        <w:rPr>
          <w:rtl w:val="true"/>
        </w:rPr>
        <w:t>:</w:t>
      </w:r>
    </w:p>
    <w:p>
      <w:pPr>
        <w:pStyle w:val="Normal"/>
        <w:numPr>
          <w:ilvl w:val="0"/>
          <w:numId w:val="176"/>
        </w:numPr>
        <w:bidi w:val="1"/>
        <w:ind w:left="720" w:hanging="360"/>
        <w:jc w:val="left"/>
        <w:rPr/>
      </w:pPr>
      <w:r>
        <w:rPr>
          <w:rtl w:val="true"/>
        </w:rPr>
        <w:t>אולי סוברים שצריך שלא קפיד</w:t>
      </w:r>
      <w:r>
        <w:rPr>
          <w:rtl w:val="true"/>
        </w:rPr>
        <w:t xml:space="preserve">, </w:t>
      </w:r>
      <w:r>
        <w:rPr>
          <w:rtl w:val="true"/>
        </w:rPr>
        <w:t>ושהוא רשות לנפשו</w:t>
      </w:r>
      <w:r>
        <w:rPr>
          <w:rtl w:val="true"/>
        </w:rPr>
        <w:t>.</w:t>
      </w:r>
    </w:p>
    <w:p>
      <w:pPr>
        <w:pStyle w:val="Normal"/>
        <w:numPr>
          <w:ilvl w:val="0"/>
          <w:numId w:val="176"/>
        </w:numPr>
        <w:bidi w:val="1"/>
        <w:ind w:left="720" w:hanging="360"/>
        <w:jc w:val="left"/>
        <w:rPr/>
      </w:pPr>
      <w:r>
        <w:rPr>
          <w:rtl w:val="true"/>
        </w:rPr>
        <w:t>אולי לא סוברים כמו שאומר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וסוברים שמקפידים על המטה</w:t>
      </w:r>
      <w:r>
        <w:rPr>
          <w:rtl w:val="true"/>
        </w:rPr>
        <w:t xml:space="preserve">. </w:t>
      </w:r>
      <w:r>
        <w:rPr>
          <w:rtl w:val="true"/>
        </w:rPr>
        <w:t>ואם תאמר אם כן קושיית גמרא</w:t>
      </w:r>
      <w:r>
        <w:rPr>
          <w:rtl w:val="true"/>
        </w:rPr>
        <w:t xml:space="preserve">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 xml:space="preserve">קשה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להם קשה שמקפיד על מקום כרעי כיון שמעמיד מטה</w:t>
      </w:r>
      <w:r>
        <w:rPr>
          <w:rtl w:val="true"/>
        </w:rPr>
        <w:t xml:space="preserve">). </w:t>
      </w:r>
      <w:r>
        <w:rPr>
          <w:rtl w:val="true"/>
        </w:rPr>
        <w:t>ויש לומר שכיון שלא מקפיד עליו לעצמו</w:t>
      </w:r>
      <w:r>
        <w:rPr>
          <w:rtl w:val="true"/>
        </w:rPr>
        <w:t xml:space="preserve">, </w:t>
      </w:r>
      <w:r>
        <w:rPr>
          <w:rtl w:val="true"/>
        </w:rPr>
        <w:t>לא יכול להקפיד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76"/>
        </w:numPr>
        <w:bidi w:val="1"/>
        <w:ind w:left="720" w:hanging="360"/>
        <w:jc w:val="left"/>
        <w:rPr/>
      </w:pPr>
      <w:r>
        <w:rPr>
          <w:rtl w:val="true"/>
        </w:rPr>
        <w:t>אולי סוברים שמה שלא מקפידים הוא מפני מה שאומר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והוא שמדרהרים אותו לרשות בפני עצמו</w:t>
      </w:r>
      <w:r>
        <w:rPr>
          <w:rtl w:val="true"/>
        </w:rPr>
        <w:t xml:space="preserve">, </w:t>
      </w:r>
      <w:r>
        <w:rPr>
          <w:rtl w:val="true"/>
        </w:rPr>
        <w:t>ואז חושבים על מה שתחתיו לרשות הראוי להשתמש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נמ“י</w:t>
      </w:r>
      <w:r>
        <w:rPr>
          <w:rtl w:val="true"/>
        </w:rPr>
        <w:t xml:space="preserve">- </w:t>
      </w:r>
      <w:r>
        <w:rPr>
          <w:rtl w:val="true"/>
        </w:rPr>
        <w:t>מונח אארעא</w:t>
      </w:r>
      <w:r>
        <w:rPr>
          <w:rtl w:val="true"/>
        </w:rPr>
        <w:t xml:space="preserve">- </w:t>
      </w:r>
      <w:r>
        <w:rPr>
          <w:rtl w:val="true"/>
        </w:rPr>
        <w:t>צריך ביאור מה אומר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פשוט שהכלי מונח על הקרקע</w:t>
      </w:r>
      <w:r>
        <w:rPr>
          <w:rtl w:val="true"/>
        </w:rPr>
        <w:t>:</w:t>
      </w:r>
    </w:p>
    <w:p>
      <w:pPr>
        <w:pStyle w:val="Normal"/>
        <w:numPr>
          <w:ilvl w:val="0"/>
          <w:numId w:val="177"/>
        </w:numPr>
        <w:bidi w:val="1"/>
        <w:ind w:left="720" w:hanging="360"/>
        <w:jc w:val="left"/>
        <w:rPr/>
      </w:pPr>
      <w:r>
        <w:rPr>
          <w:rtl w:val="true"/>
        </w:rPr>
        <w:t>אולי אומר שהכלי נחשב מונח על כלי על קרקע או שהוא חד כלי גדול שמונח על הקרקע</w:t>
      </w:r>
      <w:r>
        <w:rPr>
          <w:rtl w:val="true"/>
        </w:rPr>
        <w:t xml:space="preserve">. </w:t>
      </w:r>
      <w:r>
        <w:rPr>
          <w:rtl w:val="true"/>
        </w:rPr>
        <w:t>יש לדון אם קושיית גמרא אומר שנחשב חד כלי או שאף שהוא כלי על גב כלי על גב קרקע</w:t>
      </w:r>
      <w:r>
        <w:rPr>
          <w:rtl w:val="true"/>
        </w:rPr>
        <w:t xml:space="preserve">, </w:t>
      </w:r>
      <w:r>
        <w:rPr>
          <w:rtl w:val="true"/>
        </w:rPr>
        <w:t>יש בעיה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יש להעיר שאם כן לא היה לו לומר</w:t>
      </w:r>
      <w:r>
        <w:rPr>
          <w:rtl w:val="true"/>
        </w:rPr>
        <w:t>, ”</w:t>
      </w:r>
      <w:r>
        <w:rPr>
          <w:rtl w:val="true"/>
        </w:rPr>
        <w:t>איכא…</w:t>
      </w:r>
      <w:r>
        <w:rPr>
          <w:rtl w:val="true"/>
        </w:rPr>
        <w:t xml:space="preserve">,“ </w:t>
      </w:r>
      <w:r>
        <w:rPr>
          <w:rtl w:val="true"/>
        </w:rPr>
        <w:t>שלשון זה משמע שמה שאמר לעיל שאינו בעיה הוא בעיה בדבר אחר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77"/>
        </w:numPr>
        <w:bidi w:val="1"/>
        <w:ind w:left="720" w:hanging="360"/>
        <w:jc w:val="left"/>
        <w:rPr/>
      </w:pPr>
      <w:r>
        <w:rPr>
          <w:rtl w:val="true"/>
        </w:rPr>
        <w:t>אולי יש שני דרכים לקרוא למקום של 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77"/>
        </w:numPr>
        <w:bidi w:val="1"/>
        <w:ind w:left="1080" w:hanging="360"/>
        <w:jc w:val="left"/>
        <w:rPr/>
      </w:pPr>
      <w:r>
        <w:rPr>
          <w:rtl w:val="true"/>
        </w:rPr>
        <w:t>המקום שהוא באויר</w:t>
      </w:r>
      <w:r>
        <w:rPr>
          <w:rtl w:val="true"/>
        </w:rPr>
        <w:t>.</w:t>
      </w:r>
    </w:p>
    <w:p>
      <w:pPr>
        <w:pStyle w:val="Normal"/>
        <w:numPr>
          <w:ilvl w:val="1"/>
          <w:numId w:val="177"/>
        </w:numPr>
        <w:bidi w:val="1"/>
        <w:ind w:left="1080" w:hanging="360"/>
        <w:jc w:val="left"/>
        <w:rPr/>
      </w:pPr>
      <w:r>
        <w:rPr>
          <w:rtl w:val="true"/>
        </w:rPr>
        <w:t>המקום שהוא עליו בקרקע</w:t>
      </w:r>
      <w:r>
        <w:rPr>
          <w:rtl w:val="true"/>
        </w:rPr>
        <w:t>.</w:t>
      </w:r>
    </w:p>
    <w:p>
      <w:pPr>
        <w:pStyle w:val="Normal"/>
        <w:bidi w:val="1"/>
        <w:ind w:left="720" w:hanging="360"/>
        <w:jc w:val="left"/>
        <w:rPr/>
      </w:pPr>
      <w:r>
        <w:rPr>
          <w:rtl w:val="true"/>
        </w:rPr>
        <w:t>נראה שמה שאומר נמ”י הוא שאם הוא גדול</w:t>
      </w:r>
      <w:r>
        <w:rPr>
          <w:rtl w:val="true"/>
        </w:rPr>
        <w:t xml:space="preserve">, </w:t>
      </w:r>
      <w:r>
        <w:rPr>
          <w:rtl w:val="true"/>
        </w:rPr>
        <w:t xml:space="preserve">אז מקומו נחשב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ואם הוא קטן</w:t>
      </w:r>
      <w:r>
        <w:rPr>
          <w:rtl w:val="true"/>
        </w:rPr>
        <w:t xml:space="preserve">, </w:t>
      </w:r>
      <w:r>
        <w:rPr>
          <w:rtl w:val="true"/>
        </w:rPr>
        <w:t xml:space="preserve">אז מקומו נחשב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כיון שמקומו נקרא על שם הקרקע</w:t>
      </w:r>
      <w:r>
        <w:rPr>
          <w:rtl w:val="true"/>
        </w:rPr>
        <w:t xml:space="preserve">, </w:t>
      </w:r>
      <w:r>
        <w:rPr>
          <w:rtl w:val="true"/>
        </w:rPr>
        <w:t>יותר יכול להיטל לקרקע</w:t>
      </w:r>
      <w:r>
        <w:rPr>
          <w:rtl w:val="true"/>
        </w:rPr>
        <w:t>.</w:t>
      </w:r>
    </w:p>
    <w:p>
      <w:pPr>
        <w:pStyle w:val="Normal"/>
        <w:bidi w:val="1"/>
        <w:ind w:left="720" w:hanging="360"/>
        <w:jc w:val="left"/>
        <w:rPr/>
      </w:pPr>
      <w:r>
        <w:rPr>
          <w:rtl w:val="true"/>
        </w:rPr>
        <w:t>נראה שלפי זה</w:t>
      </w:r>
      <w:r>
        <w:rPr>
          <w:rtl w:val="true"/>
        </w:rPr>
        <w:t xml:space="preserve">, </w:t>
      </w:r>
      <w:r>
        <w:rPr>
          <w:rtl w:val="true"/>
        </w:rPr>
        <w:t>אולי ענין של “לא קפיד” הוא שכיון שאין הקרקע שהוא עליו עושה לו דינים</w:t>
      </w:r>
      <w:r>
        <w:rPr>
          <w:rtl w:val="true"/>
        </w:rPr>
        <w:t>.</w:t>
      </w:r>
      <w:r>
        <w:rPr>
          <w:rStyle w:val="FootnoteAnchor"/>
          <w:sz w:val="20"/>
          <w:szCs w:val="20"/>
          <w:rtl w:val="true"/>
        </w:rPr>
        <w:footnoteReference w:id="86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שמה שאומר נמ”י צריך ביאור</w:t>
      </w:r>
      <w:r>
        <w:rPr>
          <w:rtl w:val="true"/>
        </w:rPr>
        <w:t xml:space="preserve">, </w:t>
      </w:r>
      <w:r>
        <w:rPr>
          <w:rtl w:val="true"/>
        </w:rPr>
        <w:t>שנראה שסותר את עצמו</w:t>
      </w:r>
      <w:r>
        <w:rPr>
          <w:rtl w:val="true"/>
        </w:rPr>
        <w:t xml:space="preserve">, </w:t>
      </w:r>
      <w:r>
        <w:rPr>
          <w:rtl w:val="true"/>
        </w:rPr>
        <w:t>שמתחיל לומר כרש”י שהאויר מבטל אותו</w:t>
      </w:r>
      <w:r>
        <w:rPr>
          <w:rtl w:val="true"/>
        </w:rPr>
        <w:t xml:space="preserve">, </w:t>
      </w:r>
      <w:r>
        <w:rPr>
          <w:rtl w:val="true"/>
        </w:rPr>
        <w:t>אבל אחר כך</w:t>
      </w:r>
      <w:r>
        <w:rPr>
          <w:rtl w:val="true"/>
        </w:rPr>
        <w:t xml:space="preserve">, </w:t>
      </w:r>
      <w:r>
        <w:rPr>
          <w:rtl w:val="true"/>
        </w:rPr>
        <w:t>דן במה שמקומו בקרקע של החצר</w:t>
      </w:r>
      <w:r>
        <w:rPr>
          <w:rtl w:val="true"/>
        </w:rPr>
        <w:t xml:space="preserve">, </w:t>
      </w:r>
      <w:r>
        <w:rPr>
          <w:rtl w:val="true"/>
        </w:rPr>
        <w:t>שמשמע שקרקע החצר מבטל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אולי מה שמקומו על קרקע החצר מבטל אותו הוא שאז הוא דומה לאוויר של החצר</w:t>
      </w:r>
      <w:r>
        <w:rPr>
          <w:rtl w:val="true"/>
        </w:rPr>
        <w:t xml:space="preserve">, </w:t>
      </w:r>
      <w:r>
        <w:rPr>
          <w:rtl w:val="true"/>
        </w:rPr>
        <w:t>שאולי אוויר של החצר גם כן נקרא מקומו להיות על הקרקע</w:t>
      </w:r>
      <w:r>
        <w:rPr>
          <w:rtl w:val="true"/>
        </w:rPr>
        <w:t xml:space="preserve">, </w:t>
      </w:r>
      <w:r>
        <w:rPr>
          <w:rtl w:val="true"/>
        </w:rPr>
        <w:t>ולא מקומו באוויר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ראשונים הפוך מרש”י במה שקפיד יותר </w:t>
      </w:r>
      <w:r>
        <w:rPr>
          <w:rtl w:val="true"/>
        </w:rPr>
        <w:t>(</w:t>
      </w:r>
      <w:r>
        <w:rPr>
          <w:rtl w:val="true"/>
        </w:rPr>
        <w:t>כרעי המטה או מקום שתחת המטה</w:t>
      </w:r>
      <w:r>
        <w:rPr>
          <w:rtl w:val="true"/>
        </w:rPr>
        <w:t xml:space="preserve">), </w:t>
      </w:r>
      <w:r>
        <w:rPr>
          <w:rtl w:val="true"/>
        </w:rPr>
        <w:t>שלראשונים</w:t>
      </w:r>
      <w:r>
        <w:rPr>
          <w:rtl w:val="true"/>
        </w:rPr>
        <w:t xml:space="preserve">, </w:t>
      </w:r>
      <w:r>
        <w:rPr>
          <w:rtl w:val="true"/>
        </w:rPr>
        <w:t>הוה אמינא ראשון של גמרא הוא שעל מקום תחת מטה קפיד</w:t>
      </w:r>
      <w:r>
        <w:rPr>
          <w:rtl w:val="true"/>
        </w:rPr>
        <w:t xml:space="preserve">, </w:t>
      </w:r>
      <w:r>
        <w:rPr>
          <w:rtl w:val="true"/>
        </w:rPr>
        <w:t>ודוחה שלא קפיד</w:t>
      </w:r>
      <w:r>
        <w:rPr>
          <w:rtl w:val="true"/>
        </w:rPr>
        <w:t xml:space="preserve">, </w:t>
      </w:r>
      <w:r>
        <w:rPr>
          <w:rtl w:val="true"/>
        </w:rPr>
        <w:t>ואז מקשה על כרעי</w:t>
      </w:r>
      <w:r>
        <w:rPr>
          <w:rtl w:val="true"/>
        </w:rPr>
        <w:t xml:space="preserve">. </w:t>
      </w:r>
      <w:r>
        <w:rPr>
          <w:rtl w:val="true"/>
        </w:rPr>
        <w:t>נמצא שיש יותר צד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שמקפיד על מקום כרעי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לרש”י</w:t>
      </w:r>
      <w:r>
        <w:rPr>
          <w:rtl w:val="true"/>
        </w:rPr>
        <w:t xml:space="preserve">, </w:t>
      </w:r>
      <w:r>
        <w:rPr>
          <w:rtl w:val="true"/>
        </w:rPr>
        <w:t>נראה שאינו כן</w:t>
      </w:r>
      <w:r>
        <w:rPr>
          <w:rtl w:val="true"/>
        </w:rPr>
        <w:t xml:space="preserve">, </w:t>
      </w:r>
      <w:r>
        <w:rPr>
          <w:rtl w:val="true"/>
        </w:rPr>
        <w:t>שמקשה רק ממקום שתחת המטה</w:t>
      </w:r>
      <w:r>
        <w:rPr>
          <w:rtl w:val="true"/>
        </w:rPr>
        <w:t xml:space="preserve">, </w:t>
      </w:r>
      <w:r>
        <w:rPr>
          <w:rtl w:val="true"/>
        </w:rPr>
        <w:t>ולא מקשה מכרעי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אשתו בדווקא אף במה שאינו מקפיד על מקום שתחת מטה</w:t>
      </w:r>
      <w:r>
        <w:rPr>
          <w:rtl w:val="true"/>
        </w:rPr>
        <w:t xml:space="preserve">. </w:t>
      </w:r>
      <w:r>
        <w:rPr>
          <w:rtl w:val="true"/>
        </w:rPr>
        <w:t>עיין במאירי</w:t>
      </w:r>
      <w:r>
        <w:rPr>
          <w:rtl w:val="true"/>
        </w:rPr>
        <w:t xml:space="preserve">, </w:t>
      </w:r>
      <w:r>
        <w:rPr>
          <w:rtl w:val="true"/>
        </w:rPr>
        <w:t>שמשמע שאף שם הוא דווקא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עיין ברא”ש </w:t>
      </w:r>
      <w:r>
        <w:rPr>
          <w:rtl w:val="true"/>
        </w:rPr>
        <w:t>(</w:t>
      </w:r>
      <w:r>
        <w:rPr>
          <w:rtl w:val="true"/>
        </w:rPr>
        <w:t>יש שני גרסאות במה שמוסיף שם</w:t>
      </w:r>
      <w:r>
        <w:rPr>
          <w:rtl w:val="true"/>
        </w:rPr>
        <w:t xml:space="preserve">).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קשה למה לא אומרים פוסקים שצריכה להיות קרובה לכלי</w:t>
      </w:r>
      <w:r>
        <w:rPr>
          <w:rtl w:val="true"/>
        </w:rPr>
        <w:t xml:space="preserve">. </w:t>
      </w:r>
      <w:r>
        <w:rPr>
          <w:rtl w:val="true"/>
        </w:rPr>
        <w:t>משמע שלא צריכה להיות</w:t>
      </w:r>
      <w:r>
        <w:rPr>
          <w:rtl w:val="true"/>
        </w:rPr>
        <w:t xml:space="preserve">. </w:t>
      </w:r>
      <w:r>
        <w:rPr>
          <w:rtl w:val="true"/>
        </w:rPr>
        <w:t>קשה למה לא דומה לחצר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ואולי סמכה על מש”א גבי חצר</w:t>
      </w:r>
      <w:r>
        <w:rPr>
          <w:rtl w:val="true"/>
        </w:rPr>
        <w:t xml:space="preserve">. </w:t>
      </w:r>
      <w:r>
        <w:rPr>
          <w:rtl w:val="true"/>
        </w:rPr>
        <w:t>קשה למה אומר כן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גבי מטה</w:t>
      </w:r>
      <w:r>
        <w:rPr>
          <w:rtl w:val="true"/>
        </w:rPr>
        <w:t xml:space="preserve">. </w:t>
      </w:r>
      <w:r>
        <w:rPr>
          <w:rtl w:val="true"/>
        </w:rPr>
        <w:t>יש לומר ששם מחדש שלא צריך להיות קרוב לה</w:t>
      </w:r>
      <w:r>
        <w:rPr>
          <w:rtl w:val="true"/>
        </w:rPr>
        <w:t xml:space="preserve">, </w:t>
      </w:r>
      <w:r>
        <w:rPr>
          <w:rtl w:val="true"/>
        </w:rPr>
        <w:t xml:space="preserve">אלא על גבה </w:t>
      </w:r>
      <w:r>
        <w:rPr>
          <w:rtl w:val="true"/>
        </w:rPr>
        <w:t>(</w:t>
      </w:r>
      <w:r>
        <w:rPr>
          <w:rtl w:val="true"/>
        </w:rPr>
        <w:t>שהוה אמינא שיכול להיות רק באותו חצר</w:t>
      </w:r>
      <w:r>
        <w:rPr>
          <w:rtl w:val="true"/>
        </w:rPr>
        <w:t xml:space="preserve">, </w:t>
      </w:r>
      <w:r>
        <w:rPr>
          <w:rtl w:val="true"/>
        </w:rPr>
        <w:t>ומחדש שצריך להיות באותו מקום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ברשב”א שמשמע שדן במקום החפץ</w:t>
      </w:r>
      <w:r>
        <w:rPr>
          <w:rtl w:val="true"/>
        </w:rPr>
        <w:t>:</w:t>
      </w:r>
    </w:p>
    <w:p>
      <w:pPr>
        <w:pStyle w:val="Normal"/>
        <w:numPr>
          <w:ilvl w:val="0"/>
          <w:numId w:val="178"/>
        </w:numPr>
        <w:bidi w:val="1"/>
        <w:ind w:left="360" w:hanging="360"/>
        <w:jc w:val="left"/>
        <w:rPr/>
      </w:pPr>
      <w:r>
        <w:rPr>
          <w:rtl w:val="true"/>
        </w:rPr>
        <w:t>קושייתו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 xml:space="preserve">ממה שהחפץ הוא למעלה מעשר </w:t>
      </w:r>
      <w:r>
        <w:rPr>
          <w:rtl w:val="true"/>
        </w:rPr>
        <w:t>(</w:t>
      </w:r>
      <w:r>
        <w:rPr>
          <w:rtl w:val="true"/>
        </w:rPr>
        <w:t>ובפרט בלשונו שם</w:t>
      </w:r>
      <w:r>
        <w:rPr>
          <w:rtl w:val="true"/>
        </w:rPr>
        <w:t>).</w:t>
      </w:r>
    </w:p>
    <w:p>
      <w:pPr>
        <w:pStyle w:val="Normal"/>
        <w:numPr>
          <w:ilvl w:val="0"/>
          <w:numId w:val="178"/>
        </w:numPr>
        <w:bidi w:val="1"/>
        <w:ind w:left="360" w:hanging="360"/>
        <w:jc w:val="left"/>
        <w:rPr/>
      </w:pPr>
      <w:r>
        <w:rPr>
          <w:rtl w:val="true"/>
        </w:rPr>
        <w:t>“</w:t>
      </w:r>
      <w:r>
        <w:rPr>
          <w:rtl w:val="true"/>
        </w:rPr>
        <w:t>כל</w:t>
      </w:r>
      <w:r>
        <w:rPr>
          <w:rtl w:val="true"/>
        </w:rPr>
        <w:t xml:space="preserve">... </w:t>
      </w:r>
      <w:r>
        <w:rPr>
          <w:rtl w:val="true"/>
        </w:rPr>
        <w:t>מפסיק</w:t>
      </w:r>
      <w:r>
        <w:rPr>
          <w:rtl w:val="true"/>
        </w:rPr>
        <w:t xml:space="preserve">.” </w:t>
      </w:r>
    </w:p>
    <w:p>
      <w:pPr>
        <w:pStyle w:val="Normal"/>
        <w:bidi w:val="1"/>
        <w:jc w:val="left"/>
        <w:rPr/>
      </w:pPr>
      <w:r>
        <w:rPr>
          <w:rtl w:val="true"/>
        </w:rPr>
        <w:t>קשה איך נאמר כן בביטול</w:t>
      </w:r>
      <w:r>
        <w:rPr>
          <w:rtl w:val="true"/>
        </w:rPr>
        <w:t xml:space="preserve">. </w:t>
      </w:r>
      <w:r>
        <w:rPr>
          <w:rtl w:val="true"/>
        </w:rPr>
        <w:t>אולי יש לומר שכשאומר “אי משום זכות אויר” משנה את הפשט שאומר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לדחות שאולי דן בכלי</w:t>
      </w:r>
      <w:r>
        <w:rPr>
          <w:rtl w:val="true"/>
        </w:rPr>
        <w:t xml:space="preserve">, </w:t>
      </w:r>
      <w:r>
        <w:rPr>
          <w:rtl w:val="true"/>
        </w:rPr>
        <w:t>אומר שמה שיחשיב כלי הוא שהוא באויר חצר</w:t>
      </w:r>
      <w:r>
        <w:rPr>
          <w:rtl w:val="true"/>
        </w:rPr>
        <w:t xml:space="preserve">, </w:t>
      </w:r>
      <w:r>
        <w:rPr>
          <w:rtl w:val="true"/>
        </w:rPr>
        <w:t>ודומה אותו</w:t>
      </w:r>
      <w:r>
        <w:rPr>
          <w:rtl w:val="true"/>
        </w:rPr>
        <w:t xml:space="preserve">, </w:t>
      </w:r>
      <w:r>
        <w:rPr>
          <w:rtl w:val="true"/>
        </w:rPr>
        <w:t>ואומר שאולי מה שמחשיב אותו הוא מה שמפסיק את החפץ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דלא להוי כרשות מוכר </w:t>
      </w:r>
      <w:r>
        <w:rPr>
          <w:rtl w:val="true"/>
        </w:rPr>
        <w:t>(</w:t>
      </w:r>
      <w:r>
        <w:rPr>
          <w:rtl w:val="true"/>
        </w:rPr>
        <w:t>זה לשון שנאמר בתוך שום ראשון</w:t>
      </w:r>
      <w:r>
        <w:rPr>
          <w:rtl w:val="true"/>
        </w:rPr>
        <w:t xml:space="preserve">, </w:t>
      </w:r>
      <w:r>
        <w:rPr>
          <w:rtl w:val="true"/>
        </w:rPr>
        <w:t>אני חושב</w:t>
      </w:r>
      <w:r>
        <w:rPr>
          <w:rtl w:val="true"/>
        </w:rPr>
        <w:t>):</w:t>
      </w:r>
    </w:p>
    <w:p>
      <w:pPr>
        <w:pStyle w:val="Normal"/>
        <w:numPr>
          <w:ilvl w:val="0"/>
          <w:numId w:val="178"/>
        </w:numPr>
        <w:bidi w:val="1"/>
        <w:ind w:left="360" w:hanging="360"/>
        <w:jc w:val="left"/>
        <w:rPr/>
      </w:pPr>
      <w:r>
        <w:rPr>
          <w:rtl w:val="true"/>
        </w:rPr>
        <w:t xml:space="preserve">הוא </w:t>
      </w:r>
      <w:r>
        <w:rPr>
          <w:rtl w:val="true"/>
        </w:rPr>
        <w:t>(</w:t>
      </w:r>
      <w:r>
        <w:rPr>
          <w:rtl w:val="true"/>
        </w:rPr>
        <w:t>רש”י</w:t>
      </w:r>
      <w:r>
        <w:rPr>
          <w:rtl w:val="true"/>
        </w:rPr>
        <w:t>)</w:t>
      </w:r>
    </w:p>
    <w:p>
      <w:pPr>
        <w:pStyle w:val="Normal"/>
        <w:numPr>
          <w:ilvl w:val="0"/>
          <w:numId w:val="178"/>
        </w:numPr>
        <w:bidi w:val="1"/>
        <w:ind w:left="360" w:hanging="360"/>
        <w:jc w:val="left"/>
        <w:rPr/>
      </w:pPr>
      <w:r>
        <w:rPr>
          <w:rtl w:val="true"/>
        </w:rPr>
        <w:t>מקומה</w:t>
      </w:r>
    </w:p>
    <w:p>
      <w:pPr>
        <w:pStyle w:val="Normal"/>
        <w:bidi w:val="1"/>
        <w:jc w:val="left"/>
        <w:rPr/>
      </w:pPr>
      <w:r>
        <w:rPr>
          <w:rtl w:val="true"/>
        </w:rPr>
        <w:t>לשון מעניין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אשתו חלוק</w:t>
      </w:r>
      <w:r>
        <w:rPr>
          <w:rtl w:val="true"/>
        </w:rPr>
        <w:t>:</w:t>
      </w:r>
    </w:p>
    <w:p>
      <w:pPr>
        <w:pStyle w:val="Normal"/>
        <w:numPr>
          <w:ilvl w:val="0"/>
          <w:numId w:val="178"/>
        </w:numPr>
        <w:bidi w:val="1"/>
        <w:ind w:left="360" w:hanging="360"/>
        <w:jc w:val="left"/>
        <w:rPr/>
      </w:pPr>
      <w:r>
        <w:rPr>
          <w:rtl w:val="true"/>
        </w:rPr>
        <w:t>רוצה לגרש אותה</w:t>
      </w:r>
      <w:r>
        <w:rPr>
          <w:rtl w:val="true"/>
        </w:rPr>
        <w:t>.</w:t>
      </w:r>
    </w:p>
    <w:p>
      <w:pPr>
        <w:pStyle w:val="Normal"/>
        <w:numPr>
          <w:ilvl w:val="0"/>
          <w:numId w:val="178"/>
        </w:numPr>
        <w:bidi w:val="1"/>
        <w:ind w:left="360" w:hanging="360"/>
        <w:jc w:val="left"/>
        <w:rPr/>
      </w:pPr>
      <w:r>
        <w:rPr>
          <w:rtl w:val="true"/>
        </w:rPr>
        <w:t>אוהב אותה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כלי יכול להיות שליח או רק יד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בנמ”י גבי פיסלא</w:t>
      </w:r>
      <w:r>
        <w:rPr>
          <w:rtl w:val="true"/>
        </w:rPr>
        <w:t xml:space="preserve">, </w:t>
      </w:r>
      <w:r>
        <w:rPr>
          <w:rtl w:val="true"/>
        </w:rPr>
        <w:t>שמשמע שהיה בו דע”ד</w:t>
      </w:r>
      <w:r>
        <w:rPr>
          <w:rtl w:val="true"/>
        </w:rPr>
        <w:t xml:space="preserve">. </w:t>
      </w:r>
      <w:r>
        <w:rPr>
          <w:rtl w:val="true"/>
        </w:rPr>
        <w:t>זה מבאר למה אמר ר”י הדין של חפץ שיש בו דע”ד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מאירי</w:t>
      </w:r>
      <w:r>
        <w:rPr>
          <w:rtl w:val="true"/>
        </w:rPr>
        <w:t xml:space="preserve">- </w:t>
      </w:r>
      <w:r>
        <w:rPr>
          <w:rtl w:val="true"/>
        </w:rPr>
        <w:t>כליה</w:t>
      </w:r>
      <w:r>
        <w:rPr>
          <w:rtl w:val="true"/>
        </w:rPr>
        <w:t xml:space="preserve">-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שזה מחמת כלים</w:t>
      </w:r>
      <w:r>
        <w:rPr>
          <w:rtl w:val="true"/>
        </w:rPr>
        <w:t xml:space="preserve">. </w:t>
      </w:r>
      <w:r>
        <w:rPr>
          <w:rtl w:val="true"/>
        </w:rPr>
        <w:t>אולי הענין האו שנעשה רשות</w:t>
      </w:r>
      <w:r>
        <w:rPr>
          <w:rtl w:val="true"/>
        </w:rPr>
        <w:t xml:space="preserve">, </w:t>
      </w:r>
      <w:r>
        <w:rPr>
          <w:rtl w:val="true"/>
        </w:rPr>
        <w:t>ולא כלי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מה שאומר רש”י ש”ניחא</w:t>
      </w:r>
      <w:r>
        <w:rPr>
          <w:rtl w:val="true"/>
        </w:rPr>
        <w:t xml:space="preserve">...” </w:t>
      </w:r>
      <w:r>
        <w:rPr>
          <w:rtl w:val="true"/>
        </w:rPr>
        <w:t>אנו שלא מקפיד בזה</w:t>
      </w:r>
      <w:r>
        <w:rPr>
          <w:rtl w:val="true"/>
        </w:rPr>
        <w:t xml:space="preserve">, </w:t>
      </w:r>
      <w:r>
        <w:rPr>
          <w:rtl w:val="true"/>
        </w:rPr>
        <w:t>אלא שלא מקפיד במקום כרעי</w:t>
      </w:r>
      <w:r>
        <w:rPr>
          <w:rtl w:val="true"/>
        </w:rPr>
        <w:t xml:space="preserve">, </w:t>
      </w:r>
      <w:r>
        <w:rPr>
          <w:rtl w:val="true"/>
        </w:rPr>
        <w:t>שהוא שווה לו</w:t>
      </w:r>
      <w:r>
        <w:rPr>
          <w:rtl w:val="true"/>
        </w:rPr>
        <w:t xml:space="preserve">, </w:t>
      </w:r>
      <w:r>
        <w:rPr>
          <w:rtl w:val="true"/>
        </w:rPr>
        <w:t>שאף נהנה במה שיש חפץ על גב חפצו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לשנות כמה מן החשבונות שהיו לנו</w:t>
      </w:r>
      <w:r>
        <w:rPr>
          <w:rtl w:val="true"/>
        </w:rPr>
        <w:t xml:space="preserve">, </w:t>
      </w:r>
      <w:r>
        <w:rPr>
          <w:rtl w:val="true"/>
        </w:rPr>
        <w:t>שאז רש”י באמת דן על מקום כרעי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תלויה</w:t>
      </w:r>
      <w:r>
        <w:rPr>
          <w:rtl w:val="true"/>
        </w:rPr>
        <w:t xml:space="preserve">- </w:t>
      </w:r>
      <w:r>
        <w:rPr>
          <w:rtl w:val="true"/>
        </w:rPr>
        <w:t>יש לדון אם הוא גם כן מקושר</w:t>
      </w:r>
      <w:r>
        <w:rPr>
          <w:rtl w:val="true"/>
        </w:rPr>
        <w:t xml:space="preserve">. </w:t>
      </w:r>
      <w:r>
        <w:rPr>
          <w:rtl w:val="true"/>
        </w:rPr>
        <w:t>יש לדון אם הוא רק קשורה</w:t>
      </w:r>
      <w:r>
        <w:rPr>
          <w:rtl w:val="true"/>
        </w:rPr>
        <w:t xml:space="preserve">.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שכ’ שלא גורסים “קשורה אף על פי שאינה תלויה</w:t>
      </w:r>
      <w:r>
        <w:rPr>
          <w:rtl w:val="true"/>
        </w:rPr>
        <w:t xml:space="preserve">.” </w:t>
      </w:r>
      <w:r>
        <w:rPr>
          <w:rtl w:val="true"/>
        </w:rPr>
        <w:t>יש לדון אם הענין הוא שאז כולי עלמא מודו שמהני</w:t>
      </w:r>
      <w:r>
        <w:rPr>
          <w:rtl w:val="true"/>
        </w:rPr>
        <w:t xml:space="preserve">, </w:t>
      </w:r>
      <w:r>
        <w:rPr>
          <w:rtl w:val="true"/>
        </w:rPr>
        <w:t>או שאז אין שום מאן דאמר שמהני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לי בתלויה</w:t>
      </w:r>
      <w:r>
        <w:rPr>
          <w:rtl w:val="true"/>
        </w:rPr>
        <w:t>: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 xml:space="preserve">אינו מונח על קרקע </w:t>
      </w:r>
      <w:r>
        <w:rPr>
          <w:rtl w:val="true"/>
        </w:rPr>
        <w:t>(</w:t>
      </w:r>
      <w:r>
        <w:rPr>
          <w:rtl w:val="true"/>
        </w:rPr>
        <w:t>כנמ”י</w:t>
      </w:r>
      <w:r>
        <w:rPr>
          <w:rtl w:val="true"/>
        </w:rPr>
        <w:t>).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בטל לה</w:t>
      </w:r>
      <w:r>
        <w:rPr>
          <w:rtl w:val="true"/>
        </w:rPr>
        <w:t xml:space="preserve">, </w:t>
      </w:r>
      <w:r>
        <w:rPr>
          <w:rtl w:val="true"/>
        </w:rPr>
        <w:t>ואז לא בטל לקרקע</w:t>
      </w:r>
      <w:r>
        <w:rPr>
          <w:rtl w:val="true"/>
        </w:rPr>
        <w:t xml:space="preserve">, </w:t>
      </w:r>
      <w:r>
        <w:rPr>
          <w:rtl w:val="true"/>
        </w:rPr>
        <w:t>שהוא כבר חלק ממנה</w:t>
      </w:r>
      <w:r>
        <w:rPr>
          <w:rtl w:val="true"/>
        </w:rPr>
        <w:t xml:space="preserve">, </w:t>
      </w:r>
      <w:r>
        <w:rPr>
          <w:rtl w:val="true"/>
        </w:rPr>
        <w:t>והיא חשובה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 xml:space="preserve">לעולם נשאר מקום מה שהוא בחפץ </w:t>
      </w:r>
      <w:r>
        <w:rPr>
          <w:rtl w:val="true"/>
        </w:rPr>
        <w:t>(</w:t>
      </w:r>
      <w:r>
        <w:rPr>
          <w:rtl w:val="true"/>
        </w:rPr>
        <w:t>להיות קרוב לה</w:t>
      </w:r>
      <w:r>
        <w:rPr>
          <w:rStyle w:val="FootnoteAnchor"/>
          <w:kern w:val="0"/>
          <w:sz w:val="20"/>
          <w:sz w:val="20"/>
          <w:szCs w:val="20"/>
          <w:rtl w:val="true"/>
        </w:rPr>
        <w:footnoteReference w:id="87"/>
      </w:r>
      <w:r>
        <w:rPr>
          <w:rtl w:val="true"/>
        </w:rPr>
        <w:t>).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אולי מיירי בשתלוי למעלה מי’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עיקר חסר מן הספר</w:t>
      </w:r>
      <w:r>
        <w:rPr>
          <w:rtl w:val="true"/>
        </w:rPr>
        <w:t xml:space="preserve">. </w:t>
      </w:r>
      <w:r>
        <w:rPr>
          <w:rtl w:val="true"/>
        </w:rPr>
        <w:t>ויש להעיר שיש לדון מהו הציור של תלוי</w:t>
      </w:r>
      <w:r>
        <w:rPr>
          <w:rtl w:val="true"/>
        </w:rPr>
        <w:t xml:space="preserve">, </w:t>
      </w:r>
      <w:r>
        <w:rPr>
          <w:rtl w:val="true"/>
        </w:rPr>
        <w:t>ועל איזה חלק מגופה תלוי</w:t>
      </w:r>
      <w:r>
        <w:rPr>
          <w:rtl w:val="true"/>
        </w:rPr>
        <w:t xml:space="preserve">, </w:t>
      </w:r>
      <w:r>
        <w:rPr>
          <w:rtl w:val="true"/>
        </w:rPr>
        <w:t>שזה יאמר לנו מהו ציור סתם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שחלק ממנו </w:t>
      </w:r>
      <w:r>
        <w:rPr>
          <w:rtl w:val="true"/>
        </w:rPr>
        <w:t>(</w:t>
      </w:r>
      <w:r>
        <w:rPr>
          <w:rtl w:val="true"/>
        </w:rPr>
        <w:t>חלק חשוב ממנו</w:t>
      </w:r>
      <w:r>
        <w:rPr>
          <w:rtl w:val="true"/>
        </w:rPr>
        <w:t xml:space="preserve">, </w:t>
      </w:r>
      <w:r>
        <w:rPr>
          <w:rtl w:val="true"/>
        </w:rPr>
        <w:t>שהוא חלק שמעמיד אותו</w:t>
      </w:r>
      <w:r>
        <w:rPr>
          <w:rtl w:val="true"/>
        </w:rPr>
        <w:t xml:space="preserve">) </w:t>
      </w:r>
      <w:r>
        <w:rPr>
          <w:rtl w:val="true"/>
        </w:rPr>
        <w:t>הוא למעלה מי’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לא קפיד כיון שעומד לצאת עמה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כשאומר לה לכנס</w:t>
      </w:r>
      <w:r>
        <w:rPr>
          <w:rtl w:val="true"/>
        </w:rPr>
        <w:t xml:space="preserve">, </w:t>
      </w:r>
      <w:r>
        <w:rPr>
          <w:rtl w:val="true"/>
        </w:rPr>
        <w:t xml:space="preserve">כולל אף זה </w:t>
      </w:r>
      <w:r>
        <w:rPr>
          <w:rtl w:val="true"/>
        </w:rPr>
        <w:t>(</w:t>
      </w:r>
      <w:r>
        <w:rPr>
          <w:rtl w:val="true"/>
        </w:rPr>
        <w:t>שידע שלא תניח אותו בקרקע</w:t>
      </w:r>
      <w:r>
        <w:rPr>
          <w:rtl w:val="true"/>
        </w:rPr>
        <w:t xml:space="preserve">, </w:t>
      </w:r>
      <w:r>
        <w:rPr>
          <w:rtl w:val="true"/>
        </w:rPr>
        <w:t>אלא תביא עמה</w:t>
      </w:r>
      <w:r>
        <w:rPr>
          <w:rtl w:val="true"/>
        </w:rPr>
        <w:t>).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לא מקפיד על מה שאינו על קרקע</w:t>
      </w:r>
      <w:r>
        <w:rPr>
          <w:rtl w:val="true"/>
        </w:rPr>
        <w:t xml:space="preserve">. </w:t>
      </w:r>
      <w:r>
        <w:rPr>
          <w:rtl w:val="true"/>
        </w:rPr>
        <w:t>יש לדון למה לא אומרים כן במטה פחות מי’</w:t>
      </w:r>
      <w:r>
        <w:rPr>
          <w:rtl w:val="true"/>
        </w:rPr>
        <w:t xml:space="preserve">. </w:t>
      </w:r>
      <w:r>
        <w:rPr>
          <w:rtl w:val="true"/>
        </w:rPr>
        <w:t>אולי זה רק צירוף עם נקודות אחרים שכתבנו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למה לא יהני קשור</w:t>
      </w:r>
      <w:r>
        <w:rPr>
          <w:rtl w:val="true"/>
        </w:rPr>
        <w:t>: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הרי כאן מונח על קרקע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אולי חלק ממה שעושה שהוא בטל לה הוא שהיא מגביה עושה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מגביה עושה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אולי מקום כלי לא נחשב כל כך “בה</w:t>
      </w:r>
      <w:r>
        <w:rPr>
          <w:rtl w:val="true"/>
        </w:rPr>
        <w:t xml:space="preserve">,” </w:t>
      </w:r>
      <w:r>
        <w:rPr>
          <w:rtl w:val="true"/>
        </w:rPr>
        <w:t>כיון שלא תלוי בה</w:t>
      </w:r>
      <w:r>
        <w:rPr>
          <w:rtl w:val="true"/>
        </w:rPr>
        <w:t xml:space="preserve">, </w:t>
      </w:r>
      <w:r>
        <w:rPr>
          <w:rtl w:val="true"/>
        </w:rPr>
        <w:t>אלא מונח על קרקע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לא תלוי למעלה מי’</w:t>
      </w:r>
      <w:r>
        <w:rPr>
          <w:rtl w:val="true"/>
        </w:rPr>
        <w:t xml:space="preserve">, </w:t>
      </w:r>
      <w:r>
        <w:rPr>
          <w:rtl w:val="true"/>
        </w:rPr>
        <w:t>אלא מונח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אפשר לצד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אפשר לצד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הרי מונח על הקרקע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קשור מהני</w:t>
      </w:r>
      <w:r>
        <w:rPr>
          <w:rtl w:val="true"/>
        </w:rPr>
        <w:t>: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אינו צריך להיות מונח על קרקע</w:t>
      </w:r>
      <w:r>
        <w:rPr>
          <w:rtl w:val="true"/>
        </w:rPr>
        <w:t xml:space="preserve">, </w:t>
      </w:r>
      <w:r>
        <w:rPr>
          <w:rtl w:val="true"/>
        </w:rPr>
        <w:t>שיש דבר אחר שמעמיד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בטל לה כיון שקשור בה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 xml:space="preserve">לעולם נשאר מקום לנגד לה </w:t>
      </w:r>
      <w:r>
        <w:rPr>
          <w:rtl w:val="true"/>
        </w:rPr>
        <w:t>(</w:t>
      </w:r>
      <w:r>
        <w:rPr>
          <w:rtl w:val="true"/>
        </w:rPr>
        <w:t>שהוא קשור בה</w:t>
      </w:r>
      <w:r>
        <w:rPr>
          <w:rtl w:val="true"/>
        </w:rPr>
        <w:t>).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בוודאי אין החפץ יותר מי’</w:t>
      </w:r>
      <w:r>
        <w:rPr>
          <w:rtl w:val="true"/>
        </w:rPr>
        <w:t xml:space="preserve">, </w:t>
      </w:r>
      <w:r>
        <w:rPr>
          <w:rtl w:val="true"/>
        </w:rPr>
        <w:t xml:space="preserve">אבל אולי חלק ממנו </w:t>
      </w:r>
      <w:r>
        <w:rPr>
          <w:rtl w:val="true"/>
        </w:rPr>
        <w:t>(</w:t>
      </w:r>
      <w:r>
        <w:rPr>
          <w:rtl w:val="true"/>
        </w:rPr>
        <w:t>שהוא חלק חשוב כיון שיכול להעמיד אותו</w:t>
      </w:r>
      <w:r>
        <w:rPr>
          <w:rtl w:val="true"/>
        </w:rPr>
        <w:t>).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אפשר לצד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אפשר לצד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אולי אין קפידתו כיון שאינו יכול לשמש בה</w:t>
      </w:r>
      <w:r>
        <w:rPr>
          <w:rtl w:val="true"/>
        </w:rPr>
        <w:t xml:space="preserve">, </w:t>
      </w:r>
      <w:r>
        <w:rPr>
          <w:rtl w:val="true"/>
        </w:rPr>
        <w:t>אלא מפני שנמצא שחצר שלו משמש לאחר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שאין צריך שהקרקע יעמיד אותו</w:t>
      </w:r>
      <w:r>
        <w:rPr>
          <w:rtl w:val="true"/>
        </w:rPr>
        <w:t xml:space="preserve">, </w:t>
      </w:r>
      <w:r>
        <w:rPr>
          <w:rtl w:val="true"/>
        </w:rPr>
        <w:t>שהוא קשור לה</w:t>
      </w:r>
      <w:r>
        <w:rPr>
          <w:rtl w:val="true"/>
        </w:rPr>
        <w:t xml:space="preserve">, </w:t>
      </w:r>
      <w:r>
        <w:rPr>
          <w:rtl w:val="true"/>
        </w:rPr>
        <w:t>לא מקפדת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לא ימנע אותה מלהשתמש בה</w:t>
      </w:r>
      <w:r>
        <w:rPr>
          <w:rtl w:val="true"/>
        </w:rPr>
        <w:t xml:space="preserve">, </w:t>
      </w:r>
      <w:r>
        <w:rPr>
          <w:rtl w:val="true"/>
        </w:rPr>
        <w:t>שנמצא שהוא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אחוז 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בין ירכותיה</w:t>
      </w:r>
      <w:r>
        <w:rPr>
          <w:rtl w:val="true"/>
        </w:rPr>
        <w:t>:</w:t>
      </w:r>
    </w:p>
    <w:p>
      <w:pPr>
        <w:pStyle w:val="Normal"/>
        <w:numPr>
          <w:ilvl w:val="0"/>
          <w:numId w:val="182"/>
        </w:numPr>
        <w:bidi w:val="1"/>
        <w:jc w:val="left"/>
        <w:rPr/>
      </w:pPr>
      <w:r>
        <w:rPr>
          <w:rtl w:val="true"/>
        </w:rPr>
        <w:t>נחשב מקומה בה</w:t>
      </w:r>
      <w:r>
        <w:rPr>
          <w:rtl w:val="true"/>
        </w:rPr>
        <w:t xml:space="preserve">, </w:t>
      </w:r>
      <w:r>
        <w:rPr>
          <w:rtl w:val="true"/>
        </w:rPr>
        <w:t xml:space="preserve">כיון שהוא במקום שמשתמשת תדיר </w:t>
      </w:r>
      <w:r>
        <w:rPr>
          <w:rtl w:val="true"/>
        </w:rPr>
        <w:t>(</w:t>
      </w:r>
      <w:r>
        <w:rPr>
          <w:rtl w:val="true"/>
        </w:rPr>
        <w:t>או משתמשת או משנה מקומה לשם</w:t>
      </w:r>
      <w:r>
        <w:rPr>
          <w:rtl w:val="true"/>
        </w:rPr>
        <w:t>).</w:t>
      </w:r>
    </w:p>
    <w:p>
      <w:pPr>
        <w:pStyle w:val="Normal"/>
        <w:numPr>
          <w:ilvl w:val="0"/>
          <w:numId w:val="182"/>
        </w:numPr>
        <w:bidi w:val="1"/>
        <w:jc w:val="left"/>
        <w:rPr/>
      </w:pPr>
      <w:r>
        <w:rPr>
          <w:rtl w:val="true"/>
        </w:rPr>
        <w:t>נחשב מקומה כיון שהיא מסבבת לאותו מקום</w:t>
      </w:r>
      <w:r>
        <w:rPr>
          <w:rtl w:val="true"/>
        </w:rPr>
        <w:t>.</w:t>
      </w:r>
    </w:p>
    <w:p>
      <w:pPr>
        <w:pStyle w:val="Normal"/>
        <w:numPr>
          <w:ilvl w:val="0"/>
          <w:numId w:val="182"/>
        </w:numPr>
        <w:bidi w:val="1"/>
        <w:jc w:val="left"/>
        <w:rPr/>
      </w:pPr>
      <w:r>
        <w:rPr>
          <w:rtl w:val="true"/>
        </w:rPr>
        <w:t>נחשב מקומה כיון שהוא קרוב לה</w:t>
      </w:r>
      <w:r>
        <w:rPr>
          <w:rtl w:val="true"/>
        </w:rPr>
        <w:t>.</w:t>
      </w:r>
    </w:p>
    <w:p>
      <w:pPr>
        <w:pStyle w:val="Normal"/>
        <w:numPr>
          <w:ilvl w:val="0"/>
          <w:numId w:val="182"/>
        </w:numPr>
        <w:bidi w:val="1"/>
        <w:jc w:val="left"/>
        <w:rPr/>
      </w:pPr>
      <w:r>
        <w:rPr>
          <w:rtl w:val="true"/>
        </w:rPr>
        <w:t>יש לה יותר הנאה משתמיש של אותו מקום</w:t>
      </w:r>
      <w:r>
        <w:rPr>
          <w:rtl w:val="true"/>
        </w:rPr>
        <w:t xml:space="preserve">, </w:t>
      </w:r>
      <w:r>
        <w:rPr>
          <w:rtl w:val="true"/>
        </w:rPr>
        <w:t>ואז מתיר אותה לה</w:t>
      </w:r>
      <w:r>
        <w:rPr>
          <w:rtl w:val="true"/>
        </w:rPr>
        <w:t>.</w:t>
      </w:r>
    </w:p>
    <w:p>
      <w:pPr>
        <w:pStyle w:val="Normal"/>
        <w:numPr>
          <w:ilvl w:val="0"/>
          <w:numId w:val="182"/>
        </w:numPr>
        <w:bidi w:val="1"/>
        <w:jc w:val="left"/>
        <w:rPr/>
      </w:pPr>
      <w:r>
        <w:rPr>
          <w:rtl w:val="true"/>
        </w:rPr>
        <w:t>יש לומר כ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>.</w:t>
      </w:r>
    </w:p>
    <w:p>
      <w:pPr>
        <w:pStyle w:val="Normal"/>
        <w:numPr>
          <w:ilvl w:val="0"/>
          <w:numId w:val="182"/>
        </w:numPr>
        <w:bidi w:val="1"/>
        <w:jc w:val="left"/>
        <w:rPr/>
      </w:pPr>
      <w:r>
        <w:rPr>
          <w:rtl w:val="true"/>
        </w:rPr>
        <w:t>כיון שהניח לה לבוא</w:t>
      </w:r>
      <w:r>
        <w:rPr>
          <w:rtl w:val="true"/>
        </w:rPr>
        <w:t xml:space="preserve">, </w:t>
      </w:r>
      <w:r>
        <w:rPr>
          <w:rtl w:val="true"/>
        </w:rPr>
        <w:t>מחל שלא ישמש בקרוב לה</w:t>
      </w:r>
      <w:r>
        <w:rPr>
          <w:rtl w:val="true"/>
        </w:rPr>
        <w:t xml:space="preserve">. </w:t>
      </w:r>
      <w:r>
        <w:rPr>
          <w:rtl w:val="true"/>
        </w:rPr>
        <w:t>יש להעיר שזה מניח שמחל לה לבוא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אם צריך להיות בין ירכותה</w:t>
      </w:r>
      <w:r>
        <w:rPr>
          <w:rtl w:val="true"/>
        </w:rPr>
        <w:t xml:space="preserve">, </w:t>
      </w:r>
      <w:r>
        <w:rPr>
          <w:rtl w:val="true"/>
        </w:rPr>
        <w:t xml:space="preserve">או רק במקום קרוב לה </w:t>
      </w:r>
      <w:r>
        <w:rPr>
          <w:rtl w:val="true"/>
        </w:rPr>
        <w:t>(</w:t>
      </w:r>
      <w:r>
        <w:rPr>
          <w:rtl w:val="true"/>
        </w:rPr>
        <w:t>ואז נקט בין ירכותיה כיון שיש בו צירוף של שני מקומות הקרובות לה</w:t>
      </w:r>
      <w:r>
        <w:rPr>
          <w:rtl w:val="true"/>
        </w:rPr>
        <w:t xml:space="preserve">, </w:t>
      </w:r>
      <w:r>
        <w:rPr>
          <w:rtl w:val="true"/>
        </w:rPr>
        <w:t>ואז יש בו יותר מקום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מעניין שמשנה מלשון ”אמאי“ ל“שמע מינא“</w:t>
      </w:r>
      <w:r>
        <w:rPr>
          <w:rStyle w:val="FootnoteAnchor"/>
          <w:rtl w:val="true"/>
        </w:rPr>
        <w:footnoteReference w:id="88"/>
      </w:r>
      <w:r>
        <w:rPr>
          <w:rtl w:val="true"/>
        </w:rPr>
        <w:t xml:space="preserve">. </w:t>
      </w:r>
      <w:r>
        <w:rPr>
          <w:rtl w:val="true"/>
        </w:rPr>
        <w:t>אולי יש חילוק בין אם אמורא או משנה אומר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שראשון מביא ברייתא</w:t>
      </w:r>
      <w:r>
        <w:rPr>
          <w:rtl w:val="true"/>
        </w:rPr>
        <w:t xml:space="preserve">. </w:t>
      </w:r>
      <w:r>
        <w:rPr>
          <w:rtl w:val="true"/>
        </w:rPr>
        <w:t>ואולי אפשר שהחולק לא יגרוס אותו ברייתא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אין בין ירכות נחשב חיקה</w:t>
      </w:r>
      <w:r>
        <w:rPr>
          <w:rtl w:val="true"/>
        </w:rPr>
        <w:t xml:space="preserve">, </w:t>
      </w:r>
      <w:r>
        <w:rPr>
          <w:rtl w:val="true"/>
        </w:rPr>
        <w:t xml:space="preserve">שיהיה החולצה </w:t>
      </w:r>
      <w:r>
        <w:rPr>
          <w:rtl w:val="true"/>
        </w:rPr>
        <w:t>(</w:t>
      </w:r>
      <w:r>
        <w:rPr/>
        <w:t>skirt</w:t>
      </w:r>
      <w:r>
        <w:rPr>
          <w:rtl w:val="true"/>
        </w:rPr>
        <w:t xml:space="preserve">) </w:t>
      </w:r>
      <w:r>
        <w:rPr>
          <w:rtl w:val="true"/>
        </w:rPr>
        <w:t>משוך בין ירכותיה עד שכשיש דבר עליו</w:t>
      </w:r>
      <w:r>
        <w:rPr>
          <w:rtl w:val="true"/>
        </w:rPr>
        <w:t xml:space="preserve">, </w:t>
      </w:r>
      <w:r>
        <w:rPr>
          <w:rtl w:val="true"/>
        </w:rPr>
        <w:t>יהיה על חיקה</w:t>
      </w:r>
      <w:r>
        <w:rPr>
          <w:rtl w:val="true"/>
        </w:rPr>
        <w:t>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אולי היא מלבשת מכנסים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מקום שבין ירכותיה שאינו על גב ירכותיה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ונראה שאולי לא כל כך מוזר שלובשת מכנסים</w:t>
      </w:r>
      <w:r>
        <w:rPr>
          <w:rtl w:val="true"/>
        </w:rPr>
        <w:t xml:space="preserve">, </w:t>
      </w:r>
      <w:r>
        <w:rPr>
          <w:rtl w:val="true"/>
        </w:rPr>
        <w:t>שואלי לכן מגרש אותה</w:t>
      </w:r>
      <w:r>
        <w:rPr>
          <w:rtl w:val="true"/>
        </w:rPr>
        <w:t>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אולי לובשת חולצה גדולה</w:t>
      </w:r>
      <w:r>
        <w:rPr>
          <w:rtl w:val="true"/>
        </w:rPr>
        <w:t xml:space="preserve">, </w:t>
      </w:r>
      <w:r>
        <w:rPr>
          <w:rtl w:val="true"/>
        </w:rPr>
        <w:t>ואז נופל בין ירכותה</w:t>
      </w:r>
      <w:r>
        <w:rPr>
          <w:rtl w:val="true"/>
        </w:rPr>
        <w:t xml:space="preserve">, </w:t>
      </w:r>
      <w:r>
        <w:rPr>
          <w:rtl w:val="true"/>
        </w:rPr>
        <w:t>ואין מה שעל גבה על חיקה</w:t>
      </w:r>
      <w:r>
        <w:rPr>
          <w:rtl w:val="true"/>
        </w:rPr>
        <w:t>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אולי בין ירכותיה רצה לומר על הקרקע בין רגליה</w:t>
      </w:r>
      <w:r>
        <w:rPr>
          <w:rtl w:val="true"/>
        </w:rPr>
        <w:t xml:space="preserve">. </w:t>
      </w:r>
      <w:r>
        <w:rPr>
          <w:rtl w:val="true"/>
        </w:rPr>
        <w:t>הלשון לא משמע כן כל כך</w:t>
      </w:r>
      <w:r>
        <w:rPr>
          <w:rtl w:val="true"/>
        </w:rPr>
        <w:t>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אולי כיון שאינו על רגלה ממש</w:t>
      </w:r>
      <w:r>
        <w:rPr>
          <w:rtl w:val="true"/>
        </w:rPr>
        <w:t xml:space="preserve">, </w:t>
      </w:r>
      <w:r>
        <w:rPr>
          <w:rtl w:val="true"/>
        </w:rPr>
        <w:t>לא נחשב חיקה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שאל גמרא גבי חיקה</w:t>
      </w:r>
      <w:r>
        <w:rPr>
          <w:rtl w:val="true"/>
        </w:rPr>
        <w:t>:</w:t>
      </w:r>
    </w:p>
    <w:p>
      <w:pPr>
        <w:pStyle w:val="Normal"/>
        <w:numPr>
          <w:ilvl w:val="0"/>
          <w:numId w:val="187"/>
        </w:numPr>
        <w:bidi w:val="1"/>
        <w:jc w:val="left"/>
        <w:rPr/>
      </w:pPr>
      <w:r>
        <w:rPr>
          <w:rtl w:val="true"/>
        </w:rPr>
        <w:t>נחשב חלק ממנה</w:t>
      </w:r>
      <w:r>
        <w:rPr>
          <w:rtl w:val="true"/>
        </w:rPr>
        <w:t xml:space="preserve">, </w:t>
      </w:r>
      <w:r>
        <w:rPr>
          <w:rtl w:val="true"/>
        </w:rPr>
        <w:t xml:space="preserve">אז הוא בוודאי מקום בפני עצמה שלה </w:t>
      </w:r>
      <w:r>
        <w:rPr>
          <w:rtl w:val="true"/>
        </w:rPr>
        <w:t>(</w:t>
      </w:r>
      <w:r>
        <w:rPr>
          <w:rtl w:val="true"/>
        </w:rPr>
        <w:t>או שהוא חשוב או שהוא חלק ממנה</w:t>
      </w:r>
      <w:r>
        <w:rPr>
          <w:rtl w:val="true"/>
        </w:rPr>
        <w:t xml:space="preserve">, </w:t>
      </w:r>
      <w:r>
        <w:rPr>
          <w:rtl w:val="true"/>
        </w:rPr>
        <w:t>ובטל לה</w:t>
      </w:r>
      <w:r>
        <w:rPr>
          <w:rtl w:val="true"/>
        </w:rPr>
        <w:t xml:space="preserve">), </w:t>
      </w:r>
      <w:r>
        <w:rPr>
          <w:rtl w:val="true"/>
        </w:rPr>
        <w:t>ואז הוא לא קפיד כיון שהכניס אותה</w:t>
      </w:r>
      <w:r>
        <w:rPr>
          <w:rtl w:val="true"/>
        </w:rPr>
        <w:t xml:space="preserve">, </w:t>
      </w:r>
      <w:r>
        <w:rPr>
          <w:rtl w:val="true"/>
        </w:rPr>
        <w:t>וגם אז יש לה הנאה ביותר ממנו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לא ת‛ גמרא שקלתה למעלה מי‛</w:t>
      </w:r>
      <w:r>
        <w:rPr>
          <w:rtl w:val="true"/>
        </w:rPr>
        <w:t>. (</w:t>
      </w:r>
      <w:r>
        <w:rPr>
          <w:rtl w:val="true"/>
        </w:rPr>
        <w:t>על“ע שכ‛ שאולי זהו אחד מן הת‛</w:t>
      </w:r>
      <w:r>
        <w:rPr>
          <w:rtl w:val="true"/>
        </w:rPr>
        <w:t xml:space="preserve">). </w:t>
      </w:r>
      <w:r>
        <w:rPr>
          <w:rtl w:val="true"/>
        </w:rPr>
        <w:t>אולי מוסיף חידוש</w:t>
      </w:r>
      <w:r>
        <w:rPr>
          <w:rtl w:val="true"/>
        </w:rPr>
        <w:t xml:space="preserve">. </w:t>
      </w:r>
      <w:r>
        <w:rPr>
          <w:rtl w:val="true"/>
        </w:rPr>
        <w:t>גם יש לומר שצריך להיות דומה לחיקה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שאינו כל כך דומה</w:t>
      </w:r>
      <w:r>
        <w:rPr>
          <w:rtl w:val="true"/>
        </w:rPr>
        <w:t xml:space="preserve">. </w:t>
      </w:r>
      <w:r>
        <w:rPr>
          <w:rtl w:val="true"/>
        </w:rPr>
        <w:t>ודע שיכול להיות שני דמיונות</w:t>
      </w:r>
      <w:r>
        <w:rPr>
          <w:rtl w:val="true"/>
        </w:rPr>
        <w:t xml:space="preserve">- </w:t>
      </w:r>
      <w:r>
        <w:rPr>
          <w:rtl w:val="true"/>
        </w:rPr>
        <w:t xml:space="preserve">בסיבה </w:t>
      </w:r>
      <w:r>
        <w:rPr>
          <w:rtl w:val="true"/>
        </w:rPr>
        <w:t>(</w:t>
      </w:r>
      <w:r>
        <w:rPr>
          <w:rtl w:val="true"/>
        </w:rPr>
        <w:t>בלומדות</w:t>
      </w:r>
      <w:r>
        <w:rPr>
          <w:rtl w:val="true"/>
        </w:rPr>
        <w:t xml:space="preserve">) </w:t>
      </w:r>
      <w:r>
        <w:rPr>
          <w:rtl w:val="true"/>
        </w:rPr>
        <w:t>ובציור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ודע שאפשר שהחולקים בגמרא זה חולקים גם בביאור חיקה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אם צדדים אלו חולקים על הדדי</w:t>
      </w:r>
      <w:r>
        <w:rPr>
          <w:rtl w:val="true"/>
        </w:rPr>
        <w:t xml:space="preserve">, </w:t>
      </w:r>
      <w:r>
        <w:rPr>
          <w:rtl w:val="true"/>
        </w:rPr>
        <w:t xml:space="preserve">ולמה מסכימים ובמה לא מסכימים </w:t>
      </w:r>
      <w:r>
        <w:rPr>
          <w:rtl w:val="true"/>
        </w:rPr>
        <w:t>(</w:t>
      </w:r>
      <w:r>
        <w:rPr>
          <w:rtl w:val="true"/>
        </w:rPr>
        <w:t>מי מודה למי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מוכר קלתות</w:t>
      </w:r>
      <w:r>
        <w:rPr>
          <w:rtl w:val="true"/>
        </w:rPr>
        <w:t xml:space="preserve">- </w:t>
      </w:r>
      <w:r>
        <w:rPr>
          <w:rtl w:val="true"/>
        </w:rPr>
        <w:t>יש לדון מה זה עושה</w:t>
      </w:r>
      <w:r>
        <w:rPr>
          <w:rtl w:val="true"/>
        </w:rPr>
        <w:t>:</w:t>
      </w:r>
    </w:p>
    <w:p>
      <w:pPr>
        <w:pStyle w:val="Normal"/>
        <w:numPr>
          <w:ilvl w:val="0"/>
          <w:numId w:val="188"/>
        </w:numPr>
        <w:bidi w:val="1"/>
        <w:jc w:val="left"/>
        <w:rPr/>
      </w:pPr>
      <w:r>
        <w:rPr>
          <w:rtl w:val="true"/>
        </w:rPr>
        <w:t xml:space="preserve">אולי מקום שבו בטל הוא נקרא ”חצר קלתות“ כיון שזה שם חשוב של החצר </w:t>
      </w:r>
      <w:r>
        <w:rPr>
          <w:rtl w:val="true"/>
        </w:rPr>
        <w:t>(</w:t>
      </w:r>
      <w:r>
        <w:rPr>
          <w:rtl w:val="true"/>
        </w:rPr>
        <w:t>שיש בו קלתות הרבה</w:t>
      </w:r>
      <w:r>
        <w:rPr>
          <w:rtl w:val="true"/>
        </w:rPr>
        <w:t xml:space="preserve">, </w:t>
      </w:r>
      <w:r>
        <w:rPr>
          <w:rtl w:val="true"/>
        </w:rPr>
        <w:t>ועוד שהוא שם חשוב כיון שהקלתוות חשובים</w:t>
      </w:r>
      <w:r>
        <w:rPr>
          <w:rtl w:val="true"/>
        </w:rPr>
        <w:t xml:space="preserve">, </w:t>
      </w:r>
      <w:r>
        <w:rPr>
          <w:rtl w:val="true"/>
        </w:rPr>
        <w:t>שמוכר אותם</w:t>
      </w:r>
      <w:r>
        <w:rPr>
          <w:rtl w:val="true"/>
        </w:rPr>
        <w:t xml:space="preserve">). </w:t>
      </w:r>
      <w:r>
        <w:rPr>
          <w:rtl w:val="true"/>
        </w:rPr>
        <w:t>כיון שמה שמבטל אותו כולל אותו להיות קלת בשם זה</w:t>
      </w:r>
      <w:r>
        <w:rPr>
          <w:rtl w:val="true"/>
        </w:rPr>
        <w:t xml:space="preserve">. </w:t>
      </w:r>
      <w:r>
        <w:rPr>
          <w:rtl w:val="true"/>
        </w:rPr>
        <w:t>ויש לדון אם שם זה כל כך חשוב</w:t>
      </w:r>
      <w:r>
        <w:rPr>
          <w:rtl w:val="true"/>
        </w:rPr>
        <w:t xml:space="preserve">, </w:t>
      </w:r>
      <w:r>
        <w:rPr>
          <w:rtl w:val="true"/>
        </w:rPr>
        <w:t>שלא די בלי קרק‛ שהוא שלה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88"/>
        </w:numPr>
        <w:bidi w:val="1"/>
        <w:jc w:val="left"/>
        <w:rPr/>
      </w:pPr>
      <w:r>
        <w:rPr>
          <w:rtl w:val="true"/>
        </w:rPr>
        <w:t>אולי קלת חשוב כיון שמחשיב אותו בעל החצר</w:t>
      </w:r>
      <w:r>
        <w:rPr>
          <w:rtl w:val="true"/>
        </w:rPr>
        <w:t xml:space="preserve">. </w:t>
      </w:r>
      <w:r>
        <w:rPr>
          <w:rtl w:val="true"/>
        </w:rPr>
        <w:t xml:space="preserve">הוא חשוב לו כיון שהוא מוכר אותם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הוא סובר שהוא דבר הראוי למכור לפרנסה</w:t>
      </w:r>
      <w:r>
        <w:rPr>
          <w:rtl w:val="true"/>
        </w:rPr>
        <w:t>).</w:t>
      </w:r>
    </w:p>
    <w:p>
      <w:pPr>
        <w:pStyle w:val="Normal"/>
        <w:numPr>
          <w:ilvl w:val="0"/>
          <w:numId w:val="188"/>
        </w:numPr>
        <w:bidi w:val="1"/>
        <w:jc w:val="left"/>
        <w:rPr/>
      </w:pPr>
      <w:r>
        <w:rPr>
          <w:rtl w:val="true"/>
        </w:rPr>
        <w:t>קלת מוזר להיות בחצר כיון שבדרך כלל יש בית לזה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בטל לו</w:t>
      </w:r>
      <w:r>
        <w:rPr>
          <w:rtl w:val="true"/>
        </w:rPr>
        <w:t xml:space="preserve">, </w:t>
      </w:r>
      <w:r>
        <w:rPr>
          <w:rtl w:val="true"/>
        </w:rPr>
        <w:t>ששם ”חצר“ זה לא כולל קלת</w:t>
      </w:r>
      <w:r>
        <w:rPr>
          <w:rtl w:val="true"/>
        </w:rPr>
        <w:t>.</w:t>
      </w:r>
    </w:p>
    <w:p>
      <w:pPr>
        <w:pStyle w:val="Normal"/>
        <w:numPr>
          <w:ilvl w:val="0"/>
          <w:numId w:val="188"/>
        </w:numPr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משמע שהוא מחמת קפידה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>:</w:t>
      </w:r>
    </w:p>
    <w:p>
      <w:pPr>
        <w:pStyle w:val="Normal"/>
        <w:numPr>
          <w:ilvl w:val="1"/>
          <w:numId w:val="188"/>
        </w:numPr>
        <w:bidi w:val="1"/>
        <w:jc w:val="left"/>
        <w:rPr/>
      </w:pPr>
      <w:r>
        <w:rPr>
          <w:rtl w:val="true"/>
        </w:rPr>
        <w:t>יתן אותו במקום ששומר בו את קלתות שלו</w:t>
      </w:r>
      <w:r>
        <w:rPr>
          <w:rtl w:val="true"/>
        </w:rPr>
        <w:t xml:space="preserve">. </w:t>
      </w:r>
      <w:r>
        <w:rPr>
          <w:rtl w:val="true"/>
        </w:rPr>
        <w:t>יש לדון למה אין זה כן במוכר כל</w:t>
      </w:r>
      <w:r>
        <w:rPr>
          <w:rtl w:val="true"/>
        </w:rPr>
        <w:t>:</w:t>
      </w:r>
    </w:p>
    <w:p>
      <w:pPr>
        <w:pStyle w:val="Normal"/>
        <w:numPr>
          <w:ilvl w:val="2"/>
          <w:numId w:val="188"/>
        </w:numPr>
        <w:bidi w:val="1"/>
        <w:jc w:val="left"/>
        <w:rPr/>
      </w:pPr>
      <w:r>
        <w:rPr>
          <w:rtl w:val="true"/>
        </w:rPr>
        <w:t>רע ליתן זה בזה</w:t>
      </w:r>
      <w:r>
        <w:rPr>
          <w:rtl w:val="true"/>
        </w:rPr>
        <w:t>.</w:t>
      </w:r>
    </w:p>
    <w:p>
      <w:pPr>
        <w:pStyle w:val="Normal"/>
        <w:numPr>
          <w:ilvl w:val="2"/>
          <w:numId w:val="188"/>
        </w:numPr>
        <w:bidi w:val="1"/>
        <w:jc w:val="left"/>
        <w:rPr/>
      </w:pPr>
      <w:r>
        <w:rPr>
          <w:rtl w:val="true"/>
        </w:rPr>
        <w:t>אולי מה שלא רוצה שחפציו של אחר יהיה ברשותו הוא שצריך קצת לשמור אותו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כבר יש מקום שראוי לשמירת אותו חפץ</w:t>
      </w:r>
      <w:r>
        <w:rPr>
          <w:rtl w:val="true"/>
        </w:rPr>
        <w:t>.</w:t>
      </w:r>
    </w:p>
    <w:p>
      <w:pPr>
        <w:pStyle w:val="Normal"/>
        <w:numPr>
          <w:ilvl w:val="2"/>
          <w:numId w:val="188"/>
        </w:numPr>
        <w:bidi w:val="1"/>
        <w:jc w:val="left"/>
        <w:rPr/>
      </w:pPr>
      <w:r>
        <w:rPr>
          <w:rtl w:val="true"/>
        </w:rPr>
        <w:t>אולי רגיליים להיות קלתות מצויים בביתו</w:t>
      </w:r>
      <w:r>
        <w:rPr>
          <w:rtl w:val="true"/>
        </w:rPr>
        <w:t xml:space="preserve">, </w:t>
      </w:r>
      <w:r>
        <w:rPr>
          <w:rtl w:val="true"/>
        </w:rPr>
        <w:t>והוא לא קפיד עליהם</w:t>
      </w:r>
      <w:r>
        <w:rPr>
          <w:rtl w:val="true"/>
        </w:rPr>
        <w:t xml:space="preserve">, </w:t>
      </w:r>
      <w:r>
        <w:rPr>
          <w:rtl w:val="true"/>
        </w:rPr>
        <w:t>שהם שלו</w:t>
      </w:r>
      <w:r>
        <w:rPr>
          <w:rtl w:val="true"/>
        </w:rPr>
        <w:t xml:space="preserve">, </w:t>
      </w:r>
      <w:r>
        <w:rPr>
          <w:rtl w:val="true"/>
        </w:rPr>
        <w:t>ואז לא יקפיד על קלתות בלל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מקום חיקה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מקום חיקה פשוט</w:t>
      </w:r>
      <w:r>
        <w:rPr>
          <w:rtl w:val="true"/>
        </w:rPr>
        <w:t xml:space="preserve">, </w:t>
      </w:r>
      <w:r>
        <w:rPr>
          <w:rtl w:val="true"/>
        </w:rPr>
        <w:t>ורק רצה לומר שכמו שמקום חיקה קנוי…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מקום קלת בין ירכותיה חלוק כיון שיש קלת על חיקה</w:t>
      </w:r>
      <w:r>
        <w:rPr>
          <w:rtl w:val="true"/>
        </w:rPr>
        <w:t xml:space="preserve">, </w:t>
      </w:r>
      <w:r>
        <w:rPr>
          <w:rtl w:val="true"/>
        </w:rPr>
        <w:t>ואין הגט על חיקה עצמה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תוד“ מקום חיקה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וא“ת</w:t>
      </w:r>
      <w:r>
        <w:rPr>
          <w:rtl w:val="true"/>
        </w:rPr>
        <w:t xml:space="preserve">- </w:t>
      </w:r>
      <w:r>
        <w:rPr>
          <w:rtl w:val="true"/>
        </w:rPr>
        <w:t>יש לומר שר“י אומר שכשם שמקום חיקה קנויה לה</w:t>
      </w:r>
      <w:r>
        <w:rPr>
          <w:rtl w:val="true"/>
        </w:rPr>
        <w:t xml:space="preserve">, </w:t>
      </w:r>
      <w:r>
        <w:rPr>
          <w:rtl w:val="true"/>
        </w:rPr>
        <w:t>כך מקום קלת קנויה לה</w:t>
      </w:r>
      <w:r>
        <w:rPr>
          <w:rtl w:val="true"/>
        </w:rPr>
        <w:t xml:space="preserve">. </w:t>
      </w:r>
      <w:r>
        <w:rPr>
          <w:rtl w:val="true"/>
        </w:rPr>
        <w:t>תוספות לא אומר כן</w:t>
      </w:r>
      <w:r>
        <w:rPr>
          <w:rtl w:val="true"/>
        </w:rPr>
        <w:t>:</w:t>
      </w:r>
    </w:p>
    <w:p>
      <w:pPr>
        <w:pStyle w:val="Normal"/>
        <w:numPr>
          <w:ilvl w:val="0"/>
          <w:numId w:val="189"/>
        </w:numPr>
        <w:bidi w:val="1"/>
        <w:jc w:val="left"/>
        <w:rPr/>
      </w:pPr>
      <w:r>
        <w:rPr>
          <w:rtl w:val="true"/>
        </w:rPr>
        <w:t>אולי סובר שלא משמע לשונו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189"/>
        </w:numPr>
        <w:bidi w:val="1"/>
        <w:jc w:val="left"/>
        <w:rPr/>
      </w:pPr>
      <w:r>
        <w:rPr>
          <w:rtl w:val="true"/>
        </w:rPr>
        <w:t>אולי סובר שהטעם שאומר שאומר גמרא אינו הטעם של חיקה</w:t>
      </w:r>
      <w:r>
        <w:rPr>
          <w:rtl w:val="true"/>
        </w:rPr>
        <w:t xml:space="preserve">, </w:t>
      </w:r>
      <w:r>
        <w:rPr>
          <w:rtl w:val="true"/>
        </w:rPr>
        <w:t>שחיקה הוא כידה ממש</w:t>
      </w:r>
      <w:r>
        <w:rPr>
          <w:rtl w:val="true"/>
        </w:rPr>
        <w:t xml:space="preserve">, </w:t>
      </w:r>
      <w:r>
        <w:rPr>
          <w:rtl w:val="true"/>
        </w:rPr>
        <w:t>ולא רק לא קפיד</w:t>
      </w:r>
      <w:r>
        <w:rPr>
          <w:rtl w:val="true"/>
        </w:rPr>
        <w:t xml:space="preserve">. </w:t>
      </w:r>
      <w:r>
        <w:rPr>
          <w:rtl w:val="true"/>
        </w:rPr>
        <w:t>עיין בלשון קושייתו</w:t>
      </w:r>
      <w:r>
        <w:rPr>
          <w:rtl w:val="true"/>
        </w:rPr>
        <w:t xml:space="preserve">, </w:t>
      </w:r>
      <w:r>
        <w:rPr>
          <w:rtl w:val="true"/>
        </w:rPr>
        <w:t>שלא משמע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  <w:r>
        <w:rPr>
          <w:rtl w:val="true"/>
        </w:rPr>
        <w:t>משמע שרק רבי יוחנן סבירה ליה כן</w:t>
      </w:r>
      <w:r>
        <w:rPr>
          <w:rtl w:val="true"/>
        </w:rPr>
        <w:t xml:space="preserve">.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יודו</w:t>
      </w:r>
      <w:r>
        <w:rPr>
          <w:rtl w:val="true"/>
        </w:rPr>
        <w:t xml:space="preserve">. </w:t>
      </w:r>
      <w:r>
        <w:rPr>
          <w:rtl w:val="true"/>
        </w:rPr>
        <w:t>אולי רצה לומר שלאחר סברתם על קלת</w:t>
      </w:r>
      <w:r>
        <w:rPr>
          <w:rtl w:val="true"/>
        </w:rPr>
        <w:t xml:space="preserve">, </w:t>
      </w:r>
      <w:r>
        <w:rPr>
          <w:rtl w:val="true"/>
        </w:rPr>
        <w:t xml:space="preserve">יאמרו שחיקה פשוט להיות בשבגדה נגררים </w:t>
      </w:r>
      <w:r>
        <w:rPr>
          <w:rtl w:val="true"/>
        </w:rPr>
        <w:t xml:space="preserve">. </w:t>
      </w:r>
      <w:r>
        <w:rPr>
          <w:rtl w:val="true"/>
        </w:rPr>
        <w:t>וי שלדון</w:t>
      </w:r>
      <w:r>
        <w:rPr>
          <w:rtl w:val="true"/>
        </w:rPr>
        <w:t xml:space="preserve">, </w:t>
      </w:r>
      <w:r>
        <w:rPr>
          <w:rtl w:val="true"/>
        </w:rPr>
        <w:t>שלא משמע לשונו כך</w:t>
      </w:r>
      <w:r>
        <w:rPr>
          <w:rtl w:val="true"/>
        </w:rPr>
        <w:t xml:space="preserve">, </w:t>
      </w:r>
      <w:r>
        <w:rPr>
          <w:rtl w:val="true"/>
        </w:rPr>
        <w:t>שבר“י לא מיירי אחר דין של קלת</w:t>
      </w:r>
      <w:r>
        <w:rPr>
          <w:rtl w:val="true"/>
        </w:rPr>
        <w:t xml:space="preserve">. </w:t>
      </w:r>
      <w:r>
        <w:rPr>
          <w:rtl w:val="true"/>
        </w:rPr>
        <w:t>גם לא נראה כן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היה לכולם לבאר חיקה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נגררת</w:t>
      </w:r>
      <w:r>
        <w:rPr>
          <w:rtl w:val="true"/>
        </w:rPr>
        <w:t xml:space="preserve">- </w:t>
      </w:r>
      <w:r>
        <w:rPr>
          <w:rtl w:val="true"/>
        </w:rPr>
        <w:t>יש לדון מהו הציור</w:t>
      </w:r>
      <w:r>
        <w:rPr>
          <w:rtl w:val="true"/>
        </w:rPr>
        <w:t>:</w:t>
      </w:r>
    </w:p>
    <w:p>
      <w:pPr>
        <w:pStyle w:val="Normal"/>
        <w:numPr>
          <w:ilvl w:val="0"/>
          <w:numId w:val="190"/>
        </w:numPr>
        <w:bidi w:val="1"/>
        <w:jc w:val="left"/>
        <w:rPr/>
      </w:pPr>
      <w:r>
        <w:rPr>
          <w:rtl w:val="true"/>
        </w:rPr>
        <w:t>אולי מגדיה ארוכים</w:t>
      </w:r>
      <w:r>
        <w:rPr>
          <w:rtl w:val="true"/>
        </w:rPr>
        <w:t xml:space="preserve">, </w:t>
      </w:r>
      <w:r>
        <w:rPr>
          <w:rtl w:val="true"/>
        </w:rPr>
        <w:t>ונגררים על הארץ</w:t>
      </w:r>
      <w:r>
        <w:rPr>
          <w:rtl w:val="true"/>
        </w:rPr>
        <w:t xml:space="preserve">. </w:t>
      </w:r>
      <w:r>
        <w:rPr>
          <w:rtl w:val="true"/>
        </w:rPr>
        <w:t>נמצא</w:t>
      </w:r>
      <w:r>
        <w:rPr>
          <w:rtl w:val="true"/>
        </w:rPr>
        <w:t>:</w:t>
      </w:r>
    </w:p>
    <w:p>
      <w:pPr>
        <w:pStyle w:val="Normal"/>
        <w:numPr>
          <w:ilvl w:val="1"/>
          <w:numId w:val="190"/>
        </w:numPr>
        <w:bidi w:val="1"/>
        <w:jc w:val="left"/>
        <w:rPr/>
      </w:pPr>
      <w:r>
        <w:rPr>
          <w:rtl w:val="true"/>
        </w:rPr>
        <w:t>אין הגט על מקום שהוא על הארת</w:t>
      </w:r>
      <w:r>
        <w:rPr>
          <w:rtl w:val="true"/>
        </w:rPr>
        <w:t>.</w:t>
      </w:r>
    </w:p>
    <w:p>
      <w:pPr>
        <w:pStyle w:val="Normal"/>
        <w:numPr>
          <w:ilvl w:val="1"/>
          <w:numId w:val="190"/>
        </w:numPr>
        <w:bidi w:val="1"/>
        <w:jc w:val="left"/>
        <w:rPr/>
      </w:pPr>
      <w:r>
        <w:rPr>
          <w:rtl w:val="true"/>
        </w:rPr>
        <w:t>אף אין גט נעמד מארץ</w:t>
      </w:r>
      <w:r>
        <w:rPr>
          <w:rtl w:val="true"/>
        </w:rPr>
        <w:t xml:space="preserve">, </w:t>
      </w:r>
      <w:r>
        <w:rPr>
          <w:rtl w:val="true"/>
        </w:rPr>
        <w:t>שאין קרקע מעמיד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90"/>
        </w:numPr>
        <w:bidi w:val="1"/>
        <w:jc w:val="left"/>
        <w:rPr/>
      </w:pPr>
      <w:r>
        <w:rPr>
          <w:rtl w:val="true"/>
        </w:rPr>
        <w:t>אם היה קפיד</w:t>
      </w:r>
      <w:r>
        <w:rPr>
          <w:rtl w:val="true"/>
        </w:rPr>
        <w:t xml:space="preserve">, </w:t>
      </w:r>
      <w:r>
        <w:rPr>
          <w:rtl w:val="true"/>
        </w:rPr>
        <w:t>לא היה אמר לה להוציא את בגדה</w:t>
      </w:r>
      <w:r>
        <w:rPr>
          <w:rtl w:val="true"/>
        </w:rPr>
        <w:t xml:space="preserve">, </w:t>
      </w:r>
      <w:r>
        <w:rPr>
          <w:rtl w:val="true"/>
        </w:rPr>
        <w:t>אלא ל</w:t>
      </w:r>
      <w:r>
        <w:rPr/>
        <w:t>roll up</w:t>
      </w:r>
      <w:r>
        <w:rPr>
          <w:rtl w:val="true"/>
        </w:rPr>
        <w:t xml:space="preserve"> </w:t>
      </w:r>
      <w:r>
        <w:rPr>
          <w:rtl w:val="true"/>
        </w:rPr>
        <w:t>את בגדה</w:t>
      </w:r>
      <w:r>
        <w:rPr>
          <w:rtl w:val="true"/>
        </w:rPr>
        <w:t>.</w:t>
      </w:r>
    </w:p>
    <w:p>
      <w:pPr>
        <w:pStyle w:val="Normal"/>
        <w:numPr>
          <w:ilvl w:val="0"/>
          <w:numId w:val="190"/>
        </w:numPr>
        <w:bidi w:val="1"/>
        <w:jc w:val="left"/>
        <w:rPr/>
      </w:pPr>
      <w:r>
        <w:rPr>
          <w:rtl w:val="true"/>
        </w:rPr>
        <w:t>אולי יושבת על הקרקע</w:t>
      </w:r>
      <w:r>
        <w:rPr>
          <w:rtl w:val="true"/>
        </w:rPr>
        <w:t xml:space="preserve">, </w:t>
      </w:r>
      <w:r>
        <w:rPr>
          <w:rtl w:val="true"/>
        </w:rPr>
        <w:t>ובגדיה על הקרקע</w:t>
      </w:r>
      <w:r>
        <w:rPr>
          <w:rtl w:val="true"/>
        </w:rPr>
        <w:t xml:space="preserve">. </w:t>
      </w:r>
      <w:r>
        <w:rPr>
          <w:rtl w:val="true"/>
        </w:rPr>
        <w:t>לשון נגרר לא משמע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190"/>
        </w:numPr>
        <w:bidi w:val="1"/>
        <w:jc w:val="left"/>
        <w:rPr/>
      </w:pPr>
      <w:r>
        <w:rPr>
          <w:rtl w:val="true"/>
        </w:rPr>
        <w:t>אולי מיירי במקום שעליו הגט</w:t>
      </w:r>
      <w:r>
        <w:rPr>
          <w:rtl w:val="true"/>
        </w:rPr>
        <w:t xml:space="preserve">, </w:t>
      </w:r>
      <w:r>
        <w:rPr>
          <w:rtl w:val="true"/>
        </w:rPr>
        <w:t xml:space="preserve">והוא מקום שנופלת בין ירכותיה </w:t>
      </w:r>
      <w:r>
        <w:rPr>
          <w:rtl w:val="true"/>
        </w:rPr>
        <w:t>(</w:t>
      </w:r>
      <w:r>
        <w:rPr>
          <w:rtl w:val="true"/>
        </w:rPr>
        <w:t>כצד אחד שכ‛ ב“בין ירכותיה“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89"/>
      </w:r>
    </w:p>
    <w:p>
      <w:pPr>
        <w:pStyle w:val="Normal"/>
        <w:bidi w:val="1"/>
        <w:jc w:val="left"/>
        <w:rPr/>
      </w:pPr>
      <w:r>
        <w:rPr>
          <w:rtl w:val="true"/>
        </w:rPr>
        <w:t>קשורה</w:t>
      </w:r>
      <w:r>
        <w:rPr>
          <w:rtl w:val="true"/>
        </w:rPr>
        <w:t xml:space="preserve">- </w:t>
      </w:r>
      <w:r>
        <w:rPr>
          <w:rtl w:val="true"/>
        </w:rPr>
        <w:t>מעניין שבגד נחשב קשור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ממש קשור בה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בחבל</w:t>
      </w:r>
      <w:r>
        <w:rPr>
          <w:rtl w:val="true"/>
        </w:rPr>
        <w:t xml:space="preserve">), </w:t>
      </w:r>
      <w:r>
        <w:rPr>
          <w:rtl w:val="true"/>
        </w:rPr>
        <w:t>או שרק נותנת ידה בבת יד או כדומה</w:t>
      </w:r>
      <w:r>
        <w:rPr>
          <w:rtl w:val="true"/>
        </w:rPr>
        <w:t xml:space="preserve">, </w:t>
      </w:r>
      <w:r>
        <w:rPr>
          <w:rtl w:val="true"/>
        </w:rPr>
        <w:t>וזה נחשב קשור 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אינו קשורה ותלויה</w:t>
      </w:r>
      <w:r>
        <w:rPr>
          <w:rtl w:val="true"/>
        </w:rPr>
        <w:t xml:space="preserve">- </w:t>
      </w:r>
      <w:r>
        <w:rPr>
          <w:rtl w:val="true"/>
        </w:rPr>
        <w:t>רצה לומר שאינו שניהם</w:t>
      </w:r>
      <w:r>
        <w:rPr>
          <w:rtl w:val="true"/>
        </w:rPr>
        <w:t xml:space="preserve">, </w:t>
      </w:r>
      <w:r>
        <w:rPr>
          <w:rtl w:val="true"/>
        </w:rPr>
        <w:t>אלא רק אחד מהם</w:t>
      </w:r>
      <w:r>
        <w:rPr>
          <w:rtl w:val="true"/>
        </w:rPr>
        <w:t xml:space="preserve">, </w:t>
      </w:r>
      <w:r>
        <w:rPr>
          <w:rtl w:val="true"/>
        </w:rPr>
        <w:t>שאינו תלוי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0"/>
      </w:r>
    </w:p>
    <w:p>
      <w:pPr>
        <w:pStyle w:val="Normal"/>
        <w:bidi w:val="1"/>
        <w:jc w:val="left"/>
        <w:rPr/>
      </w:pPr>
      <w:r>
        <w:rPr>
          <w:rtl w:val="true"/>
        </w:rPr>
        <w:t>מאי טעמא</w:t>
      </w:r>
      <w:r>
        <w:rPr>
          <w:rtl w:val="true"/>
        </w:rPr>
        <w:t xml:space="preserve">- </w:t>
      </w:r>
      <w:r>
        <w:rPr>
          <w:rtl w:val="true"/>
        </w:rPr>
        <w:t>מענייין שרק אומר כן על רבי יוחנן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זה הטעם לכמה שיטות</w:t>
      </w:r>
      <w:r>
        <w:rPr>
          <w:rtl w:val="true"/>
        </w:rPr>
        <w:t xml:space="preserve">. </w:t>
      </w:r>
      <w:r>
        <w:rPr>
          <w:rtl w:val="true"/>
        </w:rPr>
        <w:t>אולי אומר כן כיון שרבי יוחנן אומר לשון מוזר</w:t>
      </w:r>
      <w:r>
        <w:rPr>
          <w:rtl w:val="true"/>
        </w:rPr>
        <w:t xml:space="preserve">, </w:t>
      </w:r>
      <w:r>
        <w:rPr>
          <w:rtl w:val="true"/>
        </w:rPr>
        <w:t>שאומר שהוא קנוי</w:t>
      </w:r>
      <w:r>
        <w:rPr>
          <w:rtl w:val="true"/>
        </w:rPr>
        <w:t xml:space="preserve">, </w:t>
      </w:r>
      <w:r>
        <w:rPr>
          <w:rtl w:val="true"/>
        </w:rPr>
        <w:t>ומבאר שהוא קנוי</w:t>
      </w:r>
      <w:r>
        <w:rPr>
          <w:rtl w:val="true"/>
        </w:rPr>
        <w:t xml:space="preserve">- 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יכול להשתמש</w:t>
      </w:r>
      <w:r>
        <w:rPr>
          <w:rtl w:val="true"/>
        </w:rPr>
        <w:t xml:space="preserve">- </w:t>
      </w:r>
      <w:r>
        <w:rPr>
          <w:rtl w:val="true"/>
        </w:rPr>
        <w:t>מפני שאינו מקפיד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עיקר הענין הוא לבאר מה אומר</w:t>
      </w:r>
      <w:r>
        <w:rPr>
          <w:rtl w:val="true"/>
        </w:rPr>
        <w:t xml:space="preserve">, </w:t>
      </w:r>
      <w:r>
        <w:rPr>
          <w:rtl w:val="true"/>
        </w:rPr>
        <w:t>ולא הטעם לו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היה לו לבאר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מבאר</w:t>
      </w:r>
      <w:r>
        <w:rPr>
          <w:rtl w:val="true"/>
        </w:rPr>
        <w:t xml:space="preserve">, </w:t>
      </w:r>
      <w:r>
        <w:rPr>
          <w:rtl w:val="true"/>
        </w:rPr>
        <w:t>וכשאומר ”מה טעם</w:t>
      </w:r>
      <w:r>
        <w:rPr>
          <w:rtl w:val="true"/>
        </w:rPr>
        <w:t xml:space="preserve">,“ </w:t>
      </w:r>
      <w:r>
        <w:rPr>
          <w:rtl w:val="true"/>
        </w:rPr>
        <w:t>לא רצה לומר מהו הטעם למה שאומר</w:t>
      </w:r>
      <w:r>
        <w:rPr>
          <w:rtl w:val="true"/>
        </w:rPr>
        <w:t xml:space="preserve">, </w:t>
      </w:r>
      <w:r>
        <w:rPr>
          <w:rtl w:val="true"/>
        </w:rPr>
        <w:t>אלא מהו הטעם שאומר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מהו ”קנוי לו</w:t>
      </w:r>
      <w:r>
        <w:rPr>
          <w:rtl w:val="true"/>
        </w:rPr>
        <w:t xml:space="preserve">,“ </w:t>
      </w:r>
      <w:r>
        <w:rPr>
          <w:rtl w:val="true"/>
        </w:rPr>
        <w:t>ואם הוא חלוק משאינו מקפיד</w:t>
      </w:r>
      <w:r>
        <w:rPr>
          <w:rtl w:val="true"/>
        </w:rPr>
        <w:t xml:space="preserve">. </w:t>
      </w:r>
      <w:r>
        <w:rPr>
          <w:rtl w:val="true"/>
        </w:rPr>
        <w:t>אם אינו שאינו מקפיד</w:t>
      </w:r>
      <w:r>
        <w:rPr>
          <w:rtl w:val="true"/>
        </w:rPr>
        <w:t xml:space="preserve">, </w:t>
      </w:r>
      <w:r>
        <w:rPr>
          <w:rtl w:val="true"/>
        </w:rPr>
        <w:t>יש לדון למה אומר לשון מוזר כזה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שכ‛ שקלתה היא כלי קטן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שאינו כל כך קטן ככרעי המטה</w:t>
      </w:r>
      <w:r>
        <w:rPr>
          <w:rtl w:val="true"/>
        </w:rPr>
        <w:t xml:space="preserve">, </w:t>
      </w:r>
      <w:r>
        <w:rPr>
          <w:rtl w:val="true"/>
        </w:rPr>
        <w:t>שאילו היה כל כך קטן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שאינו מקפיד כיון שהוא כל כך קטן </w:t>
      </w:r>
      <w:r>
        <w:rPr>
          <w:rtl w:val="true"/>
        </w:rPr>
        <w:t>(</w:t>
      </w:r>
      <w:r>
        <w:rPr>
          <w:rtl w:val="true"/>
        </w:rPr>
        <w:t>שלעיל</w:t>
      </w:r>
      <w:r>
        <w:rPr>
          <w:rtl w:val="true"/>
        </w:rPr>
        <w:t xml:space="preserve">, </w:t>
      </w:r>
      <w:r>
        <w:rPr>
          <w:rtl w:val="true"/>
        </w:rPr>
        <w:t>משמע שלא היה שום חולק על זה</w:t>
      </w:r>
      <w:r>
        <w:rPr>
          <w:rtl w:val="true"/>
        </w:rPr>
        <w:t xml:space="preserve">. </w:t>
      </w:r>
      <w:r>
        <w:rPr>
          <w:rtl w:val="true"/>
        </w:rPr>
        <w:t>ויש להעיר שאף אם כרעי מטה יותר קטנים</w:t>
      </w:r>
      <w:r>
        <w:rPr>
          <w:rtl w:val="true"/>
        </w:rPr>
        <w:t xml:space="preserve">, </w:t>
      </w:r>
      <w:r>
        <w:rPr>
          <w:rtl w:val="true"/>
        </w:rPr>
        <w:t>יש ארבע מהם</w:t>
      </w:r>
      <w:r>
        <w:rPr>
          <w:rtl w:val="true"/>
        </w:rPr>
        <w:t xml:space="preserve">, </w:t>
      </w:r>
      <w:r>
        <w:rPr>
          <w:rtl w:val="true"/>
        </w:rPr>
        <w:t>ועדיין לא מקפיד</w:t>
      </w:r>
      <w:r>
        <w:rPr>
          <w:rtl w:val="true"/>
        </w:rPr>
        <w:t xml:space="preserve">. </w:t>
      </w:r>
      <w:r>
        <w:rPr>
          <w:rtl w:val="true"/>
        </w:rPr>
        <w:t>ואולי שאני התם כיון שאינם כל כך קרובים להדדי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נאמר שרש</w:t>
      </w:r>
      <w:r>
        <w:rPr>
          <w:rtl w:val="true"/>
        </w:rPr>
        <w:t>"</w:t>
      </w:r>
      <w:r>
        <w:rPr>
          <w:rtl w:val="true"/>
        </w:rPr>
        <w:t>י אומר שהוא שמח כיון שיש לו גג על מקום שבחצרו</w:t>
      </w:r>
      <w:r>
        <w:rPr>
          <w:rtl w:val="true"/>
        </w:rPr>
        <w:t xml:space="preserve">, </w:t>
      </w:r>
      <w:r>
        <w:rPr>
          <w:rtl w:val="true"/>
        </w:rPr>
        <w:t xml:space="preserve">ואז לא מקפיד במקום כרעי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), </w:t>
      </w:r>
      <w:r>
        <w:rPr>
          <w:rtl w:val="true"/>
        </w:rPr>
        <w:t>יותר קל לתרץ שכאן אין גג</w:t>
      </w:r>
      <w:r>
        <w:rPr>
          <w:rtl w:val="true"/>
        </w:rPr>
        <w:t xml:space="preserve">, </w:t>
      </w:r>
      <w:r>
        <w:rPr>
          <w:rtl w:val="true"/>
        </w:rPr>
        <w:t>וכאן לא שמח</w:t>
      </w:r>
      <w:r>
        <w:rPr>
          <w:rtl w:val="true"/>
        </w:rPr>
        <w:t xml:space="preserve">, </w:t>
      </w:r>
      <w:r>
        <w:rPr>
          <w:rtl w:val="true"/>
        </w:rPr>
        <w:t>ואז מקפיד אף על דבר קטן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כלי תשמשתה</w:t>
      </w:r>
      <w:r>
        <w:rPr>
          <w:rtl w:val="true"/>
        </w:rPr>
        <w:t xml:space="preserve">- </w:t>
      </w:r>
      <w:r>
        <w:rPr>
          <w:rtl w:val="true"/>
        </w:rPr>
        <w:t>יש לדון מהו הענין בזה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91"/>
        </w:numPr>
        <w:bidi w:val="1"/>
        <w:jc w:val="left"/>
        <w:rPr/>
      </w:pPr>
      <w:r>
        <w:rPr>
          <w:rtl w:val="true"/>
        </w:rPr>
        <w:t>אולי יותר בטל לה</w:t>
      </w:r>
      <w:r>
        <w:rPr>
          <w:rtl w:val="true"/>
        </w:rPr>
        <w:t xml:space="preserve">. </w:t>
      </w:r>
      <w:r>
        <w:rPr>
          <w:rtl w:val="true"/>
        </w:rPr>
        <w:t>לא משמע כן</w:t>
      </w:r>
      <w:r>
        <w:rPr>
          <w:rtl w:val="true"/>
        </w:rPr>
        <w:t xml:space="preserve">, </w:t>
      </w:r>
      <w:r>
        <w:rPr>
          <w:rtl w:val="true"/>
        </w:rPr>
        <w:t>שאין זה נוגע לקפדה</w:t>
      </w:r>
      <w:r>
        <w:rPr>
          <w:rtl w:val="true"/>
        </w:rPr>
        <w:t>.</w:t>
      </w:r>
    </w:p>
    <w:p>
      <w:pPr>
        <w:pStyle w:val="Normal"/>
        <w:numPr>
          <w:ilvl w:val="0"/>
          <w:numId w:val="191"/>
        </w:numPr>
        <w:bidi w:val="1"/>
        <w:jc w:val="left"/>
        <w:rPr/>
      </w:pPr>
      <w:r>
        <w:rPr>
          <w:rtl w:val="true"/>
        </w:rPr>
        <w:t>אולי לא יוציא אותו</w:t>
      </w:r>
      <w:r>
        <w:rPr>
          <w:rtl w:val="true"/>
        </w:rPr>
        <w:t xml:space="preserve">, </w:t>
      </w:r>
      <w:r>
        <w:rPr>
          <w:rtl w:val="true"/>
        </w:rPr>
        <w:t>שעמה</w:t>
      </w:r>
      <w:r>
        <w:rPr>
          <w:rtl w:val="true"/>
        </w:rPr>
        <w:t xml:space="preserve">, </w:t>
      </w:r>
      <w:r>
        <w:rPr>
          <w:rtl w:val="true"/>
        </w:rPr>
        <w:t>יוציא אותה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הענין יהיה אם צריך אותו לסיבה שנסנס לו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שכשנכנס לקנות</w:t>
      </w:r>
      <w:r>
        <w:rPr>
          <w:rtl w:val="true"/>
        </w:rPr>
        <w:t xml:space="preserve">, </w:t>
      </w:r>
      <w:r>
        <w:rPr>
          <w:rtl w:val="true"/>
        </w:rPr>
        <w:t>יכול לקחת ביד</w:t>
      </w:r>
      <w:r>
        <w:rPr>
          <w:rtl w:val="true"/>
        </w:rPr>
        <w:t xml:space="preserve">, </w:t>
      </w:r>
      <w:r>
        <w:rPr>
          <w:rtl w:val="true"/>
        </w:rPr>
        <w:t>או כדומה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בין ירכותיה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עד עכשיו</w:t>
      </w:r>
      <w:r>
        <w:rPr>
          <w:rtl w:val="true"/>
        </w:rPr>
        <w:t xml:space="preserve">- </w:t>
      </w:r>
      <w:r>
        <w:rPr>
          <w:rtl w:val="true"/>
        </w:rPr>
        <w:t>לשון זה מעניין</w:t>
      </w:r>
      <w:r>
        <w:rPr>
          <w:rtl w:val="true"/>
        </w:rPr>
        <w:t xml:space="preserve">. </w:t>
      </w:r>
      <w:r>
        <w:rPr>
          <w:rtl w:val="true"/>
        </w:rPr>
        <w:t>אולי בא רש</w:t>
      </w:r>
      <w:r>
        <w:rPr>
          <w:rtl w:val="true"/>
        </w:rPr>
        <w:t>"</w:t>
      </w:r>
      <w:r>
        <w:rPr>
          <w:rtl w:val="true"/>
        </w:rPr>
        <w:t>י להעיר שאם רק לאשתו לא מקפיד</w:t>
      </w:r>
      <w:r>
        <w:rPr>
          <w:rtl w:val="true"/>
        </w:rPr>
        <w:t xml:space="preserve">, </w:t>
      </w:r>
      <w:r>
        <w:rPr>
          <w:rtl w:val="true"/>
        </w:rPr>
        <w:t>יהיה גלגל החוזר</w:t>
      </w:r>
      <w:r>
        <w:rPr>
          <w:rtl w:val="true"/>
        </w:rPr>
        <w:t xml:space="preserve">, </w:t>
      </w:r>
      <w:r>
        <w:rPr>
          <w:rtl w:val="true"/>
        </w:rPr>
        <w:t>שכשמגרש אינה שלה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חל</w:t>
      </w:r>
      <w:r>
        <w:rPr>
          <w:rtl w:val="true"/>
        </w:rPr>
        <w:t>. (</w:t>
      </w:r>
      <w:r>
        <w:rPr>
          <w:rtl w:val="true"/>
        </w:rPr>
        <w:t>ואולי אי אפשר להוציאה</w:t>
      </w:r>
      <w:r>
        <w:rPr>
          <w:rtl w:val="true"/>
        </w:rPr>
        <w:t xml:space="preserve">, </w:t>
      </w:r>
      <w:r>
        <w:rPr>
          <w:rtl w:val="true"/>
        </w:rPr>
        <w:t>שאם מוציא אותו</w:t>
      </w:r>
      <w:r>
        <w:rPr>
          <w:rtl w:val="true"/>
        </w:rPr>
        <w:t xml:space="preserve">, </w:t>
      </w:r>
      <w:r>
        <w:rPr>
          <w:rtl w:val="true"/>
        </w:rPr>
        <w:t>אינו יכול להוציא</w:t>
      </w:r>
      <w:r>
        <w:rPr>
          <w:rtl w:val="true"/>
        </w:rPr>
        <w:t xml:space="preserve">, </w:t>
      </w:r>
      <w:r>
        <w:rPr>
          <w:rtl w:val="true"/>
        </w:rPr>
        <w:t>ואז לא נתרווח על ידי רצון להוציא</w:t>
      </w:r>
      <w:r>
        <w:rPr>
          <w:rtl w:val="true"/>
        </w:rPr>
        <w:t xml:space="preserve">, </w:t>
      </w:r>
      <w:r>
        <w:rPr>
          <w:rtl w:val="true"/>
        </w:rPr>
        <w:t>ואז ימחול שלא להוציא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שצריך להיות שלה קודם נתינה בו</w:t>
      </w:r>
      <w:r>
        <w:rPr>
          <w:rtl w:val="true"/>
        </w:rPr>
        <w:t xml:space="preserve">. </w:t>
      </w:r>
      <w:r>
        <w:rPr>
          <w:rtl w:val="true"/>
        </w:rPr>
        <w:t>צריך ביאור למה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נאמר שאשתו לאו דווקא</w:t>
      </w:r>
      <w:r>
        <w:rPr>
          <w:rtl w:val="true"/>
        </w:rPr>
        <w:t xml:space="preserve">, </w:t>
      </w:r>
      <w:r>
        <w:rPr>
          <w:rtl w:val="true"/>
        </w:rPr>
        <w:t>והענין הוא רק שמכוון לגרש</w:t>
      </w:r>
      <w:r>
        <w:rPr>
          <w:rtl w:val="true"/>
        </w:rPr>
        <w:t xml:space="preserve">, </w:t>
      </w:r>
      <w:r>
        <w:rPr>
          <w:rtl w:val="true"/>
        </w:rPr>
        <w:t>אז אי אפשר לומר כצד ראשון שכ‛</w:t>
      </w:r>
      <w:r>
        <w:rPr>
          <w:rtl w:val="true"/>
        </w:rPr>
        <w:t xml:space="preserve">, </w:t>
      </w:r>
      <w:r>
        <w:rPr>
          <w:rtl w:val="true"/>
        </w:rPr>
        <w:t>שאין גלגל החוזר</w:t>
      </w:r>
      <w:r>
        <w:rPr>
          <w:rtl w:val="true"/>
        </w:rPr>
        <w:t xml:space="preserve">, </w:t>
      </w:r>
      <w:r>
        <w:rPr>
          <w:rtl w:val="true"/>
        </w:rPr>
        <w:t>שישאר אותו בידה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תניא נמי</w:t>
      </w:r>
      <w:r>
        <w:rPr>
          <w:rtl w:val="true"/>
        </w:rPr>
        <w:t xml:space="preserve">- </w:t>
      </w:r>
      <w:r>
        <w:rPr>
          <w:rtl w:val="true"/>
        </w:rPr>
        <w:t>שמשום שאינו מקפיד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רק ראיה לרבי יוחנן</w:t>
      </w:r>
      <w:r>
        <w:rPr>
          <w:rtl w:val="true"/>
        </w:rPr>
        <w:t xml:space="preserve">, </w:t>
      </w:r>
      <w:r>
        <w:rPr>
          <w:rtl w:val="true"/>
        </w:rPr>
        <w:t xml:space="preserve">שיש כמה צדדים שאמרו כן </w:t>
      </w:r>
      <w:r>
        <w:rPr>
          <w:rtl w:val="true"/>
        </w:rPr>
        <w:t>(</w:t>
      </w:r>
      <w:r>
        <w:rPr>
          <w:rtl w:val="true"/>
        </w:rPr>
        <w:t>כמו שפירש רש</w:t>
      </w:r>
      <w:r>
        <w:rPr>
          <w:rtl w:val="true"/>
        </w:rPr>
        <w:t>"</w:t>
      </w:r>
      <w:r>
        <w:rPr>
          <w:rtl w:val="true"/>
        </w:rPr>
        <w:t>י לעיל גבי מוכר קלתות</w:t>
      </w:r>
      <w:r>
        <w:rPr>
          <w:rtl w:val="true"/>
        </w:rPr>
        <w:t xml:space="preserve">). </w:t>
      </w:r>
      <w:r>
        <w:rPr>
          <w:rtl w:val="true"/>
        </w:rPr>
        <w:t>גם יש להעיר שלכאורה</w:t>
      </w:r>
      <w:r>
        <w:rPr>
          <w:rtl w:val="true"/>
        </w:rPr>
        <w:t xml:space="preserve">, </w:t>
      </w:r>
      <w:r>
        <w:rPr>
          <w:rtl w:val="true"/>
        </w:rPr>
        <w:t>רואים מזה שיש צדדים שלא תלויים בקפידה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כגון </w:t>
      </w:r>
      <w:r>
        <w:rPr>
          <w:rtl w:val="true"/>
        </w:rPr>
        <w:t>(</w:t>
      </w:r>
      <w:r>
        <w:rPr>
          <w:rtl w:val="true"/>
        </w:rPr>
        <w:t>תוס‛</w:t>
      </w:r>
      <w:r>
        <w:rPr>
          <w:rtl w:val="true"/>
        </w:rPr>
        <w:t xml:space="preserve">)- </w:t>
      </w:r>
      <w:r>
        <w:rPr>
          <w:rtl w:val="true"/>
        </w:rPr>
        <w:t>אינו יכול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מה שאינו יכול לאו דווקא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אילו היה כבר מוכיח שיש אמוראי כזה ויש כזה</w:t>
      </w:r>
      <w:r>
        <w:rPr>
          <w:rtl w:val="true"/>
        </w:rPr>
        <w:t xml:space="preserve">, </w:t>
      </w:r>
      <w:r>
        <w:rPr>
          <w:rtl w:val="true"/>
        </w:rPr>
        <w:t>אין צורך להביא עוד ראיות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מספקא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בלי זה</w:t>
      </w:r>
      <w:r>
        <w:rPr>
          <w:rtl w:val="true"/>
        </w:rPr>
        <w:t xml:space="preserve">, </w:t>
      </w:r>
      <w:r>
        <w:rPr>
          <w:rtl w:val="true"/>
        </w:rPr>
        <w:t>יש לומר שדוחים את הראיה</w:t>
      </w:r>
      <w:r>
        <w:rPr>
          <w:rtl w:val="true"/>
        </w:rPr>
        <w:t xml:space="preserve">, </w:t>
      </w:r>
      <w:r>
        <w:rPr>
          <w:rtl w:val="true"/>
        </w:rPr>
        <w:t xml:space="preserve">כמו שמצאנו בכמה מקומות שידחו ראיה לשיטה החולק </w:t>
      </w:r>
      <w:r>
        <w:rPr>
          <w:rtl w:val="true"/>
        </w:rPr>
        <w:t>(”</w:t>
      </w:r>
      <w:r>
        <w:rPr>
          <w:rtl w:val="true"/>
        </w:rPr>
        <w:t>מתרץ רבא לשיטתיה דאביי…“</w:t>
      </w:r>
      <w:r>
        <w:rPr>
          <w:rtl w:val="true"/>
        </w:rPr>
        <w:t xml:space="preserve">). </w:t>
      </w:r>
      <w:r>
        <w:rPr>
          <w:rtl w:val="true"/>
        </w:rPr>
        <w:t>אולי זה רק אם ידוע להיות חולק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 xml:space="preserve">ואולי הוא כן בכלים </w:t>
      </w:r>
      <w:r>
        <w:rPr>
          <w:rtl w:val="true"/>
        </w:rPr>
        <w:t>(</w:t>
      </w:r>
      <w:r>
        <w:rPr>
          <w:rtl w:val="true"/>
        </w:rPr>
        <w:t>וצריך לעיין בבבא בתרא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לרחוקה קאתי</w:t>
      </w:r>
      <w:r>
        <w:rPr>
          <w:rtl w:val="true"/>
        </w:rPr>
        <w:t xml:space="preserve">- </w:t>
      </w:r>
      <w:r>
        <w:rPr>
          <w:rtl w:val="true"/>
        </w:rPr>
        <w:t>יש לדון מה אומר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192"/>
        </w:numPr>
        <w:bidi w:val="1"/>
        <w:jc w:val="left"/>
        <w:rPr/>
      </w:pPr>
      <w:r>
        <w:rPr>
          <w:rtl w:val="true"/>
        </w:rPr>
        <w:t>צריך לרחקה ביותר</w:t>
      </w:r>
      <w:r>
        <w:rPr>
          <w:rtl w:val="true"/>
        </w:rPr>
        <w:t xml:space="preserve">. </w:t>
      </w:r>
      <w:r>
        <w:rPr>
          <w:rtl w:val="true"/>
        </w:rPr>
        <w:t>זה אומר שאין זה כריתות</w:t>
      </w:r>
      <w:r>
        <w:rPr>
          <w:rtl w:val="true"/>
        </w:rPr>
        <w:t xml:space="preserve">. </w:t>
      </w:r>
      <w:r>
        <w:rPr>
          <w:rtl w:val="true"/>
        </w:rPr>
        <w:t>לא משעמ כן מן הלשון כלל</w:t>
      </w:r>
      <w:r>
        <w:rPr>
          <w:rtl w:val="true"/>
        </w:rPr>
        <w:t>.</w:t>
      </w:r>
    </w:p>
    <w:p>
      <w:pPr>
        <w:pStyle w:val="Normal"/>
        <w:numPr>
          <w:ilvl w:val="0"/>
          <w:numId w:val="192"/>
        </w:numPr>
        <w:bidi w:val="1"/>
        <w:jc w:val="left"/>
        <w:rPr/>
      </w:pPr>
      <w:r>
        <w:rPr>
          <w:rtl w:val="true"/>
        </w:rPr>
        <w:t>אולי אומר שמכוון לגרש אותה</w:t>
      </w:r>
      <w:r>
        <w:rPr>
          <w:rtl w:val="true"/>
        </w:rPr>
        <w:t>:</w:t>
      </w:r>
    </w:p>
    <w:p>
      <w:pPr>
        <w:pStyle w:val="Normal"/>
        <w:numPr>
          <w:ilvl w:val="1"/>
          <w:numId w:val="192"/>
        </w:numPr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ששונא אותה</w:t>
      </w:r>
      <w:r>
        <w:rPr>
          <w:rtl w:val="true"/>
        </w:rPr>
        <w:t xml:space="preserve">, </w:t>
      </w:r>
      <w:r>
        <w:rPr>
          <w:rtl w:val="true"/>
        </w:rPr>
        <w:t>ואז לא נותנת לה מקום</w:t>
      </w:r>
      <w:r>
        <w:rPr>
          <w:rtl w:val="true"/>
        </w:rPr>
        <w:t>.</w:t>
      </w:r>
    </w:p>
    <w:p>
      <w:pPr>
        <w:pStyle w:val="Normal"/>
        <w:numPr>
          <w:ilvl w:val="1"/>
          <w:numId w:val="192"/>
        </w:numPr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לו כל כך דעת לגרש</w:t>
      </w:r>
      <w:r>
        <w:rPr>
          <w:rtl w:val="true"/>
        </w:rPr>
        <w:t>.</w:t>
      </w:r>
    </w:p>
    <w:p>
      <w:pPr>
        <w:pStyle w:val="Normal"/>
        <w:numPr>
          <w:ilvl w:val="1"/>
          <w:numId w:val="192"/>
        </w:numPr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מסופקים אנו אם רוצה לגרש</w:t>
      </w:r>
      <w:r>
        <w:rPr>
          <w:rtl w:val="true"/>
        </w:rPr>
        <w:t>.</w:t>
      </w:r>
    </w:p>
    <w:p>
      <w:pPr>
        <w:pStyle w:val="Normal"/>
        <w:numPr>
          <w:ilvl w:val="1"/>
          <w:numId w:val="192"/>
        </w:numPr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מגלה שרוצה לגרש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הוא יותר טוב אם אינו ברשות מוכר</w:t>
      </w:r>
      <w:r>
        <w:rPr>
          <w:rtl w:val="true"/>
        </w:rPr>
        <w:t xml:space="preserve">.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קל לומר שצריך שאין לבעל שום יחס</w:t>
      </w:r>
      <w:r>
        <w:rPr>
          <w:rtl w:val="true"/>
        </w:rPr>
        <w:t xml:space="preserve">. </w:t>
      </w:r>
      <w:r>
        <w:rPr>
          <w:rtl w:val="true"/>
        </w:rPr>
        <w:t>אם הוא ברשות מוכר</w:t>
      </w:r>
      <w:r>
        <w:rPr>
          <w:rtl w:val="true"/>
        </w:rPr>
        <w:t xml:space="preserve">, </w:t>
      </w:r>
      <w:r>
        <w:rPr>
          <w:rtl w:val="true"/>
        </w:rPr>
        <w:t>אז יש שום יחס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אולי הוא שיותר מסתבר שלא מקפיד על כגון אלו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אומר שצד שיכול לקנות ברשות מוכר רק אומר שלא מקפיד </w:t>
      </w:r>
      <w:r>
        <w:rPr>
          <w:rtl w:val="true"/>
        </w:rPr>
        <w:t>(</w:t>
      </w:r>
      <w:r>
        <w:rPr>
          <w:rtl w:val="true"/>
        </w:rPr>
        <w:t>או שלא מקפיד כל כך</w:t>
      </w:r>
      <w:r>
        <w:rPr>
          <w:rtl w:val="true"/>
        </w:rPr>
        <w:t xml:space="preserve">, </w:t>
      </w:r>
      <w:r>
        <w:rPr>
          <w:rtl w:val="true"/>
        </w:rPr>
        <w:t>וחולקים</w:t>
      </w:r>
      <w:r>
        <w:rPr>
          <w:rtl w:val="true"/>
        </w:rPr>
        <w:t xml:space="preserve">, </w:t>
      </w:r>
      <w:r>
        <w:rPr>
          <w:rtl w:val="true"/>
        </w:rPr>
        <w:t>אולי כמה צריך להקפיד</w:t>
      </w:r>
      <w:r>
        <w:rPr>
          <w:rtl w:val="true"/>
        </w:rPr>
        <w:t xml:space="preserve">, </w:t>
      </w:r>
      <w:r>
        <w:rPr>
          <w:rtl w:val="true"/>
        </w:rPr>
        <w:t>אבל מודה שיש קפידה שעושה שאינו חל</w:t>
      </w:r>
      <w:r>
        <w:rPr>
          <w:rtl w:val="true"/>
        </w:rPr>
        <w:t xml:space="preserve">). </w:t>
      </w:r>
      <w:r>
        <w:rPr>
          <w:rtl w:val="true"/>
        </w:rPr>
        <w:t>ותשחב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אולי הענין הוא שיכול לצרף מעשה יותר חזק עם דעת קלושה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דעת עושה דבר חלוק ממעשה של נתינת גט</w:t>
      </w:r>
      <w:r>
        <w:rPr>
          <w:rtl w:val="true"/>
        </w:rPr>
        <w:t xml:space="preserve">, </w:t>
      </w:r>
      <w:r>
        <w:rPr>
          <w:rtl w:val="true"/>
        </w:rPr>
        <w:t>ולא יכולים לצרף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שענין מעשה הוא לחזק דעת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יותר מסתבר שעושים דבר שווה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לשלישי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אם לא שנאמר שכיון שעושה יותר מעשה קנין</w:t>
      </w:r>
      <w:r>
        <w:rPr>
          <w:rtl w:val="true"/>
        </w:rPr>
        <w:t xml:space="preserve">, </w:t>
      </w:r>
      <w:r>
        <w:rPr>
          <w:rtl w:val="true"/>
        </w:rPr>
        <w:t>יותר מצייר החלות בדעתו</w:t>
      </w:r>
      <w:r>
        <w:rPr>
          <w:rtl w:val="true"/>
        </w:rPr>
        <w:t xml:space="preserve">, </w:t>
      </w:r>
      <w:r>
        <w:rPr>
          <w:rtl w:val="true"/>
        </w:rPr>
        <w:t>ויותר קשה לומר שעושה כן בלי דעת</w:t>
      </w:r>
      <w:r>
        <w:rPr>
          <w:rtl w:val="true"/>
        </w:rPr>
        <w:t xml:space="preserve">. </w:t>
      </w:r>
      <w:r>
        <w:rPr>
          <w:rtl w:val="true"/>
        </w:rPr>
        <w:t>לא נראה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רביעי שווה לשלישי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וכן לענין חוב</w:t>
      </w:r>
      <w:r>
        <w:rPr>
          <w:rtl w:val="true"/>
        </w:rPr>
        <w:t xml:space="preserve">- </w:t>
      </w:r>
      <w:r>
        <w:rPr>
          <w:rtl w:val="true"/>
        </w:rPr>
        <w:t>מעניין שמבאר הציור של חוב</w:t>
      </w:r>
      <w:r>
        <w:rPr>
          <w:rtl w:val="true"/>
        </w:rPr>
        <w:t xml:space="preserve">, </w:t>
      </w:r>
      <w:r>
        <w:rPr>
          <w:rtl w:val="true"/>
        </w:rPr>
        <w:t>ולא מבאר הציור של קידושין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נראה לעשות כמו קידושין</w:t>
      </w:r>
      <w:r>
        <w:rPr>
          <w:rtl w:val="true"/>
        </w:rPr>
        <w:t xml:space="preserve">, </w:t>
      </w:r>
      <w:r>
        <w:rPr>
          <w:rtl w:val="true"/>
        </w:rPr>
        <w:t>שאין צורך לבאר את הציור</w:t>
      </w:r>
      <w:r>
        <w:rPr>
          <w:rtl w:val="true"/>
        </w:rPr>
        <w:t xml:space="preserve">. </w:t>
      </w:r>
      <w:r>
        <w:rPr>
          <w:rtl w:val="true"/>
        </w:rPr>
        <w:t>אולי משנה בא לחדש שצריך מלווה לומר</w:t>
      </w:r>
      <w:r>
        <w:rPr>
          <w:rtl w:val="true"/>
        </w:rPr>
        <w:t>, ”</w:t>
      </w:r>
      <w:r>
        <w:rPr>
          <w:rtl w:val="true"/>
        </w:rPr>
        <w:t>זרק לי</w:t>
      </w:r>
      <w:r>
        <w:rPr>
          <w:rtl w:val="true"/>
        </w:rPr>
        <w:t xml:space="preserve">.“ </w:t>
      </w:r>
      <w:r>
        <w:rPr>
          <w:rtl w:val="true"/>
        </w:rPr>
        <w:t>יש לדון למה צריך</w:t>
      </w:r>
      <w:r>
        <w:rPr>
          <w:rtl w:val="true"/>
        </w:rPr>
        <w:t xml:space="preserve">. </w:t>
      </w:r>
      <w:r>
        <w:rPr>
          <w:rtl w:val="true"/>
        </w:rPr>
        <w:t>אולי צריך להיות לדעתו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אף בקידושין צריך שתדע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אבל כל קידושין כן</w:t>
      </w:r>
      <w:r>
        <w:rPr>
          <w:rtl w:val="true"/>
        </w:rPr>
        <w:t xml:space="preserve">, </w:t>
      </w:r>
      <w:r>
        <w:rPr>
          <w:rtl w:val="true"/>
        </w:rPr>
        <w:t>ואז אין צריך למשנה לבאר אותו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החידוש הוא שאף שבדרך כלל</w:t>
      </w:r>
      <w:r>
        <w:rPr>
          <w:rtl w:val="true"/>
        </w:rPr>
        <w:t xml:space="preserve">, </w:t>
      </w:r>
      <w:r>
        <w:rPr>
          <w:rtl w:val="true"/>
        </w:rPr>
        <w:t>כשרואה ממון ניתן לו</w:t>
      </w:r>
      <w:r>
        <w:rPr>
          <w:rtl w:val="true"/>
        </w:rPr>
        <w:t xml:space="preserve">, </w:t>
      </w:r>
      <w:r>
        <w:rPr>
          <w:rtl w:val="true"/>
        </w:rPr>
        <w:t>ופושט ידו</w:t>
      </w:r>
      <w:r>
        <w:rPr>
          <w:rtl w:val="true"/>
        </w:rPr>
        <w:t xml:space="preserve">, </w:t>
      </w:r>
      <w:r>
        <w:rPr>
          <w:rtl w:val="true"/>
        </w:rPr>
        <w:t xml:space="preserve">פשוט שקבל לשם חוב </w:t>
      </w:r>
      <w:r>
        <w:rPr>
          <w:rtl w:val="true"/>
        </w:rPr>
        <w:t>(</w:t>
      </w:r>
      <w:r>
        <w:rPr>
          <w:rtl w:val="true"/>
        </w:rPr>
        <w:t>דלא כקידושין</w:t>
      </w:r>
      <w:r>
        <w:rPr>
          <w:rtl w:val="true"/>
        </w:rPr>
        <w:t xml:space="preserve">, </w:t>
      </w:r>
      <w:r>
        <w:rPr>
          <w:rtl w:val="true"/>
        </w:rPr>
        <w:t>שצריך אמירה</w:t>
      </w:r>
      <w:r>
        <w:rPr>
          <w:rtl w:val="true"/>
        </w:rPr>
        <w:t xml:space="preserve">), </w:t>
      </w:r>
      <w:r>
        <w:rPr>
          <w:rtl w:val="true"/>
        </w:rPr>
        <w:t>כאן צריך אמירה</w:t>
      </w:r>
      <w:r>
        <w:rPr>
          <w:rtl w:val="true"/>
        </w:rPr>
        <w:t xml:space="preserve">, </w:t>
      </w:r>
      <w:r>
        <w:rPr>
          <w:rtl w:val="true"/>
        </w:rPr>
        <w:t>כדי שנאמר שמקבל אותו לשם פרעון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חייב</w:t>
      </w:r>
      <w:r>
        <w:rPr>
          <w:rtl w:val="true"/>
        </w:rPr>
        <w:t xml:space="preserve">- </w:t>
      </w:r>
      <w:r>
        <w:rPr>
          <w:rtl w:val="true"/>
        </w:rPr>
        <w:t>יש לדון למה משנה מ“זכה מלוה“ ל“חייב</w:t>
      </w:r>
      <w:r>
        <w:rPr>
          <w:rtl w:val="true"/>
        </w:rPr>
        <w:t xml:space="preserve">,“ </w:t>
      </w:r>
      <w:r>
        <w:rPr>
          <w:rtl w:val="true"/>
        </w:rPr>
        <w:t>ולא ל“לא זכה“ או מ“פטור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זרוק לי חובי</w:t>
      </w:r>
      <w:r>
        <w:rPr>
          <w:rtl w:val="true"/>
        </w:rPr>
        <w:t xml:space="preserve">- </w:t>
      </w:r>
      <w:r>
        <w:rPr>
          <w:rtl w:val="true"/>
        </w:rPr>
        <w:t>עיין במש“כ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יש לדון למה מוסיף כך</w:t>
      </w:r>
      <w:r>
        <w:rPr>
          <w:rtl w:val="true"/>
        </w:rPr>
        <w:t>:</w:t>
      </w:r>
    </w:p>
    <w:p>
      <w:pPr>
        <w:pStyle w:val="Normal"/>
        <w:numPr>
          <w:ilvl w:val="0"/>
          <w:numId w:val="193"/>
        </w:numPr>
        <w:bidi w:val="1"/>
        <w:jc w:val="left"/>
        <w:rPr/>
      </w:pPr>
      <w:r>
        <w:rPr>
          <w:rtl w:val="true"/>
        </w:rPr>
        <w:t>צריך כן לקנין</w:t>
      </w:r>
      <w:r>
        <w:rPr>
          <w:rtl w:val="true"/>
        </w:rPr>
        <w:t xml:space="preserve">, </w:t>
      </w:r>
      <w:r>
        <w:rPr>
          <w:rtl w:val="true"/>
        </w:rPr>
        <w:t>כמו גבי גט</w:t>
      </w:r>
      <w:r>
        <w:rPr>
          <w:rtl w:val="true"/>
        </w:rPr>
        <w:t xml:space="preserve">. </w:t>
      </w:r>
      <w:r>
        <w:rPr>
          <w:rtl w:val="true"/>
        </w:rPr>
        <w:t>מה שצריך כן הוא לכאורה שלא קונה ברשות של נותן</w:t>
      </w:r>
      <w:r>
        <w:rPr>
          <w:rtl w:val="true"/>
        </w:rPr>
        <w:t xml:space="preserve">. </w:t>
      </w:r>
      <w:r>
        <w:rPr>
          <w:rtl w:val="true"/>
        </w:rPr>
        <w:t>יש לדון אם זה נכון</w:t>
      </w:r>
      <w:r>
        <w:rPr>
          <w:rtl w:val="true"/>
        </w:rPr>
        <w:t>.</w:t>
      </w:r>
    </w:p>
    <w:p>
      <w:pPr>
        <w:pStyle w:val="Normal"/>
        <w:numPr>
          <w:ilvl w:val="0"/>
          <w:numId w:val="193"/>
        </w:numPr>
        <w:bidi w:val="1"/>
        <w:jc w:val="left"/>
        <w:rPr/>
      </w:pPr>
      <w:r>
        <w:rPr>
          <w:rtl w:val="true"/>
        </w:rPr>
        <w:t>אולי מחדש שאף הוא נכון</w:t>
      </w:r>
      <w:r>
        <w:rPr>
          <w:rtl w:val="true"/>
        </w:rPr>
        <w:t xml:space="preserve">, </w:t>
      </w:r>
      <w:r>
        <w:rPr>
          <w:rtl w:val="true"/>
        </w:rPr>
        <w:t>ואינו רק סחצר של אשה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</w:t>
      </w:r>
      <w:r>
        <w:rPr>
          <w:rtl w:val="true"/>
        </w:rPr>
        <w:t>(</w:t>
      </w:r>
      <w:r>
        <w:rPr>
          <w:rtl w:val="true"/>
        </w:rPr>
        <w:t>וזה מחלקת בב“מ</w:t>
      </w:r>
      <w:r>
        <w:rPr>
          <w:rtl w:val="true"/>
        </w:rPr>
        <w:t xml:space="preserve">) </w:t>
      </w:r>
      <w:r>
        <w:rPr>
          <w:rtl w:val="true"/>
        </w:rPr>
        <w:t>שמחדש שאינו רק בסימטא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פשוט שצדדים אלו נאמרו אף על רשות הרבים שאומר משנה גבי גט</w:t>
      </w:r>
      <w:r>
        <w:rPr>
          <w:rtl w:val="true"/>
        </w:rPr>
        <w:t xml:space="preserve">. </w:t>
      </w:r>
      <w:r>
        <w:rPr>
          <w:rtl w:val="true"/>
        </w:rPr>
        <w:t>נראה שכאן יש להוסיף צד</w:t>
      </w:r>
      <w:r>
        <w:rPr>
          <w:rtl w:val="true"/>
        </w:rPr>
        <w:t xml:space="preserve">, </w:t>
      </w:r>
      <w:r>
        <w:rPr>
          <w:rtl w:val="true"/>
        </w:rPr>
        <w:t>ואולי ששם בא למעט חצר של הנותן</w:t>
      </w:r>
      <w:r>
        <w:rPr>
          <w:rtl w:val="true"/>
        </w:rPr>
        <w:t xml:space="preserve">. </w:t>
      </w:r>
      <w:r>
        <w:rPr>
          <w:rtl w:val="true"/>
        </w:rPr>
        <w:t>אולי כאן חצר של הנותן מהני</w:t>
      </w:r>
      <w:r>
        <w:rPr>
          <w:rtl w:val="true"/>
        </w:rPr>
        <w:t xml:space="preserve">, </w:t>
      </w:r>
      <w:r>
        <w:rPr>
          <w:rtl w:val="true"/>
        </w:rPr>
        <w:t>אלא שאז אינו צריך לומר למה נותן אותו</w:t>
      </w:r>
      <w:r>
        <w:rPr>
          <w:rtl w:val="true"/>
        </w:rPr>
        <w:t xml:space="preserve">, </w:t>
      </w:r>
      <w:r>
        <w:rPr>
          <w:rtl w:val="true"/>
        </w:rPr>
        <w:t>שאז הוא יותר פשוט לו</w:t>
      </w:r>
      <w:r>
        <w:rPr>
          <w:rtl w:val="true"/>
        </w:rPr>
        <w:t xml:space="preserve">, </w:t>
      </w:r>
      <w:r>
        <w:rPr>
          <w:rtl w:val="true"/>
        </w:rPr>
        <w:t>שהכניסו לביתו לתת לו דבר</w:t>
      </w:r>
      <w:r>
        <w:rPr>
          <w:rtl w:val="true"/>
        </w:rPr>
        <w:t xml:space="preserve">. </w:t>
      </w:r>
      <w:r>
        <w:rPr>
          <w:rtl w:val="true"/>
        </w:rPr>
        <w:t>ויש לדון אם זה נכון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בדין ד“א גבי גט</w:t>
      </w:r>
      <w:r>
        <w:rPr>
          <w:rtl w:val="true"/>
        </w:rPr>
        <w:t>:</w:t>
      </w:r>
    </w:p>
    <w:p>
      <w:pPr>
        <w:pStyle w:val="Normal"/>
        <w:numPr>
          <w:ilvl w:val="0"/>
          <w:numId w:val="194"/>
        </w:numPr>
        <w:bidi w:val="1"/>
        <w:jc w:val="left"/>
        <w:rPr/>
      </w:pPr>
      <w:r>
        <w:rPr>
          <w:rtl w:val="true"/>
        </w:rPr>
        <w:t>הוא נתינה</w:t>
      </w:r>
      <w:r>
        <w:rPr>
          <w:rtl w:val="true"/>
        </w:rPr>
        <w:t xml:space="preserve">. </w:t>
      </w:r>
      <w:r>
        <w:rPr>
          <w:rtl w:val="true"/>
        </w:rPr>
        <w:t xml:space="preserve">זה אומר שד“א הוא מקומה </w:t>
      </w:r>
      <w:r>
        <w:rPr>
          <w:rtl w:val="true"/>
        </w:rPr>
        <w:t>(</w:t>
      </w:r>
      <w:r>
        <w:rPr>
          <w:rtl w:val="true"/>
        </w:rPr>
        <w:t>קרוב לה</w:t>
      </w:r>
      <w:r>
        <w:rPr>
          <w:rtl w:val="true"/>
        </w:rPr>
        <w:t xml:space="preserve">), </w:t>
      </w:r>
      <w:r>
        <w:rPr>
          <w:rtl w:val="true"/>
        </w:rPr>
        <w:t>ולכן נתינה שבהם גורם חלות גירושין</w:t>
      </w:r>
      <w:r>
        <w:rPr>
          <w:rtl w:val="true"/>
        </w:rPr>
        <w:t xml:space="preserve">. </w:t>
      </w:r>
      <w:r>
        <w:rPr>
          <w:rtl w:val="true"/>
        </w:rPr>
        <w:t>שמעתי שיש רי“ד שאומר שגירושין זה נלמד מהל“מ</w:t>
      </w:r>
      <w:r>
        <w:rPr>
          <w:rtl w:val="true"/>
        </w:rPr>
        <w:t xml:space="preserve">. </w:t>
      </w:r>
      <w:r>
        <w:rPr>
          <w:rtl w:val="true"/>
        </w:rPr>
        <w:t>לא ראיתי לשונו</w:t>
      </w:r>
      <w:r>
        <w:rPr>
          <w:rtl w:val="true"/>
        </w:rPr>
        <w:t xml:space="preserve">, </w:t>
      </w:r>
      <w:r>
        <w:rPr>
          <w:rtl w:val="true"/>
        </w:rPr>
        <w:t>אבל אולי אומר צד זה</w:t>
      </w:r>
      <w:r>
        <w:rPr>
          <w:rtl w:val="true"/>
        </w:rPr>
        <w:t xml:space="preserve">, </w:t>
      </w:r>
      <w:r>
        <w:rPr>
          <w:rtl w:val="true"/>
        </w:rPr>
        <w:t>ומכוון להל“מ בשבת שגילה שמקום אדם הוא ד“א</w:t>
      </w:r>
      <w:r>
        <w:rPr>
          <w:rtl w:val="true"/>
        </w:rPr>
        <w:t>.</w:t>
      </w:r>
    </w:p>
    <w:p>
      <w:pPr>
        <w:pStyle w:val="Normal"/>
        <w:numPr>
          <w:ilvl w:val="0"/>
          <w:numId w:val="194"/>
        </w:numPr>
        <w:bidi w:val="1"/>
        <w:jc w:val="left"/>
        <w:rPr/>
      </w:pPr>
      <w:r>
        <w:rPr>
          <w:rtl w:val="true"/>
        </w:rPr>
        <w:t>הוא קנין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לדון אם תקנו רבנן קנין של המקום או של הגט</w:t>
      </w:r>
      <w:r>
        <w:rPr>
          <w:rtl w:val="true"/>
        </w:rPr>
        <w:t xml:space="preserve">. </w:t>
      </w:r>
      <w:r>
        <w:rPr>
          <w:rtl w:val="true"/>
        </w:rPr>
        <w:t>יש לדון אם קנין הגט נחשב נתינה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אף יש לדון כן במקום</w:t>
      </w:r>
      <w:r>
        <w:rPr>
          <w:rtl w:val="true"/>
        </w:rPr>
        <w:t xml:space="preserve">, </w:t>
      </w:r>
      <w:r>
        <w:rPr>
          <w:rtl w:val="true"/>
        </w:rPr>
        <w:t>שאז חלק מסיבות אחרונות של הנתינה לא נגרם מן הבעל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ד“א עושה יחס לחפץ או למקום</w:t>
      </w:r>
      <w:r>
        <w:rPr>
          <w:rtl w:val="true"/>
        </w:rPr>
        <w:t xml:space="preserve">. </w:t>
      </w:r>
      <w:r>
        <w:rPr>
          <w:rtl w:val="true"/>
        </w:rPr>
        <w:t>ע‛ לקמן בצדדים</w:t>
      </w:r>
      <w:r>
        <w:rPr>
          <w:rtl w:val="true"/>
        </w:rPr>
        <w:t xml:space="preserve">; </w:t>
      </w:r>
      <w:r>
        <w:rPr>
          <w:rtl w:val="true"/>
        </w:rPr>
        <w:t>וזה חלק מכמה צדדים שלנו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ד“א</w:t>
      </w:r>
      <w:r>
        <w:rPr>
          <w:rtl w:val="true"/>
        </w:rPr>
        <w:t xml:space="preserve">- </w:t>
      </w:r>
      <w:r>
        <w:rPr>
          <w:rtl w:val="true"/>
        </w:rPr>
        <w:t>יש לדון מה תקנו</w:t>
      </w:r>
      <w:r>
        <w:rPr>
          <w:rtl w:val="true"/>
        </w:rPr>
        <w:t>:</w:t>
      </w:r>
    </w:p>
    <w:p>
      <w:pPr>
        <w:pStyle w:val="Normal"/>
        <w:numPr>
          <w:ilvl w:val="0"/>
          <w:numId w:val="195"/>
        </w:numPr>
        <w:bidi w:val="1"/>
        <w:jc w:val="left"/>
        <w:rPr/>
      </w:pPr>
      <w:r>
        <w:rPr>
          <w:rtl w:val="true"/>
        </w:rPr>
        <w:t>תקנו קנין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1"/>
      </w:r>
    </w:p>
    <w:p>
      <w:pPr>
        <w:pStyle w:val="Normal"/>
        <w:numPr>
          <w:ilvl w:val="0"/>
          <w:numId w:val="195"/>
        </w:numPr>
        <w:bidi w:val="1"/>
        <w:jc w:val="left"/>
        <w:rPr/>
      </w:pPr>
      <w:r>
        <w:rPr>
          <w:rtl w:val="true"/>
        </w:rPr>
        <w:t>תקנו שאין אחר יכול לקחת אותו ממנו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כן משמע מרש</w:t>
      </w:r>
      <w:r>
        <w:rPr>
          <w:rtl w:val="true"/>
        </w:rPr>
        <w:t>"</w:t>
      </w:r>
      <w:r>
        <w:rPr>
          <w:rtl w:val="true"/>
        </w:rPr>
        <w:t>י שם</w:t>
      </w:r>
      <w:r>
        <w:rPr>
          <w:rtl w:val="true"/>
        </w:rPr>
        <w:t xml:space="preserve">, </w:t>
      </w:r>
      <w:r>
        <w:rPr>
          <w:rtl w:val="true"/>
        </w:rPr>
        <w:t>אבל יש לדחות שרש</w:t>
      </w:r>
      <w:r>
        <w:rPr>
          <w:rtl w:val="true"/>
        </w:rPr>
        <w:t>"</w:t>
      </w:r>
      <w:r>
        <w:rPr>
          <w:rtl w:val="true"/>
        </w:rPr>
        <w:t>י רק מבאר למה תקנה מועיל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אם נאמר כן בגט</w:t>
      </w:r>
      <w:r>
        <w:rPr>
          <w:rtl w:val="true"/>
        </w:rPr>
        <w:t xml:space="preserve">, </w:t>
      </w:r>
      <w:r>
        <w:rPr>
          <w:rtl w:val="true"/>
        </w:rPr>
        <w:t>צריך לומר שהוא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נתינה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בביאור התקנה</w:t>
      </w:r>
      <w:r>
        <w:rPr>
          <w:rtl w:val="true"/>
        </w:rPr>
        <w:t xml:space="preserve">. </w:t>
      </w:r>
      <w:r>
        <w:rPr>
          <w:rtl w:val="true"/>
        </w:rPr>
        <w:t>יש לדון למה תקנה מועיל</w:t>
      </w:r>
      <w:r>
        <w:rPr>
          <w:rtl w:val="true"/>
        </w:rPr>
        <w:t>:</w:t>
      </w:r>
    </w:p>
    <w:p>
      <w:pPr>
        <w:pStyle w:val="Normal"/>
        <w:numPr>
          <w:ilvl w:val="0"/>
          <w:numId w:val="196"/>
        </w:numPr>
        <w:bidi w:val="1"/>
        <w:jc w:val="left"/>
        <w:rPr/>
      </w:pPr>
      <w:r>
        <w:rPr>
          <w:rtl w:val="true"/>
        </w:rPr>
        <w:t>מה שבני אדם מנצים הוא שבני אדם מדרהרים שדבר שלהם כיון שמגיעים בתוך מקומו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ידרהר שהוא שלו ואחר כך יקח אדם אחר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196"/>
        </w:numPr>
        <w:bidi w:val="1"/>
        <w:jc w:val="left"/>
        <w:rPr/>
      </w:pPr>
      <w:r>
        <w:rPr>
          <w:rtl w:val="true"/>
        </w:rPr>
        <w:t>אולי מחלקתם על של מי הוא לא יתחיל כשהם זה קרוב לזה</w:t>
      </w:r>
      <w:r>
        <w:rPr>
          <w:rtl w:val="true"/>
        </w:rPr>
        <w:t xml:space="preserve">. </w:t>
      </w:r>
      <w:r>
        <w:rPr>
          <w:rtl w:val="true"/>
        </w:rPr>
        <w:t>אולי רק אם מתחיל אז יבואו לדחוף זה את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ד“א</w:t>
      </w:r>
      <w:r>
        <w:rPr>
          <w:rtl w:val="true"/>
        </w:rPr>
        <w:t>:</w:t>
      </w:r>
    </w:p>
    <w:p>
      <w:pPr>
        <w:pStyle w:val="Normal"/>
        <w:numPr>
          <w:ilvl w:val="0"/>
          <w:numId w:val="197"/>
        </w:numPr>
        <w:bidi w:val="1"/>
        <w:jc w:val="left"/>
        <w:rPr/>
      </w:pPr>
      <w:r>
        <w:rPr>
          <w:rtl w:val="true"/>
        </w:rPr>
        <w:t xml:space="preserve">כדי שיהיה כעין דאו‛ </w:t>
      </w:r>
      <w:r>
        <w:rPr>
          <w:rtl w:val="true"/>
        </w:rPr>
        <w:t>(</w:t>
      </w:r>
      <w:r>
        <w:rPr>
          <w:rtl w:val="true"/>
        </w:rPr>
        <w:t>שבת</w:t>
      </w:r>
      <w:r>
        <w:rPr>
          <w:rtl w:val="true"/>
        </w:rPr>
        <w:t>).</w:t>
      </w:r>
    </w:p>
    <w:p>
      <w:pPr>
        <w:pStyle w:val="Normal"/>
        <w:numPr>
          <w:ilvl w:val="0"/>
          <w:numId w:val="197"/>
        </w:numPr>
        <w:bidi w:val="1"/>
        <w:jc w:val="left"/>
        <w:rPr/>
      </w:pPr>
      <w:r>
        <w:rPr>
          <w:rtl w:val="true"/>
        </w:rPr>
        <w:t xml:space="preserve">רק בזה יש צורך </w:t>
      </w:r>
      <w:r>
        <w:rPr>
          <w:rtl w:val="true"/>
        </w:rPr>
        <w:t>(</w:t>
      </w:r>
      <w:r>
        <w:rPr>
          <w:rtl w:val="true"/>
        </w:rPr>
        <w:t>על פי שני הצדדים שכ‛ לעיל</w:t>
      </w:r>
      <w:r>
        <w:rPr>
          <w:rtl w:val="true"/>
        </w:rPr>
        <w:t>).</w:t>
      </w:r>
    </w:p>
    <w:p>
      <w:pPr>
        <w:pStyle w:val="Normal"/>
        <w:numPr>
          <w:ilvl w:val="0"/>
          <w:numId w:val="197"/>
        </w:numPr>
        <w:bidi w:val="1"/>
        <w:jc w:val="left"/>
        <w:rPr/>
      </w:pPr>
      <w:r>
        <w:rPr>
          <w:rtl w:val="true"/>
        </w:rPr>
        <w:t>ביותר מזה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שלא נדע מי קנה מה</w:t>
      </w:r>
      <w:r>
        <w:rPr>
          <w:rtl w:val="true"/>
        </w:rPr>
        <w:t xml:space="preserve">, </w:t>
      </w:r>
      <w:r>
        <w:rPr>
          <w:rtl w:val="true"/>
        </w:rPr>
        <w:t>וירבו מחלוקות</w:t>
      </w:r>
      <w:r>
        <w:rPr>
          <w:rtl w:val="true"/>
        </w:rPr>
        <w:t>. (</w:t>
      </w:r>
      <w:r>
        <w:rPr>
          <w:rtl w:val="true"/>
        </w:rPr>
        <w:t>קשה לדעת כיון שקשה לחשב מקומם או לראות מי בא קודם</w:t>
      </w:r>
      <w:r>
        <w:rPr>
          <w:rtl w:val="true"/>
        </w:rPr>
        <w:t xml:space="preserve">. </w:t>
      </w:r>
      <w:r>
        <w:rPr>
          <w:rtl w:val="true"/>
        </w:rPr>
        <w:t>ויש לדון אם זה אמת</w:t>
      </w:r>
      <w:r>
        <w:rPr>
          <w:rtl w:val="true"/>
        </w:rPr>
        <w:t>.)</w:t>
      </w:r>
    </w:p>
    <w:p>
      <w:pPr>
        <w:pStyle w:val="Normal"/>
        <w:numPr>
          <w:ilvl w:val="0"/>
          <w:numId w:val="197"/>
        </w:numPr>
        <w:bidi w:val="1"/>
        <w:jc w:val="left"/>
        <w:rPr/>
      </w:pPr>
      <w:r>
        <w:rPr>
          <w:rtl w:val="true"/>
        </w:rPr>
        <w:t>יש קצת סיבה לקנין</w:t>
      </w:r>
      <w:r>
        <w:rPr>
          <w:rtl w:val="true"/>
        </w:rPr>
        <w:t xml:space="preserve">. </w:t>
      </w:r>
      <w:r>
        <w:rPr>
          <w:rtl w:val="true"/>
        </w:rPr>
        <w:t xml:space="preserve">יש לדון בכל צדדי החצר כאן </w:t>
      </w:r>
      <w:r>
        <w:rPr>
          <w:rtl w:val="true"/>
        </w:rPr>
        <w:t>(</w:t>
      </w:r>
      <w:r>
        <w:rPr>
          <w:rtl w:val="true"/>
        </w:rPr>
        <w:t>עומד ליקח</w:t>
      </w:r>
      <w:r>
        <w:rPr>
          <w:rtl w:val="true"/>
        </w:rPr>
        <w:t xml:space="preserve">, </w:t>
      </w:r>
      <w:r>
        <w:rPr>
          <w:rtl w:val="true"/>
        </w:rPr>
        <w:t>הוא מקומו…</w:t>
      </w:r>
      <w:r>
        <w:rPr>
          <w:rtl w:val="true"/>
        </w:rPr>
        <w:t xml:space="preserve">. </w:t>
      </w:r>
      <w:r>
        <w:rPr>
          <w:rtl w:val="true"/>
        </w:rPr>
        <w:t xml:space="preserve">אינו צריך להיות צד שווה לשל חצר </w:t>
      </w:r>
      <w:r>
        <w:rPr>
          <w:rtl w:val="true"/>
        </w:rPr>
        <w:t>(</w:t>
      </w:r>
      <w:r>
        <w:rPr>
          <w:rtl w:val="true"/>
        </w:rPr>
        <w:t>יש לנקט צד אחד כאן</w:t>
      </w:r>
      <w:r>
        <w:rPr>
          <w:rtl w:val="true"/>
        </w:rPr>
        <w:t xml:space="preserve">, </w:t>
      </w:r>
      <w:r>
        <w:rPr>
          <w:rtl w:val="true"/>
        </w:rPr>
        <w:t>ואחר גבי חצר</w:t>
      </w:r>
      <w:r>
        <w:rPr>
          <w:rtl w:val="true"/>
        </w:rPr>
        <w:t xml:space="preserve">)). </w:t>
      </w:r>
      <w:r>
        <w:rPr>
          <w:rtl w:val="true"/>
        </w:rPr>
        <w:t>יש לדון מהו הצד שהוא מקומו כאן</w:t>
      </w:r>
      <w:r>
        <w:rPr>
          <w:rtl w:val="true"/>
        </w:rPr>
        <w:t>:</w:t>
      </w:r>
    </w:p>
    <w:p>
      <w:pPr>
        <w:pStyle w:val="Normal"/>
        <w:numPr>
          <w:ilvl w:val="1"/>
          <w:numId w:val="197"/>
        </w:numPr>
        <w:bidi w:val="1"/>
        <w:jc w:val="left"/>
        <w:rPr/>
      </w:pPr>
      <w:r>
        <w:rPr>
          <w:rtl w:val="true"/>
        </w:rPr>
        <w:t>הוא משמש שם תדיר</w:t>
      </w:r>
      <w:r>
        <w:rPr>
          <w:rtl w:val="true"/>
        </w:rPr>
        <w:t xml:space="preserve">. </w:t>
      </w:r>
      <w:r>
        <w:rPr>
          <w:rtl w:val="true"/>
        </w:rPr>
        <w:t>יש לדון בלאחריו</w:t>
      </w:r>
      <w:r>
        <w:rPr>
          <w:rtl w:val="true"/>
        </w:rPr>
        <w:t xml:space="preserve">. </w:t>
      </w:r>
      <w:r>
        <w:rPr>
          <w:rtl w:val="true"/>
        </w:rPr>
        <w:t>אולי אינו קונה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דומה לשל שבת ממש</w:t>
      </w:r>
      <w:r>
        <w:rPr>
          <w:rtl w:val="true"/>
        </w:rPr>
        <w:t>.</w:t>
      </w:r>
    </w:p>
    <w:p>
      <w:pPr>
        <w:pStyle w:val="Normal"/>
        <w:numPr>
          <w:ilvl w:val="1"/>
          <w:numId w:val="197"/>
        </w:numPr>
        <w:bidi w:val="1"/>
        <w:jc w:val="left"/>
        <w:rPr/>
      </w:pPr>
      <w:r>
        <w:rPr>
          <w:rtl w:val="true"/>
        </w:rPr>
        <w:t>קרוב לו</w:t>
      </w:r>
      <w:r>
        <w:rPr>
          <w:rtl w:val="true"/>
        </w:rPr>
        <w:t>.</w:t>
      </w:r>
    </w:p>
    <w:p>
      <w:pPr>
        <w:pStyle w:val="Normal"/>
        <w:numPr>
          <w:ilvl w:val="1"/>
          <w:numId w:val="197"/>
        </w:numPr>
        <w:bidi w:val="1"/>
        <w:jc w:val="left"/>
        <w:rPr/>
      </w:pPr>
      <w:r>
        <w:rPr>
          <w:rtl w:val="true"/>
        </w:rPr>
        <w:t>אולי הוא מקומו מחמת דין שבת</w:t>
      </w:r>
      <w:r>
        <w:rPr>
          <w:rtl w:val="true"/>
        </w:rPr>
        <w:t>.</w:t>
      </w:r>
    </w:p>
    <w:p>
      <w:pPr>
        <w:pStyle w:val="Normal"/>
        <w:numPr>
          <w:ilvl w:val="1"/>
          <w:numId w:val="197"/>
        </w:numPr>
        <w:bidi w:val="1"/>
        <w:jc w:val="left"/>
        <w:rPr/>
      </w:pPr>
      <w:r>
        <w:rPr>
          <w:rtl w:val="true"/>
        </w:rPr>
        <w:t xml:space="preserve">מקומו הוא כיון שגודל אדם הוא ד“א </w:t>
      </w:r>
      <w:r>
        <w:rPr>
          <w:rtl w:val="true"/>
        </w:rPr>
        <w:t>(</w:t>
      </w:r>
      <w:r>
        <w:rPr>
          <w:rtl w:val="true"/>
        </w:rPr>
        <w:t>עם ידיו</w:t>
      </w:r>
      <w:r>
        <w:rPr>
          <w:rtl w:val="true"/>
        </w:rPr>
        <w:t xml:space="preserve">), </w:t>
      </w:r>
      <w:r>
        <w:rPr>
          <w:rtl w:val="true"/>
        </w:rPr>
        <w:t>ולכן נמצא שזה יכול להיות מקומו בלי איבוד מקום ראשון</w:t>
      </w:r>
      <w:r>
        <w:rPr>
          <w:rtl w:val="true"/>
        </w:rPr>
        <w:t xml:space="preserve">. </w:t>
      </w:r>
      <w:r>
        <w:rPr>
          <w:rtl w:val="true"/>
        </w:rPr>
        <w:t>תחשב למה זה 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לציין לרש</w:t>
      </w:r>
      <w:r>
        <w:rPr>
          <w:rtl w:val="true"/>
        </w:rPr>
        <w:t>"</w:t>
      </w:r>
      <w:r>
        <w:rPr>
          <w:rtl w:val="true"/>
        </w:rPr>
        <w:t>י שאומר שלא היה רב מציץ רחוק מן הד“א שלו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2"/>
      </w:r>
      <w:r>
        <w:rPr>
          <w:rtl w:val="true"/>
        </w:rPr>
        <w:t xml:space="preserve"> </w:t>
      </w:r>
      <w:r>
        <w:rPr>
          <w:rtl w:val="true"/>
        </w:rPr>
        <w:t>על על פנים</w:t>
      </w:r>
      <w:r>
        <w:rPr>
          <w:rtl w:val="true"/>
        </w:rPr>
        <w:t xml:space="preserve">, </w:t>
      </w:r>
      <w:r>
        <w:rPr>
          <w:rtl w:val="true"/>
        </w:rPr>
        <w:t>נמצא שגדר ראייתו היה ד“א</w:t>
      </w:r>
      <w:r>
        <w:rPr>
          <w:rtl w:val="true"/>
        </w:rPr>
        <w:t xml:space="preserve">. </w:t>
      </w:r>
      <w:r>
        <w:rPr>
          <w:rtl w:val="true"/>
        </w:rPr>
        <w:t>אולי הוא מפני ששימש שם</w:t>
      </w:r>
      <w:r>
        <w:rPr>
          <w:rtl w:val="true"/>
        </w:rPr>
        <w:t xml:space="preserve">, </w:t>
      </w:r>
      <w:r>
        <w:rPr>
          <w:rtl w:val="true"/>
        </w:rPr>
        <w:t>ואז היה נוגע לו לראות</w:t>
      </w:r>
      <w:r>
        <w:rPr>
          <w:rtl w:val="true"/>
        </w:rPr>
        <w:t xml:space="preserve">. </w:t>
      </w:r>
      <w:r>
        <w:rPr>
          <w:rtl w:val="true"/>
        </w:rPr>
        <w:t xml:space="preserve">כל אלו יכולים להיות סיבה לזה </w:t>
      </w:r>
      <w:r>
        <w:rPr>
          <w:rtl w:val="true"/>
        </w:rPr>
        <w:t>(</w:t>
      </w:r>
      <w:r>
        <w:rPr>
          <w:rtl w:val="true"/>
        </w:rPr>
        <w:t>משמש שם</w:t>
      </w:r>
      <w:r>
        <w:rPr>
          <w:rtl w:val="true"/>
        </w:rPr>
        <w:t xml:space="preserve">, </w:t>
      </w:r>
      <w:r>
        <w:rPr>
          <w:rtl w:val="true"/>
        </w:rPr>
        <w:t>ודרכו לראות מה שהוא שם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היכי דמי</w:t>
      </w:r>
      <w:r>
        <w:rPr>
          <w:rtl w:val="true"/>
        </w:rPr>
        <w:t xml:space="preserve">- </w:t>
      </w:r>
      <w:r>
        <w:rPr>
          <w:rtl w:val="true"/>
        </w:rPr>
        <w:t>מעניין שמתחיל לשאול על שנים ראשונים ביחד</w:t>
      </w:r>
      <w:r>
        <w:rPr>
          <w:rtl w:val="true"/>
        </w:rPr>
        <w:t xml:space="preserve">, </w:t>
      </w:r>
      <w:r>
        <w:rPr>
          <w:rtl w:val="true"/>
        </w:rPr>
        <w:t>ושוב חוזר לבבא שלישי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זהו קרוב לו</w:t>
      </w:r>
      <w:r>
        <w:rPr>
          <w:rtl w:val="true"/>
        </w:rPr>
        <w:t xml:space="preserve">- </w:t>
      </w:r>
      <w:r>
        <w:rPr>
          <w:rtl w:val="true"/>
        </w:rPr>
        <w:t>קשה למה צריך לזה</w:t>
      </w:r>
      <w:r>
        <w:rPr>
          <w:rtl w:val="true"/>
        </w:rPr>
        <w:t xml:space="preserve">, </w:t>
      </w:r>
      <w:r>
        <w:rPr>
          <w:rtl w:val="true"/>
        </w:rPr>
        <w:t>שכל שאינו קרוב לה כן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הוא קשה על לשון משנה</w:t>
      </w:r>
      <w:r>
        <w:rPr>
          <w:rtl w:val="true"/>
        </w:rPr>
        <w:t xml:space="preserve">. </w:t>
      </w:r>
      <w:r>
        <w:rPr>
          <w:rtl w:val="true"/>
        </w:rPr>
        <w:t>יש לומר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198"/>
        </w:numPr>
        <w:bidi w:val="1"/>
        <w:jc w:val="left"/>
        <w:rPr/>
      </w:pPr>
      <w:r>
        <w:rPr>
          <w:rtl w:val="true"/>
        </w:rPr>
        <w:t>אולי רוצים ציור של קרוב לו כדי שנוכל לומר בבבא שלישית רק ”מחצה על מחצה</w:t>
      </w:r>
      <w:r>
        <w:rPr>
          <w:rtl w:val="true"/>
        </w:rPr>
        <w:t xml:space="preserve">,“ </w:t>
      </w:r>
      <w:r>
        <w:rPr>
          <w:rtl w:val="true"/>
        </w:rPr>
        <w:t>שאומר מחצה של דבר ראשון שנזכר במשנה ושל דבר שני</w:t>
      </w:r>
      <w:r>
        <w:rPr>
          <w:rtl w:val="true"/>
        </w:rPr>
        <w:t xml:space="preserve">. </w:t>
      </w:r>
      <w:r>
        <w:rPr>
          <w:rtl w:val="true"/>
        </w:rPr>
        <w:t>אם היה רק חצי קרוב לה</w:t>
      </w:r>
      <w:r>
        <w:rPr>
          <w:rtl w:val="true"/>
        </w:rPr>
        <w:t xml:space="preserve">, </w:t>
      </w:r>
      <w:r>
        <w:rPr>
          <w:rtl w:val="true"/>
        </w:rPr>
        <w:t>וחצי שאינו קרוב לה</w:t>
      </w:r>
      <w:r>
        <w:rPr>
          <w:rtl w:val="true"/>
        </w:rPr>
        <w:t xml:space="preserve">, </w:t>
      </w:r>
      <w:r>
        <w:rPr>
          <w:rtl w:val="true"/>
        </w:rPr>
        <w:t>אולי היתה קונה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3"/>
      </w:r>
    </w:p>
    <w:p>
      <w:pPr>
        <w:pStyle w:val="Normal"/>
        <w:numPr>
          <w:ilvl w:val="0"/>
          <w:numId w:val="198"/>
        </w:numPr>
        <w:bidi w:val="1"/>
        <w:jc w:val="left"/>
        <w:rPr/>
      </w:pPr>
      <w:r>
        <w:rPr>
          <w:rtl w:val="true"/>
        </w:rPr>
        <w:t xml:space="preserve">אולי ציור של מחצה הוא אם יש ח“א ביניהם </w:t>
      </w:r>
      <w:r>
        <w:rPr>
          <w:rtl w:val="true"/>
        </w:rPr>
        <w:t>(</w:t>
      </w:r>
      <w:r>
        <w:rPr>
          <w:rtl w:val="true"/>
        </w:rPr>
        <w:t>שאם יש יותר מזה</w:t>
      </w:r>
      <w:r>
        <w:rPr>
          <w:rtl w:val="true"/>
        </w:rPr>
        <w:t xml:space="preserve">, </w:t>
      </w:r>
      <w:r>
        <w:rPr>
          <w:rtl w:val="true"/>
        </w:rPr>
        <w:t>מה שחציו הוא צריך להיות בין אשה למקום שאינה קרובה לה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תקנה כמה שכתבנו לעיל</w:t>
      </w:r>
      <w:r>
        <w:rPr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רוצים שיהיה כולם באותו ציור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4"/>
      </w:r>
    </w:p>
    <w:p>
      <w:pPr>
        <w:pStyle w:val="Normal"/>
        <w:numPr>
          <w:ilvl w:val="0"/>
          <w:numId w:val="198"/>
        </w:numPr>
        <w:bidi w:val="1"/>
        <w:jc w:val="left"/>
        <w:rPr/>
      </w:pPr>
      <w:r>
        <w:rPr>
          <w:rtl w:val="true"/>
        </w:rPr>
        <w:t>נראה שאולי אומר כן לחדש שיש פסול של קרוב לו</w:t>
      </w:r>
      <w:r>
        <w:rPr>
          <w:rtl w:val="true"/>
        </w:rPr>
        <w:t xml:space="preserve">, </w:t>
      </w:r>
      <w:r>
        <w:rPr>
          <w:rtl w:val="true"/>
        </w:rPr>
        <w:t>ואף אם הוא קרוב לה</w:t>
      </w:r>
      <w:r>
        <w:rPr>
          <w:rtl w:val="true"/>
        </w:rPr>
        <w:t xml:space="preserve">. </w:t>
      </w:r>
      <w:r>
        <w:rPr>
          <w:rtl w:val="true"/>
        </w:rPr>
        <w:t>זה מחדש לגמרא שכיון שהוא בא שם ראשון</w:t>
      </w:r>
      <w:r>
        <w:rPr>
          <w:rtl w:val="true"/>
        </w:rPr>
        <w:t xml:space="preserve">, </w:t>
      </w:r>
      <w:r>
        <w:rPr>
          <w:rtl w:val="true"/>
        </w:rPr>
        <w:t>אף אם היא באה שם אחר כך</w:t>
      </w:r>
      <w:r>
        <w:rPr>
          <w:rtl w:val="true"/>
        </w:rPr>
        <w:t xml:space="preserve">, </w:t>
      </w:r>
      <w:r>
        <w:rPr>
          <w:rtl w:val="true"/>
        </w:rPr>
        <w:t>אינה מגורשת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כגון שהיו שניהם</w:t>
      </w:r>
      <w:r>
        <w:rPr>
          <w:rtl w:val="true"/>
        </w:rPr>
        <w:t xml:space="preserve">- </w:t>
      </w:r>
      <w:r>
        <w:rPr>
          <w:rtl w:val="true"/>
        </w:rPr>
        <w:t>יש לדון למה לא לומר כמסקנת גמרא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כן יותר משמע מלשון ”מחצה על מחצה</w:t>
      </w:r>
      <w:r>
        <w:rPr>
          <w:rtl w:val="true"/>
        </w:rPr>
        <w:t xml:space="preserve">,“ </w:t>
      </w:r>
      <w:r>
        <w:rPr>
          <w:rtl w:val="true"/>
        </w:rPr>
        <w:t>שמחצה הגט הוא במקומה</w:t>
      </w:r>
      <w:r>
        <w:rPr>
          <w:rtl w:val="true"/>
        </w:rPr>
        <w:t xml:space="preserve">, </w:t>
      </w:r>
      <w:r>
        <w:rPr>
          <w:rtl w:val="true"/>
        </w:rPr>
        <w:t xml:space="preserve">ומחצה הגט הוא במקומה </w:t>
      </w:r>
      <w:r>
        <w:rPr>
          <w:rtl w:val="true"/>
        </w:rPr>
        <w:t>(</w:t>
      </w:r>
      <w:r>
        <w:rPr>
          <w:rtl w:val="true"/>
        </w:rPr>
        <w:t>מה שאין כן לצד זה</w:t>
      </w:r>
      <w:r>
        <w:rPr>
          <w:rtl w:val="true"/>
        </w:rPr>
        <w:t xml:space="preserve">, </w:t>
      </w:r>
      <w:r>
        <w:rPr>
          <w:rtl w:val="true"/>
        </w:rPr>
        <w:t>שאינו נשמע כל כך</w:t>
      </w:r>
      <w:r>
        <w:rPr>
          <w:rtl w:val="true"/>
        </w:rPr>
        <w:t xml:space="preserve">, </w:t>
      </w:r>
      <w:r>
        <w:rPr>
          <w:rtl w:val="true"/>
        </w:rPr>
        <w:t>וצריכים לדחוק לומר שהגט או החצר קצת קנוי לה</w:t>
      </w:r>
      <w:r>
        <w:rPr>
          <w:rtl w:val="true"/>
        </w:rPr>
        <w:t xml:space="preserve">, </w:t>
      </w:r>
      <w:r>
        <w:rPr>
          <w:rtl w:val="true"/>
        </w:rPr>
        <w:t>ואז נקרא מחצה שלה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שאולי סובר גמרא שאם חצי שלו הוא במקומה וחצי חוץ למקומה</w:t>
      </w:r>
      <w:r>
        <w:rPr>
          <w:rtl w:val="true"/>
        </w:rPr>
        <w:t xml:space="preserve">, </w:t>
      </w:r>
      <w:r>
        <w:rPr>
          <w:rtl w:val="true"/>
        </w:rPr>
        <w:t>אף שאינו ברשותו</w:t>
      </w:r>
      <w:r>
        <w:rPr>
          <w:rtl w:val="true"/>
        </w:rPr>
        <w:t xml:space="preserve">, </w:t>
      </w:r>
      <w:r>
        <w:rPr>
          <w:rtl w:val="true"/>
        </w:rPr>
        <w:t>לא קנתה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צריך מחצה ומחצה</w:t>
      </w:r>
      <w:r>
        <w:rPr>
          <w:rtl w:val="true"/>
        </w:rPr>
        <w:t xml:space="preserve">, </w:t>
      </w:r>
      <w:r>
        <w:rPr>
          <w:rtl w:val="true"/>
        </w:rPr>
        <w:t>שאין צריך מה שהוא מחצה קרוב לו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וליחזי הי מינייהו קדים</w:t>
      </w:r>
      <w:r>
        <w:rPr>
          <w:rtl w:val="true"/>
        </w:rPr>
        <w:t xml:space="preserve">- </w:t>
      </w:r>
      <w:r>
        <w:rPr>
          <w:rtl w:val="true"/>
        </w:rPr>
        <w:t>מעניין שיש בזה ענין</w:t>
      </w:r>
      <w:r>
        <w:rPr>
          <w:rtl w:val="true"/>
        </w:rPr>
        <w:t xml:space="preserve">, </w:t>
      </w:r>
      <w:r>
        <w:rPr>
          <w:rtl w:val="true"/>
        </w:rPr>
        <w:t xml:space="preserve">ומעניין שהוא כל כך פשוט </w:t>
      </w:r>
      <w:r>
        <w:rPr>
          <w:rtl w:val="true"/>
        </w:rPr>
        <w:t>(</w:t>
      </w:r>
      <w:r>
        <w:rPr>
          <w:rtl w:val="true"/>
        </w:rPr>
        <w:t>כן נ‛ מלשון אותו ק‛</w:t>
      </w:r>
      <w:r>
        <w:rPr>
          <w:rtl w:val="true"/>
        </w:rPr>
        <w:t xml:space="preserve">) </w:t>
      </w:r>
      <w:r>
        <w:rPr>
          <w:rtl w:val="true"/>
        </w:rPr>
        <w:t>לגמרא שזה שווה כלום</w:t>
      </w:r>
      <w:r>
        <w:rPr>
          <w:rtl w:val="true"/>
        </w:rPr>
        <w:t xml:space="preserve">. </w:t>
      </w:r>
      <w:r>
        <w:rPr>
          <w:rtl w:val="true"/>
        </w:rPr>
        <w:t>על פי מש“כ לעיל</w:t>
      </w:r>
      <w:r>
        <w:rPr>
          <w:rtl w:val="true"/>
        </w:rPr>
        <w:t xml:space="preserve">, </w:t>
      </w:r>
      <w:r>
        <w:rPr>
          <w:rtl w:val="true"/>
        </w:rPr>
        <w:t>אולי פשוט לגמרא שיש ענין בזה</w:t>
      </w:r>
      <w:r>
        <w:rPr>
          <w:rtl w:val="true"/>
        </w:rPr>
        <w:t xml:space="preserve">, </w:t>
      </w:r>
      <w:r>
        <w:rPr>
          <w:rtl w:val="true"/>
        </w:rPr>
        <w:t>שכלן אומר</w:t>
      </w:r>
      <w:r>
        <w:rPr>
          <w:rtl w:val="true"/>
        </w:rPr>
        <w:t>, ”</w:t>
      </w:r>
      <w:r>
        <w:rPr>
          <w:rtl w:val="true"/>
        </w:rPr>
        <w:t>קרוב לו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לנו בזה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99"/>
        </w:numPr>
        <w:bidi w:val="1"/>
        <w:jc w:val="left"/>
        <w:rPr/>
      </w:pPr>
      <w:r>
        <w:rPr>
          <w:rtl w:val="true"/>
        </w:rPr>
        <w:t>אם רבנן הקנו קרקע</w:t>
      </w:r>
      <w:r>
        <w:rPr>
          <w:rtl w:val="true"/>
        </w:rPr>
        <w:t xml:space="preserve">, </w:t>
      </w:r>
      <w:r>
        <w:rPr>
          <w:rtl w:val="true"/>
        </w:rPr>
        <w:t>אז כבר הוא של אחד</w:t>
      </w:r>
      <w:r>
        <w:rPr>
          <w:rtl w:val="true"/>
        </w:rPr>
        <w:t>.</w:t>
      </w:r>
    </w:p>
    <w:p>
      <w:pPr>
        <w:pStyle w:val="Normal"/>
        <w:numPr>
          <w:ilvl w:val="0"/>
          <w:numId w:val="199"/>
        </w:numPr>
        <w:bidi w:val="1"/>
        <w:jc w:val="left"/>
        <w:rPr/>
      </w:pPr>
      <w:r>
        <w:rPr>
          <w:rtl w:val="true"/>
        </w:rPr>
        <w:t>אף בלי זה</w:t>
      </w:r>
      <w:r>
        <w:rPr>
          <w:rtl w:val="true"/>
        </w:rPr>
        <w:t xml:space="preserve">, </w:t>
      </w:r>
      <w:r>
        <w:rPr>
          <w:rtl w:val="true"/>
        </w:rPr>
        <w:t>אולי יש רק לאותו אחד יחס לקרקע</w:t>
      </w:r>
      <w:r>
        <w:rPr>
          <w:rtl w:val="true"/>
        </w:rPr>
        <w:t xml:space="preserve">, </w:t>
      </w:r>
      <w:r>
        <w:rPr>
          <w:rtl w:val="true"/>
        </w:rPr>
        <w:t>שיותר נחשב מקומו כיון שהוא שם ראשון</w:t>
      </w:r>
      <w:r>
        <w:rPr>
          <w:rtl w:val="true"/>
        </w:rPr>
        <w:t xml:space="preserve">. </w:t>
      </w:r>
      <w:r>
        <w:rPr>
          <w:rtl w:val="true"/>
        </w:rPr>
        <w:t>ויש לדון אם זה נכון</w:t>
      </w:r>
      <w:r>
        <w:rPr>
          <w:rtl w:val="true"/>
        </w:rPr>
        <w:t xml:space="preserve">, </w:t>
      </w:r>
      <w:r>
        <w:rPr>
          <w:rtl w:val="true"/>
        </w:rPr>
        <w:t>שלמה לא יכול להיות מקום שניהם</w:t>
      </w:r>
      <w:r>
        <w:rPr>
          <w:rtl w:val="true"/>
        </w:rPr>
        <w:t>.</w:t>
      </w:r>
    </w:p>
    <w:p>
      <w:pPr>
        <w:pStyle w:val="Normal"/>
        <w:numPr>
          <w:ilvl w:val="0"/>
          <w:numId w:val="199"/>
        </w:numPr>
        <w:bidi w:val="1"/>
        <w:jc w:val="left"/>
        <w:rPr/>
      </w:pPr>
      <w:r>
        <w:rPr>
          <w:rtl w:val="true"/>
        </w:rPr>
        <w:t>אולי יש לאדם יחס יותר חזק כשהוא שם לזמן יותר ארוך</w:t>
      </w:r>
      <w:r>
        <w:rPr>
          <w:rtl w:val="true"/>
        </w:rPr>
        <w:t xml:space="preserve">, </w:t>
      </w:r>
      <w:r>
        <w:rPr>
          <w:rtl w:val="true"/>
        </w:rPr>
        <w:t>שיש לו יחס של ”היה שם“ ליותר</w:t>
      </w:r>
      <w:r>
        <w:rPr>
          <w:rtl w:val="true"/>
        </w:rPr>
        <w:t xml:space="preserve">. </w:t>
      </w:r>
      <w:r>
        <w:rPr>
          <w:rtl w:val="true"/>
        </w:rPr>
        <w:t>לא נראה כן ממה שלא מקשה כן גמרא על מה שאומר גמרא שני</w:t>
      </w:r>
      <w:r>
        <w:rPr>
          <w:rtl w:val="true"/>
        </w:rPr>
        <w:t>.</w:t>
      </w:r>
    </w:p>
    <w:p>
      <w:pPr>
        <w:pStyle w:val="Normal"/>
        <w:numPr>
          <w:ilvl w:val="0"/>
          <w:numId w:val="199"/>
        </w:numPr>
        <w:bidi w:val="1"/>
        <w:jc w:val="left"/>
        <w:rPr/>
      </w:pPr>
      <w:r>
        <w:rPr>
          <w:rtl w:val="true"/>
        </w:rPr>
        <w:t>אולי בני אדם לא מדרהרים שיש לשני זכות</w:t>
      </w:r>
      <w:r>
        <w:rPr>
          <w:rtl w:val="true"/>
        </w:rPr>
        <w:t xml:space="preserve">, </w:t>
      </w:r>
      <w:r>
        <w:rPr>
          <w:rtl w:val="true"/>
        </w:rPr>
        <w:t>שהרי בא במקומו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>.</w:t>
      </w:r>
    </w:p>
    <w:p>
      <w:pPr>
        <w:pStyle w:val="Normal"/>
        <w:numPr>
          <w:ilvl w:val="0"/>
          <w:numId w:val="199"/>
        </w:numPr>
        <w:bidi w:val="1"/>
        <w:jc w:val="left"/>
        <w:rPr/>
      </w:pPr>
      <w:r>
        <w:rPr>
          <w:rtl w:val="true"/>
        </w:rPr>
        <w:t>אולי בציור כזה יבואו לנצות</w:t>
      </w:r>
      <w:r>
        <w:rPr>
          <w:rtl w:val="true"/>
        </w:rPr>
        <w:t xml:space="preserve">, </w:t>
      </w:r>
      <w:r>
        <w:rPr>
          <w:rtl w:val="true"/>
        </w:rPr>
        <w:t>ואז צריך לבחור מי שיקח אותו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שאין לעולם קנין ד“א</w:t>
      </w:r>
      <w:r>
        <w:rPr>
          <w:rtl w:val="true"/>
        </w:rPr>
        <w:t xml:space="preserve">. </w:t>
      </w:r>
      <w:r>
        <w:rPr>
          <w:rtl w:val="true"/>
        </w:rPr>
        <w:t>יש לדון אם</w:t>
      </w:r>
      <w:r>
        <w:rPr>
          <w:rtl w:val="true"/>
        </w:rPr>
        <w:t xml:space="preserve">, </w:t>
      </w:r>
      <w:r>
        <w:rPr>
          <w:rtl w:val="true"/>
        </w:rPr>
        <w:t>כשאין קנין ד“א</w:t>
      </w:r>
      <w:r>
        <w:rPr>
          <w:rtl w:val="true"/>
        </w:rPr>
        <w:t xml:space="preserve">, </w:t>
      </w:r>
      <w:r>
        <w:rPr>
          <w:rtl w:val="true"/>
        </w:rPr>
        <w:t>נשאר קנין קרקע</w:t>
      </w:r>
      <w:r>
        <w:rPr>
          <w:rtl w:val="true"/>
        </w:rPr>
        <w:t xml:space="preserve">, </w:t>
      </w:r>
      <w:r>
        <w:rPr>
          <w:rtl w:val="true"/>
        </w:rPr>
        <w:t>אלא רק אין קנין חפץ</w:t>
      </w:r>
      <w:r>
        <w:rPr>
          <w:rtl w:val="true"/>
        </w:rPr>
        <w:t xml:space="preserve">, </w:t>
      </w:r>
      <w:r>
        <w:rPr>
          <w:rtl w:val="true"/>
        </w:rPr>
        <w:t>או 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ענין זה הוא שאולי אם אין שם חפץ</w:t>
      </w:r>
      <w:r>
        <w:rPr>
          <w:rtl w:val="true"/>
        </w:rPr>
        <w:t xml:space="preserve">, </w:t>
      </w:r>
      <w:r>
        <w:rPr>
          <w:rtl w:val="true"/>
        </w:rPr>
        <w:t>אין קונים קרקע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לו לומר שכשנותן חפץ</w:t>
      </w:r>
      <w:r>
        <w:rPr>
          <w:rtl w:val="true"/>
        </w:rPr>
        <w:t xml:space="preserve">, </w:t>
      </w:r>
      <w:r>
        <w:rPr>
          <w:rtl w:val="true"/>
        </w:rPr>
        <w:t>יש לשניהם קרקע בבת אחת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 אפשר</w:t>
      </w:r>
      <w:r>
        <w:rPr>
          <w:rtl w:val="true"/>
        </w:rPr>
        <w:t xml:space="preserve">-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אמר יותר פשוט שאגידא בידו</w:t>
      </w:r>
      <w:r>
        <w:rPr>
          <w:rtl w:val="true"/>
        </w:rPr>
        <w:t xml:space="preserve">, </w:t>
      </w:r>
      <w:r>
        <w:rPr>
          <w:rtl w:val="true"/>
        </w:rPr>
        <w:t>כמו שאמר גמרא לעיל</w:t>
      </w:r>
      <w:r>
        <w:rPr>
          <w:rtl w:val="true"/>
        </w:rPr>
        <w:t xml:space="preserve">. </w:t>
      </w:r>
      <w:r>
        <w:rPr>
          <w:rtl w:val="true"/>
        </w:rPr>
        <w:t>אולי לזה צריך שיהיה מקום שרק בעל יש לו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>אולי סברה זה משנה לקמן כשאומר אותו צד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לא אומרים שהוא מחמת ספק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קל לומר שני ספיקות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01"/>
        </w:numPr>
        <w:bidi w:val="1"/>
        <w:jc w:val="left"/>
        <w:rPr/>
      </w:pPr>
      <w:r>
        <w:rPr>
          <w:rtl w:val="true"/>
        </w:rPr>
        <w:t>אחד אומר שבא בד“א</w:t>
      </w:r>
      <w:r>
        <w:rPr>
          <w:rtl w:val="true"/>
        </w:rPr>
        <w:t xml:space="preserve">, </w:t>
      </w:r>
      <w:r>
        <w:rPr>
          <w:rtl w:val="true"/>
        </w:rPr>
        <w:t>ואחד אומר שלא בא</w:t>
      </w:r>
      <w:r>
        <w:rPr>
          <w:rtl w:val="true"/>
        </w:rPr>
        <w:t>.</w:t>
      </w:r>
    </w:p>
    <w:p>
      <w:pPr>
        <w:pStyle w:val="Normal"/>
        <w:numPr>
          <w:ilvl w:val="0"/>
          <w:numId w:val="201"/>
        </w:numPr>
        <w:bidi w:val="1"/>
        <w:jc w:val="left"/>
        <w:rPr/>
      </w:pPr>
      <w:r>
        <w:rPr>
          <w:rtl w:val="true"/>
        </w:rPr>
        <w:t>לא ידוע מי בא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אולי לשון ”מגורשת ואינה מגרשת“ לא שמע כן</w:t>
      </w:r>
      <w:r>
        <w:rPr>
          <w:rtl w:val="true"/>
        </w:rPr>
        <w:t xml:space="preserve">. </w:t>
      </w:r>
      <w:r>
        <w:rPr>
          <w:rtl w:val="true"/>
        </w:rPr>
        <w:t>גם יש לומר שלשון ”מחצה על מחצה“ לא משמע כן</w:t>
      </w:r>
      <w:r>
        <w:rPr>
          <w:rtl w:val="true"/>
        </w:rPr>
        <w:t xml:space="preserve">. </w:t>
      </w:r>
      <w:r>
        <w:rPr>
          <w:rtl w:val="true"/>
        </w:rPr>
        <w:t>גם יש לומר שאם כן</w:t>
      </w:r>
      <w:r>
        <w:rPr>
          <w:rtl w:val="true"/>
        </w:rPr>
        <w:t xml:space="preserve">, </w:t>
      </w:r>
      <w:r>
        <w:rPr>
          <w:rtl w:val="true"/>
        </w:rPr>
        <w:t>אין חידוש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עיין לקמן בת‛ גמרא</w:t>
      </w:r>
      <w:r>
        <w:rPr>
          <w:rtl w:val="true"/>
        </w:rPr>
        <w:t xml:space="preserve">. </w:t>
      </w:r>
      <w:r>
        <w:rPr>
          <w:rtl w:val="true"/>
        </w:rPr>
        <w:t>יש לדון למה אין בו בעיות אלו</w:t>
      </w:r>
      <w:r>
        <w:rPr>
          <w:rtl w:val="true"/>
        </w:rPr>
        <w:t xml:space="preserve">. </w:t>
      </w:r>
      <w:r>
        <w:rPr>
          <w:rtl w:val="true"/>
        </w:rPr>
        <w:t>נראה שאולי אין בו ראשון כיון שאומר שיש סיבה לחשוב שהיא מגורשת וסיבה לחשוב שאינה מגורשת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יותר טוב בלשון</w:t>
      </w:r>
      <w:r>
        <w:rPr>
          <w:rtl w:val="true"/>
        </w:rPr>
        <w:t xml:space="preserve">. </w:t>
      </w:r>
      <w:r>
        <w:rPr>
          <w:rtl w:val="true"/>
        </w:rPr>
        <w:t>גם יש לומר שעדים עושים סיבה לדין</w:t>
      </w:r>
      <w:r>
        <w:rPr>
          <w:rtl w:val="true"/>
        </w:rPr>
        <w:t xml:space="preserve">, </w:t>
      </w:r>
      <w:r>
        <w:rPr>
          <w:rtl w:val="true"/>
        </w:rPr>
        <w:t>ולא רק לברר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ממש סיבה לעשות שהיא מגורשת</w:t>
      </w:r>
      <w:r>
        <w:rPr>
          <w:rtl w:val="true"/>
        </w:rPr>
        <w:t xml:space="preserve">, </w:t>
      </w:r>
      <w:r>
        <w:rPr>
          <w:rtl w:val="true"/>
        </w:rPr>
        <w:t>וסיבה לעשות שאינה מגורשת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לשון מחצה על מחצה קשה לשני הצדדים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אומר שהגט חצי של זה וחצי של זה</w:t>
      </w:r>
      <w:r>
        <w:rPr>
          <w:rtl w:val="true"/>
        </w:rPr>
        <w:t xml:space="preserve">, </w:t>
      </w:r>
      <w:r>
        <w:rPr>
          <w:rtl w:val="true"/>
        </w:rPr>
        <w:t>והוא כן מפני שעדות עושה סיבה לאותו דין</w:t>
      </w:r>
      <w:r>
        <w:rPr>
          <w:rtl w:val="true"/>
        </w:rPr>
        <w:t xml:space="preserve">. </w:t>
      </w:r>
      <w:r>
        <w:rPr>
          <w:rtl w:val="true"/>
        </w:rPr>
        <w:t>לשלישי</w:t>
      </w:r>
      <w:r>
        <w:rPr>
          <w:rtl w:val="true"/>
        </w:rPr>
        <w:t xml:space="preserve">, </w:t>
      </w:r>
      <w:r>
        <w:rPr>
          <w:rtl w:val="true"/>
        </w:rPr>
        <w:t>יש לומר שיש חידוש שלא יכולים להקל כאן</w:t>
      </w:r>
      <w:r>
        <w:rPr>
          <w:rtl w:val="true"/>
        </w:rPr>
        <w:t xml:space="preserve">, </w:t>
      </w:r>
      <w:r>
        <w:rPr>
          <w:rtl w:val="true"/>
        </w:rPr>
        <w:t xml:space="preserve">כיון שיש עד שמקל </w:t>
      </w:r>
      <w:r>
        <w:rPr>
          <w:rtl w:val="true"/>
        </w:rPr>
        <w:t>(</w:t>
      </w:r>
      <w:r>
        <w:rPr>
          <w:rtl w:val="true"/>
        </w:rPr>
        <w:t>עיין ביבמות</w:t>
      </w:r>
      <w:r>
        <w:rPr>
          <w:rtl w:val="true"/>
        </w:rPr>
        <w:t xml:space="preserve">, </w:t>
      </w:r>
      <w:r>
        <w:rPr>
          <w:rtl w:val="true"/>
        </w:rPr>
        <w:t>שיש לו הוה אמינא כזה</w:t>
      </w:r>
      <w:r>
        <w:rPr>
          <w:rtl w:val="true"/>
        </w:rPr>
        <w:t xml:space="preserve">). </w:t>
      </w:r>
      <w:r>
        <w:rPr>
          <w:rtl w:val="true"/>
        </w:rPr>
        <w:t>נראה שהצד לומר כן הוא אולי מפני שעד עושה סיבה</w:t>
      </w:r>
      <w:r>
        <w:rPr>
          <w:rtl w:val="true"/>
        </w:rPr>
        <w:t xml:space="preserve">, </w:t>
      </w:r>
      <w:r>
        <w:rPr>
          <w:rtl w:val="true"/>
        </w:rPr>
        <w:t>או מפני שהבעיה עם אותו צד כאן אינו שאין הוכחה</w:t>
      </w:r>
      <w:r>
        <w:rPr>
          <w:rtl w:val="true"/>
        </w:rPr>
        <w:t xml:space="preserve">, </w:t>
      </w:r>
      <w:r>
        <w:rPr>
          <w:rtl w:val="true"/>
        </w:rPr>
        <w:t>אלא שיש הוכחה נגדו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הבעיה בו בעצמו</w:t>
      </w:r>
      <w:r>
        <w:rPr>
          <w:rtl w:val="true"/>
        </w:rPr>
        <w:t xml:space="preserve">. </w:t>
      </w:r>
      <w:r>
        <w:rPr>
          <w:rtl w:val="true"/>
        </w:rPr>
        <w:t>אולי זה עושה שאינו כל כך רע</w:t>
      </w:r>
      <w:r>
        <w:rPr>
          <w:rtl w:val="true"/>
        </w:rPr>
        <w:t xml:space="preserve">, </w:t>
      </w:r>
      <w:r>
        <w:rPr>
          <w:rtl w:val="true"/>
        </w:rPr>
        <w:t>שאין ריעותא בעצמותו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ח“א מצומצמות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זה נכון</w:t>
      </w:r>
      <w:r>
        <w:rPr>
          <w:rtl w:val="true"/>
        </w:rPr>
        <w:t xml:space="preserve">, </w:t>
      </w:r>
      <w:r>
        <w:rPr>
          <w:rtl w:val="true"/>
        </w:rPr>
        <w:t>שרק צריך שגט הוא בשל שניהם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להיות יותר גדול או יותר קטן</w:t>
      </w:r>
      <w:r>
        <w:rPr>
          <w:rtl w:val="true"/>
        </w:rPr>
        <w:t xml:space="preserve">. </w:t>
      </w:r>
      <w:r>
        <w:rPr>
          <w:rtl w:val="true"/>
        </w:rPr>
        <w:t>אם היה צריך להיות מצומצם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שהרי אי אפשר לצמצם</w:t>
      </w:r>
      <w:r>
        <w:rPr>
          <w:rtl w:val="true"/>
        </w:rPr>
        <w:t xml:space="preserve">, </w:t>
      </w:r>
      <w:r>
        <w:rPr>
          <w:rtl w:val="true"/>
        </w:rPr>
        <w:t>כמו שאמר גמרא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וגט יוצא</w:t>
      </w:r>
      <w:r>
        <w:rPr>
          <w:rtl w:val="true"/>
        </w:rPr>
        <w:t xml:space="preserve">- </w:t>
      </w:r>
      <w:r>
        <w:rPr>
          <w:rtl w:val="true"/>
        </w:rPr>
        <w:t>יש לדון מהו הבעיה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202"/>
        </w:numPr>
        <w:bidi w:val="1"/>
        <w:jc w:val="left"/>
        <w:rPr/>
      </w:pPr>
      <w:r>
        <w:rPr>
          <w:rtl w:val="true"/>
        </w:rPr>
        <w:t>יש לו גט</w:t>
      </w:r>
      <w:r>
        <w:rPr>
          <w:rtl w:val="true"/>
        </w:rPr>
        <w:t xml:space="preserve">. </w:t>
      </w:r>
      <w:r>
        <w:rPr>
          <w:rtl w:val="true"/>
        </w:rPr>
        <w:t>סיבתו עושה שאינה קונה כל כך</w:t>
      </w:r>
      <w:r>
        <w:rPr>
          <w:rtl w:val="true"/>
        </w:rPr>
        <w:t>.</w:t>
      </w:r>
    </w:p>
    <w:p>
      <w:pPr>
        <w:pStyle w:val="Normal"/>
        <w:numPr>
          <w:ilvl w:val="0"/>
          <w:numId w:val="202"/>
        </w:numPr>
        <w:bidi w:val="1"/>
        <w:jc w:val="left"/>
        <w:rPr/>
      </w:pPr>
      <w:r>
        <w:rPr>
          <w:rtl w:val="true"/>
        </w:rPr>
        <w:t>אין לה גט כל כך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1"/>
          <w:numId w:val="202"/>
        </w:numPr>
        <w:bidi w:val="1"/>
        <w:jc w:val="left"/>
        <w:rPr/>
      </w:pPr>
      <w:r>
        <w:rPr>
          <w:rtl w:val="true"/>
        </w:rPr>
        <w:t>אין כולו ברשותה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צריכים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שהוא יהיה הקונה של ד“א אחרים</w:t>
      </w:r>
      <w:r>
        <w:rPr>
          <w:rtl w:val="true"/>
        </w:rPr>
        <w:t xml:space="preserve">, </w:t>
      </w:r>
      <w:r>
        <w:rPr>
          <w:rtl w:val="true"/>
        </w:rPr>
        <w:t xml:space="preserve">אלא שהוא אגב מה שאמר משנה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שכתבנו שאולי זה רק אגב 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 אפשר לומר כשמ“כ כאן</w:t>
      </w:r>
      <w:r>
        <w:rPr>
          <w:rtl w:val="true"/>
        </w:rPr>
        <w:t>).</w:t>
      </w:r>
    </w:p>
    <w:p>
      <w:pPr>
        <w:pStyle w:val="Normal"/>
        <w:numPr>
          <w:ilvl w:val="1"/>
          <w:numId w:val="202"/>
        </w:numPr>
        <w:bidi w:val="1"/>
        <w:jc w:val="left"/>
        <w:rPr/>
      </w:pPr>
      <w:r>
        <w:rPr>
          <w:rtl w:val="true"/>
        </w:rPr>
        <w:t xml:space="preserve">אולי מה שהוא יכול ליקח אותו הוא </w:t>
      </w:r>
      <w:r>
        <w:rPr>
          <w:rtl w:val="true"/>
        </w:rPr>
        <w:t>(</w:t>
      </w:r>
      <w:r>
        <w:rPr>
          <w:rtl w:val="true"/>
        </w:rPr>
        <w:t>שהוא בד“א שלו</w:t>
      </w:r>
      <w:r>
        <w:rPr>
          <w:rtl w:val="true"/>
        </w:rPr>
        <w:t xml:space="preserve">, </w:t>
      </w:r>
      <w:r>
        <w:rPr>
          <w:rtl w:val="true"/>
        </w:rPr>
        <w:t>ויש לו יכולת ממש לחטוף אותו</w:t>
      </w:r>
      <w:r>
        <w:rPr>
          <w:rtl w:val="true"/>
        </w:rPr>
        <w:t xml:space="preserve">) </w:t>
      </w:r>
      <w:r>
        <w:rPr>
          <w:rtl w:val="true"/>
        </w:rPr>
        <w:t>עושה שאינו שלו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5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כאן הוא גט</w:t>
      </w:r>
      <w:r>
        <w:rPr>
          <w:rtl w:val="true"/>
        </w:rPr>
        <w:t xml:space="preserve">, </w:t>
      </w:r>
      <w:r>
        <w:rPr>
          <w:rtl w:val="true"/>
        </w:rPr>
        <w:t>אבל גוזרים עד שיש לו דינים כאילו אינו גט</w:t>
      </w:r>
      <w:r>
        <w:rPr>
          <w:rtl w:val="true"/>
        </w:rPr>
        <w:t xml:space="preserve">, </w:t>
      </w:r>
      <w:r>
        <w:rPr>
          <w:rtl w:val="true"/>
        </w:rPr>
        <w:t>או שאינו גט</w:t>
      </w:r>
      <w:r>
        <w:rPr>
          <w:rtl w:val="true"/>
        </w:rPr>
        <w:t xml:space="preserve">, </w:t>
      </w:r>
      <w:r>
        <w:rPr>
          <w:rtl w:val="true"/>
        </w:rPr>
        <w:t>אבל גוזרים דינים כאילו הוא גט</w:t>
      </w:r>
      <w:r>
        <w:rPr>
          <w:rtl w:val="true"/>
        </w:rPr>
        <w:t xml:space="preserve">, </w:t>
      </w:r>
      <w:r>
        <w:rPr>
          <w:rtl w:val="true"/>
        </w:rPr>
        <w:t>או שמדאו‛</w:t>
      </w:r>
      <w:r>
        <w:rPr>
          <w:rtl w:val="true"/>
        </w:rPr>
        <w:t xml:space="preserve">, </w:t>
      </w:r>
      <w:r>
        <w:rPr>
          <w:rtl w:val="true"/>
        </w:rPr>
        <w:t>יש לו קצת דינים כזה וקצת כזה</w:t>
      </w:r>
      <w:r>
        <w:rPr>
          <w:rtl w:val="true"/>
        </w:rPr>
        <w:t xml:space="preserve">. </w:t>
      </w:r>
      <w:r>
        <w:rPr>
          <w:rtl w:val="true"/>
        </w:rPr>
        <w:t>לא נראה כצד בתרא</w:t>
      </w:r>
      <w:r>
        <w:rPr>
          <w:rtl w:val="true"/>
        </w:rPr>
        <w:t>. (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גזר לעיל</w:t>
      </w:r>
      <w:r>
        <w:rPr>
          <w:rtl w:val="true"/>
        </w:rPr>
        <w:t xml:space="preserve">, </w:t>
      </w:r>
      <w:r>
        <w:rPr>
          <w:rtl w:val="true"/>
        </w:rPr>
        <w:t>אם הוא בא ראשון</w:t>
      </w:r>
      <w:r>
        <w:rPr>
          <w:rtl w:val="true"/>
        </w:rPr>
        <w:t xml:space="preserve">, </w:t>
      </w:r>
      <w:r>
        <w:rPr>
          <w:rtl w:val="true"/>
        </w:rPr>
        <w:t>או אם היא בא ראשונה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אגיד</w:t>
      </w:r>
      <w:r>
        <w:rPr>
          <w:rtl w:val="true"/>
        </w:rPr>
        <w:t xml:space="preserve">- </w:t>
      </w:r>
      <w:r>
        <w:rPr>
          <w:rtl w:val="true"/>
        </w:rPr>
        <w:t>יש לדון מהו הענין</w:t>
      </w:r>
      <w:r>
        <w:rPr>
          <w:rtl w:val="true"/>
        </w:rPr>
        <w:t>:</w:t>
      </w:r>
    </w:p>
    <w:p>
      <w:pPr>
        <w:pStyle w:val="Normal"/>
        <w:numPr>
          <w:ilvl w:val="0"/>
          <w:numId w:val="203"/>
        </w:numPr>
        <w:bidi w:val="1"/>
        <w:jc w:val="left"/>
        <w:rPr/>
      </w:pPr>
      <w:r>
        <w:rPr>
          <w:rtl w:val="true"/>
        </w:rPr>
        <w:t>אינו גט מדאו‛</w:t>
      </w:r>
      <w:r>
        <w:rPr>
          <w:rtl w:val="true"/>
        </w:rPr>
        <w:t xml:space="preserve">. </w:t>
      </w:r>
      <w:r>
        <w:rPr>
          <w:rtl w:val="true"/>
        </w:rPr>
        <w:t>זה תלוי במש“כ לעיל</w:t>
      </w:r>
      <w:r>
        <w:rPr>
          <w:rtl w:val="true"/>
        </w:rPr>
        <w:t>.</w:t>
      </w:r>
    </w:p>
    <w:p>
      <w:pPr>
        <w:pStyle w:val="Normal"/>
        <w:numPr>
          <w:ilvl w:val="0"/>
          <w:numId w:val="203"/>
        </w:numPr>
        <w:bidi w:val="1"/>
        <w:jc w:val="left"/>
        <w:rPr/>
      </w:pPr>
      <w:r>
        <w:rPr>
          <w:rtl w:val="true"/>
        </w:rPr>
        <w:t>הוא בעיה יותר גדול</w:t>
      </w:r>
      <w:r>
        <w:rPr>
          <w:rtl w:val="true"/>
        </w:rPr>
        <w:t xml:space="preserve">, </w:t>
      </w:r>
      <w:r>
        <w:rPr>
          <w:rtl w:val="true"/>
        </w:rPr>
        <w:t>ואין לגזור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 xml:space="preserve">. </w:t>
      </w:r>
      <w:r>
        <w:rPr>
          <w:rtl w:val="true"/>
        </w:rPr>
        <w:t>אם הוא חסרון כריתוות</w:t>
      </w:r>
      <w:r>
        <w:rPr>
          <w:rtl w:val="true"/>
        </w:rPr>
        <w:t xml:space="preserve">, </w:t>
      </w:r>
      <w:r>
        <w:rPr>
          <w:rtl w:val="true"/>
        </w:rPr>
        <w:t>אולי זה סתירה לכל ענין הגט</w:t>
      </w:r>
      <w:r>
        <w:rPr>
          <w:rtl w:val="true"/>
        </w:rPr>
        <w:t xml:space="preserve">, </w:t>
      </w:r>
      <w:r>
        <w:rPr>
          <w:rtl w:val="true"/>
        </w:rPr>
        <w:t>ולא רק שלא עשה מעשה כראוי</w:t>
      </w:r>
      <w:r>
        <w:rPr>
          <w:rtl w:val="true"/>
        </w:rPr>
        <w:t>.</w:t>
      </w:r>
    </w:p>
    <w:p>
      <w:pPr>
        <w:pStyle w:val="Normal"/>
        <w:numPr>
          <w:ilvl w:val="0"/>
          <w:numId w:val="203"/>
        </w:numPr>
        <w:bidi w:val="1"/>
        <w:jc w:val="left"/>
        <w:rPr/>
      </w:pPr>
      <w:r>
        <w:rPr>
          <w:rtl w:val="true"/>
        </w:rPr>
        <w:t>יש שני בעיות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ק למה אמר רק בעיה זה </w:t>
      </w:r>
      <w:r>
        <w:rPr>
          <w:rtl w:val="true"/>
        </w:rPr>
        <w:t>(</w:t>
      </w:r>
      <w:r>
        <w:rPr>
          <w:rtl w:val="true"/>
        </w:rPr>
        <w:t>למה מניח שהוא הבעיה הנתוסף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קרוב לו</w:t>
      </w:r>
      <w:r>
        <w:rPr>
          <w:rtl w:val="true"/>
        </w:rPr>
        <w:t xml:space="preserve">- </w:t>
      </w:r>
      <w:r>
        <w:rPr>
          <w:rtl w:val="true"/>
        </w:rPr>
        <w:t>יש ארבע יכולות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04"/>
        </w:numPr>
        <w:bidi w:val="1"/>
        <w:jc w:val="left"/>
        <w:rPr/>
      </w:pPr>
      <w:r>
        <w:rPr>
          <w:rtl w:val="true"/>
        </w:rPr>
        <w:t>שני ת‛ מודים להדיי</w:t>
      </w:r>
      <w:r>
        <w:rPr>
          <w:rtl w:val="true"/>
        </w:rPr>
        <w:t xml:space="preserve">, </w:t>
      </w:r>
      <w:r>
        <w:rPr>
          <w:rtl w:val="true"/>
        </w:rPr>
        <w:t xml:space="preserve">ורק חול‛ בביאור משנה </w:t>
      </w:r>
      <w:r>
        <w:rPr>
          <w:rtl w:val="true"/>
        </w:rPr>
        <w:t>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לשון ”קרוב“ או איזה צירו מסתבר לדון בה</w:t>
      </w:r>
      <w:r>
        <w:rPr>
          <w:rtl w:val="true"/>
        </w:rPr>
        <w:t>).</w:t>
      </w:r>
    </w:p>
    <w:p>
      <w:pPr>
        <w:pStyle w:val="Normal"/>
        <w:numPr>
          <w:ilvl w:val="0"/>
          <w:numId w:val="204"/>
        </w:numPr>
        <w:bidi w:val="1"/>
        <w:jc w:val="left"/>
        <w:rPr/>
      </w:pPr>
      <w:r>
        <w:rPr>
          <w:rtl w:val="true"/>
        </w:rPr>
        <w:t>ת‛ ראשון מודה לשני</w:t>
      </w:r>
      <w:r>
        <w:rPr>
          <w:rtl w:val="true"/>
        </w:rPr>
        <w:t>.</w:t>
      </w:r>
    </w:p>
    <w:p>
      <w:pPr>
        <w:pStyle w:val="Normal"/>
        <w:numPr>
          <w:ilvl w:val="0"/>
          <w:numId w:val="204"/>
        </w:numPr>
        <w:bidi w:val="1"/>
        <w:jc w:val="left"/>
        <w:rPr/>
      </w:pPr>
      <w:r>
        <w:rPr>
          <w:rtl w:val="true"/>
        </w:rPr>
        <w:t>ת‛ שני מודה לראשון</w:t>
      </w:r>
      <w:r>
        <w:rPr>
          <w:rtl w:val="true"/>
        </w:rPr>
        <w:t>.</w:t>
      </w:r>
    </w:p>
    <w:p>
      <w:pPr>
        <w:pStyle w:val="Normal"/>
        <w:numPr>
          <w:ilvl w:val="0"/>
          <w:numId w:val="204"/>
        </w:numPr>
        <w:bidi w:val="1"/>
        <w:jc w:val="left"/>
        <w:rPr/>
      </w:pPr>
      <w:r>
        <w:rPr>
          <w:rtl w:val="true"/>
        </w:rPr>
        <w:t>חולקים שניהם</w:t>
      </w:r>
      <w:r>
        <w:rPr>
          <w:rtl w:val="true"/>
        </w:rPr>
        <w:t xml:space="preserve">, </w:t>
      </w:r>
      <w:r>
        <w:rPr>
          <w:rtl w:val="true"/>
        </w:rPr>
        <w:t>ולא סוברים בשל הדיי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ציורים של הוא שומר</w:t>
      </w:r>
      <w:r>
        <w:rPr>
          <w:rtl w:val="true"/>
        </w:rPr>
        <w:t xml:space="preserve">, </w:t>
      </w:r>
      <w:r>
        <w:rPr>
          <w:rtl w:val="true"/>
        </w:rPr>
        <w:t>אבל הוא רק בתוך ד“א שלה או כדומה</w:t>
      </w:r>
      <w:r>
        <w:rPr>
          <w:rtl w:val="true"/>
        </w:rPr>
        <w:t xml:space="preserve">. </w:t>
      </w:r>
      <w:r>
        <w:rPr>
          <w:rtl w:val="true"/>
        </w:rPr>
        <w:t>יש לדון מהו הדין באלו</w:t>
      </w:r>
      <w:r>
        <w:rPr>
          <w:rtl w:val="true"/>
        </w:rPr>
        <w:t xml:space="preserve">; </w:t>
      </w:r>
      <w:r>
        <w:rPr>
          <w:rtl w:val="true"/>
        </w:rPr>
        <w:t>ואפשר שחולק באלו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־ מוזר שיתן גט</w:t>
      </w:r>
      <w:r>
        <w:rPr>
          <w:rtl w:val="true"/>
        </w:rPr>
        <w:t xml:space="preserve">, </w:t>
      </w:r>
      <w:r>
        <w:rPr>
          <w:rtl w:val="true"/>
        </w:rPr>
        <w:t>ויהיה כל כך רחוק ממנו</w:t>
      </w:r>
      <w:r>
        <w:rPr>
          <w:rtl w:val="true"/>
        </w:rPr>
        <w:t xml:space="preserve">. </w:t>
      </w:r>
      <w:r>
        <w:rPr>
          <w:rtl w:val="true"/>
        </w:rPr>
        <w:t>אולי כתבו על אבן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מעניין שאין אומרים בזה לראות מי בא קודם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אם סיבת הקנין שווה בשניהם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בקנין שמירה</w:t>
      </w:r>
      <w:r>
        <w:rPr>
          <w:rtl w:val="true"/>
        </w:rPr>
        <w:t xml:space="preserve">, </w:t>
      </w:r>
      <w:r>
        <w:rPr>
          <w:rtl w:val="true"/>
        </w:rPr>
        <w:t>אם הוא דבר שמסתבר לרבנן לעשות בו תקנה</w:t>
      </w:r>
      <w:r>
        <w:rPr>
          <w:rtl w:val="true"/>
        </w:rPr>
        <w:t xml:space="preserve">, </w:t>
      </w:r>
      <w:r>
        <w:rPr>
          <w:rtl w:val="true"/>
        </w:rPr>
        <w:t>שהוא כעין קנין</w:t>
      </w:r>
      <w:r>
        <w:rPr>
          <w:rtl w:val="true"/>
        </w:rPr>
        <w:t xml:space="preserve">, </w:t>
      </w:r>
      <w:r>
        <w:rPr>
          <w:rtl w:val="true"/>
        </w:rPr>
        <w:t xml:space="preserve">או שהוא כעין ד“א </w:t>
      </w:r>
      <w:r>
        <w:rPr>
          <w:rtl w:val="true"/>
        </w:rPr>
        <w:t>(</w:t>
      </w:r>
      <w:r>
        <w:rPr>
          <w:rtl w:val="true"/>
        </w:rPr>
        <w:t>יש לו אותו סיבה או שהוא ל“פ מחמת הדמיון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ח“א</w:t>
      </w:r>
      <w:r>
        <w:rPr>
          <w:rtl w:val="true"/>
        </w:rPr>
        <w:t xml:space="preserve">-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שהוא לא מכוון לקנות אותו</w:t>
      </w:r>
      <w:r>
        <w:rPr>
          <w:rtl w:val="true"/>
        </w:rPr>
        <w:t xml:space="preserve">. </w:t>
      </w:r>
      <w:r>
        <w:rPr>
          <w:rtl w:val="true"/>
        </w:rPr>
        <w:t>אם הגט חל מדאורייתא</w:t>
      </w:r>
      <w:r>
        <w:rPr>
          <w:rtl w:val="true"/>
        </w:rPr>
        <w:t xml:space="preserve">, </w:t>
      </w:r>
      <w:r>
        <w:rPr>
          <w:rtl w:val="true"/>
        </w:rPr>
        <w:t>ורק גוזרים כיון שנראה שאף הוא קנה גט</w:t>
      </w:r>
      <w:r>
        <w:rPr>
          <w:rtl w:val="true"/>
        </w:rPr>
        <w:t xml:space="preserve">, </w:t>
      </w:r>
      <w:r>
        <w:rPr>
          <w:rtl w:val="true"/>
        </w:rPr>
        <w:t>אינו כל כך קשה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בדרשת רש</w:t>
      </w:r>
      <w:r>
        <w:rPr>
          <w:rtl w:val="true"/>
        </w:rPr>
        <w:t>"</w:t>
      </w:r>
      <w:r>
        <w:rPr>
          <w:rtl w:val="true"/>
        </w:rPr>
        <w:t>י מ“ונתן בידה</w:t>
      </w:r>
      <w:r>
        <w:rPr>
          <w:rtl w:val="true"/>
        </w:rPr>
        <w:t xml:space="preserve">,“ </w:t>
      </w:r>
      <w:r>
        <w:rPr>
          <w:rtl w:val="true"/>
        </w:rPr>
        <w:t>יש לדון ממה דורשים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05"/>
        </w:numPr>
        <w:bidi w:val="1"/>
        <w:jc w:val="left"/>
        <w:rPr/>
      </w:pPr>
      <w:r>
        <w:rPr>
          <w:rtl w:val="true"/>
        </w:rPr>
        <w:t>ונתן</w:t>
      </w:r>
      <w:r>
        <w:rPr>
          <w:rtl w:val="true"/>
        </w:rPr>
        <w:t xml:space="preserve">- </w:t>
      </w:r>
      <w:r>
        <w:rPr>
          <w:rtl w:val="true"/>
        </w:rPr>
        <w:t>משמע שהוא נתינה גמורה</w:t>
      </w:r>
      <w:r>
        <w:rPr>
          <w:rtl w:val="true"/>
        </w:rPr>
        <w:t xml:space="preserve">, </w:t>
      </w:r>
      <w:r>
        <w:rPr>
          <w:rtl w:val="true"/>
        </w:rPr>
        <w:t>עד שיוצא כולו ממנו</w:t>
      </w:r>
      <w:r>
        <w:rPr>
          <w:rtl w:val="true"/>
        </w:rPr>
        <w:t xml:space="preserve">, </w:t>
      </w:r>
      <w:r>
        <w:rPr>
          <w:rtl w:val="true"/>
        </w:rPr>
        <w:t>ונכנס לה</w:t>
      </w:r>
      <w:r>
        <w:rPr>
          <w:rtl w:val="true"/>
        </w:rPr>
        <w:t>.</w:t>
      </w:r>
    </w:p>
    <w:p>
      <w:pPr>
        <w:pStyle w:val="Normal"/>
        <w:numPr>
          <w:ilvl w:val="0"/>
          <w:numId w:val="205"/>
        </w:numPr>
        <w:bidi w:val="1"/>
        <w:jc w:val="left"/>
        <w:rPr/>
      </w:pPr>
      <w:r>
        <w:rPr>
          <w:rtl w:val="true"/>
        </w:rPr>
        <w:t>בידה</w:t>
      </w:r>
      <w:r>
        <w:rPr>
          <w:rtl w:val="true"/>
        </w:rPr>
        <w:t xml:space="preserve">- </w:t>
      </w:r>
      <w:r>
        <w:rPr>
          <w:rtl w:val="true"/>
        </w:rPr>
        <w:t>משמע שצריך להיות נמצא בסוף הנתינה בידה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צריך להיות יכול לשומרו או ממש שומרו</w:t>
      </w:r>
      <w:r>
        <w:rPr>
          <w:rtl w:val="true"/>
        </w:rPr>
        <w:t xml:space="preserve">. </w:t>
      </w:r>
      <w:r>
        <w:rPr>
          <w:rtl w:val="true"/>
        </w:rPr>
        <w:t>לשון משמע שרק צריך להיות יכול לשמור אותו</w:t>
      </w:r>
      <w:r>
        <w:rPr>
          <w:rtl w:val="true"/>
        </w:rPr>
        <w:t xml:space="preserve">. </w:t>
      </w:r>
      <w:r>
        <w:rPr>
          <w:rtl w:val="true"/>
        </w:rPr>
        <w:t>אפשר שר</w:t>
      </w:r>
      <w:r>
        <w:rPr>
          <w:rtl w:val="true"/>
        </w:rPr>
        <w:t>"</w:t>
      </w:r>
      <w:r>
        <w:rPr>
          <w:rtl w:val="true"/>
        </w:rPr>
        <w:t>ל שצריך שישמרנו ממש</w:t>
      </w:r>
      <w:r>
        <w:rPr>
          <w:rtl w:val="true"/>
        </w:rPr>
        <w:t xml:space="preserve">, </w:t>
      </w:r>
      <w:r>
        <w:rPr>
          <w:rtl w:val="true"/>
        </w:rPr>
        <w:t>והוא שינסה ויהיה יכול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6"/>
      </w:r>
    </w:p>
    <w:p>
      <w:pPr>
        <w:pStyle w:val="Normal"/>
        <w:bidi w:val="1"/>
        <w:jc w:val="left"/>
        <w:rPr/>
      </w:pPr>
      <w:r>
        <w:rPr>
          <w:rtl w:val="true"/>
        </w:rPr>
        <w:t>ת‛ גמ‛</w:t>
      </w:r>
      <w:r>
        <w:rPr>
          <w:rtl w:val="true"/>
        </w:rPr>
        <w:t xml:space="preserve">-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אגיד גביה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בציור שבצירוף שניהם יכולים לשמור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נראה שאין סיבה לקנין</w:t>
      </w:r>
      <w:r>
        <w:rPr>
          <w:rtl w:val="true"/>
        </w:rPr>
        <w:t xml:space="preserve">, </w:t>
      </w:r>
      <w:r>
        <w:rPr>
          <w:rtl w:val="true"/>
        </w:rPr>
        <w:t>ואינו גט מדאו‛</w:t>
      </w:r>
      <w:r>
        <w:rPr>
          <w:rtl w:val="true"/>
        </w:rPr>
        <w:t xml:space="preserve">, </w:t>
      </w:r>
      <w:r>
        <w:rPr>
          <w:rtl w:val="true"/>
        </w:rPr>
        <w:t>אלא שגזרו רבנן שיחול</w:t>
      </w:r>
      <w:r>
        <w:rPr>
          <w:rtl w:val="true"/>
        </w:rPr>
        <w:t xml:space="preserve">. </w:t>
      </w:r>
      <w:r>
        <w:rPr>
          <w:rtl w:val="true"/>
        </w:rPr>
        <w:t>אולי זה יגלה על שאר ”מחצה על מחצה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צריך להיות יכול לשמור את הקרקע או את החפץ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בגמרא ב“מ שם</w:t>
      </w:r>
      <w:r>
        <w:rPr>
          <w:rtl w:val="true"/>
        </w:rPr>
        <w:t xml:space="preserve">- </w:t>
      </w:r>
      <w:r>
        <w:rPr>
          <w:rtl w:val="true"/>
        </w:rPr>
        <w:t>יש לדון אם משמע שחצר וד“א הם לאותו סיבה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משמע כן כיון שרק דן בחצר</w:t>
      </w:r>
      <w:r>
        <w:rPr>
          <w:rtl w:val="true"/>
        </w:rPr>
        <w:t xml:space="preserve">, </w:t>
      </w:r>
      <w:r>
        <w:rPr>
          <w:rtl w:val="true"/>
        </w:rPr>
        <w:t>וצריך לומר שד“א הוא תוצאה ממנו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גמרא רק דן במחלקת אחד ביניהם </w:t>
      </w:r>
      <w:r>
        <w:rPr>
          <w:rtl w:val="true"/>
        </w:rPr>
        <w:t>(</w:t>
      </w:r>
      <w:r>
        <w:rPr>
          <w:rtl w:val="true"/>
        </w:rPr>
        <w:t>חצר</w:t>
      </w:r>
      <w:r>
        <w:rPr>
          <w:rtl w:val="true"/>
        </w:rPr>
        <w:t xml:space="preserve">), </w:t>
      </w:r>
      <w:r>
        <w:rPr>
          <w:rtl w:val="true"/>
        </w:rPr>
        <w:t>ויש ביאור אחר בד“א</w:t>
      </w:r>
      <w:r>
        <w:rPr>
          <w:rtl w:val="true"/>
        </w:rPr>
        <w:t xml:space="preserve">, </w:t>
      </w:r>
      <w:r>
        <w:rPr>
          <w:rtl w:val="true"/>
        </w:rPr>
        <w:t>וגמרא לא חש לבאר אותו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תלוי הוא בחצר</w:t>
      </w:r>
      <w:r>
        <w:rPr>
          <w:rtl w:val="true"/>
        </w:rPr>
        <w:t>:</w:t>
      </w:r>
    </w:p>
    <w:p>
      <w:pPr>
        <w:pStyle w:val="Normal"/>
        <w:numPr>
          <w:ilvl w:val="0"/>
          <w:numId w:val="206"/>
        </w:numPr>
        <w:bidi w:val="1"/>
        <w:jc w:val="left"/>
        <w:rPr/>
      </w:pPr>
      <w:r>
        <w:rPr>
          <w:rtl w:val="true"/>
        </w:rPr>
        <w:t>אולי יש קצת סיבת הקנין כאן</w:t>
      </w:r>
      <w:r>
        <w:rPr>
          <w:rtl w:val="true"/>
        </w:rPr>
        <w:t xml:space="preserve">, </w:t>
      </w:r>
      <w:r>
        <w:rPr>
          <w:rtl w:val="true"/>
        </w:rPr>
        <w:t>והוא סיבת קנין של חצר</w:t>
      </w:r>
      <w:r>
        <w:rPr>
          <w:rtl w:val="true"/>
        </w:rPr>
        <w:t xml:space="preserve">. </w:t>
      </w:r>
      <w:r>
        <w:rPr>
          <w:rtl w:val="true"/>
        </w:rPr>
        <w:t>חכמים רק תקנו לעשות שסיבה זה עושה קנין ממש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רק אם יש חצר עשו קנין</w:t>
      </w:r>
      <w:r>
        <w:rPr>
          <w:rtl w:val="true"/>
        </w:rPr>
        <w:t>.</w:t>
      </w:r>
    </w:p>
    <w:p>
      <w:pPr>
        <w:pStyle w:val="Normal"/>
        <w:numPr>
          <w:ilvl w:val="0"/>
          <w:numId w:val="206"/>
        </w:numPr>
        <w:bidi w:val="1"/>
        <w:jc w:val="left"/>
        <w:rPr/>
      </w:pPr>
      <w:r>
        <w:rPr>
          <w:rtl w:val="true"/>
        </w:rPr>
        <w:t>אולי המצב דומה לחצר</w:t>
      </w:r>
      <w:r>
        <w:rPr>
          <w:rtl w:val="true"/>
        </w:rPr>
        <w:t xml:space="preserve">, </w:t>
      </w:r>
      <w:r>
        <w:rPr>
          <w:rtl w:val="true"/>
        </w:rPr>
        <w:t>שיש לבני אדם דרהר שהוא מקום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>:</w:t>
      </w:r>
    </w:p>
    <w:p>
      <w:pPr>
        <w:pStyle w:val="Normal"/>
        <w:numPr>
          <w:ilvl w:val="1"/>
          <w:numId w:val="206"/>
        </w:numPr>
        <w:bidi w:val="1"/>
        <w:jc w:val="left"/>
        <w:rPr/>
      </w:pPr>
      <w:r>
        <w:rPr>
          <w:rtl w:val="true"/>
        </w:rPr>
        <w:t>תקנו רבנן רק כשיש לו דמיון זה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כלול קצת בדין דאו‛</w:t>
      </w:r>
      <w:r>
        <w:rPr>
          <w:rtl w:val="true"/>
        </w:rPr>
        <w:t>.</w:t>
      </w:r>
    </w:p>
    <w:p>
      <w:pPr>
        <w:pStyle w:val="Normal"/>
        <w:numPr>
          <w:ilvl w:val="1"/>
          <w:numId w:val="206"/>
        </w:numPr>
        <w:bidi w:val="1"/>
        <w:jc w:val="left"/>
        <w:rPr/>
      </w:pPr>
      <w:r>
        <w:rPr>
          <w:rtl w:val="true"/>
        </w:rPr>
        <w:t>אולי יש לבני אדם אותו דרהר רק מפני שבכעין זה קונים בחצר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רבי יוחנן</w:t>
      </w:r>
      <w:r>
        <w:rPr>
          <w:rtl w:val="true"/>
        </w:rPr>
        <w:t xml:space="preserve">-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לדון מה סובר רב בר“י ומה סובר ר“י ברב</w:t>
      </w:r>
      <w:r>
        <w:rPr>
          <w:rtl w:val="true"/>
        </w:rPr>
        <w:t xml:space="preserve">, </w:t>
      </w:r>
      <w:r>
        <w:rPr>
          <w:rtl w:val="true"/>
        </w:rPr>
        <w:t>כדומה</w:t>
      </w:r>
      <w:r>
        <w:rPr>
          <w:rtl w:val="true"/>
        </w:rPr>
        <w:t xml:space="preserve">. </w:t>
      </w:r>
      <w:r>
        <w:rPr>
          <w:rtl w:val="true"/>
        </w:rPr>
        <w:t>חושב אני שדנתי בזה לעיל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רבי יוחנן</w:t>
      </w:r>
      <w:r>
        <w:rPr>
          <w:rtl w:val="true"/>
        </w:rPr>
        <w:t xml:space="preserve">- </w:t>
      </w:r>
      <w:r>
        <w:rPr>
          <w:rtl w:val="true"/>
        </w:rPr>
        <w:t>יש לדון על מה קאי משנה לפי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numPr>
          <w:ilvl w:val="0"/>
          <w:numId w:val="207"/>
        </w:numPr>
        <w:bidi w:val="1"/>
        <w:jc w:val="left"/>
        <w:rPr/>
      </w:pPr>
      <w:r>
        <w:rPr>
          <w:rtl w:val="true"/>
        </w:rPr>
        <w:t>רק שמירה</w:t>
      </w:r>
      <w:r>
        <w:rPr>
          <w:rtl w:val="true"/>
        </w:rPr>
        <w:t>.</w:t>
      </w:r>
    </w:p>
    <w:p>
      <w:pPr>
        <w:pStyle w:val="Normal"/>
        <w:numPr>
          <w:ilvl w:val="0"/>
          <w:numId w:val="207"/>
        </w:numPr>
        <w:bidi w:val="1"/>
        <w:jc w:val="left"/>
        <w:rPr/>
      </w:pPr>
      <w:r>
        <w:rPr>
          <w:rtl w:val="true"/>
        </w:rPr>
        <w:t>שמירה וד“א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יהיה אומר רק שמירה כיון ששניהם נכונים</w:t>
      </w:r>
      <w:r>
        <w:rPr>
          <w:rtl w:val="true"/>
        </w:rPr>
        <w:t xml:space="preserve">. </w:t>
      </w:r>
      <w:r>
        <w:rPr>
          <w:rtl w:val="true"/>
        </w:rPr>
        <w:t>גם יש לדון איך ישמע כן ממשנה</w:t>
      </w:r>
      <w:r>
        <w:rPr>
          <w:rtl w:val="true"/>
        </w:rPr>
        <w:t xml:space="preserve">. </w:t>
      </w:r>
      <w:r>
        <w:rPr>
          <w:rtl w:val="true"/>
        </w:rPr>
        <w:t>שני אינו כל כך קשה</w:t>
      </w:r>
      <w:r>
        <w:rPr>
          <w:rtl w:val="true"/>
        </w:rPr>
        <w:t xml:space="preserve">, </w:t>
      </w:r>
      <w:r>
        <w:rPr>
          <w:rtl w:val="true"/>
        </w:rPr>
        <w:t>שאולי משמע שרק אומר דבר אחד</w:t>
      </w:r>
      <w:r>
        <w:rPr>
          <w:rtl w:val="true"/>
        </w:rPr>
        <w:t xml:space="preserve">. </w:t>
      </w:r>
      <w:r>
        <w:rPr>
          <w:rtl w:val="true"/>
        </w:rPr>
        <w:t>יש לדון איך יידע אותו אחד</w:t>
      </w:r>
      <w:r>
        <w:rPr>
          <w:rtl w:val="true"/>
        </w:rPr>
        <w:t xml:space="preserve">. </w:t>
      </w:r>
      <w:r>
        <w:rPr>
          <w:rtl w:val="true"/>
        </w:rPr>
        <w:t>אולי הוא יותר מחודש</w:t>
      </w:r>
      <w:r>
        <w:rPr>
          <w:rtl w:val="true"/>
        </w:rPr>
        <w:t xml:space="preserve">, </w:t>
      </w:r>
      <w:r>
        <w:rPr>
          <w:rtl w:val="true"/>
        </w:rPr>
        <w:t>ויותר היה לו לאומרו</w:t>
      </w:r>
      <w:r>
        <w:rPr>
          <w:rtl w:val="true"/>
        </w:rPr>
        <w:t xml:space="preserve">. </w:t>
      </w:r>
      <w:r>
        <w:rPr>
          <w:rtl w:val="true"/>
        </w:rPr>
        <w:t>גם יש לומר שממה שלא אמר שיעור פרטי משמע שאין שיעור כל כך קבוע</w:t>
      </w:r>
      <w:r>
        <w:rPr>
          <w:rtl w:val="true"/>
        </w:rPr>
        <w:t xml:space="preserve">. </w:t>
      </w:r>
      <w:r>
        <w:rPr>
          <w:rtl w:val="true"/>
        </w:rPr>
        <w:t>זה רק ביכול לשמור</w:t>
      </w:r>
      <w:r>
        <w:rPr>
          <w:rtl w:val="true"/>
        </w:rPr>
        <w:t xml:space="preserve">. </w:t>
      </w:r>
      <w:r>
        <w:rPr>
          <w:rtl w:val="true"/>
        </w:rPr>
        <w:t>עדיין יש לדון למה משנה יאמר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באותו גמרא בבבא מציעא ידון רק בד“א</w:t>
      </w:r>
      <w:r>
        <w:rPr>
          <w:rtl w:val="true"/>
        </w:rPr>
        <w:t xml:space="preserve">. </w:t>
      </w:r>
      <w:r>
        <w:rPr>
          <w:rtl w:val="true"/>
        </w:rPr>
        <w:t xml:space="preserve">היה נראה לומר שתוס‛ סובר שממה שר“ל </w:t>
      </w:r>
      <w:r>
        <w:rPr>
          <w:rtl w:val="true"/>
        </w:rPr>
        <w:t>(</w:t>
      </w:r>
      <w:r>
        <w:rPr>
          <w:rtl w:val="true"/>
        </w:rPr>
        <w:t>הוא הדן ראשון שם</w:t>
      </w:r>
      <w:r>
        <w:rPr>
          <w:rtl w:val="true"/>
        </w:rPr>
        <w:t xml:space="preserve">) </w:t>
      </w:r>
      <w:r>
        <w:rPr>
          <w:rtl w:val="true"/>
        </w:rPr>
        <w:t>דן בד“א</w:t>
      </w:r>
      <w:r>
        <w:rPr>
          <w:rtl w:val="true"/>
        </w:rPr>
        <w:t xml:space="preserve">, </w:t>
      </w:r>
      <w:r>
        <w:rPr>
          <w:rtl w:val="true"/>
        </w:rPr>
        <w:t>צריך לומר שסובר שיש רק דין ד“א</w:t>
      </w:r>
      <w:r>
        <w:rPr>
          <w:rtl w:val="true"/>
        </w:rPr>
        <w:t xml:space="preserve">, </w:t>
      </w:r>
      <w:r>
        <w:rPr>
          <w:rtl w:val="true"/>
        </w:rPr>
        <w:t>ור“י לא חולק כי אם על דין קטנה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דוחה</w:t>
      </w:r>
      <w:r>
        <w:rPr>
          <w:rtl w:val="true"/>
        </w:rPr>
        <w:t>:</w:t>
      </w:r>
    </w:p>
    <w:p>
      <w:pPr>
        <w:pStyle w:val="Normal"/>
        <w:numPr>
          <w:ilvl w:val="0"/>
          <w:numId w:val="208"/>
        </w:numPr>
        <w:bidi w:val="1"/>
        <w:jc w:val="left"/>
        <w:rPr/>
      </w:pPr>
      <w:r>
        <w:rPr>
          <w:rtl w:val="true"/>
        </w:rPr>
        <w:t>אין להוכיח מר“ל</w:t>
      </w:r>
      <w:r>
        <w:rPr>
          <w:rtl w:val="true"/>
        </w:rPr>
        <w:t xml:space="preserve">, </w:t>
      </w:r>
      <w:r>
        <w:rPr>
          <w:rtl w:val="true"/>
        </w:rPr>
        <w:t>שאולי רק אמר ד“א כיון שד“א הוא אף במקום שאין קנין שמירה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ענין זה הוא שמקשה למה אמר ד“א כיון שאינו גדר בפני עצמו </w:t>
      </w:r>
      <w:r>
        <w:rPr>
          <w:rtl w:val="true"/>
        </w:rPr>
        <w:t>(</w:t>
      </w:r>
      <w:r>
        <w:rPr>
          <w:rtl w:val="true"/>
        </w:rPr>
        <w:t>שאין דבר משתנה אחר ד“א</w:t>
      </w:r>
      <w:r>
        <w:rPr>
          <w:rtl w:val="true"/>
        </w:rPr>
        <w:t xml:space="preserve">), </w:t>
      </w:r>
      <w:r>
        <w:rPr>
          <w:rtl w:val="true"/>
        </w:rPr>
        <w:t xml:space="preserve">או אין דין בפני עצמו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שסיבתו שווה לסיבה של קנין לאחריו</w:t>
      </w:r>
      <w:r>
        <w:rPr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לכן לא חלק ר“י</w:t>
      </w:r>
      <w:r>
        <w:rPr>
          <w:rtl w:val="true"/>
        </w:rPr>
        <w:t>.</w:t>
      </w:r>
    </w:p>
    <w:p>
      <w:pPr>
        <w:pStyle w:val="Normal"/>
        <w:numPr>
          <w:ilvl w:val="0"/>
          <w:numId w:val="208"/>
        </w:numPr>
        <w:bidi w:val="1"/>
        <w:jc w:val="left"/>
        <w:rPr/>
      </w:pPr>
      <w:r>
        <w:rPr>
          <w:rtl w:val="true"/>
        </w:rPr>
        <w:t>אולי אומר שאף שיש להוכיח מר“ל</w:t>
      </w:r>
      <w:r>
        <w:rPr>
          <w:rtl w:val="true"/>
        </w:rPr>
        <w:t xml:space="preserve">, </w:t>
      </w:r>
      <w:r>
        <w:rPr>
          <w:rtl w:val="true"/>
        </w:rPr>
        <w:t>לא היה לר“י לחלוק</w:t>
      </w:r>
      <w:r>
        <w:rPr>
          <w:rtl w:val="true"/>
        </w:rPr>
        <w:t xml:space="preserve">, </w:t>
      </w:r>
      <w:r>
        <w:rPr>
          <w:rtl w:val="true"/>
        </w:rPr>
        <w:t xml:space="preserve">שרק היה לו לחלוק אם מה שאמר ר“ל לא היה שייך לר“י </w:t>
      </w:r>
      <w:r>
        <w:rPr>
          <w:rtl w:val="true"/>
        </w:rPr>
        <w:t>(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ד“א בהוה אמינא שלו</w:t>
      </w:r>
      <w:r>
        <w:rPr>
          <w:rtl w:val="true"/>
        </w:rPr>
        <w:t xml:space="preserve">, </w:t>
      </w:r>
      <w:r>
        <w:rPr>
          <w:rtl w:val="true"/>
        </w:rPr>
        <w:t>שהרי אז אין ענין ד“א</w:t>
      </w:r>
      <w:r>
        <w:rPr>
          <w:rtl w:val="true"/>
        </w:rPr>
        <w:t xml:space="preserve">, </w:t>
      </w:r>
      <w:r>
        <w:rPr>
          <w:rtl w:val="true"/>
        </w:rPr>
        <w:t>כמה שכתבנו לעיל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לא נראה שתוס‛ אומר אלו</w:t>
      </w:r>
      <w:r>
        <w:rPr>
          <w:rtl w:val="true"/>
        </w:rPr>
        <w:t xml:space="preserve">, </w:t>
      </w:r>
      <w:r>
        <w:rPr>
          <w:rtl w:val="true"/>
        </w:rPr>
        <w:t>שלא מזכיר מה שר</w:t>
      </w:r>
      <w:r>
        <w:rPr>
          <w:rtl w:val="true"/>
        </w:rPr>
        <w:t>"</w:t>
      </w:r>
      <w:r>
        <w:rPr>
          <w:rtl w:val="true"/>
        </w:rPr>
        <w:t>ל מדבר שם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מה שקאי על ר“ל לא שייך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שרק דן איך יאמר דין לענין ד“א כיון שהוא אף על יותר</w:t>
      </w:r>
      <w:r>
        <w:rPr>
          <w:rtl w:val="true"/>
        </w:rPr>
        <w:t xml:space="preserve">. </w:t>
      </w:r>
      <w:r>
        <w:rPr>
          <w:rtl w:val="true"/>
        </w:rPr>
        <w:t>מתרץ שיש עוד חידוש בד“א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קשה עדיין ל</w:t>
      </w:r>
      <w:r>
        <w:rPr>
          <w:rtl w:val="true"/>
        </w:rPr>
        <w:t>"</w:t>
      </w:r>
      <w:r>
        <w:rPr>
          <w:rtl w:val="true"/>
        </w:rPr>
        <w:t>ל אמר שניהם</w:t>
      </w:r>
      <w:r>
        <w:rPr>
          <w:rtl w:val="true"/>
        </w:rPr>
        <w:t xml:space="preserve">. </w:t>
      </w:r>
      <w:r>
        <w:rPr>
          <w:rtl w:val="true"/>
        </w:rPr>
        <w:t>נראה שצריך לומר שלא מקשה ל</w:t>
      </w:r>
      <w:r>
        <w:rPr>
          <w:rtl w:val="true"/>
        </w:rPr>
        <w:t>"</w:t>
      </w:r>
      <w:r>
        <w:rPr>
          <w:rtl w:val="true"/>
        </w:rPr>
        <w:t xml:space="preserve">ל אמר זה שיחדש עוד דבר שיש לה </w:t>
      </w:r>
      <w:r>
        <w:rPr>
          <w:rtl w:val="true"/>
        </w:rPr>
        <w:t>(</w:t>
      </w:r>
      <w:r>
        <w:rPr>
          <w:rtl w:val="true"/>
        </w:rPr>
        <w:t xml:space="preserve">כן בוודאי נכון לצד ראשון שכתבנו </w:t>
      </w:r>
      <w:r>
        <w:rPr>
          <w:rtl w:val="true"/>
        </w:rPr>
        <w:t>(</w:t>
      </w:r>
      <w:r>
        <w:rPr>
          <w:rtl w:val="true"/>
        </w:rPr>
        <w:t>דלא כתוס‛</w:t>
      </w:r>
      <w:r>
        <w:rPr>
          <w:rtl w:val="true"/>
        </w:rPr>
        <w:t xml:space="preserve">), </w:t>
      </w:r>
      <w:r>
        <w:rPr>
          <w:rtl w:val="true"/>
        </w:rPr>
        <w:t>שאז קאי בעיקר על ריש לקיש</w:t>
      </w:r>
      <w:r>
        <w:rPr>
          <w:rtl w:val="true"/>
        </w:rPr>
        <w:t xml:space="preserve">, </w:t>
      </w:r>
      <w:r>
        <w:rPr>
          <w:rtl w:val="true"/>
        </w:rPr>
        <w:t>והוא צריך לומר מה שיותר ויותר מסתבר לקנות</w:t>
      </w:r>
      <w:r>
        <w:rPr>
          <w:rtl w:val="true"/>
        </w:rPr>
        <w:t xml:space="preserve">), </w:t>
      </w:r>
      <w:r>
        <w:rPr>
          <w:rtl w:val="true"/>
        </w:rPr>
        <w:t xml:space="preserve">אלא מקשה איך יאמר ד“א כיון שאין ענין ד“א לה </w:t>
      </w:r>
      <w:r>
        <w:rPr>
          <w:rtl w:val="true"/>
        </w:rPr>
        <w:t>(</w:t>
      </w:r>
      <w:r>
        <w:rPr>
          <w:rtl w:val="true"/>
        </w:rPr>
        <w:t>כמה שכתבנו לעיל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יש לדון למה בת‛ אין אומרים 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נראה שאולי יש לומר בקל שאין ענין ד“א דומה לחצר</w:t>
      </w:r>
      <w:r>
        <w:rPr>
          <w:rtl w:val="true"/>
        </w:rPr>
        <w:t xml:space="preserve">. </w:t>
      </w: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יש לומר שהקשה למה לא אומר חידוש של שמירה</w:t>
      </w:r>
      <w:r>
        <w:rPr>
          <w:rtl w:val="true"/>
        </w:rPr>
        <w:t xml:space="preserve">, </w:t>
      </w:r>
      <w:r>
        <w:rPr>
          <w:rtl w:val="true"/>
        </w:rPr>
        <w:t>שא“א לומר שאין אותו ענין שייך לחצר</w:t>
      </w:r>
      <w:r>
        <w:rPr>
          <w:rtl w:val="true"/>
        </w:rPr>
        <w:t xml:space="preserve">, </w:t>
      </w:r>
      <w:r>
        <w:rPr>
          <w:rtl w:val="true"/>
        </w:rPr>
        <w:t>שהרי עליו קאי גמרא ב“מ</w:t>
      </w:r>
      <w:r>
        <w:rPr>
          <w:rtl w:val="true"/>
        </w:rPr>
        <w:t xml:space="preserve">; </w:t>
      </w:r>
      <w:r>
        <w:rPr>
          <w:rtl w:val="true"/>
        </w:rPr>
        <w:t>ודוחה שלא עליו קאי</w:t>
      </w:r>
      <w:r>
        <w:rPr>
          <w:rtl w:val="true"/>
        </w:rPr>
        <w:t xml:space="preserve">, </w:t>
      </w:r>
      <w:r>
        <w:rPr>
          <w:rtl w:val="true"/>
        </w:rPr>
        <w:t>אלא על ד“א</w:t>
      </w:r>
      <w:r>
        <w:rPr>
          <w:rtl w:val="true"/>
        </w:rPr>
        <w:t xml:space="preserve">, </w:t>
      </w:r>
      <w:r>
        <w:rPr>
          <w:rtl w:val="true"/>
        </w:rPr>
        <w:t>שלר“י הוא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חלוק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שיש לדון אם נפק</w:t>
      </w:r>
      <w:r>
        <w:rPr>
          <w:rtl w:val="true"/>
        </w:rPr>
        <w:t>"</w:t>
      </w:r>
      <w:r>
        <w:rPr>
          <w:rtl w:val="true"/>
        </w:rPr>
        <w:t xml:space="preserve">מ זה הוא סימן </w:t>
      </w:r>
      <w:r>
        <w:rPr>
          <w:rtl w:val="true"/>
        </w:rPr>
        <w:t>(</w:t>
      </w:r>
      <w:r>
        <w:rPr>
          <w:rtl w:val="true"/>
        </w:rPr>
        <w:t>מגלה שיש סיבה חלוקה לשני תקנות</w:t>
      </w:r>
      <w:r>
        <w:rPr>
          <w:rtl w:val="true"/>
        </w:rPr>
        <w:t xml:space="preserve">), </w:t>
      </w:r>
      <w:r>
        <w:rPr>
          <w:rtl w:val="true"/>
        </w:rPr>
        <w:t xml:space="preserve">או סיבה </w:t>
      </w:r>
      <w:r>
        <w:rPr>
          <w:rtl w:val="true"/>
        </w:rPr>
        <w:t>(</w:t>
      </w:r>
      <w:r>
        <w:rPr>
          <w:rtl w:val="true"/>
        </w:rPr>
        <w:t>עושה שהוא כלל בפני עצמו</w:t>
      </w:r>
      <w:r>
        <w:rPr>
          <w:rtl w:val="true"/>
        </w:rPr>
        <w:t xml:space="preserve">). </w:t>
      </w:r>
      <w:r>
        <w:rPr>
          <w:rtl w:val="true"/>
        </w:rPr>
        <w:t>גם יש לצרף לומר שהוא סיבה לעשות שיש לו סיבה חלוקה</w:t>
      </w:r>
      <w:r>
        <w:rPr>
          <w:rtl w:val="true"/>
        </w:rPr>
        <w:t xml:space="preserve">. </w:t>
      </w:r>
      <w:r>
        <w:rPr>
          <w:rtl w:val="true"/>
        </w:rPr>
        <w:t>זה אומר שיש שני סיבות לתקנה</w:t>
      </w:r>
      <w:r>
        <w:rPr>
          <w:rtl w:val="true"/>
        </w:rPr>
        <w:t xml:space="preserve">, </w:t>
      </w:r>
      <w:r>
        <w:rPr>
          <w:rtl w:val="true"/>
        </w:rPr>
        <w:t>אבל לא יתקנו תקנה של ד“א</w:t>
      </w:r>
      <w:r>
        <w:rPr>
          <w:rtl w:val="true"/>
        </w:rPr>
        <w:t xml:space="preserve">, </w:t>
      </w:r>
      <w:r>
        <w:rPr>
          <w:rtl w:val="true"/>
        </w:rPr>
        <w:t>שאין צורך כיון שכבר יש תקנת שמירה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שמוצא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יש סיבה לתקנת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ואז יש תקנה חדשה עם סיבה חלוקה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היה אפשר לת‛ לתוס שבגט יש רק נתינה</w:t>
      </w:r>
      <w:r>
        <w:rPr>
          <w:rtl w:val="true"/>
        </w:rPr>
        <w:t xml:space="preserve">. </w:t>
      </w:r>
      <w:r>
        <w:rPr>
          <w:rtl w:val="true"/>
        </w:rPr>
        <w:t>במציאה יש קנין</w:t>
      </w:r>
      <w:r>
        <w:rPr>
          <w:rtl w:val="true"/>
        </w:rPr>
        <w:t xml:space="preserve">. </w:t>
      </w:r>
      <w:r>
        <w:rPr>
          <w:rtl w:val="true"/>
        </w:rPr>
        <w:t>יש שני חלקי קנין</w:t>
      </w:r>
      <w:r>
        <w:rPr>
          <w:rtl w:val="true"/>
        </w:rPr>
        <w:t>:</w:t>
      </w:r>
    </w:p>
    <w:p>
      <w:pPr>
        <w:pStyle w:val="Normal"/>
        <w:numPr>
          <w:ilvl w:val="0"/>
          <w:numId w:val="209"/>
        </w:numPr>
        <w:bidi w:val="1"/>
        <w:jc w:val="left"/>
        <w:rPr/>
      </w:pPr>
      <w:r>
        <w:rPr>
          <w:rtl w:val="true"/>
        </w:rPr>
        <w:t>נתינה</w:t>
      </w:r>
      <w:r>
        <w:rPr>
          <w:rtl w:val="true"/>
        </w:rPr>
        <w:t xml:space="preserve">. </w:t>
      </w:r>
      <w:r>
        <w:rPr>
          <w:rtl w:val="true"/>
        </w:rPr>
        <w:t>זהו שיש סיבה קצת לקנין</w:t>
      </w:r>
      <w:r>
        <w:rPr>
          <w:rtl w:val="true"/>
        </w:rPr>
        <w:t xml:space="preserve">, </w:t>
      </w:r>
      <w:r>
        <w:rPr>
          <w:rtl w:val="true"/>
        </w:rPr>
        <w:t>ואז יתקנו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רבנן עליו</w:t>
      </w:r>
      <w:r>
        <w:rPr>
          <w:rtl w:val="true"/>
        </w:rPr>
        <w:t>.</w:t>
      </w:r>
    </w:p>
    <w:p>
      <w:pPr>
        <w:pStyle w:val="Normal"/>
        <w:numPr>
          <w:ilvl w:val="0"/>
          <w:numId w:val="209"/>
        </w:numPr>
        <w:bidi w:val="1"/>
        <w:jc w:val="left"/>
        <w:rPr/>
      </w:pPr>
      <w:r>
        <w:rPr>
          <w:rtl w:val="true"/>
        </w:rPr>
        <w:t>סיבה לתקנה</w:t>
      </w:r>
      <w:r>
        <w:rPr>
          <w:rtl w:val="true"/>
        </w:rPr>
        <w:t xml:space="preserve">. </w:t>
      </w:r>
      <w:r>
        <w:rPr>
          <w:rtl w:val="true"/>
        </w:rPr>
        <w:t>אולי זה רק בד“א</w:t>
      </w:r>
      <w:r>
        <w:rPr>
          <w:rtl w:val="true"/>
        </w:rPr>
        <w:t xml:space="preserve">, </w:t>
      </w:r>
      <w:r>
        <w:rPr>
          <w:rtl w:val="true"/>
        </w:rPr>
        <w:t>ואז אותו תקנה הוא רק בד“א</w:t>
      </w:r>
      <w:r>
        <w:rPr>
          <w:rtl w:val="true"/>
        </w:rPr>
        <w:t xml:space="preserve">. </w:t>
      </w:r>
      <w:r>
        <w:rPr>
          <w:rtl w:val="true"/>
        </w:rPr>
        <w:t>מסתבר כן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סיבת תקנה הוא מה שיכו זא“ז</w:t>
      </w:r>
      <w:r>
        <w:rPr>
          <w:rtl w:val="true"/>
        </w:rPr>
        <w:t xml:space="preserve">. </w:t>
      </w:r>
      <w:r>
        <w:rPr>
          <w:rtl w:val="true"/>
        </w:rPr>
        <w:t>אולי אין צורך לתקנה זה חוץ מד“א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יוצא שיש שלש דינים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210"/>
        </w:numPr>
        <w:bidi w:val="1"/>
        <w:jc w:val="left"/>
        <w:rPr/>
      </w:pPr>
      <w:r>
        <w:rPr>
          <w:rtl w:val="true"/>
        </w:rPr>
        <w:t>יש דין שמירה של רבי יוחנן</w:t>
      </w:r>
      <w:r>
        <w:rPr>
          <w:rtl w:val="true"/>
        </w:rPr>
        <w:t>.</w:t>
      </w:r>
    </w:p>
    <w:p>
      <w:pPr>
        <w:pStyle w:val="Normal"/>
        <w:numPr>
          <w:ilvl w:val="0"/>
          <w:numId w:val="210"/>
        </w:numPr>
        <w:bidi w:val="1"/>
        <w:jc w:val="left"/>
        <w:rPr/>
      </w:pPr>
      <w:r>
        <w:rPr>
          <w:rtl w:val="true"/>
        </w:rPr>
        <w:t>יש דין ד“א של רבי יוחנן</w:t>
      </w:r>
      <w:r>
        <w:rPr>
          <w:rtl w:val="true"/>
        </w:rPr>
        <w:t>.</w:t>
      </w:r>
    </w:p>
    <w:p>
      <w:pPr>
        <w:pStyle w:val="Normal"/>
        <w:numPr>
          <w:ilvl w:val="0"/>
          <w:numId w:val="210"/>
        </w:numPr>
        <w:bidi w:val="1"/>
        <w:jc w:val="left"/>
        <w:rPr/>
      </w:pPr>
      <w:r>
        <w:rPr>
          <w:rtl w:val="true"/>
        </w:rPr>
        <w:t>יש דין ד“א של רב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לדון איזה דינים הם שווים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הם דין אחד</w:t>
      </w:r>
      <w:r>
        <w:rPr>
          <w:rtl w:val="true"/>
        </w:rPr>
        <w:t xml:space="preserve">, </w:t>
      </w:r>
      <w:r>
        <w:rPr>
          <w:rtl w:val="true"/>
        </w:rPr>
        <w:t>הם סיבה אחת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למה תוס‛ מניח שרק אם היא שומרה מהני</w:t>
      </w:r>
      <w:r>
        <w:rPr>
          <w:rtl w:val="true"/>
        </w:rPr>
        <w:t xml:space="preserve">. </w:t>
      </w:r>
      <w:r>
        <w:rPr>
          <w:rtl w:val="true"/>
        </w:rPr>
        <w:t>אולי סובר שצריך צירוף</w:t>
      </w:r>
      <w:r>
        <w:rPr>
          <w:rtl w:val="true"/>
        </w:rPr>
        <w:t xml:space="preserve">, </w:t>
      </w:r>
      <w:r>
        <w:rPr>
          <w:rtl w:val="true"/>
        </w:rPr>
        <w:t>או שסיבת הקנין של ד“א הוא שיכולה לשמור</w:t>
      </w:r>
      <w:r>
        <w:rPr>
          <w:rtl w:val="true"/>
        </w:rPr>
        <w:t xml:space="preserve">. </w:t>
      </w:r>
      <w:r>
        <w:rPr>
          <w:rtl w:val="true"/>
        </w:rPr>
        <w:t>זה שייך למש“כ בענין שלש הדינים שראינו כאן</w:t>
      </w:r>
      <w:r>
        <w:rPr>
          <w:rtl w:val="true"/>
        </w:rPr>
        <w:t xml:space="preserve">. </w:t>
      </w:r>
      <w:r>
        <w:rPr>
          <w:rtl w:val="true"/>
        </w:rPr>
        <w:t>גם יש לומר שהוא מפני שמיירי כשהוא ברשות הרבים</w:t>
      </w:r>
      <w:r>
        <w:rPr>
          <w:rtl w:val="true"/>
        </w:rPr>
        <w:t xml:space="preserve">, </w:t>
      </w:r>
      <w:r>
        <w:rPr>
          <w:rtl w:val="true"/>
        </w:rPr>
        <w:t>וצריך להיות שהחפץ להישמר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הוא רק לצד ראשון לקמן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אם זה רק לר“י</w:t>
      </w:r>
      <w:r>
        <w:rPr>
          <w:rtl w:val="true"/>
        </w:rPr>
        <w:t xml:space="preserve">. </w:t>
      </w:r>
      <w:r>
        <w:rPr>
          <w:rtl w:val="true"/>
        </w:rPr>
        <w:t>עיין לקמן בע“ה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ועוד קשה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קושיה זה לא שייך לקושיה ראשונה</w:t>
      </w:r>
      <w:r>
        <w:rPr>
          <w:rtl w:val="true"/>
        </w:rPr>
        <w:t xml:space="preserve">, </w:t>
      </w:r>
      <w:r>
        <w:rPr>
          <w:rtl w:val="true"/>
        </w:rPr>
        <w:t>ולא שייך למה שמקשה עליו בקושיה ראשונה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שייך לגמרא לעיל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אם נדחה ששני הקושיות שייכים זל“ז כיון שהם מאותו גמרא לקמן</w:t>
      </w:r>
      <w:r>
        <w:rPr>
          <w:rtl w:val="true"/>
        </w:rPr>
        <w:t xml:space="preserve">,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הק‛ בזמן ראשון שהיה שייך</w:t>
      </w:r>
      <w:r>
        <w:rPr>
          <w:rtl w:val="true"/>
        </w:rPr>
        <w:t xml:space="preserve">. </w:t>
      </w:r>
      <w:r>
        <w:rPr>
          <w:rtl w:val="true"/>
        </w:rPr>
        <w:t>זה קל לת‛ לומר שאז לא היה יכול להק‛ ק‛ ראשון של כאן</w:t>
      </w:r>
      <w:r>
        <w:rPr>
          <w:rtl w:val="true"/>
        </w:rPr>
        <w:t xml:space="preserve">, </w:t>
      </w:r>
      <w:r>
        <w:rPr>
          <w:rtl w:val="true"/>
        </w:rPr>
        <w:t>שלא נדע עדיין שיטת רבי יוחנן לדון 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שלכאורה</w:t>
      </w:r>
      <w:r>
        <w:rPr>
          <w:rtl w:val="true"/>
        </w:rPr>
        <w:t xml:space="preserve">, </w:t>
      </w:r>
      <w:r>
        <w:rPr>
          <w:rtl w:val="true"/>
        </w:rPr>
        <w:t xml:space="preserve">אין הקושיה קשה לרבי יוחנן </w:t>
      </w:r>
      <w:r>
        <w:rPr>
          <w:rtl w:val="true"/>
        </w:rPr>
        <w:t>(</w:t>
      </w:r>
      <w:r>
        <w:rPr>
          <w:rtl w:val="true"/>
        </w:rPr>
        <w:t>והיה אפשר לומר שסובר ר“א כר“י</w:t>
      </w:r>
      <w:r>
        <w:rPr>
          <w:rtl w:val="true"/>
        </w:rPr>
        <w:t xml:space="preserve">), </w:t>
      </w:r>
      <w:r>
        <w:rPr>
          <w:rtl w:val="true"/>
        </w:rPr>
        <w:t>שמשנתינו רק בשומר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אם הענין שווה</w:t>
      </w:r>
      <w:r>
        <w:rPr>
          <w:rtl w:val="true"/>
        </w:rPr>
        <w:t xml:space="preserve">, </w:t>
      </w:r>
      <w:r>
        <w:rPr>
          <w:rtl w:val="true"/>
        </w:rPr>
        <w:t>מניח תוס‛ שמש“א ר“א הוא שווה אף לר“י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שסבר ששני דינים </w:t>
      </w:r>
      <w:r>
        <w:rPr>
          <w:rtl w:val="true"/>
        </w:rPr>
        <w:t>(</w:t>
      </w:r>
      <w:r>
        <w:rPr>
          <w:rtl w:val="true"/>
        </w:rPr>
        <w:t>ד“א ושמירה</w:t>
      </w:r>
      <w:r>
        <w:rPr>
          <w:rtl w:val="true"/>
        </w:rPr>
        <w:t xml:space="preserve">) </w:t>
      </w:r>
      <w:r>
        <w:rPr>
          <w:rtl w:val="true"/>
        </w:rPr>
        <w:t>הם בכלל המשנה</w:t>
      </w:r>
      <w:r>
        <w:rPr>
          <w:rtl w:val="true"/>
        </w:rPr>
        <w:t xml:space="preserve">. </w:t>
      </w:r>
      <w:r>
        <w:rPr>
          <w:rtl w:val="true"/>
        </w:rPr>
        <w:t>על“ע שדיננו בזה</w:t>
      </w:r>
      <w:r>
        <w:rPr>
          <w:rtl w:val="true"/>
        </w:rPr>
        <w:t xml:space="preserve">, </w:t>
      </w:r>
      <w:r>
        <w:rPr>
          <w:rtl w:val="true"/>
        </w:rPr>
        <w:t>אבל לא נראה שיש סיבה להניח כן עד כדי שנקשה מזה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היה אפשר לת‛ שבמשנה היא ברשות הרבים</w:t>
      </w:r>
      <w:r>
        <w:rPr>
          <w:rtl w:val="true"/>
        </w:rPr>
        <w:t xml:space="preserve">, </w:t>
      </w:r>
      <w:r>
        <w:rPr>
          <w:rtl w:val="true"/>
        </w:rPr>
        <w:t>אבל הגט הוא בסימטא</w:t>
      </w:r>
      <w:r>
        <w:rPr>
          <w:rtl w:val="true"/>
        </w:rPr>
        <w:t xml:space="preserve">. </w:t>
      </w:r>
      <w:r>
        <w:rPr>
          <w:rtl w:val="true"/>
        </w:rPr>
        <w:t>נראה שיש לדון בסיבת הדין של רשות הרבים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11"/>
        </w:numPr>
        <w:bidi w:val="1"/>
        <w:jc w:val="left"/>
        <w:rPr/>
      </w:pPr>
      <w:r>
        <w:rPr>
          <w:rtl w:val="true"/>
        </w:rPr>
        <w:t>החפץ ייאבד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אינו עומד ליקח אותו </w:t>
      </w:r>
      <w:r>
        <w:rPr>
          <w:rtl w:val="true"/>
        </w:rPr>
        <w:t>(</w:t>
      </w:r>
      <w:r>
        <w:rPr>
          <w:rtl w:val="true"/>
        </w:rPr>
        <w:t>או אינו מרגיש שהוא שלו כל כך</w:t>
      </w:r>
      <w:r>
        <w:rPr>
          <w:rtl w:val="true"/>
        </w:rPr>
        <w:t>).</w:t>
      </w:r>
    </w:p>
    <w:p>
      <w:pPr>
        <w:pStyle w:val="Normal"/>
        <w:numPr>
          <w:ilvl w:val="0"/>
          <w:numId w:val="211"/>
        </w:numPr>
        <w:bidi w:val="1"/>
        <w:jc w:val="left"/>
        <w:rPr/>
      </w:pPr>
      <w:r>
        <w:rPr>
          <w:rtl w:val="true"/>
        </w:rPr>
        <w:t>אין אדם מדרהר מקומו ברשות הרבים כל כך לרשותו</w:t>
      </w:r>
      <w:r>
        <w:rPr>
          <w:rtl w:val="true"/>
        </w:rPr>
        <w:t xml:space="preserve">, </w:t>
      </w:r>
      <w:r>
        <w:rPr>
          <w:rtl w:val="true"/>
        </w:rPr>
        <w:t>שעומד לזוז משם או כדומה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מש“כ לא נראה כל כך ל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אין יכול לשומרו</w:t>
      </w:r>
      <w:r>
        <w:rPr>
          <w:rtl w:val="true"/>
        </w:rPr>
        <w:t xml:space="preserve">-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מהני אם אין יכול לשומרו</w:t>
      </w:r>
      <w:r>
        <w:rPr>
          <w:rtl w:val="true"/>
        </w:rPr>
        <w:t xml:space="preserve">. </w:t>
      </w:r>
      <w:r>
        <w:rPr>
          <w:rtl w:val="true"/>
        </w:rPr>
        <w:t>יש לדון למה אינו מת‛ כן לעיל</w:t>
      </w:r>
      <w:r>
        <w:rPr>
          <w:rtl w:val="true"/>
        </w:rPr>
        <w:t xml:space="preserve">. </w:t>
      </w:r>
      <w:r>
        <w:rPr>
          <w:rtl w:val="true"/>
        </w:rPr>
        <w:t>יש לומר ששם הוא ברשות הרבים</w:t>
      </w:r>
      <w:r>
        <w:rPr>
          <w:rtl w:val="true"/>
        </w:rPr>
        <w:t xml:space="preserve">. </w:t>
      </w:r>
      <w:r>
        <w:rPr>
          <w:rtl w:val="true"/>
        </w:rPr>
        <w:t>גם יש לומר ששם הוא רבי יוחנן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ת‛ שני לא ירצה לומר כן</w:t>
      </w:r>
      <w:r>
        <w:rPr>
          <w:rtl w:val="true"/>
        </w:rPr>
        <w:t xml:space="preserve">. </w:t>
      </w:r>
      <w:r>
        <w:rPr>
          <w:rtl w:val="true"/>
        </w:rPr>
        <w:t>אולי סובר שמשנה לא משמע שכאן יכול לשמור</w:t>
      </w:r>
      <w:r>
        <w:rPr>
          <w:rtl w:val="true"/>
        </w:rPr>
        <w:t xml:space="preserve">. </w:t>
      </w:r>
      <w:r>
        <w:rPr>
          <w:rtl w:val="true"/>
        </w:rPr>
        <w:t>גם יש לומר שלא משמע שיכולת לשמור ישנה כלום</w:t>
      </w:r>
      <w:r>
        <w:rPr>
          <w:rtl w:val="true"/>
        </w:rPr>
        <w:t xml:space="preserve">. </w:t>
      </w:r>
      <w:r>
        <w:rPr>
          <w:rtl w:val="true"/>
        </w:rPr>
        <w:t>אולי זה מפני שסובר שאף ברשות שאינו רשות הרבים לעולם יכול לשמור אותו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שכשדן ברשות הרבים דן בששומר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שמה ששני כיתי עדים טוב בלשון ”מחצה“ וכת אחת אינו טוב הוא ש“מחצה“ ר</w:t>
      </w:r>
      <w:r>
        <w:rPr>
          <w:rtl w:val="true"/>
        </w:rPr>
        <w:t>"</w:t>
      </w:r>
      <w:r>
        <w:rPr>
          <w:rtl w:val="true"/>
        </w:rPr>
        <w:t>ל מחצה העדים</w:t>
      </w:r>
      <w:r>
        <w:rPr>
          <w:rtl w:val="true"/>
        </w:rPr>
        <w:t xml:space="preserve">. </w:t>
      </w:r>
      <w:r>
        <w:rPr>
          <w:rtl w:val="true"/>
        </w:rPr>
        <w:t>בשני כתי עדים</w:t>
      </w:r>
      <w:r>
        <w:rPr>
          <w:rtl w:val="true"/>
        </w:rPr>
        <w:t xml:space="preserve">, </w:t>
      </w:r>
      <w:r>
        <w:rPr>
          <w:rtl w:val="true"/>
        </w:rPr>
        <w:t>הענין הוא שמחצה כך ומחצה כך</w:t>
      </w:r>
      <w:r>
        <w:rPr>
          <w:rtl w:val="true"/>
        </w:rPr>
        <w:t xml:space="preserve">, </w:t>
      </w:r>
      <w:r>
        <w:rPr>
          <w:rtl w:val="true"/>
        </w:rPr>
        <w:t>אבל בכת אחת הענין הוא שיש רק מחצה אומר כך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ונימא אוקי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קושיה זה שייך לקושיה ראשונה שמקשה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שני כיתי</w:t>
      </w:r>
      <w:r>
        <w:rPr>
          <w:rtl w:val="true"/>
        </w:rPr>
        <w:t xml:space="preserve">- </w:t>
      </w:r>
      <w:r>
        <w:rPr>
          <w:rtl w:val="true"/>
        </w:rPr>
        <w:t>מעניין שיש לו צד להקל</w:t>
      </w:r>
      <w:r>
        <w:rPr>
          <w:rtl w:val="true"/>
        </w:rPr>
        <w:t xml:space="preserve">. </w:t>
      </w:r>
      <w:r>
        <w:rPr>
          <w:rtl w:val="true"/>
        </w:rPr>
        <w:t>עיין ביבמות</w:t>
      </w:r>
      <w:r>
        <w:rPr>
          <w:rtl w:val="true"/>
        </w:rPr>
        <w:t xml:space="preserve">, </w:t>
      </w:r>
      <w:r>
        <w:rPr>
          <w:rtl w:val="true"/>
        </w:rPr>
        <w:t>ששם יש רק יותר צד להחמיר</w:t>
      </w:r>
      <w:r>
        <w:rPr>
          <w:rtl w:val="true"/>
        </w:rPr>
        <w:t xml:space="preserve">. </w:t>
      </w:r>
      <w:r>
        <w:rPr>
          <w:rtl w:val="true"/>
        </w:rPr>
        <w:t>צריך לומר שסובר שיש סברה שיקל</w:t>
      </w:r>
      <w:r>
        <w:rPr>
          <w:rtl w:val="true"/>
        </w:rPr>
        <w:t xml:space="preserve">, </w:t>
      </w:r>
      <w:r>
        <w:rPr>
          <w:rtl w:val="true"/>
        </w:rPr>
        <w:t>והיה אפשר להשיב מן ההוה אמינא שם</w:t>
      </w:r>
      <w:r>
        <w:rPr>
          <w:rtl w:val="true"/>
        </w:rPr>
        <w:t xml:space="preserve">, </w:t>
      </w:r>
      <w:r>
        <w:rPr>
          <w:rtl w:val="true"/>
        </w:rPr>
        <w:t>אלא שהשיב מן המסקנא</w:t>
      </w:r>
      <w:r>
        <w:rPr>
          <w:rtl w:val="true"/>
        </w:rPr>
        <w:t xml:space="preserve">. </w:t>
      </w:r>
      <w:r>
        <w:rPr>
          <w:rtl w:val="true"/>
        </w:rPr>
        <w:t xml:space="preserve">עדיין לשון שמת‛ </w:t>
      </w:r>
      <w:r>
        <w:rPr>
          <w:rtl w:val="true"/>
        </w:rPr>
        <w:t>(”</w:t>
      </w:r>
      <w:r>
        <w:rPr>
          <w:rtl w:val="true"/>
        </w:rPr>
        <w:t>כיון שספיקא דרבנן…“</w:t>
      </w:r>
      <w:r>
        <w:rPr>
          <w:rtl w:val="true"/>
        </w:rPr>
        <w:t xml:space="preserve">) </w:t>
      </w:r>
      <w:r>
        <w:rPr>
          <w:rtl w:val="true"/>
        </w:rPr>
        <w:t>צריך ביאור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שניהם</w:t>
      </w: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גם היה אפשר לומר שכל אחד יכול לשמור עם אחר</w:t>
      </w:r>
      <w:r>
        <w:rPr>
          <w:rtl w:val="true"/>
        </w:rPr>
        <w:t xml:space="preserve">, </w:t>
      </w:r>
      <w:r>
        <w:rPr>
          <w:rtl w:val="true"/>
        </w:rPr>
        <w:t>אבל אולי לא עם הדדי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בקושיית מהרש“ל</w:t>
      </w:r>
      <w:r>
        <w:rPr>
          <w:rtl w:val="true"/>
        </w:rPr>
        <w:t xml:space="preserve">. </w:t>
      </w:r>
      <w:r>
        <w:rPr>
          <w:rtl w:val="true"/>
        </w:rPr>
        <w:t>ונראה לתרץ בפשטות שמה שפשוט לתוס‛ כשאי אפשר לזה לשמור ואי אפשר לזה לשמור הוא מפני שאז לא שמור שם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הוא יכול לשמור</w:t>
      </w:r>
      <w:r>
        <w:rPr>
          <w:rtl w:val="true"/>
        </w:rPr>
        <w:t xml:space="preserve">, </w:t>
      </w:r>
      <w:r>
        <w:rPr>
          <w:rtl w:val="true"/>
        </w:rPr>
        <w:t>אין אותו סיבה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מקשה לא רק מתוס‛ זה</w:t>
      </w:r>
      <w:r>
        <w:rPr>
          <w:rtl w:val="true"/>
        </w:rPr>
        <w:t xml:space="preserve">, </w:t>
      </w:r>
      <w:r>
        <w:rPr>
          <w:rtl w:val="true"/>
        </w:rPr>
        <w:t>אלא ממה ש“קרוב לה“ הוא ציור שיכולה לשמור</w:t>
      </w:r>
      <w:r>
        <w:rPr>
          <w:rtl w:val="true"/>
        </w:rPr>
        <w:t xml:space="preserve">, </w:t>
      </w:r>
      <w:r>
        <w:rPr>
          <w:rtl w:val="true"/>
        </w:rPr>
        <w:t>ואז רק צריכים שלא תוכל לשמור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 בפני עצמו רק די לעשות שהוא מגו‛ וא“מ</w:t>
      </w:r>
      <w:r>
        <w:rPr>
          <w:rtl w:val="true"/>
        </w:rPr>
        <w:t xml:space="preserve">. </w:t>
      </w:r>
      <w:r>
        <w:rPr>
          <w:rtl w:val="true"/>
        </w:rPr>
        <w:t>גם יש לומר שאז היה לו להקשות על כל קרוב לו</w:t>
      </w:r>
      <w:r>
        <w:rPr>
          <w:rtl w:val="true"/>
        </w:rPr>
        <w:t xml:space="preserve">. </w:t>
      </w:r>
      <w:r>
        <w:rPr>
          <w:rtl w:val="true"/>
        </w:rPr>
        <w:t>ועל“ע שהקשינו כן</w:t>
      </w:r>
      <w:r>
        <w:rPr>
          <w:rtl w:val="true"/>
        </w:rPr>
        <w:t xml:space="preserve">, </w:t>
      </w:r>
      <w:r>
        <w:rPr>
          <w:rtl w:val="true"/>
        </w:rPr>
        <w:t>וע“ש</w:t>
      </w:r>
      <w:r>
        <w:rPr>
          <w:rtl w:val="true"/>
        </w:rPr>
        <w:t xml:space="preserve">, </w:t>
      </w:r>
      <w:r>
        <w:rPr>
          <w:rtl w:val="true"/>
        </w:rPr>
        <w:t>שתירצנו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סבר שאין להקשות שם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נמצא שאם אחד יכול לשמור לבדו ואחד יכול לשמור עם אחר</w:t>
      </w:r>
      <w:r>
        <w:rPr>
          <w:rtl w:val="true"/>
        </w:rPr>
        <w:t xml:space="preserve">, </w:t>
      </w:r>
      <w:r>
        <w:rPr>
          <w:rtl w:val="true"/>
        </w:rPr>
        <w:t>מי שיכול בפני עצמו זוכה</w:t>
      </w:r>
      <w:r>
        <w:rPr>
          <w:rtl w:val="true"/>
        </w:rPr>
        <w:t xml:space="preserve">. </w:t>
      </w:r>
      <w:r>
        <w:rPr>
          <w:rtl w:val="true"/>
        </w:rPr>
        <w:t>אם שניהם יכולים לשמור</w:t>
      </w:r>
      <w:r>
        <w:rPr>
          <w:rtl w:val="true"/>
        </w:rPr>
        <w:t xml:space="preserve">, </w:t>
      </w:r>
      <w:r>
        <w:rPr>
          <w:rtl w:val="true"/>
        </w:rPr>
        <w:t>או שניהם בפני עצמם או שניהם עם אחר</w:t>
      </w:r>
      <w:r>
        <w:rPr>
          <w:rtl w:val="true"/>
        </w:rPr>
        <w:t xml:space="preserve">, </w:t>
      </w:r>
      <w:r>
        <w:rPr>
          <w:rtl w:val="true"/>
        </w:rPr>
        <w:t>מגוא“מ</w:t>
      </w:r>
      <w:r>
        <w:rPr>
          <w:rtl w:val="true"/>
        </w:rPr>
        <w:t xml:space="preserve">. </w:t>
      </w:r>
      <w:r>
        <w:rPr>
          <w:rtl w:val="true"/>
        </w:rPr>
        <w:t>יש לדון מה אם הוא יכול לשמור עם אחר והיא לא יכולה</w:t>
      </w:r>
      <w:r>
        <w:rPr>
          <w:rtl w:val="true"/>
        </w:rPr>
        <w:t xml:space="preserve">, </w:t>
      </w:r>
      <w:r>
        <w:rPr>
          <w:rtl w:val="true"/>
        </w:rPr>
        <w:t>או להיפך</w:t>
      </w:r>
      <w:r>
        <w:rPr>
          <w:rtl w:val="true"/>
        </w:rPr>
        <w:t xml:space="preserve">. </w:t>
      </w:r>
      <w:r>
        <w:rPr>
          <w:rtl w:val="true"/>
        </w:rPr>
        <w:t>נראה שמי שיכול לשמור עם אחר יקנה</w:t>
      </w:r>
      <w:r>
        <w:rPr>
          <w:rtl w:val="true"/>
        </w:rPr>
        <w:t xml:space="preserve">, </w:t>
      </w:r>
      <w:r>
        <w:rPr>
          <w:rtl w:val="true"/>
        </w:rPr>
        <w:t>ממה שבמגו‛ רק אמר ציור ששניהם שווים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מחדש ששם א</w:t>
      </w:r>
      <w:r>
        <w:rPr>
          <w:rtl w:val="true"/>
        </w:rPr>
        <w:t>"</w:t>
      </w:r>
      <w:r>
        <w:rPr>
          <w:rtl w:val="true"/>
        </w:rPr>
        <w:t>א שבוודאי אינה מגו‛</w:t>
      </w:r>
      <w:r>
        <w:rPr>
          <w:rtl w:val="true"/>
        </w:rPr>
        <w:t xml:space="preserve">. </w:t>
      </w:r>
      <w:r>
        <w:rPr>
          <w:rtl w:val="true"/>
        </w:rPr>
        <w:t>אין להק‛ ל</w:t>
      </w:r>
      <w:r>
        <w:rPr>
          <w:rtl w:val="true"/>
        </w:rPr>
        <w:t>"</w:t>
      </w:r>
      <w:r>
        <w:rPr>
          <w:rtl w:val="true"/>
        </w:rPr>
        <w:t>ל אמר כן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ב“קרוב לו…</w:t>
      </w:r>
      <w:r>
        <w:rPr>
          <w:rtl w:val="true"/>
        </w:rPr>
        <w:t xml:space="preserve">,“ </w:t>
      </w:r>
      <w:r>
        <w:rPr>
          <w:rtl w:val="true"/>
        </w:rPr>
        <w:t>ראשון שלולי מהרש“ל</w:t>
      </w:r>
      <w:r>
        <w:rPr>
          <w:rtl w:val="true"/>
        </w:rPr>
        <w:t xml:space="preserve">, </w:t>
      </w:r>
      <w:r>
        <w:rPr>
          <w:rtl w:val="true"/>
        </w:rPr>
        <w:t xml:space="preserve">אפשר לומר שכך מכוון גמרא לומר </w:t>
      </w:r>
      <w:r>
        <w:rPr>
          <w:rtl w:val="true"/>
        </w:rPr>
        <w:t>(</w:t>
      </w:r>
      <w:r>
        <w:rPr>
          <w:rtl w:val="true"/>
        </w:rPr>
        <w:t>אבל לא נראה</w:t>
      </w:r>
      <w:r>
        <w:rPr>
          <w:rtl w:val="true"/>
        </w:rPr>
        <w:t xml:space="preserve">, </w:t>
      </w:r>
      <w:r>
        <w:rPr>
          <w:rtl w:val="true"/>
        </w:rPr>
        <w:t>שנמצא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שכשאומר גמרא ציור זה</w:t>
      </w:r>
      <w:r>
        <w:rPr>
          <w:rtl w:val="true"/>
        </w:rPr>
        <w:t xml:space="preserve">, </w:t>
      </w:r>
      <w:r>
        <w:rPr>
          <w:rtl w:val="true"/>
        </w:rPr>
        <w:t>לפעמים קורא אותו יכול ולפעמים קורא אותו אינו יכול</w:t>
      </w:r>
      <w:r>
        <w:rPr>
          <w:rtl w:val="true"/>
        </w:rPr>
        <w:t xml:space="preserve">). </w:t>
      </w:r>
      <w:r>
        <w:rPr>
          <w:rtl w:val="true"/>
        </w:rPr>
        <w:t>יותר נראה שסובר שיש חידוש בציור שאמר כיון שהוא כנגד מי שיש לו יכולת לשמור עם אחר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-</w:t>
      </w:r>
      <w:r>
        <w:rPr>
          <w:rtl w:val="true"/>
        </w:rPr>
        <w:t>היה אפשר לומר שמה שמהני כאן ברשות הרבים הוא מפני שרק צריך נתינה</w:t>
      </w:r>
      <w:r>
        <w:rPr>
          <w:rtl w:val="true"/>
        </w:rPr>
        <w:t xml:space="preserve">, </w:t>
      </w:r>
      <w:r>
        <w:rPr>
          <w:rtl w:val="true"/>
        </w:rPr>
        <w:t>ולא צריך קנין</w:t>
      </w:r>
      <w:r>
        <w:rPr>
          <w:rtl w:val="true"/>
        </w:rPr>
        <w:t xml:space="preserve">. </w:t>
      </w:r>
      <w:r>
        <w:rPr>
          <w:rtl w:val="true"/>
        </w:rPr>
        <w:t>אולי רה“ר הוא בעיה עם קנין</w:t>
      </w:r>
      <w:r>
        <w:rPr>
          <w:rtl w:val="true"/>
        </w:rPr>
        <w:t xml:space="preserve">. </w:t>
      </w:r>
      <w:r>
        <w:rPr>
          <w:rtl w:val="true"/>
        </w:rPr>
        <w:t>הביאור יהיה שאין בני אדם מדרהרים רשות הרבים להיות שלהם כל כך</w:t>
      </w:r>
      <w:r>
        <w:rPr>
          <w:rtl w:val="true"/>
        </w:rPr>
        <w:t xml:space="preserve">, </w:t>
      </w:r>
      <w:r>
        <w:rPr>
          <w:rtl w:val="true"/>
        </w:rPr>
        <w:t>ולא אתי לאנצויי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ונראה שאף בלי זה</w:t>
      </w:r>
      <w:r>
        <w:rPr>
          <w:rtl w:val="true"/>
        </w:rPr>
        <w:t xml:space="preserve">, </w:t>
      </w:r>
      <w:r>
        <w:rPr>
          <w:rtl w:val="true"/>
        </w:rPr>
        <w:t>כיון שיש אומרים סיבה חלוקה כאן</w:t>
      </w:r>
      <w:r>
        <w:rPr>
          <w:rtl w:val="true"/>
        </w:rPr>
        <w:t xml:space="preserve">, </w:t>
      </w:r>
      <w:r>
        <w:rPr>
          <w:rtl w:val="true"/>
        </w:rPr>
        <w:t>אולי אין בעיה שאין בעיה ברשות הרבים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לא הקשה גמרא על רשב“י שעדיין אגיד גביה</w:t>
      </w:r>
      <w:r>
        <w:rPr>
          <w:rtl w:val="true"/>
        </w:rPr>
        <w:t xml:space="preserve">. </w:t>
      </w:r>
      <w:r>
        <w:rPr>
          <w:rtl w:val="true"/>
        </w:rPr>
        <w:t>יש לומר שהיה אפשר להקשות כן</w:t>
      </w:r>
      <w:r>
        <w:rPr>
          <w:rtl w:val="true"/>
        </w:rPr>
        <w:t xml:space="preserve">, </w:t>
      </w:r>
      <w:r>
        <w:rPr>
          <w:rtl w:val="true"/>
        </w:rPr>
        <w:t>אלא היה קושיה אחר שהקשה עליו</w:t>
      </w:r>
      <w:r>
        <w:rPr>
          <w:rtl w:val="true"/>
        </w:rPr>
        <w:t xml:space="preserve">. </w:t>
      </w:r>
      <w:r>
        <w:rPr>
          <w:rtl w:val="true"/>
        </w:rPr>
        <w:t>יש להוסיף שאולי רצה ”להגדיל תורה ולהאדיר“ אותה</w:t>
      </w:r>
      <w:r>
        <w:rPr>
          <w:rtl w:val="true"/>
        </w:rPr>
        <w:t xml:space="preserve">, </w:t>
      </w:r>
      <w:r>
        <w:rPr>
          <w:rtl w:val="true"/>
        </w:rPr>
        <w:t>להראות יותר הלכות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 xml:space="preserve">, </w:t>
      </w:r>
      <w:r>
        <w:rPr>
          <w:rtl w:val="true"/>
        </w:rPr>
        <w:t>שבע“ה</w:t>
      </w:r>
      <w:r>
        <w:rPr>
          <w:rtl w:val="true"/>
        </w:rPr>
        <w:t xml:space="preserve">, </w:t>
      </w:r>
      <w:r>
        <w:rPr>
          <w:rtl w:val="true"/>
        </w:rPr>
        <w:t>נעשה קושיה זה יותר חזק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בקושיית רע“א על בית שמואל</w:t>
      </w:r>
      <w:r>
        <w:rPr>
          <w:rtl w:val="true"/>
        </w:rPr>
        <w:t xml:space="preserve">. </w:t>
      </w:r>
      <w:r>
        <w:rPr>
          <w:rtl w:val="true"/>
        </w:rPr>
        <w:t>נראה שיש לומר שהיה אפשר לגמרא לתרץ כך</w:t>
      </w:r>
      <w:r>
        <w:rPr>
          <w:rtl w:val="true"/>
        </w:rPr>
        <w:t xml:space="preserve">, </w:t>
      </w:r>
      <w:r>
        <w:rPr>
          <w:rtl w:val="true"/>
        </w:rPr>
        <w:t>אבל בין כך ובין כך יש קושיה אחרת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שסומך על קושיה של אגיד גביה</w:t>
      </w:r>
      <w:r>
        <w:rPr>
          <w:rtl w:val="true"/>
        </w:rPr>
        <w:t xml:space="preserve">, </w:t>
      </w:r>
      <w:r>
        <w:rPr>
          <w:rtl w:val="true"/>
        </w:rPr>
        <w:t>קשה ביותר ל</w:t>
      </w:r>
      <w:r>
        <w:rPr>
          <w:rtl w:val="true"/>
        </w:rPr>
        <w:t>"</w:t>
      </w:r>
      <w:r>
        <w:rPr>
          <w:rtl w:val="true"/>
        </w:rPr>
        <w:t>ל הקשה אותו קושיה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שאף שזה קושיה טובה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בין כך ובין כך צריכים לדחות מש“א רע“א</w:t>
      </w:r>
      <w:r>
        <w:rPr>
          <w:rtl w:val="true"/>
        </w:rPr>
        <w:t xml:space="preserve">, </w:t>
      </w:r>
      <w:r>
        <w:rPr>
          <w:rtl w:val="true"/>
        </w:rPr>
        <w:t>שיש ציור אחר שלו לא יהני תירוצו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יש ציור שהיו בשדה של אחד </w:t>
      </w:r>
      <w:r>
        <w:rPr>
          <w:rtl w:val="true"/>
        </w:rPr>
        <w:t>(</w:t>
      </w:r>
      <w:r>
        <w:rPr>
          <w:rtl w:val="true"/>
        </w:rPr>
        <w:t>שבו אין ד“א</w:t>
      </w:r>
      <w:r>
        <w:rPr>
          <w:rtl w:val="true"/>
        </w:rPr>
        <w:t xml:space="preserve">), </w:t>
      </w:r>
      <w:r>
        <w:rPr>
          <w:rtl w:val="true"/>
        </w:rPr>
        <w:t>ואחר שבאו שניהם הפקיר את חצרו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ודע שבאמת היה יכול לדחות את שניהם לומר שתלוי במי בא לפני מי</w:t>
      </w:r>
      <w:r>
        <w:rPr>
          <w:rtl w:val="true"/>
        </w:rPr>
        <w:t xml:space="preserve">, </w:t>
      </w:r>
      <w:r>
        <w:rPr>
          <w:rtl w:val="true"/>
        </w:rPr>
        <w:t>ולא במי בא ראשון</w:t>
      </w:r>
      <w:r>
        <w:rPr>
          <w:rtl w:val="true"/>
        </w:rPr>
        <w:t xml:space="preserve">. </w:t>
      </w:r>
      <w:r>
        <w:rPr>
          <w:rtl w:val="true"/>
        </w:rPr>
        <w:t>עיין בצדדים שכ‛ לעיל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קרוב לה שנינו</w:t>
      </w:r>
      <w:r>
        <w:rPr>
          <w:rtl w:val="true"/>
        </w:rPr>
        <w:t xml:space="preserve">- </w:t>
      </w:r>
      <w:r>
        <w:rPr>
          <w:rtl w:val="true"/>
        </w:rPr>
        <w:t>עיין בלשון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משמע שלא רק בא לבאר לשון משנה</w:t>
      </w:r>
      <w:r>
        <w:rPr>
          <w:rtl w:val="true"/>
        </w:rPr>
        <w:t xml:space="preserve">, </w:t>
      </w:r>
      <w:r>
        <w:rPr>
          <w:rtl w:val="true"/>
        </w:rPr>
        <w:t>אלא אומר שלשון משנה משמע כפירושו</w:t>
      </w:r>
      <w:r>
        <w:rPr>
          <w:rtl w:val="true"/>
        </w:rPr>
        <w:t xml:space="preserve">, </w:t>
      </w:r>
      <w:r>
        <w:rPr>
          <w:rtl w:val="true"/>
        </w:rPr>
        <w:t>ולא כפירוש רב</w:t>
      </w:r>
      <w:r>
        <w:rPr>
          <w:rtl w:val="true"/>
        </w:rPr>
        <w:t xml:space="preserve">. </w:t>
      </w:r>
      <w:r>
        <w:rPr>
          <w:rtl w:val="true"/>
        </w:rPr>
        <w:t>יש לדון מהו ההוכחה</w:t>
      </w:r>
      <w:r>
        <w:rPr>
          <w:rtl w:val="true"/>
        </w:rPr>
        <w:t xml:space="preserve">. </w:t>
      </w:r>
      <w:r>
        <w:rPr>
          <w:rtl w:val="true"/>
        </w:rPr>
        <w:t>אולי הוא שלרב יש שיעור שהוא קל לבאר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היה למשנה לומר אותו שיעור</w:t>
      </w:r>
      <w:r>
        <w:rPr>
          <w:rtl w:val="true"/>
        </w:rPr>
        <w:t xml:space="preserve">.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אין השיעור כל כך קל לפרש</w:t>
      </w:r>
      <w:r>
        <w:rPr>
          <w:rtl w:val="true"/>
        </w:rPr>
        <w:t xml:space="preserve">, </w:t>
      </w:r>
      <w:r>
        <w:rPr>
          <w:rtl w:val="true"/>
        </w:rPr>
        <w:t>ואז אינו קשה לומר עליו לשון המשנה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7"/>
      </w:r>
      <w:r>
        <w:rPr>
          <w:rtl w:val="true"/>
        </w:rPr>
        <w:t xml:space="preserve">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שלאידך גיסא</w:t>
      </w:r>
      <w:r>
        <w:rPr>
          <w:rtl w:val="true"/>
        </w:rPr>
        <w:t xml:space="preserve">, </w:t>
      </w:r>
      <w:r>
        <w:rPr>
          <w:rtl w:val="true"/>
        </w:rPr>
        <w:t>לשון קורבה יותר טוב לרב מלר“י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תוס‛ </w:t>
      </w:r>
      <w:r>
        <w:rPr>
          <w:rtl w:val="true"/>
        </w:rPr>
        <w:t>(</w:t>
      </w:r>
      <w:r>
        <w:rPr>
          <w:rtl w:val="true"/>
        </w:rPr>
        <w:t>ד“ה ר“י</w:t>
      </w:r>
      <w:r>
        <w:rPr>
          <w:rtl w:val="true"/>
        </w:rPr>
        <w:t xml:space="preserve">) </w:t>
      </w:r>
      <w:r>
        <w:rPr>
          <w:rtl w:val="true"/>
        </w:rPr>
        <w:t>משמע שצריך מה שלומד ר</w:t>
      </w:r>
      <w:r>
        <w:rPr>
          <w:rtl w:val="true"/>
        </w:rPr>
        <w:t>"</w:t>
      </w:r>
      <w:r>
        <w:rPr>
          <w:rtl w:val="true"/>
        </w:rPr>
        <w:t>י מגט</w:t>
      </w:r>
      <w:r>
        <w:rPr>
          <w:rtl w:val="true"/>
        </w:rPr>
        <w:t xml:space="preserve">, 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לא היה מקשה על רבי יוחנן</w:t>
      </w:r>
      <w:r>
        <w:rPr>
          <w:rtl w:val="true"/>
        </w:rPr>
        <w:t xml:space="preserve">. </w:t>
      </w:r>
      <w:r>
        <w:rPr>
          <w:rtl w:val="true"/>
        </w:rPr>
        <w:t xml:space="preserve">יש לדון למה </w:t>
      </w:r>
      <w:r>
        <w:rPr>
          <w:rtl w:val="true"/>
        </w:rPr>
        <w:t>(</w:t>
      </w:r>
      <w:r>
        <w:rPr>
          <w:rtl w:val="true"/>
        </w:rPr>
        <w:t>משמע שמודה שיכול להיות חילוק בין גט לקנין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יהיה כעין שכ‛</w:t>
      </w:r>
      <w:r>
        <w:rPr>
          <w:rtl w:val="true"/>
        </w:rPr>
        <w:t xml:space="preserve">, </w:t>
      </w:r>
      <w:r>
        <w:rPr>
          <w:rtl w:val="true"/>
        </w:rPr>
        <w:t>שגט רק צריך נתינה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.):</w:t>
      </w:r>
    </w:p>
    <w:p>
      <w:pPr>
        <w:pStyle w:val="Normal"/>
        <w:numPr>
          <w:ilvl w:val="0"/>
          <w:numId w:val="212"/>
        </w:numPr>
        <w:bidi w:val="1"/>
        <w:jc w:val="left"/>
        <w:rPr/>
      </w:pPr>
      <w:r>
        <w:rPr>
          <w:rtl w:val="true"/>
        </w:rPr>
        <w:t>אולי סובר שדיון של גמרא הוא כך</w:t>
      </w:r>
      <w:r>
        <w:rPr>
          <w:rtl w:val="true"/>
        </w:rPr>
        <w:t>: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נאמר שיש דין ד“א בקטנה</w:t>
      </w:r>
      <w:r>
        <w:rPr>
          <w:rtl w:val="true"/>
        </w:rPr>
        <w:t xml:space="preserve">. </w:t>
      </w:r>
      <w:r>
        <w:rPr>
          <w:rtl w:val="true"/>
        </w:rPr>
        <w:t>הסיבה לומר שיש דין כך הוא שלומדים דין חצר מגירושין</w:t>
      </w:r>
      <w:r>
        <w:rPr>
          <w:rtl w:val="true"/>
        </w:rPr>
        <w:t xml:space="preserve">, </w:t>
      </w:r>
      <w:r>
        <w:rPr>
          <w:rtl w:val="true"/>
        </w:rPr>
        <w:t>ודין חצר יילמד עם כל מה שהוסיפו עליה רבנן</w:t>
      </w:r>
      <w:r>
        <w:rPr>
          <w:rtl w:val="true"/>
        </w:rPr>
        <w:t xml:space="preserve">. </w:t>
      </w:r>
      <w:r>
        <w:rPr>
          <w:rtl w:val="true"/>
        </w:rPr>
        <w:t>דין אחד שהוסיפו רבנן הוא דין ד“א</w:t>
      </w:r>
      <w:r>
        <w:rPr>
          <w:rtl w:val="true"/>
        </w:rPr>
        <w:t xml:space="preserve">, </w:t>
      </w:r>
      <w:r>
        <w:rPr>
          <w:rtl w:val="true"/>
        </w:rPr>
        <w:t>ואז לומדים שהוא אף במציאה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שיש דין ד“א בגט</w:t>
      </w:r>
      <w:r>
        <w:rPr>
          <w:rtl w:val="true"/>
        </w:rPr>
        <w:t>.</w:t>
      </w:r>
    </w:p>
    <w:p>
      <w:pPr>
        <w:pStyle w:val="Normal"/>
        <w:numPr>
          <w:ilvl w:val="0"/>
          <w:numId w:val="212"/>
        </w:numPr>
        <w:bidi w:val="1"/>
        <w:jc w:val="left"/>
        <w:rPr/>
      </w:pPr>
      <w:r>
        <w:rPr>
          <w:rtl w:val="true"/>
        </w:rPr>
        <w:t>אולי סובר שגמרא לומד ד“א מגט</w:t>
      </w:r>
      <w:r>
        <w:rPr>
          <w:rStyle w:val="FootnoteAnchor"/>
          <w:rtl w:val="true"/>
        </w:rPr>
        <w:footnoteReference w:id="98"/>
      </w:r>
      <w:r>
        <w:rPr>
          <w:rtl w:val="true"/>
        </w:rPr>
        <w:t xml:space="preserve">, </w:t>
      </w:r>
      <w:r>
        <w:rPr>
          <w:rtl w:val="true"/>
        </w:rPr>
        <w:t>שרק רואים מקור לו בגט</w:t>
      </w:r>
      <w:r>
        <w:rPr>
          <w:rtl w:val="true"/>
        </w:rPr>
        <w:t xml:space="preserve">. </w:t>
      </w:r>
      <w:r>
        <w:rPr>
          <w:rtl w:val="true"/>
        </w:rPr>
        <w:t>דן אם יכלים ללמוד מגט או לא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שלר“י יש מקור לזה גבי גט</w:t>
      </w:r>
      <w:r>
        <w:rPr>
          <w:rtl w:val="true"/>
        </w:rPr>
        <w:t xml:space="preserve">. </w:t>
      </w:r>
      <w:r>
        <w:rPr>
          <w:rtl w:val="true"/>
        </w:rPr>
        <w:t>זה 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משנה אינו מקור</w:t>
      </w:r>
      <w:r>
        <w:rPr>
          <w:rtl w:val="true"/>
        </w:rPr>
        <w:t xml:space="preserve">. </w:t>
      </w:r>
      <w:r>
        <w:rPr>
          <w:rtl w:val="true"/>
        </w:rPr>
        <w:t>מזה יהיה נמצא שרבי יוחנן סובר שלשון משנה כולל כל מה שיכול לחול</w:t>
      </w:r>
      <w:r>
        <w:rPr>
          <w:rtl w:val="true"/>
        </w:rPr>
        <w:t xml:space="preserve">, </w:t>
      </w:r>
      <w:r>
        <w:rPr>
          <w:rtl w:val="true"/>
        </w:rPr>
        <w:t>והוא ד“א עם גדרותיו ושמירה עם גדרותיו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שצריך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שהוא חלק מן המשנה</w:t>
      </w:r>
      <w:r>
        <w:rPr>
          <w:rtl w:val="true"/>
        </w:rPr>
        <w:t xml:space="preserve">, </w:t>
      </w:r>
      <w:r>
        <w:rPr>
          <w:rtl w:val="true"/>
        </w:rPr>
        <w:t>אולי קושיה שניה של תוס‛ שייכת לקושיה ראשונה</w:t>
      </w:r>
      <w:r>
        <w:rPr>
          <w:rtl w:val="true"/>
        </w:rPr>
        <w:t xml:space="preserve">. </w:t>
      </w:r>
      <w:r>
        <w:rPr>
          <w:rtl w:val="true"/>
        </w:rPr>
        <w:t>לולי מה שמוכיח מאותו גמרא בב“מ</w:t>
      </w:r>
      <w:r>
        <w:rPr>
          <w:rtl w:val="true"/>
        </w:rPr>
        <w:t xml:space="preserve">, </w:t>
      </w:r>
      <w:r>
        <w:rPr>
          <w:rtl w:val="true"/>
        </w:rPr>
        <w:t>נוכל לומר ששיטת ר“א הוא כרבי יוחנן</w:t>
      </w:r>
      <w:r>
        <w:rPr>
          <w:rtl w:val="true"/>
        </w:rPr>
        <w:t xml:space="preserve">, </w:t>
      </w:r>
      <w:r>
        <w:rPr>
          <w:rtl w:val="true"/>
        </w:rPr>
        <w:t>שרבי יוחנן סובר שמשנה שלנו</w:t>
      </w:r>
      <w:r>
        <w:rPr>
          <w:rtl w:val="true"/>
        </w:rPr>
        <w:t xml:space="preserve">, </w:t>
      </w:r>
      <w:r>
        <w:rPr>
          <w:rtl w:val="true"/>
        </w:rPr>
        <w:t>שדן ברשות הרבים</w:t>
      </w:r>
      <w:r>
        <w:rPr>
          <w:rtl w:val="true"/>
        </w:rPr>
        <w:t xml:space="preserve">, </w:t>
      </w:r>
      <w:r>
        <w:rPr>
          <w:rtl w:val="true"/>
        </w:rPr>
        <w:t>לא דן בד“א</w:t>
      </w:r>
      <w:r>
        <w:rPr>
          <w:rtl w:val="true"/>
        </w:rPr>
        <w:t xml:space="preserve">. </w:t>
      </w:r>
      <w:r>
        <w:rPr>
          <w:rtl w:val="true"/>
        </w:rPr>
        <w:t>כיון שמוכיח תוס‛ שאף רבי יוחנן סובר שמשנתינו הוא בד“א</w:t>
      </w:r>
      <w:r>
        <w:rPr>
          <w:rtl w:val="true"/>
        </w:rPr>
        <w:t xml:space="preserve">, </w:t>
      </w:r>
      <w:r>
        <w:rPr>
          <w:rtl w:val="true"/>
        </w:rPr>
        <w:t>אז יש להקשות על רב אשי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קושיית תוס‛ </w:t>
      </w:r>
      <w:r>
        <w:rPr>
          <w:rtl w:val="true"/>
        </w:rPr>
        <w:t>(</w:t>
      </w:r>
      <w:r>
        <w:rPr>
          <w:rtl w:val="true"/>
        </w:rPr>
        <w:t>גבי שני כתים</w:t>
      </w:r>
      <w:r>
        <w:rPr>
          <w:rtl w:val="true"/>
        </w:rPr>
        <w:t>):</w:t>
      </w:r>
    </w:p>
    <w:p>
      <w:pPr>
        <w:pStyle w:val="Normal"/>
        <w:numPr>
          <w:ilvl w:val="0"/>
          <w:numId w:val="213"/>
        </w:numPr>
        <w:bidi w:val="1"/>
        <w:jc w:val="left"/>
        <w:rPr/>
      </w:pPr>
      <w:r>
        <w:rPr>
          <w:rtl w:val="true"/>
        </w:rPr>
        <w:t>ספק דאו‛ הוא</w:t>
      </w:r>
      <w:r>
        <w:rPr>
          <w:rtl w:val="true"/>
        </w:rPr>
        <w:t xml:space="preserve">, </w:t>
      </w:r>
      <w:r>
        <w:rPr>
          <w:rtl w:val="true"/>
        </w:rPr>
        <w:t>ואינו כשאר ספקות</w:t>
      </w:r>
      <w:r>
        <w:rPr>
          <w:rtl w:val="true"/>
        </w:rPr>
        <w:t xml:space="preserve">, </w:t>
      </w:r>
      <w:r>
        <w:rPr>
          <w:rtl w:val="true"/>
        </w:rPr>
        <w:t>ואז נקל</w:t>
      </w:r>
      <w:r>
        <w:rPr>
          <w:rtl w:val="true"/>
        </w:rPr>
        <w:t xml:space="preserve">. </w:t>
      </w:r>
      <w:r>
        <w:rPr>
          <w:rtl w:val="true"/>
        </w:rPr>
        <w:t>יש לדון למה נקל</w:t>
      </w:r>
      <w:r>
        <w:rPr>
          <w:rtl w:val="true"/>
        </w:rPr>
        <w:t xml:space="preserve">. </w:t>
      </w:r>
      <w:r>
        <w:rPr>
          <w:rtl w:val="true"/>
        </w:rPr>
        <w:t>יש שני בעיות</w:t>
      </w:r>
      <w:r>
        <w:rPr>
          <w:rtl w:val="true"/>
        </w:rPr>
        <w:t>:</w:t>
      </w:r>
    </w:p>
    <w:p>
      <w:pPr>
        <w:pStyle w:val="Normal"/>
        <w:numPr>
          <w:ilvl w:val="1"/>
          <w:numId w:val="213"/>
        </w:numPr>
        <w:bidi w:val="1"/>
        <w:jc w:val="left"/>
        <w:rPr/>
      </w:pPr>
      <w:r>
        <w:rPr>
          <w:rtl w:val="true"/>
        </w:rPr>
        <w:t>גמרא ביבמות שם מבואר שיותר היה נראה להחמיר בזה מבשאר ספקות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ההוה אמינא מוזר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סובר שגם היה אפשר לומר סברה להיפך</w:t>
      </w:r>
      <w:r>
        <w:rPr>
          <w:rtl w:val="true"/>
        </w:rPr>
        <w:t>. (</w:t>
      </w:r>
      <w:r>
        <w:rPr>
          <w:rtl w:val="true"/>
        </w:rPr>
        <w:t>ויש להעיר שאם כן</w:t>
      </w:r>
      <w:r>
        <w:rPr>
          <w:rtl w:val="true"/>
        </w:rPr>
        <w:t xml:space="preserve">, </w:t>
      </w:r>
      <w:r>
        <w:rPr>
          <w:rtl w:val="true"/>
        </w:rPr>
        <w:t>היה אפשר לגמרא שם להוקים משנתינו בכת אחת ומשנה ביבמות בשני כתים</w:t>
      </w:r>
      <w:r>
        <w:rPr>
          <w:rtl w:val="true"/>
        </w:rPr>
        <w:t xml:space="preserve">. </w:t>
      </w:r>
      <w:r>
        <w:rPr>
          <w:rtl w:val="true"/>
        </w:rPr>
        <w:t>נראה שלא עשה כן כיון שידע רבה ור“י</w:t>
      </w:r>
      <w:r>
        <w:rPr>
          <w:rtl w:val="true"/>
        </w:rPr>
        <w:t xml:space="preserve">, </w:t>
      </w:r>
      <w:r>
        <w:rPr>
          <w:rtl w:val="true"/>
        </w:rPr>
        <w:t>וידע שמשנה שם הוא בכת אחת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Normal"/>
        <w:numPr>
          <w:ilvl w:val="1"/>
          <w:numId w:val="213"/>
        </w:numPr>
        <w:bidi w:val="1"/>
        <w:jc w:val="left"/>
        <w:rPr/>
      </w:pPr>
      <w:r>
        <w:rPr>
          <w:rtl w:val="true"/>
        </w:rPr>
        <w:t>יש לדון מה יהיה הסברה לזה</w:t>
      </w:r>
      <w:r>
        <w:rPr>
          <w:rtl w:val="true"/>
        </w:rPr>
        <w:t xml:space="preserve">. </w:t>
      </w:r>
      <w:r>
        <w:rPr>
          <w:rtl w:val="true"/>
        </w:rPr>
        <w:t>נראה שאולי יש לדון למה נחמיר</w:t>
      </w:r>
      <w:r>
        <w:rPr>
          <w:rtl w:val="true"/>
        </w:rPr>
        <w:t xml:space="preserve">. </w:t>
      </w:r>
      <w:r>
        <w:rPr>
          <w:rtl w:val="true"/>
        </w:rPr>
        <w:t>נראה לומר אולי צד שעדים עושים סיבה לדין</w:t>
      </w:r>
      <w:r>
        <w:rPr>
          <w:rtl w:val="true"/>
        </w:rPr>
        <w:t xml:space="preserve">. </w:t>
      </w:r>
      <w:r>
        <w:rPr>
          <w:rtl w:val="true"/>
        </w:rPr>
        <w:t>אולי מן הסתם</w:t>
      </w:r>
      <w:r>
        <w:rPr>
          <w:rtl w:val="true"/>
        </w:rPr>
        <w:t xml:space="preserve">, </w:t>
      </w:r>
      <w:r>
        <w:rPr>
          <w:rtl w:val="true"/>
        </w:rPr>
        <w:t>בלי שום סיבה</w:t>
      </w:r>
      <w:r>
        <w:rPr>
          <w:rtl w:val="true"/>
        </w:rPr>
        <w:t xml:space="preserve">, </w:t>
      </w:r>
      <w:r>
        <w:rPr>
          <w:rtl w:val="true"/>
        </w:rPr>
        <w:t>יהיו דברים מותרים</w:t>
      </w:r>
      <w:r>
        <w:rPr>
          <w:rtl w:val="true"/>
        </w:rPr>
        <w:t xml:space="preserve">, </w:t>
      </w:r>
      <w:r>
        <w:rPr>
          <w:rtl w:val="true"/>
        </w:rPr>
        <w:t>שלמה יאסרו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כשעדים אוסרים דברים</w:t>
      </w:r>
      <w:r>
        <w:rPr>
          <w:rtl w:val="true"/>
        </w:rPr>
        <w:t xml:space="preserve">, </w:t>
      </w:r>
      <w:r>
        <w:rPr>
          <w:rtl w:val="true"/>
        </w:rPr>
        <w:t>עושים סיבת איסור</w:t>
      </w:r>
      <w:r>
        <w:rPr>
          <w:rtl w:val="true"/>
        </w:rPr>
        <w:t xml:space="preserve">; </w:t>
      </w:r>
      <w:r>
        <w:rPr>
          <w:rtl w:val="true"/>
        </w:rPr>
        <w:t>אבל כשמתירים דבר</w:t>
      </w:r>
      <w:r>
        <w:rPr>
          <w:rtl w:val="true"/>
        </w:rPr>
        <w:t xml:space="preserve">, </w:t>
      </w:r>
      <w:r>
        <w:rPr>
          <w:rtl w:val="true"/>
        </w:rPr>
        <w:t>רק לא עושים סיבת איסור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יש מתירים</w:t>
      </w:r>
      <w:r>
        <w:rPr>
          <w:rtl w:val="true"/>
        </w:rPr>
        <w:t xml:space="preserve">, </w:t>
      </w:r>
      <w:r>
        <w:rPr>
          <w:rtl w:val="true"/>
        </w:rPr>
        <w:t>ויש אוסרים</w:t>
      </w:r>
      <w:r>
        <w:rPr>
          <w:rtl w:val="true"/>
        </w:rPr>
        <w:t xml:space="preserve">, </w:t>
      </w:r>
      <w:r>
        <w:rPr>
          <w:rtl w:val="true"/>
        </w:rPr>
        <w:t>ייאסר</w:t>
      </w:r>
      <w:r>
        <w:rPr>
          <w:rtl w:val="true"/>
        </w:rPr>
        <w:t xml:space="preserve">, </w:t>
      </w:r>
      <w:r>
        <w:rPr>
          <w:rtl w:val="true"/>
        </w:rPr>
        <w:t>שיש סיבת איסור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שהצד לומר נגד זה הוא לומר שאף שצריך סיבה לדבר ליאסר</w:t>
      </w:r>
      <w:r>
        <w:rPr>
          <w:rtl w:val="true"/>
        </w:rPr>
        <w:t xml:space="preserve">, </w:t>
      </w:r>
      <w:r>
        <w:rPr>
          <w:rtl w:val="true"/>
        </w:rPr>
        <w:t>אולי כשאוסרים</w:t>
      </w:r>
      <w:r>
        <w:rPr>
          <w:rtl w:val="true"/>
        </w:rPr>
        <w:t xml:space="preserve">, </w:t>
      </w:r>
      <w:r>
        <w:rPr>
          <w:rtl w:val="true"/>
        </w:rPr>
        <w:t>לא עושים כלום</w:t>
      </w:r>
      <w:r>
        <w:rPr>
          <w:rtl w:val="true"/>
        </w:rPr>
        <w:t xml:space="preserve">, </w:t>
      </w:r>
      <w:r>
        <w:rPr>
          <w:rtl w:val="true"/>
        </w:rPr>
        <w:t xml:space="preserve">ויש סיבה אחרת שהוא שם ממילא </w:t>
      </w:r>
      <w:r>
        <w:rPr>
          <w:rtl w:val="true"/>
        </w:rPr>
        <w:t>(</w:t>
      </w:r>
      <w:r>
        <w:rPr>
          <w:rtl w:val="true"/>
        </w:rPr>
        <w:t>צריך לחשוב</w:t>
      </w:r>
      <w:r>
        <w:rPr>
          <w:rtl w:val="true"/>
        </w:rPr>
        <w:t xml:space="preserve">), </w:t>
      </w:r>
      <w:r>
        <w:rPr>
          <w:rtl w:val="true"/>
        </w:rPr>
        <w:t>וכשמתירים</w:t>
      </w:r>
      <w:r>
        <w:rPr>
          <w:rtl w:val="true"/>
        </w:rPr>
        <w:t xml:space="preserve">, </w:t>
      </w:r>
      <w:r>
        <w:rPr>
          <w:rtl w:val="true"/>
        </w:rPr>
        <w:t>מונעים סיבת איסור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מותר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13"/>
        </w:numPr>
        <w:bidi w:val="1"/>
        <w:jc w:val="left"/>
        <w:rPr/>
      </w:pPr>
      <w:r>
        <w:rPr>
          <w:rtl w:val="true"/>
        </w:rPr>
        <w:t>ספק דרבנן הוא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תוס‛ רק דן בדין ספק דרבנן</w:t>
      </w:r>
      <w:r>
        <w:rPr>
          <w:rtl w:val="true"/>
        </w:rPr>
        <w:t xml:space="preserve">. </w:t>
      </w:r>
      <w:r>
        <w:rPr>
          <w:rtl w:val="true"/>
        </w:rPr>
        <w:t>לשון תירוצו לא משמע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למה אומר</w:t>
      </w:r>
      <w:r>
        <w:rPr>
          <w:rtl w:val="true"/>
        </w:rPr>
        <w:t>, ”</w:t>
      </w:r>
      <w:r>
        <w:rPr>
          <w:rtl w:val="true"/>
        </w:rPr>
        <w:t>קרוב לה מלו</w:t>
      </w:r>
      <w:r>
        <w:rPr>
          <w:rtl w:val="true"/>
        </w:rPr>
        <w:t xml:space="preserve">.“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להעיר שיש שני גירסאות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14"/>
        </w:numPr>
        <w:bidi w:val="1"/>
        <w:jc w:val="left"/>
        <w:rPr/>
      </w:pPr>
      <w:r>
        <w:rPr>
          <w:rtl w:val="true"/>
        </w:rPr>
        <w:t>יש גורסים</w:t>
      </w:r>
      <w:r>
        <w:rPr>
          <w:rtl w:val="true"/>
        </w:rPr>
        <w:t>, ”</w:t>
      </w:r>
      <w:r>
        <w:rPr>
          <w:rtl w:val="true"/>
        </w:rPr>
        <w:t>קרוב לה מיל</w:t>
      </w:r>
      <w:r>
        <w:rPr>
          <w:rtl w:val="true"/>
        </w:rPr>
        <w:t xml:space="preserve">.“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מובן למה אומר כן ברייתא</w:t>
      </w:r>
      <w:r>
        <w:rPr>
          <w:rtl w:val="true"/>
        </w:rPr>
        <w:t xml:space="preserve">; </w:t>
      </w:r>
      <w:r>
        <w:rPr>
          <w:rtl w:val="true"/>
        </w:rPr>
        <w:t>הוא בא להוציא משיטת רב</w:t>
      </w:r>
      <w:r>
        <w:rPr>
          <w:rtl w:val="true"/>
        </w:rPr>
        <w:t xml:space="preserve">. </w:t>
      </w:r>
      <w:r>
        <w:rPr>
          <w:rtl w:val="true"/>
        </w:rPr>
        <w:t>יש לדון מה יהיה הוה אמינא לומר כרב</w:t>
      </w:r>
      <w:r>
        <w:rPr>
          <w:rtl w:val="true"/>
        </w:rPr>
        <w:t>:</w:t>
      </w:r>
    </w:p>
    <w:p>
      <w:pPr>
        <w:pStyle w:val="Normal"/>
        <w:numPr>
          <w:ilvl w:val="1"/>
          <w:numId w:val="214"/>
        </w:numPr>
        <w:bidi w:val="1"/>
        <w:jc w:val="left"/>
        <w:rPr/>
      </w:pPr>
      <w:r>
        <w:rPr>
          <w:rtl w:val="true"/>
        </w:rPr>
        <w:t>כן הוא בקנין</w:t>
      </w:r>
      <w:r>
        <w:rPr>
          <w:rtl w:val="true"/>
        </w:rPr>
        <w:t xml:space="preserve">. </w:t>
      </w:r>
      <w:r>
        <w:rPr>
          <w:rtl w:val="true"/>
        </w:rPr>
        <w:t>זה צריך להניח שכן הוא הדין בקנין</w:t>
      </w:r>
      <w:r>
        <w:rPr>
          <w:rtl w:val="true"/>
        </w:rPr>
        <w:t>.</w:t>
      </w:r>
    </w:p>
    <w:p>
      <w:pPr>
        <w:pStyle w:val="Normal"/>
        <w:numPr>
          <w:ilvl w:val="1"/>
          <w:numId w:val="214"/>
        </w:numPr>
        <w:bidi w:val="1"/>
        <w:jc w:val="left"/>
        <w:rPr/>
      </w:pPr>
      <w:r>
        <w:rPr>
          <w:rtl w:val="true"/>
        </w:rPr>
        <w:t xml:space="preserve">ראינו דינים שנתחדשים בד“א </w:t>
      </w:r>
      <w:r>
        <w:rPr>
          <w:rtl w:val="true"/>
        </w:rPr>
        <w:t>(</w:t>
      </w:r>
      <w:r>
        <w:rPr>
          <w:rtl w:val="true"/>
        </w:rPr>
        <w:t>כמו שאמר תוס‛ בר“י</w:t>
      </w:r>
      <w:r>
        <w:rPr>
          <w:rtl w:val="true"/>
        </w:rPr>
        <w:t>).</w:t>
      </w:r>
    </w:p>
    <w:p>
      <w:pPr>
        <w:pStyle w:val="Normal"/>
        <w:numPr>
          <w:ilvl w:val="1"/>
          <w:numId w:val="214"/>
        </w:numPr>
        <w:bidi w:val="1"/>
        <w:jc w:val="left"/>
        <w:rPr/>
      </w:pPr>
      <w:r>
        <w:rPr>
          <w:rtl w:val="true"/>
        </w:rPr>
        <w:t>אולי מן הסברה מסתבר שד“א יהיה הגדר לקנין</w:t>
      </w:r>
      <w:r>
        <w:rPr>
          <w:rtl w:val="true"/>
        </w:rPr>
        <w:t>.</w:t>
      </w:r>
    </w:p>
    <w:p>
      <w:pPr>
        <w:pStyle w:val="Normal"/>
        <w:numPr>
          <w:ilvl w:val="0"/>
          <w:numId w:val="214"/>
        </w:numPr>
        <w:bidi w:val="1"/>
        <w:jc w:val="left"/>
        <w:rPr/>
      </w:pPr>
      <w:r>
        <w:rPr>
          <w:rtl w:val="true"/>
        </w:rPr>
        <w:t>יש גורסים ”קרוב לה מלו</w:t>
      </w:r>
      <w:r>
        <w:rPr>
          <w:rtl w:val="true"/>
        </w:rPr>
        <w:t xml:space="preserve">.“ </w:t>
      </w:r>
      <w:r>
        <w:rPr>
          <w:rtl w:val="true"/>
        </w:rPr>
        <w:t>יש לדון למה אומר כן</w:t>
      </w:r>
      <w:r>
        <w:rPr>
          <w:rtl w:val="true"/>
        </w:rPr>
        <w:t>:</w:t>
      </w:r>
    </w:p>
    <w:p>
      <w:pPr>
        <w:pStyle w:val="Normal"/>
        <w:numPr>
          <w:ilvl w:val="1"/>
          <w:numId w:val="214"/>
        </w:numPr>
        <w:bidi w:val="1"/>
        <w:jc w:val="left"/>
        <w:rPr/>
      </w:pPr>
      <w:r>
        <w:rPr>
          <w:rtl w:val="true"/>
        </w:rPr>
        <w:t>אולי הוא אגב סיפא</w:t>
      </w:r>
      <w:r>
        <w:rPr>
          <w:rtl w:val="true"/>
        </w:rPr>
        <w:t xml:space="preserve">, </w:t>
      </w:r>
      <w:r>
        <w:rPr>
          <w:rtl w:val="true"/>
        </w:rPr>
        <w:t>והוא שהוא כדי שנוכל לומר שאם אין אותו בעיה של ”יכול כלב ליטול“ תהא מגורשת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זה מניח ששם לא יכול לשמור</w:t>
      </w:r>
      <w:r>
        <w:rPr>
          <w:rtl w:val="true"/>
        </w:rPr>
        <w:t xml:space="preserve">, </w:t>
      </w:r>
      <w:r>
        <w:rPr>
          <w:rtl w:val="true"/>
        </w:rPr>
        <w:t>שאם יכול לשמור יהיה מגורשת ואינה מגורשת</w:t>
      </w:r>
      <w:r>
        <w:rPr>
          <w:rtl w:val="true"/>
        </w:rPr>
        <w:t xml:space="preserve">, </w:t>
      </w:r>
      <w:r>
        <w:rPr>
          <w:rtl w:val="true"/>
        </w:rPr>
        <w:t>שאל“ה</w:t>
      </w:r>
      <w:r>
        <w:rPr>
          <w:rtl w:val="true"/>
        </w:rPr>
        <w:t xml:space="preserve">, </w:t>
      </w:r>
      <w:r>
        <w:rPr>
          <w:rtl w:val="true"/>
        </w:rPr>
        <w:t>נאמר אף בלי שהוא קרוב לה</w:t>
      </w:r>
      <w:r>
        <w:rPr>
          <w:rtl w:val="true"/>
        </w:rPr>
        <w:t xml:space="preserve">, </w:t>
      </w:r>
      <w:r>
        <w:rPr>
          <w:rtl w:val="true"/>
        </w:rPr>
        <w:t>שאז יהיה ששניהם יכולים לשמור</w:t>
      </w:r>
      <w:r>
        <w:rPr>
          <w:rtl w:val="true"/>
        </w:rPr>
        <w:t xml:space="preserve">, </w:t>
      </w:r>
      <w:r>
        <w:rPr>
          <w:rtl w:val="true"/>
        </w:rPr>
        <w:t>ויהיה מגוא“מ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נראה שני צדדים לבאר זה</w:t>
      </w:r>
      <w:r>
        <w:rPr>
          <w:rtl w:val="true"/>
        </w:rPr>
        <w:t>:</w:t>
      </w:r>
    </w:p>
    <w:p>
      <w:pPr>
        <w:pStyle w:val="Normal"/>
        <w:numPr>
          <w:ilvl w:val="2"/>
          <w:numId w:val="214"/>
        </w:numPr>
        <w:bidi w:val="1"/>
        <w:jc w:val="left"/>
        <w:rPr/>
      </w:pPr>
      <w:r>
        <w:rPr>
          <w:rtl w:val="true"/>
        </w:rPr>
        <w:t>מסתמא לא יכריח את עצמו לשאר במקום שאפשר לשומרו אם לא מפני שהיא לא יכולה לשמור אותו</w:t>
      </w:r>
      <w:r>
        <w:rPr>
          <w:rtl w:val="true"/>
        </w:rPr>
        <w:t xml:space="preserve">, </w:t>
      </w:r>
      <w:r>
        <w:rPr>
          <w:rtl w:val="true"/>
        </w:rPr>
        <w:t>ואז צריך הוא לשמור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9"/>
      </w:r>
    </w:p>
    <w:p>
      <w:pPr>
        <w:pStyle w:val="Normal"/>
        <w:numPr>
          <w:ilvl w:val="2"/>
          <w:numId w:val="214"/>
        </w:numPr>
        <w:bidi w:val="1"/>
        <w:jc w:val="left"/>
        <w:rPr/>
      </w:pPr>
      <w:r>
        <w:rPr>
          <w:rtl w:val="true"/>
        </w:rPr>
        <w:t>אולי כיון שהיא קרובה</w:t>
      </w:r>
      <w:r>
        <w:rPr>
          <w:rtl w:val="true"/>
        </w:rPr>
        <w:t xml:space="preserve">, </w:t>
      </w:r>
      <w:r>
        <w:rPr>
          <w:rtl w:val="true"/>
        </w:rPr>
        <w:t>היא תשמר אותו ראשון</w:t>
      </w:r>
      <w:r>
        <w:rPr>
          <w:rtl w:val="true"/>
        </w:rPr>
        <w:t xml:space="preserve">, </w:t>
      </w:r>
      <w:r>
        <w:rPr>
          <w:rtl w:val="true"/>
        </w:rPr>
        <w:t>ונמצא שאין הוא יכול לשמור אותו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בהנחה זה בדין</w:t>
      </w:r>
      <w:r>
        <w:rPr>
          <w:rtl w:val="true"/>
        </w:rPr>
        <w:t>.</w:t>
      </w:r>
    </w:p>
    <w:p>
      <w:pPr>
        <w:pStyle w:val="Normal"/>
        <w:numPr>
          <w:ilvl w:val="1"/>
          <w:numId w:val="214"/>
        </w:numPr>
        <w:bidi w:val="1"/>
        <w:jc w:val="left"/>
        <w:rPr/>
      </w:pPr>
      <w:r>
        <w:rPr>
          <w:rtl w:val="true"/>
        </w:rPr>
        <w:t>אולי מחדש שאף שהוא קרובה לה</w:t>
      </w:r>
      <w:r>
        <w:rPr>
          <w:rtl w:val="true"/>
        </w:rPr>
        <w:t xml:space="preserve">, </w:t>
      </w:r>
      <w:r>
        <w:rPr>
          <w:rtl w:val="true"/>
        </w:rPr>
        <w:t>לא מהני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שמעניין שיש הוה אמינא שקורבה מהני</w:t>
      </w:r>
      <w:r>
        <w:rPr>
          <w:rtl w:val="true"/>
        </w:rPr>
        <w:t xml:space="preserve">, </w:t>
      </w:r>
      <w:r>
        <w:rPr>
          <w:rtl w:val="true"/>
        </w:rPr>
        <w:t>כיון שר“י תולה רק בשמירה</w:t>
      </w:r>
      <w:r>
        <w:rPr>
          <w:rtl w:val="true"/>
        </w:rPr>
        <w:t>. (</w:t>
      </w:r>
      <w:r>
        <w:rPr>
          <w:rtl w:val="true"/>
        </w:rPr>
        <w:t>אולי יותר קל לומר כן אם ענין ד</w:t>
      </w:r>
      <w:r>
        <w:rPr>
          <w:rtl w:val="true"/>
        </w:rPr>
        <w:t>"</w:t>
      </w:r>
      <w:r>
        <w:rPr>
          <w:rtl w:val="true"/>
        </w:rPr>
        <w:t>א לפי ר</w:t>
      </w:r>
      <w:r>
        <w:rPr>
          <w:rtl w:val="true"/>
        </w:rPr>
        <w:t>"</w:t>
      </w:r>
      <w:r>
        <w:rPr>
          <w:rtl w:val="true"/>
        </w:rPr>
        <w:t>י הוא קורבה</w:t>
      </w:r>
      <w:r>
        <w:rPr>
          <w:rtl w:val="true"/>
        </w:rPr>
        <w:t xml:space="preserve">, </w:t>
      </w:r>
      <w:r>
        <w:rPr>
          <w:rtl w:val="true"/>
        </w:rPr>
        <w:t>ולא שמירה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מוסיף שהוא שומר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215"/>
        </w:numPr>
        <w:bidi w:val="1"/>
        <w:jc w:val="left"/>
        <w:rPr/>
      </w:pPr>
      <w:r>
        <w:rPr>
          <w:rtl w:val="true"/>
        </w:rPr>
        <w:t>אגב משנה</w:t>
      </w:r>
      <w:r>
        <w:rPr>
          <w:rtl w:val="true"/>
        </w:rPr>
        <w:t>.</w:t>
      </w:r>
    </w:p>
    <w:p>
      <w:pPr>
        <w:pStyle w:val="Normal"/>
        <w:numPr>
          <w:ilvl w:val="0"/>
          <w:numId w:val="215"/>
        </w:numPr>
        <w:bidi w:val="1"/>
        <w:jc w:val="left"/>
        <w:rPr/>
      </w:pPr>
      <w:r>
        <w:rPr>
          <w:rtl w:val="true"/>
        </w:rPr>
        <w:t>כיון שקורבה הל צריך כך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>.</w:t>
      </w:r>
    </w:p>
    <w:p>
      <w:pPr>
        <w:pStyle w:val="Normal"/>
        <w:numPr>
          <w:ilvl w:val="0"/>
          <w:numId w:val="215"/>
        </w:numPr>
        <w:bidi w:val="1"/>
        <w:jc w:val="left"/>
        <w:rPr/>
      </w:pPr>
      <w:r>
        <w:rPr>
          <w:rtl w:val="true"/>
        </w:rPr>
        <w:t>היא יכולה לשמרו עם אחר כאן</w:t>
      </w:r>
      <w:r>
        <w:rPr>
          <w:rtl w:val="true"/>
        </w:rPr>
        <w:t xml:space="preserve">. </w:t>
      </w:r>
      <w:r>
        <w:rPr>
          <w:rtl w:val="true"/>
        </w:rPr>
        <w:t xml:space="preserve">צריך לומר שמה שיש לה קצת יכולת לא עושה שנמנע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היה אפשר לומר שתגיע לה קודם שיבוא</w:t>
      </w:r>
      <w:r>
        <w:rPr>
          <w:rtl w:val="true"/>
        </w:rPr>
        <w:t xml:space="preserve">. </w:t>
      </w:r>
      <w:r>
        <w:rPr>
          <w:rtl w:val="true"/>
        </w:rPr>
        <w:t>צריך לומר או שאין זה מונע יכולתו לשמור</w:t>
      </w:r>
      <w:r>
        <w:rPr>
          <w:rtl w:val="true"/>
        </w:rPr>
        <w:t xml:space="preserve">, </w:t>
      </w:r>
      <w:r>
        <w:rPr>
          <w:rtl w:val="true"/>
        </w:rPr>
        <w:t>ועדיין נחשב יכול</w:t>
      </w:r>
      <w:r>
        <w:rPr>
          <w:rtl w:val="true"/>
        </w:rPr>
        <w:t xml:space="preserve">, </w:t>
      </w:r>
      <w:r>
        <w:rPr>
          <w:rtl w:val="true"/>
        </w:rPr>
        <w:t>אף שאל יקרה כיון שהיא באה קודם</w:t>
      </w:r>
      <w:r>
        <w:rPr>
          <w:rtl w:val="true"/>
        </w:rPr>
        <w:t xml:space="preserve">, </w:t>
      </w:r>
      <w:r>
        <w:rPr>
          <w:rtl w:val="true"/>
        </w:rPr>
        <w:t>או שמיירי בציור ששניהם באים בבת אחת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numPr>
          <w:ilvl w:val="0"/>
          <w:numId w:val="215"/>
        </w:numPr>
        <w:bidi w:val="1"/>
        <w:jc w:val="left"/>
        <w:rPr/>
      </w:pPr>
      <w:r>
        <w:rPr>
          <w:rtl w:val="true"/>
        </w:rPr>
        <w:t>יותר פשוט אם אין שום אחד שומר</w:t>
      </w:r>
      <w:r>
        <w:rPr>
          <w:rtl w:val="true"/>
        </w:rPr>
        <w:t xml:space="preserve">. </w:t>
      </w:r>
      <w:r>
        <w:rPr>
          <w:rtl w:val="true"/>
        </w:rPr>
        <w:t>עיין במה שבארנו לעיל</w:t>
      </w:r>
      <w:r>
        <w:rPr>
          <w:rtl w:val="true"/>
        </w:rPr>
        <w:t xml:space="preserve">, </w:t>
      </w:r>
      <w:r>
        <w:rPr>
          <w:rtl w:val="true"/>
        </w:rPr>
        <w:t>שאולי אין אותו סברה של הוא יכול לשומרה</w:t>
      </w:r>
      <w:r>
        <w:rPr>
          <w:rtl w:val="true"/>
        </w:rPr>
        <w:t xml:space="preserve">, </w:t>
      </w:r>
      <w:r>
        <w:rPr>
          <w:rtl w:val="true"/>
        </w:rPr>
        <w:t>שאולי יש בעיה של מהש אין החפץ נשמר</w:t>
      </w:r>
      <w:r>
        <w:rPr>
          <w:rtl w:val="true"/>
        </w:rPr>
        <w:t xml:space="preserve">. </w:t>
      </w:r>
      <w:r>
        <w:rPr>
          <w:rtl w:val="true"/>
        </w:rPr>
        <w:t>כיון שהוא שומר את החפץ</w:t>
      </w:r>
      <w:r>
        <w:rPr>
          <w:rtl w:val="true"/>
        </w:rPr>
        <w:t xml:space="preserve">, </w:t>
      </w:r>
      <w:r>
        <w:rPr>
          <w:rtl w:val="true"/>
        </w:rPr>
        <w:t>אין אותו בעיה</w:t>
      </w:r>
      <w:r>
        <w:rPr>
          <w:rtl w:val="true"/>
        </w:rPr>
        <w:t xml:space="preserve">. </w:t>
      </w:r>
      <w:r>
        <w:rPr>
          <w:rtl w:val="true"/>
        </w:rPr>
        <w:t>יש להעיר שלשון תוס‛ שאומר גבי שניהם אינם יכולים לשמור משמע שהוא פשוט להיות בעיה</w:t>
      </w:r>
      <w:r>
        <w:rPr>
          <w:rtl w:val="true"/>
        </w:rPr>
        <w:t xml:space="preserve">. </w:t>
      </w:r>
      <w:r>
        <w:rPr>
          <w:rtl w:val="true"/>
        </w:rPr>
        <w:t>אולי זה ממשע כמה שכתבנו</w:t>
      </w:r>
      <w:r>
        <w:rPr>
          <w:rtl w:val="true"/>
        </w:rPr>
        <w:t xml:space="preserve">. </w:t>
      </w:r>
      <w:r>
        <w:rPr>
          <w:rtl w:val="true"/>
        </w:rPr>
        <w:t>עדיין לא משמע שהוא יותר פשוט מהוא שומרו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15"/>
        </w:numPr>
        <w:bidi w:val="1"/>
        <w:jc w:val="left"/>
        <w:rPr/>
      </w:pPr>
      <w:r>
        <w:rPr>
          <w:rtl w:val="true"/>
        </w:rPr>
        <w:t>אולי לא מצוי שלא יהיה שום שומר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שלשון ברייתא יותר משמע שאין שום אחד שומר</w:t>
      </w:r>
      <w:r>
        <w:rPr>
          <w:rtl w:val="true"/>
        </w:rPr>
        <w:t xml:space="preserve">, </w:t>
      </w:r>
      <w:r>
        <w:rPr>
          <w:rtl w:val="true"/>
        </w:rPr>
        <w:t>שאז ממש ראוי ביותר להיאכל מכלב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ואולי לא רוצה שתהיה לה גט</w:t>
      </w:r>
      <w:r>
        <w:rPr>
          <w:rtl w:val="true"/>
        </w:rPr>
        <w:t xml:space="preserve">, </w:t>
      </w:r>
      <w:r>
        <w:rPr>
          <w:rtl w:val="true"/>
        </w:rPr>
        <w:t>אלא שתהיה מגורשת</w:t>
      </w:r>
      <w:r>
        <w:rPr>
          <w:rtl w:val="true"/>
        </w:rPr>
        <w:t xml:space="preserve">, </w:t>
      </w:r>
      <w:r>
        <w:rPr>
          <w:rtl w:val="true"/>
        </w:rPr>
        <w:t>ואז אף אם הוא יכול לשמור אותו</w:t>
      </w:r>
      <w:r>
        <w:rPr>
          <w:rtl w:val="true"/>
        </w:rPr>
        <w:t xml:space="preserve">, </w:t>
      </w:r>
      <w:r>
        <w:rPr>
          <w:rtl w:val="true"/>
        </w:rPr>
        <w:t>מסתמא לא ישמור</w:t>
      </w:r>
      <w:r>
        <w:rPr>
          <w:rtl w:val="true"/>
        </w:rPr>
        <w:t xml:space="preserve">. </w:t>
      </w:r>
      <w:r>
        <w:rPr>
          <w:rtl w:val="true"/>
        </w:rPr>
        <w:t>יש לדון אם זה מהני לעשות שהוא נשבר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אם קורבה מהני</w:t>
      </w:r>
      <w:r>
        <w:rPr>
          <w:rtl w:val="true"/>
        </w:rPr>
        <w:t xml:space="preserve">, </w:t>
      </w:r>
      <w:r>
        <w:rPr>
          <w:rtl w:val="true"/>
        </w:rPr>
        <w:t>יש לדון למה לא מוקמים משנה בזה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מהיכי תיתי שאין משנה בד“א</w:t>
      </w:r>
      <w:r>
        <w:rPr>
          <w:rtl w:val="true"/>
        </w:rPr>
        <w:t xml:space="preserve">, </w:t>
      </w:r>
      <w:r>
        <w:rPr>
          <w:rtl w:val="true"/>
        </w:rPr>
        <w:t>שלא רואים מזה</w:t>
      </w:r>
      <w:r>
        <w:rPr>
          <w:rtl w:val="true"/>
        </w:rPr>
        <w:t xml:space="preserve">. </w:t>
      </w:r>
      <w:r>
        <w:rPr>
          <w:rtl w:val="true"/>
        </w:rPr>
        <w:t>עיין לקמן בע“ה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בביאור הראיה</w:t>
      </w:r>
      <w:r>
        <w:rPr>
          <w:rtl w:val="true"/>
        </w:rPr>
        <w:t>:</w:t>
      </w:r>
    </w:p>
    <w:p>
      <w:pPr>
        <w:pStyle w:val="Normal"/>
        <w:numPr>
          <w:ilvl w:val="0"/>
          <w:numId w:val="216"/>
        </w:numPr>
        <w:bidi w:val="1"/>
        <w:jc w:val="left"/>
        <w:rPr/>
      </w:pPr>
      <w:r>
        <w:rPr>
          <w:rtl w:val="true"/>
        </w:rPr>
        <w:t>אם גורסים ”מיל</w:t>
      </w:r>
      <w:r>
        <w:rPr>
          <w:rtl w:val="true"/>
        </w:rPr>
        <w:t xml:space="preserve">,“ </w:t>
      </w:r>
      <w:r>
        <w:rPr>
          <w:rtl w:val="true"/>
        </w:rPr>
        <w:t>אז פשוט הוא</w:t>
      </w:r>
      <w:r>
        <w:rPr>
          <w:rtl w:val="true"/>
        </w:rPr>
        <w:t xml:space="preserve">, </w:t>
      </w:r>
      <w:r>
        <w:rPr>
          <w:rtl w:val="true"/>
        </w:rPr>
        <w:t>שאומר שיש קנין אף חוץ מד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numPr>
          <w:ilvl w:val="0"/>
          <w:numId w:val="216"/>
        </w:numPr>
        <w:bidi w:val="1"/>
        <w:jc w:val="left"/>
        <w:rPr/>
      </w:pPr>
      <w:r>
        <w:rPr>
          <w:rtl w:val="true"/>
        </w:rPr>
        <w:t>מלו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לדחות שאם הוא שומר אותו </w:t>
      </w:r>
      <w:r>
        <w:rPr>
          <w:rtl w:val="true"/>
        </w:rPr>
        <w:t>(</w:t>
      </w:r>
      <w:r>
        <w:rPr>
          <w:rtl w:val="true"/>
        </w:rPr>
        <w:t>או אם אין אחד שומר אותו</w:t>
      </w:r>
      <w:r>
        <w:rPr>
          <w:rtl w:val="true"/>
        </w:rPr>
        <w:t xml:space="preserve">) </w:t>
      </w:r>
      <w:r>
        <w:rPr>
          <w:rtl w:val="true"/>
        </w:rPr>
        <w:t>אף בתוך ד“א לא יהני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לומר שיודעים שלא סובר רב כן</w:t>
      </w:r>
      <w:r>
        <w:rPr>
          <w:rtl w:val="true"/>
        </w:rPr>
        <w:t xml:space="preserve">. </w:t>
      </w:r>
      <w:r>
        <w:rPr>
          <w:rtl w:val="true"/>
        </w:rPr>
        <w:t>יל“ד איך נדע</w:t>
      </w:r>
      <w:r>
        <w:rPr>
          <w:rtl w:val="true"/>
        </w:rPr>
        <w:t xml:space="preserve">. </w:t>
      </w:r>
      <w:r>
        <w:rPr>
          <w:rtl w:val="true"/>
        </w:rPr>
        <w:t>גם קשה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,</w:t>
      </w:r>
      <w:r>
        <w:rPr>
          <w:rtl w:val="true"/>
        </w:rPr>
        <w:t>על כל פנים לתוס‛</w:t>
      </w:r>
      <w:r>
        <w:rPr>
          <w:rtl w:val="true"/>
        </w:rPr>
        <w:t xml:space="preserve">, </w:t>
      </w:r>
      <w:r>
        <w:rPr>
          <w:rtl w:val="true"/>
        </w:rPr>
        <w:t>ידועים שסובר כן ברשות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אולי לא סובר גמרא זה כרב אשי </w:t>
      </w:r>
      <w:r>
        <w:rPr>
          <w:rtl w:val="true"/>
        </w:rPr>
        <w:t>(</w:t>
      </w:r>
      <w:r>
        <w:rPr>
          <w:rtl w:val="true"/>
        </w:rPr>
        <w:t>זה מניח שהחולק על רב אשי סובר שלעולם לא צריך שמירה</w:t>
      </w:r>
      <w:r>
        <w:rPr>
          <w:rtl w:val="true"/>
        </w:rPr>
        <w:t xml:space="preserve">. </w:t>
      </w:r>
      <w:r>
        <w:rPr>
          <w:rtl w:val="true"/>
        </w:rPr>
        <w:t>גם אפשר לומר שלעולם צריך שמירה</w:t>
      </w:r>
      <w:r>
        <w:rPr>
          <w:rtl w:val="true"/>
        </w:rPr>
        <w:t xml:space="preserve">.). </w:t>
      </w:r>
      <w:r>
        <w:rPr>
          <w:rtl w:val="true"/>
        </w:rPr>
        <w:t>גם יש לומר שאם כן היה לברייתא לומר שהוא ברשות הרבים</w:t>
      </w:r>
      <w:r>
        <w:rPr>
          <w:rtl w:val="true"/>
        </w:rPr>
        <w:t xml:space="preserve">. </w:t>
      </w:r>
      <w:r>
        <w:rPr>
          <w:rtl w:val="true"/>
        </w:rPr>
        <w:t>לא נראה שכבר המשנה דחוק בלשונו</w:t>
      </w:r>
      <w:r>
        <w:rPr>
          <w:rtl w:val="true"/>
        </w:rPr>
        <w:t xml:space="preserve">. </w:t>
      </w:r>
      <w:r>
        <w:rPr>
          <w:rtl w:val="true"/>
        </w:rPr>
        <w:t>גם יש לומר שכיון שהוא שומרו מהני ברשות הרבים</w:t>
      </w:r>
      <w:r>
        <w:rPr>
          <w:rtl w:val="true"/>
        </w:rPr>
        <w:t xml:space="preserve">. </w:t>
      </w:r>
      <w:r>
        <w:rPr>
          <w:rtl w:val="true"/>
        </w:rPr>
        <w:t>נראה שאולי מפני זה מבאר גמרא שהוא ציור שהוא שומרו</w:t>
      </w:r>
      <w:r>
        <w:rPr>
          <w:rtl w:val="true"/>
        </w:rPr>
        <w:t xml:space="preserve">, </w:t>
      </w:r>
      <w:r>
        <w:rPr>
          <w:rtl w:val="true"/>
        </w:rPr>
        <w:t xml:space="preserve">שממה שמשמע משנה שהוא כולל אף זה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שאין כל כך משמעות כלל</w:t>
      </w:r>
      <w:r>
        <w:rPr>
          <w:rtl w:val="true"/>
        </w:rPr>
        <w:t xml:space="preserve">) </w:t>
      </w:r>
      <w:r>
        <w:rPr>
          <w:rtl w:val="true"/>
        </w:rPr>
        <w:t>יש להביא ראיה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מתרצים מה שהקשינו לעלי</w:t>
      </w:r>
      <w:r>
        <w:rPr>
          <w:rtl w:val="true"/>
        </w:rPr>
        <w:t xml:space="preserve">. </w:t>
      </w:r>
      <w:r>
        <w:rPr>
          <w:rtl w:val="true"/>
        </w:rPr>
        <w:t>גם יש לומר שמשנה לא משמע שהוא בתוך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שלא אומר כן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שאף מתניתין לא אומר כן</w:t>
      </w:r>
      <w:r>
        <w:rPr>
          <w:rtl w:val="true"/>
        </w:rPr>
        <w:t xml:space="preserve">. </w:t>
      </w:r>
      <w:r>
        <w:rPr>
          <w:rtl w:val="true"/>
        </w:rPr>
        <w:t>ויש לומר שכיון שברייתא אומר שקורבה הוא ראלאטי“ב</w:t>
      </w:r>
      <w:r>
        <w:rPr>
          <w:rtl w:val="true"/>
        </w:rPr>
        <w:t xml:space="preserve">, </w:t>
      </w:r>
      <w:r>
        <w:rPr>
          <w:rtl w:val="true"/>
        </w:rPr>
        <w:t>שאומר שהוא יותר קרוב…</w:t>
      </w:r>
      <w:r>
        <w:rPr>
          <w:rtl w:val="true"/>
        </w:rPr>
        <w:t xml:space="preserve">, </w:t>
      </w:r>
      <w:r>
        <w:rPr>
          <w:rtl w:val="true"/>
        </w:rPr>
        <w:t>אי אפשר לומר כמה שנאמר על משנה שקורבה ר</w:t>
      </w:r>
      <w:r>
        <w:rPr>
          <w:rtl w:val="true"/>
        </w:rPr>
        <w:t>"</w:t>
      </w:r>
      <w:r>
        <w:rPr>
          <w:rtl w:val="true"/>
        </w:rPr>
        <w:t>ל בתוך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ברייתא לא כוון לומר ציור שהוא שומר אותו</w:t>
      </w:r>
      <w:r>
        <w:rPr>
          <w:rtl w:val="true"/>
        </w:rPr>
        <w:t xml:space="preserve">, </w:t>
      </w:r>
      <w:r>
        <w:rPr>
          <w:rtl w:val="true"/>
        </w:rPr>
        <w:t xml:space="preserve">אלא גמרא אומר כן בביאורו אגב מה שאמר בביאור משנה </w:t>
      </w:r>
      <w:r>
        <w:rPr>
          <w:rtl w:val="true"/>
        </w:rPr>
        <w:t>(</w:t>
      </w:r>
      <w:r>
        <w:rPr>
          <w:rtl w:val="true"/>
        </w:rPr>
        <w:t>ובמשנה יש סיבה לומר כן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”</w:t>
      </w:r>
      <w:r>
        <w:rPr>
          <w:rtl w:val="true"/>
        </w:rPr>
        <w:t>קרוב לו“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במה שאומר רש</w:t>
      </w:r>
      <w:r>
        <w:rPr>
          <w:rtl w:val="true"/>
        </w:rPr>
        <w:t>"</w:t>
      </w:r>
      <w:r>
        <w:rPr>
          <w:rtl w:val="true"/>
        </w:rPr>
        <w:t>י בביאור הראיה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>:</w:t>
      </w:r>
    </w:p>
    <w:p>
      <w:pPr>
        <w:pStyle w:val="Normal"/>
        <w:numPr>
          <w:ilvl w:val="0"/>
          <w:numId w:val="217"/>
        </w:numPr>
        <w:bidi w:val="1"/>
        <w:jc w:val="left"/>
        <w:rPr/>
      </w:pPr>
      <w:r>
        <w:rPr>
          <w:rtl w:val="true"/>
        </w:rPr>
        <w:t>אינו כל כך דיירקט</w:t>
      </w:r>
      <w:r>
        <w:rPr>
          <w:rtl w:val="true"/>
        </w:rPr>
        <w:t xml:space="preserve">, </w:t>
      </w:r>
      <w:r>
        <w:rPr>
          <w:rtl w:val="true"/>
        </w:rPr>
        <w:t>שהוא ראיה רק שאותו הדין נכון</w:t>
      </w:r>
      <w:r>
        <w:rPr>
          <w:rtl w:val="true"/>
        </w:rPr>
        <w:t>.</w:t>
      </w:r>
    </w:p>
    <w:p>
      <w:pPr>
        <w:pStyle w:val="Normal"/>
        <w:numPr>
          <w:ilvl w:val="0"/>
          <w:numId w:val="217"/>
        </w:numPr>
        <w:bidi w:val="1"/>
        <w:jc w:val="left"/>
        <w:rPr/>
      </w:pPr>
      <w:r>
        <w:rPr>
          <w:rtl w:val="true"/>
        </w:rPr>
        <w:t>לכוארה</w:t>
      </w:r>
      <w:r>
        <w:rPr>
          <w:rtl w:val="true"/>
        </w:rPr>
        <w:t xml:space="preserve">, </w:t>
      </w:r>
      <w:r>
        <w:rPr>
          <w:rtl w:val="true"/>
        </w:rPr>
        <w:t>אינו ראיה כלל</w:t>
      </w:r>
      <w:r>
        <w:rPr>
          <w:rtl w:val="true"/>
        </w:rPr>
        <w:t xml:space="preserve">, </w:t>
      </w:r>
      <w:r>
        <w:rPr>
          <w:rtl w:val="true"/>
        </w:rPr>
        <w:t>שאף שהדין נכון</w:t>
      </w:r>
      <w:r>
        <w:rPr>
          <w:rtl w:val="true"/>
        </w:rPr>
        <w:t xml:space="preserve">, </w:t>
      </w:r>
      <w:r>
        <w:rPr>
          <w:rtl w:val="true"/>
        </w:rPr>
        <w:t>אין רואים שהוא דין של משנה</w:t>
      </w:r>
      <w:r>
        <w:rPr>
          <w:rtl w:val="true"/>
        </w:rPr>
        <w:t xml:space="preserve">. </w:t>
      </w:r>
      <w:r>
        <w:rPr>
          <w:rtl w:val="true"/>
        </w:rPr>
        <w:t>אם רבי יוחנן סובר שיש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שזה מה שפירש גמרא </w:t>
      </w:r>
      <w:r>
        <w:rPr>
          <w:rtl w:val="true"/>
        </w:rPr>
        <w:t>(</w:t>
      </w:r>
      <w:r>
        <w:rPr>
          <w:rtl w:val="true"/>
        </w:rPr>
        <w:t>אלא שיש לומר שהיה כבר פשוט לגמרא שאם יכולים לומר כן בביאור משנה</w:t>
      </w:r>
      <w:r>
        <w:rPr>
          <w:rtl w:val="true"/>
        </w:rPr>
        <w:t xml:space="preserve">, </w:t>
      </w:r>
      <w:r>
        <w:rPr>
          <w:rtl w:val="true"/>
        </w:rPr>
        <w:t xml:space="preserve">נאמר כן </w:t>
      </w:r>
      <w:r>
        <w:rPr>
          <w:rtl w:val="true"/>
        </w:rPr>
        <w:t>(</w:t>
      </w:r>
      <w:r>
        <w:rPr>
          <w:rtl w:val="true"/>
        </w:rPr>
        <w:t>מסתמא מפני דיוק שאומר רבי יוחנן</w:t>
      </w:r>
      <w:r>
        <w:rPr>
          <w:rtl w:val="true"/>
        </w:rPr>
        <w:t xml:space="preserve">). </w:t>
      </w:r>
      <w:r>
        <w:rPr>
          <w:rtl w:val="true"/>
        </w:rPr>
        <w:t>אם נאמר שרב מודה לדין של רבי יוחנן</w:t>
      </w:r>
      <w:r>
        <w:rPr>
          <w:rtl w:val="true"/>
        </w:rPr>
        <w:t xml:space="preserve">, </w:t>
      </w:r>
      <w:r>
        <w:rPr>
          <w:rtl w:val="true"/>
        </w:rPr>
        <w:t>אז קשה איך הוא ראיה לביאור ר</w:t>
      </w:r>
      <w:r>
        <w:rPr>
          <w:rtl w:val="true"/>
        </w:rPr>
        <w:t>"</w:t>
      </w:r>
      <w:r>
        <w:rPr>
          <w:rtl w:val="true"/>
        </w:rPr>
        <w:t>י במשנה</w:t>
      </w:r>
      <w:r>
        <w:rPr>
          <w:rtl w:val="true"/>
        </w:rPr>
        <w:t xml:space="preserve">. </w:t>
      </w:r>
      <w:r>
        <w:rPr>
          <w:rtl w:val="true"/>
        </w:rPr>
        <w:t>אולי הוא מפני שמשנה נקט לומר אותו דין של שמירה</w:t>
      </w:r>
      <w:r>
        <w:rPr>
          <w:rtl w:val="true"/>
        </w:rPr>
        <w:t xml:space="preserve">, </w:t>
      </w:r>
      <w:r>
        <w:rPr>
          <w:rtl w:val="true"/>
        </w:rPr>
        <w:t>ולא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ויש להעיר שלולי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אפשר לומר שרק מביא ראיה שהדין נכון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שאם כולי עלמא מודו לדין</w:t>
      </w:r>
      <w:r>
        <w:rPr>
          <w:rtl w:val="true"/>
        </w:rPr>
        <w:t xml:space="preserve">, </w:t>
      </w:r>
      <w:r>
        <w:rPr>
          <w:rtl w:val="true"/>
        </w:rPr>
        <w:t>אין צורך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להביא ראיה</w:t>
      </w:r>
      <w:r>
        <w:rPr>
          <w:rtl w:val="true"/>
        </w:rPr>
        <w:t xml:space="preserve">. </w:t>
      </w:r>
      <w:r>
        <w:rPr>
          <w:rtl w:val="true"/>
        </w:rPr>
        <w:t>אולי רש</w:t>
      </w:r>
      <w:r>
        <w:rPr>
          <w:rtl w:val="true"/>
        </w:rPr>
        <w:t>"</w:t>
      </w:r>
      <w:r>
        <w:rPr>
          <w:rtl w:val="true"/>
        </w:rPr>
        <w:t>י סובר שמודים</w:t>
      </w:r>
      <w:r>
        <w:rPr>
          <w:rtl w:val="true"/>
        </w:rPr>
        <w:t xml:space="preserve">, </w:t>
      </w:r>
      <w:r>
        <w:rPr>
          <w:rtl w:val="true"/>
        </w:rPr>
        <w:t>ואז לא פירש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כל היכי</w:t>
      </w:r>
      <w:r>
        <w:rPr>
          <w:rtl w:val="true"/>
        </w:rPr>
        <w:t xml:space="preserve">-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צורך לשמירה כלל</w:t>
      </w:r>
      <w:r>
        <w:rPr>
          <w:rtl w:val="true"/>
        </w:rPr>
        <w:t xml:space="preserve">, </w:t>
      </w:r>
      <w:r>
        <w:rPr>
          <w:rtl w:val="true"/>
        </w:rPr>
        <w:t>אלא רק שתהיה יכולה</w:t>
      </w:r>
      <w:r>
        <w:rPr>
          <w:rtl w:val="true"/>
        </w:rPr>
        <w:t xml:space="preserve">. </w:t>
      </w:r>
      <w:r>
        <w:rPr>
          <w:rtl w:val="true"/>
        </w:rPr>
        <w:t>אולי יכול ר</w:t>
      </w:r>
      <w:r>
        <w:rPr>
          <w:rtl w:val="true"/>
        </w:rPr>
        <w:t>"</w:t>
      </w:r>
      <w:r>
        <w:rPr>
          <w:rtl w:val="true"/>
        </w:rPr>
        <w:t xml:space="preserve">ל ששומר </w:t>
      </w:r>
      <w:r>
        <w:rPr>
          <w:rtl w:val="true"/>
        </w:rPr>
        <w:t>(</w:t>
      </w:r>
      <w:r>
        <w:rPr>
          <w:rtl w:val="true"/>
        </w:rPr>
        <w:t>על“ע</w:t>
      </w:r>
      <w:r>
        <w:rPr>
          <w:rtl w:val="true"/>
        </w:rPr>
        <w:t xml:space="preserve">). </w:t>
      </w:r>
      <w:r>
        <w:rPr>
          <w:rtl w:val="true"/>
        </w:rPr>
        <w:t>גם יש לומר שר</w:t>
      </w:r>
      <w:r>
        <w:rPr>
          <w:rtl w:val="true"/>
        </w:rPr>
        <w:t>"</w:t>
      </w:r>
      <w:r>
        <w:rPr>
          <w:rtl w:val="true"/>
        </w:rPr>
        <w:t>ל אטו צריך להיות שם לעולם</w:t>
      </w:r>
      <w:r>
        <w:rPr>
          <w:rtl w:val="true"/>
        </w:rPr>
        <w:t xml:space="preserve">, </w:t>
      </w:r>
      <w:r>
        <w:rPr>
          <w:rtl w:val="true"/>
        </w:rPr>
        <w:t>שאז צריכה לשמור אותה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בביאור לשון ”מגו‛ וא“מ“</w:t>
      </w:r>
      <w:r>
        <w:rPr>
          <w:rtl w:val="true"/>
        </w:rPr>
        <w:t>:</w:t>
      </w:r>
    </w:p>
    <w:p>
      <w:pPr>
        <w:pStyle w:val="Normal"/>
        <w:numPr>
          <w:ilvl w:val="0"/>
          <w:numId w:val="218"/>
        </w:numPr>
        <w:bidi w:val="1"/>
        <w:jc w:val="left"/>
        <w:rPr/>
      </w:pPr>
      <w:r>
        <w:rPr>
          <w:rtl w:val="true"/>
        </w:rPr>
        <w:t>היא מגורשת</w:t>
      </w:r>
      <w:r>
        <w:rPr>
          <w:rtl w:val="true"/>
        </w:rPr>
        <w:t xml:space="preserve">, </w:t>
      </w:r>
      <w:r>
        <w:rPr>
          <w:rtl w:val="true"/>
        </w:rPr>
        <w:t>לענין מקצת דינים</w:t>
      </w:r>
      <w:r>
        <w:rPr>
          <w:rtl w:val="true"/>
        </w:rPr>
        <w:t xml:space="preserve">, </w:t>
      </w:r>
      <w:r>
        <w:rPr>
          <w:rtl w:val="true"/>
        </w:rPr>
        <w:t>וא“מ</w:t>
      </w:r>
      <w:r>
        <w:rPr>
          <w:rtl w:val="true"/>
        </w:rPr>
        <w:t xml:space="preserve">, </w:t>
      </w:r>
      <w:r>
        <w:rPr>
          <w:rtl w:val="true"/>
        </w:rPr>
        <w:t>לענין שאר דינים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218"/>
        </w:numPr>
        <w:bidi w:val="1"/>
        <w:jc w:val="left"/>
        <w:rPr/>
      </w:pPr>
      <w:r>
        <w:rPr>
          <w:rtl w:val="true"/>
        </w:rPr>
        <w:t>היא מגורת</w:t>
      </w:r>
      <w:r>
        <w:rPr>
          <w:rtl w:val="true"/>
        </w:rPr>
        <w:t xml:space="preserve">, </w:t>
      </w:r>
      <w:r>
        <w:rPr>
          <w:rtl w:val="true"/>
        </w:rPr>
        <w:t>אבל דינה כאינה מגורשת</w:t>
      </w:r>
      <w:r>
        <w:rPr>
          <w:rtl w:val="true"/>
        </w:rPr>
        <w:t>.</w:t>
      </w:r>
    </w:p>
    <w:p>
      <w:pPr>
        <w:pStyle w:val="Normal"/>
        <w:numPr>
          <w:ilvl w:val="0"/>
          <w:numId w:val="218"/>
        </w:numPr>
        <w:bidi w:val="1"/>
        <w:jc w:val="left"/>
        <w:rPr/>
      </w:pPr>
      <w:r>
        <w:rPr>
          <w:rtl w:val="true"/>
        </w:rPr>
        <w:t>דינה כמגורשת</w:t>
      </w:r>
      <w:r>
        <w:rPr>
          <w:rtl w:val="true"/>
        </w:rPr>
        <w:t xml:space="preserve">, </w:t>
      </w:r>
      <w:r>
        <w:rPr>
          <w:rtl w:val="true"/>
        </w:rPr>
        <w:t>אבל אינה מגורשת</w:t>
      </w:r>
      <w:r>
        <w:rPr>
          <w:rtl w:val="true"/>
        </w:rPr>
        <w:t xml:space="preserve">. </w:t>
      </w:r>
      <w:r>
        <w:rPr>
          <w:rtl w:val="true"/>
        </w:rPr>
        <w:t>כעין זה רואים ב“כאילו לא כפר וכיפר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אומרים בשמירה שתלוי באיזה בא קודם לשם</w:t>
      </w:r>
      <w:r>
        <w:rPr>
          <w:rtl w:val="true"/>
        </w:rPr>
        <w:t xml:space="preserve">. </w:t>
      </w:r>
      <w:r>
        <w:rPr>
          <w:rtl w:val="true"/>
        </w:rPr>
        <w:t>יש לומר ששמירה ר</w:t>
      </w:r>
      <w:r>
        <w:rPr>
          <w:rtl w:val="true"/>
        </w:rPr>
        <w:t>"</w:t>
      </w:r>
      <w:r>
        <w:rPr>
          <w:rtl w:val="true"/>
        </w:rPr>
        <w:t>ל של חפץ</w:t>
      </w:r>
      <w:r>
        <w:rPr>
          <w:rtl w:val="true"/>
        </w:rPr>
        <w:t xml:space="preserve">, </w:t>
      </w:r>
      <w:r>
        <w:rPr>
          <w:rtl w:val="true"/>
        </w:rPr>
        <w:t>ואז שייך שיבואו שניהם בבת אחת</w:t>
      </w:r>
      <w:r>
        <w:rPr>
          <w:rtl w:val="true"/>
        </w:rPr>
        <w:t xml:space="preserve">. </w:t>
      </w:r>
      <w:r>
        <w:rPr>
          <w:rtl w:val="true"/>
        </w:rPr>
        <w:t>גם יש לומר שקל לעשות שיהיה בבת אחת כמו בסילוק מחיצה או כדומה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0"/>
      </w:r>
    </w:p>
    <w:p>
      <w:pPr>
        <w:pStyle w:val="Normal"/>
        <w:bidi w:val="1"/>
        <w:jc w:val="left"/>
        <w:rPr/>
      </w:pPr>
      <w:r>
        <w:rPr>
          <w:rtl w:val="true"/>
        </w:rPr>
        <w:t>כלב</w:t>
      </w:r>
      <w:r>
        <w:rPr>
          <w:rtl w:val="true"/>
        </w:rPr>
        <w:t xml:space="preserve">- </w:t>
      </w:r>
      <w:r>
        <w:rPr>
          <w:rtl w:val="true"/>
        </w:rPr>
        <w:t>עיין בציור שרש</w:t>
      </w:r>
      <w:r>
        <w:rPr>
          <w:rtl w:val="true"/>
        </w:rPr>
        <w:t>"</w:t>
      </w:r>
      <w:r>
        <w:rPr>
          <w:rtl w:val="true"/>
        </w:rPr>
        <w:t>י אומר</w:t>
      </w:r>
      <w:r>
        <w:rPr>
          <w:rtl w:val="true"/>
        </w:rPr>
        <w:t xml:space="preserve">. </w:t>
      </w:r>
      <w:r>
        <w:rPr>
          <w:rtl w:val="true"/>
        </w:rPr>
        <w:t>לולי זה</w:t>
      </w:r>
      <w:r>
        <w:rPr>
          <w:rtl w:val="true"/>
        </w:rPr>
        <w:t xml:space="preserve">, </w:t>
      </w:r>
      <w:r>
        <w:rPr>
          <w:rtl w:val="true"/>
        </w:rPr>
        <w:t>היה קל לומר שמסתמא היא מפחדת מן הכלב יותר ממנו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שאפשר שהוא בחור של ישיבה</w:t>
      </w:r>
      <w:r>
        <w:rPr>
          <w:rtl w:val="true"/>
        </w:rPr>
        <w:t xml:space="preserve">. </w:t>
      </w:r>
      <w:r>
        <w:rPr>
          <w:rtl w:val="true"/>
        </w:rPr>
        <w:t xml:space="preserve">גם יש לדון אם יראה נחשב שלא יכול לשמור </w:t>
      </w:r>
      <w:r>
        <w:rPr>
          <w:rtl w:val="true"/>
        </w:rPr>
        <w:t>(</w:t>
      </w:r>
      <w:r>
        <w:rPr>
          <w:rtl w:val="true"/>
        </w:rPr>
        <w:t>שיש לדון מה נכנס לכלל ”יכול“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בב“מ שאומר שקלת הוא דבר שנתון על הראש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אומרים ביותר שקלת של כאן הוא על ראשה</w:t>
      </w:r>
      <w:r>
        <w:rPr>
          <w:rtl w:val="true"/>
        </w:rPr>
        <w:t xml:space="preserve">, </w:t>
      </w:r>
      <w:r>
        <w:rPr>
          <w:rtl w:val="true"/>
        </w:rPr>
        <w:t>ואז אינו על הקרקע</w:t>
      </w:r>
      <w:r>
        <w:rPr>
          <w:rtl w:val="true"/>
        </w:rPr>
        <w:t xml:space="preserve">, </w:t>
      </w:r>
      <w:r>
        <w:rPr>
          <w:rtl w:val="true"/>
        </w:rPr>
        <w:t>והוא למעלה מי‛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תניא נמי הכי</w:t>
      </w:r>
      <w:r>
        <w:rPr>
          <w:rtl w:val="true"/>
        </w:rPr>
        <w:t xml:space="preserve">- </w:t>
      </w:r>
      <w:r>
        <w:rPr>
          <w:rtl w:val="true"/>
        </w:rPr>
        <w:t>יש לדון אם גמרא אומר כן או רבי יוחנן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אמרוה</w:t>
      </w:r>
      <w:r>
        <w:rPr>
          <w:rtl w:val="true"/>
        </w:rPr>
        <w:t xml:space="preserve">- </w:t>
      </w:r>
      <w:r>
        <w:rPr>
          <w:rtl w:val="true"/>
        </w:rPr>
        <w:t>לכוארה</w:t>
      </w:r>
      <w:r>
        <w:rPr>
          <w:rtl w:val="true"/>
        </w:rPr>
        <w:t xml:space="preserve">, </w:t>
      </w:r>
      <w:r>
        <w:rPr>
          <w:rtl w:val="true"/>
        </w:rPr>
        <w:t>לא אומר שאמרו שכן אמר 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היה עוד צד על מי אמר התניא נמי הכי</w:t>
      </w:r>
      <w:r>
        <w:rPr>
          <w:rtl w:val="true"/>
        </w:rPr>
        <w:t xml:space="preserve">, </w:t>
      </w:r>
      <w:r>
        <w:rPr>
          <w:rtl w:val="true"/>
        </w:rPr>
        <w:t>שאולי הוא אבנן שאמרו</w:t>
      </w:r>
      <w:r>
        <w:rPr>
          <w:rtl w:val="true"/>
        </w:rPr>
        <w:t xml:space="preserve">),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היה להם לומר ”אמרו</w:t>
      </w:r>
      <w:r>
        <w:rPr>
          <w:rtl w:val="true"/>
        </w:rPr>
        <w:t xml:space="preserve">,“ </w:t>
      </w:r>
      <w:r>
        <w:rPr>
          <w:rtl w:val="true"/>
        </w:rPr>
        <w:t>ולא ”אמרוה</w:t>
      </w:r>
      <w:r>
        <w:rPr>
          <w:rtl w:val="true"/>
        </w:rPr>
        <w:t xml:space="preserve">,“ </w:t>
      </w:r>
      <w:r>
        <w:rPr>
          <w:rtl w:val="true"/>
        </w:rPr>
        <w:t>שהוא ”אמרו אותה</w:t>
      </w:r>
      <w:r>
        <w:rPr>
          <w:rtl w:val="true"/>
        </w:rPr>
        <w:t xml:space="preserve">.“ </w:t>
      </w:r>
      <w:r>
        <w:rPr>
          <w:rtl w:val="true"/>
        </w:rPr>
        <w:t>אלא נראה שאמרו כפשט של רבי יוחנן לר</w:t>
      </w:r>
      <w:r>
        <w:rPr>
          <w:rtl w:val="true"/>
        </w:rPr>
        <w:t>"</w:t>
      </w:r>
      <w:r>
        <w:rPr>
          <w:rtl w:val="true"/>
        </w:rPr>
        <w:t>י בשם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ואמר ר</w:t>
      </w:r>
      <w:r>
        <w:rPr>
          <w:rtl w:val="true"/>
        </w:rPr>
        <w:t>"</w:t>
      </w:r>
      <w:r>
        <w:rPr>
          <w:rtl w:val="true"/>
        </w:rPr>
        <w:t>י להם ”ידעין…</w:t>
      </w:r>
      <w:r>
        <w:rPr>
          <w:rtl w:val="true"/>
        </w:rPr>
        <w:t xml:space="preserve">.“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שמואל</w:t>
      </w:r>
      <w:r>
        <w:rPr>
          <w:rtl w:val="true"/>
        </w:rPr>
        <w:t xml:space="preserve">- </w:t>
      </w:r>
      <w:r>
        <w:rPr>
          <w:rtl w:val="true"/>
        </w:rPr>
        <w:t>יש לדון אם חולק או מוסיף חומרה</w:t>
      </w:r>
      <w:r>
        <w:rPr>
          <w:rtl w:val="true"/>
        </w:rPr>
        <w:t xml:space="preserve">. </w:t>
      </w:r>
      <w:r>
        <w:rPr>
          <w:rtl w:val="true"/>
        </w:rPr>
        <w:t>לא נראה שמוסיף חומרה</w:t>
      </w:r>
      <w:r>
        <w:rPr>
          <w:rtl w:val="true"/>
        </w:rPr>
        <w:t xml:space="preserve">, </w:t>
      </w:r>
      <w:r>
        <w:rPr>
          <w:rtl w:val="true"/>
        </w:rPr>
        <w:t>שלקמן מוסיף חומרא</w:t>
      </w:r>
      <w:r>
        <w:rPr>
          <w:rtl w:val="true"/>
        </w:rPr>
        <w:t xml:space="preserve">. </w:t>
      </w:r>
      <w:r>
        <w:rPr>
          <w:rtl w:val="true"/>
        </w:rPr>
        <w:t>יש לומר שיש שני דרגות של חומרה</w:t>
      </w:r>
      <w:r>
        <w:rPr>
          <w:rtl w:val="true"/>
        </w:rPr>
        <w:t xml:space="preserve">, </w:t>
      </w:r>
      <w:r>
        <w:rPr>
          <w:rtl w:val="true"/>
        </w:rPr>
        <w:t>ואחד הוא הכי נצרך</w:t>
      </w:r>
      <w:r>
        <w:rPr>
          <w:rtl w:val="true"/>
        </w:rPr>
        <w:t xml:space="preserve">, </w:t>
      </w:r>
      <w:r>
        <w:rPr>
          <w:rtl w:val="true"/>
        </w:rPr>
        <w:t>ואחד הוא הכי טוב</w:t>
      </w:r>
      <w:r>
        <w:rPr>
          <w:rtl w:val="true"/>
        </w:rPr>
        <w:t xml:space="preserve">, </w:t>
      </w:r>
      <w:r>
        <w:rPr>
          <w:rtl w:val="true"/>
        </w:rPr>
        <w:t>אם יכול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אומר פשט במשנה</w:t>
      </w:r>
      <w:r>
        <w:rPr>
          <w:rtl w:val="true"/>
        </w:rPr>
        <w:t xml:space="preserve">,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דן גמרא בביאור משנה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בביאור משנה</w:t>
      </w:r>
      <w:r>
        <w:rPr>
          <w:rtl w:val="true"/>
        </w:rPr>
        <w:t xml:space="preserve">, </w:t>
      </w:r>
      <w:r>
        <w:rPr>
          <w:rtl w:val="true"/>
        </w:rPr>
        <w:t>אם יהיה כשל רבה או כשל רבי יוחנן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אין לתרץ שלא נוגע</w:t>
      </w:r>
      <w:r>
        <w:rPr>
          <w:rtl w:val="true"/>
        </w:rPr>
        <w:t xml:space="preserve">, </w:t>
      </w:r>
      <w:r>
        <w:rPr>
          <w:rtl w:val="true"/>
        </w:rPr>
        <w:t>שבין כך ובין כך אין לעשות כמשנה</w:t>
      </w:r>
      <w:r>
        <w:rPr>
          <w:rtl w:val="true"/>
        </w:rPr>
        <w:t xml:space="preserve">, </w:t>
      </w:r>
      <w:r>
        <w:rPr>
          <w:rtl w:val="true"/>
        </w:rPr>
        <w:t>שהרי דין משנה עדיין נוגע לדין מגו‛ וא“מ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למה מחמיר</w:t>
      </w:r>
      <w:r>
        <w:rPr>
          <w:rtl w:val="true"/>
        </w:rPr>
        <w:t>:</w:t>
      </w:r>
    </w:p>
    <w:p>
      <w:pPr>
        <w:pStyle w:val="Normal"/>
        <w:numPr>
          <w:ilvl w:val="0"/>
          <w:numId w:val="219"/>
        </w:numPr>
        <w:bidi w:val="1"/>
        <w:jc w:val="left"/>
        <w:rPr/>
      </w:pPr>
      <w:r>
        <w:rPr>
          <w:rtl w:val="true"/>
        </w:rPr>
        <w:t>אולי קשה לדעת אם הוא כל כך קרוב</w:t>
      </w:r>
      <w:r>
        <w:rPr>
          <w:rtl w:val="true"/>
        </w:rPr>
        <w:t>.</w:t>
      </w:r>
    </w:p>
    <w:p>
      <w:pPr>
        <w:pStyle w:val="Normal"/>
        <w:numPr>
          <w:ilvl w:val="0"/>
          <w:numId w:val="219"/>
        </w:numPr>
        <w:bidi w:val="1"/>
        <w:jc w:val="left"/>
        <w:rPr/>
      </w:pPr>
      <w:r>
        <w:rPr>
          <w:rtl w:val="true"/>
        </w:rPr>
        <w:t>אולי קשה לדעת מי בא קודם</w:t>
      </w:r>
      <w:r>
        <w:rPr>
          <w:rtl w:val="true"/>
        </w:rPr>
        <w:t xml:space="preserve">. </w:t>
      </w:r>
      <w:r>
        <w:rPr>
          <w:rtl w:val="true"/>
        </w:rPr>
        <w:t xml:space="preserve">זה מניח שתלוי באיזה בא קודם </w:t>
      </w:r>
      <w:r>
        <w:rPr>
          <w:rtl w:val="true"/>
        </w:rPr>
        <w:t>(</w:t>
      </w:r>
      <w:r>
        <w:rPr>
          <w:rtl w:val="true"/>
        </w:rPr>
        <w:t>שלא מפרש לצד זה</w:t>
      </w:r>
      <w:r>
        <w:rPr>
          <w:rtl w:val="true"/>
        </w:rPr>
        <w:t>).</w:t>
      </w:r>
    </w:p>
    <w:p>
      <w:pPr>
        <w:pStyle w:val="Normal"/>
        <w:numPr>
          <w:ilvl w:val="0"/>
          <w:numId w:val="219"/>
        </w:numPr>
        <w:bidi w:val="1"/>
        <w:jc w:val="left"/>
        <w:rPr/>
      </w:pPr>
      <w:r>
        <w:rPr>
          <w:rtl w:val="true"/>
        </w:rPr>
        <w:t>אולי יש ראיה שאינו קרוב די</w:t>
      </w:r>
      <w:r>
        <w:rPr>
          <w:rtl w:val="true"/>
        </w:rPr>
        <w:t xml:space="preserve">, </w:t>
      </w:r>
      <w:r>
        <w:rPr>
          <w:rtl w:val="true"/>
        </w:rPr>
        <w:t>והוא מה שלא שחתה ונטלה</w:t>
      </w:r>
      <w:r>
        <w:rPr>
          <w:rtl w:val="true"/>
        </w:rPr>
        <w:t xml:space="preserve">. 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 xml:space="preserve">שזה תלוי בביאור ”עד דמטי…“ </w:t>
      </w:r>
    </w:p>
    <w:p>
      <w:pPr>
        <w:pStyle w:val="Normal"/>
        <w:numPr>
          <w:ilvl w:val="0"/>
          <w:numId w:val="219"/>
        </w:numPr>
        <w:bidi w:val="1"/>
        <w:jc w:val="left"/>
        <w:rPr/>
      </w:pPr>
      <w:r>
        <w:rPr>
          <w:rtl w:val="true"/>
        </w:rPr>
        <w:t>אולי יחשבו בני אדם שאינו גט</w:t>
      </w:r>
      <w:r>
        <w:rPr>
          <w:rtl w:val="true"/>
        </w:rPr>
        <w:t xml:space="preserve">, </w:t>
      </w:r>
      <w:r>
        <w:rPr>
          <w:rtl w:val="true"/>
        </w:rPr>
        <w:t>שלא ידעו הדין</w:t>
      </w:r>
      <w:r>
        <w:rPr>
          <w:rtl w:val="true"/>
        </w:rPr>
        <w:t xml:space="preserve">. </w:t>
      </w:r>
      <w:r>
        <w:rPr>
          <w:rtl w:val="true"/>
        </w:rPr>
        <w:t>יחשבו שהתרנו אשת איש לשוק</w:t>
      </w:r>
      <w:r>
        <w:rPr>
          <w:rtl w:val="true"/>
        </w:rPr>
        <w:t>.</w:t>
      </w:r>
    </w:p>
    <w:p>
      <w:pPr>
        <w:pStyle w:val="Normal"/>
        <w:numPr>
          <w:ilvl w:val="0"/>
          <w:numId w:val="219"/>
        </w:numPr>
        <w:bidi w:val="1"/>
        <w:jc w:val="left"/>
        <w:rPr/>
      </w:pPr>
      <w:r>
        <w:rPr>
          <w:rtl w:val="true"/>
        </w:rPr>
        <w:t>אולי לא יהיה דעת הנכון</w:t>
      </w:r>
      <w:r>
        <w:rPr>
          <w:rtl w:val="true"/>
        </w:rPr>
        <w:t xml:space="preserve">. </w:t>
      </w:r>
      <w:r>
        <w:rPr>
          <w:rtl w:val="true"/>
        </w:rPr>
        <w:t>יש לדון איך קנין יד עושה דעת הנכון</w:t>
      </w:r>
      <w:r>
        <w:rPr>
          <w:rtl w:val="true"/>
        </w:rPr>
        <w:t xml:space="preserve">. </w:t>
      </w:r>
      <w:r>
        <w:rPr>
          <w:rtl w:val="true"/>
        </w:rPr>
        <w:t>אולי חלק של ענין של מעשה הוא לפעול על הדעת</w:t>
      </w:r>
      <w:r>
        <w:rPr>
          <w:rtl w:val="true"/>
        </w:rPr>
        <w:t xml:space="preserve">. </w:t>
      </w:r>
      <w:r>
        <w:rPr>
          <w:rtl w:val="true"/>
        </w:rPr>
        <w:t>גם יש לומר שכיון שיראו שמחמירים במעשה קנין</w:t>
      </w:r>
      <w:r>
        <w:rPr>
          <w:rtl w:val="true"/>
        </w:rPr>
        <w:t xml:space="preserve">, </w:t>
      </w:r>
      <w:r>
        <w:rPr>
          <w:rtl w:val="true"/>
        </w:rPr>
        <w:t>יחמירו אף בשאר חלקי קנין</w:t>
      </w:r>
      <w:r>
        <w:rPr>
          <w:rtl w:val="true"/>
        </w:rPr>
        <w:t xml:space="preserve">, </w:t>
      </w:r>
      <w:r>
        <w:rPr>
          <w:rtl w:val="true"/>
        </w:rPr>
        <w:t>כמו דעת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1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לדון אם רק צריך קורבה של ”כדי שתשוח</w:t>
      </w:r>
      <w:r>
        <w:rPr>
          <w:rtl w:val="true"/>
        </w:rPr>
        <w:t xml:space="preserve">,“ </w:t>
      </w:r>
      <w:r>
        <w:rPr>
          <w:rtl w:val="true"/>
        </w:rPr>
        <w:t>או ממש צריך שתהיה יכולה לשוח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צד זה יותר טוב אם נניח שצריך שתהיה יכולה לשיח וליטול אותו ממש </w:t>
      </w:r>
      <w:r>
        <w:rPr>
          <w:rtl w:val="true"/>
        </w:rPr>
        <w:t>(</w:t>
      </w:r>
      <w:r>
        <w:rPr>
          <w:rtl w:val="true"/>
        </w:rPr>
        <w:t>שאז יותר קל לומר סימן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מטו לידה</w:t>
      </w:r>
      <w:r>
        <w:rPr>
          <w:rtl w:val="true"/>
        </w:rPr>
        <w:t xml:space="preserve">- </w:t>
      </w:r>
      <w:r>
        <w:rPr>
          <w:rtl w:val="true"/>
        </w:rPr>
        <w:t>יש לדון מה זה</w:t>
      </w:r>
    </w:p>
    <w:p>
      <w:pPr>
        <w:pStyle w:val="Normal"/>
        <w:numPr>
          <w:ilvl w:val="0"/>
          <w:numId w:val="220"/>
        </w:numPr>
        <w:bidi w:val="1"/>
        <w:jc w:val="left"/>
        <w:rPr/>
      </w:pPr>
      <w:r>
        <w:rPr>
          <w:rtl w:val="true"/>
        </w:rPr>
        <w:t>צריך שיתן אותו לידה</w:t>
      </w:r>
      <w:r>
        <w:rPr>
          <w:rtl w:val="true"/>
        </w:rPr>
        <w:t xml:space="preserve">, </w:t>
      </w:r>
      <w:r>
        <w:rPr>
          <w:rtl w:val="true"/>
        </w:rPr>
        <w:t>ולא לתת אותו בתוך ד</w:t>
      </w:r>
      <w:r>
        <w:rPr>
          <w:rtl w:val="true"/>
        </w:rPr>
        <w:t>"</w:t>
      </w:r>
      <w:r>
        <w:rPr>
          <w:rtl w:val="true"/>
        </w:rPr>
        <w:t>א שלה</w:t>
      </w:r>
      <w:r>
        <w:rPr>
          <w:rtl w:val="true"/>
        </w:rPr>
        <w:t>.</w:t>
      </w:r>
    </w:p>
    <w:p>
      <w:pPr>
        <w:pStyle w:val="Normal"/>
        <w:numPr>
          <w:ilvl w:val="0"/>
          <w:numId w:val="220"/>
        </w:numPr>
        <w:bidi w:val="1"/>
        <w:jc w:val="left"/>
        <w:rPr/>
      </w:pPr>
      <w:r>
        <w:rPr>
          <w:rtl w:val="true"/>
        </w:rPr>
        <w:t xml:space="preserve">צריך שיבוא לידה </w:t>
      </w:r>
      <w:r>
        <w:rPr>
          <w:rtl w:val="true"/>
        </w:rPr>
        <w:t>(</w:t>
      </w:r>
      <w:r>
        <w:rPr>
          <w:rtl w:val="true"/>
        </w:rPr>
        <w:t>תשוח ותטלנו</w:t>
      </w:r>
      <w:r>
        <w:rPr>
          <w:rtl w:val="true"/>
        </w:rPr>
        <w:t xml:space="preserve">).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מפני שהוא סימן שיכולה</w:t>
      </w:r>
      <w:r>
        <w:rPr>
          <w:rtl w:val="true"/>
        </w:rPr>
        <w:t xml:space="preserve">. </w:t>
      </w:r>
      <w:r>
        <w:rPr>
          <w:rtl w:val="true"/>
        </w:rPr>
        <w:t xml:space="preserve">גם דוחה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בקל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לשון גמרא של ”מטי גט“ דחוק לשניהם</w:t>
      </w:r>
      <w:r>
        <w:rPr>
          <w:rtl w:val="true"/>
        </w:rPr>
        <w:t xml:space="preserve">, </w:t>
      </w:r>
      <w:r>
        <w:rPr>
          <w:rtl w:val="true"/>
        </w:rPr>
        <w:t>שהדרך שבא לידה חשוב לשניהם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גוזרים פשוט שהוא קרוב לה</w:t>
      </w:r>
      <w:r>
        <w:rPr>
          <w:rtl w:val="true"/>
        </w:rPr>
        <w:t xml:space="preserve">. </w:t>
      </w:r>
      <w:r>
        <w:rPr>
          <w:rtl w:val="true"/>
        </w:rPr>
        <w:t>אולי הוא לא פלוג</w:t>
      </w:r>
      <w:r>
        <w:rPr>
          <w:rtl w:val="true"/>
        </w:rPr>
        <w:t xml:space="preserve">. </w:t>
      </w:r>
      <w:r>
        <w:rPr>
          <w:rtl w:val="true"/>
        </w:rPr>
        <w:t>נראה שעדיין מתירים אם יש סימן של היא שחתה ולקחה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מפני שאז יש בו ראיה</w:t>
      </w:r>
      <w:r>
        <w:rPr>
          <w:rtl w:val="true"/>
        </w:rPr>
        <w:t xml:space="preserve">, </w:t>
      </w:r>
      <w:r>
        <w:rPr>
          <w:rtl w:val="true"/>
        </w:rPr>
        <w:t>ואי אפשר לטעון שבציור שאינו ממש קרוב יש ראיה</w:t>
      </w:r>
      <w:r>
        <w:rPr>
          <w:rtl w:val="true"/>
        </w:rPr>
        <w:t xml:space="preserve">, </w:t>
      </w:r>
      <w:r>
        <w:rPr>
          <w:rtl w:val="true"/>
        </w:rPr>
        <w:t>אבל אפשר לטעון שהוא וודאי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אפשר לומר שכשמחמיר</w:t>
      </w:r>
      <w:r>
        <w:rPr>
          <w:rtl w:val="true"/>
        </w:rPr>
        <w:t xml:space="preserve">, </w:t>
      </w:r>
      <w:r>
        <w:rPr>
          <w:rtl w:val="true"/>
        </w:rPr>
        <w:t>עשו רבנן שאין תקנה לגט מחמת חשש זה</w:t>
      </w:r>
      <w:r>
        <w:rPr>
          <w:rtl w:val="true"/>
        </w:rPr>
        <w:t xml:space="preserve">. </w:t>
      </w:r>
      <w:r>
        <w:rPr>
          <w:rtl w:val="true"/>
        </w:rPr>
        <w:t>לא נראה כן מלשונו</w:t>
      </w:r>
      <w:r>
        <w:rPr>
          <w:rtl w:val="true"/>
        </w:rPr>
        <w:t xml:space="preserve">, </w:t>
      </w:r>
      <w:r>
        <w:rPr>
          <w:rtl w:val="true"/>
        </w:rPr>
        <w:t>שאז אינו חומרה</w:t>
      </w:r>
      <w:r>
        <w:rPr>
          <w:rtl w:val="true"/>
        </w:rPr>
        <w:t xml:space="preserve">, </w:t>
      </w:r>
      <w:r>
        <w:rPr>
          <w:rtl w:val="true"/>
        </w:rPr>
        <w:t>אלא הלכה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חושש שרבנן לא תקנו</w:t>
      </w:r>
      <w:r>
        <w:rPr>
          <w:rtl w:val="true"/>
        </w:rPr>
        <w:t xml:space="preserve">, </w:t>
      </w:r>
      <w:r>
        <w:rPr>
          <w:rtl w:val="true"/>
        </w:rPr>
        <w:t>אבל סובר שמסתמא תקנו</w:t>
      </w:r>
      <w:r>
        <w:rPr>
          <w:rtl w:val="true"/>
        </w:rPr>
        <w:t xml:space="preserve">. </w:t>
      </w:r>
      <w:r>
        <w:rPr>
          <w:rtl w:val="true"/>
        </w:rPr>
        <w:t>גם היה אפשר לומר שרבנן עשו כן בציורים של מגו‛ וא“מ לעיל</w:t>
      </w:r>
      <w:r>
        <w:rPr>
          <w:rtl w:val="true"/>
        </w:rPr>
        <w:t xml:space="preserve">, </w:t>
      </w:r>
      <w:r>
        <w:rPr>
          <w:rtl w:val="true"/>
        </w:rPr>
        <w:t>אבל לא נראה כן מפני שהדין הוא שקצת מגו‛</w:t>
      </w:r>
      <w:r>
        <w:rPr>
          <w:rtl w:val="true"/>
        </w:rPr>
        <w:t xml:space="preserve">. </w:t>
      </w:r>
      <w:r>
        <w:rPr>
          <w:rtl w:val="true"/>
        </w:rPr>
        <w:t>אולי דיני מגו‛ הם מדרבנן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יש לחוש בחצר</w:t>
      </w:r>
      <w:r>
        <w:rPr>
          <w:rtl w:val="true"/>
        </w:rPr>
        <w:t>:</w:t>
      </w:r>
    </w:p>
    <w:p>
      <w:pPr>
        <w:pStyle w:val="Normal"/>
        <w:numPr>
          <w:ilvl w:val="0"/>
          <w:numId w:val="221"/>
        </w:numPr>
        <w:bidi w:val="1"/>
        <w:jc w:val="left"/>
        <w:rPr/>
      </w:pPr>
      <w:r>
        <w:rPr>
          <w:rtl w:val="true"/>
        </w:rPr>
        <w:t>יש חשש רביעי וחמישי</w:t>
      </w:r>
      <w:r>
        <w:rPr>
          <w:rtl w:val="true"/>
        </w:rPr>
        <w:t xml:space="preserve">. </w:t>
      </w:r>
      <w:r>
        <w:rPr>
          <w:rtl w:val="true"/>
        </w:rPr>
        <w:t>מה שבני אדם לא יחשבו שהוא גט הוא אולי מפני שלא יודעים ומדרהרים דין גטה וידה באים כאחת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102"/>
      </w:r>
    </w:p>
    <w:p>
      <w:pPr>
        <w:pStyle w:val="Normal"/>
        <w:numPr>
          <w:ilvl w:val="0"/>
          <w:numId w:val="221"/>
        </w:numPr>
        <w:bidi w:val="1"/>
        <w:jc w:val="left"/>
        <w:rPr/>
      </w:pPr>
      <w:r>
        <w:rPr>
          <w:rtl w:val="true"/>
        </w:rPr>
        <w:t>אולי הוא מפני צד ראשון</w:t>
      </w:r>
      <w:r>
        <w:rPr>
          <w:rtl w:val="true"/>
        </w:rPr>
        <w:t xml:space="preserve">, </w:t>
      </w:r>
      <w:r>
        <w:rPr>
          <w:rtl w:val="true"/>
        </w:rPr>
        <w:t>והוא שלא קל לדעת אם היא קרובה די לחצרה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3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ירושלמי משמע כערוך יותר מגמרא שנו</w:t>
      </w:r>
      <w:r>
        <w:rPr>
          <w:rtl w:val="true"/>
        </w:rPr>
        <w:t xml:space="preserve">. </w:t>
      </w:r>
      <w:r>
        <w:rPr>
          <w:rtl w:val="true"/>
        </w:rPr>
        <w:t>אולי הוא מפני שירושלמי כבר אמר כן ”דא לדין דא למעשה</w:t>
      </w:r>
      <w:r>
        <w:rPr>
          <w:rtl w:val="true"/>
        </w:rPr>
        <w:t xml:space="preserve">,“ </w:t>
      </w:r>
      <w:r>
        <w:rPr>
          <w:rtl w:val="true"/>
        </w:rPr>
        <w:t>ולא צריך לכפול כי אם להוסיף</w:t>
      </w:r>
      <w:r>
        <w:rPr>
          <w:rtl w:val="true"/>
        </w:rPr>
        <w:t xml:space="preserve">. </w:t>
      </w:r>
      <w:r>
        <w:rPr>
          <w:rtl w:val="true"/>
        </w:rPr>
        <w:t>גם יש לומר שסובר ש“כולם“ קאי על כל האופנים לגרושים</w:t>
      </w:r>
      <w:r>
        <w:rPr>
          <w:rtl w:val="true"/>
        </w:rPr>
        <w:t xml:space="preserve">. </w:t>
      </w:r>
      <w:r>
        <w:rPr>
          <w:rtl w:val="true"/>
        </w:rPr>
        <w:t>יש שני גרסאות בירושלמי</w:t>
      </w:r>
      <w:r>
        <w:rPr>
          <w:rtl w:val="true"/>
        </w:rPr>
        <w:t xml:space="preserve">- </w:t>
      </w:r>
      <w:r>
        <w:rPr>
          <w:rtl w:val="true"/>
        </w:rPr>
        <w:t>יש גורסים ”מחוור שכולם</w:t>
      </w:r>
      <w:r>
        <w:rPr>
          <w:rtl w:val="true"/>
        </w:rPr>
        <w:t xml:space="preserve">,“ </w:t>
      </w:r>
      <w:r>
        <w:rPr>
          <w:rtl w:val="true"/>
        </w:rPr>
        <w:t>ויש גורסים ”מחמיר שבכולם</w:t>
      </w:r>
      <w:r>
        <w:rPr>
          <w:rtl w:val="true"/>
        </w:rPr>
        <w:t xml:space="preserve">.“ </w:t>
      </w:r>
      <w:r>
        <w:rPr>
          <w:rtl w:val="true"/>
        </w:rPr>
        <w:t>נראה שאפשר לומר כזה רק אם נאמר כגירסא ראשונה</w:t>
      </w:r>
      <w:r>
        <w:rPr>
          <w:rtl w:val="true"/>
        </w:rPr>
        <w:t xml:space="preserve">; </w:t>
      </w:r>
      <w:r>
        <w:rPr>
          <w:rtl w:val="true"/>
        </w:rPr>
        <w:t>אבל נראה כאן שתוס‛ לא גורס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בערוך עצמו</w:t>
      </w:r>
      <w:r>
        <w:rPr>
          <w:rtl w:val="true"/>
        </w:rPr>
        <w:t xml:space="preserve">, </w:t>
      </w:r>
      <w:r>
        <w:rPr>
          <w:rtl w:val="true"/>
        </w:rPr>
        <w:t>שגורס מחוור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מה שתוס‛ לא גורס כן משמע שסובר שיכול להיות ראיה משם אף בלי גירסא זה</w:t>
      </w:r>
      <w:r>
        <w:rPr>
          <w:rtl w:val="true"/>
        </w:rPr>
        <w:t>. (</w:t>
      </w:r>
      <w:r>
        <w:rPr>
          <w:rtl w:val="true"/>
        </w:rPr>
        <w:t>אבל יש לומר שתוס‛ סוברש הראיה הוא קצת חלוק ממה שסובר ערוך</w:t>
      </w:r>
      <w:r>
        <w:rPr>
          <w:rtl w:val="true"/>
        </w:rPr>
        <w:t xml:space="preserve">, </w:t>
      </w:r>
      <w:r>
        <w:rPr>
          <w:rtl w:val="true"/>
        </w:rPr>
        <w:t>ולכן דוחה אותו</w:t>
      </w:r>
      <w:r>
        <w:rPr>
          <w:rtl w:val="true"/>
        </w:rPr>
        <w:t xml:space="preserve">.) </w:t>
      </w:r>
      <w:r>
        <w:rPr>
          <w:rtl w:val="true"/>
        </w:rPr>
        <w:t>וצריך לחשוב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ומסתמא</w:t>
      </w:r>
      <w:r>
        <w:rPr>
          <w:rtl w:val="true"/>
        </w:rPr>
        <w:t xml:space="preserve">- </w:t>
      </w:r>
      <w:r>
        <w:rPr>
          <w:rtl w:val="true"/>
        </w:rPr>
        <w:t>יש לדון אם אומר שאין הוכחה לומר שבא לכך</w:t>
      </w:r>
      <w:r>
        <w:rPr>
          <w:rtl w:val="true"/>
        </w:rPr>
        <w:t xml:space="preserve">, </w:t>
      </w:r>
      <w:r>
        <w:rPr>
          <w:rtl w:val="true"/>
        </w:rPr>
        <w:t>או שיש הוכחה שלא בא לכך</w:t>
      </w:r>
      <w:r>
        <w:rPr>
          <w:rtl w:val="true"/>
        </w:rPr>
        <w:t xml:space="preserve">. </w:t>
      </w:r>
      <w:r>
        <w:rPr>
          <w:rtl w:val="true"/>
        </w:rPr>
        <w:t>לשונו משמע כצד שני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ההוכחה הוא מלשונו </w:t>
      </w:r>
      <w:r>
        <w:rPr>
          <w:rtl w:val="true"/>
        </w:rPr>
        <w:t>(</w:t>
      </w:r>
      <w:r>
        <w:rPr>
          <w:rtl w:val="true"/>
        </w:rPr>
        <w:t>שמשמע שהוא רק על זה</w:t>
      </w:r>
      <w:r>
        <w:rPr>
          <w:rtl w:val="true"/>
        </w:rPr>
        <w:t xml:space="preserve">, </w:t>
      </w:r>
      <w:r>
        <w:rPr>
          <w:rtl w:val="true"/>
        </w:rPr>
        <w:t>כיון שעל זה מדבר</w:t>
      </w:r>
      <w:r>
        <w:rPr>
          <w:rtl w:val="true"/>
        </w:rPr>
        <w:t xml:space="preserve">, </w:t>
      </w:r>
      <w:r>
        <w:rPr>
          <w:rtl w:val="true"/>
        </w:rPr>
        <w:t>ולא מפרש שהוא על חצר</w:t>
      </w:r>
      <w:r>
        <w:rPr>
          <w:rtl w:val="true"/>
        </w:rPr>
        <w:t xml:space="preserve">), </w:t>
      </w:r>
      <w:r>
        <w:rPr>
          <w:rtl w:val="true"/>
        </w:rPr>
        <w:t>או מסברה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 בכלל ”שיחה“ של ”תשוח ותטלנו</w:t>
      </w:r>
      <w:r>
        <w:rPr>
          <w:rtl w:val="true"/>
        </w:rPr>
        <w:t xml:space="preserve">,“ </w:t>
      </w:r>
      <w:r>
        <w:rPr>
          <w:rtl w:val="true"/>
        </w:rPr>
        <w:t>שאם פושטת כל גופה ממש</w:t>
      </w:r>
      <w:r>
        <w:rPr>
          <w:rtl w:val="true"/>
        </w:rPr>
        <w:t xml:space="preserve">, </w:t>
      </w:r>
      <w:r>
        <w:rPr>
          <w:rtl w:val="true"/>
        </w:rPr>
        <w:t>אז הוא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כולל אף פשיטת כל הגוף</w:t>
      </w:r>
      <w:r>
        <w:rPr>
          <w:rtl w:val="true"/>
        </w:rPr>
        <w:t xml:space="preserve">, </w:t>
      </w:r>
      <w:r>
        <w:rPr>
          <w:rtl w:val="true"/>
        </w:rPr>
        <w:t>והחילוק בין זה לד</w:t>
      </w:r>
      <w:r>
        <w:rPr>
          <w:rtl w:val="true"/>
        </w:rPr>
        <w:t>"</w:t>
      </w:r>
      <w:r>
        <w:rPr>
          <w:rtl w:val="true"/>
        </w:rPr>
        <w:t>א הוא רק שזה משער בה</w:t>
      </w:r>
      <w:r>
        <w:rPr>
          <w:rtl w:val="true"/>
        </w:rPr>
        <w:t xml:space="preserve">, </w:t>
      </w:r>
      <w:r>
        <w:rPr>
          <w:rtl w:val="true"/>
        </w:rPr>
        <w:t>ולא בסתם אדם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אם הוספת חומרה של שמואל הוא רק לשיטתו </w:t>
      </w:r>
      <w:r>
        <w:rPr>
          <w:rtl w:val="true"/>
        </w:rPr>
        <w:t>(</w:t>
      </w:r>
      <w:r>
        <w:rPr>
          <w:rtl w:val="true"/>
        </w:rPr>
        <w:t>שאולי רק אז קשה לעשות חשבון</w:t>
      </w:r>
      <w:r>
        <w:rPr>
          <w:rtl w:val="true"/>
        </w:rPr>
        <w:t xml:space="preserve">, </w:t>
      </w:r>
      <w:r>
        <w:rPr>
          <w:rtl w:val="true"/>
        </w:rPr>
        <w:t>או רק אז יש ראיה ממה שלא לטח אותו</w:t>
      </w:r>
      <w:r>
        <w:rPr>
          <w:rtl w:val="true"/>
        </w:rPr>
        <w:t xml:space="preserve">). </w:t>
      </w:r>
      <w:r>
        <w:rPr>
          <w:rtl w:val="true"/>
        </w:rPr>
        <w:t xml:space="preserve">יש לדון בזה גם בערוך </w:t>
      </w:r>
      <w:r>
        <w:rPr>
          <w:rtl w:val="true"/>
        </w:rPr>
        <w:t>(</w:t>
      </w:r>
      <w:r>
        <w:rPr>
          <w:rtl w:val="true"/>
        </w:rPr>
        <w:t>שאולי כיון שהחמיר על חצר</w:t>
      </w:r>
      <w:r>
        <w:rPr>
          <w:rtl w:val="true"/>
        </w:rPr>
        <w:t xml:space="preserve">, </w:t>
      </w:r>
      <w:r>
        <w:rPr>
          <w:rtl w:val="true"/>
        </w:rPr>
        <w:t>מסתמא מחמיר אף על ד</w:t>
      </w:r>
      <w:r>
        <w:rPr>
          <w:rtl w:val="true"/>
        </w:rPr>
        <w:t>"</w:t>
      </w:r>
      <w:r>
        <w:rPr>
          <w:rtl w:val="true"/>
        </w:rPr>
        <w:t>א או כדומה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ספק של שני כתות יכול להיות או במקום הגט לנגד האשה או האיש או מי בא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שניהם יכולים לשמור</w:t>
      </w:r>
      <w:r>
        <w:rPr>
          <w:rtl w:val="true"/>
        </w:rPr>
        <w:t>:</w:t>
      </w:r>
    </w:p>
    <w:p>
      <w:pPr>
        <w:pStyle w:val="Normal"/>
        <w:numPr>
          <w:ilvl w:val="0"/>
          <w:numId w:val="222"/>
        </w:numPr>
        <w:bidi w:val="1"/>
        <w:jc w:val="left"/>
        <w:rPr/>
      </w:pPr>
      <w:r>
        <w:rPr>
          <w:rtl w:val="true"/>
        </w:rPr>
        <w:t>יכולת שלו עושה שהוא קצת קונה</w:t>
      </w:r>
      <w:r>
        <w:rPr>
          <w:rtl w:val="true"/>
        </w:rPr>
        <w:t xml:space="preserve">, </w:t>
      </w:r>
      <w:r>
        <w:rPr>
          <w:rtl w:val="true"/>
        </w:rPr>
        <w:t>ואז יש בעיה בגט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4"/>
      </w:r>
    </w:p>
    <w:p>
      <w:pPr>
        <w:pStyle w:val="Normal"/>
        <w:numPr>
          <w:ilvl w:val="0"/>
          <w:numId w:val="222"/>
        </w:numPr>
        <w:bidi w:val="1"/>
        <w:jc w:val="left"/>
        <w:rPr/>
      </w:pPr>
      <w:r>
        <w:rPr>
          <w:rtl w:val="true"/>
        </w:rPr>
        <w:t>יכולת שלא עושה שיכולתה לא כל כך חשוב</w:t>
      </w:r>
      <w:r>
        <w:rPr>
          <w:rtl w:val="true"/>
        </w:rPr>
        <w:t>:</w:t>
      </w:r>
    </w:p>
    <w:p>
      <w:pPr>
        <w:pStyle w:val="Normal"/>
        <w:numPr>
          <w:ilvl w:val="1"/>
          <w:numId w:val="222"/>
        </w:numPr>
        <w:bidi w:val="1"/>
        <w:jc w:val="left"/>
        <w:rPr/>
      </w:pPr>
      <w:r>
        <w:rPr>
          <w:rtl w:val="true"/>
        </w:rPr>
        <w:t>אף בלי יכולתה</w:t>
      </w:r>
      <w:r>
        <w:rPr>
          <w:rtl w:val="true"/>
        </w:rPr>
        <w:t xml:space="preserve">, </w:t>
      </w:r>
      <w:r>
        <w:rPr>
          <w:rtl w:val="true"/>
        </w:rPr>
        <w:t>היה נשמר כבר</w:t>
      </w:r>
      <w:r>
        <w:rPr>
          <w:rtl w:val="true"/>
        </w:rPr>
        <w:t>.</w:t>
      </w:r>
    </w:p>
    <w:p>
      <w:pPr>
        <w:pStyle w:val="Normal"/>
        <w:numPr>
          <w:ilvl w:val="1"/>
          <w:numId w:val="222"/>
        </w:numPr>
        <w:bidi w:val="1"/>
        <w:jc w:val="left"/>
        <w:rPr/>
      </w:pPr>
      <w:r>
        <w:rPr>
          <w:rtl w:val="true"/>
        </w:rPr>
        <w:t>אפשר שהוא ישמור קודם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יכולה כל כך לשמור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נראה על פי צד שני שבשני לבאר לשון ”מחצה</w:t>
      </w:r>
      <w:r>
        <w:rPr>
          <w:rtl w:val="true"/>
        </w:rPr>
        <w:t xml:space="preserve">,“ </w:t>
      </w:r>
      <w:r>
        <w:rPr>
          <w:rtl w:val="true"/>
        </w:rPr>
        <w:t>והוא שכל אחד יש להם מחצה</w:t>
      </w:r>
      <w:r>
        <w:rPr>
          <w:rtl w:val="true"/>
        </w:rPr>
        <w:t xml:space="preserve">, </w:t>
      </w:r>
      <w:r>
        <w:rPr>
          <w:rtl w:val="true"/>
        </w:rPr>
        <w:t>שכל אחד יש להם חצי היכולת</w:t>
      </w:r>
      <w:r>
        <w:rPr>
          <w:rtl w:val="true"/>
        </w:rPr>
        <w:t xml:space="preserve">, </w:t>
      </w:r>
      <w:r>
        <w:rPr>
          <w:rtl w:val="true"/>
        </w:rPr>
        <w:t>שהוא יכולת עם חשש של מניעה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5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שלא מניחים שתלוי באיזה קודם בתוך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שאין לדייק ממש</w:t>
      </w:r>
      <w:r>
        <w:rPr>
          <w:rtl w:val="true"/>
        </w:rPr>
        <w:t>"</w:t>
      </w:r>
      <w:r>
        <w:rPr>
          <w:rtl w:val="true"/>
        </w:rPr>
        <w:t>א ”קרוב לו</w:t>
      </w:r>
      <w:r>
        <w:rPr>
          <w:rtl w:val="true"/>
        </w:rPr>
        <w:t xml:space="preserve">,“ </w:t>
      </w:r>
      <w:r>
        <w:rPr>
          <w:rtl w:val="true"/>
        </w:rPr>
        <w:t>שזה אף אם גם קרוב לה</w:t>
      </w:r>
      <w:r>
        <w:rPr>
          <w:rtl w:val="true"/>
        </w:rPr>
        <w:t xml:space="preserve">, </w:t>
      </w:r>
      <w:r>
        <w:rPr>
          <w:rtl w:val="true"/>
        </w:rPr>
        <w:t>שהרי יש לומר שמה שאמר קרוב לו</w:t>
      </w:r>
      <w:r>
        <w:rPr>
          <w:rtl w:val="true"/>
        </w:rPr>
        <w:t xml:space="preserve">, </w:t>
      </w:r>
      <w:r>
        <w:rPr>
          <w:rtl w:val="true"/>
        </w:rPr>
        <w:t>ולא רק שלא קרוב לה</w:t>
      </w:r>
      <w:r>
        <w:rPr>
          <w:rtl w:val="true"/>
        </w:rPr>
        <w:t xml:space="preserve">, </w:t>
      </w:r>
      <w:r>
        <w:rPr>
          <w:rtl w:val="true"/>
        </w:rPr>
        <w:t>הוא שאילו לא קרוב לה</w:t>
      </w:r>
      <w:r>
        <w:rPr>
          <w:rtl w:val="true"/>
        </w:rPr>
        <w:t xml:space="preserve">, </w:t>
      </w:r>
      <w:r>
        <w:rPr>
          <w:rtl w:val="true"/>
        </w:rPr>
        <w:t>יש בעיה אחרת יותר גדולה</w:t>
      </w:r>
      <w:r>
        <w:rPr>
          <w:rtl w:val="true"/>
        </w:rPr>
        <w:t xml:space="preserve">, </w:t>
      </w:r>
      <w:r>
        <w:rPr>
          <w:rtl w:val="true"/>
        </w:rPr>
        <w:t>והוא שאינו נשמר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יש לדון קצת מהו ההוה אמינא שיחול כאן</w:t>
      </w:r>
      <w:r>
        <w:rPr>
          <w:rtl w:val="true"/>
        </w:rPr>
        <w:t xml:space="preserve">, </w:t>
      </w:r>
      <w:r>
        <w:rPr>
          <w:rtl w:val="true"/>
        </w:rPr>
        <w:t>שאין סיבת הקנין</w:t>
      </w:r>
      <w:r>
        <w:rPr>
          <w:rtl w:val="true"/>
        </w:rPr>
        <w:t xml:space="preserve">. </w:t>
      </w:r>
      <w:r>
        <w:rPr>
          <w:rtl w:val="true"/>
        </w:rPr>
        <w:t>ויש לדון אם זה בעיה</w:t>
      </w:r>
      <w:r>
        <w:rPr>
          <w:rtl w:val="true"/>
        </w:rPr>
        <w:t xml:space="preserve">, </w:t>
      </w:r>
      <w:r>
        <w:rPr>
          <w:rtl w:val="true"/>
        </w:rPr>
        <w:t>שאולי אף שהוא פשוט</w:t>
      </w:r>
      <w:r>
        <w:rPr>
          <w:rtl w:val="true"/>
        </w:rPr>
        <w:t xml:space="preserve">, </w:t>
      </w:r>
      <w:r>
        <w:rPr>
          <w:rtl w:val="true"/>
        </w:rPr>
        <w:t>מבארו כדי שיהיה כותב כל הדינים</w:t>
      </w:r>
      <w:r>
        <w:rPr>
          <w:rtl w:val="true"/>
        </w:rPr>
        <w:t xml:space="preserve">. </w:t>
      </w:r>
      <w:r>
        <w:rPr>
          <w:rtl w:val="true"/>
        </w:rPr>
        <w:t>גם יש לומר שכיון שבעל רוצה שתהיה שלה</w:t>
      </w:r>
      <w:r>
        <w:rPr>
          <w:rtl w:val="true"/>
        </w:rPr>
        <w:t xml:space="preserve">, </w:t>
      </w:r>
      <w:r>
        <w:rPr>
          <w:rtl w:val="true"/>
        </w:rPr>
        <w:t>יש סיבה שיהיה שלה</w:t>
      </w:r>
      <w:r>
        <w:rPr>
          <w:rtl w:val="true"/>
        </w:rPr>
        <w:t xml:space="preserve">. </w:t>
      </w:r>
      <w:r>
        <w:rPr>
          <w:rtl w:val="true"/>
        </w:rPr>
        <w:t>יש לדון אם המסקנא הוא ששמירת בעל מונע את זה או שאין זה סיבה 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שמואל לא בא לחדש פשט במשנה</w:t>
      </w:r>
      <w:r>
        <w:rPr>
          <w:rtl w:val="true"/>
        </w:rPr>
        <w:t xml:space="preserve">, </w:t>
      </w:r>
      <w:r>
        <w:rPr>
          <w:rtl w:val="true"/>
        </w:rPr>
        <w:t>אלא להוסיף דין על אחד משאר הפשטים</w:t>
      </w:r>
      <w:r>
        <w:rPr>
          <w:rtl w:val="true"/>
        </w:rPr>
        <w:t xml:space="preserve">, </w:t>
      </w:r>
      <w:r>
        <w:rPr>
          <w:rtl w:val="true"/>
        </w:rPr>
        <w:t>והוא שבא להוסיף שאחר שיכולה לשוח</w:t>
      </w:r>
      <w:r>
        <w:rPr>
          <w:rtl w:val="true"/>
        </w:rPr>
        <w:t xml:space="preserve">, </w:t>
      </w:r>
      <w:r>
        <w:rPr>
          <w:rtl w:val="true"/>
        </w:rPr>
        <w:t>אף אם הוא שומר או הוא בתוך ד</w:t>
      </w:r>
      <w:r>
        <w:rPr>
          <w:rtl w:val="true"/>
        </w:rPr>
        <w:t>"</w:t>
      </w:r>
      <w:r>
        <w:rPr>
          <w:rtl w:val="true"/>
        </w:rPr>
        <w:t>א שלו</w:t>
      </w:r>
      <w:r>
        <w:rPr>
          <w:rtl w:val="true"/>
        </w:rPr>
        <w:t xml:space="preserve">, </w:t>
      </w:r>
      <w:r>
        <w:rPr>
          <w:rtl w:val="true"/>
        </w:rPr>
        <w:t>חל הגט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רק על כעין זה</w:t>
      </w:r>
      <w:r>
        <w:rPr>
          <w:rtl w:val="true"/>
        </w:rPr>
        <w:t xml:space="preserve">, </w:t>
      </w:r>
      <w:r>
        <w:rPr>
          <w:rtl w:val="true"/>
        </w:rPr>
        <w:t>שהוא שומר או קרוב לו</w:t>
      </w:r>
      <w:r>
        <w:rPr>
          <w:rtl w:val="true"/>
        </w:rPr>
        <w:t xml:space="preserve">, </w:t>
      </w:r>
      <w:r>
        <w:rPr>
          <w:rtl w:val="true"/>
        </w:rPr>
        <w:t>יש חומרה של היותו ביד</w:t>
      </w:r>
      <w:r>
        <w:rPr>
          <w:rtl w:val="true"/>
        </w:rPr>
        <w:t xml:space="preserve">. </w:t>
      </w:r>
      <w:r>
        <w:rPr>
          <w:rtl w:val="true"/>
        </w:rPr>
        <w:t xml:space="preserve">נראה שזה עושה שהחמורה של חצר </w:t>
      </w:r>
      <w:r>
        <w:rPr>
          <w:rtl w:val="true"/>
        </w:rPr>
        <w:t>(</w:t>
      </w:r>
      <w:r>
        <w:rPr>
          <w:rtl w:val="true"/>
        </w:rPr>
        <w:t>ערוך</w:t>
      </w:r>
      <w:r>
        <w:rPr>
          <w:rtl w:val="true"/>
        </w:rPr>
        <w:t xml:space="preserve">) </w:t>
      </w:r>
      <w:r>
        <w:rPr>
          <w:rtl w:val="true"/>
        </w:rPr>
        <w:t>הוא יותר מובן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לא נראה כן מירושלמי</w:t>
      </w:r>
      <w:r>
        <w:rPr>
          <w:rtl w:val="true"/>
        </w:rPr>
        <w:t xml:space="preserve">. </w:t>
      </w:r>
      <w:r>
        <w:rPr>
          <w:rtl w:val="true"/>
        </w:rPr>
        <w:t>ועיין שם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 לעיל בגירסא בירושלמי</w:t>
      </w:r>
      <w:r>
        <w:rPr>
          <w:rtl w:val="true"/>
        </w:rPr>
        <w:t xml:space="preserve">. </w:t>
      </w:r>
      <w:r>
        <w:rPr>
          <w:rtl w:val="true"/>
        </w:rPr>
        <w:t>עיין ברש“ש כאן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אצרכה חליצה</w:t>
      </w:r>
      <w:r>
        <w:rPr>
          <w:rtl w:val="true"/>
        </w:rPr>
        <w:t xml:space="preserve">- </w:t>
      </w:r>
      <w:r>
        <w:rPr>
          <w:rtl w:val="true"/>
        </w:rPr>
        <w:t>יש לדון</w:t>
      </w:r>
      <w:r>
        <w:rPr>
          <w:rtl w:val="true"/>
        </w:rPr>
        <w:t>:</w:t>
      </w:r>
    </w:p>
    <w:p>
      <w:pPr>
        <w:pStyle w:val="Normal"/>
        <w:numPr>
          <w:ilvl w:val="0"/>
          <w:numId w:val="223"/>
        </w:numPr>
        <w:bidi w:val="1"/>
        <w:jc w:val="left"/>
        <w:rPr/>
      </w:pPr>
      <w:r>
        <w:rPr>
          <w:rtl w:val="true"/>
        </w:rPr>
        <w:t>נתן לה גט כך</w:t>
      </w:r>
      <w:r>
        <w:rPr>
          <w:rtl w:val="true"/>
        </w:rPr>
        <w:t xml:space="preserve">, </w:t>
      </w:r>
      <w:r>
        <w:rPr>
          <w:rtl w:val="true"/>
        </w:rPr>
        <w:t>ומת</w:t>
      </w:r>
      <w:r>
        <w:rPr>
          <w:rtl w:val="true"/>
        </w:rPr>
        <w:t xml:space="preserve">. </w:t>
      </w:r>
      <w:r>
        <w:rPr>
          <w:rtl w:val="true"/>
        </w:rPr>
        <w:t>לא התירו אותה לשוק בלי חליצה</w:t>
      </w:r>
      <w:r>
        <w:rPr>
          <w:rtl w:val="true"/>
        </w:rPr>
        <w:t>.</w:t>
      </w:r>
    </w:p>
    <w:p>
      <w:pPr>
        <w:pStyle w:val="Normal"/>
        <w:numPr>
          <w:ilvl w:val="0"/>
          <w:numId w:val="223"/>
        </w:numPr>
        <w:bidi w:val="1"/>
        <w:jc w:val="left"/>
        <w:rPr/>
      </w:pPr>
      <w:r>
        <w:rPr>
          <w:rtl w:val="true"/>
        </w:rPr>
        <w:t>נתן גט לצרתה ערוה כך</w:t>
      </w:r>
      <w:r>
        <w:rPr>
          <w:rtl w:val="true"/>
        </w:rPr>
        <w:t xml:space="preserve">, </w:t>
      </w:r>
      <w:r>
        <w:rPr>
          <w:rtl w:val="true"/>
        </w:rPr>
        <w:t>ומת</w:t>
      </w:r>
      <w:r>
        <w:rPr>
          <w:rtl w:val="true"/>
        </w:rPr>
        <w:t xml:space="preserve">. </w:t>
      </w:r>
      <w:r>
        <w:rPr>
          <w:rtl w:val="true"/>
        </w:rPr>
        <w:t>לא התירו אותה ליבם בייבום אלא בחליצה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מה שלא מפרש כן גמרא</w:t>
      </w:r>
      <w:r>
        <w:rPr>
          <w:rtl w:val="true"/>
        </w:rPr>
        <w:t xml:space="preserve">, </w:t>
      </w:r>
      <w:r>
        <w:rPr>
          <w:rtl w:val="true"/>
        </w:rPr>
        <w:t>ומה שלא אומר ”אסור לייבם</w:t>
      </w:r>
      <w:r>
        <w:rPr>
          <w:rtl w:val="true"/>
        </w:rPr>
        <w:t xml:space="preserve">,“ </w:t>
      </w:r>
      <w:r>
        <w:rPr>
          <w:rtl w:val="true"/>
        </w:rPr>
        <w:t>אלא ”צריך חליצה</w:t>
      </w:r>
      <w:r>
        <w:rPr>
          <w:rtl w:val="true"/>
        </w:rPr>
        <w:t xml:space="preserve">,“ </w:t>
      </w:r>
      <w:r>
        <w:rPr>
          <w:rtl w:val="true"/>
        </w:rPr>
        <w:t>לא משמע כן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בשיטת הערוך בתוס‛</w:t>
      </w:r>
      <w:r>
        <w:rPr>
          <w:rtl w:val="true"/>
        </w:rPr>
        <w:t xml:space="preserve">, </w:t>
      </w:r>
      <w:r>
        <w:rPr>
          <w:rtl w:val="true"/>
        </w:rPr>
        <w:t>נראה שלכאורה</w:t>
      </w:r>
      <w:r>
        <w:rPr>
          <w:rtl w:val="true"/>
        </w:rPr>
        <w:t>, ”</w:t>
      </w:r>
      <w:r>
        <w:rPr>
          <w:rtl w:val="true"/>
        </w:rPr>
        <w:t>עד דמטי“ צריך לומר עד שעושה קנין יד</w:t>
      </w:r>
      <w:r>
        <w:rPr>
          <w:rtl w:val="true"/>
        </w:rPr>
        <w:t xml:space="preserve">, </w:t>
      </w:r>
      <w:r>
        <w:rPr>
          <w:rtl w:val="true"/>
        </w:rPr>
        <w:t>ולא עד שתשוח ותטלנו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שזה תלוי בסיבות לאותו דין </w:t>
      </w:r>
      <w:r>
        <w:rPr>
          <w:rtl w:val="true"/>
        </w:rPr>
        <w:t>(</w:t>
      </w:r>
      <w:r>
        <w:rPr>
          <w:rtl w:val="true"/>
        </w:rPr>
        <w:t>אם כל הענין הוא קורבה שלה לחצר</w:t>
      </w:r>
      <w:r>
        <w:rPr>
          <w:rtl w:val="true"/>
        </w:rPr>
        <w:t xml:space="preserve">, </w:t>
      </w:r>
      <w:r>
        <w:rPr>
          <w:rtl w:val="true"/>
        </w:rPr>
        <w:t>אז אולי אינו כן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יש להביא ראיה אולי</w:t>
      </w:r>
      <w:r>
        <w:rPr>
          <w:rtl w:val="true"/>
        </w:rPr>
        <w:t xml:space="preserve">, </w:t>
      </w:r>
      <w:r>
        <w:rPr>
          <w:rtl w:val="true"/>
        </w:rPr>
        <w:t>שאם לומד מלשון ”כולם</w:t>
      </w:r>
      <w:r>
        <w:rPr>
          <w:rtl w:val="true"/>
        </w:rPr>
        <w:t xml:space="preserve">,“ </w:t>
      </w:r>
      <w:r>
        <w:rPr>
          <w:rtl w:val="true"/>
        </w:rPr>
        <w:t>אז לכאורה</w:t>
      </w:r>
      <w:r>
        <w:rPr>
          <w:rtl w:val="true"/>
        </w:rPr>
        <w:t xml:space="preserve">, </w:t>
      </w:r>
      <w:r>
        <w:rPr>
          <w:rtl w:val="true"/>
        </w:rPr>
        <w:t>צריך לומר שפורט אופן קנין אחד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רק קנין יד יהני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שתוס‛ לא חול‛ על ביאור זה בלשון גמרא אולי משמע שמודה לו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סובר שאינו קשה שיהיה נכון</w:t>
      </w:r>
      <w:r>
        <w:rPr>
          <w:rtl w:val="true"/>
        </w:rPr>
        <w:t xml:space="preserve">, </w:t>
      </w:r>
      <w:r>
        <w:rPr>
          <w:rtl w:val="true"/>
        </w:rPr>
        <w:t>אבל אין הוכחה לו</w:t>
      </w:r>
      <w:r>
        <w:rPr>
          <w:rtl w:val="true"/>
        </w:rPr>
        <w:t xml:space="preserve">, </w:t>
      </w:r>
      <w:r>
        <w:rPr>
          <w:rtl w:val="true"/>
        </w:rPr>
        <w:t>כי אם אם נאמר כערוך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אם ”עד דמטי לידה“ אומר שצ‛ קנין יד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לל“א ”עד דמטי לחצרה</w:t>
      </w:r>
      <w:r>
        <w:rPr>
          <w:rtl w:val="true"/>
        </w:rPr>
        <w:t xml:space="preserve">.“ </w:t>
      </w:r>
      <w:r>
        <w:rPr>
          <w:rtl w:val="true"/>
        </w:rPr>
        <w:t>אולי אינו כל כך קל</w:t>
      </w:r>
      <w:r>
        <w:rPr>
          <w:rtl w:val="true"/>
        </w:rPr>
        <w:t xml:space="preserve">. </w:t>
      </w:r>
      <w:r>
        <w:rPr>
          <w:rtl w:val="true"/>
        </w:rPr>
        <w:t>זה אומר שמה שהזכיר כאן אינו הקנין הכי חלוש ומחודש שיכול</w:t>
      </w:r>
      <w:r>
        <w:rPr>
          <w:rtl w:val="true"/>
        </w:rPr>
        <w:t xml:space="preserve">, </w:t>
      </w:r>
      <w:r>
        <w:rPr>
          <w:rtl w:val="true"/>
        </w:rPr>
        <w:t>אלא הכי קל לו לעשות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ההוא שכיב מרע</w:t>
      </w:r>
      <w:r>
        <w:rPr>
          <w:rtl w:val="true"/>
        </w:rPr>
        <w:t xml:space="preserve">- </w:t>
      </w:r>
      <w:r>
        <w:rPr>
          <w:rtl w:val="true"/>
        </w:rPr>
        <w:t>אולי שאלו מפני שיטת שמואל</w:t>
      </w:r>
      <w:r>
        <w:rPr>
          <w:rtl w:val="true"/>
        </w:rPr>
        <w:t xml:space="preserve">. </w:t>
      </w:r>
      <w:r>
        <w:rPr>
          <w:rtl w:val="true"/>
        </w:rPr>
        <w:t>יש לדון מה השיב רבא</w:t>
      </w:r>
      <w:r>
        <w:rPr>
          <w:rtl w:val="true"/>
        </w:rPr>
        <w:t>:</w:t>
      </w:r>
    </w:p>
    <w:p>
      <w:pPr>
        <w:pStyle w:val="Normal"/>
        <w:numPr>
          <w:ilvl w:val="0"/>
          <w:numId w:val="224"/>
        </w:numPr>
        <w:bidi w:val="1"/>
        <w:jc w:val="left"/>
        <w:rPr/>
      </w:pPr>
      <w:r>
        <w:rPr>
          <w:rtl w:val="true"/>
        </w:rPr>
        <w:t>לא כך אמר שמואל</w:t>
      </w:r>
      <w:r>
        <w:rPr>
          <w:rtl w:val="true"/>
        </w:rPr>
        <w:t xml:space="preserve">, </w:t>
      </w:r>
      <w:r>
        <w:rPr>
          <w:rtl w:val="true"/>
        </w:rPr>
        <w:t>אלא אמר כתוס‛</w:t>
      </w:r>
      <w:r>
        <w:rPr>
          <w:rtl w:val="true"/>
        </w:rPr>
        <w:t>.</w:t>
      </w:r>
    </w:p>
    <w:p>
      <w:pPr>
        <w:pStyle w:val="Normal"/>
        <w:numPr>
          <w:ilvl w:val="0"/>
          <w:numId w:val="224"/>
        </w:numPr>
        <w:bidi w:val="1"/>
        <w:jc w:val="left"/>
        <w:rPr/>
      </w:pPr>
      <w:r>
        <w:rPr>
          <w:rtl w:val="true"/>
        </w:rPr>
        <w:t>כך אמר שמואל</w:t>
      </w:r>
      <w:r>
        <w:rPr>
          <w:rtl w:val="true"/>
        </w:rPr>
        <w:t xml:space="preserve">, </w:t>
      </w:r>
      <w:r>
        <w:rPr>
          <w:rtl w:val="true"/>
        </w:rPr>
        <w:t>אבל אין הלכה כמותו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224"/>
        </w:numPr>
        <w:bidi w:val="1"/>
        <w:jc w:val="left"/>
        <w:rPr/>
      </w:pPr>
      <w:r>
        <w:rPr>
          <w:rtl w:val="true"/>
        </w:rPr>
        <w:t>כן אמר שמואל</w:t>
      </w:r>
      <w:r>
        <w:rPr>
          <w:rtl w:val="true"/>
        </w:rPr>
        <w:t xml:space="preserve">, </w:t>
      </w:r>
      <w:r>
        <w:rPr>
          <w:rtl w:val="true"/>
        </w:rPr>
        <w:t>אבל לא אמר שכל יחיד צריך להחמיר</w:t>
      </w:r>
      <w:r>
        <w:rPr>
          <w:rtl w:val="true"/>
        </w:rPr>
        <w:t xml:space="preserve">, </w:t>
      </w:r>
      <w:r>
        <w:rPr>
          <w:rtl w:val="true"/>
        </w:rPr>
        <w:t>אלא רק ת“ח מופלג יחמיר</w:t>
      </w:r>
      <w:r>
        <w:rPr>
          <w:rtl w:val="true"/>
        </w:rPr>
        <w:t>.</w:t>
      </w:r>
    </w:p>
    <w:p>
      <w:pPr>
        <w:pStyle w:val="Normal"/>
        <w:numPr>
          <w:ilvl w:val="0"/>
          <w:numId w:val="224"/>
        </w:numPr>
        <w:bidi w:val="1"/>
        <w:jc w:val="left"/>
        <w:rPr/>
      </w:pPr>
      <w:r>
        <w:rPr>
          <w:rtl w:val="true"/>
        </w:rPr>
        <w:t>כן אמר שמואל</w:t>
      </w:r>
      <w:r>
        <w:rPr>
          <w:rtl w:val="true"/>
        </w:rPr>
        <w:t xml:space="preserve">, </w:t>
      </w:r>
      <w:r>
        <w:rPr>
          <w:rtl w:val="true"/>
        </w:rPr>
        <w:t>אבל שעת הדחק שאני</w:t>
      </w:r>
      <w:r>
        <w:rPr>
          <w:rtl w:val="true"/>
        </w:rPr>
        <w:t>.</w:t>
      </w:r>
    </w:p>
    <w:p>
      <w:pPr>
        <w:pStyle w:val="Normal"/>
        <w:numPr>
          <w:ilvl w:val="0"/>
          <w:numId w:val="224"/>
        </w:numPr>
        <w:bidi w:val="1"/>
        <w:jc w:val="left"/>
        <w:rPr/>
      </w:pPr>
      <w:r>
        <w:rPr>
          <w:rtl w:val="true"/>
        </w:rPr>
        <w:t>כן אמר שמואל</w:t>
      </w:r>
      <w:r>
        <w:rPr>
          <w:rtl w:val="true"/>
        </w:rPr>
        <w:t xml:space="preserve">, </w:t>
      </w:r>
      <w:r>
        <w:rPr>
          <w:rtl w:val="true"/>
        </w:rPr>
        <w:t>וכן הוא הדין</w:t>
      </w:r>
      <w:r>
        <w:rPr>
          <w:rtl w:val="true"/>
        </w:rPr>
        <w:t xml:space="preserve">. </w:t>
      </w:r>
      <w:r>
        <w:rPr>
          <w:rtl w:val="true"/>
        </w:rPr>
        <w:t>אולי רק רצו שלא תתייבם</w:t>
      </w:r>
      <w:r>
        <w:rPr>
          <w:rtl w:val="true"/>
        </w:rPr>
        <w:t xml:space="preserve">, </w:t>
      </w:r>
      <w:r>
        <w:rPr>
          <w:rtl w:val="true"/>
        </w:rPr>
        <w:t>אבל לא חשו שתחלוץ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עשה כן כדי שלא ייבם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6"/>
      </w:r>
      <w:r>
        <w:rPr>
          <w:rStyle w:val="FootnoteAnchor"/>
          <w:rtl w:val="true"/>
        </w:rPr>
        <w:footnoteReference w:id="107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בביאור שיטת שמואל</w:t>
      </w:r>
      <w:r>
        <w:rPr>
          <w:rtl w:val="true"/>
        </w:rPr>
        <w:t xml:space="preserve">, </w:t>
      </w:r>
      <w:r>
        <w:rPr>
          <w:rtl w:val="true"/>
        </w:rPr>
        <w:t>שכחנו להעיר שרש</w:t>
      </w:r>
      <w:r>
        <w:rPr>
          <w:rtl w:val="true"/>
        </w:rPr>
        <w:t>"</w:t>
      </w:r>
      <w:r>
        <w:rPr>
          <w:rtl w:val="true"/>
        </w:rPr>
        <w:t xml:space="preserve">י מפרש בהדיא מה עושה שמואל </w:t>
      </w:r>
      <w:r>
        <w:rPr>
          <w:rtl w:val="true"/>
        </w:rPr>
        <w:t>(</w:t>
      </w:r>
      <w:r>
        <w:rPr>
          <w:rtl w:val="true"/>
        </w:rPr>
        <w:t>שמפרש את המשנה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הערנו לעיל שיל“ד בכל השיטות מה סוברים בשאר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ידעין חברין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לשון זה הוא לשון רבים</w:t>
      </w:r>
      <w:r>
        <w:rPr>
          <w:rtl w:val="true"/>
        </w:rPr>
        <w:t xml:space="preserve">. </w:t>
      </w:r>
      <w:r>
        <w:rPr>
          <w:rtl w:val="true"/>
        </w:rPr>
        <w:t>יש לדון מה אומר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225"/>
        </w:numPr>
        <w:bidi w:val="1"/>
        <w:jc w:val="left"/>
        <w:rPr/>
      </w:pPr>
      <w:r>
        <w:rPr>
          <w:rtl w:val="true"/>
        </w:rPr>
        <w:t>אולי אמר שיודעים בני בבל לומר כמה שאמר רבי יוחנן עצמו</w:t>
      </w:r>
      <w:r>
        <w:rPr>
          <w:rtl w:val="true"/>
        </w:rPr>
        <w:t xml:space="preserve">. </w:t>
      </w:r>
      <w:r>
        <w:rPr>
          <w:rtl w:val="true"/>
        </w:rPr>
        <w:t xml:space="preserve">ואם תאמר הרי רק אחד </w:t>
      </w:r>
      <w:r>
        <w:rPr>
          <w:rtl w:val="true"/>
        </w:rPr>
        <w:t>(</w:t>
      </w:r>
      <w:r>
        <w:rPr>
          <w:rtl w:val="true"/>
        </w:rPr>
        <w:t>רבי יונתן</w:t>
      </w:r>
      <w:r>
        <w:rPr>
          <w:rtl w:val="true"/>
        </w:rPr>
        <w:t xml:space="preserve">) </w:t>
      </w:r>
      <w:r>
        <w:rPr>
          <w:rtl w:val="true"/>
        </w:rPr>
        <w:t>אמר כן</w:t>
      </w:r>
      <w:r>
        <w:rPr>
          <w:rtl w:val="true"/>
        </w:rPr>
        <w:t xml:space="preserve">. </w:t>
      </w:r>
      <w:r>
        <w:rPr>
          <w:rtl w:val="true"/>
        </w:rPr>
        <w:t>ויש לומר שמסתמא הם לימדו לו או הוא למד להם</w:t>
      </w:r>
      <w:r>
        <w:rPr>
          <w:rtl w:val="true"/>
        </w:rPr>
        <w:t xml:space="preserve">. </w:t>
      </w:r>
      <w:r>
        <w:rPr>
          <w:rtl w:val="true"/>
        </w:rPr>
        <w:t>כמו כן מצאנו שאומר אמימא</w:t>
      </w:r>
      <w:r>
        <w:rPr>
          <w:rtl w:val="true"/>
        </w:rPr>
        <w:t>, ”</w:t>
      </w:r>
      <w:r>
        <w:rPr>
          <w:rtl w:val="true"/>
        </w:rPr>
        <w:t>נהרדעא אנא…</w:t>
      </w:r>
      <w:r>
        <w:rPr>
          <w:rtl w:val="true"/>
        </w:rPr>
        <w:t xml:space="preserve">,“ </w:t>
      </w:r>
      <w:r>
        <w:rPr>
          <w:rtl w:val="true"/>
        </w:rPr>
        <w:t>ומצאנו שגמרא</w:t>
      </w:r>
      <w:r>
        <w:rPr>
          <w:rStyle w:val="FootnoteAnchor"/>
          <w:rtl w:val="true"/>
        </w:rPr>
        <w:footnoteReference w:id="108"/>
      </w:r>
      <w:r>
        <w:rPr>
          <w:rtl w:val="true"/>
        </w:rPr>
        <w:t xml:space="preserve"> אומר ”נהרדעי לטעמייהו</w:t>
      </w:r>
      <w:r>
        <w:rPr>
          <w:rtl w:val="true"/>
        </w:rPr>
        <w:t>.“</w:t>
      </w:r>
    </w:p>
    <w:p>
      <w:pPr>
        <w:pStyle w:val="Normal"/>
        <w:numPr>
          <w:ilvl w:val="0"/>
          <w:numId w:val="225"/>
        </w:numPr>
        <w:bidi w:val="1"/>
        <w:jc w:val="left"/>
        <w:rPr/>
      </w:pPr>
      <w:r>
        <w:rPr>
          <w:rtl w:val="true"/>
        </w:rPr>
        <w:t>אולי אומר שיודעים בני בבל לומר טעם טוב כאותו טעם שאמר רבי יונתן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אומר שכיון שראה שאחד מבני בבל אמר טעם טוב</w:t>
      </w:r>
      <w:r>
        <w:rPr>
          <w:rtl w:val="true"/>
        </w:rPr>
        <w:t xml:space="preserve">, </w:t>
      </w:r>
      <w:r>
        <w:rPr>
          <w:rtl w:val="true"/>
        </w:rPr>
        <w:t>מסתמא יש חשובים שם</w:t>
      </w:r>
      <w:r>
        <w:rPr>
          <w:rtl w:val="true"/>
        </w:rPr>
        <w:t xml:space="preserve">, </w:t>
      </w:r>
      <w:r>
        <w:rPr>
          <w:rtl w:val="true"/>
        </w:rPr>
        <w:t>שאין מצוי שיהיה רק תלמיד חכם אחד</w:t>
      </w:r>
      <w:r>
        <w:rPr>
          <w:rtl w:val="true"/>
        </w:rPr>
        <w:t xml:space="preserve">, </w:t>
      </w:r>
      <w:r>
        <w:rPr>
          <w:rtl w:val="true"/>
        </w:rPr>
        <w:t>שלומד מבני אדם ומלמד לבני אדם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ז גם תלוי מהו ”טעם</w:t>
      </w:r>
      <w:r>
        <w:rPr>
          <w:rtl w:val="true"/>
        </w:rPr>
        <w:t xml:space="preserve">,“ </w:t>
      </w:r>
      <w:r>
        <w:rPr>
          <w:rtl w:val="true"/>
        </w:rPr>
        <w:t>אם הוא טעם של רבי יוחנן או של רבי יונתן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ע‛ במש</w:t>
      </w:r>
      <w:r>
        <w:rPr>
          <w:rtl w:val="true"/>
        </w:rPr>
        <w:t>"</w:t>
      </w:r>
      <w:r>
        <w:rPr>
          <w:rtl w:val="true"/>
        </w:rPr>
        <w:t>כ בביאור הראיה</w:t>
      </w:r>
      <w:r>
        <w:rPr>
          <w:rtl w:val="true"/>
        </w:rPr>
        <w:t xml:space="preserve">, </w:t>
      </w:r>
      <w:r>
        <w:rPr>
          <w:rtl w:val="true"/>
        </w:rPr>
        <w:t>שכתבנו שאם אין חולק על דין</w:t>
      </w:r>
      <w:r>
        <w:rPr>
          <w:rtl w:val="true"/>
        </w:rPr>
        <w:t xml:space="preserve">, </w:t>
      </w:r>
      <w:r>
        <w:rPr>
          <w:rtl w:val="true"/>
        </w:rPr>
        <w:t>קשה למה מביא ראיה לו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אינו כל כך פשוט</w:t>
      </w:r>
      <w:r>
        <w:rPr>
          <w:rtl w:val="true"/>
        </w:rPr>
        <w:t xml:space="preserve">, </w:t>
      </w:r>
      <w:r>
        <w:rPr>
          <w:rtl w:val="true"/>
        </w:rPr>
        <w:t>ואז צריך להביא ראיה</w:t>
      </w:r>
      <w:r>
        <w:rPr>
          <w:rtl w:val="true"/>
        </w:rPr>
        <w:t xml:space="preserve">. </w:t>
      </w:r>
      <w:r>
        <w:rPr>
          <w:rtl w:val="true"/>
        </w:rPr>
        <w:t>ודע שאותו שקלא וטריא יכול להתקיים במה שאמר רבי יוחנן ”ידעי…</w:t>
      </w:r>
      <w:r>
        <w:rPr>
          <w:rtl w:val="true"/>
        </w:rPr>
        <w:t xml:space="preserve">,“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חולק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שזה יכול לומר שקאי על ביאור המשנה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אומרים אגיד גביה אם הוא נשמר משניהם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אינו ברשותו די</w:t>
      </w:r>
      <w:r>
        <w:rPr>
          <w:rtl w:val="true"/>
        </w:rPr>
        <w:t xml:space="preserve">. </w:t>
      </w:r>
      <w:r>
        <w:rPr>
          <w:rtl w:val="true"/>
        </w:rPr>
        <w:t>גם יש לומר שאינו יכול לשומרו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אלא מחצה </w:t>
      </w:r>
      <w:r>
        <w:rPr>
          <w:rtl w:val="true"/>
        </w:rPr>
        <w:t>(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רבי יונתן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שהיה מבבל</w:t>
      </w:r>
      <w:r>
        <w:rPr>
          <w:rtl w:val="true"/>
        </w:rPr>
        <w:t xml:space="preserve">. </w:t>
      </w:r>
      <w:r>
        <w:rPr>
          <w:rtl w:val="true"/>
        </w:rPr>
        <w:t>יש לדון אם יודע כן ממקום אחר</w:t>
      </w:r>
      <w:r>
        <w:rPr>
          <w:rtl w:val="true"/>
        </w:rPr>
        <w:t xml:space="preserve">, </w:t>
      </w:r>
      <w:r>
        <w:rPr>
          <w:rtl w:val="true"/>
        </w:rPr>
        <w:t>או גמרא זה הוא מקומו</w:t>
      </w:r>
      <w:r>
        <w:rPr>
          <w:rtl w:val="true"/>
        </w:rPr>
        <w:t xml:space="preserve">. </w:t>
      </w: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שהיה יכול לומר שגמרא שהלך לבבל</w:t>
      </w:r>
      <w:r>
        <w:rPr>
          <w:rtl w:val="true"/>
        </w:rPr>
        <w:t xml:space="preserve">. </w:t>
      </w:r>
      <w:r>
        <w:rPr>
          <w:rtl w:val="true"/>
        </w:rPr>
        <w:t>נראה שאז יחשוב שאמר כן מא“י</w:t>
      </w:r>
      <w:r>
        <w:rPr>
          <w:rtl w:val="true"/>
        </w:rPr>
        <w:t xml:space="preserve">, </w:t>
      </w:r>
      <w:r>
        <w:rPr>
          <w:rtl w:val="true"/>
        </w:rPr>
        <w:t>ולא מבבל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כדי שתשוח</w:t>
      </w:r>
      <w:r>
        <w:rPr>
          <w:rtl w:val="true"/>
        </w:rPr>
        <w:t xml:space="preserve">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שכתב</w:t>
      </w:r>
      <w:r>
        <w:rPr>
          <w:rtl w:val="true"/>
        </w:rPr>
        <w:t>: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ab/>
        <w:tab/>
        <w:t>”</w:t>
      </w:r>
      <w:r>
        <w:rPr>
          <w:b/>
          <w:b/>
          <w:bCs/>
          <w:rtl w:val="true"/>
        </w:rPr>
        <w:t>כדי שחשוח והטלנו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הוא דהויא קורבה דממני׳ ואפ״ה את לא מעביד עובדא להתירה לינשא עד דמטי גט לידה</w:t>
      </w:r>
      <w:r>
        <w:rPr>
          <w:rtl w:val="true"/>
        </w:rPr>
        <w:t>.“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יש לדון בלשון ”אף על פי</w:t>
      </w:r>
      <w:r>
        <w:rPr>
          <w:rtl w:val="true"/>
        </w:rPr>
        <w:t xml:space="preserve">.“ </w:t>
      </w:r>
      <w:r>
        <w:rPr>
          <w:rtl w:val="true"/>
        </w:rPr>
        <w:t>אולי אומר כן על דין של המשנה</w:t>
      </w:r>
      <w:r>
        <w:rPr>
          <w:rtl w:val="true"/>
        </w:rPr>
        <w:t xml:space="preserve">, </w:t>
      </w:r>
      <w:r>
        <w:rPr>
          <w:rtl w:val="true"/>
        </w:rPr>
        <w:t>והוא שאף שזה מהני</w:t>
      </w:r>
      <w:r>
        <w:rPr>
          <w:rtl w:val="true"/>
        </w:rPr>
        <w:t xml:space="preserve">, </w:t>
      </w:r>
      <w:r>
        <w:rPr>
          <w:rtl w:val="true"/>
        </w:rPr>
        <w:t>כמו שאומר המשנה</w:t>
      </w:r>
      <w:r>
        <w:rPr>
          <w:rtl w:val="true"/>
        </w:rPr>
        <w:t xml:space="preserve">, </w:t>
      </w:r>
      <w:r>
        <w:rPr>
          <w:rtl w:val="true"/>
        </w:rPr>
        <w:t>לא יעשה כן לכתחילה</w:t>
      </w:r>
      <w:r>
        <w:rPr>
          <w:rtl w:val="true"/>
        </w:rPr>
        <w:t xml:space="preserve">. </w:t>
      </w:r>
      <w:r>
        <w:rPr>
          <w:rtl w:val="true"/>
        </w:rPr>
        <w:t>גם אפשר שאומר שאף שקורבה של משנה הוא כדי שתשוח</w:t>
      </w:r>
      <w:r>
        <w:rPr>
          <w:rtl w:val="true"/>
        </w:rPr>
        <w:t xml:space="preserve">, </w:t>
      </w:r>
      <w:r>
        <w:rPr>
          <w:rtl w:val="true"/>
        </w:rPr>
        <w:t>ולא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לא יעשה כן לכת‛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ויש להעיר שאם כן</w:t>
      </w:r>
      <w:r>
        <w:rPr>
          <w:rtl w:val="true"/>
        </w:rPr>
        <w:t xml:space="preserve">, </w:t>
      </w:r>
      <w:r>
        <w:rPr>
          <w:rtl w:val="true"/>
        </w:rPr>
        <w:t xml:space="preserve">לכאורה </w:t>
      </w:r>
      <w:r>
        <w:rPr>
          <w:rtl w:val="true"/>
        </w:rPr>
        <w:t>(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), </w:t>
      </w:r>
      <w:r>
        <w:rPr>
          <w:rtl w:val="true"/>
        </w:rPr>
        <w:t>כל שכן שזה יתקיים בשאר ביאורי משנה</w:t>
      </w:r>
      <w:r>
        <w:rPr>
          <w:rtl w:val="true"/>
        </w:rPr>
        <w:t>.)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ונראה שלשון ”הוא דהויא</w:t>
      </w:r>
      <w:r>
        <w:rPr>
          <w:rtl w:val="true"/>
        </w:rPr>
        <w:t xml:space="preserve">,“ </w:t>
      </w:r>
      <w:r>
        <w:rPr>
          <w:rtl w:val="true"/>
        </w:rPr>
        <w:t>ולא ”הויא</w:t>
      </w:r>
      <w:r>
        <w:rPr>
          <w:rtl w:val="true"/>
        </w:rPr>
        <w:t xml:space="preserve">,“ </w:t>
      </w:r>
      <w:r>
        <w:rPr>
          <w:rtl w:val="true"/>
        </w:rPr>
        <w:t>שמשמע שבא למעט דבר משמע כצד שני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דמטי</w:t>
      </w:r>
      <w:r>
        <w:rPr>
          <w:rtl w:val="true"/>
        </w:rPr>
        <w:t xml:space="preserve">- </w:t>
      </w:r>
      <w:r>
        <w:rPr>
          <w:rtl w:val="true"/>
        </w:rPr>
        <w:t>עיין בביאור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ודע שבכל כעין זה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שני חששות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26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לא יבינו בני אדם שיש חילוק בין רחוק לקרוב</w:t>
      </w:r>
      <w:r>
        <w:rPr>
          <w:rtl w:val="true"/>
        </w:rPr>
        <w:t xml:space="preserve">, </w:t>
      </w:r>
      <w:r>
        <w:rPr>
          <w:rtl w:val="true"/>
        </w:rPr>
        <w:t>ויאמרו דין שווה על שניהם</w:t>
      </w:r>
      <w:r>
        <w:rPr>
          <w:rtl w:val="true"/>
        </w:rPr>
        <w:t>.</w:t>
      </w:r>
    </w:p>
    <w:p>
      <w:pPr>
        <w:pStyle w:val="Normal"/>
        <w:numPr>
          <w:ilvl w:val="0"/>
          <w:numId w:val="226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אף שידעו בני אדם את הדין</w:t>
      </w:r>
      <w:r>
        <w:rPr>
          <w:rtl w:val="true"/>
        </w:rPr>
        <w:t xml:space="preserve">, </w:t>
      </w:r>
      <w:r>
        <w:rPr>
          <w:rtl w:val="true"/>
        </w:rPr>
        <w:t>יחשבו שמה שהוא ה‛ אמות הוא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ואז יתנו דין קרוב לרחוק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להעיר שאם משנתינו מקור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), </w:t>
      </w:r>
      <w:r>
        <w:rPr>
          <w:rtl w:val="true"/>
        </w:rPr>
        <w:t>ולכן דן גמרא אם יכולים ללמוד מגיטין למציאה</w:t>
      </w:r>
      <w:r>
        <w:rPr>
          <w:rtl w:val="true"/>
        </w:rPr>
        <w:t xml:space="preserve">, </w:t>
      </w:r>
      <w:r>
        <w:rPr>
          <w:rtl w:val="true"/>
        </w:rPr>
        <w:t>יש לדון מהיכי תיתי קטן כאן</w:t>
      </w:r>
      <w:r>
        <w:rPr>
          <w:rtl w:val="true"/>
        </w:rPr>
        <w:t xml:space="preserve">. </w:t>
      </w:r>
      <w:r>
        <w:rPr>
          <w:rtl w:val="true"/>
        </w:rPr>
        <w:t>יש לומר שהוא מפני שאומרו סתם</w:t>
      </w:r>
      <w:r>
        <w:rPr>
          <w:rtl w:val="true"/>
        </w:rPr>
        <w:t xml:space="preserve">. </w:t>
      </w:r>
      <w:r>
        <w:rPr>
          <w:rtl w:val="true"/>
        </w:rPr>
        <w:t>ואם תאמר אף מימרה של מציאה נאמר סתם</w:t>
      </w:r>
      <w:r>
        <w:rPr>
          <w:rtl w:val="true"/>
        </w:rPr>
        <w:t xml:space="preserve">. </w:t>
      </w:r>
      <w:r>
        <w:rPr>
          <w:rtl w:val="true"/>
        </w:rPr>
        <w:t>יש לומר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227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זה רק מימרא של אמורא</w:t>
      </w:r>
      <w:r>
        <w:rPr>
          <w:rtl w:val="true"/>
        </w:rPr>
        <w:t xml:space="preserve">, </w:t>
      </w:r>
      <w:r>
        <w:rPr>
          <w:rtl w:val="true"/>
        </w:rPr>
        <w:t>ולא צריכים לסבור כן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שריש לקיש הוא האומר אותו מימרה</w:t>
      </w:r>
      <w:r>
        <w:rPr>
          <w:rtl w:val="true"/>
        </w:rPr>
        <w:t xml:space="preserve">. </w:t>
      </w:r>
      <w:r>
        <w:rPr>
          <w:rtl w:val="true"/>
        </w:rPr>
        <w:t>אולי בהא דידיה הא דרבי</w:t>
      </w:r>
      <w:r>
        <w:rPr>
          <w:rtl w:val="true"/>
        </w:rPr>
        <w:t xml:space="preserve">. </w:t>
      </w:r>
      <w:r>
        <w:rPr>
          <w:rtl w:val="true"/>
        </w:rPr>
        <w:t>וקשה ששניהם נאמרו בשם אותו איש</w:t>
      </w:r>
      <w:r>
        <w:rPr>
          <w:rtl w:val="true"/>
        </w:rPr>
        <w:t>.</w:t>
      </w:r>
    </w:p>
    <w:p>
      <w:pPr>
        <w:pStyle w:val="Normal"/>
        <w:numPr>
          <w:ilvl w:val="0"/>
          <w:numId w:val="227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שני מאמרות של ריש לקיש נאמרו ביחד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אמר ופירש</w:t>
      </w:r>
      <w:r>
        <w:rPr>
          <w:rtl w:val="true"/>
        </w:rPr>
        <w:t>.</w:t>
      </w:r>
    </w:p>
    <w:p>
      <w:pPr>
        <w:pStyle w:val="Normal"/>
        <w:numPr>
          <w:ilvl w:val="0"/>
          <w:numId w:val="227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אולי פירש כיון שאמר הסיבה </w:t>
      </w:r>
      <w:r>
        <w:rPr>
          <w:rtl w:val="true"/>
        </w:rPr>
        <w:t>(”</w:t>
      </w:r>
      <w:r>
        <w:rPr>
          <w:rtl w:val="true"/>
        </w:rPr>
        <w:t>אתי לאנצויי“</w:t>
      </w:r>
      <w:r>
        <w:rPr>
          <w:rtl w:val="true"/>
        </w:rPr>
        <w:t xml:space="preserve">), </w:t>
      </w:r>
      <w:r>
        <w:rPr>
          <w:rtl w:val="true"/>
        </w:rPr>
        <w:t>וזה לא שייך בקטנה</w:t>
      </w:r>
      <w:r>
        <w:rPr>
          <w:rtl w:val="true"/>
        </w:rPr>
        <w:t xml:space="preserve">. </w:t>
      </w:r>
      <w:r>
        <w:rPr>
          <w:rtl w:val="true"/>
        </w:rPr>
        <w:t>ויש להעיר שאם סובר שכך הוא הסיבה שאין לקטנה דין זה</w:t>
      </w:r>
      <w:r>
        <w:rPr>
          <w:rtl w:val="true"/>
        </w:rPr>
        <w:t xml:space="preserve">- </w:t>
      </w:r>
      <w:r>
        <w:rPr>
          <w:rtl w:val="true"/>
        </w:rPr>
        <w:t>שאין הסברה שייך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ייתלה בלימוד מגט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27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מימרות שלא אמוראים חלוקים</w:t>
      </w:r>
      <w:r>
        <w:rPr>
          <w:rtl w:val="true"/>
        </w:rPr>
        <w:t xml:space="preserve">, </w:t>
      </w:r>
      <w:r>
        <w:rPr>
          <w:rtl w:val="true"/>
        </w:rPr>
        <w:t>ואין כל כך צורך לבאר דבריהם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27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קטנים אינם בכלל שאר בני אדם בקנין</w:t>
      </w:r>
      <w:r>
        <w:rPr>
          <w:rtl w:val="true"/>
        </w:rPr>
        <w:t xml:space="preserve">, </w:t>
      </w:r>
      <w:r>
        <w:rPr>
          <w:rtl w:val="true"/>
        </w:rPr>
        <w:t>ואין צורך להוציא אותם</w:t>
      </w:r>
      <w:r>
        <w:rPr>
          <w:rtl w:val="true"/>
        </w:rPr>
        <w:t xml:space="preserve">, </w:t>
      </w:r>
      <w:r>
        <w:rPr>
          <w:rtl w:val="true"/>
        </w:rPr>
        <w:t>אבל קטנות הן בכלל כל אדם לענין גירושין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והא א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תוס‛</w:t>
      </w:r>
      <w:r>
        <w:rPr>
          <w:rtl w:val="true"/>
        </w:rPr>
        <w:t xml:space="preserve">)- </w:t>
      </w:r>
      <w:r>
        <w:rPr>
          <w:rtl w:val="true"/>
        </w:rPr>
        <w:t xml:space="preserve">היה אפשר להק‛ שנאמר ספק של כת אחת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אין סיבה להעדיף ספק של מי בא קודם לספק של מקומו</w:t>
      </w:r>
      <w:r>
        <w:rPr>
          <w:rtl w:val="true"/>
        </w:rPr>
        <w:t xml:space="preserve">). </w:t>
      </w:r>
      <w:r>
        <w:rPr>
          <w:rtl w:val="true"/>
        </w:rPr>
        <w:t>ואולי יש סיבה להעדיף זה מחמת הלשון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ומיייתי</w:t>
      </w:r>
      <w:r>
        <w:rPr>
          <w:rtl w:val="true"/>
        </w:rPr>
        <w:t xml:space="preserve">- </w:t>
      </w:r>
      <w:r>
        <w:rPr>
          <w:rtl w:val="true"/>
        </w:rPr>
        <w:t>יש לדון אם זה ראיה להם או זה מקורם</w:t>
      </w:r>
      <w:r>
        <w:rPr>
          <w:rtl w:val="true"/>
        </w:rPr>
        <w:t xml:space="preserve">. </w:t>
      </w:r>
      <w:r>
        <w:rPr>
          <w:rtl w:val="true"/>
        </w:rPr>
        <w:t>עיין ברי“ד שמשמע כשני</w:t>
      </w:r>
      <w:r>
        <w:rPr>
          <w:rtl w:val="true"/>
        </w:rPr>
        <w:t xml:space="preserve">. </w:t>
      </w:r>
      <w:r>
        <w:rPr>
          <w:rtl w:val="true"/>
        </w:rPr>
        <w:t>שו“ר שלשון רי“ד הוא לשון הערוך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ברי“ד שאומר שרב שמואל אמר כן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גם אומר שרבא אמר מה שגמרא שלנו אומר שרב אמר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ריד</w:t>
      </w:r>
      <w:r>
        <w:rPr>
          <w:rtl w:val="true"/>
        </w:rPr>
        <w:t xml:space="preserve">- </w:t>
      </w:r>
      <w:r>
        <w:rPr>
          <w:rtl w:val="true"/>
        </w:rPr>
        <w:t>יש לגמגם בדבר</w:t>
      </w:r>
      <w:r>
        <w:rPr>
          <w:rtl w:val="true"/>
        </w:rPr>
        <w:t xml:space="preserve">- </w:t>
      </w:r>
      <w:r>
        <w:rPr>
          <w:rtl w:val="true"/>
        </w:rPr>
        <w:t>נראה שאומר כן בלשון תמיהה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 אומר</w:t>
      </w:r>
      <w:r>
        <w:rPr>
          <w:rtl w:val="true"/>
        </w:rPr>
        <w:t>, ”</w:t>
      </w:r>
      <w:r>
        <w:rPr>
          <w:rtl w:val="true"/>
        </w:rPr>
        <w:t>דוקא כשזרקו לה ברשות ברשות הרבים שאין לאשה זכות בו</w:t>
      </w:r>
      <w:r>
        <w:rPr>
          <w:rtl w:val="true"/>
        </w:rPr>
        <w:t>.“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 ”בו“ קאי על רשות או גט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 </w:t>
      </w:r>
      <w:r>
        <w:rPr>
          <w:rtl w:val="true"/>
        </w:rPr>
        <w:t>צריך ביאור מה אומר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הייתי אומר שהסיבה לחלק בין חצר לדין של כדי שתשוח הוא שסיבת הגזירה רק קיים בדין תשוח ותטלנו</w:t>
      </w:r>
      <w:r>
        <w:rPr>
          <w:rtl w:val="true"/>
        </w:rPr>
        <w:t xml:space="preserve">. </w:t>
      </w:r>
      <w:r>
        <w:rPr>
          <w:rtl w:val="true"/>
        </w:rPr>
        <w:t>ויש לדון מה אומר</w:t>
      </w:r>
      <w:r>
        <w:rPr>
          <w:rtl w:val="true"/>
        </w:rPr>
        <w:t xml:space="preserve">. </w:t>
      </w:r>
      <w:r>
        <w:rPr>
          <w:rtl w:val="true"/>
        </w:rPr>
        <w:t>ואלי מה שאומר הוא סימן לזה</w:t>
      </w:r>
      <w:r>
        <w:rPr>
          <w:rtl w:val="true"/>
        </w:rPr>
        <w:t xml:space="preserve">, </w:t>
      </w:r>
      <w:r>
        <w:rPr>
          <w:rtl w:val="true"/>
        </w:rPr>
        <w:t>שאילו היה שלו</w:t>
      </w:r>
      <w:r>
        <w:rPr>
          <w:rtl w:val="true"/>
        </w:rPr>
        <w:t xml:space="preserve">, </w:t>
      </w:r>
      <w:r>
        <w:rPr>
          <w:rtl w:val="true"/>
        </w:rPr>
        <w:t>לא היה שיעור קצוב של תשוח שקשה לדעת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>גם יש לומר שסובר שאילו היו רבנן משנים דין דאו‛</w:t>
      </w:r>
      <w:r>
        <w:rPr>
          <w:rtl w:val="true"/>
        </w:rPr>
        <w:t xml:space="preserve">, </w:t>
      </w:r>
      <w:r>
        <w:rPr>
          <w:rtl w:val="true"/>
        </w:rPr>
        <w:t>לא היו מחמירים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שאף זה דאו‛</w:t>
      </w:r>
      <w:r>
        <w:rPr>
          <w:rtl w:val="true"/>
        </w:rPr>
        <w:t xml:space="preserve">, </w:t>
      </w:r>
      <w:r>
        <w:rPr>
          <w:rtl w:val="true"/>
        </w:rPr>
        <w:t>שנתנו לו רבנן</w:t>
      </w:r>
      <w:r>
        <w:rPr>
          <w:rtl w:val="true"/>
        </w:rPr>
        <w:t xml:space="preserve">. </w:t>
      </w:r>
      <w:r>
        <w:rPr>
          <w:rtl w:val="true"/>
        </w:rPr>
        <w:t>גם יש להעיר שרי“ד עצמו סובר שד“א הוא הל“מ</w:t>
      </w:r>
      <w:r>
        <w:rPr>
          <w:rtl w:val="true"/>
        </w:rPr>
        <w:t xml:space="preserve">, </w:t>
      </w:r>
      <w:r>
        <w:rPr>
          <w:rtl w:val="true"/>
        </w:rPr>
        <w:t>ואז קשה</w:t>
      </w:r>
      <w:r>
        <w:rPr>
          <w:rtl w:val="true"/>
        </w:rPr>
        <w:t xml:space="preserve">. </w:t>
      </w:r>
      <w:r>
        <w:rPr>
          <w:rtl w:val="true"/>
        </w:rPr>
        <w:t>אולי זה רק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גם יש לומר שרק אומר שאין לו זכייה</w:t>
      </w:r>
      <w:r>
        <w:rPr>
          <w:rtl w:val="true"/>
        </w:rPr>
        <w:t xml:space="preserve">, </w:t>
      </w:r>
      <w:r>
        <w:rPr>
          <w:rtl w:val="true"/>
        </w:rPr>
        <w:t>אלא דבר יותר קטן שעושה שיקנה גט</w:t>
      </w:r>
      <w:r>
        <w:rPr>
          <w:rtl w:val="true"/>
        </w:rPr>
        <w:t xml:space="preserve">. </w:t>
      </w:r>
      <w:r>
        <w:rPr>
          <w:rtl w:val="true"/>
        </w:rPr>
        <w:t>ויש לדון מה לנו בזה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נראה שיהיו שני צדדים עיקריים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28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מה שאין לו זכות הוא הסיבה לגזירה</w:t>
      </w:r>
      <w:r>
        <w:rPr>
          <w:rtl w:val="true"/>
        </w:rPr>
        <w:t xml:space="preserve">. </w:t>
      </w:r>
      <w:r>
        <w:rPr>
          <w:rtl w:val="true"/>
        </w:rPr>
        <w:t>יש לדון למה זה יהיה</w:t>
      </w:r>
      <w:r>
        <w:rPr>
          <w:rtl w:val="true"/>
        </w:rPr>
        <w:t xml:space="preserve">. </w:t>
      </w:r>
      <w:r>
        <w:rPr>
          <w:rtl w:val="true"/>
        </w:rPr>
        <w:t>אולי מסתבר הוא לצד שאין בני אדם מדרהרים שהם מגורשים או כעין זה</w:t>
      </w:r>
      <w:r>
        <w:rPr>
          <w:rtl w:val="true"/>
        </w:rPr>
        <w:t xml:space="preserve">. </w:t>
      </w:r>
      <w:r>
        <w:rPr>
          <w:rtl w:val="true"/>
        </w:rPr>
        <w:t>ונראה להעיר שאולי לשון ”יש לגמגם…“ לא אומר שיש לגמגם כמו שאמר ערוך</w:t>
      </w:r>
      <w:r>
        <w:rPr>
          <w:rtl w:val="true"/>
        </w:rPr>
        <w:t xml:space="preserve">, </w:t>
      </w:r>
      <w:r>
        <w:rPr>
          <w:rtl w:val="true"/>
        </w:rPr>
        <w:t>אלא יש לגמגם שלא יהיה זה נתינה מן התורה</w:t>
      </w:r>
      <w:r>
        <w:rPr>
          <w:rtl w:val="true"/>
        </w:rPr>
        <w:t xml:space="preserve">- </w:t>
      </w:r>
      <w:r>
        <w:rPr>
          <w:rtl w:val="true"/>
        </w:rPr>
        <w:t>בודאי לא</w:t>
      </w:r>
      <w:r>
        <w:rPr>
          <w:rtl w:val="true"/>
        </w:rPr>
        <w:t xml:space="preserve">! </w:t>
      </w:r>
      <w:r>
        <w:rPr>
          <w:rtl w:val="true"/>
        </w:rPr>
        <w:t>ואז יחול</w:t>
      </w:r>
      <w:r>
        <w:rPr>
          <w:rtl w:val="true"/>
        </w:rPr>
        <w:t xml:space="preserve">, </w:t>
      </w:r>
      <w:r>
        <w:rPr>
          <w:rtl w:val="true"/>
        </w:rPr>
        <w:t>שהענין הוא רק אם נראה כנתינה בעיני בני אדם או ירננו עליו</w:t>
      </w:r>
      <w:r>
        <w:rPr>
          <w:rStyle w:val="FootnoteAnchor"/>
          <w:rtl w:val="true"/>
        </w:rPr>
        <w:footnoteReference w:id="109"/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28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מה שאין לו זכות מסלק מניעה</w:t>
      </w:r>
      <w:r>
        <w:rPr>
          <w:rtl w:val="true"/>
        </w:rPr>
        <w:t xml:space="preserve">. </w:t>
      </w:r>
      <w:r>
        <w:rPr>
          <w:rtl w:val="true"/>
        </w:rPr>
        <w:t>אין מניעה זה מסולקת אם הוא בחצרה</w:t>
      </w:r>
      <w:r>
        <w:rPr>
          <w:rtl w:val="true"/>
        </w:rPr>
        <w:t xml:space="preserve">. </w:t>
      </w:r>
      <w:r>
        <w:rPr>
          <w:rtl w:val="true"/>
        </w:rPr>
        <w:t>צריך ביאור מהו מניעה זה</w:t>
      </w:r>
      <w:r>
        <w:rPr>
          <w:rtl w:val="true"/>
        </w:rPr>
        <w:t xml:space="preserve">. </w:t>
      </w:r>
      <w:r>
        <w:rPr>
          <w:rtl w:val="true"/>
        </w:rPr>
        <w:t>אולי הענין הוא שאם הקרקע שלה ממש</w:t>
      </w:r>
      <w:r>
        <w:rPr>
          <w:rtl w:val="true"/>
        </w:rPr>
        <w:t xml:space="preserve">, </w:t>
      </w:r>
      <w:r>
        <w:rPr>
          <w:rtl w:val="true"/>
        </w:rPr>
        <w:t>יותר קשה לחלק בינה ליד</w:t>
      </w:r>
      <w:r>
        <w:rPr>
          <w:rtl w:val="true"/>
        </w:rPr>
        <w:t xml:space="preserve">, </w:t>
      </w:r>
      <w:r>
        <w:rPr>
          <w:rtl w:val="true"/>
        </w:rPr>
        <w:t>וכיון שלא רצו לגזור על יד</w:t>
      </w:r>
      <w:r>
        <w:rPr>
          <w:rtl w:val="true"/>
        </w:rPr>
        <w:t xml:space="preserve">, </w:t>
      </w:r>
      <w:r>
        <w:rPr>
          <w:rtl w:val="true"/>
        </w:rPr>
        <w:t>לא רצו לגזור עלה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עדיין קל לחלק בינו ליד</w:t>
      </w:r>
      <w:r>
        <w:rPr>
          <w:rtl w:val="true"/>
        </w:rPr>
        <w:t xml:space="preserve">, </w:t>
      </w:r>
      <w:r>
        <w:rPr>
          <w:rtl w:val="true"/>
        </w:rPr>
        <w:t>שיד הוא יד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.\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 אפשר לדחוק ש“אין לאשה זכות בו“ ר</w:t>
      </w:r>
      <w:r>
        <w:rPr>
          <w:rtl w:val="true"/>
        </w:rPr>
        <w:t>"</w:t>
      </w:r>
      <w:r>
        <w:rPr>
          <w:rtl w:val="true"/>
        </w:rPr>
        <w:t>ל שאפשר שאין לה זכות בה</w:t>
      </w:r>
      <w:r>
        <w:rPr>
          <w:rtl w:val="true"/>
        </w:rPr>
        <w:t xml:space="preserve">, </w:t>
      </w:r>
      <w:r>
        <w:rPr>
          <w:rtl w:val="true"/>
        </w:rPr>
        <w:t>שאולי הוא חוץ ממקומה</w:t>
      </w:r>
      <w:r>
        <w:rPr>
          <w:rtl w:val="true"/>
        </w:rPr>
        <w:t xml:space="preserve">. </w:t>
      </w:r>
      <w:r>
        <w:rPr>
          <w:rtl w:val="true"/>
        </w:rPr>
        <w:t>דחוק הוא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בענין תקנת עגונות שבזה בארו ראשונים תקנה זה</w:t>
      </w:r>
      <w:r>
        <w:rPr>
          <w:rtl w:val="true"/>
        </w:rPr>
        <w:t xml:space="preserve">, </w:t>
      </w:r>
      <w:r>
        <w:rPr>
          <w:rtl w:val="true"/>
        </w:rPr>
        <w:t>נראה שיש להעיר שלכאורה אם לא היה זה חל</w:t>
      </w:r>
      <w:r>
        <w:rPr>
          <w:rtl w:val="true"/>
        </w:rPr>
        <w:t xml:space="preserve">, </w:t>
      </w:r>
      <w:r>
        <w:rPr>
          <w:rtl w:val="true"/>
        </w:rPr>
        <w:t>היו נותנים באופן שיחול</w:t>
      </w:r>
      <w:r>
        <w:rPr>
          <w:rtl w:val="true"/>
        </w:rPr>
        <w:t xml:space="preserve">. </w:t>
      </w:r>
      <w:r>
        <w:rPr>
          <w:rtl w:val="true"/>
        </w:rPr>
        <w:t xml:space="preserve">לא נמצאו כל כך כמה ציורים שבהם ייתן כך ולא ייתן מיד ליד </w:t>
      </w:r>
      <w:r>
        <w:rPr>
          <w:rtl w:val="true"/>
        </w:rPr>
        <w:t>(</w:t>
      </w:r>
      <w:r>
        <w:rPr>
          <w:rtl w:val="true"/>
        </w:rPr>
        <w:t>בפרט לשמואל</w:t>
      </w:r>
      <w:r>
        <w:rPr>
          <w:rtl w:val="true"/>
        </w:rPr>
        <w:t xml:space="preserve">). </w:t>
      </w:r>
      <w:r>
        <w:rPr>
          <w:rtl w:val="true"/>
        </w:rPr>
        <w:t>אולי חושבים בני אדם שחל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לומר שזהו ענין לימוד מגט למציאה</w:t>
      </w:r>
      <w:r>
        <w:rPr>
          <w:rtl w:val="true"/>
        </w:rPr>
        <w:t xml:space="preserve">, </w:t>
      </w:r>
      <w:r>
        <w:rPr>
          <w:rtl w:val="true"/>
        </w:rPr>
        <w:t>שהוא שבני אדם ידרהר שחל רק מפני דין מציאה</w:t>
      </w:r>
      <w:r>
        <w:rPr>
          <w:rtl w:val="true"/>
        </w:rPr>
        <w:t xml:space="preserve">, </w:t>
      </w:r>
      <w:r>
        <w:rPr>
          <w:rtl w:val="true"/>
        </w:rPr>
        <w:t xml:space="preserve">ולימוד מגט הוא שגט מכריח שחושבים כן במציאה </w:t>
      </w:r>
      <w:r>
        <w:rPr>
          <w:rtl w:val="true"/>
        </w:rPr>
        <w:t>(</w:t>
      </w:r>
      <w:r>
        <w:rPr>
          <w:rtl w:val="true"/>
        </w:rPr>
        <w:t>הצד שלא ללמוד הוא שלא יחשבו כן בני אדם</w:t>
      </w:r>
      <w:r>
        <w:rPr>
          <w:rtl w:val="true"/>
        </w:rPr>
        <w:t xml:space="preserve">, </w:t>
      </w:r>
      <w:r>
        <w:rPr>
          <w:rtl w:val="true"/>
        </w:rPr>
        <w:t>שזה ממון וזה איסור</w:t>
      </w:r>
      <w:r>
        <w:rPr>
          <w:rtl w:val="true"/>
        </w:rPr>
        <w:t xml:space="preserve">, </w:t>
      </w:r>
      <w:r>
        <w:rPr>
          <w:rtl w:val="true"/>
        </w:rPr>
        <w:t>ואז בהכרח צריך לומר שיש סיבה אחרת שחושבים כן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לגיטין אמרו ולא לד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שהרי ר</w:t>
      </w:r>
      <w:r>
        <w:rPr>
          <w:rtl w:val="true"/>
        </w:rPr>
        <w:t>"</w:t>
      </w:r>
      <w:r>
        <w:rPr>
          <w:rtl w:val="true"/>
        </w:rPr>
        <w:t>י הוא הסובר שלומדים מגיטין למצאה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איך יש פירכא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צריכים לומר </w:t>
      </w:r>
      <w:r>
        <w:rPr>
          <w:rtl w:val="true"/>
        </w:rPr>
        <w:t>(</w:t>
      </w:r>
      <w:r>
        <w:rPr>
          <w:rtl w:val="true"/>
        </w:rPr>
        <w:t>ועדיין צריך ביאור</w:t>
      </w:r>
      <w:r>
        <w:rPr>
          <w:rtl w:val="true"/>
        </w:rPr>
        <w:t xml:space="preserve">) </w:t>
      </w:r>
      <w:r>
        <w:rPr>
          <w:rtl w:val="true"/>
        </w:rPr>
        <w:t>שיש פירכה שאינו שייך למה שנלמד שם</w:t>
      </w:r>
      <w:r>
        <w:rPr>
          <w:rtl w:val="true"/>
        </w:rPr>
        <w:t xml:space="preserve">, </w:t>
      </w:r>
      <w:r>
        <w:rPr>
          <w:rtl w:val="true"/>
        </w:rPr>
        <w:t>אבל לא שייך למה שנלמד כאן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שאותו פירכה לא רק לא שייך לחצר</w:t>
      </w:r>
      <w:r>
        <w:rPr>
          <w:rtl w:val="true"/>
        </w:rPr>
        <w:t xml:space="preserve">, </w:t>
      </w:r>
      <w:r>
        <w:rPr>
          <w:rtl w:val="true"/>
        </w:rPr>
        <w:t>שנלמד שם</w:t>
      </w:r>
      <w:r>
        <w:rPr>
          <w:rtl w:val="true"/>
        </w:rPr>
        <w:t xml:space="preserve">, </w:t>
      </w:r>
      <w:r>
        <w:rPr>
          <w:rtl w:val="true"/>
        </w:rPr>
        <w:t>אלא אף לא שייך לד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שנלמד שם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0"/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גם אפשר לומר ששם לא לומד מזה לזה במה מצאנו וכדומה</w:t>
      </w:r>
      <w:r>
        <w:rPr>
          <w:rtl w:val="true"/>
        </w:rPr>
        <w:t xml:space="preserve">, </w:t>
      </w:r>
      <w:r>
        <w:rPr>
          <w:rtl w:val="true"/>
        </w:rPr>
        <w:t>אלא לומד כעין לא פלוג</w:t>
      </w:r>
      <w:r>
        <w:rPr>
          <w:rtl w:val="true"/>
        </w:rPr>
        <w:t xml:space="preserve">, </w:t>
      </w:r>
      <w:r>
        <w:rPr>
          <w:rtl w:val="true"/>
        </w:rPr>
        <w:t>שכיון שלאדם זה יש דין גט</w:t>
      </w:r>
      <w:r>
        <w:rPr>
          <w:rtl w:val="true"/>
        </w:rPr>
        <w:t xml:space="preserve">, </w:t>
      </w:r>
      <w:r>
        <w:rPr>
          <w:rtl w:val="true"/>
        </w:rPr>
        <w:t>ואז דין זה בגט</w:t>
      </w:r>
      <w:r>
        <w:rPr>
          <w:rtl w:val="true"/>
        </w:rPr>
        <w:t xml:space="preserve">, </w:t>
      </w:r>
      <w:r>
        <w:rPr>
          <w:rtl w:val="true"/>
        </w:rPr>
        <w:t>גם יש לו דין זה בממון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שייך שם רק לקטנות</w:t>
      </w:r>
      <w:r>
        <w:rPr>
          <w:rtl w:val="true"/>
        </w:rPr>
        <w:t xml:space="preserve">, </w:t>
      </w:r>
      <w:r>
        <w:rPr>
          <w:rtl w:val="true"/>
        </w:rPr>
        <w:t>נשים</w:t>
      </w:r>
      <w:r>
        <w:rPr>
          <w:rtl w:val="true"/>
        </w:rPr>
        <w:t xml:space="preserve">, </w:t>
      </w:r>
      <w:r>
        <w:rPr>
          <w:rtl w:val="true"/>
        </w:rPr>
        <w:t>ואנשים</w:t>
      </w:r>
      <w:r>
        <w:rPr>
          <w:rtl w:val="true"/>
        </w:rPr>
        <w:t xml:space="preserve">, </w:t>
      </w:r>
      <w:r>
        <w:rPr>
          <w:rtl w:val="true"/>
        </w:rPr>
        <w:t>ולא לקטנים</w:t>
      </w:r>
      <w:r>
        <w:rPr>
          <w:rStyle w:val="FootnoteAnchor"/>
          <w:rtl w:val="true"/>
        </w:rPr>
        <w:footnoteReference w:id="111"/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שיש עדיין צד אחד בגמרא שם שסובר שחולקים בדין קטן</w:t>
      </w:r>
      <w:r>
        <w:rPr>
          <w:rtl w:val="true"/>
        </w:rPr>
        <w:t xml:space="preserve">. </w:t>
      </w:r>
      <w:r>
        <w:rPr>
          <w:rtl w:val="true"/>
        </w:rPr>
        <w:t>אולי רב אסי לא סובר כן</w:t>
      </w:r>
      <w:r>
        <w:rPr>
          <w:rtl w:val="true"/>
        </w:rPr>
        <w:t xml:space="preserve">. </w:t>
      </w: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יש לומר שרב אסי סובר על כל אותו גמרא</w:t>
      </w:r>
      <w:r>
        <w:rPr>
          <w:rtl w:val="true"/>
        </w:rPr>
        <w:t xml:space="preserve">, </w:t>
      </w:r>
      <w:r>
        <w:rPr>
          <w:rtl w:val="true"/>
        </w:rPr>
        <w:t>והוא אמוראי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גם היה אפשר לתוס‛ לתרץ כן לעיל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כל זה דחוק מאד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לגיטין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קאי על דינו של רבי יוחנן</w:t>
      </w:r>
      <w:r>
        <w:rPr>
          <w:rtl w:val="true"/>
        </w:rPr>
        <w:t xml:space="preserve">, </w:t>
      </w:r>
      <w:r>
        <w:rPr>
          <w:rtl w:val="true"/>
        </w:rPr>
        <w:t>שהרי מצאנו ד</w:t>
      </w:r>
      <w:r>
        <w:rPr>
          <w:rtl w:val="true"/>
        </w:rPr>
        <w:t>"</w:t>
      </w:r>
      <w:r>
        <w:rPr>
          <w:rtl w:val="true"/>
        </w:rPr>
        <w:t>א במציאה</w:t>
      </w:r>
      <w:r>
        <w:rPr>
          <w:rtl w:val="true"/>
        </w:rPr>
        <w:t xml:space="preserve">. </w:t>
      </w:r>
      <w:r>
        <w:rPr>
          <w:rtl w:val="true"/>
        </w:rPr>
        <w:t>נראה שגם יש צד אחר</w:t>
      </w:r>
      <w:r>
        <w:rPr>
          <w:rtl w:val="true"/>
        </w:rPr>
        <w:t xml:space="preserve">, </w:t>
      </w:r>
      <w:r>
        <w:rPr>
          <w:rtl w:val="true"/>
        </w:rPr>
        <w:t>והוא שאומר שדין זה רק נאמר גבי גט</w:t>
      </w:r>
      <w:r>
        <w:rPr>
          <w:rtl w:val="true"/>
        </w:rPr>
        <w:t xml:space="preserve">, </w:t>
      </w:r>
      <w:r>
        <w:rPr>
          <w:rtl w:val="true"/>
        </w:rPr>
        <w:t>ולא אמרו בדבר אחר</w:t>
      </w:r>
      <w:r>
        <w:rPr>
          <w:rtl w:val="true"/>
        </w:rPr>
        <w:t xml:space="preserve">. </w:t>
      </w:r>
      <w:r>
        <w:rPr>
          <w:rtl w:val="true"/>
        </w:rPr>
        <w:t>רק אחר כך תקנו בדבר אחר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שמקשה מן המשנה</w:t>
      </w:r>
      <w:r>
        <w:rPr>
          <w:rtl w:val="true"/>
        </w:rPr>
        <w:t xml:space="preserve">. </w:t>
      </w:r>
      <w:r>
        <w:rPr>
          <w:rtl w:val="true"/>
        </w:rPr>
        <w:t>אולי לשונו משמע שאומר שלא אמרו כן עד ימי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גם זה אי אפשר</w:t>
      </w:r>
      <w:r>
        <w:rPr>
          <w:rtl w:val="true"/>
        </w:rPr>
        <w:t xml:space="preserve">, </w:t>
      </w:r>
      <w:r>
        <w:rPr>
          <w:rtl w:val="true"/>
        </w:rPr>
        <w:t>שמקשים על ר</w:t>
      </w:r>
      <w:r>
        <w:rPr>
          <w:rtl w:val="true"/>
        </w:rPr>
        <w:t>"</w:t>
      </w:r>
      <w:r>
        <w:rPr>
          <w:rtl w:val="true"/>
        </w:rPr>
        <w:t>ל שם ממשניות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שקאי על דין שמירה</w:t>
      </w:r>
      <w:r>
        <w:rPr>
          <w:rtl w:val="true"/>
        </w:rPr>
        <w:t xml:space="preserve">, </w:t>
      </w:r>
      <w:r>
        <w:rPr>
          <w:rtl w:val="true"/>
        </w:rPr>
        <w:t>ואומר שלא נלמד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שאפשר לומר לבאר שנים הקדומים שאולי ר</w:t>
      </w:r>
      <w:r>
        <w:rPr>
          <w:rtl w:val="true"/>
        </w:rPr>
        <w:t>"</w:t>
      </w:r>
      <w:r>
        <w:rPr>
          <w:rtl w:val="true"/>
        </w:rPr>
        <w:t>ל שלא אמרו במקום אחר כעין גט שאין לו סיבה של אתי לאנצויי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נראה שזה לא אפשר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שאם כן היה לו לומר שהסיבה שלא לומדים הוא שאין שם סיבה</w:t>
      </w:r>
      <w:r>
        <w:rPr>
          <w:rtl w:val="true"/>
        </w:rPr>
        <w:t xml:space="preserve">. </w:t>
      </w:r>
      <w:r>
        <w:rPr>
          <w:rtl w:val="true"/>
        </w:rPr>
        <w:t xml:space="preserve">אולי מיירי בדבר שיש לו סיבה קטן כמו גט </w:t>
      </w:r>
      <w:r>
        <w:rPr>
          <w:rtl w:val="true"/>
        </w:rPr>
        <w:t>(</w:t>
      </w:r>
      <w:r>
        <w:rPr>
          <w:rtl w:val="true"/>
        </w:rPr>
        <w:t>שאולי רק יש לו סיבה קטן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112"/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לשון ”לענין גט אמרו“ משמע שהוא דין דרבנן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לגיטין</w:t>
      </w:r>
      <w:r>
        <w:rPr>
          <w:rtl w:val="true"/>
        </w:rPr>
        <w:t xml:space="preserve">- </w:t>
      </w:r>
      <w:r>
        <w:rPr>
          <w:rtl w:val="true"/>
        </w:rPr>
        <w:t>לשון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(”</w:t>
      </w:r>
      <w:r>
        <w:rPr>
          <w:rtl w:val="true"/>
        </w:rPr>
        <w:t>דמשום קורבה“</w:t>
      </w:r>
      <w:r>
        <w:rPr>
          <w:rtl w:val="true"/>
        </w:rPr>
        <w:t xml:space="preserve">) </w:t>
      </w:r>
      <w:r>
        <w:rPr>
          <w:rtl w:val="true"/>
        </w:rPr>
        <w:t>משמע שקאי על כל פירושים של משנה</w:t>
      </w:r>
      <w:r>
        <w:rPr>
          <w:rtl w:val="true"/>
        </w:rPr>
        <w:t xml:space="preserve">. </w:t>
      </w:r>
      <w:r>
        <w:rPr>
          <w:rtl w:val="true"/>
        </w:rPr>
        <w:t>יש לדחות שכיון שהוא רבי יוחנן</w:t>
      </w:r>
      <w:r>
        <w:rPr>
          <w:rtl w:val="true"/>
        </w:rPr>
        <w:t>, ”</w:t>
      </w:r>
      <w:r>
        <w:rPr>
          <w:rtl w:val="true"/>
        </w:rPr>
        <w:t>קורבה“ ר</w:t>
      </w:r>
      <w:r>
        <w:rPr>
          <w:rtl w:val="true"/>
        </w:rPr>
        <w:t>"</w:t>
      </w:r>
      <w:r>
        <w:rPr>
          <w:rtl w:val="true"/>
        </w:rPr>
        <w:t>ל שמירה</w:t>
      </w:r>
      <w:r>
        <w:rPr>
          <w:rtl w:val="true"/>
        </w:rPr>
        <w:t xml:space="preserve">. </w:t>
      </w:r>
      <w:r>
        <w:rPr>
          <w:rtl w:val="true"/>
        </w:rPr>
        <w:t>עדיין יל“ד ל</w:t>
      </w:r>
      <w:r>
        <w:rPr>
          <w:rtl w:val="true"/>
        </w:rPr>
        <w:t>"</w:t>
      </w:r>
      <w:r>
        <w:rPr>
          <w:rtl w:val="true"/>
        </w:rPr>
        <w:t>ל יאמר שמירה בפי‛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ולא לדבר</w:t>
      </w:r>
      <w:r>
        <w:rPr>
          <w:rtl w:val="true"/>
        </w:rPr>
        <w:t xml:space="preserve">- </w:t>
      </w:r>
      <w:r>
        <w:rPr>
          <w:rtl w:val="true"/>
        </w:rPr>
        <w:t>בעל כרחה</w:t>
      </w:r>
      <w:r>
        <w:rPr>
          <w:rtl w:val="true"/>
        </w:rPr>
        <w:t xml:space="preserve">- </w:t>
      </w:r>
      <w:r>
        <w:rPr>
          <w:rtl w:val="true"/>
        </w:rPr>
        <w:t>היה אפשר לומר חילוק יותר פשוט</w:t>
      </w:r>
      <w:r>
        <w:rPr>
          <w:rtl w:val="true"/>
        </w:rPr>
        <w:t xml:space="preserve">, </w:t>
      </w:r>
      <w:r>
        <w:rPr>
          <w:rtl w:val="true"/>
        </w:rPr>
        <w:t>והוא שכאן יש סיבת תקנת עגונה</w:t>
      </w:r>
      <w:r>
        <w:rPr>
          <w:rtl w:val="true"/>
        </w:rPr>
        <w:t>:</w:t>
      </w:r>
    </w:p>
    <w:p>
      <w:pPr>
        <w:pStyle w:val="Normal"/>
        <w:numPr>
          <w:ilvl w:val="0"/>
          <w:numId w:val="229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לולי זה היה לא פלוג</w:t>
      </w:r>
      <w:r>
        <w:rPr>
          <w:rtl w:val="true"/>
        </w:rPr>
        <w:t xml:space="preserve">. </w:t>
      </w:r>
      <w:r>
        <w:rPr>
          <w:rtl w:val="true"/>
        </w:rPr>
        <w:t>יש לדון למה אין אומרים עדיין לא פלוג</w:t>
      </w:r>
      <w:r>
        <w:rPr>
          <w:rtl w:val="true"/>
        </w:rPr>
        <w:t>.</w:t>
      </w:r>
    </w:p>
    <w:p>
      <w:pPr>
        <w:pStyle w:val="Normal"/>
        <w:numPr>
          <w:ilvl w:val="0"/>
          <w:numId w:val="229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יש סיבות אחרים שהם חזקים כזה במקומות אחרים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(</w:t>
      </w:r>
      <w:r>
        <w:rPr>
          <w:rtl w:val="true"/>
        </w:rPr>
        <w:t>עיין לעיל שכתבנו צד שיהיה נראה כמתיר אש“א לשוק</w:t>
      </w:r>
      <w:r>
        <w:rPr>
          <w:rtl w:val="true"/>
        </w:rPr>
        <w:t xml:space="preserve">. </w:t>
      </w:r>
      <w:r>
        <w:rPr>
          <w:rtl w:val="true"/>
        </w:rPr>
        <w:t>יש לדון אם הבעיה הוא שירננו על רבנן או שיהיה כמו מראית עין או שאז יתירו ציורים אחרים כעין זה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שבדרך כלל נניח שיודעים הלכות די לדעת שאין זה מותר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ודע שאולי אומר שמניחים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שאף ד</w:t>
      </w:r>
      <w:r>
        <w:rPr>
          <w:rtl w:val="true"/>
        </w:rPr>
        <w:t>"</w:t>
      </w:r>
      <w:r>
        <w:rPr>
          <w:rtl w:val="true"/>
        </w:rPr>
        <w:t>א מהני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רק שמואל אומר כן</w:t>
      </w:r>
      <w:r>
        <w:rPr>
          <w:rtl w:val="true"/>
        </w:rPr>
        <w:t>.)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ענין תקנת עגונות 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טוב לאשה שלא תתגרש</w:t>
      </w:r>
      <w:r>
        <w:rPr>
          <w:rtl w:val="true"/>
        </w:rPr>
        <w:t xml:space="preserve">. </w:t>
      </w:r>
      <w:r>
        <w:rPr>
          <w:rtl w:val="true"/>
        </w:rPr>
        <w:t>ויש לומר שכאן</w:t>
      </w:r>
      <w:r>
        <w:rPr>
          <w:rtl w:val="true"/>
        </w:rPr>
        <w:t xml:space="preserve">, </w:t>
      </w:r>
      <w:r>
        <w:rPr>
          <w:rtl w:val="true"/>
        </w:rPr>
        <w:t>שעוסק לגרשה</w:t>
      </w:r>
      <w:r>
        <w:rPr>
          <w:rtl w:val="true"/>
        </w:rPr>
        <w:t xml:space="preserve">, </w:t>
      </w:r>
      <w:r>
        <w:rPr>
          <w:rtl w:val="true"/>
        </w:rPr>
        <w:t xml:space="preserve">ברוב טוב לה להתגרש </w:t>
      </w:r>
      <w:r>
        <w:rPr>
          <w:rtl w:val="true"/>
        </w:rPr>
        <w:t>(</w:t>
      </w:r>
      <w:r>
        <w:rPr>
          <w:rtl w:val="true"/>
        </w:rPr>
        <w:t>ומה שכוון לגרש אותה הוא אולי סימן ואולי סיבה</w:t>
      </w:r>
      <w:r>
        <w:rPr>
          <w:rtl w:val="true"/>
        </w:rPr>
        <w:t xml:space="preserve">). </w:t>
      </w:r>
      <w:r>
        <w:rPr>
          <w:rtl w:val="true"/>
        </w:rPr>
        <w:t>גם יש לומר שאילו מגרשה לגרום רע לה</w:t>
      </w:r>
      <w:r>
        <w:rPr>
          <w:rtl w:val="true"/>
        </w:rPr>
        <w:t xml:space="preserve">, </w:t>
      </w:r>
      <w:r>
        <w:rPr>
          <w:rtl w:val="true"/>
        </w:rPr>
        <w:t>היה מגרשה אף בלי זה</w:t>
      </w:r>
      <w:r>
        <w:rPr>
          <w:rtl w:val="true"/>
        </w:rPr>
        <w:t xml:space="preserve">, </w:t>
      </w:r>
      <w:r>
        <w:rPr>
          <w:rtl w:val="true"/>
        </w:rPr>
        <w:t>שהיה מדקדק</w:t>
      </w:r>
      <w:r>
        <w:rPr>
          <w:rtl w:val="true"/>
        </w:rPr>
        <w:t xml:space="preserve">. </w:t>
      </w:r>
      <w:r>
        <w:rPr>
          <w:rtl w:val="true"/>
        </w:rPr>
        <w:t>יש לדון אם זה נכון</w:t>
      </w:r>
      <w:r>
        <w:rPr>
          <w:rtl w:val="true"/>
        </w:rPr>
        <w:t xml:space="preserve">. </w:t>
      </w:r>
      <w:r>
        <w:rPr>
          <w:rtl w:val="true"/>
        </w:rPr>
        <w:t>עדיין יש ציורים שיהיה רע לה</w:t>
      </w:r>
      <w:r>
        <w:rPr>
          <w:rtl w:val="true"/>
        </w:rPr>
        <w:t xml:space="preserve">, </w:t>
      </w:r>
      <w:r>
        <w:rPr>
          <w:rtl w:val="true"/>
        </w:rPr>
        <w:t>כמו אם הוא לא מכוון לעשות רע לה</w:t>
      </w:r>
      <w:r>
        <w:rPr>
          <w:rtl w:val="true"/>
        </w:rPr>
        <w:t xml:space="preserve">, </w:t>
      </w:r>
      <w:r>
        <w:rPr>
          <w:rtl w:val="true"/>
        </w:rPr>
        <w:t>אלא עושה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כיון שכולו תקנה</w:t>
      </w:r>
      <w:r>
        <w:rPr>
          <w:rtl w:val="true"/>
        </w:rPr>
        <w:t xml:space="preserve">, </w:t>
      </w:r>
      <w:r>
        <w:rPr>
          <w:rtl w:val="true"/>
        </w:rPr>
        <w:t>יש לדון מה לנו בחלות בעל כרחה</w:t>
      </w:r>
      <w:r>
        <w:rPr>
          <w:rtl w:val="true"/>
        </w:rPr>
        <w:t>:</w:t>
      </w:r>
    </w:p>
    <w:p>
      <w:pPr>
        <w:pStyle w:val="Normal"/>
        <w:numPr>
          <w:ilvl w:val="0"/>
          <w:numId w:val="23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אומר שהצריכו רבנן לעשות פחות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אומרים</w:t>
      </w:r>
      <w:r>
        <w:rPr>
          <w:rtl w:val="true"/>
        </w:rPr>
        <w:t xml:space="preserve">, </w:t>
      </w:r>
      <w:r>
        <w:rPr>
          <w:rtl w:val="true"/>
        </w:rPr>
        <w:t>לפי 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שכאן הצריכו לעשות פחות כיון שרק עושים שהתנאי לא קיים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 אם זה פחות מעשיית קנין שאמרו רבנן שיכולים לעשות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ind w:left="720" w:hanging="0"/>
        <w:jc w:val="left"/>
        <w:rPr/>
      </w:pP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יתקנו כן כיון שיש להם כוח</w:t>
      </w:r>
      <w:r>
        <w:rPr>
          <w:rtl w:val="true"/>
        </w:rPr>
        <w:t xml:space="preserve">, </w:t>
      </w:r>
      <w:r>
        <w:rPr>
          <w:rtl w:val="true"/>
        </w:rPr>
        <w:t>שיכולים לעשות קנינים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ודע שאפשר שלא רוצים לעשות קנינים חזקים</w:t>
      </w:r>
      <w:r>
        <w:rPr>
          <w:rtl w:val="true"/>
        </w:rPr>
        <w:t xml:space="preserve">, </w:t>
      </w:r>
      <w:r>
        <w:rPr>
          <w:rtl w:val="true"/>
        </w:rPr>
        <w:t>כדי שלא יוכל בני אדם לעשות בורות ברשות הרבים בזמן שהם שם</w:t>
      </w:r>
      <w:r>
        <w:rPr>
          <w:rtl w:val="true"/>
        </w:rPr>
        <w:t xml:space="preserve">, </w:t>
      </w:r>
      <w:r>
        <w:rPr>
          <w:rtl w:val="true"/>
        </w:rPr>
        <w:t>שאז יזקו רבים</w:t>
      </w:r>
      <w:r>
        <w:rPr>
          <w:rtl w:val="true"/>
        </w:rPr>
        <w:t xml:space="preserve">, </w:t>
      </w:r>
      <w:r>
        <w:rPr>
          <w:rtl w:val="true"/>
        </w:rPr>
        <w:t>וקנין חלוש שעושים הוא רק די לקנין גט</w:t>
      </w:r>
      <w:r>
        <w:rPr>
          <w:rtl w:val="true"/>
        </w:rPr>
        <w:t>.</w:t>
      </w:r>
    </w:p>
    <w:p>
      <w:pPr>
        <w:pStyle w:val="Normal"/>
        <w:numPr>
          <w:ilvl w:val="0"/>
          <w:numId w:val="23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 יש לומר שהענין הוא שאין סיבה לתקנה במקומות אחרים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1"/>
          <w:numId w:val="23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ענין ד</w:t>
      </w:r>
      <w:r>
        <w:rPr>
          <w:rtl w:val="true"/>
        </w:rPr>
        <w:t>"</w:t>
      </w:r>
      <w:r>
        <w:rPr>
          <w:rtl w:val="true"/>
        </w:rPr>
        <w:t>א וכדומה הוא שעושה שהוא עומד לחלות</w:t>
      </w:r>
      <w:r>
        <w:rPr>
          <w:rtl w:val="true"/>
        </w:rPr>
        <w:t xml:space="preserve">. </w:t>
      </w:r>
      <w:r>
        <w:rPr>
          <w:rtl w:val="true"/>
        </w:rPr>
        <w:t>שאר ציורים לא עושה שהוא עומד לחלות</w:t>
      </w:r>
      <w:r>
        <w:rPr>
          <w:rtl w:val="true"/>
        </w:rPr>
        <w:t xml:space="preserve">, </w:t>
      </w:r>
      <w:r>
        <w:rPr>
          <w:rtl w:val="true"/>
        </w:rPr>
        <w:t>שעדיין צריך לבחור ליטול אותו</w:t>
      </w:r>
      <w:r>
        <w:rPr>
          <w:rtl w:val="true"/>
        </w:rPr>
        <w:t xml:space="preserve">, </w:t>
      </w:r>
      <w:r>
        <w:rPr>
          <w:rtl w:val="true"/>
        </w:rPr>
        <w:t>אבל גט חל בעל כרחה</w:t>
      </w:r>
      <w:r>
        <w:rPr>
          <w:rtl w:val="true"/>
        </w:rPr>
        <w:t xml:space="preserve">. </w:t>
      </w:r>
      <w:r>
        <w:rPr>
          <w:rtl w:val="true"/>
        </w:rPr>
        <w:t>פשוט שלא נראה כן</w:t>
      </w:r>
      <w:r>
        <w:rPr>
          <w:rtl w:val="true"/>
        </w:rPr>
        <w:t xml:space="preserve">, </w:t>
      </w:r>
      <w:r>
        <w:rPr>
          <w:rtl w:val="true"/>
        </w:rPr>
        <w:t>שאף כאן</w:t>
      </w:r>
      <w:r>
        <w:rPr>
          <w:rtl w:val="true"/>
        </w:rPr>
        <w:t xml:space="preserve">, </w:t>
      </w:r>
      <w:r>
        <w:rPr>
          <w:rtl w:val="true"/>
        </w:rPr>
        <w:t>אף שחל אם באה לידה בעל כרחה</w:t>
      </w:r>
      <w:r>
        <w:rPr>
          <w:rtl w:val="true"/>
        </w:rPr>
        <w:t xml:space="preserve">, </w:t>
      </w:r>
      <w:r>
        <w:rPr>
          <w:rtl w:val="true"/>
        </w:rPr>
        <w:t>לא צריכה להגביה אותה</w:t>
      </w:r>
      <w:r>
        <w:rPr>
          <w:rtl w:val="true"/>
        </w:rPr>
        <w:t xml:space="preserve">. </w:t>
      </w:r>
      <w:r>
        <w:rPr>
          <w:rtl w:val="true"/>
        </w:rPr>
        <w:t>אבל עדיין זה פשט טוב בענין ד</w:t>
      </w:r>
      <w:r>
        <w:rPr>
          <w:rtl w:val="true"/>
        </w:rPr>
        <w:t>"</w:t>
      </w:r>
      <w:r>
        <w:rPr>
          <w:rtl w:val="true"/>
        </w:rPr>
        <w:t>א וכדומה</w:t>
      </w:r>
      <w:r>
        <w:rPr>
          <w:rtl w:val="true"/>
        </w:rPr>
        <w:t xml:space="preserve">, </w:t>
      </w:r>
      <w:r>
        <w:rPr>
          <w:rtl w:val="true"/>
        </w:rPr>
        <w:t>ויש לזכור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23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אפשר לחדש שיש דבר שימנע התקנה</w:t>
      </w:r>
      <w:r>
        <w:rPr>
          <w:rtl w:val="true"/>
        </w:rPr>
        <w:t xml:space="preserve">, </w:t>
      </w:r>
      <w:r>
        <w:rPr>
          <w:rtl w:val="true"/>
        </w:rPr>
        <w:t>והוא שאף שיש טוב שיוצא ממנו</w:t>
      </w:r>
      <w:r>
        <w:rPr>
          <w:rtl w:val="true"/>
        </w:rPr>
        <w:t xml:space="preserve">, </w:t>
      </w:r>
      <w:r>
        <w:rPr>
          <w:rtl w:val="true"/>
        </w:rPr>
        <w:t>יש רע שיוצא ממנו</w:t>
      </w:r>
      <w:r>
        <w:rPr>
          <w:rtl w:val="true"/>
        </w:rPr>
        <w:t xml:space="preserve">, </w:t>
      </w:r>
      <w:r>
        <w:rPr>
          <w:rtl w:val="true"/>
        </w:rPr>
        <w:t>שמחמת זה</w:t>
      </w:r>
      <w:r>
        <w:rPr>
          <w:rtl w:val="true"/>
        </w:rPr>
        <w:t xml:space="preserve">, </w:t>
      </w:r>
      <w:r>
        <w:rPr>
          <w:rtl w:val="true"/>
        </w:rPr>
        <w:t>אחד לא קונה</w:t>
      </w:r>
      <w:r>
        <w:rPr>
          <w:rtl w:val="true"/>
        </w:rPr>
        <w:t xml:space="preserve">, </w:t>
      </w:r>
      <w:r>
        <w:rPr>
          <w:rtl w:val="true"/>
        </w:rPr>
        <w:t>ואולי היה קונה אילו היה דין דאו‛</w:t>
      </w:r>
      <w:r>
        <w:rPr>
          <w:rtl w:val="true"/>
        </w:rPr>
        <w:t xml:space="preserve">. </w:t>
      </w:r>
      <w:r>
        <w:rPr>
          <w:rtl w:val="true"/>
        </w:rPr>
        <w:t>אולי מה שיכול אדם לגרש אשה הוא שלאיזה סיבה לא חוששים לצער אשה</w:t>
      </w:r>
      <w:r>
        <w:rPr>
          <w:rtl w:val="true"/>
        </w:rPr>
        <w:t xml:space="preserve">- </w:t>
      </w:r>
      <w:r>
        <w:rPr>
          <w:rtl w:val="true"/>
        </w:rPr>
        <w:t>כן רואים מדין זה של תורה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רק כאן</w:t>
      </w:r>
      <w:r>
        <w:rPr>
          <w:rtl w:val="true"/>
        </w:rPr>
        <w:t xml:space="preserve">, </w:t>
      </w:r>
      <w:r>
        <w:rPr>
          <w:rtl w:val="true"/>
        </w:rPr>
        <w:t>שאין רע יוצא ממנה תקנו חכמים שיקנו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ind w:left="1080" w:hanging="0"/>
        <w:jc w:val="left"/>
        <w:rPr/>
      </w:pP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זה הסיבה שמגרשים בלי דעת אשה</w:t>
      </w:r>
      <w:r>
        <w:rPr>
          <w:rtl w:val="true"/>
        </w:rPr>
        <w:t xml:space="preserve">. </w:t>
      </w:r>
      <w:r>
        <w:rPr>
          <w:rtl w:val="true"/>
        </w:rPr>
        <w:t>יותר בזה</w:t>
      </w:r>
      <w:r>
        <w:rPr>
          <w:rtl w:val="true"/>
        </w:rPr>
        <w:t xml:space="preserve">, </w:t>
      </w:r>
      <w:r>
        <w:rPr>
          <w:rtl w:val="true"/>
        </w:rPr>
        <w:t>יש להעיר שאף קונים נגד דעת אחר</w:t>
      </w:r>
      <w:r>
        <w:rPr>
          <w:rtl w:val="true"/>
        </w:rPr>
        <w:t xml:space="preserve">, </w:t>
      </w:r>
      <w:r>
        <w:rPr>
          <w:rtl w:val="true"/>
        </w:rPr>
        <w:t>שאף אם אחר לא רוצה שיקנה</w:t>
      </w:r>
      <w:r>
        <w:rPr>
          <w:rtl w:val="true"/>
        </w:rPr>
        <w:t xml:space="preserve">, </w:t>
      </w:r>
      <w:r>
        <w:rPr>
          <w:rtl w:val="true"/>
        </w:rPr>
        <w:t>הרי הוא קונה אם עושה מעשה קנין</w:t>
      </w:r>
      <w:r>
        <w:rPr>
          <w:rtl w:val="true"/>
        </w:rPr>
        <w:t xml:space="preserve">. </w:t>
      </w:r>
      <w:r>
        <w:rPr>
          <w:rtl w:val="true"/>
        </w:rPr>
        <w:t>עדיין לא אומרים שאינו רע מה שאדם אחר היה רוצה לקנות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כתבנו לעיל שהיה אפשר לומר שהסיבה לדין זה הוא שיש לו סיבה חלוקה של תקנת עגונות</w:t>
      </w:r>
      <w:r>
        <w:rPr>
          <w:rtl w:val="true"/>
        </w:rPr>
        <w:t xml:space="preserve">. </w:t>
      </w:r>
      <w:r>
        <w:rPr>
          <w:rtl w:val="true"/>
        </w:rPr>
        <w:t>גם יש לומר שכאן רק צריך נתינה</w:t>
      </w:r>
      <w:r>
        <w:rPr>
          <w:rtl w:val="true"/>
        </w:rPr>
        <w:t xml:space="preserve">, </w:t>
      </w:r>
      <w:r>
        <w:rPr>
          <w:rtl w:val="true"/>
        </w:rPr>
        <w:t>ולא קנין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כך כוונת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ומה שיכול לעשותו בעל כרחו סימן לזה</w:t>
      </w:r>
      <w:r>
        <w:rPr>
          <w:rtl w:val="true"/>
        </w:rPr>
        <w:t xml:space="preserve">). </w:t>
      </w:r>
      <w:r>
        <w:rPr>
          <w:rtl w:val="true"/>
        </w:rPr>
        <w:t>לא נראה כן כל כך</w:t>
      </w:r>
      <w:r>
        <w:rPr>
          <w:rtl w:val="true"/>
        </w:rPr>
        <w:t xml:space="preserve">, </w:t>
      </w:r>
      <w:r>
        <w:rPr>
          <w:rtl w:val="true"/>
        </w:rPr>
        <w:t>שאז קשה למה לא פירש כוונתו</w:t>
      </w:r>
      <w:r>
        <w:rPr>
          <w:rtl w:val="true"/>
        </w:rPr>
        <w:t xml:space="preserve">, </w:t>
      </w:r>
      <w:r>
        <w:rPr>
          <w:rtl w:val="true"/>
        </w:rPr>
        <w:t>ולמה רק אמר סימן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זהו המקור שאין צריך קנין</w:t>
      </w:r>
      <w:r>
        <w:rPr>
          <w:rtl w:val="true"/>
        </w:rPr>
        <w:t xml:space="preserve">. </w:t>
      </w:r>
      <w:r>
        <w:rPr>
          <w:rtl w:val="true"/>
        </w:rPr>
        <w:t>גם יש לומר שזהו דין שנאמר בגמרא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יש להעיר שמדייקים מרש</w:t>
      </w:r>
      <w:r>
        <w:rPr>
          <w:rtl w:val="true"/>
        </w:rPr>
        <w:t>"</w:t>
      </w:r>
      <w:r>
        <w:rPr>
          <w:rtl w:val="true"/>
        </w:rPr>
        <w:t>י שלא סובר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אפשר שמה שיכולים ללמוד למציאה הוא שענין בעל כרחה הוא שצריך רק חד דעת</w:t>
      </w:r>
      <w:r>
        <w:rPr>
          <w:rtl w:val="true"/>
        </w:rPr>
        <w:t xml:space="preserve">. </w:t>
      </w:r>
      <w:r>
        <w:rPr>
          <w:rtl w:val="true"/>
        </w:rPr>
        <w:t>במציאה</w:t>
      </w:r>
      <w:r>
        <w:rPr>
          <w:rtl w:val="true"/>
        </w:rPr>
        <w:t xml:space="preserve">, </w:t>
      </w:r>
      <w:r>
        <w:rPr>
          <w:rtl w:val="true"/>
        </w:rPr>
        <w:t>רק צריכים דעת קונה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רק צריכים מגרש</w:t>
      </w:r>
      <w:r>
        <w:rPr>
          <w:rStyle w:val="FootnoteAnchor"/>
          <w:rtl w:val="true"/>
        </w:rPr>
        <w:footnoteReference w:id="113"/>
      </w:r>
      <w:r>
        <w:rPr>
          <w:rtl w:val="true"/>
        </w:rPr>
        <w:t xml:space="preserve">. </w:t>
      </w:r>
      <w:r>
        <w:rPr>
          <w:rtl w:val="true"/>
        </w:rPr>
        <w:t>בכמה שאר קנינים</w:t>
      </w:r>
      <w:r>
        <w:rPr>
          <w:rtl w:val="true"/>
        </w:rPr>
        <w:t xml:space="preserve">, </w:t>
      </w:r>
      <w:r>
        <w:rPr>
          <w:rtl w:val="true"/>
        </w:rPr>
        <w:t xml:space="preserve">צריכים שני דיעות </w:t>
      </w:r>
      <w:r>
        <w:rPr>
          <w:rtl w:val="true"/>
        </w:rPr>
        <w:t>(</w:t>
      </w:r>
      <w:r>
        <w:rPr>
          <w:rtl w:val="true"/>
        </w:rPr>
        <w:t>דעת מקנה ודעת קונה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גמרא זה בא לחלק בין גיטין ושאר דברים שצריכים שני דיעות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>: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כרבי יוחנן</w:t>
      </w:r>
      <w:r>
        <w:rPr>
          <w:rtl w:val="true"/>
        </w:rPr>
        <w:t xml:space="preserve">- </w:t>
      </w:r>
      <w:r>
        <w:rPr>
          <w:rtl w:val="true"/>
        </w:rPr>
        <w:t>נראה שאולי רמב</w:t>
      </w:r>
      <w:r>
        <w:rPr>
          <w:rtl w:val="true"/>
        </w:rPr>
        <w:t>"</w:t>
      </w:r>
      <w:r>
        <w:rPr>
          <w:rtl w:val="true"/>
        </w:rPr>
        <w:t>ן לשיטתו</w:t>
      </w:r>
      <w:r>
        <w:rPr>
          <w:rtl w:val="true"/>
        </w:rPr>
        <w:t xml:space="preserve">. </w:t>
      </w:r>
      <w:r>
        <w:rPr>
          <w:rtl w:val="true"/>
        </w:rPr>
        <w:t>זה אומר שסובר רמב</w:t>
      </w:r>
      <w:r>
        <w:rPr>
          <w:rtl w:val="true"/>
        </w:rPr>
        <w:t>"</w:t>
      </w:r>
      <w:r>
        <w:rPr>
          <w:rtl w:val="true"/>
        </w:rPr>
        <w:t>ן שדין זה הוא מפני שכל דמקדש אדעתא דרבנן מקדש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לגמרא ללמוד ממנו למציאה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שגמרא שם לומד רק דין חצר</w:t>
      </w:r>
      <w:r>
        <w:rPr>
          <w:rtl w:val="true"/>
        </w:rPr>
        <w:t xml:space="preserve">, </w:t>
      </w:r>
      <w:r>
        <w:rPr>
          <w:rtl w:val="true"/>
        </w:rPr>
        <w:t>וממנו לומד דין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קושיית תוס‛ קשה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צורך לומר שר</w:t>
      </w:r>
      <w:r>
        <w:rPr>
          <w:rtl w:val="true"/>
        </w:rPr>
        <w:t>"</w:t>
      </w:r>
      <w:r>
        <w:rPr>
          <w:rtl w:val="true"/>
        </w:rPr>
        <w:t>י סובר שיש שום דין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אין צורך לומר כן בתוך משנה שלנו </w:t>
      </w:r>
      <w:r>
        <w:rPr>
          <w:rtl w:val="true"/>
        </w:rPr>
        <w:t>(</w:t>
      </w:r>
      <w:r>
        <w:rPr>
          <w:rtl w:val="true"/>
        </w:rPr>
        <w:t>כמו שבארנו לעיל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לתרץ לקושיה זה לומר שהוא סובר כרבי יוחנן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לפי ביאור רמב</w:t>
      </w:r>
      <w:r>
        <w:rPr>
          <w:rtl w:val="true"/>
        </w:rPr>
        <w:t>"</w:t>
      </w:r>
      <w:r>
        <w:rPr>
          <w:rtl w:val="true"/>
        </w:rPr>
        <w:t>ן בשיטת שמואל</w:t>
      </w:r>
      <w:r>
        <w:rPr>
          <w:rtl w:val="true"/>
        </w:rPr>
        <w:t xml:space="preserve">, </w:t>
      </w:r>
      <w:r>
        <w:rPr>
          <w:rtl w:val="true"/>
        </w:rPr>
        <w:t>מוכרח שלא לומר כשיטת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ששם הוא דין חצר שהוא מדאורייתא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מסתבר לומר שהיה רק לפי שעה</w:t>
      </w:r>
      <w:r>
        <w:rPr>
          <w:rtl w:val="true"/>
        </w:rPr>
        <w:t xml:space="preserve">. </w:t>
      </w:r>
      <w:r>
        <w:rPr>
          <w:rtl w:val="true"/>
        </w:rPr>
        <w:t xml:space="preserve">נראה שאולי סובר </w:t>
      </w:r>
      <w:r>
        <w:rPr>
          <w:rtl w:val="true"/>
        </w:rPr>
        <w:t>(</w:t>
      </w:r>
      <w:r>
        <w:rPr>
          <w:rtl w:val="true"/>
        </w:rPr>
        <w:t>או חושש שהוא מדרבנן</w:t>
      </w:r>
      <w:r>
        <w:rPr>
          <w:rtl w:val="true"/>
        </w:rPr>
        <w:t xml:space="preserve">). </w:t>
      </w:r>
      <w:r>
        <w:rPr>
          <w:rtl w:val="true"/>
        </w:rPr>
        <w:t>יש לציין לרש</w:t>
      </w:r>
      <w:r>
        <w:rPr>
          <w:rtl w:val="true"/>
        </w:rPr>
        <w:t>"</w:t>
      </w:r>
      <w:r>
        <w:rPr>
          <w:rtl w:val="true"/>
        </w:rPr>
        <w:t xml:space="preserve">י בגיטין </w:t>
      </w:r>
      <w:r>
        <w:rPr>
          <w:rtl w:val="true"/>
        </w:rPr>
        <w:t>(</w:t>
      </w:r>
      <w:r>
        <w:rPr>
          <w:rtl w:val="true"/>
        </w:rPr>
        <w:t>כא</w:t>
      </w:r>
      <w:r>
        <w:rPr>
          <w:rtl w:val="true"/>
        </w:rPr>
        <w:t>.).</w:t>
      </w:r>
      <w:r>
        <w:rPr>
          <w:rStyle w:val="FootnoteAnchor"/>
          <w:rtl w:val="true"/>
        </w:rPr>
        <w:footnoteReference w:id="114"/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עובדה ותורה</w:t>
      </w:r>
      <w:r>
        <w:rPr>
          <w:rtl w:val="true"/>
        </w:rPr>
        <w:t xml:space="preserve">- </w:t>
      </w:r>
      <w:r>
        <w:rPr>
          <w:rtl w:val="true"/>
        </w:rPr>
        <w:t>צריך ביאור מה זה אומר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שלא לעשות עובדא ולהורות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והמחוור מכלם</w:t>
      </w:r>
      <w:r>
        <w:rPr>
          <w:rtl w:val="true"/>
        </w:rPr>
        <w:t xml:space="preserve">- </w:t>
      </w:r>
      <w:r>
        <w:rPr>
          <w:rtl w:val="true"/>
        </w:rPr>
        <w:t>יש להעיר שגורס תוס‛ ”המחוור בכלם</w:t>
      </w:r>
      <w:r>
        <w:rPr>
          <w:rtl w:val="true"/>
        </w:rPr>
        <w:t xml:space="preserve">.“ </w:t>
      </w:r>
      <w:r>
        <w:rPr>
          <w:rtl w:val="true"/>
        </w:rPr>
        <w:t>נראה שיש חילוק בין שני הלשונות</w:t>
      </w:r>
      <w:r>
        <w:rPr>
          <w:rtl w:val="true"/>
        </w:rPr>
        <w:t xml:space="preserve">. </w:t>
      </w:r>
      <w:r>
        <w:rPr>
          <w:rtl w:val="true"/>
        </w:rPr>
        <w:t>לפי לשון שאומר תוס‛</w:t>
      </w:r>
      <w:r>
        <w:rPr>
          <w:rtl w:val="true"/>
        </w:rPr>
        <w:t xml:space="preserve">, </w:t>
      </w:r>
      <w:r>
        <w:rPr>
          <w:rtl w:val="true"/>
        </w:rPr>
        <w:t>כולל קנין יד בתוך ה“כולם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ש“כולם“ לא רק קאי על הנזכרים שם</w:t>
      </w:r>
      <w:r>
        <w:rPr>
          <w:rtl w:val="true"/>
        </w:rPr>
        <w:t xml:space="preserve">, </w:t>
      </w:r>
      <w:r>
        <w:rPr>
          <w:rtl w:val="true"/>
        </w:rPr>
        <w:t>שלא היה יד נזכר שם</w:t>
      </w:r>
      <w:r>
        <w:rPr>
          <w:rtl w:val="true"/>
        </w:rPr>
        <w:t xml:space="preserve">, </w:t>
      </w:r>
      <w:r>
        <w:rPr>
          <w:rtl w:val="true"/>
        </w:rPr>
        <w:t>וצריך לומר שקאי על כל קנינים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מסתבר שקאי אף על חצר</w:t>
      </w:r>
      <w:r>
        <w:rPr>
          <w:rtl w:val="true"/>
        </w:rPr>
        <w:t xml:space="preserve">. </w:t>
      </w:r>
      <w:r>
        <w:rPr>
          <w:rtl w:val="true"/>
        </w:rPr>
        <w:t>לרמב</w:t>
      </w:r>
      <w:r>
        <w:rPr>
          <w:rtl w:val="true"/>
        </w:rPr>
        <w:t>"</w:t>
      </w:r>
      <w:r>
        <w:rPr>
          <w:rtl w:val="true"/>
        </w:rPr>
        <w:t>ן אומר ”מכולם</w:t>
      </w:r>
      <w:r>
        <w:rPr>
          <w:rtl w:val="true"/>
        </w:rPr>
        <w:t xml:space="preserve">.“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רק אומר שהוא יותר טוב מכולם הנזכרים 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מה הועילו בתקנתם</w:t>
      </w:r>
      <w:r>
        <w:rPr>
          <w:rtl w:val="true"/>
        </w:rPr>
        <w:t xml:space="preserve">- </w:t>
      </w:r>
      <w:r>
        <w:rPr>
          <w:rtl w:val="true"/>
        </w:rPr>
        <w:t>לשון זה מעניין</w:t>
      </w:r>
      <w:r>
        <w:rPr>
          <w:rtl w:val="true"/>
        </w:rPr>
        <w:t xml:space="preserve">, </w:t>
      </w:r>
      <w:r>
        <w:rPr>
          <w:rtl w:val="true"/>
        </w:rPr>
        <w:t>שלא דנים במה הועיל בתקנה</w:t>
      </w:r>
      <w:r>
        <w:rPr>
          <w:rtl w:val="true"/>
        </w:rPr>
        <w:t xml:space="preserve">, </w:t>
      </w:r>
      <w:r>
        <w:rPr>
          <w:rtl w:val="true"/>
        </w:rPr>
        <w:t>אלא מה הועיל רבא במה שאמר</w:t>
      </w:r>
      <w:r>
        <w:rPr>
          <w:rtl w:val="true"/>
        </w:rPr>
        <w:t xml:space="preserve">. </w:t>
      </w:r>
      <w:r>
        <w:rPr>
          <w:rtl w:val="true"/>
        </w:rPr>
        <w:t>ואולי הוא לאו דווקא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למעשה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מכוון לומר שחולק על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שכתב שהם למעשה</w:t>
      </w:r>
      <w:r>
        <w:rPr>
          <w:rtl w:val="true"/>
        </w:rPr>
        <w:t xml:space="preserve">,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שלא לעבד עובדא“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נמצא שאף החולקים סוברים שיש סיבה להחמיר</w:t>
      </w:r>
      <w:r>
        <w:rPr>
          <w:rtl w:val="true"/>
        </w:rPr>
        <w:t xml:space="preserve">, </w:t>
      </w:r>
      <w:r>
        <w:rPr>
          <w:rtl w:val="true"/>
        </w:rPr>
        <w:t>ורק חולקים כמה צריך להחמיר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הא דאמרינן</w:t>
      </w:r>
      <w:r>
        <w:rPr>
          <w:rtl w:val="true"/>
        </w:rPr>
        <w:t xml:space="preserve">- </w:t>
      </w:r>
      <w:r>
        <w:rPr>
          <w:rtl w:val="true"/>
        </w:rPr>
        <w:t>ויש לומר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נגד מסקנת גמרא ביבמות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אגיד בה</w:t>
      </w:r>
      <w:r>
        <w:rPr>
          <w:rtl w:val="true"/>
        </w:rPr>
        <w:t xml:space="preserve">- </w:t>
      </w:r>
      <w:r>
        <w:rPr>
          <w:rtl w:val="true"/>
        </w:rPr>
        <w:t>לשון זה מעניין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אומר כמו שאומר גמרא</w:t>
      </w:r>
      <w:r>
        <w:rPr>
          <w:rtl w:val="true"/>
        </w:rPr>
        <w:t xml:space="preserve">. </w:t>
      </w:r>
      <w:r>
        <w:rPr>
          <w:rtl w:val="true"/>
        </w:rPr>
        <w:t>גמרא אומר שאגיד גביה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אומר אגיד הגט גביה האיש</w:t>
      </w:r>
      <w:r>
        <w:rPr>
          <w:rtl w:val="true"/>
        </w:rPr>
        <w:t xml:space="preserve">, </w:t>
      </w:r>
      <w:r>
        <w:rPr>
          <w:rtl w:val="true"/>
        </w:rPr>
        <w:t>או אגיד האיש גבי הגט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שאומר לשון נקבה</w:t>
      </w:r>
      <w:r>
        <w:rPr>
          <w:rtl w:val="true"/>
        </w:rPr>
        <w:t xml:space="preserve">, </w:t>
      </w:r>
      <w:r>
        <w:rPr>
          <w:rtl w:val="true"/>
        </w:rPr>
        <w:t>צריך לומר שקאי על האשה</w:t>
      </w:r>
      <w:r>
        <w:rPr>
          <w:rtl w:val="true"/>
        </w:rPr>
        <w:t xml:space="preserve">, </w:t>
      </w:r>
      <w:r>
        <w:rPr>
          <w:rtl w:val="true"/>
        </w:rPr>
        <w:t>ולומר שהוא אגוד באשה</w:t>
      </w:r>
      <w:r>
        <w:rPr>
          <w:rtl w:val="true"/>
        </w:rPr>
        <w:t xml:space="preserve">. </w:t>
      </w:r>
      <w:r>
        <w:rPr>
          <w:rtl w:val="true"/>
        </w:rPr>
        <w:t>גם יש לומר שר</w:t>
      </w:r>
      <w:r>
        <w:rPr>
          <w:rtl w:val="true"/>
        </w:rPr>
        <w:t>"</w:t>
      </w:r>
      <w:r>
        <w:rPr>
          <w:rtl w:val="true"/>
        </w:rPr>
        <w:t>ל שהוא אגוד בשמירה של אשה</w:t>
      </w:r>
      <w:r>
        <w:rPr>
          <w:rtl w:val="true"/>
        </w:rPr>
        <w:t xml:space="preserve">, </w:t>
      </w:r>
      <w:r>
        <w:rPr>
          <w:rtl w:val="true"/>
        </w:rPr>
        <w:t>שהוא חלק ממה שעושה שיכולה לשמור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שכיון שהדבר</w:t>
      </w:r>
      <w:r>
        <w:rPr>
          <w:rtl w:val="true"/>
        </w:rPr>
        <w:t xml:space="preserve">- </w:t>
      </w:r>
      <w:r>
        <w:rPr>
          <w:rtl w:val="true"/>
        </w:rPr>
        <w:t>יש לדון מה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אפשר שר</w:t>
      </w:r>
      <w:r>
        <w:rPr>
          <w:rtl w:val="true"/>
        </w:rPr>
        <w:t>"</w:t>
      </w:r>
      <w:r>
        <w:rPr>
          <w:rtl w:val="true"/>
        </w:rPr>
        <w:t>ל שכיון שאנו בר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ושמירה שלו חשוב…</w:t>
      </w:r>
      <w:r>
        <w:rPr>
          <w:rtl w:val="true"/>
        </w:rPr>
        <w:t xml:space="preserve">. </w:t>
      </w:r>
      <w:r>
        <w:rPr>
          <w:rtl w:val="true"/>
        </w:rPr>
        <w:t>גם אפשר לומר שכיון שהדבר תלוי בשמירה שעושים ביחד</w:t>
      </w:r>
      <w:r>
        <w:rPr>
          <w:rtl w:val="true"/>
        </w:rPr>
        <w:t xml:space="preserve">, </w:t>
      </w:r>
      <w:r>
        <w:rPr>
          <w:rtl w:val="true"/>
        </w:rPr>
        <w:t>והוא חלק ממנו…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אפשר לומר שהיא יכולה לשמור עם אחר</w:t>
      </w:r>
      <w:r>
        <w:rPr>
          <w:rtl w:val="true"/>
        </w:rPr>
        <w:t xml:space="preserve">, </w:t>
      </w:r>
      <w:r>
        <w:rPr>
          <w:rtl w:val="true"/>
        </w:rPr>
        <w:t>ולא עם בעל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על תירוצו</w:t>
      </w:r>
      <w:r>
        <w:rPr>
          <w:rtl w:val="true"/>
        </w:rPr>
        <w:t xml:space="preserve">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עדיין מקשים כן אם יכלה לשמור ויכול לשמור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ויש לומר שיכולה לשמור ממנו</w:t>
      </w:r>
      <w:r>
        <w:rPr>
          <w:rtl w:val="true"/>
        </w:rPr>
        <w:t xml:space="preserve">, </w:t>
      </w:r>
      <w:r>
        <w:rPr>
          <w:rtl w:val="true"/>
        </w:rPr>
        <w:t>ואז אינו כל כך מיוחס לו</w:t>
      </w:r>
      <w:r>
        <w:rPr>
          <w:rtl w:val="true"/>
        </w:rPr>
        <w:t xml:space="preserve">. </w:t>
      </w:r>
      <w:r>
        <w:rPr>
          <w:rtl w:val="true"/>
        </w:rPr>
        <w:t>גם יש לומר שהוא לא אגיד בשמירה שלה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 (</w:t>
      </w:r>
      <w:r>
        <w:rPr>
          <w:rtl w:val="true"/>
        </w:rPr>
        <w:t>ואגב</w:t>
      </w:r>
      <w:r>
        <w:rPr>
          <w:rtl w:val="true"/>
        </w:rPr>
        <w:t xml:space="preserve">, </w:t>
      </w:r>
      <w:r>
        <w:rPr>
          <w:rtl w:val="true"/>
        </w:rPr>
        <w:t>לצד שצריך שחלק מיחס שלה לגט הוא כולל אותו</w:t>
      </w:r>
      <w:r>
        <w:rPr>
          <w:rtl w:val="true"/>
        </w:rPr>
        <w:t xml:space="preserve">, </w:t>
      </w:r>
      <w:r>
        <w:rPr>
          <w:rtl w:val="true"/>
        </w:rPr>
        <w:t>צריך ביאור למה יש בעיה זה בגמרא כשמקשה כן</w:t>
      </w:r>
      <w:r>
        <w:rPr>
          <w:rtl w:val="true"/>
        </w:rPr>
        <w:t>.)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שלפי מש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עיקר גדול</w:t>
      </w:r>
      <w:r>
        <w:rPr>
          <w:rtl w:val="true"/>
        </w:rPr>
        <w:t xml:space="preserve">, </w:t>
      </w:r>
      <w:r>
        <w:rPr>
          <w:rtl w:val="true"/>
        </w:rPr>
        <w:t>מה שהוא בתוך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חסר מן הספר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 זה</w:t>
      </w:r>
      <w:r>
        <w:rPr>
          <w:rtl w:val="true"/>
        </w:rPr>
        <w:t xml:space="preserve">- </w:t>
      </w:r>
      <w:r>
        <w:rPr>
          <w:rtl w:val="true"/>
        </w:rPr>
        <w:t>צריך ביאור מה אומר בזה</w:t>
      </w:r>
      <w:r>
        <w:rPr>
          <w:rtl w:val="true"/>
        </w:rPr>
        <w:t xml:space="preserve">. </w:t>
      </w:r>
      <w:r>
        <w:rPr>
          <w:rtl w:val="true"/>
        </w:rPr>
        <w:t>אולי מכוון לומר שלא סובר שת‛ זה מהני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נשאר בקושיה</w:t>
      </w:r>
      <w:r>
        <w:rPr>
          <w:rtl w:val="true"/>
        </w:rPr>
        <w:t xml:space="preserve">. </w:t>
      </w:r>
      <w:r>
        <w:rPr>
          <w:rtl w:val="true"/>
        </w:rPr>
        <w:t>גם יש לומרש אומר שכיון שלא יכולה לשמור</w:t>
      </w:r>
      <w:r>
        <w:rPr>
          <w:rtl w:val="true"/>
        </w:rPr>
        <w:t xml:space="preserve">, </w:t>
      </w:r>
      <w:r>
        <w:rPr>
          <w:rtl w:val="true"/>
        </w:rPr>
        <w:t>אין ד</w:t>
      </w:r>
      <w:r>
        <w:rPr>
          <w:rtl w:val="true"/>
        </w:rPr>
        <w:t>"</w:t>
      </w:r>
      <w:r>
        <w:rPr>
          <w:rtl w:val="true"/>
        </w:rPr>
        <w:t>א שלה כלום לעשות גרושין ממש</w:t>
      </w:r>
      <w:r>
        <w:rPr>
          <w:rtl w:val="true"/>
        </w:rPr>
        <w:t xml:space="preserve">, </w:t>
      </w:r>
      <w:r>
        <w:rPr>
          <w:rtl w:val="true"/>
        </w:rPr>
        <w:t>אלא א</w:t>
      </w:r>
      <w:r>
        <w:rPr>
          <w:rtl w:val="true"/>
        </w:rPr>
        <w:t>"</w:t>
      </w:r>
      <w:r>
        <w:rPr>
          <w:rtl w:val="true"/>
        </w:rPr>
        <w:t>מ ומג‛</w:t>
      </w:r>
      <w:r>
        <w:rPr>
          <w:rtl w:val="true"/>
        </w:rPr>
        <w:t xml:space="preserve">, </w:t>
      </w:r>
      <w:r>
        <w:rPr>
          <w:rtl w:val="true"/>
        </w:rPr>
        <w:t>ואז הוא סוף ביאורו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נראה מיותר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ן מביא ראיה חלוקה לביאור מילת רה</w:t>
      </w:r>
      <w:r>
        <w:rPr>
          <w:rtl w:val="true"/>
        </w:rPr>
        <w:t>"</w:t>
      </w:r>
      <w:r>
        <w:rPr>
          <w:rtl w:val="true"/>
        </w:rPr>
        <w:t>ר ממה שמביא 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של רשב</w:t>
      </w:r>
      <w:r>
        <w:rPr>
          <w:rtl w:val="true"/>
        </w:rPr>
        <w:t>"</w:t>
      </w:r>
      <w:r>
        <w:rPr>
          <w:rtl w:val="true"/>
        </w:rPr>
        <w:t>א יותר דומה לכאן</w:t>
      </w:r>
      <w:r>
        <w:rPr>
          <w:rtl w:val="true"/>
        </w:rPr>
        <w:t xml:space="preserve">, </w:t>
      </w:r>
      <w:r>
        <w:rPr>
          <w:rtl w:val="true"/>
        </w:rPr>
        <w:t>שהוא גמרא שבו רה</w:t>
      </w:r>
      <w:r>
        <w:rPr>
          <w:rtl w:val="true"/>
        </w:rPr>
        <w:t>"</w:t>
      </w:r>
      <w:r>
        <w:rPr>
          <w:rtl w:val="true"/>
        </w:rPr>
        <w:t>ר הוא חלק מן הציור</w:t>
      </w:r>
      <w:r>
        <w:rPr>
          <w:rtl w:val="true"/>
        </w:rPr>
        <w:t xml:space="preserve">, </w:t>
      </w:r>
      <w:r>
        <w:rPr>
          <w:rtl w:val="true"/>
        </w:rPr>
        <w:t>ולא הדין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הוה עובדא הכי</w:t>
      </w:r>
      <w:r>
        <w:rPr>
          <w:rtl w:val="true"/>
        </w:rPr>
        <w:t xml:space="preserve">- </w:t>
      </w:r>
      <w:r>
        <w:rPr>
          <w:rtl w:val="true"/>
        </w:rPr>
        <w:t>יש לדון אם היה מעשה שפסל כיון שלא היה בתוך כדי שתשוח ותטלנו או שפסל כיון שלא מטא לידיה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 לומדים מן המעשה</w:t>
      </w:r>
      <w:r>
        <w:rPr>
          <w:rtl w:val="true"/>
        </w:rPr>
        <w:t>:</w:t>
      </w:r>
    </w:p>
    <w:p>
      <w:pPr>
        <w:pStyle w:val="Normal"/>
        <w:numPr>
          <w:ilvl w:val="0"/>
          <w:numId w:val="231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לומדים שאינו רק לרב יהודה</w:t>
      </w:r>
      <w:r>
        <w:rPr>
          <w:rtl w:val="true"/>
        </w:rPr>
        <w:t xml:space="preserve">. </w:t>
      </w:r>
      <w:r>
        <w:rPr>
          <w:rtl w:val="true"/>
        </w:rPr>
        <w:t>לא נראה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רואים כלום מזה</w:t>
      </w:r>
      <w:r>
        <w:rPr>
          <w:rtl w:val="true"/>
        </w:rPr>
        <w:t xml:space="preserve">, </w:t>
      </w:r>
      <w:r>
        <w:rPr>
          <w:rtl w:val="true"/>
        </w:rPr>
        <w:t>שאולי היה תלמיד חכם כמו 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ויש לדון איזה קרק‛ של ר</w:t>
      </w:r>
      <w:r>
        <w:rPr>
          <w:rtl w:val="true"/>
        </w:rPr>
        <w:t>"</w:t>
      </w:r>
      <w:r>
        <w:rPr>
          <w:rtl w:val="true"/>
        </w:rPr>
        <w:t>י עשה לו דין זה</w:t>
      </w:r>
      <w:r>
        <w:rPr>
          <w:rtl w:val="true"/>
        </w:rPr>
        <w:t xml:space="preserve">, </w:t>
      </w:r>
      <w:r>
        <w:rPr>
          <w:rtl w:val="true"/>
        </w:rPr>
        <w:t>אבל אולי יש אותו קרק‛ באחרים אחר זמן של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31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מביא מעשה רב כמו שאמר שמואל</w:t>
      </w:r>
      <w:r>
        <w:rPr>
          <w:rtl w:val="true"/>
        </w:rPr>
        <w:t>.</w:t>
      </w:r>
    </w:p>
    <w:p>
      <w:pPr>
        <w:pStyle w:val="Normal"/>
        <w:numPr>
          <w:ilvl w:val="0"/>
          <w:numId w:val="231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אומר שחשש שמואל אינו רק לאיסור ערוה</w:t>
      </w:r>
      <w:r>
        <w:rPr>
          <w:rtl w:val="true"/>
        </w:rPr>
        <w:t xml:space="preserve">, </w:t>
      </w:r>
      <w:r>
        <w:rPr>
          <w:rtl w:val="true"/>
        </w:rPr>
        <w:t>אלא אף לאיסור לאו כזה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6"/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לעיל שדיננו אם צריך</w:t>
      </w:r>
      <w:r>
        <w:rPr>
          <w:rtl w:val="true"/>
        </w:rPr>
        <w:t xml:space="preserve">, </w:t>
      </w:r>
      <w:r>
        <w:rPr>
          <w:rtl w:val="true"/>
        </w:rPr>
        <w:t>לשמואל</w:t>
      </w:r>
      <w:r>
        <w:rPr>
          <w:rtl w:val="true"/>
        </w:rPr>
        <w:t xml:space="preserve">, </w:t>
      </w:r>
      <w:r>
        <w:rPr>
          <w:rtl w:val="true"/>
        </w:rPr>
        <w:t>למסקנא</w:t>
      </w:r>
      <w:r>
        <w:rPr>
          <w:rtl w:val="true"/>
        </w:rPr>
        <w:t xml:space="preserve">, </w:t>
      </w:r>
      <w:r>
        <w:rPr>
          <w:rtl w:val="true"/>
        </w:rPr>
        <w:t>שתשוח ממש</w:t>
      </w:r>
      <w:r>
        <w:rPr>
          <w:rtl w:val="true"/>
        </w:rPr>
        <w:t xml:space="preserve">, </w:t>
      </w:r>
      <w:r>
        <w:rPr>
          <w:rtl w:val="true"/>
        </w:rPr>
        <w:t>וזהו ”מטי לידיה</w:t>
      </w:r>
      <w:r>
        <w:rPr>
          <w:rtl w:val="true"/>
        </w:rPr>
        <w:t xml:space="preserve">.“ </w:t>
      </w:r>
      <w:r>
        <w:rPr>
          <w:rtl w:val="true"/>
        </w:rPr>
        <w:t>או שייתן לידו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בין כך ובין כך לשון שאומר גמרא שלנו מוזר</w:t>
      </w:r>
      <w:r>
        <w:rPr>
          <w:rtl w:val="true"/>
        </w:rPr>
        <w:t xml:space="preserve">. </w:t>
      </w:r>
      <w:r>
        <w:rPr>
          <w:rtl w:val="true"/>
        </w:rPr>
        <w:t>יש להעיר שירושלמי אומר בפירוש שצריך לתת לצוך ידה</w:t>
      </w:r>
      <w:r>
        <w:rPr>
          <w:rtl w:val="true"/>
        </w:rPr>
        <w:t xml:space="preserve">. </w:t>
      </w:r>
      <w:r>
        <w:rPr>
          <w:rtl w:val="true"/>
        </w:rPr>
        <w:t>יש להעיר שאולי אין זה כל כך מגלה לנו</w:t>
      </w:r>
      <w:r>
        <w:rPr>
          <w:rtl w:val="true"/>
        </w:rPr>
        <w:t xml:space="preserve">, </w:t>
      </w:r>
      <w:r>
        <w:rPr>
          <w:rtl w:val="true"/>
        </w:rPr>
        <w:t>שאולי כמו שלא אמר שייתן לתוך חצירה</w:t>
      </w:r>
      <w:r>
        <w:rPr>
          <w:rtl w:val="true"/>
        </w:rPr>
        <w:t xml:space="preserve">, </w:t>
      </w:r>
      <w:r>
        <w:rPr>
          <w:rtl w:val="true"/>
        </w:rPr>
        <w:t>והוא מפני שאינו יותר קל וטוב לו</w:t>
      </w:r>
      <w:r>
        <w:rPr>
          <w:rtl w:val="true"/>
        </w:rPr>
        <w:t xml:space="preserve">, </w:t>
      </w:r>
      <w:r>
        <w:rPr>
          <w:rtl w:val="true"/>
        </w:rPr>
        <w:t>גם לא אומר שייתן קרוב לה</w:t>
      </w:r>
      <w:r>
        <w:rPr>
          <w:rtl w:val="true"/>
        </w:rPr>
        <w:t xml:space="preserve">, </w:t>
      </w:r>
      <w:r>
        <w:rPr>
          <w:rtl w:val="true"/>
        </w:rPr>
        <w:t>והיא תשוח ותטול אותו</w:t>
      </w:r>
      <w:r>
        <w:rPr>
          <w:rtl w:val="true"/>
        </w:rPr>
        <w:t xml:space="preserve">, </w:t>
      </w:r>
      <w:r>
        <w:rPr>
          <w:rtl w:val="true"/>
        </w:rPr>
        <w:t>שזה לא נעשה בעל כורחו</w:t>
      </w:r>
      <w:r>
        <w:rPr>
          <w:rtl w:val="true"/>
        </w:rPr>
        <w:t xml:space="preserve">, </w:t>
      </w:r>
      <w:r>
        <w:rPr>
          <w:rtl w:val="true"/>
        </w:rPr>
        <w:t>ואינו כל כך טוב 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בא לומר הדבר הכי טוב וקל לו לעשות</w:t>
      </w:r>
      <w:r>
        <w:rPr>
          <w:rtl w:val="true"/>
        </w:rPr>
        <w:t xml:space="preserve">, </w:t>
      </w:r>
      <w:r>
        <w:rPr>
          <w:rtl w:val="true"/>
        </w:rPr>
        <w:t>יאמר נתינה לתוך יד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ונראה שגם היה אפשר לומר שבבלי וירשלמי חולק בשל ערוך </w:t>
      </w:r>
      <w:r>
        <w:rPr>
          <w:rtl w:val="true"/>
        </w:rPr>
        <w:t>(</w:t>
      </w:r>
      <w:r>
        <w:rPr>
          <w:rtl w:val="true"/>
        </w:rPr>
        <w:t>שהמשמעות הוא רק מירושלמי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שאף חולקים בזה לשיטתם</w:t>
      </w:r>
      <w:r>
        <w:rPr>
          <w:rtl w:val="true"/>
        </w:rPr>
        <w:t xml:space="preserve">, </w:t>
      </w:r>
      <w:r>
        <w:rPr>
          <w:rtl w:val="true"/>
        </w:rPr>
        <w:t>שאולי אם נאמר שהוא רק בד</w:t>
      </w:r>
      <w:r>
        <w:rPr>
          <w:rtl w:val="true"/>
        </w:rPr>
        <w:t>"</w:t>
      </w:r>
      <w:r>
        <w:rPr>
          <w:rtl w:val="true"/>
        </w:rPr>
        <w:t>א וכדומה</w:t>
      </w:r>
      <w:r>
        <w:rPr>
          <w:rtl w:val="true"/>
        </w:rPr>
        <w:t xml:space="preserve">, </w:t>
      </w:r>
      <w:r>
        <w:rPr>
          <w:rtl w:val="true"/>
        </w:rPr>
        <w:t>הוא גזירה מפני שאין לדעת אם הוא קרוב או רחוק</w:t>
      </w:r>
      <w:r>
        <w:rPr>
          <w:rtl w:val="true"/>
        </w:rPr>
        <w:t xml:space="preserve">, </w:t>
      </w:r>
      <w:r>
        <w:rPr>
          <w:rtl w:val="true"/>
        </w:rPr>
        <w:t>ואז קל לומר שם יכולה לקחת אותו</w:t>
      </w:r>
      <w:r>
        <w:rPr>
          <w:rtl w:val="true"/>
        </w:rPr>
        <w:t xml:space="preserve">, </w:t>
      </w:r>
      <w:r>
        <w:rPr>
          <w:rtl w:val="true"/>
        </w:rPr>
        <w:t>אין לגזור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ירושלמי גוזר אף בחצר</w:t>
      </w:r>
      <w:r>
        <w:rPr>
          <w:rtl w:val="true"/>
        </w:rPr>
        <w:t xml:space="preserve">, </w:t>
      </w:r>
      <w:r>
        <w:rPr>
          <w:rtl w:val="true"/>
        </w:rPr>
        <w:t>אף שאולי אין חשש זה</w:t>
      </w:r>
      <w:r>
        <w:rPr>
          <w:rtl w:val="true"/>
        </w:rPr>
        <w:t xml:space="preserve">. </w:t>
      </w:r>
      <w:r>
        <w:rPr>
          <w:rtl w:val="true"/>
        </w:rPr>
        <w:t xml:space="preserve">צריך לומר שיש ביאור אחר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אין בני אדם מדרהרים שהוא גרושין</w:t>
      </w:r>
      <w:r>
        <w:rPr>
          <w:rtl w:val="true"/>
        </w:rPr>
        <w:t xml:space="preserve">, </w:t>
      </w:r>
      <w:r>
        <w:rPr>
          <w:rtl w:val="true"/>
        </w:rPr>
        <w:t>ויאמרו שהיא אשת איש בלי גט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על זה לא יהני לבוא לתוך ידה כשתשוח</w:t>
      </w:r>
      <w:r>
        <w:rPr>
          <w:rtl w:val="true"/>
        </w:rPr>
        <w:t xml:space="preserve">, </w:t>
      </w:r>
      <w:r>
        <w:rPr>
          <w:rtl w:val="true"/>
        </w:rPr>
        <w:t>אלא צריך לתת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הבבלי והירושלמי הם לשיטתם</w:t>
      </w:r>
      <w:r>
        <w:rPr>
          <w:rtl w:val="true"/>
        </w:rPr>
        <w:t xml:space="preserve">.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אין ראשון שמניח שחולקים בבלי וירושלמי בזה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הוא מפני שאין סיבה להניח שבבלי לא אומר כירושלמי</w:t>
      </w:r>
      <w:r>
        <w:rPr>
          <w:rtl w:val="true"/>
        </w:rPr>
        <w:t xml:space="preserve">, </w:t>
      </w:r>
      <w:r>
        <w:rPr>
          <w:rtl w:val="true"/>
        </w:rPr>
        <w:t>כיון שמניחים שירושלמי אומר כן</w:t>
      </w:r>
      <w:r>
        <w:rPr>
          <w:rtl w:val="true"/>
        </w:rPr>
        <w:t xml:space="preserve">, </w:t>
      </w:r>
      <w:r>
        <w:rPr>
          <w:rtl w:val="true"/>
        </w:rPr>
        <w:t>שהרי בבלי לא אומר שום דבר נגדו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לו לומר אותו דין יותר בפירוש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ראשונים מניחים שאם שמואל מבאר את המשנה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חולק עליו</w:t>
      </w:r>
      <w:r>
        <w:rPr>
          <w:rtl w:val="true"/>
        </w:rPr>
        <w:t xml:space="preserve">, </w:t>
      </w:r>
      <w:r>
        <w:rPr>
          <w:rtl w:val="true"/>
        </w:rPr>
        <w:t>אבל אם מוסיף חומרה</w:t>
      </w:r>
      <w:r>
        <w:rPr>
          <w:rtl w:val="true"/>
        </w:rPr>
        <w:t xml:space="preserve">, </w:t>
      </w:r>
      <w:r>
        <w:rPr>
          <w:rtl w:val="true"/>
        </w:rPr>
        <w:t>אין ר</w:t>
      </w:r>
      <w:r>
        <w:rPr>
          <w:rtl w:val="true"/>
        </w:rPr>
        <w:t>"</w:t>
      </w:r>
      <w:r>
        <w:rPr>
          <w:rtl w:val="true"/>
        </w:rPr>
        <w:t>י חולק עליו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0"/>
          <w:numId w:val="232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אם מוסיף חומרה</w:t>
      </w:r>
      <w:r>
        <w:rPr>
          <w:rtl w:val="true"/>
        </w:rPr>
        <w:t xml:space="preserve">,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י לא שמע על גזירתו</w:t>
      </w:r>
      <w:r>
        <w:rPr>
          <w:rtl w:val="true"/>
        </w:rPr>
        <w:t xml:space="preserve">, </w:t>
      </w:r>
      <w:r>
        <w:rPr>
          <w:rtl w:val="true"/>
        </w:rPr>
        <w:t>אבל לא היה אומר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שלא לגזור</w:t>
      </w:r>
      <w:r>
        <w:rPr>
          <w:rtl w:val="true"/>
        </w:rPr>
        <w:t xml:space="preserve">. </w:t>
      </w:r>
      <w:r>
        <w:rPr>
          <w:rtl w:val="true"/>
        </w:rPr>
        <w:t>יש לדון אם לא היה שומע על גזרתו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ששמואל</w:t>
      </w:r>
      <w:r>
        <w:rPr>
          <w:rtl w:val="true"/>
        </w:rPr>
        <w:t xml:space="preserve">, </w:t>
      </w:r>
      <w:r>
        <w:rPr>
          <w:rtl w:val="true"/>
        </w:rPr>
        <w:t>או מי שהיה בזמנו</w:t>
      </w:r>
      <w:r>
        <w:rPr>
          <w:rtl w:val="true"/>
        </w:rPr>
        <w:t xml:space="preserve">, </w:t>
      </w:r>
      <w:r>
        <w:rPr>
          <w:rtl w:val="true"/>
        </w:rPr>
        <w:t>היה הגוזר</w:t>
      </w:r>
      <w:r>
        <w:rPr>
          <w:rtl w:val="true"/>
        </w:rPr>
        <w:t>.</w:t>
      </w:r>
    </w:p>
    <w:p>
      <w:pPr>
        <w:pStyle w:val="Normal"/>
        <w:numPr>
          <w:ilvl w:val="0"/>
          <w:numId w:val="232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י הודה לגזירה</w:t>
      </w:r>
      <w:r>
        <w:rPr>
          <w:rtl w:val="true"/>
        </w:rPr>
        <w:t xml:space="preserve">, </w:t>
      </w:r>
      <w:r>
        <w:rPr>
          <w:rtl w:val="true"/>
        </w:rPr>
        <w:t>ובא רק לפרש את המשנה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שמעתי שיש שאומר שגדר של גזירה של תשוח ותטלנו ושל מטי לידיה הם שווים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שבשניהם יש רק איסור לכת‛ או כדומה</w:t>
      </w:r>
      <w:r>
        <w:rPr>
          <w:rtl w:val="true"/>
        </w:rPr>
        <w:t xml:space="preserve">).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אומרים רק השני</w:t>
      </w:r>
      <w:r>
        <w:rPr>
          <w:rtl w:val="true"/>
        </w:rPr>
        <w:t xml:space="preserve">. </w:t>
      </w:r>
      <w:r>
        <w:rPr>
          <w:rtl w:val="true"/>
        </w:rPr>
        <w:t>אולי נעשו בשני זמנים</w:t>
      </w:r>
      <w:r>
        <w:rPr>
          <w:rtl w:val="true"/>
        </w:rPr>
        <w:t xml:space="preserve">, </w:t>
      </w:r>
      <w:r>
        <w:rPr>
          <w:rtl w:val="true"/>
        </w:rPr>
        <w:t>או שהשני אינו לכל אדם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ק דן בזה קצת</w:t>
      </w:r>
      <w:r>
        <w:rPr>
          <w:rtl w:val="true"/>
        </w:rPr>
        <w:t xml:space="preserve">, </w:t>
      </w:r>
      <w:r>
        <w:rPr>
          <w:rtl w:val="true"/>
        </w:rPr>
        <w:t>אבל לא הבנתי מה אמר</w:t>
      </w:r>
      <w:r>
        <w:rPr>
          <w:rtl w:val="true"/>
        </w:rPr>
        <w:t xml:space="preserve">, </w:t>
      </w:r>
      <w:r>
        <w:rPr>
          <w:rtl w:val="true"/>
        </w:rPr>
        <w:t>ושמעתי רק בתלמיד טועה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נראה ששמואל יכול להיות מפרש שאר המשנה </w:t>
      </w:r>
      <w:r>
        <w:rPr>
          <w:rtl w:val="true"/>
        </w:rPr>
        <w:t>(</w:t>
      </w:r>
      <w:r>
        <w:rPr>
          <w:rtl w:val="true"/>
        </w:rPr>
        <w:t>אם מפרשו</w:t>
      </w:r>
      <w:r>
        <w:rPr>
          <w:rtl w:val="true"/>
        </w:rPr>
        <w:t xml:space="preserve">) </w:t>
      </w:r>
      <w:r>
        <w:rPr>
          <w:rtl w:val="true"/>
        </w:rPr>
        <w:t>או שקרוב לו הוא בכדי שישוח</w:t>
      </w:r>
      <w:r>
        <w:rPr>
          <w:rtl w:val="true"/>
        </w:rPr>
        <w:t xml:space="preserve">, </w:t>
      </w:r>
      <w:r>
        <w:rPr>
          <w:rtl w:val="true"/>
        </w:rPr>
        <w:t>ומחצה על מחצה הוא או בשני כתי עדים או בשניהם יכולים</w:t>
      </w:r>
      <w:r>
        <w:rPr>
          <w:rtl w:val="true"/>
        </w:rPr>
        <w:t xml:space="preserve">; </w:t>
      </w:r>
      <w:r>
        <w:rPr>
          <w:rtl w:val="true"/>
        </w:rPr>
        <w:t>או לפרש כרב או רבי יוחנן</w:t>
      </w:r>
      <w:r>
        <w:rPr>
          <w:rtl w:val="true"/>
        </w:rPr>
        <w:t xml:space="preserve">. </w:t>
      </w:r>
      <w:r>
        <w:rPr>
          <w:rtl w:val="true"/>
        </w:rPr>
        <w:t>זה אומר</w:t>
      </w:r>
      <w:r>
        <w:rPr>
          <w:rtl w:val="true"/>
        </w:rPr>
        <w:t xml:space="preserve">, </w:t>
      </w:r>
      <w:r>
        <w:rPr>
          <w:rtl w:val="true"/>
        </w:rPr>
        <w:t>שאולי קרוב לו אינו דומה לקרוב 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זה מחודש בלשון משנה וזה מחודש בסברה של דבר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ארבע אמות </w:t>
      </w:r>
      <w:r>
        <w:rPr>
          <w:rtl w:val="true"/>
        </w:rPr>
        <w:t>(</w:t>
      </w:r>
      <w:r>
        <w:rPr>
          <w:rtl w:val="true"/>
        </w:rPr>
        <w:t>תוס‛ הראש</w:t>
      </w:r>
      <w:r>
        <w:rPr>
          <w:rtl w:val="true"/>
        </w:rPr>
        <w:t xml:space="preserve">)- </w:t>
      </w:r>
      <w:r>
        <w:rPr>
          <w:rtl w:val="true"/>
        </w:rPr>
        <w:t>עיין בת‛ הראשון שאומר</w:t>
      </w:r>
      <w:r>
        <w:rPr>
          <w:rtl w:val="true"/>
        </w:rPr>
        <w:t xml:space="preserve">. </w:t>
      </w:r>
      <w:r>
        <w:rPr>
          <w:rtl w:val="true"/>
        </w:rPr>
        <w:t>יש לדון מהו הת‛</w:t>
      </w:r>
      <w:r>
        <w:rPr>
          <w:rtl w:val="true"/>
        </w:rPr>
        <w:t>:</w:t>
      </w:r>
    </w:p>
    <w:p>
      <w:pPr>
        <w:pStyle w:val="Normal"/>
        <w:numPr>
          <w:ilvl w:val="0"/>
          <w:numId w:val="233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הבעיה של רשות הרבים הוא שאינו כל כך שמור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שרק לו ניתן הוא יותר שמור</w:t>
      </w:r>
      <w:r>
        <w:rPr>
          <w:rtl w:val="true"/>
        </w:rPr>
        <w:t>:</w:t>
      </w:r>
    </w:p>
    <w:p>
      <w:pPr>
        <w:pStyle w:val="Normal"/>
        <w:numPr>
          <w:ilvl w:val="1"/>
          <w:numId w:val="233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אין אדם אחר לוקח אותו</w:t>
      </w:r>
      <w:r>
        <w:rPr>
          <w:rtl w:val="true"/>
        </w:rPr>
        <w:t xml:space="preserve">, </w:t>
      </w:r>
      <w:r>
        <w:rPr>
          <w:rtl w:val="true"/>
        </w:rPr>
        <w:t>שאינו שלו</w:t>
      </w:r>
      <w:r>
        <w:rPr>
          <w:rtl w:val="true"/>
        </w:rPr>
        <w:t xml:space="preserve">, </w:t>
      </w:r>
      <w:r>
        <w:rPr>
          <w:rtl w:val="true"/>
        </w:rPr>
        <w:t>אלא שלא אחר</w:t>
      </w:r>
      <w:r>
        <w:rPr>
          <w:rtl w:val="true"/>
        </w:rPr>
        <w:t>.</w:t>
      </w:r>
    </w:p>
    <w:p>
      <w:pPr>
        <w:pStyle w:val="Normal"/>
        <w:numPr>
          <w:ilvl w:val="1"/>
          <w:numId w:val="233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הנותן רוצה שיהיה שלו</w:t>
      </w:r>
      <w:r>
        <w:rPr>
          <w:rtl w:val="true"/>
        </w:rPr>
        <w:t xml:space="preserve">, </w:t>
      </w:r>
      <w:r>
        <w:rPr>
          <w:rtl w:val="true"/>
        </w:rPr>
        <w:t>ואז הנותן שומר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ind w:left="720" w:hanging="0"/>
        <w:jc w:val="left"/>
        <w:rPr/>
      </w:pPr>
      <w:r>
        <w:rPr>
          <w:rtl w:val="true"/>
        </w:rPr>
        <w:t>יש להעיר שלשונו לא משמע כצדדים אלו</w:t>
      </w:r>
      <w:r>
        <w:rPr>
          <w:rtl w:val="true"/>
        </w:rPr>
        <w:t>.</w:t>
      </w:r>
    </w:p>
    <w:p>
      <w:pPr>
        <w:pStyle w:val="Normal"/>
        <w:numPr>
          <w:ilvl w:val="0"/>
          <w:numId w:val="233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יש יותר כוח כאן</w:t>
      </w:r>
      <w:r>
        <w:rPr>
          <w:rtl w:val="true"/>
        </w:rPr>
        <w:t xml:space="preserve">, </w:t>
      </w:r>
      <w:r>
        <w:rPr>
          <w:rtl w:val="true"/>
        </w:rPr>
        <w:t>שיש גם כן כוח המקנה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יותר קל לחול</w:t>
      </w:r>
      <w:r>
        <w:rPr>
          <w:rtl w:val="true"/>
        </w:rPr>
        <w:t xml:space="preserve">, </w:t>
      </w:r>
      <w:r>
        <w:rPr>
          <w:rtl w:val="true"/>
        </w:rPr>
        <w:t>שיש יותר לצרף עמו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ארבע אמות שלו</w:t>
      </w: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יש להעיר שמשנה לא אומר דין זה</w:t>
      </w:r>
      <w:r>
        <w:rPr>
          <w:rtl w:val="true"/>
        </w:rPr>
        <w:t xml:space="preserve">, </w:t>
      </w:r>
      <w:r>
        <w:rPr>
          <w:rtl w:val="true"/>
        </w:rPr>
        <w:t>אלא אומר שיש ציור שהוא בשל שניהם שיש אותו דין</w:t>
      </w:r>
      <w:r>
        <w:rPr>
          <w:rtl w:val="true"/>
        </w:rPr>
        <w:t xml:space="preserve">. </w:t>
      </w:r>
      <w:r>
        <w:rPr>
          <w:rtl w:val="true"/>
        </w:rPr>
        <w:t>מניח גמרא שיש אותו דין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234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הוא היותר מסתבר</w:t>
      </w:r>
      <w:r>
        <w:rPr>
          <w:rtl w:val="true"/>
        </w:rPr>
        <w:t>.</w:t>
      </w:r>
    </w:p>
    <w:p>
      <w:pPr>
        <w:pStyle w:val="Normal"/>
        <w:numPr>
          <w:ilvl w:val="0"/>
          <w:numId w:val="234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הוא מחדש הכי פחות </w:t>
      </w:r>
      <w:r>
        <w:rPr>
          <w:rtl w:val="true"/>
        </w:rPr>
        <w:t>(</w:t>
      </w:r>
      <w:r>
        <w:rPr>
          <w:rtl w:val="true"/>
        </w:rPr>
        <w:t>רק מחדש דין אחד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בלשון רמב</w:t>
      </w:r>
      <w:r>
        <w:rPr>
          <w:rtl w:val="true"/>
        </w:rPr>
        <w:t>"</w:t>
      </w:r>
      <w:r>
        <w:rPr>
          <w:rtl w:val="true"/>
        </w:rPr>
        <w:t>ם ”ואחר כך…</w:t>
      </w:r>
      <w:r>
        <w:rPr>
          <w:rtl w:val="true"/>
        </w:rPr>
        <w:t xml:space="preserve">,“ </w:t>
      </w:r>
      <w:r>
        <w:rPr>
          <w:rtl w:val="true"/>
        </w:rPr>
        <w:t>אולי אומר שאם נתן לידה</w:t>
      </w:r>
      <w:r>
        <w:rPr>
          <w:rtl w:val="true"/>
        </w:rPr>
        <w:t xml:space="preserve">, </w:t>
      </w:r>
      <w:r>
        <w:rPr>
          <w:rtl w:val="true"/>
        </w:rPr>
        <w:t>תשא לכת‛</w:t>
      </w:r>
      <w:r>
        <w:rPr>
          <w:rtl w:val="true"/>
        </w:rPr>
        <w:t xml:space="preserve">. </w:t>
      </w:r>
      <w:r>
        <w:rPr>
          <w:rtl w:val="true"/>
        </w:rPr>
        <w:t>זה דחוק</w:t>
      </w:r>
      <w:r>
        <w:rPr>
          <w:rtl w:val="true"/>
        </w:rPr>
        <w:t xml:space="preserve">, </w:t>
      </w:r>
      <w:r>
        <w:rPr>
          <w:rtl w:val="true"/>
        </w:rPr>
        <w:t>שהוא פשוט</w:t>
      </w:r>
      <w:r>
        <w:rPr>
          <w:rtl w:val="true"/>
        </w:rPr>
        <w:t xml:space="preserve">, </w:t>
      </w:r>
      <w:r>
        <w:rPr>
          <w:rtl w:val="true"/>
        </w:rPr>
        <w:t>ועוד שלשון ”ואחר כך“ מוזר</w:t>
      </w:r>
      <w:r>
        <w:rPr>
          <w:rtl w:val="true"/>
        </w:rPr>
        <w:t xml:space="preserve">. </w:t>
      </w:r>
      <w:r>
        <w:rPr>
          <w:rtl w:val="true"/>
        </w:rPr>
        <w:t>גם יש לומר שאומר שאומר שאחר שמשיח ליקח אותו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מותרת לינשא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אומר שאם יש מעשה שמוכיח שהוא קרוב די לה</w:t>
      </w:r>
      <w:r>
        <w:rPr>
          <w:rtl w:val="true"/>
        </w:rPr>
        <w:t xml:space="preserve">, </w:t>
      </w:r>
      <w:r>
        <w:rPr>
          <w:rtl w:val="true"/>
        </w:rPr>
        <w:t>מהני</w:t>
      </w:r>
      <w:r>
        <w:rPr>
          <w:rtl w:val="true"/>
        </w:rPr>
        <w:t xml:space="preserve">.  </w:t>
      </w:r>
      <w:r>
        <w:rPr>
          <w:rtl w:val="true"/>
        </w:rPr>
        <w:t>נראה שאולי לכן סובר שמהני אם נפל מידה</w:t>
      </w:r>
      <w:r>
        <w:rPr>
          <w:rtl w:val="true"/>
        </w:rPr>
        <w:t xml:space="preserve">, </w:t>
      </w:r>
      <w:r>
        <w:rPr>
          <w:rtl w:val="true"/>
        </w:rPr>
        <w:t>שאז הוא בוודאי קרוב לה</w:t>
      </w:r>
      <w:r>
        <w:rPr>
          <w:rtl w:val="true"/>
        </w:rPr>
        <w:t xml:space="preserve">.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לשיטתו</w:t>
      </w:r>
      <w:r>
        <w:rPr>
          <w:rtl w:val="true"/>
        </w:rPr>
        <w:t xml:space="preserve">, </w:t>
      </w:r>
      <w:r>
        <w:rPr>
          <w:rtl w:val="true"/>
        </w:rPr>
        <w:t>סובר שכיון שיש מעשה מוכיח מהני</w:t>
      </w:r>
      <w:r>
        <w:rPr>
          <w:rtl w:val="true"/>
        </w:rPr>
        <w:t xml:space="preserve">. </w:t>
      </w:r>
      <w:r>
        <w:rPr>
          <w:rtl w:val="true"/>
        </w:rPr>
        <w:t>ותחשב על כל זה</w:t>
      </w:r>
      <w:r>
        <w:rPr>
          <w:rtl w:val="true"/>
        </w:rPr>
        <w:t xml:space="preserve">. </w:t>
      </w:r>
      <w:r>
        <w:rPr>
          <w:rtl w:val="true"/>
        </w:rPr>
        <w:t>גם יש לומר שאומר שהגט הוא בעיה רק שלא לתת אותו</w:t>
      </w:r>
      <w:r>
        <w:rPr>
          <w:rtl w:val="true"/>
        </w:rPr>
        <w:t xml:space="preserve">, </w:t>
      </w:r>
      <w:r>
        <w:rPr>
          <w:rtl w:val="true"/>
        </w:rPr>
        <w:t xml:space="preserve">אבל מותר לישא בגט כזה לכתחלה </w:t>
      </w:r>
      <w:r>
        <w:rPr>
          <w:rtl w:val="true"/>
        </w:rPr>
        <w:t>(</w:t>
      </w:r>
      <w:r>
        <w:rPr>
          <w:rtl w:val="true"/>
        </w:rPr>
        <w:t>אם נתן אותו</w:t>
      </w:r>
      <w:r>
        <w:rPr>
          <w:rtl w:val="true"/>
        </w:rPr>
        <w:t xml:space="preserve">), </w:t>
      </w:r>
      <w:r>
        <w:rPr>
          <w:rtl w:val="true"/>
        </w:rPr>
        <w:t>והוא כעין גט שלא חתום לפי רבי אליעזר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417" w:footer="1134" w:bottom="1679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Shofar">
    <w:charset w:val="01"/>
    <w:family w:val="roman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/>
    </w:pPr>
    <w:r>
      <w:rPr>
        <w:rtl w:val="true"/>
      </w:rPr>
      <w:t>צדי צדדים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קנינה יהיה או שמסתמא תבוא לה ראשון</w:t>
      </w:r>
      <w:r>
        <w:rPr>
          <w:rtl w:val="true"/>
        </w:rPr>
        <w:t xml:space="preserve">, </w:t>
      </w:r>
      <w:r>
        <w:rPr>
          <w:rtl w:val="true"/>
        </w:rPr>
        <w:t>ואולי בצירוף שלה ניתן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שהוא יותר מן הקורבה</w:t>
      </w:r>
      <w:r>
        <w:rPr>
          <w:rtl w:val="true"/>
        </w:rPr>
        <w:t xml:space="preserve">; </w:t>
      </w:r>
      <w:r>
        <w:rPr>
          <w:rtl w:val="true"/>
        </w:rPr>
        <w:t>אפשר שהוא גם כן שהוא מעמידה</w:t>
      </w:r>
      <w:r>
        <w:rPr>
          <w:rtl w:val="true"/>
        </w:rPr>
        <w:t xml:space="preserve">, </w:t>
      </w:r>
      <w:r>
        <w:rPr>
          <w:rtl w:val="true"/>
        </w:rPr>
        <w:t>וגם מה שהוא קשה לדבר לקרות לאותו חפץ מבלי לקרות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בזה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זה אומר שאי אפשר לשני לקיים מפני עצמה </w:t>
      </w:r>
      <w:r>
        <w:rPr>
          <w:rtl w:val="true"/>
        </w:rPr>
        <w:t>(</w:t>
      </w:r>
      <w:r>
        <w:rPr>
          <w:rtl w:val="true"/>
        </w:rPr>
        <w:t>חלק מסיבתה היה הראשון</w:t>
      </w:r>
      <w:r>
        <w:rPr>
          <w:rtl w:val="true"/>
        </w:rPr>
        <w:t xml:space="preserve">), </w:t>
      </w:r>
      <w:r>
        <w:rPr>
          <w:rtl w:val="true"/>
        </w:rPr>
        <w:t>או שכיון שאשה קונה את עצמה</w:t>
      </w:r>
      <w:r>
        <w:rPr>
          <w:rtl w:val="true"/>
        </w:rPr>
        <w:t xml:space="preserve">, </w:t>
      </w:r>
      <w:r>
        <w:rPr>
          <w:rtl w:val="true"/>
        </w:rPr>
        <w:t>יש לה כוח לבטל השני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לכלול צד שני ורביעי</w:t>
      </w:r>
      <w:r>
        <w:rPr>
          <w:rtl w:val="true"/>
        </w:rPr>
        <w:t xml:space="preserve">, </w:t>
      </w:r>
      <w:r>
        <w:rPr>
          <w:rtl w:val="true"/>
        </w:rPr>
        <w:t>וצד שלישי וחמישי</w:t>
      </w:r>
      <w:r>
        <w:rPr>
          <w:rtl w:val="true"/>
        </w:rPr>
        <w:t xml:space="preserve">, </w:t>
      </w:r>
      <w:r>
        <w:rPr>
          <w:rtl w:val="true"/>
        </w:rPr>
        <w:t>ביחד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לציין לגמרא זבחים </w:t>
      </w:r>
      <w:r>
        <w:rPr>
          <w:rtl w:val="true"/>
        </w:rPr>
        <w:t>(</w:t>
      </w:r>
      <w:r>
        <w:rPr>
          <w:rtl w:val="true"/>
        </w:rPr>
        <w:t>צא</w:t>
      </w:r>
      <w:r>
        <w:rPr>
          <w:rtl w:val="true"/>
        </w:rPr>
        <w:t xml:space="preserve">:) </w:t>
      </w:r>
      <w:r>
        <w:rPr>
          <w:rtl w:val="true"/>
        </w:rPr>
        <w:t>ותוס’ בראש כריתות שיותר קל לומר סיפא אטו רישא מלומר רישא אטו סיפא</w:t>
      </w:r>
      <w:r>
        <w:rPr>
          <w:rtl w:val="true"/>
        </w:rPr>
        <w:t xml:space="preserve">. </w:t>
      </w:r>
      <w:r>
        <w:rPr>
          <w:rtl w:val="true"/>
        </w:rPr>
        <w:t>אולי זה משמע שמה שבא ראשון הוא יותר דווקא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רש</w:t>
      </w:r>
      <w:r>
        <w:rPr>
          <w:rtl w:val="true"/>
        </w:rPr>
        <w:t>"</w:t>
      </w:r>
      <w:r>
        <w:rPr>
          <w:rtl w:val="true"/>
        </w:rPr>
        <w:t>י סובר שאין דבר שמוכיח שיד הוא דווקא כאן או שמה שלא אמר אותו באופן שיוכיח אותו יותר מוכיח שאין ידו דווקא</w:t>
      </w:r>
      <w:r>
        <w:rPr>
          <w:rtl w:val="true"/>
        </w:rPr>
        <w:t xml:space="preserve">. </w:t>
      </w:r>
      <w:r>
        <w:rPr>
          <w:rtl w:val="true"/>
        </w:rPr>
        <w:t>מלשון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נראה לומר שני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קשה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היה לתוס’ צד כזה מעולם</w:t>
      </w:r>
      <w:r>
        <w:rPr>
          <w:rtl w:val="true"/>
        </w:rPr>
        <w:t xml:space="preserve">, </w:t>
      </w:r>
      <w:r>
        <w:rPr>
          <w:rtl w:val="true"/>
        </w:rPr>
        <w:t>שהיה מקשה שיהיה כלל ופרט</w:t>
      </w:r>
      <w:r>
        <w:rPr>
          <w:rtl w:val="true"/>
        </w:rPr>
        <w:t xml:space="preserve">, </w:t>
      </w:r>
      <w:r>
        <w:rPr>
          <w:rtl w:val="true"/>
        </w:rPr>
        <w:t>ולא הניח שיהיה ריבוי</w:t>
      </w:r>
      <w:r>
        <w:rPr>
          <w:rtl w:val="true"/>
        </w:rPr>
        <w:t xml:space="preserve">. </w:t>
      </w:r>
      <w:r>
        <w:rPr>
          <w:rtl w:val="true"/>
        </w:rPr>
        <w:t>ואולי רק סבר שאין צד כזה גבי דרשה ראשונה</w:t>
      </w:r>
      <w:r>
        <w:rPr>
          <w:rtl w:val="true"/>
        </w:rPr>
        <w:t xml:space="preserve">, </w:t>
      </w:r>
      <w:r>
        <w:rPr>
          <w:rtl w:val="true"/>
        </w:rPr>
        <w:t>אבל אולי בזה היה יכול לדרוש כן</w:t>
      </w:r>
      <w:r>
        <w:rPr>
          <w:rtl w:val="true"/>
        </w:rPr>
        <w:t xml:space="preserve">, </w:t>
      </w:r>
      <w:r>
        <w:rPr>
          <w:rtl w:val="true"/>
        </w:rPr>
        <w:t>ורק מחדש שאינו מוכרח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לבאר שמעשה הקנאה הוא שאינו יכול ליקח אותו עוד</w:t>
      </w:r>
      <w:r>
        <w:rPr>
          <w:rtl w:val="true"/>
        </w:rPr>
        <w:t xml:space="preserve">. </w:t>
      </w:r>
      <w:r>
        <w:rPr>
          <w:rtl w:val="true"/>
        </w:rPr>
        <w:t>קשה ליקח אותו מבית חברו כמו שקשה לו ליקח מיד חברו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שנייהם הם מעשה הקנאה</w:t>
      </w:r>
      <w:r>
        <w:rPr>
          <w:rtl w:val="true"/>
        </w:rPr>
        <w:t xml:space="preserve">. </w:t>
      </w:r>
      <w:r>
        <w:rPr>
          <w:rtl w:val="true"/>
        </w:rPr>
        <w:t>מעשה קנין הוא שמביאו לו</w:t>
      </w:r>
      <w:r>
        <w:rPr>
          <w:rtl w:val="true"/>
        </w:rPr>
        <w:t xml:space="preserve">. </w:t>
      </w:r>
      <w:r>
        <w:rPr>
          <w:rtl w:val="true"/>
        </w:rPr>
        <w:t>יותר בא לו אם הוא בידו מאם הוא רק ברשותו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יש להעיר שאם הענין הוא שאז יותר חושב ויותר מצייר הקנין</w:t>
      </w:r>
      <w:r>
        <w:rPr>
          <w:rtl w:val="true"/>
        </w:rPr>
        <w:t xml:space="preserve">, </w:t>
      </w:r>
      <w:r>
        <w:rPr>
          <w:rtl w:val="true"/>
        </w:rPr>
        <w:t>אולי אף יש לומר שכיון שמעשיו בקנין נגמרו</w:t>
      </w:r>
      <w:r>
        <w:rPr>
          <w:rtl w:val="true"/>
        </w:rPr>
        <w:t xml:space="preserve">, </w:t>
      </w:r>
      <w:r>
        <w:rPr>
          <w:rtl w:val="true"/>
        </w:rPr>
        <w:t>יותר חושב על הקנין להיות נגמר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יכול קטן ושוטה להיות לו דעת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ואולי הוא מפני שלאחר זמן לא ירצה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ששוטה לא ישנה דעתו</w:t>
      </w:r>
      <w:r>
        <w:rPr>
          <w:rtl w:val="true"/>
        </w:rPr>
        <w:t xml:space="preserve">. </w:t>
      </w:r>
      <w:r>
        <w:rPr>
          <w:rtl w:val="true"/>
        </w:rPr>
        <w:t>ואולי עדיין יש לו קצת עצבות</w:t>
      </w:r>
      <w:r>
        <w:rPr>
          <w:rtl w:val="true"/>
        </w:rPr>
        <w:t xml:space="preserve">. </w:t>
      </w:r>
      <w:r>
        <w:rPr>
          <w:rtl w:val="true"/>
        </w:rPr>
        <w:t>גם יש לומר שצריך דעת גם כן לסיבה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לציין למה שהבאנו שיש לחקור אם קנין נמשך ממעשה קנין ראשון או ממה שהיה לפני כן קנין</w:t>
      </w:r>
      <w:r>
        <w:rPr>
          <w:rtl w:val="true"/>
        </w:rPr>
        <w:t xml:space="preserve">. </w:t>
      </w:r>
      <w:r>
        <w:rPr>
          <w:rtl w:val="true"/>
        </w:rPr>
        <w:t>אם נאמר כצד שני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שזה סיבה יותר חזקה ממעשה קנין ראשון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שרק בא מקנין שבא ממעשה קנין ראשון</w:t>
      </w:r>
      <w:r>
        <w:rPr>
          <w:rtl w:val="true"/>
        </w:rPr>
        <w:t xml:space="preserve">. </w:t>
      </w:r>
      <w:r>
        <w:rPr>
          <w:rtl w:val="true"/>
        </w:rPr>
        <w:t>ואולי הוא יותר חזק רק כיון שהיה קנין לזמן כמה פעמים</w:t>
      </w:r>
      <w:r>
        <w:rPr>
          <w:rtl w:val="true"/>
        </w:rPr>
        <w:t xml:space="preserve">, </w:t>
      </w:r>
      <w:r>
        <w:rPr>
          <w:rtl w:val="true"/>
        </w:rPr>
        <w:t>שהיה ליותר ממשהו זמן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ביטולו אולי יותר גדול מעשיית קנין הבנוי על מעשה קנין</w:t>
      </w:r>
      <w:r>
        <w:rPr>
          <w:rtl w:val="true"/>
        </w:rPr>
        <w:t xml:space="preserve">. </w:t>
      </w:r>
      <w:r>
        <w:rPr>
          <w:rtl w:val="true"/>
        </w:rPr>
        <w:t>גם יש לומר שבקנין יש שנייהם</w:t>
      </w:r>
      <w:r>
        <w:rPr>
          <w:rtl w:val="true"/>
        </w:rPr>
        <w:t xml:space="preserve">, </w:t>
      </w:r>
      <w:r>
        <w:rPr>
          <w:rtl w:val="true"/>
        </w:rPr>
        <w:t>ואז מבטל קנין של שנייהם ועושה קנין של אחד מהם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אם בכעין זה יש לומר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שאולי אינו אף מעשה</w:t>
      </w:r>
      <w:r>
        <w:rPr>
          <w:rtl w:val="true"/>
        </w:rPr>
        <w:t xml:space="preserve">, </w:t>
      </w:r>
      <w:r>
        <w:rPr>
          <w:rtl w:val="true"/>
        </w:rPr>
        <w:t>שהוא כחפץ בעלמא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וצריך להגדיר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להעיר שבגלגל החוזר</w:t>
      </w:r>
      <w:r>
        <w:rPr>
          <w:rtl w:val="true"/>
        </w:rPr>
        <w:t xml:space="preserve">, </w:t>
      </w:r>
      <w:r>
        <w:rPr>
          <w:rtl w:val="true"/>
        </w:rPr>
        <w:t>אם נאמר שזה לא עשוה גניבה</w:t>
      </w:r>
      <w:r>
        <w:rPr>
          <w:rtl w:val="true"/>
        </w:rPr>
        <w:t xml:space="preserve">, </w:t>
      </w:r>
      <w:r>
        <w:rPr>
          <w:rtl w:val="true"/>
        </w:rPr>
        <w:t>אף לא כיוון למעשה של גזילה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הבנתי שלמס’</w:t>
      </w:r>
      <w:r>
        <w:rPr>
          <w:rtl w:val="true"/>
        </w:rPr>
        <w:t xml:space="preserve">, </w:t>
      </w:r>
      <w:r>
        <w:rPr>
          <w:rtl w:val="true"/>
        </w:rPr>
        <w:t>שאומרים שמסלק קודם לכן</w:t>
      </w:r>
      <w:r>
        <w:rPr>
          <w:rtl w:val="true"/>
        </w:rPr>
        <w:t xml:space="preserve">, </w:t>
      </w:r>
      <w:r>
        <w:rPr>
          <w:rtl w:val="true"/>
        </w:rPr>
        <w:t>מוזר לו לעשות כן</w:t>
      </w:r>
      <w:r>
        <w:rPr>
          <w:rtl w:val="true"/>
        </w:rPr>
        <w:t xml:space="preserve">, </w:t>
      </w:r>
      <w:r>
        <w:rPr>
          <w:rtl w:val="true"/>
        </w:rPr>
        <w:t>ואז יש סיבה שלא לומר כן</w:t>
      </w:r>
      <w:r>
        <w:rPr>
          <w:rtl w:val="true"/>
        </w:rPr>
        <w:t xml:space="preserve">, </w:t>
      </w:r>
      <w:r>
        <w:rPr>
          <w:rtl w:val="true"/>
        </w:rPr>
        <w:t>אבל להוה אמינא</w:t>
      </w:r>
      <w:r>
        <w:rPr>
          <w:rtl w:val="true"/>
        </w:rPr>
        <w:t xml:space="preserve">, </w:t>
      </w:r>
      <w:r>
        <w:rPr>
          <w:rtl w:val="true"/>
        </w:rPr>
        <w:t>שדן בסילוק כשהיא נשואה</w:t>
      </w:r>
      <w:r>
        <w:rPr>
          <w:rtl w:val="true"/>
        </w:rPr>
        <w:t xml:space="preserve">, </w:t>
      </w:r>
      <w:r>
        <w:rPr>
          <w:rtl w:val="true"/>
        </w:rPr>
        <w:t>אינו מוזר</w:t>
      </w:r>
      <w:r>
        <w:rPr>
          <w:rtl w:val="true"/>
        </w:rPr>
        <w:t xml:space="preserve">, </w:t>
      </w:r>
      <w:r>
        <w:rPr>
          <w:rtl w:val="true"/>
        </w:rPr>
        <w:t xml:space="preserve">שמסתבר שרוצה שתהיה החצר לה </w:t>
      </w:r>
      <w:r>
        <w:rPr>
          <w:rtl w:val="true"/>
        </w:rPr>
        <w:t>(</w:t>
      </w:r>
      <w:r>
        <w:rPr>
          <w:rtl w:val="true"/>
        </w:rPr>
        <w:t>שנהנה</w:t>
      </w:r>
      <w:r>
        <w:rPr>
          <w:rtl w:val="true"/>
        </w:rPr>
        <w:t xml:space="preserve">, </w:t>
      </w:r>
      <w:r>
        <w:rPr>
          <w:rtl w:val="true"/>
        </w:rPr>
        <w:t>ועוד שלאחר כמה דקות לא יהיה החצר שלו עוד</w:t>
      </w:r>
      <w:r>
        <w:rPr>
          <w:rtl w:val="true"/>
        </w:rPr>
        <w:t xml:space="preserve">, </w:t>
      </w:r>
      <w:r>
        <w:rPr>
          <w:rtl w:val="true"/>
        </w:rPr>
        <w:t>שהוא מנסה לגרש אותה</w:t>
      </w:r>
      <w:r>
        <w:rPr>
          <w:rtl w:val="true"/>
        </w:rPr>
        <w:t>.)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כוונתינו כאן הוא כך</w:t>
      </w:r>
      <w:r>
        <w:rPr>
          <w:rtl w:val="true"/>
        </w:rPr>
        <w:t xml:space="preserve">. </w:t>
      </w:r>
      <w:r>
        <w:rPr>
          <w:rtl w:val="true"/>
        </w:rPr>
        <w:t>יש לדון מהו הבעיה כאן</w:t>
      </w:r>
      <w:r>
        <w:rPr>
          <w:rtl w:val="true"/>
        </w:rPr>
        <w:t>:</w:t>
      </w:r>
    </w:p>
    <w:p>
      <w:pPr>
        <w:pStyle w:val="Footnote"/>
        <w:numPr>
          <w:ilvl w:val="0"/>
          <w:numId w:val="43"/>
        </w:numPr>
        <w:ind w:left="720" w:hanging="360"/>
        <w:rPr/>
      </w:pPr>
      <w:r>
        <w:rPr>
          <w:rtl w:val="true"/>
        </w:rPr>
        <w:t>אי אפשר לה להיגרש כיון שאינה קונה את החצר</w:t>
      </w:r>
      <w:r>
        <w:rPr>
          <w:rtl w:val="true"/>
        </w:rPr>
        <w:t>.</w:t>
      </w:r>
    </w:p>
    <w:p>
      <w:pPr>
        <w:pStyle w:val="Footnote"/>
        <w:numPr>
          <w:ilvl w:val="0"/>
          <w:numId w:val="43"/>
        </w:numPr>
        <w:ind w:left="720" w:hanging="360"/>
        <w:rPr/>
      </w:pP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לה להיגרש כיון שהחצר הוא שלו</w:t>
      </w:r>
      <w:r>
        <w:rPr>
          <w:rtl w:val="true"/>
        </w:rPr>
        <w:t xml:space="preserve">, </w:t>
      </w:r>
      <w:r>
        <w:rPr>
          <w:rtl w:val="true"/>
        </w:rPr>
        <w:t>ואז אי אפשר לה לקנות מה שבתוכו</w:t>
      </w:r>
      <w:r>
        <w:rPr>
          <w:rtl w:val="true"/>
        </w:rPr>
        <w:t>.</w:t>
      </w:r>
    </w:p>
    <w:p>
      <w:pPr>
        <w:pStyle w:val="Footnote"/>
        <w:numPr>
          <w:ilvl w:val="0"/>
          <w:numId w:val="43"/>
        </w:numPr>
        <w:ind w:left="720" w:hanging="360"/>
        <w:rPr/>
      </w:pPr>
      <w:r>
        <w:rPr>
          <w:rtl w:val="true"/>
        </w:rPr>
        <w:t>אי אפשר לה להיגרש כיון שהגט הוא עדיין בחצרו</w:t>
      </w:r>
      <w:r>
        <w:rPr>
          <w:rtl w:val="true"/>
        </w:rPr>
        <w:t xml:space="preserve">, </w:t>
      </w:r>
      <w:r>
        <w:rPr>
          <w:rtl w:val="true"/>
        </w:rPr>
        <w:t>אף שחצרה קנתה לה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 שמשמע כצד שני או שלישי</w:t>
      </w:r>
      <w:r>
        <w:rPr>
          <w:rtl w:val="true"/>
        </w:rPr>
        <w:t xml:space="preserve">. </w:t>
      </w:r>
      <w:r>
        <w:rPr>
          <w:rtl w:val="true"/>
        </w:rPr>
        <w:t>אם בא לבאר למה נעשה שאינו עוד של בעל</w:t>
      </w:r>
      <w:r>
        <w:rPr>
          <w:rtl w:val="true"/>
        </w:rPr>
        <w:t xml:space="preserve">, </w:t>
      </w:r>
      <w:r>
        <w:rPr>
          <w:rtl w:val="true"/>
        </w:rPr>
        <w:t xml:space="preserve">סילוקו הוא הדרך הכי פשוט </w:t>
      </w:r>
      <w:r>
        <w:rPr>
          <w:rtl w:val="true"/>
        </w:rPr>
        <w:t>(</w:t>
      </w:r>
      <w:r>
        <w:rPr>
          <w:rtl w:val="true"/>
        </w:rPr>
        <w:t>ולא מתנה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 שכך תיקן לו ה’</w:t>
      </w:r>
      <w:r>
        <w:rPr>
          <w:rtl w:val="true"/>
        </w:rPr>
        <w:t xml:space="preserve">, </w:t>
      </w:r>
      <w:r>
        <w:rPr>
          <w:rtl w:val="true"/>
        </w:rPr>
        <w:t>או שזכויותיו הוא להיות לו הנאה ממנו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לא מזכיר רב כהנא רביה דרב </w:t>
      </w:r>
      <w:r>
        <w:rPr>
          <w:rtl w:val="true"/>
        </w:rPr>
        <w:t>(</w:t>
      </w:r>
      <w:r>
        <w:rPr>
          <w:rtl w:val="true"/>
        </w:rPr>
        <w:t>עירובין ח</w:t>
      </w:r>
      <w:r>
        <w:rPr>
          <w:rtl w:val="true"/>
        </w:rPr>
        <w:t>:).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שלתוס’ מביא ראיה שחל מפני שהוה אמינא שהוא דבר שלא בא לעולם</w:t>
      </w:r>
      <w:r>
        <w:rPr>
          <w:rtl w:val="true"/>
        </w:rPr>
        <w:t xml:space="preserve">. </w:t>
      </w:r>
      <w:r>
        <w:rPr>
          <w:rtl w:val="true"/>
        </w:rPr>
        <w:t>אם לא נאמר שבהוה אמינא אמר שהוא בארוסה</w:t>
      </w:r>
      <w:r>
        <w:rPr>
          <w:rtl w:val="true"/>
        </w:rPr>
        <w:t xml:space="preserve">, </w:t>
      </w:r>
      <w:r>
        <w:rPr>
          <w:rtl w:val="true"/>
        </w:rPr>
        <w:t>צריך לומר שלא היה קושיה 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 אפשר להוכיח כמה שכתבנו אלא אם כן נאמר שכיון שסבר הוה אמינא שאין סילוק</w:t>
      </w:r>
      <w:r>
        <w:rPr>
          <w:rtl w:val="true"/>
        </w:rPr>
        <w:t xml:space="preserve">, </w:t>
      </w:r>
      <w:r>
        <w:rPr>
          <w:rtl w:val="true"/>
        </w:rPr>
        <w:t>במצב אחרת ולסיבה אחרת</w:t>
      </w:r>
      <w:r>
        <w:rPr>
          <w:rtl w:val="true"/>
        </w:rPr>
        <w:t xml:space="preserve">, </w:t>
      </w:r>
      <w:r>
        <w:rPr>
          <w:rtl w:val="true"/>
        </w:rPr>
        <w:t>רוצה גמרא לדון בו במסקנא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על כגון זה</w:t>
      </w:r>
      <w:r>
        <w:rPr>
          <w:rtl w:val="true"/>
        </w:rPr>
        <w:t xml:space="preserve">, </w:t>
      </w:r>
      <w:r>
        <w:rPr>
          <w:rtl w:val="true"/>
        </w:rPr>
        <w:t>מנהגינו לשיר ללחץ של</w:t>
      </w:r>
      <w:r>
        <w:rPr>
          <w:rtl w:val="true"/>
        </w:rPr>
        <w:t>, “</w:t>
      </w:r>
      <w:r>
        <w:rPr/>
        <w:t>We’re here because we’re here</w:t>
      </w:r>
      <w:r>
        <w:rPr>
          <w:rtl w:val="true"/>
        </w:rPr>
        <w:t xml:space="preserve">… “ </w:t>
      </w:r>
      <w:r>
        <w:rPr>
          <w:rtl w:val="true"/>
        </w:rPr>
        <w:t>את המילים</w:t>
      </w:r>
      <w:r>
        <w:rPr>
          <w:rtl w:val="true"/>
        </w:rPr>
        <w:t>: “</w:t>
      </w:r>
      <w:r>
        <w:rPr/>
        <w:t>It’s</w:t>
      </w:r>
      <w:r>
        <w:rPr>
          <w:rtl w:val="true"/>
        </w:rPr>
        <w:t xml:space="preserve"> </w:t>
      </w:r>
      <w:r>
        <w:rPr>
          <w:rtl w:val="true"/>
        </w:rPr>
        <w:t xml:space="preserve">חל  </w:t>
      </w:r>
      <w:r>
        <w:rPr/>
        <w:t>because it’s</w:t>
      </w:r>
      <w:r>
        <w:rPr>
          <w:rtl w:val="true"/>
        </w:rPr>
        <w:t xml:space="preserve"> </w:t>
      </w:r>
      <w:r>
        <w:rPr>
          <w:rtl w:val="true"/>
        </w:rPr>
        <w:t>חל…</w:t>
      </w:r>
      <w:r>
        <w:rPr>
          <w:rtl w:val="true"/>
        </w:rPr>
        <w:t xml:space="preserve">.” </w:t>
      </w:r>
      <w:r>
        <w:rPr>
          <w:rtl w:val="true"/>
        </w:rPr>
        <w:t>זה מצחיק לנו מאד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לכתוב את זה במילים יותר טובים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>יש לכאורה</w:t>
      </w:r>
      <w:r>
        <w:rPr>
          <w:rtl w:val="true"/>
        </w:rPr>
        <w:t xml:space="preserve">, </w:t>
      </w:r>
      <w:r>
        <w:rPr>
          <w:rtl w:val="true"/>
        </w:rPr>
        <w:t>שני צדדים למה לא יאמר כצד שני</w:t>
      </w:r>
      <w:r>
        <w:rPr>
          <w:rtl w:val="true"/>
        </w:rPr>
        <w:t>:</w:t>
      </w:r>
    </w:p>
    <w:p>
      <w:pPr>
        <w:pStyle w:val="Footnote"/>
        <w:numPr>
          <w:ilvl w:val="0"/>
          <w:numId w:val="66"/>
        </w:numPr>
        <w:ind w:left="720" w:hanging="360"/>
        <w:rPr/>
      </w:pPr>
      <w:r>
        <w:rPr>
          <w:rtl w:val="true"/>
        </w:rPr>
        <w:t>סובר שאינו נכון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יש שני צדדים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66"/>
        </w:numPr>
        <w:ind w:left="1080" w:hanging="360"/>
        <w:rPr/>
      </w:pPr>
      <w:r>
        <w:rPr>
          <w:rtl w:val="true"/>
        </w:rPr>
        <w:t>סובר שאינו נכון גבי עבד</w:t>
      </w:r>
      <w:r>
        <w:rPr>
          <w:rtl w:val="true"/>
        </w:rPr>
        <w:t>.</w:t>
      </w:r>
    </w:p>
    <w:p>
      <w:pPr>
        <w:pStyle w:val="Footnote"/>
        <w:ind w:left="1080" w:hanging="340"/>
        <w:rPr/>
      </w:pPr>
      <w:r>
        <w:rPr>
          <w:rtl w:val="true"/>
        </w:rPr>
        <w:t>נראה שני צדדים בזה</w:t>
      </w:r>
      <w:r>
        <w:rPr>
          <w:rtl w:val="true"/>
        </w:rPr>
        <w:t>:</w:t>
      </w:r>
    </w:p>
    <w:p>
      <w:pPr>
        <w:pStyle w:val="Footnote"/>
        <w:numPr>
          <w:ilvl w:val="2"/>
          <w:numId w:val="66"/>
        </w:numPr>
        <w:ind w:left="1440" w:hanging="360"/>
        <w:rPr/>
      </w:pPr>
      <w:r>
        <w:rPr>
          <w:rtl w:val="true"/>
        </w:rPr>
        <w:t>סובר שאין הדין נכון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אומר שסובר שמשנה הוא כשיטה שא</w:t>
      </w:r>
      <w:r>
        <w:rPr>
          <w:rtl w:val="true"/>
        </w:rPr>
        <w:t>"</w:t>
      </w:r>
      <w:r>
        <w:rPr>
          <w:rtl w:val="true"/>
        </w:rPr>
        <w:t>א להקנות עבד לעצמו ע</w:t>
      </w:r>
      <w:r>
        <w:rPr>
          <w:rtl w:val="true"/>
        </w:rPr>
        <w:t>"</w:t>
      </w:r>
      <w:r>
        <w:rPr>
          <w:rtl w:val="true"/>
        </w:rPr>
        <w:t>י שטר לעצמו</w:t>
      </w:r>
      <w:r>
        <w:rPr>
          <w:rtl w:val="true"/>
        </w:rPr>
        <w:t xml:space="preserve">. </w:t>
      </w:r>
    </w:p>
    <w:p>
      <w:pPr>
        <w:pStyle w:val="Footnote"/>
        <w:ind w:left="1440" w:hanging="340"/>
        <w:rPr/>
      </w:pPr>
      <w:r>
        <w:rPr>
          <w:rtl w:val="true"/>
        </w:rPr>
        <w:t>רבא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יחלוק על זה</w:t>
      </w:r>
      <w:r>
        <w:rPr>
          <w:rtl w:val="true"/>
        </w:rPr>
        <w:t>.</w:t>
      </w:r>
    </w:p>
    <w:p>
      <w:pPr>
        <w:pStyle w:val="Footnote"/>
        <w:numPr>
          <w:ilvl w:val="2"/>
          <w:numId w:val="66"/>
        </w:numPr>
        <w:ind w:left="1440" w:hanging="360"/>
        <w:rPr/>
      </w:pPr>
      <w:r>
        <w:rPr>
          <w:rtl w:val="true"/>
        </w:rPr>
        <w:t xml:space="preserve">סובר שאין הסיבה נכון </w:t>
      </w:r>
      <w:r>
        <w:rPr>
          <w:rtl w:val="true"/>
        </w:rPr>
        <w:t>(</w:t>
      </w:r>
      <w:r>
        <w:rPr>
          <w:rtl w:val="true"/>
        </w:rPr>
        <w:t>יש להעיר שסתם גמרא בקידושין קורא לו גיטו וידו באים כאחד</w:t>
      </w:r>
      <w:r>
        <w:rPr>
          <w:rtl w:val="true"/>
        </w:rPr>
        <w:t xml:space="preserve">. </w:t>
      </w:r>
      <w:r>
        <w:rPr>
          <w:rtl w:val="true"/>
        </w:rPr>
        <w:t>אולי זה כרבא</w:t>
      </w:r>
      <w:r>
        <w:rPr>
          <w:rtl w:val="true"/>
        </w:rPr>
        <w:t xml:space="preserve">. </w:t>
      </w:r>
      <w:r>
        <w:rPr>
          <w:rtl w:val="true"/>
        </w:rPr>
        <w:t>גם יש לומר לפי הצד שגטו וידו באים כאחד רק אומר הדין</w:t>
      </w:r>
      <w:r>
        <w:rPr>
          <w:rtl w:val="true"/>
        </w:rPr>
        <w:t xml:space="preserve">, </w:t>
      </w:r>
      <w:r>
        <w:rPr>
          <w:rtl w:val="true"/>
        </w:rPr>
        <w:t>ולא הסיבה</w:t>
      </w:r>
      <w:r>
        <w:rPr>
          <w:rtl w:val="true"/>
        </w:rPr>
        <w:t xml:space="preserve">, </w:t>
      </w:r>
      <w:r>
        <w:rPr>
          <w:rtl w:val="true"/>
        </w:rPr>
        <w:t>שאז מסכימים לו</w:t>
      </w:r>
      <w:r>
        <w:rPr>
          <w:rtl w:val="true"/>
        </w:rPr>
        <w:t xml:space="preserve">.).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 מהו הסיבה לאותו דין</w:t>
      </w:r>
      <w:r>
        <w:rPr>
          <w:rtl w:val="true"/>
        </w:rPr>
        <w:t>:</w:t>
      </w:r>
    </w:p>
    <w:p>
      <w:pPr>
        <w:pStyle w:val="Footnote"/>
        <w:numPr>
          <w:ilvl w:val="3"/>
          <w:numId w:val="66"/>
        </w:numPr>
        <w:ind w:left="1800" w:hanging="360"/>
        <w:rPr/>
      </w:pPr>
      <w:r>
        <w:rPr>
          <w:rtl w:val="true"/>
        </w:rPr>
        <w:t xml:space="preserve">אולי הוא שאין צריך הקנאה </w:t>
      </w:r>
      <w:r>
        <w:rPr>
          <w:rtl w:val="true"/>
        </w:rPr>
        <w:t>(</w:t>
      </w:r>
      <w:r>
        <w:rPr>
          <w:rtl w:val="true"/>
        </w:rPr>
        <w:t>כל כך</w:t>
      </w:r>
      <w:r>
        <w:rPr>
          <w:rtl w:val="true"/>
        </w:rPr>
        <w:t xml:space="preserve">) </w:t>
      </w:r>
      <w:r>
        <w:rPr>
          <w:rtl w:val="true"/>
        </w:rPr>
        <w:t>לעבד</w:t>
      </w:r>
      <w:r>
        <w:rPr>
          <w:rtl w:val="true"/>
        </w:rPr>
        <w:t xml:space="preserve">; </w:t>
      </w:r>
      <w:r>
        <w:rPr>
          <w:rtl w:val="true"/>
        </w:rPr>
        <w:t>רק צריך שהשטר יהיה בידו ממש</w:t>
      </w:r>
      <w:r>
        <w:rPr>
          <w:rtl w:val="true"/>
        </w:rPr>
        <w:t>. (</w:t>
      </w:r>
      <w:r>
        <w:rPr>
          <w:rtl w:val="true"/>
        </w:rPr>
        <w:t>המקור לזה יהיה גופא מדין זה</w:t>
      </w:r>
      <w:r>
        <w:rPr>
          <w:rtl w:val="true"/>
        </w:rPr>
        <w:t xml:space="preserve">, </w:t>
      </w:r>
      <w:r>
        <w:rPr>
          <w:rtl w:val="true"/>
        </w:rPr>
        <w:t>והוא שכדי לבאר דין זה אין מחדשים שגיטו וידו באים כאחד</w:t>
      </w:r>
      <w:r>
        <w:rPr>
          <w:rtl w:val="true"/>
        </w:rPr>
        <w:t xml:space="preserve">, </w:t>
      </w:r>
      <w:r>
        <w:rPr>
          <w:rtl w:val="true"/>
        </w:rPr>
        <w:t>אלא אין צריכים כל כך</w:t>
      </w:r>
      <w:r>
        <w:rPr>
          <w:rtl w:val="true"/>
        </w:rPr>
        <w:t>.)</w:t>
      </w:r>
    </w:p>
    <w:p>
      <w:pPr>
        <w:pStyle w:val="Footnote"/>
        <w:ind w:left="1800" w:hanging="340"/>
        <w:rPr/>
      </w:pPr>
      <w:r>
        <w:rPr>
          <w:rtl w:val="true"/>
        </w:rPr>
        <w:t>רבא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יסבור שאין זה הסיבה</w:t>
      </w:r>
      <w:r>
        <w:rPr>
          <w:rtl w:val="true"/>
        </w:rPr>
        <w:t xml:space="preserve">. </w:t>
      </w:r>
      <w:r>
        <w:rPr>
          <w:rtl w:val="true"/>
        </w:rPr>
        <w:t>גם יש לומר שרבא סבר שאם זהו הסיבה</w:t>
      </w:r>
      <w:r>
        <w:rPr>
          <w:rtl w:val="true"/>
        </w:rPr>
        <w:t xml:space="preserve">, </w:t>
      </w:r>
      <w:r>
        <w:rPr>
          <w:rtl w:val="true"/>
        </w:rPr>
        <w:t>היינו לומדים ממנו</w:t>
      </w:r>
      <w:r>
        <w:rPr>
          <w:rtl w:val="true"/>
        </w:rPr>
        <w:t xml:space="preserve">, </w:t>
      </w:r>
      <w:r>
        <w:rPr>
          <w:rtl w:val="true"/>
        </w:rPr>
        <w:t>ואז לא מרוויחים כשאומרים שזהו הסיבה</w:t>
      </w:r>
      <w:r>
        <w:rPr>
          <w:rtl w:val="true"/>
        </w:rPr>
        <w:t xml:space="preserve">, </w:t>
      </w:r>
      <w:r>
        <w:rPr>
          <w:rtl w:val="true"/>
        </w:rPr>
        <w:t>ועדיין יש קושיה על צד ראשון</w:t>
      </w:r>
      <w:r>
        <w:rPr>
          <w:rtl w:val="true"/>
        </w:rPr>
        <w:t>.</w:t>
      </w:r>
    </w:p>
    <w:p>
      <w:pPr>
        <w:pStyle w:val="Footnote"/>
        <w:numPr>
          <w:ilvl w:val="3"/>
          <w:numId w:val="66"/>
        </w:numPr>
        <w:ind w:left="1800" w:hanging="360"/>
        <w:rPr/>
      </w:pPr>
      <w:r>
        <w:rPr>
          <w:rtl w:val="true"/>
        </w:rPr>
        <w:t xml:space="preserve">אולי בא לעבד יד קצת קודם שנותן לו השטר </w:t>
      </w:r>
      <w:r>
        <w:rPr>
          <w:rtl w:val="true"/>
        </w:rPr>
        <w:t>(</w:t>
      </w:r>
      <w:r>
        <w:rPr>
          <w:rtl w:val="true"/>
        </w:rPr>
        <w:t>כשמחליט להקנות אותו לעצמו</w:t>
      </w:r>
      <w:r>
        <w:rPr>
          <w:rtl w:val="true"/>
        </w:rPr>
        <w:t xml:space="preserve">). </w:t>
      </w:r>
      <w:r>
        <w:rPr>
          <w:rtl w:val="true"/>
        </w:rPr>
        <w:t>אולי כיון שאינן זה כל כך דין בנתינת גט</w:t>
      </w:r>
      <w:r>
        <w:rPr>
          <w:rtl w:val="true"/>
        </w:rPr>
        <w:t xml:space="preserve">, </w:t>
      </w:r>
      <w:r>
        <w:rPr>
          <w:rtl w:val="true"/>
        </w:rPr>
        <w:t>אינו נלמד</w:t>
      </w:r>
      <w:r>
        <w:rPr>
          <w:rtl w:val="true"/>
        </w:rPr>
        <w:t>.</w:t>
      </w:r>
    </w:p>
    <w:p>
      <w:pPr>
        <w:pStyle w:val="Footnote"/>
        <w:ind w:left="1800" w:hanging="340"/>
        <w:rPr/>
      </w:pPr>
      <w:r>
        <w:rPr>
          <w:rtl w:val="true"/>
        </w:rPr>
        <w:t>רבא ידחה 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>.</w:t>
      </w:r>
    </w:p>
    <w:p>
      <w:pPr>
        <w:pStyle w:val="Footnote"/>
        <w:ind w:left="1440" w:hanging="340"/>
        <w:rPr/>
      </w:pPr>
      <w:r>
        <w:rPr>
          <w:rtl w:val="true"/>
        </w:rPr>
        <w:t>על צד זה</w:t>
      </w:r>
      <w:r>
        <w:rPr>
          <w:rtl w:val="true"/>
        </w:rPr>
        <w:t xml:space="preserve">, </w:t>
      </w:r>
      <w:r>
        <w:rPr>
          <w:rtl w:val="true"/>
        </w:rPr>
        <w:t>צריך לומר שאין זה דבר שלומדים מעבד לגט</w:t>
      </w:r>
      <w:r>
        <w:rPr>
          <w:rtl w:val="true"/>
        </w:rPr>
        <w:t xml:space="preserve">, </w:t>
      </w:r>
      <w:r>
        <w:rPr>
          <w:rtl w:val="true"/>
        </w:rPr>
        <w:t xml:space="preserve">אף שיש גזירה שווה של </w:t>
      </w:r>
      <w:r>
        <w:rPr>
          <w:rtl w:val="true"/>
        </w:rPr>
        <w:t>"</w:t>
      </w:r>
      <w:r>
        <w:rPr>
          <w:rtl w:val="true"/>
        </w:rPr>
        <w:t>לה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שהוא מפני שכאן כתיב</w:t>
      </w:r>
      <w:r>
        <w:rPr>
          <w:rtl w:val="true"/>
        </w:rPr>
        <w:t>, “</w:t>
      </w:r>
      <w:r>
        <w:rPr>
          <w:rtl w:val="true"/>
        </w:rPr>
        <w:t>ונתן בידה</w:t>
      </w:r>
      <w:r>
        <w:rPr>
          <w:rtl w:val="true"/>
        </w:rPr>
        <w:t xml:space="preserve">.” </w:t>
      </w:r>
      <w:r>
        <w:rPr>
          <w:rtl w:val="true"/>
        </w:rPr>
        <w:t>זה אומר שצריכים נתינה</w:t>
      </w:r>
      <w:r>
        <w:rPr>
          <w:rtl w:val="true"/>
        </w:rPr>
        <w:t xml:space="preserve">, </w:t>
      </w:r>
      <w:r>
        <w:rPr>
          <w:rtl w:val="true"/>
        </w:rPr>
        <w:t>ודלא כמה שצד זה אומר על עבד</w:t>
      </w:r>
      <w:r>
        <w:rPr>
          <w:rtl w:val="true"/>
        </w:rPr>
        <w:t>.</w:t>
      </w:r>
    </w:p>
    <w:p>
      <w:pPr>
        <w:pStyle w:val="Footnote"/>
        <w:numPr>
          <w:ilvl w:val="1"/>
          <w:numId w:val="66"/>
        </w:numPr>
        <w:ind w:left="1080" w:hanging="360"/>
        <w:rPr/>
      </w:pPr>
      <w:r>
        <w:rPr>
          <w:rtl w:val="true"/>
        </w:rPr>
        <w:t>סובר שהוא נכון גבי עבד</w:t>
      </w:r>
      <w:r>
        <w:rPr>
          <w:rtl w:val="true"/>
        </w:rPr>
        <w:t xml:space="preserve">, </w:t>
      </w:r>
      <w:r>
        <w:rPr>
          <w:rtl w:val="true"/>
        </w:rPr>
        <w:t>אינו נכון כאן</w:t>
      </w:r>
      <w:r>
        <w:rPr>
          <w:rtl w:val="true"/>
        </w:rPr>
        <w:t xml:space="preserve">. </w:t>
      </w:r>
      <w:r>
        <w:rPr>
          <w:rtl w:val="true"/>
        </w:rPr>
        <w:t>יש לדון למה לא נלמד מעבד בגזרה שווה של “לה</w:t>
      </w:r>
      <w:r>
        <w:rPr>
          <w:rtl w:val="true"/>
        </w:rPr>
        <w:t>.”:</w:t>
      </w:r>
    </w:p>
    <w:p>
      <w:pPr>
        <w:pStyle w:val="Footnote"/>
        <w:numPr>
          <w:ilvl w:val="2"/>
          <w:numId w:val="66"/>
        </w:numPr>
        <w:ind w:left="1440" w:hanging="360"/>
        <w:rPr/>
      </w:pPr>
      <w:r>
        <w:rPr>
          <w:rtl w:val="true"/>
        </w:rPr>
        <w:t>אולי אין נפק</w:t>
      </w:r>
      <w:r>
        <w:rPr>
          <w:rtl w:val="true"/>
        </w:rPr>
        <w:t>"</w:t>
      </w:r>
      <w:r>
        <w:rPr>
          <w:rtl w:val="true"/>
        </w:rPr>
        <w:t>מ מדאורייתא ללימוד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שיכול להיות ציור שמקנה לה קרקע לכשתתגרש</w:t>
      </w:r>
      <w:r>
        <w:rPr>
          <w:rtl w:val="true"/>
        </w:rPr>
        <w:t xml:space="preserve">, </w:t>
      </w:r>
      <w:r>
        <w:rPr>
          <w:rtl w:val="true"/>
        </w:rPr>
        <w:t>או שהיה שותף עמה בקרקע</w:t>
      </w:r>
      <w:r>
        <w:rPr>
          <w:rtl w:val="true"/>
        </w:rPr>
        <w:t xml:space="preserve">, </w:t>
      </w:r>
      <w:r>
        <w:rPr>
          <w:rtl w:val="true"/>
        </w:rPr>
        <w:t>ומסלק א</w:t>
      </w:r>
      <w:r>
        <w:rPr>
          <w:rtl w:val="true"/>
        </w:rPr>
        <w:t>"</w:t>
      </w:r>
      <w:r>
        <w:rPr>
          <w:rtl w:val="true"/>
        </w:rPr>
        <w:t>ע לכשתתגרש</w:t>
      </w:r>
      <w:r>
        <w:rPr>
          <w:rtl w:val="true"/>
        </w:rPr>
        <w:t>.</w:t>
      </w:r>
    </w:p>
    <w:p>
      <w:pPr>
        <w:pStyle w:val="Footnote"/>
        <w:ind w:left="1440" w:hanging="340"/>
        <w:rPr/>
      </w:pPr>
      <w:r>
        <w:rPr>
          <w:rtl w:val="true"/>
        </w:rPr>
        <w:t>רבא יסבור או שלומדים ממה מצאנו או שיש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גם יש לומר שסובר שאף אם אין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נלמד אותו 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 xml:space="preserve">שמגלה כמה צריך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 xml:space="preserve">שמגלה שהיה די אם רק היה יחס של </w:t>
      </w:r>
      <w:r>
        <w:rPr>
          <w:rtl w:val="true"/>
        </w:rPr>
        <w:t>"</w:t>
      </w:r>
      <w:r>
        <w:rPr>
          <w:rtl w:val="true"/>
        </w:rPr>
        <w:t>אילו חל</w:t>
      </w:r>
      <w:r>
        <w:rPr>
          <w:rtl w:val="true"/>
        </w:rPr>
        <w:t xml:space="preserve">, </w:t>
      </w:r>
      <w:r>
        <w:rPr>
          <w:rtl w:val="true"/>
        </w:rPr>
        <w:t>יש סיבה</w:t>
      </w:r>
      <w:r>
        <w:rPr>
          <w:rtl w:val="true"/>
        </w:rPr>
        <w:t xml:space="preserve">,” </w:t>
      </w:r>
      <w:r>
        <w:rPr>
          <w:rtl w:val="true"/>
        </w:rPr>
        <w:t>או כדומה</w:t>
      </w:r>
      <w:r>
        <w:rPr>
          <w:rtl w:val="true"/>
        </w:rPr>
        <w:t xml:space="preserve">), </w:t>
      </w:r>
      <w:r>
        <w:rPr>
          <w:rtl w:val="true"/>
        </w:rPr>
        <w:t>ולומדים זה אף אם אינו עושה דין</w:t>
      </w:r>
      <w:r>
        <w:rPr>
          <w:rtl w:val="true"/>
        </w:rPr>
        <w:t>.</w:t>
      </w:r>
    </w:p>
    <w:p>
      <w:pPr>
        <w:pStyle w:val="Footnote"/>
        <w:numPr>
          <w:ilvl w:val="2"/>
          <w:numId w:val="66"/>
        </w:numPr>
        <w:ind w:left="1440" w:hanging="360"/>
        <w:rPr/>
      </w:pPr>
      <w:r>
        <w:rPr>
          <w:rtl w:val="true"/>
        </w:rPr>
        <w:t>נראה שהמחלקת אם אומרים שגטה וידה באים כאחד הוא גופא מה לומדים מאותו גזרה שווה</w:t>
      </w:r>
      <w:r>
        <w:rPr>
          <w:rtl w:val="true"/>
        </w:rPr>
        <w:t xml:space="preserve">, </w:t>
      </w:r>
      <w:r>
        <w:rPr>
          <w:rtl w:val="true"/>
        </w:rPr>
        <w:t>אם לומדים מעשים פיזיקאליי</w:t>
      </w:r>
      <w:r>
        <w:rPr>
          <w:rtl w:val="true"/>
        </w:rPr>
        <w:t>"</w:t>
      </w:r>
      <w:r>
        <w:rPr>
          <w:rtl w:val="true"/>
        </w:rPr>
        <w:t>ם שקורים או חלותים שחלים</w:t>
      </w:r>
      <w:r>
        <w:rPr>
          <w:rtl w:val="true"/>
        </w:rPr>
        <w:t xml:space="preserve">. </w:t>
      </w:r>
      <w:r>
        <w:rPr>
          <w:rtl w:val="true"/>
        </w:rPr>
        <w:t>זה אומר שלצד ראשון</w:t>
      </w:r>
      <w:r>
        <w:rPr>
          <w:rtl w:val="true"/>
        </w:rPr>
        <w:t xml:space="preserve">, </w:t>
      </w:r>
      <w:r>
        <w:rPr>
          <w:rtl w:val="true"/>
        </w:rPr>
        <w:t>מה שקורה באשה מוגדר להיות נתינה בידה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מה שקורה באשה מוגדר להיות נתינה לתוך יד שכבר קנוי 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רק לצד ראשון </w:t>
      </w:r>
      <w:r>
        <w:rPr>
          <w:rtl w:val="true"/>
        </w:rPr>
        <w:t>(</w:t>
      </w:r>
      <w:r>
        <w:rPr>
          <w:rtl w:val="true"/>
        </w:rPr>
        <w:t>לרבנן</w:t>
      </w:r>
      <w:r>
        <w:rPr>
          <w:rtl w:val="true"/>
        </w:rPr>
        <w:t xml:space="preserve">) </w:t>
      </w:r>
      <w:r>
        <w:rPr>
          <w:rtl w:val="true"/>
        </w:rPr>
        <w:t>לומדים שמהני כן בעבד</w:t>
      </w:r>
      <w:r>
        <w:rPr>
          <w:rtl w:val="true"/>
        </w:rPr>
        <w:t xml:space="preserve">, </w:t>
      </w:r>
      <w:r>
        <w:rPr>
          <w:rtl w:val="true"/>
        </w:rPr>
        <w:t>והוא מחמת שגיטה וידה באים כאחד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שאף כשלומדים מעבד</w:t>
      </w:r>
      <w:r>
        <w:rPr>
          <w:rtl w:val="true"/>
        </w:rPr>
        <w:t xml:space="preserve">, </w:t>
      </w:r>
      <w:r>
        <w:rPr>
          <w:rtl w:val="true"/>
        </w:rPr>
        <w:t>נלמד כן</w:t>
      </w:r>
      <w:r>
        <w:rPr>
          <w:rtl w:val="true"/>
        </w:rPr>
        <w:t xml:space="preserve">, </w:t>
      </w:r>
      <w:r>
        <w:rPr>
          <w:rtl w:val="true"/>
        </w:rPr>
        <w:t>ונגדיר מה קורה בעבד להיות שנותן לתוך ידו</w:t>
      </w:r>
      <w:r>
        <w:rPr>
          <w:rtl w:val="true"/>
        </w:rPr>
        <w:t xml:space="preserve">, </w:t>
      </w:r>
      <w:r>
        <w:rPr>
          <w:rtl w:val="true"/>
        </w:rPr>
        <w:t>וזה רק יאמר שחל אם נותן לתוך יד אשה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Footnote"/>
        <w:ind w:left="1440" w:hanging="340"/>
        <w:rPr/>
      </w:pP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נקודה טובה</w:t>
      </w:r>
      <w:r>
        <w:rPr>
          <w:rtl w:val="true"/>
        </w:rPr>
        <w:t xml:space="preserve">, </w:t>
      </w:r>
      <w:r>
        <w:rPr>
          <w:rtl w:val="true"/>
        </w:rPr>
        <w:t>ויש לדון איך רבא ידחה אותה</w:t>
      </w:r>
      <w:r>
        <w:rPr>
          <w:rtl w:val="true"/>
        </w:rPr>
        <w:t xml:space="preserve">. </w:t>
      </w:r>
      <w:r>
        <w:rPr>
          <w:rtl w:val="true"/>
        </w:rPr>
        <w:t>נראה שרבא יכול לסבור או שלא לומדים מגזירה שווה</w:t>
      </w:r>
      <w:r>
        <w:rPr>
          <w:rtl w:val="true"/>
        </w:rPr>
        <w:t xml:space="preserve">, </w:t>
      </w:r>
      <w:r>
        <w:rPr>
          <w:rtl w:val="true"/>
        </w:rPr>
        <w:t>אלא ממה מצאנו</w:t>
      </w:r>
      <w:r>
        <w:rPr>
          <w:rtl w:val="true"/>
        </w:rPr>
        <w:t xml:space="preserve">, </w:t>
      </w:r>
      <w:r>
        <w:rPr>
          <w:rtl w:val="true"/>
        </w:rPr>
        <w:t xml:space="preserve">או שיכולים ללמוד גזרה שווה עם שני ההגדרות </w:t>
      </w:r>
      <w:r>
        <w:rPr>
          <w:rtl w:val="true"/>
        </w:rPr>
        <w:t>(</w:t>
      </w:r>
      <w:r>
        <w:rPr>
          <w:rtl w:val="true"/>
        </w:rPr>
        <w:t>ללמוד דין של כל הגדרה</w:t>
      </w:r>
      <w:r>
        <w:rPr>
          <w:rtl w:val="true"/>
        </w:rPr>
        <w:t xml:space="preserve">), </w:t>
      </w:r>
      <w:r>
        <w:rPr>
          <w:rtl w:val="true"/>
        </w:rPr>
        <w:t>או שכיון שלומדים דין גטו וידו בעבד</w:t>
      </w:r>
      <w:r>
        <w:rPr>
          <w:rtl w:val="true"/>
        </w:rPr>
        <w:t xml:space="preserve">, </w:t>
      </w:r>
      <w:r>
        <w:rPr>
          <w:rtl w:val="true"/>
        </w:rPr>
        <w:t xml:space="preserve">יהיה מלמד דין של מי שנותן לו קרקע לכשתעשה בן חורין </w:t>
      </w:r>
      <w:r>
        <w:rPr>
          <w:rtl w:val="true"/>
        </w:rPr>
        <w:t>(</w:t>
      </w:r>
      <w:r>
        <w:rPr>
          <w:rtl w:val="true"/>
        </w:rPr>
        <w:t>לכשיחול אותו חלות שבא דן קרא</w:t>
      </w:r>
      <w:r>
        <w:rPr>
          <w:rtl w:val="true"/>
        </w:rPr>
        <w:t xml:space="preserve">), </w:t>
      </w:r>
      <w:r>
        <w:rPr>
          <w:rtl w:val="true"/>
        </w:rPr>
        <w:t>ונלמד אותו מעבד</w:t>
      </w:r>
      <w:r>
        <w:rPr>
          <w:rtl w:val="true"/>
        </w:rPr>
        <w:t xml:space="preserve">. </w:t>
      </w:r>
    </w:p>
    <w:p>
      <w:pPr>
        <w:pStyle w:val="Footnote"/>
        <w:numPr>
          <w:ilvl w:val="1"/>
          <w:numId w:val="66"/>
        </w:numPr>
        <w:ind w:left="1080" w:hanging="360"/>
        <w:rPr/>
      </w:pPr>
      <w:r>
        <w:rPr>
          <w:rtl w:val="true"/>
        </w:rPr>
        <w:t>סובר שהוא נכון גבי אשה</w:t>
      </w:r>
      <w:r>
        <w:rPr>
          <w:rtl w:val="true"/>
        </w:rPr>
        <w:t xml:space="preserve">, </w:t>
      </w:r>
      <w:r>
        <w:rPr>
          <w:rtl w:val="true"/>
        </w:rPr>
        <w:t>אבל לא גבי חצר</w:t>
      </w:r>
      <w:r>
        <w:rPr>
          <w:rtl w:val="true"/>
        </w:rPr>
        <w:t xml:space="preserve">. </w:t>
      </w:r>
      <w:r>
        <w:rPr>
          <w:rtl w:val="true"/>
        </w:rPr>
        <w:t>יש להעיר שאינו מצוי במקום אחר גבי אשה</w:t>
      </w:r>
      <w:r>
        <w:rPr>
          <w:rtl w:val="true"/>
        </w:rPr>
        <w:t xml:space="preserve">, </w:t>
      </w:r>
      <w:r>
        <w:rPr>
          <w:rtl w:val="true"/>
        </w:rPr>
        <w:t xml:space="preserve">לכאורה </w:t>
      </w:r>
      <w:r>
        <w:rPr>
          <w:rtl w:val="true"/>
        </w:rPr>
        <w:t>(</w:t>
      </w:r>
      <w:r>
        <w:rPr>
          <w:rtl w:val="true"/>
        </w:rPr>
        <w:t>זה תלוי במה שדיננו אם יהיה צריך לסלק את עצמו גבי יד</w:t>
      </w:r>
      <w:r>
        <w:rPr>
          <w:rtl w:val="true"/>
        </w:rPr>
        <w:t xml:space="preserve">), </w:t>
      </w:r>
      <w:r>
        <w:rPr>
          <w:rtl w:val="true"/>
        </w:rPr>
        <w:t>ואז צד זה אומר שאף שהיינו לומדים אותו מעבד</w:t>
      </w:r>
      <w:r>
        <w:rPr>
          <w:rtl w:val="true"/>
        </w:rPr>
        <w:t xml:space="preserve">, </w:t>
      </w:r>
      <w:r>
        <w:rPr>
          <w:rtl w:val="true"/>
        </w:rPr>
        <w:t>כיון שכאן היה נותן לחצר</w:t>
      </w:r>
      <w:r>
        <w:rPr>
          <w:rtl w:val="true"/>
        </w:rPr>
        <w:t xml:space="preserve">, </w:t>
      </w:r>
      <w:r>
        <w:rPr>
          <w:rtl w:val="true"/>
        </w:rPr>
        <w:t>ולא ליד</w:t>
      </w:r>
      <w:r>
        <w:rPr>
          <w:rtl w:val="true"/>
        </w:rPr>
        <w:t xml:space="preserve">, </w:t>
      </w:r>
      <w:r>
        <w:rPr>
          <w:rtl w:val="true"/>
        </w:rPr>
        <w:t>אי אפשר ללמוד מעבד</w:t>
      </w:r>
      <w:r>
        <w:rPr>
          <w:rtl w:val="true"/>
        </w:rPr>
        <w:t xml:space="preserve">. </w:t>
      </w:r>
      <w:r>
        <w:rPr>
          <w:rtl w:val="true"/>
        </w:rPr>
        <w:t>יש לדון למה נחלק</w:t>
      </w:r>
      <w:r>
        <w:rPr>
          <w:rtl w:val="true"/>
        </w:rPr>
        <w:t xml:space="preserve">: </w:t>
      </w:r>
    </w:p>
    <w:p>
      <w:pPr>
        <w:pStyle w:val="Footnote"/>
        <w:numPr>
          <w:ilvl w:val="2"/>
          <w:numId w:val="66"/>
        </w:numPr>
        <w:ind w:left="1440" w:hanging="360"/>
        <w:rPr/>
      </w:pPr>
      <w:r>
        <w:rPr>
          <w:rtl w:val="true"/>
        </w:rPr>
        <w:t>אולי חצר לא עושה כל כך סיבה כיד</w:t>
      </w:r>
      <w:r>
        <w:rPr>
          <w:rtl w:val="true"/>
        </w:rPr>
        <w:t xml:space="preserve">. </w:t>
      </w:r>
      <w:r>
        <w:rPr>
          <w:rtl w:val="true"/>
        </w:rPr>
        <w:t xml:space="preserve">כשהוא יותר נחלש מגטו וידו </w:t>
      </w:r>
      <w:r>
        <w:rPr>
          <w:rtl w:val="true"/>
        </w:rPr>
        <w:t>(</w:t>
      </w:r>
      <w:r>
        <w:rPr>
          <w:rtl w:val="true"/>
        </w:rPr>
        <w:t>כמו שבארנו לעיל</w:t>
      </w:r>
      <w:r>
        <w:rPr>
          <w:rtl w:val="true"/>
        </w:rPr>
        <w:t xml:space="preserve">), </w:t>
      </w:r>
      <w:r>
        <w:rPr>
          <w:rtl w:val="true"/>
        </w:rPr>
        <w:t>לא חל</w:t>
      </w:r>
      <w:r>
        <w:rPr>
          <w:rtl w:val="true"/>
        </w:rPr>
        <w:t>.</w:t>
      </w:r>
    </w:p>
    <w:p>
      <w:pPr>
        <w:pStyle w:val="Footnote"/>
        <w:numPr>
          <w:ilvl w:val="0"/>
          <w:numId w:val="66"/>
        </w:numPr>
        <w:ind w:left="720" w:hanging="360"/>
        <w:rPr/>
      </w:pPr>
      <w:r>
        <w:rPr>
          <w:rtl w:val="true"/>
        </w:rPr>
        <w:t>סובר שהוא נכון</w:t>
      </w:r>
      <w:r>
        <w:rPr>
          <w:rtl w:val="true"/>
        </w:rPr>
        <w:t xml:space="preserve">, </w:t>
      </w:r>
      <w:r>
        <w:rPr>
          <w:rtl w:val="true"/>
        </w:rPr>
        <w:t>אבל סובר שמה שהוא אומר הוא יותר טוב</w:t>
      </w:r>
      <w:r>
        <w:rPr>
          <w:rtl w:val="true"/>
        </w:rPr>
        <w:t>:</w:t>
      </w:r>
    </w:p>
    <w:p>
      <w:pPr>
        <w:pStyle w:val="Footnote"/>
        <w:numPr>
          <w:ilvl w:val="1"/>
          <w:numId w:val="66"/>
        </w:numPr>
        <w:ind w:left="1080" w:hanging="360"/>
        <w:rPr/>
      </w:pPr>
      <w:r>
        <w:rPr>
          <w:rtl w:val="true"/>
        </w:rPr>
        <w:t>מה שהוא אומר יכול להיות לכולי עלמא</w:t>
      </w:r>
      <w:r>
        <w:rPr>
          <w:rtl w:val="true"/>
        </w:rPr>
        <w:t>.</w:t>
      </w:r>
    </w:p>
    <w:p>
      <w:pPr>
        <w:pStyle w:val="Footnote"/>
        <w:numPr>
          <w:ilvl w:val="1"/>
          <w:numId w:val="66"/>
        </w:numPr>
        <w:ind w:left="1080" w:hanging="360"/>
        <w:rPr/>
      </w:pPr>
      <w:r>
        <w:rPr>
          <w:rtl w:val="true"/>
        </w:rPr>
        <w:t xml:space="preserve">מה שהוא אומר מוכרח </w:t>
      </w:r>
      <w:r>
        <w:rPr>
          <w:rtl w:val="true"/>
        </w:rPr>
        <w:t>(</w:t>
      </w:r>
      <w:r>
        <w:rPr>
          <w:rtl w:val="true"/>
        </w:rPr>
        <w:t>שסובר שפשוט שהדין נכון</w:t>
      </w:r>
      <w:r>
        <w:rPr>
          <w:rtl w:val="true"/>
        </w:rPr>
        <w:t xml:space="preserve">), </w:t>
      </w:r>
      <w:r>
        <w:rPr>
          <w:rtl w:val="true"/>
        </w:rPr>
        <w:t xml:space="preserve">ואין לדון בו כמו שיש לדון במה שאומר רבא </w:t>
      </w:r>
      <w:r>
        <w:rPr>
          <w:rtl w:val="true"/>
        </w:rPr>
        <w:t>(</w:t>
      </w:r>
      <w:r>
        <w:rPr>
          <w:rtl w:val="true"/>
        </w:rPr>
        <w:t>שיש לומר ככל הצדדים שכתבנו לעיל למה לא יסבור כן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שאף שאומר דבר שהוא קל להבין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האמת הוא שאין צריכים לזה</w:t>
      </w:r>
      <w:r>
        <w:rPr>
          <w:rtl w:val="true"/>
        </w:rPr>
        <w:t xml:space="preserve">, </w:t>
      </w:r>
      <w:r>
        <w:rPr>
          <w:rtl w:val="true"/>
        </w:rPr>
        <w:t>ואז הוא מטעה קצת לומר כן</w:t>
      </w:r>
      <w:r>
        <w:rPr>
          <w:rtl w:val="true"/>
        </w:rPr>
        <w:t xml:space="preserve">, </w:t>
      </w:r>
      <w:r>
        <w:rPr>
          <w:rtl w:val="true"/>
        </w:rPr>
        <w:t>שמשמע שהוא דבר הנצרך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כמו כן יש להעיר על צד שלישי</w:t>
      </w:r>
      <w:r>
        <w:rPr>
          <w:rtl w:val="true"/>
        </w:rPr>
        <w:t>.</w:t>
      </w:r>
    </w:p>
    <w:p>
      <w:pPr>
        <w:pStyle w:val="Footnote"/>
        <w:numPr>
          <w:ilvl w:val="1"/>
          <w:numId w:val="66"/>
        </w:numPr>
        <w:ind w:left="1080" w:hanging="360"/>
        <w:rPr/>
      </w:pPr>
      <w:r>
        <w:rPr>
          <w:rtl w:val="true"/>
        </w:rPr>
        <w:t>מה שהוא אומר יותר קל להבין</w:t>
      </w:r>
      <w:r>
        <w:rPr>
          <w:rtl w:val="true"/>
        </w:rPr>
        <w:t>.</w:t>
      </w:r>
    </w:p>
    <w:p>
      <w:pPr>
        <w:pStyle w:val="Footnote"/>
        <w:numPr>
          <w:ilvl w:val="1"/>
          <w:numId w:val="66"/>
        </w:numPr>
        <w:ind w:left="1080" w:hanging="360"/>
        <w:rPr/>
      </w:pPr>
      <w:r>
        <w:rPr>
          <w:rtl w:val="true"/>
        </w:rPr>
        <w:t>נראה שאולי אף בציור שיש גיטה וידה באים כאחד</w:t>
      </w:r>
      <w:r>
        <w:rPr>
          <w:rtl w:val="true"/>
        </w:rPr>
        <w:t xml:space="preserve">, </w:t>
      </w:r>
      <w:r>
        <w:rPr>
          <w:rtl w:val="true"/>
        </w:rPr>
        <w:t xml:space="preserve">צריך שיתחיל עם קצת קנין ביד או בחצר </w:t>
      </w:r>
      <w:r>
        <w:rPr>
          <w:rtl w:val="true"/>
        </w:rPr>
        <w:t>(</w:t>
      </w:r>
      <w:r>
        <w:rPr>
          <w:rtl w:val="true"/>
        </w:rPr>
        <w:t>עיין במה שדיננו בביאור גטה וידה באים כאחד</w:t>
      </w:r>
      <w:r>
        <w:rPr>
          <w:rtl w:val="true"/>
        </w:rPr>
        <w:t xml:space="preserve">. </w:t>
      </w: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כ כאן יכול להיות לצד שני ושלישי שם</w:t>
      </w:r>
      <w:r>
        <w:rPr>
          <w:rtl w:val="true"/>
        </w:rPr>
        <w:t xml:space="preserve">.). </w:t>
      </w:r>
      <w:r>
        <w:rPr>
          <w:rtl w:val="true"/>
        </w:rPr>
        <w:t>אולי כדי להיות אותו יחס</w:t>
      </w:r>
      <w:r>
        <w:rPr>
          <w:rtl w:val="true"/>
        </w:rPr>
        <w:t xml:space="preserve">, </w:t>
      </w:r>
      <w:r>
        <w:rPr>
          <w:rtl w:val="true"/>
        </w:rPr>
        <w:t>צריך כעין מה שאומר תוס’ בד</w:t>
      </w:r>
      <w:r>
        <w:rPr>
          <w:rtl w:val="true"/>
        </w:rPr>
        <w:t>"</w:t>
      </w:r>
      <w:r>
        <w:rPr>
          <w:rtl w:val="true"/>
        </w:rPr>
        <w:t>ה ידה</w:t>
      </w:r>
      <w:r>
        <w:rPr>
          <w:rtl w:val="true"/>
        </w:rPr>
        <w:t xml:space="preserve">, </w:t>
      </w:r>
      <w:r>
        <w:rPr>
          <w:rtl w:val="true"/>
        </w:rPr>
        <w:t>והוא שצריך שאין היחס שיש כאן מכריח מה שאין לה יד זה</w:t>
      </w:r>
      <w:r>
        <w:rPr>
          <w:rtl w:val="true"/>
        </w:rPr>
        <w:t xml:space="preserve">. </w:t>
      </w:r>
      <w:r>
        <w:rPr>
          <w:rtl w:val="true"/>
        </w:rPr>
        <w:t>זה אומר שיותר רחוקה היא מידה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אם יש הכרח שאומר שאין לה יד</w:t>
      </w:r>
      <w:r>
        <w:rPr>
          <w:rtl w:val="true"/>
        </w:rPr>
        <w:t xml:space="preserve">. </w:t>
      </w:r>
      <w:r>
        <w:rPr>
          <w:rtl w:val="true"/>
        </w:rPr>
        <w:t>ותחשב אם זה נכון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שבעבד יכול לסלק את עצמו</w:t>
      </w:r>
      <w:r>
        <w:rPr>
          <w:rtl w:val="true"/>
        </w:rPr>
        <w:t xml:space="preserve">, </w:t>
      </w:r>
      <w:r>
        <w:rPr>
          <w:rtl w:val="true"/>
        </w:rPr>
        <w:t>ואז אין הכרח</w:t>
      </w:r>
      <w:r>
        <w:rPr>
          <w:rtl w:val="true"/>
        </w:rPr>
        <w:t>. (</w:t>
      </w:r>
      <w:r>
        <w:rPr>
          <w:rtl w:val="true"/>
        </w:rPr>
        <w:t>יש לדון אם דין זה יכול</w:t>
      </w:r>
      <w:r>
        <w:rPr>
          <w:rtl w:val="true"/>
        </w:rPr>
        <w:t xml:space="preserve">, </w:t>
      </w:r>
      <w:r>
        <w:rPr>
          <w:rtl w:val="true"/>
        </w:rPr>
        <w:t>אם יכול אדם לסלק את עצמו מקנין יד עבד ולקיים קנין עבד</w:t>
      </w:r>
      <w:r>
        <w:rPr>
          <w:rtl w:val="true"/>
        </w:rPr>
        <w:t xml:space="preserve">.) </w:t>
      </w:r>
      <w:r>
        <w:rPr>
          <w:rtl w:val="true"/>
        </w:rPr>
        <w:t>באישות</w:t>
      </w:r>
      <w:r>
        <w:rPr>
          <w:rtl w:val="true"/>
        </w:rPr>
        <w:t xml:space="preserve">, </w:t>
      </w:r>
      <w:r>
        <w:rPr>
          <w:rtl w:val="true"/>
        </w:rPr>
        <w:t>אפשר רק על ידי סילוק עצמו מחצר</w:t>
      </w:r>
      <w:r>
        <w:rPr>
          <w:rtl w:val="true"/>
        </w:rPr>
        <w:t xml:space="preserve">. </w:t>
      </w:r>
      <w:r>
        <w:rPr>
          <w:rtl w:val="true"/>
        </w:rPr>
        <w:t xml:space="preserve">אופן אחד של זה הוא </w:t>
      </w:r>
      <w:r>
        <w:rPr>
          <w:rtl w:val="true"/>
        </w:rPr>
        <w:t>"</w:t>
      </w:r>
      <w:r>
        <w:rPr>
          <w:rtl w:val="true"/>
        </w:rPr>
        <w:t>דין ודברים</w:t>
      </w:r>
      <w:r>
        <w:rPr>
          <w:rtl w:val="true"/>
        </w:rPr>
        <w:t xml:space="preserve">.” </w:t>
      </w:r>
      <w:r>
        <w:rPr>
          <w:rtl w:val="true"/>
        </w:rPr>
        <w:t>נמצא שתירוצו של צד ראשון הוא יסוד של תירוצו של שני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לכן בחר לתרץ בתירוץ זה</w:t>
      </w:r>
      <w:r>
        <w:rPr>
          <w:rtl w:val="true"/>
        </w:rPr>
        <w:t xml:space="preserve">, </w:t>
      </w:r>
      <w:r>
        <w:rPr>
          <w:rtl w:val="true"/>
        </w:rPr>
        <w:t>שהוא יותר יסודי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שרבא הוא האומר שרבא הוא האומר במאמרו לשון</w:t>
      </w:r>
      <w:r>
        <w:rPr>
          <w:rtl w:val="true"/>
        </w:rPr>
        <w:t>, “</w:t>
      </w:r>
      <w:r>
        <w:rPr>
          <w:rtl w:val="true"/>
        </w:rPr>
        <w:t>אי אפשי</w:t>
      </w:r>
      <w:r>
        <w:rPr>
          <w:rtl w:val="true"/>
        </w:rPr>
        <w:t xml:space="preserve">" </w:t>
      </w:r>
      <w:r>
        <w:rPr>
          <w:rtl w:val="true"/>
        </w:rPr>
        <w:t>במאמרו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שיכולה אשה להתנות על מזונות</w:t>
      </w:r>
      <w:r>
        <w:rPr>
          <w:rtl w:val="true"/>
        </w:rPr>
        <w:t xml:space="preserve">, </w:t>
      </w:r>
      <w:r>
        <w:rPr>
          <w:rtl w:val="true"/>
        </w:rPr>
        <w:t>ולגרום שמעשי ידיה אינה לבעלה</w:t>
      </w:r>
      <w:r>
        <w:rPr>
          <w:rtl w:val="true"/>
        </w:rPr>
        <w:t xml:space="preserve">, </w:t>
      </w:r>
      <w:r>
        <w:rPr>
          <w:rtl w:val="true"/>
        </w:rPr>
        <w:t>אף אחר נשואים</w:t>
      </w:r>
      <w:r>
        <w:rPr>
          <w:rtl w:val="true"/>
        </w:rPr>
        <w:t xml:space="preserve">. </w:t>
      </w:r>
      <w:r>
        <w:rPr>
          <w:rtl w:val="true"/>
        </w:rPr>
        <w:t>קשה למה יכולה</w:t>
      </w:r>
      <w:r>
        <w:rPr>
          <w:rtl w:val="true"/>
        </w:rPr>
        <w:t xml:space="preserve">, </w:t>
      </w:r>
      <w:r>
        <w:rPr>
          <w:rtl w:val="true"/>
        </w:rPr>
        <w:t>שהוא כבר קנה אותה</w:t>
      </w:r>
      <w:r>
        <w:rPr>
          <w:rtl w:val="true"/>
        </w:rPr>
        <w:t xml:space="preserve">, </w:t>
      </w:r>
      <w:r>
        <w:rPr>
          <w:rtl w:val="true"/>
        </w:rPr>
        <w:t>ואיך יבטל</w:t>
      </w:r>
      <w:r>
        <w:rPr>
          <w:rtl w:val="true"/>
        </w:rPr>
        <w:t xml:space="preserve">, </w:t>
      </w:r>
      <w:r>
        <w:rPr>
          <w:rtl w:val="true"/>
        </w:rPr>
        <w:t>שאין צריך סיבה לתקנת רבנן עוד</w:t>
      </w:r>
      <w:r>
        <w:rPr>
          <w:rtl w:val="true"/>
        </w:rPr>
        <w:t xml:space="preserve">. </w:t>
      </w:r>
      <w:r>
        <w:rPr>
          <w:rtl w:val="true"/>
        </w:rPr>
        <w:t>ויש לומר שצריך עוד סיבה</w:t>
      </w:r>
      <w:r>
        <w:rPr>
          <w:rtl w:val="true"/>
        </w:rPr>
        <w:t xml:space="preserve">, </w:t>
      </w:r>
      <w:r>
        <w:rPr>
          <w:rtl w:val="true"/>
        </w:rPr>
        <w:t>שרבנן תקנו שיחול כל זמן שיש סיבה</w:t>
      </w:r>
      <w:r>
        <w:rPr>
          <w:rtl w:val="true"/>
        </w:rPr>
        <w:t xml:space="preserve">. </w:t>
      </w:r>
      <w:r>
        <w:rPr>
          <w:rtl w:val="true"/>
        </w:rPr>
        <w:t>גם יש לומר ש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ממשיך לבאר שרק יכול לכפות לה לעשות דברים קלים</w:t>
      </w:r>
      <w:r>
        <w:rPr>
          <w:rtl w:val="true"/>
        </w:rPr>
        <w:t xml:space="preserve">. </w:t>
      </w:r>
      <w:r>
        <w:rPr>
          <w:rtl w:val="true"/>
        </w:rPr>
        <w:t xml:space="preserve">קצת משמע שאומר שיש ענין יותר ממה שכתבנו </w:t>
      </w:r>
      <w:r>
        <w:rPr>
          <w:rtl w:val="true"/>
        </w:rPr>
        <w:t>(</w:t>
      </w:r>
      <w:r>
        <w:rPr>
          <w:rtl w:val="true"/>
        </w:rPr>
        <w:t>שאינו בכל</w:t>
      </w:r>
      <w:r>
        <w:rPr>
          <w:rtl w:val="true"/>
        </w:rPr>
        <w:t xml:space="preserve">).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לא דן כלל בדין שמעשי ידיים </w:t>
      </w:r>
      <w:r>
        <w:rPr>
          <w:rtl w:val="true"/>
        </w:rPr>
        <w:t>(</w:t>
      </w:r>
      <w:r>
        <w:rPr>
          <w:rtl w:val="true"/>
        </w:rPr>
        <w:t>החפץ והממון שעושה</w:t>
      </w:r>
      <w:r>
        <w:rPr>
          <w:rtl w:val="true"/>
        </w:rPr>
        <w:t xml:space="preserve">) </w:t>
      </w:r>
      <w:r>
        <w:rPr>
          <w:rtl w:val="true"/>
        </w:rPr>
        <w:t>שלו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בא לדון אף באלו</w:t>
      </w:r>
      <w:r>
        <w:rPr>
          <w:rtl w:val="true"/>
        </w:rPr>
        <w:t xml:space="preserve">, </w:t>
      </w:r>
      <w:r>
        <w:rPr>
          <w:rtl w:val="true"/>
        </w:rPr>
        <w:t>או שבאלו סבר שיש סיבה אחרת</w:t>
      </w:r>
      <w:r>
        <w:rPr>
          <w:rtl w:val="true"/>
        </w:rPr>
        <w:t xml:space="preserve">. </w:t>
      </w:r>
      <w:r>
        <w:rPr>
          <w:rtl w:val="true"/>
        </w:rPr>
        <w:t>נראה ענין של מה שאומר הוא שיכול לכפות אשה רק על דבר שאינו כל כך קשה לה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ממילא</w:t>
      </w:r>
      <w:r>
        <w:rPr>
          <w:rtl w:val="true"/>
        </w:rPr>
        <w:t xml:space="preserve">, </w:t>
      </w:r>
      <w:r>
        <w:rPr>
          <w:rtl w:val="true"/>
        </w:rPr>
        <w:t>אינו צריך כל כך זכות</w:t>
      </w:r>
      <w:r>
        <w:rPr>
          <w:rtl w:val="true"/>
        </w:rPr>
        <w:t xml:space="preserve">. </w:t>
      </w:r>
      <w:r>
        <w:rPr>
          <w:rtl w:val="true"/>
        </w:rPr>
        <w:t>בחצר</w:t>
      </w:r>
      <w:r>
        <w:rPr>
          <w:rtl w:val="true"/>
        </w:rPr>
        <w:t xml:space="preserve">, </w:t>
      </w:r>
      <w:r>
        <w:rPr>
          <w:rtl w:val="true"/>
        </w:rPr>
        <w:t>יכול לכפות אף לדברים שאין האשה רוצה כלל</w:t>
      </w:r>
      <w:r>
        <w:rPr>
          <w:rtl w:val="true"/>
        </w:rPr>
        <w:t xml:space="preserve">, </w:t>
      </w:r>
      <w:r>
        <w:rPr>
          <w:rtl w:val="true"/>
        </w:rPr>
        <w:t>ואז צריך להיות לו זכות גדול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לדון אם מה שיש לו אותם מעשי ידיים עצמם הוא מפני שאין כל כך טירחא בהם</w:t>
      </w:r>
      <w:r>
        <w:rPr>
          <w:rtl w:val="true"/>
        </w:rPr>
        <w:t xml:space="preserve">, </w:t>
      </w:r>
      <w:r>
        <w:rPr>
          <w:rtl w:val="true"/>
        </w:rPr>
        <w:t>או שבזה יש עוד סברה</w:t>
      </w:r>
      <w:r>
        <w:rPr>
          <w:rtl w:val="true"/>
        </w:rPr>
        <w:t xml:space="preserve">, </w:t>
      </w:r>
      <w:r>
        <w:rPr>
          <w:rtl w:val="true"/>
        </w:rPr>
        <w:t>והוא שאינו מגופה</w:t>
      </w:r>
      <w:r>
        <w:rPr>
          <w:rtl w:val="true"/>
        </w:rPr>
        <w:t xml:space="preserve">, </w:t>
      </w:r>
      <w:r>
        <w:rPr>
          <w:rtl w:val="true"/>
        </w:rPr>
        <w:t>ואז א</w:t>
      </w:r>
      <w:r>
        <w:rPr>
          <w:rtl w:val="true"/>
        </w:rPr>
        <w:t>"</w:t>
      </w:r>
      <w:r>
        <w:rPr>
          <w:rtl w:val="true"/>
        </w:rPr>
        <w:t>צ קנין בחצר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מה שיהיה נמצא כאן הוא שיש לשנייהם קנין רשות</w:t>
      </w:r>
      <w:r>
        <w:rPr>
          <w:rtl w:val="true"/>
        </w:rPr>
        <w:t xml:space="preserve">, </w:t>
      </w:r>
      <w:r>
        <w:rPr>
          <w:rtl w:val="true"/>
        </w:rPr>
        <w:t>כמו בחצר</w:t>
      </w:r>
      <w:r>
        <w:rPr>
          <w:rtl w:val="true"/>
        </w:rPr>
        <w:t xml:space="preserve">, </w:t>
      </w:r>
      <w:r>
        <w:rPr>
          <w:rtl w:val="true"/>
        </w:rPr>
        <w:t>אלא שיהיה לה קנין נוסף על הרשות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כיוןש היא קונה אותו יותר ממנו</w:t>
      </w:r>
      <w:r>
        <w:rPr>
          <w:rtl w:val="true"/>
        </w:rPr>
        <w:t xml:space="preserve">, </w:t>
      </w:r>
      <w:r>
        <w:rPr>
          <w:rtl w:val="true"/>
        </w:rPr>
        <w:t>נחשב שיצא מרשותו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ועיין לעיל במה שבארנו ברש</w:t>
      </w:r>
      <w:r>
        <w:rPr>
          <w:rtl w:val="true"/>
        </w:rPr>
        <w:t>"</w:t>
      </w:r>
      <w:r>
        <w:rPr>
          <w:rtl w:val="true"/>
        </w:rPr>
        <w:t>י למה יהיה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בעיה רק בחצר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בוודאי יש לתרץ כמש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(</w:t>
      </w:r>
      <w:r>
        <w:rPr>
          <w:rtl w:val="true"/>
        </w:rPr>
        <w:t>והוא שידה נקנה לה כיון שיש ביאה לה</w:t>
      </w:r>
      <w:r>
        <w:rPr>
          <w:rtl w:val="true"/>
        </w:rPr>
        <w:t xml:space="preserve">, </w:t>
      </w:r>
      <w:r>
        <w:rPr>
          <w:rtl w:val="true"/>
        </w:rPr>
        <w:t>אף שאין כל כך ריחוק ממנו</w:t>
      </w:r>
      <w:r>
        <w:rPr>
          <w:rtl w:val="true"/>
        </w:rPr>
        <w:t xml:space="preserve">. </w:t>
      </w:r>
      <w:r>
        <w:rPr>
          <w:rtl w:val="true"/>
        </w:rPr>
        <w:t>רק בחצר</w:t>
      </w:r>
      <w:r>
        <w:rPr>
          <w:rtl w:val="true"/>
        </w:rPr>
        <w:t xml:space="preserve">, </w:t>
      </w:r>
      <w:r>
        <w:rPr>
          <w:rtl w:val="true"/>
        </w:rPr>
        <w:t>שלא באה לה כלל</w:t>
      </w:r>
      <w:r>
        <w:rPr>
          <w:rtl w:val="true"/>
        </w:rPr>
        <w:t xml:space="preserve">, </w:t>
      </w:r>
      <w:r>
        <w:rPr>
          <w:rtl w:val="true"/>
        </w:rPr>
        <w:t>שבכל קנןי חצר לא באה לה</w:t>
      </w:r>
      <w:r>
        <w:rPr>
          <w:rtl w:val="true"/>
        </w:rPr>
        <w:t xml:space="preserve">, </w:t>
      </w:r>
      <w:r>
        <w:rPr>
          <w:rtl w:val="true"/>
        </w:rPr>
        <w:t>יש בעיה כיון שלא יצא מידו</w:t>
      </w:r>
      <w:r>
        <w:rPr>
          <w:rtl w:val="true"/>
        </w:rPr>
        <w:t>.)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בזה שני ענינים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5"/>
        </w:numPr>
        <w:ind w:left="720" w:hanging="360"/>
        <w:rPr/>
      </w:pPr>
      <w:r>
        <w:rPr>
          <w:rtl w:val="true"/>
        </w:rPr>
        <w:t>יד הוא קניין יותר חזק</w:t>
      </w:r>
      <w:r>
        <w:rPr>
          <w:rtl w:val="true"/>
        </w:rPr>
        <w:t>.</w:t>
      </w:r>
    </w:p>
    <w:p>
      <w:pPr>
        <w:pStyle w:val="Footnote"/>
        <w:numPr>
          <w:ilvl w:val="0"/>
          <w:numId w:val="75"/>
        </w:numPr>
        <w:ind w:left="720" w:hanging="360"/>
        <w:rPr/>
      </w:pPr>
      <w:r>
        <w:rPr>
          <w:rtl w:val="true"/>
        </w:rPr>
        <w:t>יד הוא חלוק</w:t>
      </w:r>
      <w:r>
        <w:rPr>
          <w:rtl w:val="true"/>
        </w:rPr>
        <w:t xml:space="preserve">, </w:t>
      </w:r>
      <w:r>
        <w:rPr>
          <w:rtl w:val="true"/>
        </w:rPr>
        <w:t>שעושה שהוא ברשותה</w:t>
      </w:r>
      <w:r>
        <w:rPr>
          <w:rtl w:val="true"/>
        </w:rPr>
        <w:t xml:space="preserve">, </w:t>
      </w:r>
      <w:r>
        <w:rPr>
          <w:rtl w:val="true"/>
        </w:rPr>
        <w:t xml:space="preserve">ולא רק יציאה מרשותו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אם הם חזקים בשווה</w:t>
      </w:r>
      <w:r>
        <w:rPr>
          <w:rtl w:val="true"/>
        </w:rPr>
        <w:t xml:space="preserve">, </w:t>
      </w:r>
      <w:r>
        <w:rPr>
          <w:rtl w:val="true"/>
        </w:rPr>
        <w:t>מה שבטל הוא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יציאה מרשותו</w:t>
      </w:r>
      <w:r>
        <w:rPr>
          <w:rtl w:val="true"/>
        </w:rPr>
        <w:t xml:space="preserve">, </w:t>
      </w:r>
      <w:r>
        <w:rPr>
          <w:rtl w:val="true"/>
        </w:rPr>
        <w:t>ואז בחצר</w:t>
      </w:r>
      <w:r>
        <w:rPr>
          <w:rtl w:val="true"/>
        </w:rPr>
        <w:t xml:space="preserve">, </w:t>
      </w:r>
      <w:r>
        <w:rPr>
          <w:rtl w:val="true"/>
        </w:rPr>
        <w:t>נשאר אפס</w:t>
      </w:r>
      <w:r>
        <w:rPr>
          <w:rtl w:val="true"/>
        </w:rPr>
        <w:t xml:space="preserve">, </w:t>
      </w:r>
      <w:r>
        <w:rPr>
          <w:rtl w:val="true"/>
        </w:rPr>
        <w:t>וביד נשאר די לקניין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יש לומר שהוא מפני שיש משנה עליו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תלוי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כל זה במה שיש לדון בקנין אגב למה חל</w:t>
      </w:r>
      <w:r>
        <w:rPr>
          <w:rtl w:val="true"/>
        </w:rPr>
        <w:t>:</w:t>
      </w:r>
    </w:p>
    <w:p>
      <w:pPr>
        <w:pStyle w:val="Footnote"/>
        <w:numPr>
          <w:ilvl w:val="0"/>
          <w:numId w:val="79"/>
        </w:numPr>
        <w:ind w:left="720" w:hanging="360"/>
        <w:rPr/>
      </w:pPr>
      <w:r>
        <w:rPr>
          <w:rtl w:val="true"/>
        </w:rPr>
        <w:t>מעשה קנין על זה גורם קנין על זה</w:t>
      </w:r>
      <w:r>
        <w:rPr>
          <w:rtl w:val="true"/>
        </w:rPr>
        <w:t>. (</w:t>
      </w:r>
      <w:r>
        <w:rPr>
          <w:rtl w:val="true"/>
        </w:rPr>
        <w:t>נראה לבאר על פי מה ששמעתי מר</w:t>
      </w:r>
      <w:r>
        <w:rPr>
          <w:rtl w:val="true"/>
        </w:rPr>
        <w:t>.</w:t>
      </w:r>
      <w:r>
        <w:rPr>
          <w:rtl w:val="true"/>
        </w:rPr>
        <w:t>מ</w:t>
      </w:r>
      <w:r>
        <w:rPr>
          <w:rtl w:val="true"/>
        </w:rPr>
        <w:t>.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בביאור למה צריך מעשה חזקה רק על חלק מן הקרקע</w:t>
      </w:r>
      <w:r>
        <w:rPr>
          <w:rtl w:val="true"/>
        </w:rPr>
        <w:t xml:space="preserve">. </w:t>
      </w:r>
      <w:r>
        <w:rPr>
          <w:rtl w:val="true"/>
        </w:rPr>
        <w:t>אמר שיש רק שני יכולות</w:t>
      </w:r>
      <w:r>
        <w:rPr>
          <w:rtl w:val="true"/>
        </w:rPr>
        <w:t xml:space="preserve">: </w:t>
      </w:r>
      <w:r>
        <w:rPr>
          <w:rtl w:val="true"/>
        </w:rPr>
        <w:t>קנה כולו</w:t>
      </w:r>
      <w:r>
        <w:rPr>
          <w:rtl w:val="true"/>
        </w:rPr>
        <w:t xml:space="preserve">, </w:t>
      </w:r>
      <w:r>
        <w:rPr>
          <w:rtl w:val="true"/>
        </w:rPr>
        <w:t>או לא קנה כולו</w:t>
      </w:r>
      <w:r>
        <w:rPr>
          <w:rtl w:val="true"/>
        </w:rPr>
        <w:t xml:space="preserve">, </w:t>
      </w:r>
      <w:r>
        <w:rPr>
          <w:rtl w:val="true"/>
        </w:rPr>
        <w:t>שלא כיוון לוקח ומוכר אלא לקנות כולו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גילה איזה מן השני יכולות רוצה</w:t>
      </w:r>
      <w:r>
        <w:rPr>
          <w:rtl w:val="true"/>
        </w:rPr>
        <w:t xml:space="preserve">, </w:t>
      </w:r>
      <w:r>
        <w:rPr>
          <w:rtl w:val="true"/>
        </w:rPr>
        <w:t>ואז חל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כמו כן כאן</w:t>
      </w:r>
      <w:r>
        <w:rPr>
          <w:rtl w:val="true"/>
        </w:rPr>
        <w:t xml:space="preserve">, </w:t>
      </w:r>
      <w:r>
        <w:rPr>
          <w:rtl w:val="true"/>
        </w:rPr>
        <w:t>יש רק שני יכולות</w:t>
      </w:r>
      <w:r>
        <w:rPr>
          <w:rtl w:val="true"/>
        </w:rPr>
        <w:t xml:space="preserve">: </w:t>
      </w:r>
      <w:r>
        <w:rPr>
          <w:rtl w:val="true"/>
        </w:rPr>
        <w:t>אין קנין</w:t>
      </w:r>
      <w:r>
        <w:rPr>
          <w:rtl w:val="true"/>
        </w:rPr>
        <w:t xml:space="preserve">, </w:t>
      </w:r>
      <w:r>
        <w:rPr>
          <w:rtl w:val="true"/>
        </w:rPr>
        <w:t>ושני הדברים נקנים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נקנה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שלא אומרים כן בשאר קנינים</w:t>
      </w:r>
      <w:r>
        <w:rPr>
          <w:rtl w:val="true"/>
        </w:rPr>
        <w:t xml:space="preserve">, </w:t>
      </w:r>
      <w:r>
        <w:rPr>
          <w:rtl w:val="true"/>
        </w:rPr>
        <w:t>אף שאומרים בהם קניין אגב</w:t>
      </w:r>
      <w:r>
        <w:rPr>
          <w:rtl w:val="true"/>
        </w:rPr>
        <w:t>.)</w:t>
      </w:r>
    </w:p>
    <w:p>
      <w:pPr>
        <w:pStyle w:val="Footnote"/>
        <w:numPr>
          <w:ilvl w:val="0"/>
          <w:numId w:val="79"/>
        </w:numPr>
        <w:ind w:left="720" w:hanging="360"/>
        <w:rPr/>
      </w:pPr>
      <w:r>
        <w:rPr>
          <w:rtl w:val="true"/>
        </w:rPr>
        <w:t>קנין על זה גורם קנין על זה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הסיבה הוא מה שנעשה נקנה </w:t>
      </w:r>
      <w:r>
        <w:rPr>
          <w:rtl w:val="true"/>
        </w:rPr>
        <w:t>(</w:t>
      </w:r>
      <w:r>
        <w:rPr>
          <w:rtl w:val="true"/>
        </w:rPr>
        <w:t>שינה מלהיות שלא היה נקנה להיות שנקנה</w:t>
      </w:r>
      <w:r>
        <w:rPr>
          <w:rtl w:val="true"/>
        </w:rPr>
        <w:t xml:space="preserve">) </w:t>
      </w:r>
      <w:r>
        <w:rPr>
          <w:rtl w:val="true"/>
        </w:rPr>
        <w:t xml:space="preserve">או מה שהוא נקנה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היה אפשר לקנות דבר אגב מה שכבר יש לחברו</w:t>
      </w:r>
      <w:r>
        <w:rPr>
          <w:rtl w:val="true"/>
        </w:rPr>
        <w:t xml:space="preserve">, </w:t>
      </w:r>
      <w:r>
        <w:rPr>
          <w:rtl w:val="true"/>
        </w:rPr>
        <w:t>אלא שכיון שאינו שלו</w:t>
      </w:r>
      <w:r>
        <w:rPr>
          <w:rtl w:val="true"/>
        </w:rPr>
        <w:t xml:space="preserve">, </w:t>
      </w:r>
      <w:r>
        <w:rPr>
          <w:rtl w:val="true"/>
        </w:rPr>
        <w:t>אי אפשר לעשות דבר אגבו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בארתי עדיין מה לנו בכל זה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מה עושה אותו יחס שבקנין זה בא קנין זה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קצת</w:t>
      </w:r>
      <w:r>
        <w:rPr>
          <w:rtl w:val="true"/>
        </w:rPr>
        <w:t xml:space="preserve">). </w:t>
      </w:r>
      <w:r>
        <w:rPr>
          <w:rtl w:val="true"/>
        </w:rPr>
        <w:t>יש לדון אם הוא מה שרוצים אותו יחס או מהשרוצים אותו תוצאה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גם יש לדון אם הוא מה שרוצה אותו מוכר</w:t>
      </w:r>
      <w:r>
        <w:rPr>
          <w:rtl w:val="true"/>
        </w:rPr>
        <w:t xml:space="preserve">, </w:t>
      </w:r>
      <w:r>
        <w:rPr>
          <w:rtl w:val="true"/>
        </w:rPr>
        <w:t>לוקח</w:t>
      </w:r>
      <w:r>
        <w:rPr>
          <w:rtl w:val="true"/>
        </w:rPr>
        <w:t xml:space="preserve">, </w:t>
      </w:r>
      <w:r>
        <w:rPr>
          <w:rtl w:val="true"/>
        </w:rPr>
        <w:t>או ששנייהם סיבה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חלק מזה בא מר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אבל הרכבתי אותו לבין כל הדיון</w:t>
      </w:r>
      <w:r>
        <w:rPr>
          <w:rtl w:val="true"/>
        </w:rPr>
        <w:t xml:space="preserve">, </w:t>
      </w:r>
      <w:r>
        <w:rPr>
          <w:rtl w:val="true"/>
        </w:rPr>
        <w:t>ואז לא הבאתי מש</w:t>
      </w:r>
      <w:r>
        <w:rPr>
          <w:rtl w:val="true"/>
        </w:rPr>
        <w:t>"</w:t>
      </w:r>
      <w:r>
        <w:rPr>
          <w:rtl w:val="true"/>
        </w:rPr>
        <w:t>א בשמו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שווה לקושיית גמרא על משנה</w:t>
      </w:r>
      <w:r>
        <w:rPr>
          <w:rtl w:val="true"/>
        </w:rPr>
        <w:t xml:space="preserve">, </w:t>
      </w:r>
      <w:r>
        <w:rPr>
          <w:rtl w:val="true"/>
        </w:rPr>
        <w:t>למה איכסיף רבא</w:t>
      </w:r>
      <w:r>
        <w:rPr>
          <w:rtl w:val="true"/>
        </w:rPr>
        <w:t xml:space="preserve">; </w:t>
      </w:r>
      <w:r>
        <w:rPr>
          <w:rtl w:val="true"/>
        </w:rPr>
        <w:t>היה לו לדעת את המשנה</w:t>
      </w:r>
      <w:r>
        <w:rPr>
          <w:rtl w:val="true"/>
        </w:rPr>
        <w:t xml:space="preserve">, </w:t>
      </w:r>
      <w:r>
        <w:rPr>
          <w:rtl w:val="true"/>
        </w:rPr>
        <w:t>ולדעת שמכריח את דינו</w:t>
      </w:r>
      <w:r>
        <w:rPr>
          <w:rtl w:val="true"/>
        </w:rPr>
        <w:t xml:space="preserve">. </w:t>
      </w:r>
      <w:r>
        <w:rPr>
          <w:rtl w:val="true"/>
        </w:rPr>
        <w:t>ויש לומר שהיה אפשר להוקים משנה בדא</w:t>
      </w:r>
      <w:r>
        <w:rPr>
          <w:rtl w:val="true"/>
        </w:rPr>
        <w:t>"</w:t>
      </w:r>
      <w:r>
        <w:rPr>
          <w:rtl w:val="true"/>
        </w:rPr>
        <w:t>ל דין ודברים או כדומה</w:t>
      </w:r>
      <w:r>
        <w:rPr>
          <w:rtl w:val="true"/>
        </w:rPr>
        <w:t xml:space="preserve">, </w:t>
      </w:r>
      <w:r>
        <w:rPr>
          <w:rtl w:val="true"/>
        </w:rPr>
        <w:t>אבל כאן לא אמר כן</w:t>
      </w:r>
      <w:r>
        <w:rPr>
          <w:rtl w:val="true"/>
        </w:rPr>
        <w:t xml:space="preserve">. </w:t>
      </w:r>
      <w:r>
        <w:rPr>
          <w:rtl w:val="true"/>
        </w:rPr>
        <w:t>גם יש לומר שאולי משנה בארוסה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שלא היה נותן קרקע אם לא שגמר דעתו ממש</w:t>
      </w:r>
      <w:r>
        <w:rPr>
          <w:rtl w:val="true"/>
        </w:rPr>
        <w:t>.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היה אפשר לומר</w:t>
      </w:r>
      <w:r>
        <w:rPr>
          <w:rtl w:val="true"/>
        </w:rPr>
        <w:t xml:space="preserve">- </w:t>
      </w:r>
      <w:r>
        <w:rPr>
          <w:rtl w:val="true"/>
        </w:rPr>
        <w:t>ואיני יודע אם זה הדין</w:t>
      </w:r>
      <w:r>
        <w:rPr>
          <w:rtl w:val="true"/>
        </w:rPr>
        <w:t xml:space="preserve">- </w:t>
      </w:r>
      <w:r>
        <w:rPr>
          <w:rtl w:val="true"/>
        </w:rPr>
        <w:t>שאם רצה בפירות</w:t>
      </w:r>
      <w:r>
        <w:rPr>
          <w:rtl w:val="true"/>
        </w:rPr>
        <w:t xml:space="preserve">, </w:t>
      </w:r>
      <w:r>
        <w:rPr>
          <w:rtl w:val="true"/>
        </w:rPr>
        <w:t>וחשב שישארו לו</w:t>
      </w:r>
      <w:r>
        <w:rPr>
          <w:rtl w:val="true"/>
        </w:rPr>
        <w:t xml:space="preserve">, </w:t>
      </w:r>
      <w:r>
        <w:rPr>
          <w:rtl w:val="true"/>
        </w:rPr>
        <w:t>הוא מקח טעות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מפסדי פירות אלא אם כן בוודאי מחל עליהם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 איך נדע</w:t>
      </w:r>
      <w:r>
        <w:rPr>
          <w:rtl w:val="true"/>
        </w:rPr>
        <w:t>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אף לצד ראשון צריך ביאור</w:t>
      </w:r>
      <w:r>
        <w:rPr>
          <w:rtl w:val="true"/>
        </w:rPr>
        <w:t xml:space="preserve">, </w:t>
      </w:r>
      <w:r>
        <w:rPr>
          <w:rtl w:val="true"/>
        </w:rPr>
        <w:t>שאף שם נאמר שנתן בעין יפה</w:t>
      </w:r>
      <w:r>
        <w:rPr>
          <w:rtl w:val="true"/>
        </w:rPr>
        <w:t xml:space="preserve">, </w:t>
      </w:r>
      <w:r>
        <w:rPr>
          <w:rtl w:val="true"/>
        </w:rPr>
        <w:t>ואז רוצה רוצה שהמקבל ישאר אותו בידו</w:t>
      </w:r>
      <w:r>
        <w:rPr>
          <w:rtl w:val="true"/>
        </w:rPr>
        <w:t xml:space="preserve">. </w:t>
      </w:r>
      <w:r>
        <w:rPr>
          <w:rtl w:val="true"/>
        </w:rPr>
        <w:t>אולי נותן בעין יפה רק אומר שאינו משייר לעצמו</w:t>
      </w:r>
      <w:r>
        <w:rPr>
          <w:rtl w:val="true"/>
        </w:rPr>
        <w:t xml:space="preserve">, </w:t>
      </w:r>
      <w:r>
        <w:rPr>
          <w:rtl w:val="true"/>
        </w:rPr>
        <w:t>שאילו היה רוצה דברים בעד עצמו</w:t>
      </w:r>
      <w:r>
        <w:rPr>
          <w:rtl w:val="true"/>
        </w:rPr>
        <w:t xml:space="preserve">, </w:t>
      </w:r>
      <w:r>
        <w:rPr>
          <w:rtl w:val="true"/>
        </w:rPr>
        <w:t>לא היה נותן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 xml:space="preserve">ויש לדון אם </w:t>
      </w:r>
      <w:r>
        <w:rPr>
          <w:rtl w:val="true"/>
        </w:rPr>
        <w:t>"</w:t>
      </w:r>
      <w:r>
        <w:rPr>
          <w:rtl w:val="true"/>
        </w:rPr>
        <w:t>בעין יפה</w:t>
      </w:r>
      <w:r>
        <w:rPr>
          <w:rtl w:val="true"/>
        </w:rPr>
        <w:t xml:space="preserve">" </w:t>
      </w:r>
      <w:r>
        <w:rPr>
          <w:rtl w:val="true"/>
        </w:rPr>
        <w:t>אומר הסיבה או הדין</w:t>
      </w:r>
      <w:r>
        <w:rPr>
          <w:rtl w:val="true"/>
        </w:rPr>
        <w:t xml:space="preserve">. </w:t>
      </w:r>
      <w:r>
        <w:rPr>
          <w:rtl w:val="true"/>
        </w:rPr>
        <w:t>אם אומר הסיבה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שמשמע שרוצה בטובת חברו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אם רצה לומר הדין</w:t>
      </w:r>
      <w:r>
        <w:rPr>
          <w:rtl w:val="true"/>
        </w:rPr>
        <w:t xml:space="preserve">, </w:t>
      </w:r>
      <w:r>
        <w:rPr>
          <w:rtl w:val="true"/>
        </w:rPr>
        <w:t>שלמעשה נותן הרבה</w:t>
      </w:r>
      <w:r>
        <w:rPr>
          <w:rtl w:val="true"/>
        </w:rPr>
        <w:t xml:space="preserve">, </w:t>
      </w:r>
      <w:r>
        <w:rPr>
          <w:rtl w:val="true"/>
        </w:rPr>
        <w:t>אז אינו כל כך קשה לומר סברה כזה לסיבתו</w:t>
      </w:r>
      <w:r>
        <w:rPr>
          <w:rtl w:val="true"/>
        </w:rPr>
        <w:t xml:space="preserve">. </w:t>
      </w:r>
      <w:r>
        <w:rPr>
          <w:rtl w:val="true"/>
        </w:rPr>
        <w:t>ביני וא</w:t>
      </w:r>
      <w:r>
        <w:rPr>
          <w:rtl w:val="true"/>
        </w:rPr>
        <w:t>.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.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יצא עוד צד שאולי אף שבדרך כלל אומרים שנותן מתנה בעין יפה נותן</w:t>
      </w:r>
      <w:r>
        <w:rPr>
          <w:rtl w:val="true"/>
        </w:rPr>
        <w:t xml:space="preserve">, </w:t>
      </w:r>
      <w:r>
        <w:rPr>
          <w:rtl w:val="true"/>
        </w:rPr>
        <w:t>אולי לא נותן בכל כך יפה שלא ילך לבעל</w:t>
      </w:r>
      <w:r>
        <w:rPr>
          <w:rtl w:val="true"/>
        </w:rPr>
        <w:t xml:space="preserve">, </w:t>
      </w:r>
      <w:r>
        <w:rPr>
          <w:rtl w:val="true"/>
        </w:rPr>
        <w:t>אלא רק שלא יצטרך לקנות דרך</w:t>
      </w:r>
      <w:r>
        <w:rPr>
          <w:rtl w:val="true"/>
        </w:rPr>
        <w:t xml:space="preserve">. </w:t>
      </w:r>
      <w:r>
        <w:rPr>
          <w:rtl w:val="true"/>
        </w:rPr>
        <w:t>לא נראה כן כל כך</w:t>
      </w:r>
      <w:r>
        <w:rPr>
          <w:rtl w:val="true"/>
        </w:rPr>
        <w:t xml:space="preserve">, </w:t>
      </w:r>
      <w:r>
        <w:rPr>
          <w:rtl w:val="true"/>
        </w:rPr>
        <w:t>שנראה שקו</w:t>
      </w:r>
      <w:r>
        <w:rPr>
          <w:rtl w:val="true"/>
        </w:rPr>
        <w:t>"</w:t>
      </w:r>
      <w:r>
        <w:rPr>
          <w:rtl w:val="true"/>
        </w:rPr>
        <w:t>ח הוא</w:t>
      </w:r>
      <w:r>
        <w:rPr>
          <w:rtl w:val="true"/>
        </w:rPr>
        <w:t xml:space="preserve">, </w:t>
      </w:r>
      <w:r>
        <w:rPr>
          <w:rtl w:val="true"/>
        </w:rPr>
        <w:t>ששם רוצה בטובת חברו אף שהוא יפסד ממנו</w:t>
      </w:r>
      <w:r>
        <w:rPr>
          <w:rtl w:val="true"/>
        </w:rPr>
        <w:t xml:space="preserve">. </w:t>
      </w:r>
      <w:r>
        <w:rPr>
          <w:rtl w:val="true"/>
        </w:rPr>
        <w:t>גם יש לומר שכאן אין טובתה שלא ילך לבעל</w:t>
      </w:r>
      <w:r>
        <w:rPr>
          <w:rtl w:val="true"/>
        </w:rPr>
        <w:t xml:space="preserve">, </w:t>
      </w:r>
      <w:r>
        <w:rPr>
          <w:rtl w:val="true"/>
        </w:rPr>
        <w:t>שאז יהיה איבה</w:t>
      </w:r>
      <w:r>
        <w:rPr>
          <w:rtl w:val="true"/>
        </w:rPr>
        <w:t xml:space="preserve">. </w:t>
      </w:r>
      <w:r>
        <w:rPr>
          <w:rtl w:val="true"/>
        </w:rPr>
        <w:t>אם הבעל נותן</w:t>
      </w:r>
      <w:r>
        <w:rPr>
          <w:rtl w:val="true"/>
        </w:rPr>
        <w:t xml:space="preserve">, </w:t>
      </w:r>
      <w:r>
        <w:rPr>
          <w:rtl w:val="true"/>
        </w:rPr>
        <w:t xml:space="preserve">אז לא יהיה איבה מזה </w:t>
      </w:r>
      <w:r>
        <w:rPr>
          <w:rtl w:val="true"/>
        </w:rPr>
        <w:t>(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מצרף שני צדדים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שבשנייהם אומרים שנותן בעין יפה נותן</w:t>
      </w:r>
      <w:r>
        <w:rPr>
          <w:rtl w:val="true"/>
        </w:rPr>
        <w:t xml:space="preserve">, </w:t>
      </w:r>
      <w:r>
        <w:rPr>
          <w:rtl w:val="true"/>
        </w:rPr>
        <w:t>אלא שהשינוי שעושים הוא חלוק</w:t>
      </w:r>
      <w:r>
        <w:rPr>
          <w:rtl w:val="true"/>
        </w:rPr>
        <w:t xml:space="preserve">. </w:t>
      </w:r>
      <w:r>
        <w:rPr>
          <w:rtl w:val="true"/>
        </w:rPr>
        <w:t>בעל רק מוחל</w:t>
      </w:r>
      <w:r>
        <w:rPr>
          <w:rtl w:val="true"/>
        </w:rPr>
        <w:t xml:space="preserve">, </w:t>
      </w:r>
      <w:r>
        <w:rPr>
          <w:rtl w:val="true"/>
        </w:rPr>
        <w:t xml:space="preserve">אבל אחר שנותן צריך לעשות יחס חלוק כדי שבעל לא יקנה </w:t>
      </w:r>
      <w:r>
        <w:rPr>
          <w:rtl w:val="true"/>
        </w:rPr>
        <w:t>(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איך עושה</w:t>
      </w:r>
      <w:r>
        <w:rPr>
          <w:rtl w:val="true"/>
        </w:rPr>
        <w:t xml:space="preserve">).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אולי אחד צריך יותר דיבור מחבירו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שבדרך כלל</w:t>
      </w:r>
      <w:r>
        <w:rPr>
          <w:rtl w:val="true"/>
        </w:rPr>
        <w:t xml:space="preserve">, </w:t>
      </w:r>
      <w:r>
        <w:rPr>
          <w:rtl w:val="true"/>
        </w:rPr>
        <w:t>בקנין לזמן</w:t>
      </w:r>
      <w:r>
        <w:rPr>
          <w:rtl w:val="true"/>
        </w:rPr>
        <w:t xml:space="preserve">, </w:t>
      </w:r>
      <w:r>
        <w:rPr>
          <w:rtl w:val="true"/>
        </w:rPr>
        <w:t xml:space="preserve">נקרא קנין פירות </w:t>
      </w:r>
      <w:r>
        <w:rPr>
          <w:rtl w:val="true"/>
        </w:rPr>
        <w:t>(</w:t>
      </w:r>
      <w:r>
        <w:rPr>
          <w:rtl w:val="true"/>
        </w:rPr>
        <w:t>שכחתי איפוא</w:t>
      </w:r>
      <w:r>
        <w:rPr>
          <w:rtl w:val="true"/>
        </w:rPr>
        <w:t xml:space="preserve">, </w:t>
      </w:r>
      <w:r>
        <w:rPr>
          <w:rtl w:val="true"/>
        </w:rPr>
        <w:t>אבל יש רש</w:t>
      </w:r>
      <w:r>
        <w:rPr>
          <w:rtl w:val="true"/>
        </w:rPr>
        <w:t>"</w:t>
      </w:r>
      <w:r>
        <w:rPr>
          <w:rtl w:val="true"/>
        </w:rPr>
        <w:t>י שאומר כן בפירוש</w:t>
      </w:r>
      <w:r>
        <w:rPr>
          <w:rtl w:val="true"/>
        </w:rPr>
        <w:t xml:space="preserve">).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מפני שאם קונה קנין ממש</w:t>
      </w:r>
      <w:r>
        <w:rPr>
          <w:rtl w:val="true"/>
        </w:rPr>
        <w:t xml:space="preserve">, </w:t>
      </w:r>
      <w:r>
        <w:rPr>
          <w:rtl w:val="true"/>
        </w:rPr>
        <w:t>לא היה חוזר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מוכרח כאן שהוא רק קנין פירות</w:t>
      </w:r>
      <w:r>
        <w:rPr>
          <w:rtl w:val="true"/>
        </w:rPr>
        <w:t>.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שצריך להיות שהוא רק קנין פירות לשיטות שאומרים שמשאיל</w:t>
      </w:r>
      <w:r>
        <w:rPr>
          <w:rtl w:val="true"/>
        </w:rPr>
        <w:t xml:space="preserve">, </w:t>
      </w:r>
      <w:r>
        <w:rPr>
          <w:rtl w:val="true"/>
        </w:rPr>
        <w:t>ולא שואל</w:t>
      </w:r>
      <w:r>
        <w:rPr>
          <w:rtl w:val="true"/>
        </w:rPr>
        <w:t xml:space="preserve">, </w:t>
      </w:r>
      <w:r>
        <w:rPr>
          <w:rtl w:val="true"/>
        </w:rPr>
        <w:t>קונה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שבין כך ובין כך אין תוס’ כשיטות אלו</w:t>
      </w:r>
      <w:r>
        <w:rPr>
          <w:rtl w:val="true"/>
        </w:rPr>
        <w:t xml:space="preserve">, </w:t>
      </w:r>
      <w:r>
        <w:rPr>
          <w:rtl w:val="true"/>
        </w:rPr>
        <w:t>שאם סובר כן</w:t>
      </w:r>
      <w:r>
        <w:rPr>
          <w:rtl w:val="true"/>
        </w:rPr>
        <w:t xml:space="preserve">, </w:t>
      </w:r>
      <w:r>
        <w:rPr>
          <w:rtl w:val="true"/>
        </w:rPr>
        <w:t>אין צריך מה שקנה כבר בעל</w:t>
      </w:r>
      <w:r>
        <w:rPr>
          <w:rtl w:val="true"/>
        </w:rPr>
        <w:t xml:space="preserve">, </w:t>
      </w:r>
      <w:r>
        <w:rPr>
          <w:rtl w:val="true"/>
        </w:rPr>
        <w:t>שהרי אף בלי זה לא היה קונה</w:t>
      </w:r>
      <w:r>
        <w:rPr>
          <w:rtl w:val="true"/>
        </w:rPr>
        <w:t xml:space="preserve">. </w:t>
      </w:r>
      <w:r>
        <w:rPr>
          <w:rtl w:val="true"/>
        </w:rPr>
        <w:t>גם יש לדון בעיקר זה</w:t>
      </w:r>
      <w:r>
        <w:rPr>
          <w:rtl w:val="true"/>
        </w:rPr>
        <w:t xml:space="preserve">, </w:t>
      </w:r>
      <w:r>
        <w:rPr>
          <w:rtl w:val="true"/>
        </w:rPr>
        <w:t>שאולי מה ששדה יחזיק לו לעולם מהני לעשות שמשאיל קונה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שכל זה מניח שהקנין כאן הוא קנין חצר</w:t>
      </w:r>
      <w:r>
        <w:rPr>
          <w:rtl w:val="true"/>
        </w:rPr>
        <w:t xml:space="preserve">; </w:t>
      </w:r>
      <w:r>
        <w:rPr>
          <w:rtl w:val="true"/>
        </w:rPr>
        <w:t>יכול להיות קנין אגב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 שאף בזה יש לומר שמחלקים אותו</w:t>
      </w:r>
      <w:r>
        <w:rPr>
          <w:rtl w:val="true"/>
        </w:rPr>
        <w:t xml:space="preserve">, </w:t>
      </w:r>
      <w:r>
        <w:rPr>
          <w:rtl w:val="true"/>
        </w:rPr>
        <w:t>ורק רצה שיהיה לה חצי התשמישים</w:t>
      </w:r>
      <w:r>
        <w:rPr>
          <w:rtl w:val="true"/>
        </w:rPr>
        <w:t xml:space="preserve">. </w:t>
      </w:r>
      <w:r>
        <w:rPr>
          <w:rtl w:val="true"/>
        </w:rPr>
        <w:t>ויש לדון איך נחלק אותם</w:t>
      </w:r>
      <w:r>
        <w:rPr>
          <w:rtl w:val="true"/>
        </w:rPr>
        <w:t xml:space="preserve">, </w:t>
      </w:r>
      <w:r>
        <w:rPr>
          <w:rtl w:val="true"/>
        </w:rPr>
        <w:t>ואיזה שני קטיגטוריי</w:t>
      </w:r>
      <w:r>
        <w:rPr>
          <w:rtl w:val="true"/>
        </w:rPr>
        <w:t>"</w:t>
      </w:r>
      <w:r>
        <w:rPr>
          <w:rtl w:val="true"/>
        </w:rPr>
        <w:t>ם יש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שאין אומרים כן אם נתן אותו בחצר שלו</w:t>
      </w:r>
      <w:r>
        <w:rPr>
          <w:rtl w:val="true"/>
        </w:rPr>
        <w:t xml:space="preserve">, </w:t>
      </w:r>
      <w:r>
        <w:rPr>
          <w:rtl w:val="true"/>
        </w:rPr>
        <w:t>שאין אומרים שהקנה לה אותו חצר לקניין גט</w:t>
      </w:r>
      <w:r>
        <w:rPr>
          <w:rtl w:val="true"/>
        </w:rPr>
        <w:t>.</w:t>
      </w:r>
    </w:p>
  </w:footnote>
  <w:footnote w:id="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שאינו כל כך מוזר לומר שמה שלא הספיק ליתן הוא מפני שהסופר לא הספיק ליתן לו את גטו</w:t>
      </w:r>
      <w:r>
        <w:rPr>
          <w:rtl w:val="true"/>
        </w:rPr>
        <w:t>.</w:t>
      </w:r>
    </w:p>
  </w:footnote>
  <w:footnote w:id="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מסברה לומר שכאן אינו מונע</w:t>
      </w:r>
      <w:r>
        <w:rPr>
          <w:rtl w:val="true"/>
        </w:rPr>
        <w:t xml:space="preserve">, </w:t>
      </w:r>
      <w:r>
        <w:rPr>
          <w:rtl w:val="true"/>
        </w:rPr>
        <w:t>אלא אין לו כוח</w:t>
      </w:r>
      <w:r>
        <w:rPr>
          <w:rtl w:val="true"/>
        </w:rPr>
        <w:t xml:space="preserve">, </w:t>
      </w:r>
      <w:r>
        <w:rPr>
          <w:rtl w:val="true"/>
        </w:rPr>
        <w:t>שהרי אין רע לו אם היא מקנה</w:t>
      </w:r>
      <w:r>
        <w:rPr>
          <w:rtl w:val="true"/>
        </w:rPr>
        <w:t xml:space="preserve">, </w:t>
      </w:r>
      <w:r>
        <w:rPr>
          <w:rtl w:val="true"/>
        </w:rPr>
        <w:t>שבין כך ובין כך אין לו פירות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רוצה עדיין בירושתו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 xml:space="preserve">יש לבאר את החולק להיפך </w:t>
      </w:r>
      <w:r>
        <w:rPr>
          <w:rtl w:val="true"/>
        </w:rPr>
        <w:t>(</w:t>
      </w:r>
      <w:r>
        <w:rPr>
          <w:rtl w:val="true"/>
        </w:rPr>
        <w:t>ואולי חולק איזה הוא איזה חלות</w:t>
      </w:r>
      <w:r>
        <w:rPr>
          <w:rtl w:val="true"/>
        </w:rPr>
        <w:t xml:space="preserve">; </w:t>
      </w:r>
      <w:r>
        <w:rPr>
          <w:rtl w:val="true"/>
        </w:rPr>
        <w:t>ואולי חולקים איזה חלות יותר יעשה שלא קונה בחצר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מה שמונע לה הוא סימן </w:t>
      </w:r>
      <w:r>
        <w:rPr>
          <w:rtl w:val="true"/>
        </w:rPr>
        <w:t>(</w:t>
      </w:r>
      <w:r>
        <w:rPr>
          <w:rtl w:val="true"/>
        </w:rPr>
        <w:t>מגלה שיש לו קנין עליו</w:t>
      </w:r>
      <w:r>
        <w:rPr>
          <w:rtl w:val="true"/>
        </w:rPr>
        <w:t xml:space="preserve">) </w:t>
      </w:r>
      <w:r>
        <w:rPr>
          <w:rtl w:val="true"/>
        </w:rPr>
        <w:t>או סיבה</w:t>
      </w:r>
      <w:r>
        <w:rPr>
          <w:rtl w:val="true"/>
        </w:rPr>
        <w:t xml:space="preserve">, </w:t>
      </w:r>
      <w:r>
        <w:rPr>
          <w:rtl w:val="true"/>
        </w:rPr>
        <w:t>שזה גופא יחס חזק לו</w:t>
      </w:r>
      <w:r>
        <w:rPr>
          <w:rtl w:val="true"/>
        </w:rPr>
        <w:t>.</w:t>
      </w:r>
    </w:p>
  </w:footnote>
  <w:footnote w:id="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שאין זה מוכרח</w:t>
      </w:r>
      <w:r>
        <w:rPr>
          <w:rtl w:val="true"/>
        </w:rPr>
        <w:t xml:space="preserve">, </w:t>
      </w:r>
      <w:r>
        <w:rPr>
          <w:rtl w:val="true"/>
        </w:rPr>
        <w:t>שיכול להיות שהוא יחס גדול</w:t>
      </w:r>
      <w:r>
        <w:rPr>
          <w:rtl w:val="true"/>
        </w:rPr>
        <w:t xml:space="preserve">, </w:t>
      </w:r>
      <w:r>
        <w:rPr>
          <w:rtl w:val="true"/>
        </w:rPr>
        <w:t>אבל אין לה כל כך סיבה לאותו יחס</w:t>
      </w:r>
      <w:r>
        <w:rPr>
          <w:rtl w:val="true"/>
        </w:rPr>
        <w:t xml:space="preserve">, </w:t>
      </w:r>
      <w:r>
        <w:rPr>
          <w:rtl w:val="true"/>
        </w:rPr>
        <w:t>ואז קל למנוע</w:t>
      </w:r>
      <w:r>
        <w:rPr>
          <w:rtl w:val="true"/>
        </w:rPr>
        <w:t xml:space="preserve">. </w:t>
      </w:r>
      <w:r>
        <w:rPr>
          <w:rtl w:val="true"/>
        </w:rPr>
        <w:t>עדיין יש לומר שמה שהוא מונע אותו עושה שהוא שולט עליו מאד</w:t>
      </w:r>
      <w:r>
        <w:rPr>
          <w:rtl w:val="true"/>
        </w:rPr>
        <w:t xml:space="preserve">, </w:t>
      </w:r>
      <w:r>
        <w:rPr>
          <w:rtl w:val="true"/>
        </w:rPr>
        <w:t>אבל אינו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סיבה</w:t>
      </w:r>
      <w:r>
        <w:rPr>
          <w:rtl w:val="true"/>
        </w:rPr>
        <w:t>.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שלש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94"/>
        </w:numPr>
        <w:ind w:left="720" w:hanging="360"/>
        <w:rPr/>
      </w:pPr>
      <w:r>
        <w:rPr>
          <w:rtl w:val="true"/>
        </w:rPr>
        <w:t>סיבת אחר עושה שהיא לא כל כך מיוחסת</w:t>
      </w:r>
      <w:r>
        <w:rPr>
          <w:rtl w:val="true"/>
        </w:rPr>
        <w:t>.</w:t>
      </w:r>
    </w:p>
    <w:p>
      <w:pPr>
        <w:pStyle w:val="Footnote"/>
        <w:numPr>
          <w:ilvl w:val="0"/>
          <w:numId w:val="94"/>
        </w:numPr>
        <w:ind w:left="720" w:hanging="360"/>
        <w:rPr/>
      </w:pPr>
      <w:r>
        <w:rPr>
          <w:rtl w:val="true"/>
        </w:rPr>
        <w:t>יכולת של אחר עושה שאינה כל כך מיוחסת</w:t>
      </w:r>
      <w:r>
        <w:rPr>
          <w:rtl w:val="true"/>
        </w:rPr>
        <w:t>.</w:t>
      </w:r>
    </w:p>
    <w:p>
      <w:pPr>
        <w:pStyle w:val="Footnote"/>
        <w:numPr>
          <w:ilvl w:val="0"/>
          <w:numId w:val="94"/>
        </w:numPr>
        <w:ind w:left="720" w:hanging="360"/>
        <w:rPr/>
      </w:pPr>
      <w:r>
        <w:rPr>
          <w:rtl w:val="true"/>
        </w:rPr>
        <w:t>מה שהיא נסתרת עושה שאינה כל כך מיוחסת</w:t>
      </w:r>
      <w:r>
        <w:rPr>
          <w:rtl w:val="true"/>
        </w:rPr>
        <w:t>.</w:t>
      </w:r>
    </w:p>
  </w:footnote>
  <w:footnote w:id="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לומר כאן לשאר צדדים</w:t>
      </w:r>
      <w:r>
        <w:rPr>
          <w:rtl w:val="true"/>
        </w:rPr>
        <w:t xml:space="preserve">, </w:t>
      </w:r>
      <w:r>
        <w:rPr>
          <w:rtl w:val="true"/>
        </w:rPr>
        <w:t>והוא שזה חלק גדול מן היחס</w:t>
      </w:r>
      <w:r>
        <w:rPr>
          <w:rtl w:val="true"/>
        </w:rPr>
        <w:t xml:space="preserve">, </w:t>
      </w:r>
      <w:r>
        <w:rPr>
          <w:rtl w:val="true"/>
        </w:rPr>
        <w:t>ואף אם אינו נצרך</w:t>
      </w:r>
      <w:r>
        <w:rPr>
          <w:rtl w:val="true"/>
        </w:rPr>
        <w:t xml:space="preserve">. </w:t>
      </w:r>
      <w:r>
        <w:rPr>
          <w:rtl w:val="true"/>
        </w:rPr>
        <w:t>כיון שהבעל מונע אותו חלק גדול</w:t>
      </w:r>
      <w:r>
        <w:rPr>
          <w:rtl w:val="true"/>
        </w:rPr>
        <w:t xml:space="preserve">, </w:t>
      </w:r>
      <w:r>
        <w:rPr>
          <w:rtl w:val="true"/>
        </w:rPr>
        <w:t xml:space="preserve">יש לו כוח גדול </w:t>
      </w:r>
      <w:r>
        <w:rPr>
          <w:rtl w:val="true"/>
        </w:rPr>
        <w:t>(</w:t>
      </w:r>
      <w:r>
        <w:rPr>
          <w:rtl w:val="true"/>
        </w:rPr>
        <w:t>או כוח שייך יותר או כודמה</w:t>
      </w:r>
      <w:r>
        <w:rPr>
          <w:rtl w:val="true"/>
        </w:rPr>
        <w:t xml:space="preserve">), </w:t>
      </w:r>
      <w:r>
        <w:rPr>
          <w:rtl w:val="true"/>
        </w:rPr>
        <w:t>ומונע קנין חצר שלה</w:t>
      </w:r>
      <w:r>
        <w:rPr>
          <w:rtl w:val="true"/>
        </w:rPr>
        <w:t>.</w:t>
      </w:r>
    </w:p>
  </w:footnote>
  <w:footnote w:id="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נכתב רק למה יהיה יותר מונע</w:t>
      </w:r>
      <w:r>
        <w:rPr>
          <w:rtl w:val="true"/>
        </w:rPr>
        <w:t xml:space="preserve">, </w:t>
      </w:r>
      <w:r>
        <w:rPr>
          <w:rtl w:val="true"/>
        </w:rPr>
        <w:t xml:space="preserve">ויש לדון בכל הצדדים </w:t>
      </w:r>
      <w:r>
        <w:rPr>
          <w:rtl w:val="true"/>
        </w:rPr>
        <w:t>(</w:t>
      </w:r>
      <w:r>
        <w:rPr>
          <w:rtl w:val="true"/>
        </w:rPr>
        <w:t>אם הוא סימן…</w:t>
      </w:r>
      <w:r>
        <w:rPr>
          <w:rtl w:val="true"/>
        </w:rPr>
        <w:t xml:space="preserve">, </w:t>
      </w:r>
      <w:r>
        <w:rPr>
          <w:rtl w:val="true"/>
        </w:rPr>
        <w:t>אם עושה שאשה קונה פחות או בעל יותר…</w:t>
      </w:r>
      <w:r>
        <w:rPr>
          <w:rtl w:val="true"/>
        </w:rPr>
        <w:t xml:space="preserve">) </w:t>
      </w:r>
      <w:r>
        <w:rPr>
          <w:rtl w:val="true"/>
        </w:rPr>
        <w:t>כלעיל</w:t>
      </w:r>
      <w:r>
        <w:rPr>
          <w:rtl w:val="true"/>
        </w:rPr>
        <w:t>.</w:t>
      </w:r>
    </w:p>
  </w:footnote>
  <w:footnote w:id="4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לעיל הנחתי שמה שאי אפשר לבעל להקנות אותו הוא שעדיין מיוחס לו כיון שהוא ברשותו</w:t>
      </w:r>
      <w:r>
        <w:rPr>
          <w:rtl w:val="true"/>
        </w:rPr>
        <w:t xml:space="preserve">, </w:t>
      </w:r>
      <w:r>
        <w:rPr>
          <w:rtl w:val="true"/>
        </w:rPr>
        <w:t>או דבר כעין זה</w:t>
      </w:r>
      <w:r>
        <w:rPr>
          <w:rtl w:val="true"/>
        </w:rPr>
        <w:t xml:space="preserve">. </w:t>
      </w:r>
      <w:r>
        <w:rPr>
          <w:rtl w:val="true"/>
        </w:rPr>
        <w:t>גם יכול להיות שאין מעשה הקנאה</w:t>
      </w:r>
      <w:r>
        <w:rPr>
          <w:rtl w:val="true"/>
        </w:rPr>
        <w:t xml:space="preserve">, </w:t>
      </w:r>
      <w:r>
        <w:rPr>
          <w:rtl w:val="true"/>
        </w:rPr>
        <w:t>שמעשה הקנאה הוא מעשה שמורה על ריחוק החפץ ממנו</w:t>
      </w:r>
      <w:r>
        <w:rPr>
          <w:rtl w:val="true"/>
        </w:rPr>
        <w:t xml:space="preserve">, </w:t>
      </w:r>
      <w:r>
        <w:rPr>
          <w:rtl w:val="true"/>
        </w:rPr>
        <w:t>והרי כאן</w:t>
      </w:r>
      <w:r>
        <w:rPr>
          <w:rtl w:val="true"/>
        </w:rPr>
        <w:t xml:space="preserve">, </w:t>
      </w:r>
      <w:r>
        <w:rPr>
          <w:rtl w:val="true"/>
        </w:rPr>
        <w:t>נשאר בחצרו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מוכרח לומר שאינו קונה</w:t>
      </w:r>
      <w:r>
        <w:rPr>
          <w:rtl w:val="true"/>
        </w:rPr>
        <w:t xml:space="preserve">, </w:t>
      </w:r>
      <w:r>
        <w:rPr>
          <w:rtl w:val="true"/>
        </w:rPr>
        <w:t>אלא אף יכול להיות שאינו מקנה כיון שהוא הכי מיוחס</w:t>
      </w:r>
      <w:r>
        <w:rPr>
          <w:rtl w:val="true"/>
        </w:rPr>
        <w:t xml:space="preserve">, </w:t>
      </w:r>
      <w:r>
        <w:rPr>
          <w:rtl w:val="true"/>
        </w:rPr>
        <w:t xml:space="preserve">אלא יכול לומר שאי אפשר לקנות כיון שצריך יחס של </w:t>
      </w:r>
      <w:r>
        <w:rPr>
          <w:rtl w:val="true"/>
        </w:rPr>
        <w:t>"</w:t>
      </w:r>
      <w:r>
        <w:rPr>
          <w:rtl w:val="true"/>
        </w:rPr>
        <w:t>הכי מיוחס</w:t>
      </w:r>
      <w:r>
        <w:rPr>
          <w:rtl w:val="true"/>
        </w:rPr>
        <w:t>.”</w:t>
      </w:r>
    </w:p>
  </w:footnote>
  <w:footnote w:id="4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מניח שצריך לומר כן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אי אפשר לתרץ כמה שכתבנו</w:t>
      </w:r>
      <w:r>
        <w:rPr>
          <w:rtl w:val="true"/>
        </w:rPr>
        <w:t>.</w:t>
      </w:r>
    </w:p>
  </w:footnote>
  <w:footnote w:id="4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שאומרים שהוא דיבור ספיסיפיק יש לדון למה לא עשו אותו כל כך פסיסיפיק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ולא שמגלה שיש חלות שחל</w:t>
      </w:r>
      <w:r>
        <w:rPr>
          <w:rtl w:val="true"/>
        </w:rPr>
        <w:t xml:space="preserve">, </w:t>
      </w:r>
      <w:r>
        <w:rPr>
          <w:rtl w:val="true"/>
        </w:rPr>
        <w:t>שהרי כיון שרק דיבור הוא</w:t>
      </w:r>
      <w:r>
        <w:rPr>
          <w:rtl w:val="true"/>
        </w:rPr>
        <w:t xml:space="preserve">, </w:t>
      </w:r>
      <w:r>
        <w:rPr>
          <w:rtl w:val="true"/>
        </w:rPr>
        <w:t>אינו מגלה כל כך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>.</w:t>
      </w:r>
    </w:p>
  </w:footnote>
  <w:footnote w:id="5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 יש לדון גבי אגב</w:t>
      </w:r>
      <w:r>
        <w:rPr>
          <w:rtl w:val="true"/>
        </w:rPr>
        <w:t xml:space="preserve">, </w:t>
      </w:r>
      <w:r>
        <w:rPr>
          <w:rtl w:val="true"/>
        </w:rPr>
        <w:t>אם היחס בין המטלטלים והקרקע הוא יחס רק יחס שרוצה שיהיה יחס</w:t>
      </w:r>
      <w:r>
        <w:rPr>
          <w:rtl w:val="true"/>
        </w:rPr>
        <w:t xml:space="preserve">, </w:t>
      </w:r>
      <w:r>
        <w:rPr>
          <w:rtl w:val="true"/>
        </w:rPr>
        <w:t>או אולי יותר מזה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ויש לדון בזה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>).</w:t>
      </w:r>
    </w:p>
  </w:footnote>
  <w:footnote w:id="5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26"/>
        </w:numPr>
        <w:ind w:left="720" w:hanging="360"/>
        <w:rPr/>
      </w:pPr>
      <w:r>
        <w:rPr>
          <w:rtl w:val="true"/>
        </w:rPr>
        <w:t>הוא יותר קרוב</w:t>
      </w:r>
      <w:r>
        <w:rPr>
          <w:rtl w:val="true"/>
        </w:rPr>
        <w:t>.</w:t>
      </w:r>
    </w:p>
    <w:p>
      <w:pPr>
        <w:pStyle w:val="Footnote"/>
        <w:numPr>
          <w:ilvl w:val="0"/>
          <w:numId w:val="126"/>
        </w:numPr>
        <w:ind w:left="720" w:hanging="360"/>
        <w:rPr/>
      </w:pPr>
      <w:r>
        <w:rPr>
          <w:rtl w:val="true"/>
        </w:rPr>
        <w:t>הוא יותר עומד ליקח</w:t>
      </w:r>
      <w:r>
        <w:rPr>
          <w:rtl w:val="true"/>
        </w:rPr>
        <w:t>.</w:t>
      </w:r>
    </w:p>
    <w:p>
      <w:pPr>
        <w:pStyle w:val="Footnote"/>
        <w:numPr>
          <w:ilvl w:val="0"/>
          <w:numId w:val="126"/>
        </w:numPr>
        <w:ind w:left="720" w:hanging="360"/>
        <w:rPr/>
      </w:pPr>
      <w:r>
        <w:rPr>
          <w:rtl w:val="true"/>
        </w:rPr>
        <w:t>יש לו יותר שליטה</w:t>
      </w:r>
      <w:r>
        <w:rPr>
          <w:rtl w:val="true"/>
        </w:rPr>
        <w:t>.</w:t>
      </w:r>
    </w:p>
  </w:footnote>
  <w:footnote w:id="5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שאם זה הסברה שהגמרא אומר</w:t>
      </w:r>
      <w:r>
        <w:rPr>
          <w:rtl w:val="true"/>
        </w:rPr>
        <w:t xml:space="preserve">, </w:t>
      </w:r>
      <w:r>
        <w:rPr>
          <w:rtl w:val="true"/>
        </w:rPr>
        <w:t>אז לשון גמרא קצת מוזר</w:t>
      </w:r>
      <w:r>
        <w:rPr>
          <w:rtl w:val="true"/>
        </w:rPr>
        <w:t xml:space="preserve">, </w:t>
      </w:r>
      <w:r>
        <w:rPr>
          <w:rtl w:val="true"/>
        </w:rPr>
        <w:t>שמשמע שלומדים אותו מיד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רק לומדים הסברה מיד</w:t>
      </w:r>
      <w:r>
        <w:rPr>
          <w:rtl w:val="true"/>
        </w:rPr>
        <w:t xml:space="preserve">, </w:t>
      </w:r>
      <w:r>
        <w:rPr>
          <w:rtl w:val="true"/>
        </w:rPr>
        <w:t>ואז מניחים שסמוך הוא דבר שמסתבר לעושת אותו יותר טוב</w:t>
      </w:r>
      <w:r>
        <w:rPr>
          <w:rtl w:val="true"/>
        </w:rPr>
        <w:t>.</w:t>
      </w:r>
    </w:p>
  </w:footnote>
  <w:footnote w:id="5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שמוזר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צריך להיות הכי טוב להיות בתוך החצר ממש</w:t>
      </w:r>
      <w:r>
        <w:rPr>
          <w:rtl w:val="true"/>
        </w:rPr>
        <w:t xml:space="preserve">. </w:t>
      </w:r>
      <w:r>
        <w:rPr>
          <w:rtl w:val="true"/>
        </w:rPr>
        <w:t xml:space="preserve">משמע שאין זה יותר טוב </w:t>
      </w:r>
      <w:r>
        <w:rPr>
          <w:rtl w:val="true"/>
        </w:rPr>
        <w:t>(</w:t>
      </w:r>
      <w:r>
        <w:rPr>
          <w:rtl w:val="true"/>
        </w:rPr>
        <w:t xml:space="preserve">וכן נראה ממה שלא מקשה גמרא ממה שמשנה אומר </w:t>
      </w:r>
      <w:r>
        <w:rPr>
          <w:rtl w:val="true"/>
        </w:rPr>
        <w:t>"</w:t>
      </w:r>
      <w:r>
        <w:rPr>
          <w:rtl w:val="true"/>
        </w:rPr>
        <w:t>מתוך ביתה</w:t>
      </w:r>
      <w:r>
        <w:rPr>
          <w:rtl w:val="true"/>
        </w:rPr>
        <w:t xml:space="preserve">,” </w:t>
      </w:r>
      <w:r>
        <w:rPr>
          <w:rtl w:val="true"/>
        </w:rPr>
        <w:t xml:space="preserve">ועולא רק אמר </w:t>
      </w:r>
      <w:r>
        <w:rPr>
          <w:rtl w:val="true"/>
        </w:rPr>
        <w:t>"</w:t>
      </w:r>
      <w:r>
        <w:rPr>
          <w:rtl w:val="true"/>
        </w:rPr>
        <w:t>בצד</w:t>
      </w:r>
      <w:r>
        <w:rPr>
          <w:rtl w:val="true"/>
        </w:rPr>
        <w:t>.”</w:t>
      </w:r>
    </w:p>
  </w:footnote>
  <w:footnote w:id="5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אומר רבי אלחנן</w:t>
      </w:r>
      <w:r>
        <w:rPr>
          <w:rtl w:val="true"/>
        </w:rPr>
        <w:t xml:space="preserve">. </w:t>
      </w:r>
      <w:r>
        <w:rPr>
          <w:rtl w:val="true"/>
        </w:rPr>
        <w:t>ונראה בביאור שאולי להקש דברים</w:t>
      </w:r>
      <w:r>
        <w:rPr>
          <w:rtl w:val="true"/>
        </w:rPr>
        <w:t xml:space="preserve">, </w:t>
      </w:r>
      <w:r>
        <w:rPr>
          <w:rtl w:val="true"/>
        </w:rPr>
        <w:t xml:space="preserve">צריך להיות שום דמיון ביניהם </w:t>
      </w:r>
      <w:r>
        <w:rPr>
          <w:rtl w:val="true"/>
        </w:rPr>
        <w:t>(</w:t>
      </w:r>
      <w:r>
        <w:rPr>
          <w:rtl w:val="true"/>
        </w:rPr>
        <w:t>שהיקש הוא שתורה אומר שהם דומים</w:t>
      </w:r>
      <w:r>
        <w:rPr>
          <w:rtl w:val="true"/>
        </w:rPr>
        <w:t xml:space="preserve">, </w:t>
      </w:r>
      <w:r>
        <w:rPr>
          <w:rtl w:val="true"/>
        </w:rPr>
        <w:t>ואז לומדים דין מזה</w:t>
      </w:r>
      <w:r>
        <w:rPr>
          <w:rtl w:val="true"/>
        </w:rPr>
        <w:t xml:space="preserve">, </w:t>
      </w:r>
      <w:r>
        <w:rPr>
          <w:rtl w:val="true"/>
        </w:rPr>
        <w:t>שבזה הם דומים</w:t>
      </w:r>
      <w:r>
        <w:rPr>
          <w:rtl w:val="true"/>
        </w:rPr>
        <w:t xml:space="preserve">). </w:t>
      </w:r>
      <w:r>
        <w:rPr>
          <w:rtl w:val="true"/>
        </w:rPr>
        <w:t>אם לענין אותו דבר שעליו דנים</w:t>
      </w:r>
      <w:r>
        <w:rPr>
          <w:rtl w:val="true"/>
        </w:rPr>
        <w:t xml:space="preserve">, </w:t>
      </w:r>
      <w:r>
        <w:rPr>
          <w:rtl w:val="true"/>
        </w:rPr>
        <w:t>הם חלוקים</w:t>
      </w:r>
      <w:r>
        <w:rPr>
          <w:rtl w:val="true"/>
        </w:rPr>
        <w:t xml:space="preserve">, </w:t>
      </w:r>
      <w:r>
        <w:rPr>
          <w:rtl w:val="true"/>
        </w:rPr>
        <w:t>לא נדון היקש ביניהם באותו ענין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אולי חולקים מהו ענין דבוק </w:t>
      </w:r>
      <w:r>
        <w:rPr>
          <w:rtl w:val="true"/>
        </w:rPr>
        <w:t>(</w:t>
      </w:r>
      <w:r>
        <w:rPr>
          <w:rtl w:val="true"/>
        </w:rPr>
        <w:t>כמה שכתבנו לעיל</w:t>
      </w:r>
      <w:r>
        <w:rPr>
          <w:rtl w:val="true"/>
        </w:rPr>
        <w:t xml:space="preserve">), </w:t>
      </w:r>
      <w:r>
        <w:rPr>
          <w:rtl w:val="true"/>
        </w:rPr>
        <w:t xml:space="preserve">ואולי חולקים מהו גדר של </w:t>
      </w:r>
      <w:r>
        <w:rPr>
          <w:rtl w:val="true"/>
        </w:rPr>
        <w:t>"</w:t>
      </w:r>
      <w:r>
        <w:rPr>
          <w:rtl w:val="true"/>
        </w:rPr>
        <w:t>דומה</w:t>
      </w:r>
      <w:r>
        <w:rPr>
          <w:rtl w:val="true"/>
        </w:rPr>
        <w:t>.”</w:t>
      </w:r>
    </w:p>
  </w:footnote>
  <w:footnote w:id="5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ליטע את עצמו בחצרו</w:t>
      </w:r>
      <w:r>
        <w:rPr>
          <w:rtl w:val="true"/>
        </w:rPr>
        <w:t xml:space="preserve">. </w:t>
      </w:r>
      <w:r>
        <w:rPr>
          <w:rtl w:val="true"/>
        </w:rPr>
        <w:t>ואולי עדיין אינו דבוק כמו ביד</w:t>
      </w:r>
      <w:r>
        <w:rPr>
          <w:rtl w:val="true"/>
        </w:rPr>
        <w:t>.</w:t>
      </w:r>
    </w:p>
  </w:footnote>
  <w:footnote w:id="5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שרק לא מסתבר אז שאחר ישמור אותו</w:t>
      </w:r>
      <w:r>
        <w:rPr>
          <w:rtl w:val="true"/>
        </w:rPr>
        <w:t xml:space="preserve">, </w:t>
      </w:r>
      <w:r>
        <w:rPr>
          <w:rtl w:val="true"/>
        </w:rPr>
        <w:t>שהניחא אם אינו שם</w:t>
      </w:r>
      <w:r>
        <w:rPr>
          <w:rtl w:val="true"/>
        </w:rPr>
        <w:t xml:space="preserve">, </w:t>
      </w:r>
      <w:r>
        <w:rPr>
          <w:rtl w:val="true"/>
        </w:rPr>
        <w:t>אחר ישמור אותו כיון שהוא כמציל ארי</w:t>
      </w:r>
      <w:r>
        <w:rPr>
          <w:rtl w:val="true"/>
        </w:rPr>
        <w:t xml:space="preserve">, </w:t>
      </w:r>
      <w:r>
        <w:rPr>
          <w:rtl w:val="true"/>
        </w:rPr>
        <w:t>ובעבד</w:t>
      </w:r>
      <w:r>
        <w:rPr>
          <w:rtl w:val="true"/>
        </w:rPr>
        <w:t xml:space="preserve">, </w:t>
      </w:r>
      <w:r>
        <w:rPr>
          <w:rtl w:val="true"/>
        </w:rPr>
        <w:t>עבד ישמור על עצמו</w:t>
      </w:r>
      <w:r>
        <w:rPr>
          <w:rtl w:val="true"/>
        </w:rPr>
        <w:t xml:space="preserve">, </w:t>
      </w:r>
      <w:r>
        <w:rPr>
          <w:rtl w:val="true"/>
        </w:rPr>
        <w:t>כיון שהוא עצמו</w:t>
      </w:r>
      <w:r>
        <w:rPr>
          <w:rtl w:val="true"/>
        </w:rPr>
        <w:t xml:space="preserve">,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אם הבעל שם</w:t>
      </w:r>
      <w:r>
        <w:rPr>
          <w:rtl w:val="true"/>
        </w:rPr>
        <w:t xml:space="preserve">, </w:t>
      </w:r>
      <w:r>
        <w:rPr>
          <w:rtl w:val="true"/>
        </w:rPr>
        <w:t>לא ישמור אחר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מסתבר כל כך לומר שכבר רואים שאין צריכים כן</w:t>
      </w:r>
      <w:r>
        <w:rPr>
          <w:rtl w:val="true"/>
        </w:rPr>
        <w:t xml:space="preserve">, </w:t>
      </w:r>
      <w:r>
        <w:rPr>
          <w:rtl w:val="true"/>
        </w:rPr>
        <w:t>שהרי אולי חצר חלוק משליח אחר</w:t>
      </w:r>
      <w:r>
        <w:rPr>
          <w:rtl w:val="true"/>
        </w:rPr>
        <w:t>.</w:t>
      </w:r>
    </w:p>
  </w:footnote>
  <w:footnote w:id="6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שאי אפשר שרק חולקים מה לומדים מיד</w:t>
      </w:r>
      <w:r>
        <w:rPr>
          <w:rtl w:val="true"/>
        </w:rPr>
        <w:t xml:space="preserve">, </w:t>
      </w:r>
      <w:r>
        <w:rPr>
          <w:rtl w:val="true"/>
        </w:rPr>
        <w:t>שהרי אם כן</w:t>
      </w:r>
      <w:r>
        <w:rPr>
          <w:rtl w:val="true"/>
        </w:rPr>
        <w:t xml:space="preserve">, </w:t>
      </w:r>
      <w:r>
        <w:rPr>
          <w:rtl w:val="true"/>
        </w:rPr>
        <w:t>אין חזרה שבגמרא משנה כלום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שהדיון הוא אם לומדים דבר יותר יסודי</w:t>
      </w:r>
      <w:r>
        <w:rPr>
          <w:rtl w:val="true"/>
        </w:rPr>
        <w:t xml:space="preserve">- </w:t>
      </w:r>
      <w:r>
        <w:rPr>
          <w:rtl w:val="true"/>
        </w:rPr>
        <w:t>ביאור דין חצר</w:t>
      </w:r>
      <w:r>
        <w:rPr>
          <w:rtl w:val="true"/>
        </w:rPr>
        <w:t xml:space="preserve">- </w:t>
      </w:r>
      <w:r>
        <w:rPr>
          <w:rtl w:val="true"/>
        </w:rPr>
        <w:t>משם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חושב אני שצריך להיות שמור</w:t>
      </w:r>
      <w:r>
        <w:rPr>
          <w:rtl w:val="true"/>
        </w:rPr>
        <w:t xml:space="preserve">, </w:t>
      </w:r>
      <w:r>
        <w:rPr>
          <w:rtl w:val="true"/>
        </w:rPr>
        <w:t>אבל אין לי ראיה בפירוש על זה</w:t>
      </w:r>
      <w:r>
        <w:rPr>
          <w:rtl w:val="true"/>
        </w:rPr>
        <w:t xml:space="preserve">, </w:t>
      </w:r>
      <w:r>
        <w:rPr>
          <w:rtl w:val="true"/>
        </w:rPr>
        <w:t>שאפשר שרק אי אפשר להיות שמור מאחר</w:t>
      </w:r>
      <w:r>
        <w:rPr>
          <w:rtl w:val="true"/>
        </w:rPr>
        <w:t xml:space="preserve">. </w:t>
      </w:r>
      <w:r>
        <w:rPr>
          <w:rtl w:val="true"/>
        </w:rPr>
        <w:t>אבל לא נראה שזה הדין</w:t>
      </w:r>
      <w:r>
        <w:rPr>
          <w:rtl w:val="true"/>
        </w:rPr>
        <w:t>.</w:t>
      </w:r>
    </w:p>
  </w:footnote>
  <w:footnote w:id="6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הבעל יכול להוציא אותו</w:t>
      </w:r>
      <w:r>
        <w:rPr>
          <w:rtl w:val="true"/>
        </w:rPr>
        <w:t xml:space="preserve">. </w:t>
      </w:r>
      <w:r>
        <w:rPr>
          <w:rtl w:val="true"/>
        </w:rPr>
        <w:t>ויש לומר שםחות בני אדם יכולים להוציא אותו</w:t>
      </w:r>
      <w:r>
        <w:rPr>
          <w:rtl w:val="true"/>
        </w:rPr>
        <w:t xml:space="preserve">. </w:t>
      </w:r>
      <w:r>
        <w:rPr>
          <w:rtl w:val="true"/>
        </w:rPr>
        <w:t>גם יש לומר שיש סיבה לחשוב שאין הבעל מוציא אותו משם</w:t>
      </w:r>
      <w:r>
        <w:rPr>
          <w:rtl w:val="true"/>
        </w:rPr>
        <w:t xml:space="preserve">, </w:t>
      </w:r>
      <w:r>
        <w:rPr>
          <w:rtl w:val="true"/>
        </w:rPr>
        <w:t>שדרך בני אדם לשאר חפציהם בבתיהם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שלעולם לא שומר אותו מן הבעל</w:t>
      </w:r>
      <w:r>
        <w:rPr>
          <w:rtl w:val="true"/>
        </w:rPr>
        <w:t xml:space="preserve">. </w:t>
      </w:r>
      <w:r>
        <w:rPr>
          <w:rtl w:val="true"/>
        </w:rPr>
        <w:t>ושי לדון</w:t>
      </w:r>
      <w:r>
        <w:rPr>
          <w:rtl w:val="true"/>
        </w:rPr>
        <w:t xml:space="preserve">, </w:t>
      </w:r>
      <w:r>
        <w:rPr>
          <w:rtl w:val="true"/>
        </w:rPr>
        <w:t>שאולי עדיין צריך מעשה לסלק את עצמו</w:t>
      </w:r>
      <w:r>
        <w:rPr>
          <w:rtl w:val="true"/>
        </w:rPr>
        <w:t xml:space="preserve">. </w:t>
      </w:r>
      <w:r>
        <w:rPr>
          <w:rtl w:val="true"/>
        </w:rPr>
        <w:t>ותלוי בציור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>.</w:t>
      </w:r>
    </w:p>
  </w:footnote>
  <w:footnote w:id="6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לומר שיחסם שווה</w:t>
      </w:r>
      <w:r>
        <w:rPr>
          <w:rtl w:val="true"/>
        </w:rPr>
        <w:t xml:space="preserve">, </w:t>
      </w:r>
      <w:r>
        <w:rPr>
          <w:rtl w:val="true"/>
        </w:rPr>
        <w:t>אבל אין חצר סמוך עושה יחס יותר טוב</w:t>
      </w:r>
      <w:r>
        <w:rPr>
          <w:rtl w:val="true"/>
        </w:rPr>
        <w:t xml:space="preserve">. </w:t>
      </w:r>
      <w:r>
        <w:rPr>
          <w:rtl w:val="true"/>
        </w:rPr>
        <w:t>זה אומר שאם ענין סמוך אינו רק שהוא קרוב</w:t>
      </w:r>
      <w:r>
        <w:rPr>
          <w:rtl w:val="true"/>
        </w:rPr>
        <w:t xml:space="preserve">, </w:t>
      </w:r>
      <w:r>
        <w:rPr>
          <w:rtl w:val="true"/>
        </w:rPr>
        <w:t>אלא שיכול לשמור אותו או כדומה</w:t>
      </w:r>
      <w:r>
        <w:rPr>
          <w:rtl w:val="true"/>
        </w:rPr>
        <w:t xml:space="preserve">, </w:t>
      </w:r>
      <w:r>
        <w:rPr>
          <w:rtl w:val="true"/>
        </w:rPr>
        <w:t>אז יש לומר שאין חצר נחשב קרוב</w:t>
      </w:r>
      <w:r>
        <w:rPr>
          <w:rtl w:val="true"/>
        </w:rPr>
        <w:t>.</w:t>
      </w:r>
    </w:p>
  </w:footnote>
  <w:footnote w:id="6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 שדיננו איך גטו וידו באים כאחד חל</w:t>
      </w:r>
      <w:r>
        <w:rPr>
          <w:rtl w:val="true"/>
        </w:rPr>
        <w:t>.</w:t>
      </w:r>
    </w:p>
  </w:footnote>
  <w:footnote w:id="6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שאפשר בעל כורחה</w:t>
      </w:r>
      <w:r>
        <w:rPr>
          <w:rtl w:val="true"/>
        </w:rPr>
        <w:t xml:space="preserve">. </w:t>
      </w:r>
      <w:r>
        <w:rPr>
          <w:rtl w:val="true"/>
        </w:rPr>
        <w:t>ודע שיש שלא אומרים כן</w:t>
      </w:r>
      <w:r>
        <w:rPr>
          <w:rtl w:val="true"/>
        </w:rPr>
        <w:t xml:space="preserve">. </w:t>
      </w:r>
      <w:r>
        <w:rPr>
          <w:rtl w:val="true"/>
        </w:rPr>
        <w:t>עיין בקה</w:t>
      </w:r>
      <w:r>
        <w:rPr>
          <w:rtl w:val="true"/>
        </w:rPr>
        <w:t>"</w:t>
      </w:r>
      <w:r>
        <w:rPr>
          <w:rtl w:val="true"/>
        </w:rPr>
        <w:t>י ורב שלמה זלמן בביאור שיטת ר</w:t>
      </w:r>
      <w:r>
        <w:rPr>
          <w:rtl w:val="true"/>
        </w:rPr>
        <w:t>"</w:t>
      </w:r>
      <w:r>
        <w:rPr>
          <w:rtl w:val="true"/>
        </w:rPr>
        <w:t>י מיגש בעשיית שליח שאינו בר קידושין</w:t>
      </w:r>
      <w:r>
        <w:rPr>
          <w:rtl w:val="true"/>
        </w:rPr>
        <w:t xml:space="preserve">. </w:t>
      </w:r>
      <w:r>
        <w:rPr>
          <w:rtl w:val="true"/>
        </w:rPr>
        <w:t>וגירושין</w:t>
      </w:r>
      <w:r>
        <w:rPr>
          <w:rtl w:val="true"/>
        </w:rPr>
        <w:t>.</w:t>
      </w:r>
    </w:p>
  </w:footnote>
  <w:footnote w:id="6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הבנתי שיכול להיות שכיון שלא צריך מה שהוא נותן אותו</w:t>
      </w:r>
      <w:r>
        <w:rPr>
          <w:rtl w:val="true"/>
        </w:rPr>
        <w:t xml:space="preserve">, </w:t>
      </w:r>
      <w:r>
        <w:rPr>
          <w:rtl w:val="true"/>
        </w:rPr>
        <w:t>שאין צריך נתינה זה</w:t>
      </w:r>
      <w:r>
        <w:rPr>
          <w:rtl w:val="true"/>
        </w:rPr>
        <w:t xml:space="preserve">, </w:t>
      </w:r>
      <w:r>
        <w:rPr>
          <w:rtl w:val="true"/>
        </w:rPr>
        <w:t>שאין צריך שהוא אגב</w:t>
      </w:r>
      <w:r>
        <w:rPr>
          <w:rtl w:val="true"/>
        </w:rPr>
        <w:t xml:space="preserve">, </w:t>
      </w:r>
      <w:r>
        <w:rPr>
          <w:rtl w:val="true"/>
        </w:rPr>
        <w:t>אין נתינה שלו עושה חלות גרושין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חושב אני שאילו היה לשון נקבה</w:t>
      </w:r>
      <w:r>
        <w:rPr>
          <w:rtl w:val="true"/>
        </w:rPr>
        <w:t xml:space="preserve">, </w:t>
      </w:r>
      <w:r>
        <w:rPr>
          <w:rtl w:val="true"/>
        </w:rPr>
        <w:t xml:space="preserve">היה אומר </w:t>
      </w:r>
      <w:r>
        <w:rPr>
          <w:rtl w:val="true"/>
        </w:rPr>
        <w:t>"</w:t>
      </w:r>
      <w:r>
        <w:rPr>
          <w:rtl w:val="true"/>
        </w:rPr>
        <w:t>הוות</w:t>
      </w:r>
      <w:r>
        <w:rPr>
          <w:rtl w:val="true"/>
        </w:rPr>
        <w:t>.”</w:t>
      </w:r>
    </w:p>
  </w:footnote>
  <w:footnote w:id="7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זה אומר שצד זה צריך צירוף של </w:t>
      </w:r>
      <w:r>
        <w:rPr>
          <w:rtl w:val="true"/>
        </w:rPr>
        <w:t>(</w:t>
      </w:r>
      <w:r>
        <w:rPr>
          <w:rtl w:val="true"/>
        </w:rPr>
        <w:t>מקצת</w:t>
      </w:r>
      <w:r>
        <w:rPr>
          <w:rtl w:val="true"/>
        </w:rPr>
        <w:t xml:space="preserve">) </w:t>
      </w:r>
      <w:r>
        <w:rPr>
          <w:rtl w:val="true"/>
        </w:rPr>
        <w:t>צד שני</w:t>
      </w:r>
      <w:r>
        <w:rPr>
          <w:rtl w:val="true"/>
        </w:rPr>
        <w:t>.</w:t>
      </w:r>
    </w:p>
  </w:footnote>
  <w:footnote w:id="7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מסתבר מאד שאדם נתן לאשתו רשות להיות בחצרו</w:t>
      </w:r>
      <w:r>
        <w:rPr>
          <w:rtl w:val="true"/>
        </w:rPr>
        <w:t>.</w:t>
      </w:r>
    </w:p>
  </w:footnote>
  <w:footnote w:id="7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שפסקו כעולא כיון שר</w:t>
      </w:r>
      <w:r>
        <w:rPr>
          <w:rtl w:val="true"/>
        </w:rPr>
        <w:t>"</w:t>
      </w:r>
      <w:r>
        <w:rPr>
          <w:rtl w:val="true"/>
        </w:rPr>
        <w:t>א כמותו</w:t>
      </w:r>
      <w:r>
        <w:rPr>
          <w:rtl w:val="true"/>
        </w:rPr>
        <w:t xml:space="preserve">. </w:t>
      </w:r>
      <w:r>
        <w:rPr>
          <w:rtl w:val="true"/>
        </w:rPr>
        <w:t>ממה שלא הביאו עוד סמך ממה שמעשה רב</w:t>
      </w:r>
      <w:r>
        <w:rPr>
          <w:rtl w:val="true"/>
        </w:rPr>
        <w:t xml:space="preserve">, </w:t>
      </w:r>
      <w:r>
        <w:rPr>
          <w:rtl w:val="true"/>
        </w:rPr>
        <w:t>ויש מעשה כמותו</w:t>
      </w:r>
      <w:r>
        <w:rPr>
          <w:rtl w:val="true"/>
        </w:rPr>
        <w:t xml:space="preserve">, </w:t>
      </w:r>
      <w:r>
        <w:rPr>
          <w:rtl w:val="true"/>
        </w:rPr>
        <w:t>נראה שסוברים שעל כל פנים אצ</w:t>
      </w:r>
      <w:r>
        <w:rPr>
          <w:rtl w:val="true"/>
        </w:rPr>
        <w:t>"</w:t>
      </w:r>
      <w:r>
        <w:rPr>
          <w:rtl w:val="true"/>
        </w:rPr>
        <w:t>ל כצד זה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 xml:space="preserve">, </w:t>
      </w:r>
      <w:r>
        <w:rPr>
          <w:rtl w:val="true"/>
        </w:rPr>
        <w:t>שיהיה לנו קצת סיבה לומר כצד זה</w:t>
      </w:r>
      <w:r>
        <w:rPr>
          <w:rtl w:val="true"/>
        </w:rPr>
        <w:t>.</w:t>
      </w:r>
    </w:p>
  </w:footnote>
  <w:footnote w:id="7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תלוי למה יהיה חד חצר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שו</w:t>
      </w:r>
      <w:r>
        <w:rPr>
          <w:rtl w:val="true"/>
        </w:rPr>
        <w:t>"</w:t>
      </w:r>
      <w:r>
        <w:rPr>
          <w:rtl w:val="true"/>
        </w:rPr>
        <w:t>ה שאין זה נכון</w:t>
      </w:r>
      <w:r>
        <w:rPr>
          <w:rtl w:val="true"/>
        </w:rPr>
        <w:t xml:space="preserve">, </w:t>
      </w:r>
      <w:r>
        <w:rPr>
          <w:rtl w:val="true"/>
        </w:rPr>
        <w:t>שזה אומר שהיו כבר שני דברים כשהיו ברשות בעל</w:t>
      </w:r>
      <w:r>
        <w:rPr>
          <w:rtl w:val="true"/>
        </w:rPr>
        <w:t xml:space="preserve">, </w:t>
      </w:r>
      <w:r>
        <w:rPr>
          <w:rtl w:val="true"/>
        </w:rPr>
        <w:t>ואף שקנה שנייהם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כך ובין כך אומרים שהם שני רשויות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שזה חשיבות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7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כשאומרים שגדול עשר נחשב גדול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קצת קשה להבין</w:t>
      </w:r>
      <w:r>
        <w:rPr>
          <w:rtl w:val="true"/>
        </w:rPr>
        <w:t xml:space="preserve">, </w:t>
      </w:r>
      <w:r>
        <w:rPr>
          <w:rtl w:val="true"/>
        </w:rPr>
        <w:t>שאם נדון בגובה</w:t>
      </w:r>
      <w:r>
        <w:rPr>
          <w:rtl w:val="true"/>
        </w:rPr>
        <w:t xml:space="preserve">, </w:t>
      </w:r>
      <w:r>
        <w:rPr>
          <w:rtl w:val="true"/>
        </w:rPr>
        <w:t>הכל גבוה מאד</w:t>
      </w:r>
      <w:r>
        <w:rPr>
          <w:rtl w:val="true"/>
        </w:rPr>
        <w:t xml:space="preserve">, </w:t>
      </w:r>
      <w:r>
        <w:rPr>
          <w:rtl w:val="true"/>
        </w:rPr>
        <w:t>שהכול יורד עד תהום</w:t>
      </w:r>
      <w:r>
        <w:rPr>
          <w:rtl w:val="true"/>
        </w:rPr>
        <w:t xml:space="preserve">. </w:t>
      </w:r>
      <w:r>
        <w:rPr>
          <w:rtl w:val="true"/>
        </w:rPr>
        <w:t>וצריך לומר שדנים בגובה מעל הארץ שקרוב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שזה לא רק אולי יש בו פיסלא</w:t>
      </w:r>
      <w:r>
        <w:rPr>
          <w:rtl w:val="true"/>
        </w:rPr>
        <w:t xml:space="preserve">, </w:t>
      </w:r>
      <w:r>
        <w:rPr>
          <w:rtl w:val="true"/>
        </w:rPr>
        <w:t>אלא יש בו פיסלא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7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אז ניתן לו שם פיסלא</w:t>
      </w:r>
      <w:r>
        <w:rPr>
          <w:rtl w:val="true"/>
        </w:rPr>
        <w:t xml:space="preserve">, </w:t>
      </w:r>
      <w:r>
        <w:rPr>
          <w:rtl w:val="true"/>
        </w:rPr>
        <w:t>שכמה פיסלות הם בחצר</w:t>
      </w:r>
      <w:r>
        <w:rPr>
          <w:rtl w:val="true"/>
        </w:rPr>
        <w:t xml:space="preserve">. </w:t>
      </w:r>
      <w:r>
        <w:rPr>
          <w:rtl w:val="true"/>
        </w:rPr>
        <w:t>ויש לומר שנוקטים שם של מה שהוא יותר חשוב</w:t>
      </w:r>
      <w:r>
        <w:rPr>
          <w:rtl w:val="true"/>
        </w:rPr>
        <w:t>.</w:t>
      </w:r>
    </w:p>
  </w:footnote>
  <w:footnote w:id="7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מה שנחשב חשוב משתנה</w:t>
      </w:r>
      <w:r>
        <w:rPr>
          <w:rtl w:val="true"/>
        </w:rPr>
        <w:t>.</w:t>
      </w:r>
    </w:p>
  </w:footnote>
  <w:footnote w:id="7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ואולי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להוסיף שאז נניח שכיוון שיהיה בתוכו</w:t>
      </w:r>
      <w:r>
        <w:rPr>
          <w:rtl w:val="true"/>
        </w:rPr>
        <w:t>.</w:t>
      </w:r>
    </w:p>
  </w:footnote>
  <w:footnote w:id="8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שאם יש להם אותו גדר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הוא מפני שהם מחמת חד דבר </w:t>
      </w:r>
      <w:r>
        <w:rPr>
          <w:rtl w:val="true"/>
        </w:rPr>
        <w:t>(</w:t>
      </w:r>
      <w:r>
        <w:rPr>
          <w:rtl w:val="true"/>
        </w:rPr>
        <w:t>דרהר או מציאות</w:t>
      </w:r>
      <w:r>
        <w:rPr>
          <w:rtl w:val="true"/>
        </w:rPr>
        <w:t xml:space="preserve">), </w:t>
      </w:r>
      <w:r>
        <w:rPr>
          <w:rtl w:val="true"/>
        </w:rPr>
        <w:t>אלא שאולי כן היה נמצא</w:t>
      </w:r>
      <w:r>
        <w:rPr>
          <w:rtl w:val="true"/>
        </w:rPr>
        <w:t xml:space="preserve">, </w:t>
      </w:r>
      <w:r>
        <w:rPr>
          <w:rtl w:val="true"/>
        </w:rPr>
        <w:t>ושני הגדרים שווים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אפשר שאינו כל כך חידוש ששני ההגדרות יהיו שוות</w:t>
      </w:r>
      <w:r>
        <w:rPr>
          <w:rtl w:val="true"/>
        </w:rPr>
        <w:t xml:space="preserve">, </w:t>
      </w:r>
      <w:r>
        <w:rPr>
          <w:rtl w:val="true"/>
        </w:rPr>
        <w:t>שאולי המציאות עושה דינים הידועים לבני אדם</w:t>
      </w:r>
      <w:r>
        <w:rPr>
          <w:rtl w:val="true"/>
        </w:rPr>
        <w:t xml:space="preserve">, </w:t>
      </w:r>
      <w:r>
        <w:rPr>
          <w:rtl w:val="true"/>
        </w:rPr>
        <w:t>וזה ישנה את דרהר שלהם</w:t>
      </w:r>
      <w:r>
        <w:rPr>
          <w:rtl w:val="true"/>
        </w:rPr>
        <w:t>.</w:t>
      </w:r>
    </w:p>
  </w:footnote>
  <w:footnote w:id="8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צריך הקדמה זה</w:t>
      </w:r>
      <w:r>
        <w:rPr>
          <w:rtl w:val="true"/>
        </w:rPr>
        <w:t xml:space="preserve">, </w:t>
      </w:r>
      <w:r>
        <w:rPr>
          <w:rtl w:val="true"/>
        </w:rPr>
        <w:t>אלא שהוא מבאר למה יש חילוק בין רשות מוכר ורשות הרבים</w:t>
      </w:r>
      <w:r>
        <w:rPr>
          <w:rtl w:val="true"/>
        </w:rPr>
        <w:t xml:space="preserve">, </w:t>
      </w:r>
      <w:r>
        <w:rPr>
          <w:rtl w:val="true"/>
        </w:rPr>
        <w:t>וצריך זה בדרך כלל</w:t>
      </w:r>
      <w:r>
        <w:rPr>
          <w:rtl w:val="true"/>
        </w:rPr>
        <w:t>.</w:t>
      </w:r>
    </w:p>
  </w:footnote>
  <w:footnote w:id="8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גר“ק בעיר שכן הוא בעבד</w:t>
      </w:r>
      <w:r>
        <w:rPr>
          <w:rtl w:val="true"/>
        </w:rPr>
        <w:t xml:space="preserve">, </w:t>
      </w:r>
      <w:r>
        <w:rPr>
          <w:rtl w:val="true"/>
        </w:rPr>
        <w:t>שדן גמרא בעבד לחצר</w:t>
      </w:r>
      <w:r>
        <w:rPr>
          <w:rtl w:val="true"/>
        </w:rPr>
        <w:t xml:space="preserve">, </w:t>
      </w:r>
      <w:r>
        <w:rPr>
          <w:rtl w:val="true"/>
        </w:rPr>
        <w:t>אף שאין אדם עומד בתוך עבדו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עיקר הנקודה שאני אומר הוא שצריך לייחס לאותו חפץ במה שהוא באותו חצר שלו</w:t>
      </w:r>
      <w:r>
        <w:rPr>
          <w:rtl w:val="true"/>
        </w:rPr>
        <w:t xml:space="preserve">. </w:t>
      </w:r>
      <w:r>
        <w:rPr>
          <w:rtl w:val="true"/>
        </w:rPr>
        <w:t>כתבתי גם כן טעם לו</w:t>
      </w:r>
      <w:r>
        <w:rPr>
          <w:rtl w:val="true"/>
        </w:rPr>
        <w:t xml:space="preserve">, </w:t>
      </w:r>
      <w:r>
        <w:rPr>
          <w:rtl w:val="true"/>
        </w:rPr>
        <w:t>אבל אינו מוכרח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יניח שרק צריך להיות שאינו בחצר אחר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צריכה לשבת על גב מטתה</w:t>
      </w:r>
      <w:r>
        <w:rPr>
          <w:rtl w:val="true"/>
        </w:rPr>
        <w:t xml:space="preserve">, </w:t>
      </w:r>
      <w:r>
        <w:rPr>
          <w:rtl w:val="true"/>
        </w:rPr>
        <w:t>אלא יכולה להיות בכל מוקם בחצרה</w:t>
      </w:r>
      <w:r>
        <w:rPr>
          <w:rtl w:val="true"/>
        </w:rPr>
        <w:t xml:space="preserve">. </w:t>
      </w:r>
      <w:r>
        <w:rPr>
          <w:rtl w:val="true"/>
        </w:rPr>
        <w:t>ואולי אף צריך שישמור את החפץ כדי שיהיה עומד לו לקחת אותו</w:t>
      </w:r>
      <w:r>
        <w:rPr>
          <w:rtl w:val="true"/>
        </w:rPr>
        <w:t xml:space="preserve">, </w:t>
      </w:r>
      <w:r>
        <w:rPr>
          <w:rtl w:val="true"/>
        </w:rPr>
        <w:t>אלא שבחצרו בדרך כלל</w:t>
      </w:r>
      <w:r>
        <w:rPr>
          <w:rtl w:val="true"/>
        </w:rPr>
        <w:t xml:space="preserve">, </w:t>
      </w:r>
      <w:r>
        <w:rPr>
          <w:rtl w:val="true"/>
        </w:rPr>
        <w:t xml:space="preserve">כבר שמור הוא </w:t>
      </w:r>
      <w:r>
        <w:rPr>
          <w:rtl w:val="true"/>
        </w:rPr>
        <w:t>(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יש עוד בעיה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שכאן יושבת עליה רק לשומרה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שבעל נתן לה גט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ירצה לחזור בו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שמה לו לקחת את השטר</w:t>
      </w:r>
      <w:r>
        <w:rPr>
          <w:rtl w:val="true"/>
        </w:rPr>
        <w:t xml:space="preserve">, </w:t>
      </w:r>
      <w:r>
        <w:rPr>
          <w:rtl w:val="true"/>
        </w:rPr>
        <w:t>שאין זה משנה חזרתו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שאם יקח שטר</w:t>
      </w:r>
      <w:r>
        <w:rPr>
          <w:rtl w:val="true"/>
        </w:rPr>
        <w:t xml:space="preserve">, </w:t>
      </w:r>
      <w:r>
        <w:rPr>
          <w:rtl w:val="true"/>
        </w:rPr>
        <w:t>נמצא שאינה עומד</w:t>
      </w:r>
      <w:r>
        <w:rPr>
          <w:rtl w:val="true"/>
        </w:rPr>
        <w:t xml:space="preserve">, </w:t>
      </w:r>
      <w:r>
        <w:rPr>
          <w:rtl w:val="true"/>
        </w:rPr>
        <w:t>ולא תקנה…</w:t>
      </w:r>
      <w:r>
        <w:rPr>
          <w:rtl w:val="true"/>
        </w:rPr>
        <w:t xml:space="preserve">,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footnote>
  <w:footnote w:id="8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שכך הוא רשות הרבים</w:t>
      </w:r>
      <w:r>
        <w:rPr>
          <w:rtl w:val="true"/>
        </w:rPr>
        <w:t xml:space="preserve">. </w:t>
      </w:r>
      <w:r>
        <w:rPr>
          <w:rtl w:val="true"/>
        </w:rPr>
        <w:t>כן מוכח ממה שאי אפשר לידור אותו בהנאה לחבירו</w:t>
      </w:r>
      <w:r>
        <w:rPr>
          <w:rtl w:val="true"/>
        </w:rPr>
        <w:t>.</w:t>
      </w:r>
    </w:p>
  </w:footnote>
  <w:footnote w:id="8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זה מניח שמה שגורם דיני החפץ הוא שהוא על קרקע של בעל</w:t>
      </w:r>
      <w:r>
        <w:rPr>
          <w:rtl w:val="true"/>
        </w:rPr>
        <w:t xml:space="preserve">, </w:t>
      </w:r>
      <w:r>
        <w:rPr>
          <w:rtl w:val="true"/>
        </w:rPr>
        <w:t>ולא שהוא באוויר של בעל</w:t>
      </w:r>
      <w:r>
        <w:rPr>
          <w:rtl w:val="true"/>
        </w:rPr>
        <w:t>.</w:t>
      </w:r>
    </w:p>
  </w:footnote>
  <w:footnote w:id="8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 </w:t>
      </w:r>
      <w:r>
        <w:rPr>
          <w:rtl w:val="true"/>
        </w:rPr>
        <w:t>מה שאין כן בדרך כלל</w:t>
      </w:r>
      <w:r>
        <w:rPr>
          <w:rtl w:val="true"/>
        </w:rPr>
        <w:t xml:space="preserve">, </w:t>
      </w:r>
      <w:r>
        <w:rPr>
          <w:rtl w:val="true"/>
        </w:rPr>
        <w:t>שאף שנשאר מקומו</w:t>
      </w:r>
      <w:r>
        <w:rPr>
          <w:rtl w:val="true"/>
        </w:rPr>
        <w:t xml:space="preserve">, </w:t>
      </w:r>
      <w:r>
        <w:rPr>
          <w:rtl w:val="true"/>
        </w:rPr>
        <w:t>אין אותו מקום שנשאר חשוב</w:t>
      </w:r>
      <w:r>
        <w:rPr>
          <w:rtl w:val="true"/>
        </w:rPr>
        <w:t xml:space="preserve">.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שהמקום הוא “קרוב לה</w:t>
      </w:r>
      <w:r>
        <w:rPr>
          <w:rtl w:val="true"/>
        </w:rPr>
        <w:t xml:space="preserve">,” </w:t>
      </w:r>
      <w:r>
        <w:rPr>
          <w:rtl w:val="true"/>
        </w:rPr>
        <w:t>הוא מקום חשוב</w:t>
      </w:r>
      <w:r>
        <w:rPr>
          <w:rtl w:val="true"/>
        </w:rPr>
        <w:t>.</w:t>
      </w:r>
    </w:p>
  </w:footnote>
  <w:footnote w:id="8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להעיר שלתוס‛</w:t>
      </w:r>
      <w:r>
        <w:rPr>
          <w:rtl w:val="true"/>
        </w:rPr>
        <w:t xml:space="preserve">, </w:t>
      </w:r>
      <w:r>
        <w:rPr>
          <w:rtl w:val="true"/>
        </w:rPr>
        <w:t>פשוט שלא יהני</w:t>
      </w:r>
      <w:r>
        <w:rPr>
          <w:rtl w:val="true"/>
        </w:rPr>
        <w:t xml:space="preserve">, </w:t>
      </w:r>
      <w:r>
        <w:rPr>
          <w:rtl w:val="true"/>
        </w:rPr>
        <w:t>ואז אי אפשר לומר שמע מינא</w:t>
      </w:r>
      <w:r>
        <w:rPr>
          <w:rtl w:val="true"/>
        </w:rPr>
        <w:t xml:space="preserve">. </w:t>
      </w:r>
      <w:r>
        <w:rPr>
          <w:rtl w:val="true"/>
        </w:rPr>
        <w:t>וצריך לומר שאינו פשוט שלא יהני</w:t>
      </w:r>
      <w:r>
        <w:rPr>
          <w:rtl w:val="true"/>
        </w:rPr>
        <w:t xml:space="preserve">, </w:t>
      </w:r>
      <w:r>
        <w:rPr>
          <w:rtl w:val="true"/>
        </w:rPr>
        <w:t xml:space="preserve">שגמרא מסופק לפי הצד שקונה </w:t>
      </w:r>
      <w:r>
        <w:rPr>
          <w:rtl w:val="true"/>
        </w:rPr>
        <w:t>(</w:t>
      </w:r>
      <w:r>
        <w:rPr>
          <w:rtl w:val="true"/>
        </w:rPr>
        <w:t>שאפשר שלא יהני כאן</w:t>
      </w:r>
      <w:r>
        <w:rPr>
          <w:rtl w:val="true"/>
        </w:rPr>
        <w:t xml:space="preserve">, </w:t>
      </w:r>
      <w:r>
        <w:rPr>
          <w:rtl w:val="true"/>
        </w:rPr>
        <w:t>כמה שאמר תוס‛</w:t>
      </w:r>
      <w:r>
        <w:rPr>
          <w:rtl w:val="true"/>
        </w:rPr>
        <w:t xml:space="preserve">, </w:t>
      </w:r>
      <w:r>
        <w:rPr>
          <w:rtl w:val="true"/>
        </w:rPr>
        <w:t>ואז אי אפשר להביא ראיה</w:t>
      </w:r>
      <w:r>
        <w:rPr>
          <w:rtl w:val="true"/>
        </w:rPr>
        <w:t xml:space="preserve">, </w:t>
      </w:r>
      <w:r>
        <w:rPr>
          <w:rtl w:val="true"/>
        </w:rPr>
        <w:t>אבל לא קשה לומר שמהני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8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שלא כפשט זה ב“בין ירכותיה</w:t>
      </w:r>
      <w:r>
        <w:rPr>
          <w:rtl w:val="true"/>
        </w:rPr>
        <w:t xml:space="preserve">.“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שאפשר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שדיננו בזה</w:t>
      </w:r>
      <w:r>
        <w:rPr>
          <w:rtl w:val="true"/>
        </w:rPr>
        <w:t xml:space="preserve">) </w:t>
      </w:r>
      <w:r>
        <w:rPr>
          <w:rtl w:val="true"/>
        </w:rPr>
        <w:t>שחולקים מהו חיקה</w:t>
      </w:r>
      <w:r>
        <w:rPr>
          <w:rtl w:val="true"/>
        </w:rPr>
        <w:t>.</w:t>
      </w:r>
    </w:p>
  </w:footnote>
  <w:footnote w:id="9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שוב הבנתי צד שצריך להיות תלוי כיון שזה מחשיב הקרק‛ של קשור</w:t>
      </w:r>
      <w:r>
        <w:rPr>
          <w:rtl w:val="true"/>
        </w:rPr>
        <w:t xml:space="preserve">. </w:t>
      </w:r>
      <w:r>
        <w:rPr>
          <w:rtl w:val="true"/>
        </w:rPr>
        <w:t>גם יש לומר להיפך שקרק‛ של קשור מחשיב קרק‛ של תלוי שעושה שיותר מוכרח להיות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במלים אחרים</w:t>
      </w:r>
      <w:r>
        <w:rPr>
          <w:rtl w:val="true"/>
        </w:rPr>
        <w:t xml:space="preserve">, </w:t>
      </w:r>
      <w:r>
        <w:rPr>
          <w:rtl w:val="true"/>
        </w:rPr>
        <w:t>יש לדון אם התקנה הוא סימן או סיבה</w:t>
      </w:r>
      <w:r>
        <w:rPr>
          <w:rtl w:val="true"/>
        </w:rPr>
        <w:t xml:space="preserve">. </w:t>
      </w:r>
      <w:r>
        <w:rPr>
          <w:rtl w:val="true"/>
        </w:rPr>
        <w:t>אם הוא סיבה</w:t>
      </w:r>
      <w:r>
        <w:rPr>
          <w:rtl w:val="true"/>
        </w:rPr>
        <w:t xml:space="preserve">, </w:t>
      </w:r>
      <w:r>
        <w:rPr>
          <w:rtl w:val="true"/>
        </w:rPr>
        <w:t>פשוט</w:t>
      </w:r>
      <w:r>
        <w:rPr>
          <w:rtl w:val="true"/>
        </w:rPr>
        <w:t xml:space="preserve">. </w:t>
      </w:r>
      <w:r>
        <w:rPr>
          <w:rtl w:val="true"/>
        </w:rPr>
        <w:t>אם הוא סימן</w:t>
      </w:r>
      <w:r>
        <w:rPr>
          <w:rtl w:val="true"/>
        </w:rPr>
        <w:t xml:space="preserve">, </w:t>
      </w:r>
      <w:r>
        <w:rPr>
          <w:rtl w:val="true"/>
        </w:rPr>
        <w:t xml:space="preserve">אז הענין הוא או שמועיל אותו סיבה להיות נתינה או שמחמת אותו סיבה נתחדשו תקנה אחרת בגט </w:t>
      </w:r>
      <w:r>
        <w:rPr>
          <w:rtl w:val="true"/>
        </w:rPr>
        <w:t>(</w:t>
      </w:r>
      <w:r>
        <w:rPr>
          <w:rtl w:val="true"/>
        </w:rPr>
        <w:t>שאולי תקנה רגילה לא יהני</w:t>
      </w:r>
      <w:r>
        <w:rPr>
          <w:rtl w:val="true"/>
        </w:rPr>
        <w:t xml:space="preserve">, </w:t>
      </w:r>
      <w:r>
        <w:rPr>
          <w:rtl w:val="true"/>
        </w:rPr>
        <w:t>כיון שצ‛ נתינה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שוב הבנתי שהענין הוא שיש שלש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00"/>
        </w:numPr>
        <w:rPr/>
      </w:pPr>
      <w:r>
        <w:rPr>
          <w:rtl w:val="true"/>
        </w:rPr>
        <w:t>הוא אותו תקנה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00"/>
        </w:numPr>
        <w:rPr/>
      </w:pPr>
      <w:r>
        <w:rPr>
          <w:rtl w:val="true"/>
        </w:rPr>
        <w:t xml:space="preserve">הוא סיבה </w:t>
      </w:r>
      <w:r>
        <w:rPr>
          <w:rtl w:val="true"/>
        </w:rPr>
        <w:t>(</w:t>
      </w:r>
      <w:r>
        <w:rPr>
          <w:rtl w:val="true"/>
        </w:rPr>
        <w:t>זה אומר שאותו תקנה גרם תקנה זה</w:t>
      </w:r>
      <w:r>
        <w:rPr>
          <w:rtl w:val="true"/>
        </w:rPr>
        <w:t xml:space="preserve">, </w:t>
      </w:r>
      <w:r>
        <w:rPr>
          <w:rtl w:val="true"/>
        </w:rPr>
        <w:t>או מפני ל“פ</w:t>
      </w:r>
      <w:r>
        <w:rPr>
          <w:rtl w:val="true"/>
        </w:rPr>
        <w:t xml:space="preserve">, </w:t>
      </w:r>
      <w:r>
        <w:rPr>
          <w:rtl w:val="true"/>
        </w:rPr>
        <w:t>או שזה היחס</w:t>
      </w:r>
      <w:r>
        <w:rPr>
          <w:rtl w:val="true"/>
        </w:rPr>
        <w:t>).</w:t>
      </w:r>
    </w:p>
    <w:p>
      <w:pPr>
        <w:pStyle w:val="Footnote"/>
        <w:numPr>
          <w:ilvl w:val="0"/>
          <w:numId w:val="200"/>
        </w:numPr>
        <w:rPr/>
      </w:pPr>
      <w:r>
        <w:rPr>
          <w:rtl w:val="true"/>
        </w:rPr>
        <w:t xml:space="preserve">הוא סימן </w:t>
      </w:r>
      <w:r>
        <w:rPr>
          <w:rtl w:val="true"/>
        </w:rPr>
        <w:t>(</w:t>
      </w:r>
      <w:r>
        <w:rPr>
          <w:rtl w:val="true"/>
        </w:rPr>
        <w:t>זה כמש“כ לעיל</w:t>
      </w:r>
      <w:r>
        <w:rPr>
          <w:rtl w:val="true"/>
        </w:rPr>
        <w:t>).</w:t>
      </w:r>
    </w:p>
  </w:footnote>
  <w:footnote w:id="9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אומר שם גבי למה אמר</w:t>
      </w:r>
      <w:r>
        <w:rPr>
          <w:rtl w:val="true"/>
        </w:rPr>
        <w:t>, ”</w:t>
      </w:r>
      <w:r>
        <w:rPr>
          <w:rtl w:val="true"/>
        </w:rPr>
        <w:t>שימי את</w:t>
      </w:r>
      <w:r>
        <w:rPr>
          <w:rtl w:val="true"/>
        </w:rPr>
        <w:t xml:space="preserve">.“ </w:t>
      </w:r>
      <w:r>
        <w:rPr>
          <w:rtl w:val="true"/>
        </w:rPr>
        <w:t>מוזר קצת למה לא היה שימי בתוך ד“א כשהיה מדבר עמו</w:t>
      </w:r>
      <w:r>
        <w:rPr>
          <w:rtl w:val="true"/>
        </w:rPr>
        <w:t>.</w:t>
      </w:r>
    </w:p>
  </w:footnote>
  <w:footnote w:id="9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לציין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שלשון של ”אין ד“א בין…“ משמע שקונה</w:t>
      </w:r>
      <w:r>
        <w:rPr>
          <w:rtl w:val="true"/>
        </w:rPr>
        <w:t xml:space="preserve">. </w:t>
      </w:r>
      <w:r>
        <w:rPr>
          <w:rtl w:val="true"/>
        </w:rPr>
        <w:t>עוד יש להעיר שלכאורה</w:t>
      </w:r>
      <w:r>
        <w:rPr>
          <w:rtl w:val="true"/>
        </w:rPr>
        <w:t xml:space="preserve">, </w:t>
      </w:r>
      <w:r>
        <w:rPr>
          <w:rtl w:val="true"/>
        </w:rPr>
        <w:t>אם סיבת הקנין הוא שעומדת ליקח</w:t>
      </w:r>
      <w:r>
        <w:rPr>
          <w:rtl w:val="true"/>
        </w:rPr>
        <w:t xml:space="preserve">, </w:t>
      </w:r>
      <w:r>
        <w:rPr>
          <w:rtl w:val="true"/>
        </w:rPr>
        <w:t>רק צריך מקום הראוי ליקח ממנו את החפץ להיות בתוך ד“א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9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ואגב</w:t>
      </w:r>
      <w:r>
        <w:rPr>
          <w:rtl w:val="true"/>
        </w:rPr>
        <w:t xml:space="preserve">, </w:t>
      </w:r>
      <w:r>
        <w:rPr>
          <w:rtl w:val="true"/>
        </w:rPr>
        <w:t>נראה שאולי לכן רש</w:t>
      </w:r>
      <w:r>
        <w:rPr>
          <w:rtl w:val="true"/>
        </w:rPr>
        <w:t>"</w:t>
      </w:r>
      <w:r>
        <w:rPr>
          <w:rtl w:val="true"/>
        </w:rPr>
        <w:t xml:space="preserve">י צריך להזכיר אותו דין של ד“א </w:t>
      </w:r>
      <w:r>
        <w:rPr>
          <w:rtl w:val="true"/>
        </w:rPr>
        <w:t>(</w:t>
      </w:r>
      <w:r>
        <w:rPr>
          <w:rtl w:val="true"/>
        </w:rPr>
        <w:t>שכולל אף אם רק חציו שם</w:t>
      </w:r>
      <w:r>
        <w:rPr>
          <w:rtl w:val="true"/>
        </w:rPr>
        <w:t xml:space="preserve">) </w:t>
      </w:r>
      <w:r>
        <w:rPr>
          <w:rtl w:val="true"/>
        </w:rPr>
        <w:t>כיון שהוא נצרך לביאור הגמרא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</w:t>
      </w:r>
      <w:r>
        <w:rPr>
          <w:rtl w:val="true"/>
        </w:rPr>
        <w:t xml:space="preserve">, </w:t>
      </w:r>
      <w:r>
        <w:rPr>
          <w:rtl w:val="true"/>
        </w:rPr>
        <w:t>כיון שהוא דין נוגע</w:t>
      </w:r>
      <w:r>
        <w:rPr>
          <w:rtl w:val="true"/>
        </w:rPr>
        <w:t xml:space="preserve">, </w:t>
      </w:r>
      <w:r>
        <w:rPr>
          <w:rtl w:val="true"/>
        </w:rPr>
        <w:t>היה מזכירו בין כך ובין כך</w:t>
      </w:r>
      <w:r>
        <w:rPr>
          <w:rtl w:val="true"/>
        </w:rPr>
        <w:t>.</w:t>
      </w:r>
    </w:p>
  </w:footnote>
  <w:footnote w:id="9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להעיר שאם נאמר שסיבת קנינה הוא שקל לה לחטוף</w:t>
      </w:r>
      <w:r>
        <w:rPr>
          <w:rtl w:val="true"/>
        </w:rPr>
        <w:t xml:space="preserve">, </w:t>
      </w:r>
      <w:r>
        <w:rPr>
          <w:rtl w:val="true"/>
        </w:rPr>
        <w:t>צד זה טוב</w:t>
      </w:r>
      <w:r>
        <w:rPr>
          <w:rtl w:val="true"/>
        </w:rPr>
        <w:t xml:space="preserve">. </w:t>
      </w:r>
      <w:r>
        <w:rPr>
          <w:rtl w:val="true"/>
        </w:rPr>
        <w:t>גם יש להעיר שאם כן</w:t>
      </w:r>
      <w:r>
        <w:rPr>
          <w:rtl w:val="true"/>
        </w:rPr>
        <w:t xml:space="preserve">, </w:t>
      </w:r>
      <w:r>
        <w:rPr>
          <w:rtl w:val="true"/>
        </w:rPr>
        <w:t>פשוט שא“צ שכל החפץ הוא בתוך ד“א</w:t>
      </w:r>
      <w:r>
        <w:rPr>
          <w:rtl w:val="true"/>
        </w:rPr>
        <w:t>.</w:t>
      </w:r>
    </w:p>
  </w:footnote>
  <w:footnote w:id="9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נראה שאולי רק צריך שיהיה מנסה ויהיה יכול</w:t>
      </w:r>
      <w:r>
        <w:rPr>
          <w:rtl w:val="true"/>
        </w:rPr>
        <w:t xml:space="preserve">, </w:t>
      </w:r>
      <w:r>
        <w:rPr>
          <w:rtl w:val="true"/>
        </w:rPr>
        <w:t>אבל אולי לא צריך שיהיה שומרו</w:t>
      </w:r>
      <w:r>
        <w:rPr>
          <w:rtl w:val="true"/>
        </w:rPr>
        <w:t xml:space="preserve">, </w:t>
      </w:r>
      <w:r>
        <w:rPr>
          <w:rtl w:val="true"/>
        </w:rPr>
        <w:t>שאולי יכול על ידי דרך אחר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9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שזה משמעות טובה</w:t>
      </w:r>
      <w:r>
        <w:rPr>
          <w:rtl w:val="true"/>
        </w:rPr>
        <w:t xml:space="preserve">, </w:t>
      </w:r>
      <w:r>
        <w:rPr>
          <w:rtl w:val="true"/>
        </w:rPr>
        <w:t>יש לדון אם ר</w:t>
      </w:r>
      <w:r>
        <w:rPr>
          <w:rtl w:val="true"/>
        </w:rPr>
        <w:t>"</w:t>
      </w:r>
      <w:r>
        <w:rPr>
          <w:rtl w:val="true"/>
        </w:rPr>
        <w:t>י אומר כן</w:t>
      </w:r>
      <w:r>
        <w:rPr>
          <w:rtl w:val="true"/>
        </w:rPr>
        <w:t xml:space="preserve">, </w:t>
      </w:r>
      <w:r>
        <w:rPr>
          <w:rtl w:val="true"/>
        </w:rPr>
        <w:t>שמשמע שאומר שהוא שיכול להיות ק‛ אמה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”</w:t>
      </w:r>
      <w:r>
        <w:rPr>
          <w:rtl w:val="true"/>
        </w:rPr>
        <w:t>קרוב שנינו ואפילו מאה אמה</w:t>
      </w:r>
      <w:r>
        <w:rPr>
          <w:rtl w:val="true"/>
        </w:rPr>
        <w:t xml:space="preserve">.“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נראה שהענין הוא שיותר מארבע אמות עדיין נקרא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קרוב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שזה קשה אם אומרים שסיבת דין גט הוא משום תקנת עגונות</w:t>
      </w:r>
      <w:r>
        <w:rPr>
          <w:rtl w:val="true"/>
        </w:rPr>
        <w:t xml:space="preserve">, </w:t>
      </w:r>
      <w:r>
        <w:rPr>
          <w:rtl w:val="true"/>
        </w:rPr>
        <w:t>ולא משום אותו סיבה של תקנת קנין</w:t>
      </w:r>
      <w:r>
        <w:rPr>
          <w:rtl w:val="true"/>
        </w:rPr>
        <w:t xml:space="preserve">. </w:t>
      </w:r>
      <w:r>
        <w:rPr>
          <w:rtl w:val="true"/>
        </w:rPr>
        <w:t>נראה שממה שיש ראשונים שלא אומרים שהוא משום תקנת עגונה</w:t>
      </w:r>
      <w:r>
        <w:rPr>
          <w:rtl w:val="true"/>
        </w:rPr>
        <w:t xml:space="preserve">, </w:t>
      </w:r>
      <w:r>
        <w:rPr>
          <w:rtl w:val="true"/>
        </w:rPr>
        <w:t>סוברים שאינו מחמת תקנת עגונה</w:t>
      </w:r>
      <w:r>
        <w:rPr>
          <w:rtl w:val="true"/>
        </w:rPr>
        <w:t xml:space="preserve">, </w:t>
      </w:r>
      <w:r>
        <w:rPr>
          <w:rtl w:val="true"/>
        </w:rPr>
        <w:t>שהיה להם לפרש מהו הסיבה אם סברו שאין הסיבה שווה לסיבה שאומר גמרא בב“מ באותו גזרה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ודע שעדיין יכול להיות שיודע שיש סיבה שווה</w:t>
      </w:r>
      <w:r>
        <w:rPr>
          <w:rtl w:val="true"/>
        </w:rPr>
        <w:t xml:space="preserve">, </w:t>
      </w:r>
      <w:r>
        <w:rPr>
          <w:rtl w:val="true"/>
        </w:rPr>
        <w:t>ורק לומד משם שאין מונע או שיש סיבה אחר לצרף עמו</w:t>
      </w:r>
      <w:r>
        <w:rPr>
          <w:rtl w:val="true"/>
        </w:rPr>
        <w:t xml:space="preserve">. </w:t>
      </w:r>
      <w:r>
        <w:rPr>
          <w:rtl w:val="true"/>
        </w:rPr>
        <w:t>גם יש לומר שלא לומד מגיטין</w:t>
      </w:r>
      <w:r>
        <w:rPr>
          <w:rtl w:val="true"/>
        </w:rPr>
        <w:t xml:space="preserve">, </w:t>
      </w:r>
      <w:r>
        <w:rPr>
          <w:rtl w:val="true"/>
        </w:rPr>
        <w:t xml:space="preserve">אלא עושה לא פלוג מחמת גיטין </w:t>
      </w:r>
      <w:r>
        <w:rPr>
          <w:rtl w:val="true"/>
        </w:rPr>
        <w:t>(</w:t>
      </w:r>
      <w:r>
        <w:rPr>
          <w:rtl w:val="true"/>
        </w:rPr>
        <w:t>כיון שכבר יש סיבה קטנה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 אילו היה קרוב לשניהם בשווה</w:t>
      </w:r>
      <w:r>
        <w:rPr>
          <w:rtl w:val="true"/>
        </w:rPr>
        <w:t xml:space="preserve">, </w:t>
      </w:r>
      <w:r>
        <w:rPr>
          <w:rtl w:val="true"/>
        </w:rPr>
        <w:t>צריך לומר שלא כן קרה</w:t>
      </w:r>
      <w:r>
        <w:rPr>
          <w:rtl w:val="true"/>
        </w:rPr>
        <w:t xml:space="preserve">, </w:t>
      </w:r>
      <w:r>
        <w:rPr>
          <w:rtl w:val="true"/>
        </w:rPr>
        <w:t>אלא נתן א“ע במקום שיכול לשמור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footnote>
  <w:footnote w:id="10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היה אפשר לומר שכעין זה יהני בד“א</w:t>
      </w:r>
      <w:r>
        <w:rPr>
          <w:rtl w:val="true"/>
        </w:rPr>
        <w:t xml:space="preserve">, </w:t>
      </w:r>
      <w:r>
        <w:rPr>
          <w:rtl w:val="true"/>
        </w:rPr>
        <w:t>שאולי אם יש מחיצה ביניהם</w:t>
      </w:r>
      <w:r>
        <w:rPr>
          <w:rtl w:val="true"/>
        </w:rPr>
        <w:t xml:space="preserve">, </w:t>
      </w:r>
      <w:r>
        <w:rPr>
          <w:rtl w:val="true"/>
        </w:rPr>
        <w:t>אין זה נחשב מקומה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בנפילת מחיצה</w:t>
      </w:r>
      <w:r>
        <w:rPr>
          <w:rtl w:val="true"/>
        </w:rPr>
        <w:t xml:space="preserve">, </w:t>
      </w:r>
      <w:r>
        <w:rPr>
          <w:rtl w:val="true"/>
        </w:rPr>
        <w:t>נעשה מקום 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תלוי בסיבה של קנין ד</w:t>
      </w:r>
      <w:r>
        <w:rPr>
          <w:rtl w:val="true"/>
        </w:rPr>
        <w:t>"</w:t>
      </w:r>
      <w:r>
        <w:rPr>
          <w:rtl w:val="true"/>
        </w:rPr>
        <w:t>א ובלא פלוג</w:t>
      </w:r>
      <w:r>
        <w:rPr>
          <w:rtl w:val="true"/>
        </w:rPr>
        <w:t>.</w:t>
      </w:r>
    </w:p>
  </w:footnote>
  <w:footnote w:id="10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 ראינו בראש מסכת יומא</w:t>
      </w:r>
      <w:r>
        <w:rPr>
          <w:rtl w:val="true"/>
        </w:rPr>
        <w:t>.</w:t>
      </w:r>
    </w:p>
  </w:footnote>
  <w:footnote w:id="10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שגם אפשר שלא ידעו שהוא חצרה</w:t>
      </w:r>
      <w:r>
        <w:rPr>
          <w:rtl w:val="true"/>
        </w:rPr>
        <w:t>.</w:t>
      </w:r>
    </w:p>
  </w:footnote>
  <w:footnote w:id="10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 שהוא גזרה מחמת ציור שאינה קרובה </w:t>
      </w:r>
      <w:r>
        <w:rPr>
          <w:rtl w:val="true"/>
        </w:rPr>
        <w:t>(</w:t>
      </w:r>
      <w:r>
        <w:rPr>
          <w:rtl w:val="true"/>
        </w:rPr>
        <w:t>אולי הוא מפני שאין בני אדם מחלקים כיון שלשאר דברים אין חילוק</w:t>
      </w:r>
      <w:r>
        <w:rPr>
          <w:rtl w:val="true"/>
        </w:rPr>
        <w:t xml:space="preserve">), </w:t>
      </w:r>
      <w:r>
        <w:rPr>
          <w:rtl w:val="true"/>
        </w:rPr>
        <w:t>או שלא נדע אם היא קרובה די לחצרה</w:t>
      </w:r>
      <w:r>
        <w:rPr>
          <w:rtl w:val="true"/>
        </w:rPr>
        <w:t xml:space="preserve">. </w:t>
      </w:r>
      <w:r>
        <w:rPr>
          <w:rtl w:val="true"/>
        </w:rPr>
        <w:t>זה לא אפשר נאמר שצ“ל בתוכה</w:t>
      </w:r>
      <w:r>
        <w:rPr>
          <w:rtl w:val="true"/>
        </w:rPr>
        <w:t xml:space="preserve">, </w:t>
      </w:r>
      <w:r>
        <w:rPr>
          <w:rtl w:val="true"/>
        </w:rPr>
        <w:t>ולא קרובה</w:t>
      </w:r>
      <w:r>
        <w:rPr>
          <w:rtl w:val="true"/>
        </w:rPr>
        <w:t xml:space="preserve">. </w:t>
      </w:r>
      <w:r>
        <w:rPr>
          <w:rtl w:val="true"/>
        </w:rPr>
        <w:t>עדיין יש לדון למה נגזור על בתוכה</w:t>
      </w:r>
      <w:r>
        <w:rPr>
          <w:rtl w:val="true"/>
        </w:rPr>
        <w:t xml:space="preserve">. </w:t>
      </w:r>
      <w:r>
        <w:rPr>
          <w:rtl w:val="true"/>
        </w:rPr>
        <w:t>אולי הוא ל“פ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שהוא קולא הבא לידי חומרא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04">
    <w:p>
      <w:pPr>
        <w:pStyle w:val="Footnote"/>
        <w:ind w:left="340" w:hanging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ויש לדון אם יכולתו או קנינו מונע קנינה</w:t>
      </w:r>
      <w:r>
        <w:rPr>
          <w:rtl w:val="true"/>
        </w:rPr>
        <w:t xml:space="preserve">, </w:t>
      </w:r>
      <w:r>
        <w:rPr>
          <w:rtl w:val="true"/>
        </w:rPr>
        <w:t>שלא רק היא מיוחסת לו</w:t>
      </w:r>
      <w:r>
        <w:rPr>
          <w:rtl w:val="true"/>
        </w:rPr>
        <w:t>.</w:t>
      </w:r>
    </w:p>
  </w:footnote>
  <w:footnote w:id="10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שמסתמא יש דברים שבהם יקדם זה ויש שבהם יקדם זו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מסתמא יש לכל אחד חלק מן השמירה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שזה אולי תלוי קצת בדיון איך לקרוא רש</w:t>
      </w:r>
      <w:r>
        <w:rPr>
          <w:rtl w:val="true"/>
        </w:rPr>
        <w:t>"</w:t>
      </w:r>
      <w:r>
        <w:rPr>
          <w:rtl w:val="true"/>
        </w:rPr>
        <w:t>י לעיל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אומר</w:t>
      </w:r>
      <w:r>
        <w:rPr>
          <w:rtl w:val="true"/>
        </w:rPr>
        <w:t>, ”</w:t>
      </w:r>
      <w:r>
        <w:rPr>
          <w:rtl w:val="true"/>
        </w:rPr>
        <w:t>שלא תיזקק ליבם</w:t>
      </w:r>
      <w:r>
        <w:rPr>
          <w:rtl w:val="true"/>
        </w:rPr>
        <w:t xml:space="preserve">.“ </w:t>
      </w:r>
      <w:r>
        <w:rPr>
          <w:rtl w:val="true"/>
        </w:rPr>
        <w:t>יש לדון אם זה אומר שרוצה שלא תזקק להיבם</w:t>
      </w:r>
      <w:r>
        <w:rPr>
          <w:rtl w:val="true"/>
        </w:rPr>
        <w:t>,</w:t>
      </w:r>
      <w:r>
        <w:rPr>
          <w:rtl w:val="true"/>
        </w:rPr>
        <w:t>שאז אף כאן</w:t>
      </w:r>
      <w:r>
        <w:rPr>
          <w:rtl w:val="true"/>
        </w:rPr>
        <w:t xml:space="preserve">, </w:t>
      </w:r>
      <w:r>
        <w:rPr>
          <w:rtl w:val="true"/>
        </w:rPr>
        <w:t>נרצה כן</w:t>
      </w:r>
      <w:r>
        <w:rPr>
          <w:rtl w:val="true"/>
        </w:rPr>
        <w:t xml:space="preserve">, </w:t>
      </w:r>
      <w:r>
        <w:rPr>
          <w:rtl w:val="true"/>
        </w:rPr>
        <w:t>או שלא תזקק לעשות ייבום</w:t>
      </w:r>
      <w:r>
        <w:rPr>
          <w:rtl w:val="true"/>
        </w:rPr>
        <w:t>.</w:t>
      </w:r>
    </w:p>
  </w:footnote>
  <w:footnote w:id="10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אלו נצרכים גם לדון ל</w:t>
      </w:r>
      <w:r>
        <w:rPr>
          <w:rtl w:val="true"/>
        </w:rPr>
        <w:t>"</w:t>
      </w:r>
      <w:r>
        <w:rPr>
          <w:rtl w:val="true"/>
        </w:rPr>
        <w:t xml:space="preserve">ל אמר כשמואל </w:t>
      </w:r>
      <w:r>
        <w:rPr>
          <w:rtl w:val="true"/>
        </w:rPr>
        <w:t>(</w:t>
      </w:r>
      <w:r>
        <w:rPr>
          <w:rtl w:val="true"/>
        </w:rPr>
        <w:t>אף אם אין ההוה אמינא כשמואל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0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ב“ב פרק ראשון</w:t>
      </w:r>
    </w:p>
  </w:footnote>
  <w:footnote w:id="10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יכול להיות אף לפשטים אחרים</w:t>
      </w:r>
      <w:r>
        <w:rPr>
          <w:rtl w:val="true"/>
        </w:rPr>
        <w:t>.</w:t>
      </w:r>
    </w:p>
  </w:footnote>
  <w:footnote w:id="1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לדחות בקל שאין ד“א נלמד שם</w:t>
      </w:r>
      <w:r>
        <w:rPr>
          <w:rtl w:val="true"/>
        </w:rPr>
        <w:t xml:space="preserve">, </w:t>
      </w:r>
      <w:r>
        <w:rPr>
          <w:rtl w:val="true"/>
        </w:rPr>
        <w:t>אלא גמרא שם יש לו סיבה שחושב שיהיה דין ד“א</w:t>
      </w:r>
      <w:r>
        <w:rPr>
          <w:rtl w:val="true"/>
        </w:rPr>
        <w:t xml:space="preserve">, </w:t>
      </w:r>
      <w:r>
        <w:rPr>
          <w:rtl w:val="true"/>
        </w:rPr>
        <w:t>ולומד דין חצר לקטנה</w:t>
      </w:r>
      <w:r>
        <w:rPr>
          <w:rtl w:val="true"/>
        </w:rPr>
        <w:t xml:space="preserve">. </w:t>
      </w:r>
      <w:r>
        <w:rPr>
          <w:rtl w:val="true"/>
        </w:rPr>
        <w:t>הבעיה בזה הוא שלכאורה תוס‛ לא סובר כן</w:t>
      </w:r>
      <w:r>
        <w:rPr>
          <w:rtl w:val="true"/>
        </w:rPr>
        <w:t xml:space="preserve">, </w:t>
      </w:r>
      <w:r>
        <w:rPr>
          <w:rtl w:val="true"/>
        </w:rPr>
        <w:t>שתוס‛ מקשה על רבי יוחנן מאותו גמרא שם</w:t>
      </w:r>
      <w:r>
        <w:rPr>
          <w:rtl w:val="true"/>
        </w:rPr>
        <w:t xml:space="preserve">, </w:t>
      </w:r>
      <w:r>
        <w:rPr>
          <w:rtl w:val="true"/>
        </w:rPr>
        <w:t>ומוסיף מה שנלמד מגט</w:t>
      </w:r>
      <w:r>
        <w:rPr>
          <w:rtl w:val="true"/>
        </w:rPr>
        <w:t xml:space="preserve">. </w:t>
      </w:r>
      <w:r>
        <w:rPr>
          <w:rtl w:val="true"/>
        </w:rPr>
        <w:t>אולי יש לדחות שהענין הוא רק שאילו היה דין חצר נלמד מגט</w:t>
      </w:r>
      <w:r>
        <w:rPr>
          <w:rtl w:val="true"/>
        </w:rPr>
        <w:t xml:space="preserve">, </w:t>
      </w:r>
      <w:r>
        <w:rPr>
          <w:rtl w:val="true"/>
        </w:rPr>
        <w:t>היינו צריכים להשוות דיניהם</w:t>
      </w:r>
      <w:r>
        <w:rPr>
          <w:rtl w:val="true"/>
        </w:rPr>
        <w:t xml:space="preserve">, </w:t>
      </w:r>
      <w:r>
        <w:rPr>
          <w:rtl w:val="true"/>
        </w:rPr>
        <w:t>שלא לעשות דין שאינו גבי גט גבי מציאה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שלא משווים דיניהם</w:t>
      </w:r>
      <w:r>
        <w:rPr>
          <w:rtl w:val="true"/>
        </w:rPr>
        <w:t xml:space="preserve">, </w:t>
      </w:r>
      <w:r>
        <w:rPr>
          <w:rtl w:val="true"/>
        </w:rPr>
        <w:t>שאין דין שמירה גבי מציאה</w:t>
      </w:r>
      <w:r>
        <w:rPr>
          <w:rtl w:val="true"/>
        </w:rPr>
        <w:t xml:space="preserve">. </w:t>
      </w:r>
      <w:r>
        <w:rPr>
          <w:rtl w:val="true"/>
        </w:rPr>
        <w:t>אולי זה מדאו‛</w:t>
      </w:r>
      <w:r>
        <w:rPr>
          <w:rtl w:val="true"/>
        </w:rPr>
        <w:t xml:space="preserve">, </w:t>
      </w:r>
      <w:r>
        <w:rPr>
          <w:rtl w:val="true"/>
        </w:rPr>
        <w:t xml:space="preserve">וזה מדרבנן </w:t>
      </w:r>
      <w:r>
        <w:rPr>
          <w:rtl w:val="true"/>
        </w:rPr>
        <w:t>(</w:t>
      </w:r>
      <w:r>
        <w:rPr>
          <w:rtl w:val="true"/>
        </w:rPr>
        <w:t>יש לומר כן לשני גיסות</w:t>
      </w:r>
      <w:r>
        <w:rPr>
          <w:rtl w:val="true"/>
        </w:rPr>
        <w:t xml:space="preserve">). </w:t>
      </w:r>
      <w:r>
        <w:rPr>
          <w:rtl w:val="true"/>
        </w:rPr>
        <w:t>גם יש לומר ששאני גריעת דין מהוספת דין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שלא מגרשים מדאורייתא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מה לנו בזה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מגרשים מדרבנן</w:t>
      </w:r>
      <w:r>
        <w:rPr>
          <w:rtl w:val="true"/>
        </w:rPr>
        <w:t xml:space="preserve">. </w:t>
      </w:r>
      <w:r>
        <w:rPr>
          <w:rtl w:val="true"/>
        </w:rPr>
        <w:t xml:space="preserve">ואלי לא תקנו להם גט ביבום וייעוד </w:t>
      </w:r>
      <w:r>
        <w:rPr>
          <w:rtl w:val="true"/>
        </w:rPr>
        <w:t>(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אין להם קדושין</w:t>
      </w:r>
      <w:r>
        <w:rPr>
          <w:rtl w:val="true"/>
        </w:rPr>
        <w:t>).</w:t>
      </w:r>
    </w:p>
  </w:footnote>
  <w:footnote w:id="1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מסתבר שיש לו רק סיבה קטן</w:t>
      </w:r>
      <w:r>
        <w:rPr>
          <w:rtl w:val="true"/>
        </w:rPr>
        <w:t xml:space="preserve">, </w:t>
      </w:r>
      <w:r>
        <w:rPr>
          <w:rtl w:val="true"/>
        </w:rPr>
        <w:t>שלמה נניח שרוצה להתגרש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כאן יש דעת מקנה וכאן יש דעת קונה</w:t>
      </w:r>
      <w:r>
        <w:rPr>
          <w:rtl w:val="true"/>
        </w:rPr>
        <w:t xml:space="preserve">. </w:t>
      </w:r>
      <w:r>
        <w:rPr>
          <w:rtl w:val="true"/>
        </w:rPr>
        <w:t>בגט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היה מהני בדעת קונה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קו“ח קצת</w:t>
      </w:r>
      <w:r>
        <w:rPr>
          <w:rtl w:val="true"/>
        </w:rPr>
        <w:t xml:space="preserve">, </w:t>
      </w:r>
      <w:r>
        <w:rPr>
          <w:rtl w:val="true"/>
        </w:rPr>
        <w:t>שלא רואים שמציאה לא יהני בדעת מקנה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במש</w:t>
      </w:r>
      <w:r>
        <w:rPr>
          <w:rtl w:val="true"/>
        </w:rPr>
        <w:t>"</w:t>
      </w:r>
      <w:r>
        <w:rPr>
          <w:rtl w:val="true"/>
        </w:rPr>
        <w:t>כ ב“חברותא קטן</w:t>
      </w:r>
      <w:r>
        <w:rPr>
          <w:rtl w:val="true"/>
        </w:rPr>
        <w:t xml:space="preserve">- </w:t>
      </w: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ל</w:t>
      </w:r>
      <w:r>
        <w:rPr>
          <w:rtl w:val="true"/>
        </w:rPr>
        <w:t>.</w:t>
      </w:r>
      <w:r>
        <w:rPr>
          <w:rtl w:val="true"/>
        </w:rPr>
        <w:t>י</w:t>
      </w:r>
      <w:r>
        <w:rPr>
          <w:rtl w:val="true"/>
        </w:rPr>
        <w:t xml:space="preserve">.“ </w:t>
      </w:r>
      <w:r>
        <w:rPr>
          <w:rtl w:val="true"/>
        </w:rPr>
        <w:t>בדף כא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. </w:t>
      </w:r>
      <w:r>
        <w:rPr>
          <w:rtl w:val="true"/>
        </w:rPr>
        <w:t>ויש להעיר שקצת יותר קשה לומר שהוא אסמכתא לפי הצד שהוא רק הוראת שעה</w:t>
      </w:r>
      <w:r>
        <w:rPr>
          <w:rtl w:val="true"/>
        </w:rPr>
        <w:t xml:space="preserve">. </w:t>
      </w:r>
      <w:r>
        <w:rPr>
          <w:rtl w:val="true"/>
        </w:rPr>
        <w:t>ותחשב על כל זה</w:t>
      </w:r>
      <w:r>
        <w:rPr>
          <w:rtl w:val="true"/>
        </w:rPr>
        <w:t>.</w:t>
      </w:r>
    </w:p>
  </w:footnote>
  <w:footnote w:id="1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 שלא חולק אלא על שמואל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הענין במה שכותבים אנו כאן הוא שווה</w:t>
      </w:r>
      <w:r>
        <w:rPr>
          <w:rtl w:val="true"/>
        </w:rPr>
        <w:t>.</w:t>
      </w:r>
    </w:p>
  </w:footnote>
  <w:footnote w:id="1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לציין לגמרא יבמות שמביא סתירה ברבה בענין אם יש לחוש לשניהם בשווה</w:t>
      </w:r>
      <w:r>
        <w:rPr>
          <w:rtl w:val="true"/>
        </w:rPr>
        <w:t xml:space="preserve">. </w:t>
      </w:r>
      <w:r>
        <w:rPr>
          <w:rtl w:val="true"/>
        </w:rPr>
        <w:t>אם לא חוששים לשניהם בשווה</w:t>
      </w:r>
      <w:r>
        <w:rPr>
          <w:rtl w:val="true"/>
        </w:rPr>
        <w:t xml:space="preserve">, </w:t>
      </w:r>
      <w:r>
        <w:rPr>
          <w:rtl w:val="true"/>
        </w:rPr>
        <w:t>ההוה אמינא כאן מובן</w:t>
      </w:r>
      <w:r>
        <w:rPr>
          <w:rtl w:val="true"/>
        </w:rPr>
        <w:t xml:space="preserve">, </w:t>
      </w:r>
      <w:r>
        <w:rPr>
          <w:rtl w:val="true"/>
        </w:rPr>
        <w:t>והמסקנא יהיה שאף על לאו גוזרים כאן</w:t>
      </w:r>
      <w:r>
        <w:rPr>
          <w:rtl w:val="true"/>
        </w:rPr>
        <w:t xml:space="preserve">, </w:t>
      </w:r>
      <w:r>
        <w:rPr>
          <w:rtl w:val="true"/>
        </w:rPr>
        <w:t>ואף שיש סיבה פחותה מבחיוב כרת</w:t>
      </w:r>
      <w:r>
        <w:rPr>
          <w:rtl w:val="true"/>
        </w:rPr>
        <w:t xml:space="preserve">. </w:t>
      </w:r>
      <w:r>
        <w:rPr>
          <w:rtl w:val="true"/>
        </w:rPr>
        <w:t>אם שניהם שווה</w:t>
      </w:r>
      <w:r>
        <w:rPr>
          <w:rtl w:val="true"/>
        </w:rPr>
        <w:t xml:space="preserve">, </w:t>
      </w:r>
      <w:r>
        <w:rPr>
          <w:rtl w:val="true"/>
        </w:rPr>
        <w:t>ההוה אמינא מוזר</w:t>
      </w:r>
      <w:r>
        <w:rPr>
          <w:rtl w:val="true"/>
        </w:rPr>
        <w:t xml:space="preserve">, </w:t>
      </w:r>
      <w:r>
        <w:rPr>
          <w:rtl w:val="true"/>
        </w:rPr>
        <w:t>ואולי הוא נגד צד זה</w:t>
      </w:r>
      <w:r>
        <w:rPr>
          <w:rtl w:val="true"/>
        </w:rPr>
        <w:t xml:space="preserve">, </w:t>
      </w:r>
      <w:r>
        <w:rPr>
          <w:rtl w:val="true"/>
        </w:rPr>
        <w:t>אלא שמסקנא הוא כצד זה</w:t>
      </w:r>
      <w:r>
        <w:rPr>
          <w:rtl w:val="true"/>
        </w:rPr>
        <w:t xml:space="preserve">, </w:t>
      </w:r>
      <w:r>
        <w:rPr>
          <w:rtl w:val="true"/>
        </w:rPr>
        <w:t>שמסקנא גופא אומר שאין לחלק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ויש להעיר שיש גם כן סיבה אחרת</w:t>
      </w:r>
      <w:r>
        <w:rPr>
          <w:rtl w:val="true"/>
        </w:rPr>
        <w:t xml:space="preserve">, </w:t>
      </w:r>
      <w:r>
        <w:rPr>
          <w:rtl w:val="true"/>
        </w:rPr>
        <w:t>אולי להשוות אותם</w:t>
      </w:r>
      <w:r>
        <w:rPr>
          <w:rtl w:val="true"/>
        </w:rPr>
        <w:t xml:space="preserve">, </w:t>
      </w:r>
      <w:r>
        <w:rPr>
          <w:rtl w:val="true"/>
        </w:rPr>
        <w:t>והוא מדין לא פלוג</w:t>
      </w:r>
      <w:r>
        <w:rPr>
          <w:rtl w:val="true"/>
        </w:rPr>
        <w:t xml:space="preserve">. </w:t>
      </w:r>
      <w:r>
        <w:rPr>
          <w:rtl w:val="true"/>
        </w:rPr>
        <w:t>שוב בא לדעתי</w:t>
      </w:r>
      <w:r>
        <w:rPr>
          <w:rtl w:val="true"/>
        </w:rPr>
        <w:t xml:space="preserve">- </w:t>
      </w:r>
      <w:r>
        <w:rPr>
          <w:rtl w:val="true"/>
        </w:rPr>
        <w:t>וצריך לעיין בגמרא שם ביבמות</w:t>
      </w:r>
      <w:r>
        <w:rPr>
          <w:rtl w:val="true"/>
        </w:rPr>
        <w:t xml:space="preserve">- </w:t>
      </w:r>
      <w:r>
        <w:rPr>
          <w:rtl w:val="true"/>
        </w:rPr>
        <w:t>שאולי כל מה שאומר גמרא שם שאין מחלקים הוא מדין לא פלוג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Noto Rashi Hebrew ExtraBold"/>
      </w:rPr>
    </w:pPr>
    <w:r>
      <w:rPr>
        <w:rFonts w:cs="Noto Rashi Hebrew ExtraBold"/>
        <w:rtl w:val="true"/>
      </w:rPr>
      <w:t>שי</w:t>
    </w:r>
    <w:r>
      <w:rPr>
        <w:rFonts w:cs="Noto Rashi Hebrew ExtraBold"/>
        <w:rtl w:val="true"/>
      </w:rPr>
      <w:t>"</w:t>
    </w:r>
    <w:r>
      <w:rPr>
        <w:rFonts w:cs="Noto Rashi Hebrew ExtraBold"/>
        <w:rtl w:val="true"/>
      </w:rPr>
      <w:t>ח ש</w:t>
    </w:r>
    <w:r>
      <w:rPr>
        <w:rFonts w:cs="Noto Rashi Hebrew ExtraBold"/>
        <w:rtl w:val="true"/>
      </w:rPr>
      <w:t>"</w:t>
    </w:r>
    <w:r>
      <w:rPr>
        <w:rFonts w:cs="Noto Rashi Hebrew ExtraBold"/>
        <w:rtl w:val="true"/>
      </w:rPr>
      <w:t>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69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29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789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49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509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869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29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589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49" w:hanging="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1069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29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789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49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509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869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29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589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49" w:hanging="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546" w:hanging="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906" w:hanging="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266" w:hanging="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626" w:hanging="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1986" w:hanging="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346" w:hanging="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706" w:hanging="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066" w:hanging="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426" w:hanging="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60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96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32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04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40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76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12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480" w:hanging="0"/>
      </w:pPr>
      <w:rPr/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5">
    <w:lvl w:ilvl="0">
      <w:start w:val="1"/>
      <w:numFmt w:val="decimal"/>
      <w:lvlText w:val="%1."/>
      <w:lvlJc w:val="left"/>
      <w:pPr>
        <w:tabs>
          <w:tab w:val="num" w:pos="0"/>
        </w:tabs>
        <w:ind w:left="436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96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156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516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76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236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96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956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316" w:hanging="0"/>
      </w:pPr>
      <w:rPr/>
    </w:lvl>
  </w:abstractNum>
  <w:abstractNum w:abstractNumId="13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1">
    <w:lvl w:ilvl="0">
      <w:numFmt w:val="bullet"/>
      <w:lvlText w:val=""/>
      <w:lvlJc w:val="left"/>
      <w:pPr>
        <w:tabs>
          <w:tab w:val="num" w:pos="0"/>
        </w:tabs>
        <w:ind w:left="360" w:hanging="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72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08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40" w:hanging="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180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520" w:hanging="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288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240" w:hanging="0"/>
      </w:pPr>
      <w:rPr>
        <w:rFonts w:ascii="OpenSymbol" w:hAnsi="OpenSymbol" w:cs="OpenSymbol" w:hint="default"/>
      </w:rPr>
    </w:lvl>
  </w:abstractNum>
  <w:abstractNum w:abstractNumId="14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3">
    <w:lvl w:ilvl="0">
      <w:numFmt w:val="bullet"/>
      <w:lvlText w:val=""/>
      <w:lvlJc w:val="left"/>
      <w:pPr>
        <w:tabs>
          <w:tab w:val="num" w:pos="0"/>
        </w:tabs>
        <w:ind w:left="360" w:hanging="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72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08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40" w:hanging="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180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520" w:hanging="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288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240" w:hanging="0"/>
      </w:pPr>
      <w:rPr>
        <w:rFonts w:ascii="OpenSymbol" w:hAnsi="OpenSymbol" w:cs="OpenSymbol" w:hint="default"/>
      </w:rPr>
    </w:lvl>
  </w:abstractNum>
  <w:abstractNum w:abstractNumId="14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5">
    <w:lvl w:ilvl="0">
      <w:numFmt w:val="bullet"/>
      <w:lvlText w:val=""/>
      <w:lvlJc w:val="left"/>
      <w:pPr>
        <w:tabs>
          <w:tab w:val="num" w:pos="0"/>
        </w:tabs>
        <w:ind w:left="360" w:hanging="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72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08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40" w:hanging="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180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520" w:hanging="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288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240" w:hanging="0"/>
      </w:pPr>
      <w:rPr>
        <w:rFonts w:ascii="OpenSymbol" w:hAnsi="OpenSymbol" w:cs="OpenSymbol" w:hint="default"/>
      </w:rPr>
    </w:lvl>
  </w:abstractNum>
  <w:abstractNum w:abstractNumId="14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8">
    <w:lvl w:ilvl="0">
      <w:numFmt w:val="bullet"/>
      <w:lvlText w:val="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9">
    <w:lvl w:ilvl="0">
      <w:start w:val="1"/>
      <w:numFmt w:val="decimal"/>
      <w:lvlText w:val="%1."/>
      <w:lvlJc w:val="right"/>
      <w:pPr>
        <w:tabs>
          <w:tab w:val="num" w:pos="795"/>
        </w:tabs>
        <w:ind w:left="795" w:hanging="360"/>
      </w:pPr>
      <w:rPr/>
    </w:lvl>
    <w:lvl w:ilvl="1">
      <w:start w:val="1"/>
      <w:numFmt w:val="decimal"/>
      <w:lvlText w:val="%2."/>
      <w:lvlJc w:val="right"/>
      <w:pPr>
        <w:tabs>
          <w:tab w:val="num" w:pos="1155"/>
        </w:tabs>
        <w:ind w:left="1155" w:hanging="360"/>
      </w:pPr>
      <w:rPr/>
    </w:lvl>
    <w:lvl w:ilvl="2">
      <w:start w:val="1"/>
      <w:numFmt w:val="decimal"/>
      <w:lvlText w:val="%3."/>
      <w:lvlJc w:val="right"/>
      <w:pPr>
        <w:tabs>
          <w:tab w:val="num" w:pos="1515"/>
        </w:tabs>
        <w:ind w:left="1515" w:hanging="360"/>
      </w:pPr>
      <w:rPr/>
    </w:lvl>
    <w:lvl w:ilvl="3">
      <w:start w:val="1"/>
      <w:numFmt w:val="decimal"/>
      <w:lvlText w:val="%4."/>
      <w:lvlJc w:val="right"/>
      <w:pPr>
        <w:tabs>
          <w:tab w:val="num" w:pos="1875"/>
        </w:tabs>
        <w:ind w:left="1875" w:hanging="360"/>
      </w:pPr>
      <w:rPr/>
    </w:lvl>
    <w:lvl w:ilvl="4">
      <w:start w:val="1"/>
      <w:numFmt w:val="decimal"/>
      <w:lvlText w:val="%5."/>
      <w:lvlJc w:val="right"/>
      <w:pPr>
        <w:tabs>
          <w:tab w:val="num" w:pos="2235"/>
        </w:tabs>
        <w:ind w:left="2235" w:hanging="360"/>
      </w:pPr>
      <w:rPr/>
    </w:lvl>
    <w:lvl w:ilvl="5">
      <w:start w:val="1"/>
      <w:numFmt w:val="decimal"/>
      <w:lvlText w:val="%6."/>
      <w:lvlJc w:val="right"/>
      <w:pPr>
        <w:tabs>
          <w:tab w:val="num" w:pos="2595"/>
        </w:tabs>
        <w:ind w:left="2595" w:hanging="360"/>
      </w:pPr>
      <w:rPr/>
    </w:lvl>
    <w:lvl w:ilvl="6">
      <w:start w:val="1"/>
      <w:numFmt w:val="decimal"/>
      <w:lvlText w:val="%7."/>
      <w:lvlJc w:val="right"/>
      <w:pPr>
        <w:tabs>
          <w:tab w:val="num" w:pos="2955"/>
        </w:tabs>
        <w:ind w:left="2955" w:hanging="360"/>
      </w:pPr>
      <w:rPr/>
    </w:lvl>
    <w:lvl w:ilvl="7">
      <w:start w:val="1"/>
      <w:numFmt w:val="decimal"/>
      <w:lvlText w:val="%8."/>
      <w:lvlJc w:val="right"/>
      <w:pPr>
        <w:tabs>
          <w:tab w:val="num" w:pos="3315"/>
        </w:tabs>
        <w:ind w:left="3315" w:hanging="360"/>
      </w:pPr>
      <w:rPr/>
    </w:lvl>
    <w:lvl w:ilvl="8">
      <w:start w:val="1"/>
      <w:numFmt w:val="decimal"/>
      <w:lvlText w:val="%9."/>
      <w:lvlJc w:val="right"/>
      <w:pPr>
        <w:tabs>
          <w:tab w:val="num" w:pos="3675"/>
        </w:tabs>
        <w:ind w:left="3675" w:hanging="360"/>
      </w:pPr>
      <w:rPr/>
    </w:lvl>
  </w:abstractNum>
  <w:abstractNum w:abstractNumId="2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</w:numbering>
</file>

<file path=word/settings.xml><?xml version="1.0" encoding="utf-8"?>
<w:settings xmlns:w="http://schemas.openxmlformats.org/wordprocessingml/2006/main">
  <w:zoom w:percent="100"/>
  <w:defaultTabStop w:val="1134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righ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color w:val="0C8CE8"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color w:val="C4C932"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color w:val="F47750"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color w:val="FDB02B"/>
      <w:sz w:val="26"/>
      <w:szCs w:val="26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b/>
      <w:bCs/>
      <w:color w:val="CB2838"/>
      <w:sz w:val="24"/>
      <w:szCs w:val="24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color w:val="25292C"/>
      <w:sz w:val="24"/>
      <w:szCs w:val="24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spacing w:before="60" w:after="60"/>
      <w:outlineLvl w:val="6"/>
    </w:pPr>
    <w:rPr>
      <w:b/>
      <w:bCs/>
      <w:color w:val="25292C"/>
      <w:sz w:val="20"/>
      <w:szCs w:val="20"/>
    </w:rPr>
  </w:style>
  <w:style w:type="paragraph" w:styleId="Heading8">
    <w:name w:val="Heading 8"/>
    <w:basedOn w:val="Heading"/>
    <w:next w:val="TextBody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color w:val="EFF0F1"/>
      <w:sz w:val="20"/>
      <w:szCs w:val="20"/>
    </w:rPr>
  </w:style>
  <w:style w:type="paragraph" w:styleId="Heading9">
    <w:name w:val="Heading 9"/>
    <w:basedOn w:val="Heading"/>
    <w:next w:val="TextBody"/>
    <w:qFormat/>
    <w:pPr>
      <w:numPr>
        <w:ilvl w:val="8"/>
        <w:numId w:val="1"/>
      </w:numPr>
      <w:spacing w:before="60" w:after="60"/>
      <w:outlineLvl w:val="8"/>
    </w:pPr>
    <w:rPr>
      <w:b/>
      <w:bCs/>
      <w:color w:val="EFF0F1"/>
      <w:sz w:val="18"/>
      <w:szCs w:val="18"/>
    </w:rPr>
  </w:style>
  <w:style w:type="character" w:styleId="DefaultParagraphFont" w:default="1">
    <w:name w:val="Default Paragraph Font"/>
    <w:qFormat/>
    <w:rPr/>
  </w:style>
  <w:style w:type="character" w:styleId="NumberingSymbols" w:customStyle="1">
    <w:name w:val="Numbering Symbols"/>
    <w:qFormat/>
    <w:rPr/>
  </w:style>
  <w:style w:type="character" w:styleId="FootnoteAnchor" w:customStyle="1">
    <w:name w:val="Footnote Anchor"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EndnoteAnchor" w:customStyle="1">
    <w:name w:val="Endnote Anchor"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ullets" w:customStyle="1">
    <w:name w:val="Bullets"/>
    <w:qFormat/>
    <w:rPr>
      <w:rFonts w:ascii="Liberation Serif" w:hAnsi="Liberation Serif" w:eastAsia="OpenSymbol" w:cs="OpenSymbol"/>
    </w:rPr>
  </w:style>
  <w:style w:type="character" w:styleId="LineNumbering" w:customStyle="1">
    <w:name w:val="Line Numbering"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MainIndexEntry">
    <w:name w:val="Main Index Entry"/>
    <w:qFormat/>
    <w:rPr>
      <w:b/>
      <w:bCs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xample">
    <w:name w:val="Example"/>
    <w:qFormat/>
    <w:rPr>
      <w:rFonts w:ascii="Liberation Mono" w:hAnsi="Liberation Mono" w:eastAsia="NSimSun" w:cs="Liberation Mono"/>
    </w:rPr>
  </w:style>
  <w:style w:type="character" w:styleId="UserEntry">
    <w:name w:val="User Entry"/>
    <w:qFormat/>
    <w:rPr>
      <w:rFonts w:ascii="Liberation Mono" w:hAnsi="Liberation Mono" w:eastAsia="NSimSun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NSimSun" w:cs="Liberation Mono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eastAsia="Microsoft YaHei"/>
      <w:sz w:val="28"/>
      <w:szCs w:val="28"/>
    </w:rPr>
  </w:style>
  <w:style w:type="paragraph" w:styleId="TextBody">
    <w:name w:val="Body Text"/>
    <w:basedOn w:val="Normal"/>
    <w:qFormat/>
    <w:pPr>
      <w:spacing w:lineRule="auto" w:line="276" w:before="0" w:after="140"/>
    </w:pPr>
    <w:rPr/>
  </w:style>
  <w:style w:type="paragraph" w:styleId="List">
    <w:name w:val="List"/>
    <w:basedOn w:val="TextBody"/>
    <w:qFormat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erif" w:hAnsi="Liberation Serif"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lang w:val="zh-CN" w:bidi="zh-CN"/>
    </w:rPr>
  </w:style>
  <w:style w:type="paragraph" w:styleId="Caption1" w:customStyle="1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styleId="Footnote">
    <w:name w:val="Footnote Text"/>
    <w:basedOn w:val="Normal"/>
    <w:qFormat/>
    <w:pPr>
      <w:suppressLineNumbers/>
      <w:bidi w:val="1"/>
      <w:ind w:left="340" w:hanging="340"/>
      <w:jc w:val="left"/>
    </w:pPr>
    <w:rPr>
      <w:rFonts w:cs="Guttman Rashi"/>
      <w:sz w:val="20"/>
      <w:szCs w:val="20"/>
    </w:rPr>
  </w:style>
  <w:style w:type="paragraph" w:styleId="ListContents" w:customStyle="1">
    <w:name w:val="List Contents"/>
    <w:basedOn w:val="Normal"/>
    <w:qFormat/>
    <w:pPr>
      <w:ind w:left="567" w:hanging="0"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1134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qFormat/>
    <w:pPr/>
    <w:rPr/>
  </w:style>
  <w:style w:type="paragraph" w:styleId="Footer">
    <w:name w:val="Footer"/>
    <w:basedOn w:val="HeaderandFooter"/>
    <w:qFormat/>
    <w:pPr/>
    <w:rPr/>
  </w:style>
  <w:style w:type="paragraph" w:styleId="TextBodyIndent">
    <w:name w:val="Body Text Indent"/>
    <w:basedOn w:val="TextBody"/>
    <w:qFormat/>
    <w:pPr>
      <w:ind w:left="283" w:hanging="0"/>
    </w:pPr>
    <w:rPr/>
  </w:style>
  <w:style w:type="paragraph" w:styleId="HangingIndent">
    <w:name w:val="Hanging Indent"/>
    <w:basedOn w:val="TextBody"/>
    <w:qFormat/>
    <w:pPr>
      <w:tabs>
        <w:tab w:val="clear" w:pos="11340"/>
        <w:tab w:val="left" w:pos="0" w:leader="none"/>
      </w:tabs>
      <w:ind w:left="567" w:hanging="283"/>
    </w:pPr>
    <w:rPr/>
  </w:style>
  <w:style w:type="paragraph" w:styleId="ComplimentaryClose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TextBody"/>
    <w:qFormat/>
    <w:pPr>
      <w:tabs>
        <w:tab w:val="clear" w:pos="11340"/>
        <w:tab w:val="left" w:pos="0" w:leader="none"/>
      </w:tabs>
      <w:ind w:left="2835" w:hanging="2551"/>
    </w:pPr>
    <w:rPr/>
  </w:style>
  <w:style w:type="paragraph" w:styleId="AnnotationText">
    <w:name w:val="Annotation Text"/>
    <w:basedOn w:val="TextBody"/>
    <w:qFormat/>
    <w:pPr>
      <w:ind w:left="2268" w:hanging="0"/>
    </w:pPr>
    <w:rPr/>
  </w:style>
  <w:style w:type="paragraph" w:styleId="Heading10">
    <w:name w:val="Heading 10"/>
    <w:basedOn w:val="Heading"/>
    <w:next w:val="TextBody"/>
    <w:qFormat/>
    <w:pPr>
      <w:numPr>
        <w:ilvl w:val="8"/>
        <w:numId w:val="1"/>
      </w:numPr>
      <w:spacing w:before="60" w:after="60"/>
      <w:outlineLvl w:val="8"/>
    </w:pPr>
    <w:rPr>
      <w:b/>
      <w:bCs/>
      <w:color w:val="FCFCFC"/>
      <w:sz w:val="18"/>
      <w:szCs w:val="18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Closing">
    <w:name w:val="Closing"/>
    <w:basedOn w:val="Heading"/>
    <w:next w:val="TextBody"/>
    <w:qFormat/>
    <w:pPr>
      <w:jc w:val="center"/>
    </w:pPr>
    <w:rPr>
      <w:b/>
      <w:bCs/>
      <w:sz w:val="32"/>
      <w:szCs w:val="32"/>
    </w:rPr>
  </w:style>
  <w:style w:type="paragraph" w:styleId="Numbering1Start">
    <w:name w:val="Numbering 1 Start"/>
    <w:basedOn w:val="List"/>
    <w:next w:val="ListBullet4"/>
    <w:qFormat/>
    <w:pPr>
      <w:spacing w:before="240" w:after="120"/>
      <w:ind w:left="360" w:hanging="360"/>
    </w:pPr>
    <w:rPr/>
  </w:style>
  <w:style w:type="paragraph" w:styleId="ListBullet4">
    <w:name w:val="List Bullet 4"/>
    <w:basedOn w:val="List"/>
    <w:qFormat/>
    <w:pPr>
      <w:spacing w:before="0" w:after="120"/>
      <w:ind w:left="1080" w:hanging="360"/>
    </w:pPr>
    <w:rPr/>
  </w:style>
  <w:style w:type="paragraph" w:styleId="Numbering1End">
    <w:name w:val="Numbering 1 End"/>
    <w:basedOn w:val="List"/>
    <w:next w:val="ListBullet4"/>
    <w:qFormat/>
    <w:pPr>
      <w:spacing w:before="0" w:after="240"/>
      <w:ind w:left="360" w:hanging="360"/>
    </w:pPr>
    <w:rPr/>
  </w:style>
  <w:style w:type="paragraph" w:styleId="Numbering1Cont">
    <w:name w:val="Numbering 1 Cont."/>
    <w:basedOn w:val="List"/>
    <w:qFormat/>
    <w:pPr>
      <w:spacing w:before="0" w:after="120"/>
      <w:ind w:left="360" w:hanging="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left="720" w:hanging="360"/>
    </w:pPr>
    <w:rPr/>
  </w:style>
  <w:style w:type="paragraph" w:styleId="ListNumber2">
    <w:name w:val="List Number 2"/>
    <w:basedOn w:val="List"/>
    <w:qFormat/>
    <w:pPr>
      <w:spacing w:before="0" w:after="120"/>
      <w:ind w:left="720" w:hanging="36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left="720" w:hanging="360"/>
    </w:pPr>
    <w:rPr/>
  </w:style>
  <w:style w:type="paragraph" w:styleId="Numbering2Cont">
    <w:name w:val="Numbering 2 Cont."/>
    <w:basedOn w:val="List"/>
    <w:qFormat/>
    <w:pPr>
      <w:spacing w:before="0" w:after="120"/>
      <w:ind w:left="720" w:hanging="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left="1080" w:hanging="360"/>
    </w:pPr>
    <w:rPr/>
  </w:style>
  <w:style w:type="paragraph" w:styleId="ListNumber3">
    <w:name w:val="List Number 3"/>
    <w:basedOn w:val="List"/>
    <w:qFormat/>
    <w:pPr>
      <w:spacing w:before="0" w:after="120"/>
      <w:ind w:left="1080" w:hanging="36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left="1080" w:hanging="360"/>
    </w:pPr>
    <w:rPr/>
  </w:style>
  <w:style w:type="paragraph" w:styleId="Numbering3Cont">
    <w:name w:val="Numbering 3 Cont."/>
    <w:basedOn w:val="List"/>
    <w:qFormat/>
    <w:pPr>
      <w:spacing w:before="0" w:after="120"/>
      <w:ind w:left="1080" w:hanging="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left="1440" w:hanging="360"/>
    </w:pPr>
    <w:rPr/>
  </w:style>
  <w:style w:type="paragraph" w:styleId="ListNumber4">
    <w:name w:val="List Number 4"/>
    <w:basedOn w:val="List"/>
    <w:qFormat/>
    <w:pPr>
      <w:spacing w:before="0" w:after="120"/>
      <w:ind w:left="1440" w:hanging="36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left="1440" w:hanging="360"/>
    </w:pPr>
    <w:rPr/>
  </w:style>
  <w:style w:type="paragraph" w:styleId="Numbering4Cont">
    <w:name w:val="Numbering 4 Cont."/>
    <w:basedOn w:val="List"/>
    <w:qFormat/>
    <w:pPr>
      <w:spacing w:before="0" w:after="120"/>
      <w:ind w:left="1440" w:hanging="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left="1800" w:hanging="360"/>
    </w:pPr>
    <w:rPr/>
  </w:style>
  <w:style w:type="paragraph" w:styleId="ListNumber5">
    <w:name w:val="List Number 5"/>
    <w:basedOn w:val="List"/>
    <w:qFormat/>
    <w:pPr>
      <w:spacing w:before="0" w:after="120"/>
      <w:ind w:left="1800" w:hanging="36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left="1800" w:hanging="360"/>
    </w:pPr>
    <w:rPr/>
  </w:style>
  <w:style w:type="paragraph" w:styleId="Numbering5Cont">
    <w:name w:val="Numbering 5 Cont."/>
    <w:basedOn w:val="List"/>
    <w:qFormat/>
    <w:pPr>
      <w:spacing w:before="0" w:after="120"/>
      <w:ind w:left="1800" w:hanging="0"/>
    </w:pPr>
    <w:rPr/>
  </w:style>
  <w:style w:type="paragraph" w:styleId="List1Start">
    <w:name w:val="List 1 Start"/>
    <w:basedOn w:val="List"/>
    <w:next w:val="ListBullet3"/>
    <w:qFormat/>
    <w:pPr>
      <w:spacing w:before="240" w:after="120"/>
      <w:ind w:left="360" w:hanging="360"/>
    </w:pPr>
    <w:rPr/>
  </w:style>
  <w:style w:type="paragraph" w:styleId="ListBullet3">
    <w:name w:val="List Bullet 3"/>
    <w:basedOn w:val="List"/>
    <w:qFormat/>
    <w:pPr>
      <w:spacing w:before="0" w:after="120"/>
      <w:ind w:left="720" w:hanging="360"/>
    </w:pPr>
    <w:rPr/>
  </w:style>
  <w:style w:type="paragraph" w:styleId="List1End">
    <w:name w:val="List 1 End"/>
    <w:basedOn w:val="List"/>
    <w:next w:val="ListBullet3"/>
    <w:qFormat/>
    <w:pPr>
      <w:spacing w:before="0" w:after="240"/>
      <w:ind w:left="360" w:hanging="360"/>
    </w:pPr>
    <w:rPr/>
  </w:style>
  <w:style w:type="paragraph" w:styleId="ListContinue">
    <w:name w:val="List Continue"/>
    <w:basedOn w:val="List"/>
    <w:qFormat/>
    <w:pPr>
      <w:spacing w:before="0" w:after="120"/>
      <w:ind w:left="360" w:hanging="0"/>
    </w:pPr>
    <w:rPr/>
  </w:style>
  <w:style w:type="paragraph" w:styleId="List2Start">
    <w:name w:val="List 2 Start"/>
    <w:basedOn w:val="List"/>
    <w:next w:val="ListBullet3"/>
    <w:qFormat/>
    <w:pPr>
      <w:spacing w:before="240" w:after="120"/>
      <w:ind w:left="720" w:hanging="360"/>
    </w:pPr>
    <w:rPr/>
  </w:style>
  <w:style w:type="paragraph" w:styleId="List2End">
    <w:name w:val="List 2 End"/>
    <w:basedOn w:val="List"/>
    <w:next w:val="ListBullet3"/>
    <w:qFormat/>
    <w:pPr>
      <w:spacing w:before="0" w:after="240"/>
      <w:ind w:left="720" w:hanging="360"/>
    </w:pPr>
    <w:rPr/>
  </w:style>
  <w:style w:type="paragraph" w:styleId="ListContinue2">
    <w:name w:val="List Continue 2"/>
    <w:basedOn w:val="List"/>
    <w:qFormat/>
    <w:pPr>
      <w:spacing w:before="0" w:after="120"/>
      <w:ind w:left="720" w:hanging="0"/>
    </w:pPr>
    <w:rPr/>
  </w:style>
  <w:style w:type="paragraph" w:styleId="List3Start">
    <w:name w:val="List 3 Start"/>
    <w:basedOn w:val="List"/>
    <w:next w:val="ListBullet4"/>
    <w:qFormat/>
    <w:pPr>
      <w:spacing w:before="240" w:after="120"/>
      <w:ind w:left="1080" w:hanging="360"/>
    </w:pPr>
    <w:rPr/>
  </w:style>
  <w:style w:type="paragraph" w:styleId="List3End">
    <w:name w:val="List 3 End"/>
    <w:basedOn w:val="List"/>
    <w:next w:val="ListBullet4"/>
    <w:qFormat/>
    <w:pPr>
      <w:spacing w:before="0" w:after="240"/>
      <w:ind w:left="1080" w:hanging="360"/>
    </w:pPr>
    <w:rPr/>
  </w:style>
  <w:style w:type="paragraph" w:styleId="ListContinue3">
    <w:name w:val="List Continue 3"/>
    <w:basedOn w:val="List"/>
    <w:qFormat/>
    <w:pPr>
      <w:spacing w:before="0" w:after="120"/>
      <w:ind w:left="1080" w:hanging="0"/>
    </w:pPr>
    <w:rPr/>
  </w:style>
  <w:style w:type="paragraph" w:styleId="List4Start">
    <w:name w:val="List 4 Start"/>
    <w:basedOn w:val="List"/>
    <w:next w:val="ListBullet5"/>
    <w:qFormat/>
    <w:pPr>
      <w:spacing w:before="240" w:after="120"/>
      <w:ind w:left="1440" w:hanging="360"/>
    </w:pPr>
    <w:rPr/>
  </w:style>
  <w:style w:type="paragraph" w:styleId="ListBullet5">
    <w:name w:val="List Bullet 5"/>
    <w:basedOn w:val="List"/>
    <w:qFormat/>
    <w:pPr>
      <w:spacing w:before="0" w:after="120"/>
      <w:ind w:left="1440" w:hanging="360"/>
    </w:pPr>
    <w:rPr/>
  </w:style>
  <w:style w:type="paragraph" w:styleId="List4End">
    <w:name w:val="List 4 End"/>
    <w:basedOn w:val="List"/>
    <w:next w:val="ListBullet5"/>
    <w:qFormat/>
    <w:pPr>
      <w:spacing w:before="0" w:after="240"/>
      <w:ind w:left="1440" w:hanging="360"/>
    </w:pPr>
    <w:rPr/>
  </w:style>
  <w:style w:type="paragraph" w:styleId="ListContinue4">
    <w:name w:val="List Continue 4"/>
    <w:basedOn w:val="List"/>
    <w:qFormat/>
    <w:pPr>
      <w:spacing w:before="0" w:after="120"/>
      <w:ind w:left="1440" w:hanging="0"/>
    </w:pPr>
    <w:rPr/>
  </w:style>
  <w:style w:type="paragraph" w:styleId="List5Start">
    <w:name w:val="List 5 Start"/>
    <w:basedOn w:val="List"/>
    <w:next w:val="ListNumber"/>
    <w:qFormat/>
    <w:pPr>
      <w:spacing w:before="240" w:after="120"/>
      <w:ind w:left="1800" w:hanging="360"/>
    </w:pPr>
    <w:rPr/>
  </w:style>
  <w:style w:type="paragraph" w:styleId="ListNumber">
    <w:name w:val="List Number"/>
    <w:basedOn w:val="List"/>
    <w:qFormat/>
    <w:pPr>
      <w:spacing w:before="0" w:after="120"/>
      <w:ind w:left="1800" w:hanging="360"/>
    </w:pPr>
    <w:rPr/>
  </w:style>
  <w:style w:type="paragraph" w:styleId="List5End">
    <w:name w:val="List 5 End"/>
    <w:basedOn w:val="List"/>
    <w:next w:val="ListNumber"/>
    <w:qFormat/>
    <w:pPr>
      <w:spacing w:before="0" w:after="240"/>
      <w:ind w:left="1800" w:hanging="360"/>
    </w:pPr>
    <w:rPr/>
  </w:style>
  <w:style w:type="paragraph" w:styleId="ListContinue5">
    <w:name w:val="List Continue 5"/>
    <w:basedOn w:val="List"/>
    <w:qFormat/>
    <w:pPr>
      <w:spacing w:before="0" w:after="120"/>
      <w:ind w:left="1800" w:hanging="0"/>
    </w:pPr>
    <w:rPr/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Index1">
    <w:name w:val="Index 1"/>
    <w:basedOn w:val="Index"/>
    <w:pPr>
      <w:ind w:left="0" w:hanging="0"/>
    </w:pPr>
    <w:rPr/>
  </w:style>
  <w:style w:type="paragraph" w:styleId="Index2">
    <w:name w:val="Index 2"/>
    <w:basedOn w:val="Index"/>
    <w:pPr>
      <w:ind w:left="283" w:hanging="0"/>
    </w:pPr>
    <w:rPr/>
  </w:style>
  <w:style w:type="paragraph" w:styleId="Index3">
    <w:name w:val="Index 3"/>
    <w:basedOn w:val="Index"/>
    <w:pPr>
      <w:ind w:left="567" w:hanging="0"/>
    </w:pPr>
    <w:rPr/>
  </w:style>
  <w:style w:type="paragraph" w:styleId="IndexSeparator">
    <w:name w:val="Index Separator"/>
    <w:basedOn w:val="Index"/>
    <w:qFormat/>
    <w:pPr>
      <w:ind w:left="0" w:hanging="0"/>
    </w:pPr>
    <w:rPr/>
  </w:style>
  <w:style w:type="paragraph" w:styleId="ContentsHeading">
    <w:name w:val="TOC Heading"/>
    <w:basedOn w:val="IndexHeading"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11340"/>
        <w:tab w:val="right" w:pos="9972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11340"/>
        <w:tab w:val="right" w:pos="9689" w:leader="dot"/>
      </w:tabs>
      <w:ind w:left="283" w:hanging="0"/>
    </w:pPr>
    <w:rPr/>
  </w:style>
  <w:style w:type="paragraph" w:styleId="Contents3">
    <w:name w:val="TOC 3"/>
    <w:basedOn w:val="Index"/>
    <w:pPr>
      <w:tabs>
        <w:tab w:val="clear" w:pos="11340"/>
        <w:tab w:val="right" w:pos="9405" w:leader="dot"/>
      </w:tabs>
      <w:ind w:left="567" w:hanging="0"/>
    </w:pPr>
    <w:rPr/>
  </w:style>
  <w:style w:type="paragraph" w:styleId="Contents4">
    <w:name w:val="TOC 4"/>
    <w:basedOn w:val="Index"/>
    <w:pPr>
      <w:tabs>
        <w:tab w:val="clear" w:pos="11340"/>
        <w:tab w:val="right" w:pos="9122" w:leader="dot"/>
      </w:tabs>
      <w:ind w:left="850" w:hanging="0"/>
    </w:pPr>
    <w:rPr/>
  </w:style>
  <w:style w:type="paragraph" w:styleId="Contents5">
    <w:name w:val="TOC 5"/>
    <w:basedOn w:val="Index"/>
    <w:pPr>
      <w:tabs>
        <w:tab w:val="clear" w:pos="11340"/>
        <w:tab w:val="right" w:pos="8838" w:leader="dot"/>
      </w:tabs>
      <w:ind w:left="1134" w:hanging="0"/>
    </w:pPr>
    <w:rPr/>
  </w:style>
  <w:style w:type="paragraph" w:styleId="UserIndexHeading">
    <w:name w:val="User Index Heading"/>
    <w:basedOn w:val="Index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clear" w:pos="11340"/>
        <w:tab w:val="right" w:pos="9972" w:leader="dot"/>
      </w:tabs>
      <w:ind w:left="0" w:hanging="0"/>
    </w:pPr>
    <w:rPr/>
  </w:style>
  <w:style w:type="paragraph" w:styleId="UserIndex2">
    <w:name w:val="User Index 2"/>
    <w:basedOn w:val="Index"/>
    <w:qFormat/>
    <w:pPr>
      <w:tabs>
        <w:tab w:val="clear" w:pos="11340"/>
        <w:tab w:val="right" w:pos="9689" w:leader="dot"/>
      </w:tabs>
      <w:ind w:left="283" w:hanging="0"/>
    </w:pPr>
    <w:rPr/>
  </w:style>
  <w:style w:type="paragraph" w:styleId="UserIndex3">
    <w:name w:val="User Index 3"/>
    <w:basedOn w:val="Index"/>
    <w:qFormat/>
    <w:pPr>
      <w:tabs>
        <w:tab w:val="clear" w:pos="11340"/>
        <w:tab w:val="right" w:pos="9405" w:leader="dot"/>
      </w:tabs>
      <w:ind w:left="567" w:hanging="0"/>
    </w:pPr>
    <w:rPr/>
  </w:style>
  <w:style w:type="paragraph" w:styleId="UserIndex4">
    <w:name w:val="User Index 4"/>
    <w:basedOn w:val="Index"/>
    <w:qFormat/>
    <w:pPr>
      <w:tabs>
        <w:tab w:val="clear" w:pos="11340"/>
        <w:tab w:val="right" w:pos="9122" w:leader="dot"/>
      </w:tabs>
      <w:ind w:left="850" w:hanging="0"/>
    </w:pPr>
    <w:rPr/>
  </w:style>
  <w:style w:type="paragraph" w:styleId="UserIndex5">
    <w:name w:val="User Index 5"/>
    <w:basedOn w:val="Index"/>
    <w:qFormat/>
    <w:pPr>
      <w:tabs>
        <w:tab w:val="clear" w:pos="11340"/>
        <w:tab w:val="right" w:pos="8838" w:leader="dot"/>
      </w:tabs>
      <w:ind w:left="1134" w:hanging="0"/>
    </w:pPr>
    <w:rPr/>
  </w:style>
  <w:style w:type="paragraph" w:styleId="Contents6">
    <w:name w:val="TOC 6"/>
    <w:basedOn w:val="Index"/>
    <w:pPr>
      <w:tabs>
        <w:tab w:val="clear" w:pos="11340"/>
        <w:tab w:val="right" w:pos="8555" w:leader="dot"/>
      </w:tabs>
      <w:ind w:left="1417" w:hanging="0"/>
    </w:pPr>
    <w:rPr/>
  </w:style>
  <w:style w:type="paragraph" w:styleId="Contents7">
    <w:name w:val="TOC 7"/>
    <w:basedOn w:val="Index"/>
    <w:pPr>
      <w:tabs>
        <w:tab w:val="clear" w:pos="11340"/>
        <w:tab w:val="right" w:pos="8271" w:leader="dot"/>
      </w:tabs>
      <w:ind w:left="1701" w:hanging="0"/>
    </w:pPr>
    <w:rPr/>
  </w:style>
  <w:style w:type="paragraph" w:styleId="Contents8">
    <w:name w:val="TOC 8"/>
    <w:basedOn w:val="Index"/>
    <w:pPr>
      <w:tabs>
        <w:tab w:val="clear" w:pos="11340"/>
        <w:tab w:val="right" w:pos="7988" w:leader="dot"/>
      </w:tabs>
      <w:ind w:left="1984" w:hanging="0"/>
    </w:pPr>
    <w:rPr/>
  </w:style>
  <w:style w:type="paragraph" w:styleId="Contents9">
    <w:name w:val="TOC 9"/>
    <w:basedOn w:val="Index"/>
    <w:pPr>
      <w:tabs>
        <w:tab w:val="clear" w:pos="11340"/>
        <w:tab w:val="right" w:pos="7704" w:leader="dot"/>
      </w:tabs>
      <w:ind w:left="2268" w:hanging="0"/>
    </w:pPr>
    <w:rPr/>
  </w:style>
  <w:style w:type="paragraph" w:styleId="Contents10">
    <w:name w:val="Contents 10"/>
    <w:basedOn w:val="Index"/>
    <w:qFormat/>
    <w:pPr>
      <w:tabs>
        <w:tab w:val="clear" w:pos="11340"/>
        <w:tab w:val="right" w:pos="7421" w:leader="dot"/>
      </w:tabs>
      <w:ind w:left="2551" w:hanging="0"/>
    </w:pPr>
    <w:rPr/>
  </w:style>
  <w:style w:type="paragraph" w:styleId="FigureIndexHeading">
    <w:name w:val="Figure Index Heading"/>
    <w:basedOn w:val="Index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FigureIndex1">
    <w:name w:val="Figure Index 1"/>
    <w:basedOn w:val="Index"/>
    <w:qFormat/>
    <w:pPr>
      <w:tabs>
        <w:tab w:val="clear" w:pos="11340"/>
        <w:tab w:val="right" w:pos="9972" w:leader="dot"/>
      </w:tabs>
      <w:ind w:left="0" w:hanging="0"/>
    </w:pPr>
    <w:rPr/>
  </w:style>
  <w:style w:type="paragraph" w:styleId="ObjectIndexHeading">
    <w:name w:val="Object Index Heading"/>
    <w:basedOn w:val="Index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ObjectIndex1">
    <w:name w:val="Object Index 1"/>
    <w:basedOn w:val="Index"/>
    <w:qFormat/>
    <w:pPr>
      <w:tabs>
        <w:tab w:val="clear" w:pos="11340"/>
        <w:tab w:val="right" w:pos="9972" w:leader="dot"/>
      </w:tabs>
      <w:ind w:left="0" w:hanging="0"/>
    </w:pPr>
    <w:rPr/>
  </w:style>
  <w:style w:type="paragraph" w:styleId="TableIndexHeading">
    <w:name w:val="Table Index Heading"/>
    <w:basedOn w:val="Index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TableIndex1">
    <w:name w:val="Table Index 1"/>
    <w:basedOn w:val="Index"/>
    <w:qFormat/>
    <w:pPr>
      <w:tabs>
        <w:tab w:val="clear" w:pos="11340"/>
        <w:tab w:val="right" w:pos="9972" w:leader="dot"/>
      </w:tabs>
      <w:ind w:left="0" w:hanging="0"/>
    </w:pPr>
    <w:rPr/>
  </w:style>
  <w:style w:type="paragraph" w:styleId="TableofAuthorities">
    <w:name w:val="Table of Authorities"/>
    <w:basedOn w:val="Index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11340"/>
        <w:tab w:val="right" w:pos="9972" w:leader="dot"/>
      </w:tabs>
      <w:ind w:left="0" w:hanging="0"/>
    </w:pPr>
    <w:rPr/>
  </w:style>
  <w:style w:type="paragraph" w:styleId="UserIndex6">
    <w:name w:val="User Index 6"/>
    <w:basedOn w:val="Index"/>
    <w:qFormat/>
    <w:pPr>
      <w:tabs>
        <w:tab w:val="clear" w:pos="11340"/>
        <w:tab w:val="right" w:pos="8555" w:leader="dot"/>
      </w:tabs>
      <w:ind w:left="1417" w:hanging="0"/>
    </w:pPr>
    <w:rPr/>
  </w:style>
  <w:style w:type="paragraph" w:styleId="UserIndex7">
    <w:name w:val="User Index 7"/>
    <w:basedOn w:val="Index"/>
    <w:qFormat/>
    <w:pPr>
      <w:tabs>
        <w:tab w:val="clear" w:pos="11340"/>
        <w:tab w:val="right" w:pos="8271" w:leader="dot"/>
      </w:tabs>
      <w:ind w:left="1701" w:hanging="0"/>
    </w:pPr>
    <w:rPr/>
  </w:style>
  <w:style w:type="paragraph" w:styleId="UserIndex8">
    <w:name w:val="User Index 8"/>
    <w:basedOn w:val="Index"/>
    <w:qFormat/>
    <w:pPr>
      <w:tabs>
        <w:tab w:val="clear" w:pos="11340"/>
        <w:tab w:val="right" w:pos="7988" w:leader="dot"/>
      </w:tabs>
      <w:ind w:left="1984" w:hanging="0"/>
    </w:pPr>
    <w:rPr/>
  </w:style>
  <w:style w:type="paragraph" w:styleId="UserIndex9">
    <w:name w:val="User Index 9"/>
    <w:basedOn w:val="Index"/>
    <w:qFormat/>
    <w:pPr>
      <w:tabs>
        <w:tab w:val="clear" w:pos="11340"/>
        <w:tab w:val="right" w:pos="7704" w:leader="dot"/>
      </w:tabs>
      <w:ind w:left="2268" w:hanging="0"/>
    </w:pPr>
    <w:rPr/>
  </w:style>
  <w:style w:type="paragraph" w:styleId="UserIndex10">
    <w:name w:val="User Index 10"/>
    <w:basedOn w:val="Index"/>
    <w:qFormat/>
    <w:pPr>
      <w:tabs>
        <w:tab w:val="clear" w:pos="11340"/>
        <w:tab w:val="right" w:pos="7421" w:leader="dot"/>
      </w:tabs>
      <w:ind w:left="2551" w:hanging="0"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HeaderRight">
    <w:name w:val="Header Right"/>
    <w:basedOn w:val="Header"/>
    <w:qFormat/>
    <w:pPr>
      <w:suppressLineNumbers/>
      <w:jc w:val="right"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FooterRight">
    <w:name w:val="Footer Right"/>
    <w:basedOn w:val="Footer"/>
    <w:qFormat/>
    <w:pPr>
      <w:suppressLineNumbers/>
      <w:jc w:val="righ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Addressee">
    <w:name w:val="Envelope Address"/>
    <w:basedOn w:val="Normal"/>
    <w:pPr>
      <w:suppressLineNumbers/>
      <w:spacing w:before="0" w:after="60"/>
    </w:pPr>
    <w:rPr/>
  </w:style>
  <w:style w:type="paragraph" w:styleId="Sender">
    <w:name w:val="Envelope Return"/>
    <w:basedOn w:val="Normal"/>
    <w:pPr>
      <w:suppressLineNumbers/>
      <w:spacing w:before="0" w:after="60"/>
    </w:pPr>
    <w:rPr/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TableofFigures">
    <w:name w:val="Table of Figures"/>
    <w:basedOn w:val="Caption"/>
    <w:qFormat/>
    <w:pPr/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Heading">
    <w:name w:val="List Heading"/>
    <w:basedOn w:val="Normal"/>
    <w:next w:val="ListContents"/>
    <w:qFormat/>
    <w:pPr>
      <w:ind w:hanging="0"/>
    </w:pPr>
    <w:rPr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NSimSun"/>
        <a:cs typeface="Shof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2829</TotalTime>
  <Application>LibreOffice/7.3.2.2$Windows_X86_64 LibreOffice_project/49f2b1bff42cfccbd8f788c8dc32c1c309559be0</Application>
  <AppVersion>15.0000</AppVersion>
  <Pages>71</Pages>
  <Words>46967</Words>
  <Characters>184547</Characters>
  <CharactersWithSpaces>229044</CharactersWithSpaces>
  <Paragraphs>1817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2022-11-02T15:49:52Z</dcterms:created>
  <dc:creator>User</dc:creator>
  <dc:description/>
  <dc:language>en-US</dc:language>
  <cp:lastModifiedBy/>
  <dcterms:modified xsi:type="dcterms:W3CDTF">2022-12-20T13:11:48Z</dcterms:modified>
  <cp:revision>837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