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Shofar" w:hAnsi="Shofar" w:cs="Shofar"/>
        </w:rPr>
      </w:pPr>
      <w:r>
        <w:rPr>
          <w:rFonts w:ascii="Shofar" w:hAnsi="Shofar" w:cs="Shofar"/>
          <w:b/>
          <w:b/>
          <w:bCs/>
          <w:rtl w:val="true"/>
          <w:lang w:bidi="he-IL"/>
        </w:rPr>
        <w:t>תפלות חובה</w:t>
      </w:r>
    </w:p>
    <w:p>
      <w:pPr>
        <w:pStyle w:val="Normal"/>
        <w:rPr>
          <w:rFonts w:ascii="Shofar" w:hAnsi="Shofar" w:cs="Shofar"/>
        </w:rPr>
      </w:pPr>
      <w:r>
        <w:rPr>
          <w:rFonts w:ascii="Shofar" w:hAnsi="Shofar" w:cs="Shofar"/>
          <w:rtl w:val="true"/>
          <w:lang w:bidi="he-IL"/>
        </w:rPr>
        <w:t xml:space="preserve">חייב אדם להתפלל </w:t>
      </w:r>
      <w:r>
        <w:rPr>
          <w:rFonts w:ascii="Shofar" w:hAnsi="Shofar" w:cs="Shofar"/>
          <w:b/>
          <w:b/>
          <w:bCs/>
          <w:rtl w:val="true"/>
          <w:lang w:bidi="he-IL"/>
        </w:rPr>
        <w:t>שלש</w:t>
      </w:r>
      <w:r>
        <w:rPr>
          <w:rFonts w:ascii="Shofar" w:hAnsi="Shofar" w:cs="Shofar"/>
          <w:rtl w:val="true"/>
          <w:lang w:bidi="he-IL"/>
        </w:rPr>
        <w:t xml:space="preserve"> תפלות בכל יום</w:t>
      </w:r>
      <w:r>
        <w:rPr>
          <w:rFonts w:cs="Shofar" w:ascii="Shofar" w:hAnsi="Shofar"/>
          <w:rtl w:val="true"/>
          <w:lang w:bidi="he-IL"/>
        </w:rPr>
        <w:t xml:space="preserve">: </w:t>
      </w:r>
      <w:r>
        <w:rPr>
          <w:rFonts w:ascii="Shofar" w:hAnsi="Shofar" w:cs="Shofar"/>
          <w:b/>
          <w:b/>
          <w:bCs/>
          <w:rtl w:val="true"/>
          <w:lang w:bidi="he-IL"/>
        </w:rPr>
        <w:t>שחרית</w:t>
      </w:r>
      <w:r>
        <w:rPr>
          <w:rFonts w:cs="Shofar" w:ascii="Shofar" w:hAnsi="Shofar"/>
          <w:rtl w:val="true"/>
          <w:lang w:bidi="he-IL"/>
        </w:rPr>
        <w:t xml:space="preserve">, </w:t>
      </w:r>
      <w:r>
        <w:rPr>
          <w:rFonts w:ascii="Shofar" w:hAnsi="Shofar" w:cs="Shofar"/>
          <w:b/>
          <w:b/>
          <w:bCs/>
          <w:rtl w:val="true"/>
          <w:lang w:bidi="he-IL"/>
        </w:rPr>
        <w:t>מנחה</w:t>
      </w:r>
      <w:r>
        <w:rPr>
          <w:rFonts w:cs="Shofar" w:ascii="Shofar" w:hAnsi="Shofar"/>
          <w:rtl w:val="true"/>
          <w:lang w:bidi="he-IL"/>
        </w:rPr>
        <w:t xml:space="preserve">. </w:t>
      </w:r>
      <w:r>
        <w:rPr>
          <w:rFonts w:ascii="Shofar" w:hAnsi="Shofar" w:cs="Shofar"/>
          <w:rtl w:val="true"/>
          <w:lang w:bidi="he-IL"/>
        </w:rPr>
        <w:t>ו</w:t>
      </w:r>
      <w:r>
        <w:rPr>
          <w:rFonts w:ascii="Shofar" w:hAnsi="Shofar" w:cs="Shofar"/>
          <w:b/>
          <w:b/>
          <w:bCs/>
          <w:rtl w:val="true"/>
          <w:lang w:bidi="he-IL"/>
        </w:rPr>
        <w:t>ערבית</w:t>
      </w:r>
      <w:r>
        <w:rPr>
          <w:rFonts w:cs="Shofar" w:ascii="Shofar" w:hAnsi="Shofar"/>
          <w:rtl w:val="true"/>
          <w:lang w:bidi="he-IL"/>
        </w:rPr>
        <w:t xml:space="preserve">. </w:t>
      </w:r>
      <w:r>
        <w:rPr>
          <w:rFonts w:ascii="Shofar" w:hAnsi="Shofar" w:cs="Shofar"/>
          <w:rtl w:val="true"/>
          <w:lang w:bidi="he-IL"/>
        </w:rPr>
        <w:t xml:space="preserve">חולקים </w:t>
      </w:r>
      <w:r>
        <w:rPr>
          <w:rFonts w:ascii="Shofar" w:hAnsi="Shofar" w:cs="Shofar"/>
          <w:b/>
          <w:b/>
          <w:bCs/>
          <w:rtl w:val="true"/>
          <w:lang w:bidi="he-IL"/>
        </w:rPr>
        <w:t>ריב</w:t>
      </w:r>
      <w:r>
        <w:rPr>
          <w:rFonts w:cs="Shofar" w:ascii="Shofar" w:hAnsi="Shofar"/>
          <w:b/>
          <w:bCs/>
          <w:rtl w:val="true"/>
          <w:lang w:bidi="he-IL"/>
        </w:rPr>
        <w:t>"</w:t>
      </w:r>
      <w:r>
        <w:rPr>
          <w:rFonts w:ascii="Shofar" w:hAnsi="Shofar" w:cs="Shofar"/>
          <w:b/>
          <w:b/>
          <w:bCs/>
          <w:rtl w:val="true"/>
          <w:lang w:bidi="he-IL"/>
        </w:rPr>
        <w:t>ח</w:t>
      </w:r>
      <w:r>
        <w:rPr>
          <w:rFonts w:ascii="Shofar" w:hAnsi="Shofar" w:cs="Shofar"/>
          <w:rtl w:val="true"/>
          <w:lang w:bidi="he-IL"/>
        </w:rPr>
        <w:t xml:space="preserve"> ו</w:t>
      </w:r>
      <w:r>
        <w:rPr>
          <w:rFonts w:ascii="Shofar" w:hAnsi="Shofar" w:cs="Shofar"/>
          <w:b/>
          <w:b/>
          <w:bCs/>
          <w:rtl w:val="true"/>
          <w:lang w:bidi="he-IL"/>
        </w:rPr>
        <w:t>ריב</w:t>
      </w:r>
      <w:r>
        <w:rPr>
          <w:rFonts w:cs="Shofar" w:ascii="Shofar" w:hAnsi="Shofar"/>
          <w:b/>
          <w:bCs/>
          <w:rtl w:val="true"/>
          <w:lang w:bidi="he-IL"/>
        </w:rPr>
        <w:t>"</w:t>
      </w:r>
      <w:r>
        <w:rPr>
          <w:rFonts w:ascii="Shofar" w:hAnsi="Shofar" w:cs="Shofar"/>
          <w:b/>
          <w:b/>
          <w:bCs/>
          <w:rtl w:val="true"/>
          <w:lang w:bidi="he-IL"/>
        </w:rPr>
        <w:t>ל</w:t>
      </w:r>
      <w:r>
        <w:rPr>
          <w:rFonts w:ascii="Shofar" w:hAnsi="Shofar" w:cs="Shofar"/>
          <w:rtl w:val="true"/>
          <w:lang w:bidi="he-IL"/>
        </w:rPr>
        <w:t xml:space="preserve"> אי תפלות נתקנו </w:t>
      </w:r>
      <w:r>
        <w:rPr>
          <w:rFonts w:ascii="Shofar" w:hAnsi="Shofar" w:cs="Shofar"/>
          <w:b/>
          <w:b/>
          <w:bCs/>
          <w:rtl w:val="true"/>
          <w:lang w:bidi="he-IL"/>
        </w:rPr>
        <w:t>מפי אבות</w:t>
      </w:r>
      <w:r>
        <w:rPr>
          <w:rFonts w:ascii="Shofar" w:hAnsi="Shofar" w:cs="Shofar"/>
          <w:rtl w:val="true"/>
          <w:lang w:bidi="he-IL"/>
        </w:rPr>
        <w:t xml:space="preserve"> או </w:t>
      </w:r>
      <w:r>
        <w:rPr>
          <w:rFonts w:ascii="Shofar" w:hAnsi="Shofar" w:cs="Shofar"/>
          <w:b/>
          <w:b/>
          <w:bCs/>
          <w:rtl w:val="true"/>
          <w:lang w:bidi="he-IL"/>
        </w:rPr>
        <w:t>מפי חז</w:t>
      </w:r>
      <w:r>
        <w:rPr>
          <w:rFonts w:cs="Shofar" w:ascii="Shofar" w:hAnsi="Shofar"/>
          <w:b/>
          <w:bCs/>
          <w:rtl w:val="true"/>
          <w:lang w:bidi="he-IL"/>
        </w:rPr>
        <w:t>"</w:t>
      </w:r>
      <w:r>
        <w:rPr>
          <w:rFonts w:ascii="Shofar" w:hAnsi="Shofar" w:cs="Shofar"/>
          <w:b/>
          <w:b/>
          <w:bCs/>
          <w:rtl w:val="true"/>
          <w:lang w:bidi="he-IL"/>
        </w:rPr>
        <w:t>ל</w:t>
      </w:r>
      <w:r>
        <w:rPr>
          <w:rFonts w:ascii="Shofar" w:hAnsi="Shofar" w:cs="Shofar"/>
          <w:rtl w:val="true"/>
          <w:lang w:bidi="he-IL"/>
        </w:rPr>
        <w:t xml:space="preserve"> כנגד קרבנות תמיד </w:t>
      </w:r>
      <w:r>
        <w:rPr>
          <w:rFonts w:cs="Shofar" w:ascii="Shofar" w:hAnsi="Shofar"/>
          <w:color w:val="FF0000"/>
          <w:rtl w:val="true"/>
          <w:lang w:bidi="he-IL"/>
        </w:rPr>
        <w:t>(</w:t>
      </w:r>
      <w:r>
        <w:rPr>
          <w:rFonts w:ascii="Shofar" w:hAnsi="Shofar" w:cs="Shofar"/>
          <w:color w:val="FF0000"/>
          <w:rtl w:val="true"/>
          <w:lang w:bidi="he-IL"/>
        </w:rPr>
        <w:t>כו</w:t>
      </w:r>
      <w:r>
        <w:rPr>
          <w:rFonts w:cs="Shofar" w:ascii="Shofar" w:hAnsi="Shofar"/>
          <w:color w:val="FF0000"/>
          <w:rtl w:val="true"/>
          <w:lang w:bidi="he-IL"/>
        </w:rPr>
        <w:t>:)</w:t>
      </w:r>
      <w:r>
        <w:rPr>
          <w:rFonts w:cs="Shofar" w:ascii="Shofar" w:hAnsi="Shofar"/>
          <w:rtl w:val="true"/>
          <w:lang w:bidi="he-IL"/>
        </w:rPr>
        <w:t>.</w:t>
      </w:r>
      <w:r>
        <w:rPr>
          <w:rStyle w:val="FootnoteAnchor"/>
          <w:rFonts w:cs="Shofar" w:ascii="Shofar" w:hAnsi="Shofar"/>
          <w:color w:val="000000"/>
          <w:rtl w:val="true"/>
          <w:lang w:bidi="he-IL"/>
        </w:rPr>
        <w:footnoteReference w:id="2"/>
      </w:r>
    </w:p>
    <w:p>
      <w:pPr>
        <w:pStyle w:val="Normal"/>
        <w:rPr>
          <w:rFonts w:ascii="Shofar" w:hAnsi="Shofar" w:cs="Shofar"/>
        </w:rPr>
      </w:pPr>
      <w:r>
        <w:rPr>
          <w:rFonts w:ascii="Shofar" w:hAnsi="Shofar" w:cs="Shofar"/>
          <w:rtl w:val="true"/>
          <w:lang w:bidi="he-IL"/>
        </w:rPr>
        <w:t>יש לכל אחד זמן מיוחד</w:t>
      </w:r>
      <w:r>
        <w:rPr>
          <w:rFonts w:cs="Shofar" w:ascii="Shofar" w:hAnsi="Shofar"/>
          <w:rtl w:val="true"/>
          <w:lang w:bidi="he-IL"/>
        </w:rPr>
        <w:t xml:space="preserve">, </w:t>
      </w:r>
      <w:r>
        <w:rPr>
          <w:rFonts w:ascii="Shofar" w:hAnsi="Shofar" w:cs="Shofar"/>
          <w:rtl w:val="true"/>
          <w:lang w:bidi="he-IL"/>
        </w:rPr>
        <w:t>כנגד קרבן</w:t>
      </w:r>
      <w:r>
        <w:rPr>
          <w:rFonts w:cs="Shofar" w:ascii="Shofar" w:hAnsi="Shofar"/>
          <w:rtl w:val="true"/>
          <w:lang w:bidi="he-IL"/>
        </w:rPr>
        <w:t>:</w:t>
      </w:r>
    </w:p>
    <w:p>
      <w:pPr>
        <w:pStyle w:val="Normal"/>
        <w:numPr>
          <w:ilvl w:val="0"/>
          <w:numId w:val="2"/>
        </w:numPr>
        <w:rPr>
          <w:rFonts w:ascii="Shofar" w:hAnsi="Shofar" w:cs="Shofar"/>
        </w:rPr>
      </w:pPr>
      <w:r>
        <w:rPr>
          <w:rFonts w:ascii="Shofar" w:hAnsi="Shofar" w:cs="Shofar"/>
          <w:b/>
          <w:b/>
          <w:bCs/>
          <w:rtl w:val="true"/>
          <w:lang w:bidi="he-IL"/>
        </w:rPr>
        <w:t>שחרית</w:t>
      </w:r>
      <w:r>
        <w:rPr>
          <w:rFonts w:cs="Shofar" w:ascii="Shofar" w:hAnsi="Shofar"/>
          <w:rtl w:val="true"/>
          <w:lang w:bidi="he-IL"/>
        </w:rPr>
        <w:t xml:space="preserve">: </w:t>
      </w:r>
      <w:r>
        <w:rPr>
          <w:rFonts w:ascii="Shofar" w:hAnsi="Shofar" w:cs="Shofar"/>
          <w:rtl w:val="true"/>
          <w:lang w:bidi="he-IL"/>
        </w:rPr>
        <w:t xml:space="preserve">תחילת זמן שחרית הוא עלות החמה </w:t>
      </w:r>
      <w:r>
        <w:rPr>
          <w:rFonts w:cs="Shofar" w:ascii="Shofar" w:hAnsi="Shofar"/>
          <w:rtl w:val="true"/>
          <w:lang w:bidi="he-IL"/>
        </w:rPr>
        <w:t>(</w:t>
      </w:r>
      <w:r>
        <w:rPr>
          <w:rFonts w:cs="Shofar" w:ascii="Shofar" w:hAnsi="Shofar"/>
          <w:b/>
          <w:bCs/>
          <w:color w:val="2A6099"/>
          <w:u w:val="single"/>
          <w:rtl w:val="true"/>
          <w:lang w:bidi="he-IL"/>
        </w:rPr>
        <w:t>?</w:t>
      </w:r>
      <w:r>
        <w:rPr>
          <w:rFonts w:cs="Shofar" w:ascii="Shofar" w:hAnsi="Shofar"/>
          <w:rtl w:val="true"/>
          <w:lang w:bidi="he-IL"/>
        </w:rPr>
        <w:t xml:space="preserve">). </w:t>
      </w:r>
      <w:r>
        <w:rPr>
          <w:rFonts w:ascii="Shofar" w:hAnsi="Shofar" w:cs="Shofar"/>
          <w:rtl w:val="true"/>
          <w:lang w:bidi="he-IL"/>
        </w:rPr>
        <w:t xml:space="preserve">סוף זמנו הוא חצות </w:t>
      </w:r>
      <w:r>
        <w:rPr>
          <w:rFonts w:cs="Shofar" w:ascii="Shofar" w:hAnsi="Shofar"/>
          <w:rtl w:val="true"/>
          <w:lang w:bidi="he-IL"/>
        </w:rPr>
        <w:t>(</w:t>
      </w:r>
      <w:r>
        <w:rPr>
          <w:rFonts w:ascii="Shofar" w:hAnsi="Shofar" w:cs="Shofar"/>
          <w:rtl w:val="true"/>
          <w:lang w:bidi="he-IL"/>
        </w:rPr>
        <w:t>לרבנן</w:t>
      </w:r>
      <w:r>
        <w:rPr>
          <w:rFonts w:cs="Shofar" w:ascii="Shofar" w:hAnsi="Shofar"/>
          <w:rtl w:val="true"/>
          <w:lang w:bidi="he-IL"/>
        </w:rPr>
        <w:t xml:space="preserve">) </w:t>
      </w:r>
      <w:r>
        <w:rPr>
          <w:rFonts w:ascii="Shofar" w:hAnsi="Shofar" w:cs="Shofar"/>
          <w:rtl w:val="true"/>
          <w:lang w:bidi="he-IL"/>
        </w:rPr>
        <w:t>או סוף</w:t>
      </w:r>
      <w:r>
        <w:rPr>
          <w:rFonts w:ascii="Shofar" w:hAnsi="Shofar" w:cs="Shofar"/>
          <w:color w:val="FF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כז</w:t>
      </w:r>
      <w:r>
        <w:rPr>
          <w:rFonts w:cs="Shofar" w:ascii="Shofar" w:hAnsi="Shofar"/>
          <w:color w:val="FF0000"/>
          <w:rtl w:val="true"/>
          <w:lang w:bidi="he-IL"/>
        </w:rPr>
        <w:t xml:space="preserve">.) </w:t>
      </w:r>
      <w:r>
        <w:rPr>
          <w:rFonts w:ascii="Shofar" w:hAnsi="Shofar" w:cs="Shofar"/>
          <w:rtl w:val="true"/>
          <w:lang w:bidi="he-IL"/>
        </w:rPr>
        <w:t xml:space="preserve">ארבע שעות </w:t>
      </w:r>
      <w:r>
        <w:rPr>
          <w:rFonts w:cs="Shofar" w:ascii="Shofar" w:hAnsi="Shofar"/>
          <w:rtl w:val="true"/>
          <w:lang w:bidi="he-IL"/>
        </w:rPr>
        <w:t>(</w:t>
      </w:r>
      <w:r>
        <w:rPr>
          <w:rFonts w:ascii="Shofar" w:hAnsi="Shofar" w:cs="Shofar"/>
          <w:rtl w:val="true"/>
          <w:lang w:bidi="he-IL"/>
        </w:rPr>
        <w:t>ל</w:t>
      </w:r>
      <w:r>
        <w:rPr>
          <w:rFonts w:ascii="Shofar" w:hAnsi="Shofar" w:cs="Shofar"/>
          <w:b/>
          <w:b/>
          <w:bCs/>
          <w:rtl w:val="true"/>
          <w:lang w:bidi="he-IL"/>
        </w:rPr>
        <w:t>ר’ יהודה</w:t>
      </w:r>
      <w:r>
        <w:rPr>
          <w:rFonts w:cs="Shofar" w:ascii="Shofar" w:hAnsi="Shofar"/>
          <w:rtl w:val="true"/>
          <w:lang w:bidi="he-IL"/>
        </w:rPr>
        <w:t xml:space="preserve">. </w:t>
      </w:r>
      <w:r>
        <w:rPr>
          <w:rFonts w:ascii="Shofar" w:hAnsi="Shofar" w:cs="Shofar"/>
          <w:rtl w:val="true"/>
          <w:lang w:bidi="he-IL"/>
        </w:rPr>
        <w:t xml:space="preserve">וכן </w:t>
      </w:r>
      <w:r>
        <w:rPr>
          <w:rFonts w:ascii="Shofar" w:hAnsi="Shofar" w:cs="Shofar"/>
          <w:b/>
          <w:b/>
          <w:bCs/>
          <w:rtl w:val="true"/>
          <w:lang w:bidi="he-IL"/>
        </w:rPr>
        <w:t>הלכה</w:t>
      </w:r>
      <w:r>
        <w:rPr>
          <w:rFonts w:cs="Shofar" w:ascii="Shofar" w:hAnsi="Shofar"/>
          <w:rtl w:val="true"/>
          <w:lang w:bidi="he-IL"/>
        </w:rPr>
        <w:t xml:space="preserve">, </w:t>
      </w:r>
      <w:r>
        <w:rPr>
          <w:rFonts w:ascii="Shofar" w:hAnsi="Shofar" w:cs="Shofar"/>
          <w:rtl w:val="true"/>
          <w:lang w:bidi="he-IL"/>
        </w:rPr>
        <w:t>שכן העיד</w:t>
      </w:r>
      <w:r>
        <w:rPr>
          <w:rFonts w:ascii="Shofar" w:hAnsi="Shofar" w:cs="Shofar"/>
          <w:b/>
          <w:b/>
          <w:bCs/>
          <w:rtl w:val="true"/>
          <w:lang w:bidi="he-IL"/>
        </w:rPr>
        <w:t xml:space="preserve"> ריב”ב</w:t>
      </w:r>
      <w:r>
        <w:rPr>
          <w:rFonts w:ascii="Shofar" w:hAnsi="Shofar" w:cs="Shofar"/>
          <w:rtl w:val="true"/>
          <w:lang w:bidi="he-IL"/>
        </w:rPr>
        <w:t xml:space="preserve"> בעדיות </w:t>
      </w:r>
      <w:r>
        <w:rPr>
          <w:rFonts w:cs="Shofar" w:ascii="Shofar" w:hAnsi="Shofar"/>
          <w:color w:val="FF0000"/>
          <w:rtl w:val="true"/>
          <w:lang w:bidi="he-IL"/>
        </w:rPr>
        <w:t>(</w:t>
      </w:r>
      <w:r>
        <w:rPr>
          <w:rFonts w:ascii="Shofar" w:hAnsi="Shofar" w:cs="Shofar"/>
          <w:color w:val="FF0000"/>
          <w:rtl w:val="true"/>
          <w:lang w:bidi="he-IL"/>
        </w:rPr>
        <w:t>כז</w:t>
      </w:r>
      <w:r>
        <w:rPr>
          <w:rFonts w:cs="Shofar" w:ascii="Shofar" w:hAnsi="Shofar"/>
          <w:color w:val="FF0000"/>
          <w:rtl w:val="true"/>
          <w:lang w:bidi="he-IL"/>
        </w:rPr>
        <w:t>.)</w:t>
      </w:r>
      <w:r>
        <w:rPr>
          <w:rFonts w:cs="Shofar" w:ascii="Shofar" w:hAnsi="Shofar"/>
          <w:rtl w:val="true"/>
          <w:lang w:bidi="he-IL"/>
        </w:rPr>
        <w:t xml:space="preserve">). </w:t>
      </w:r>
      <w:r>
        <w:rPr>
          <w:rFonts w:ascii="Shofar" w:hAnsi="Shofar" w:cs="Shofar"/>
          <w:rtl w:val="true"/>
          <w:lang w:bidi="he-IL"/>
        </w:rPr>
        <w:t>זמנו כנגד זמן קרבן תמיד של שחר</w:t>
      </w:r>
      <w:r>
        <w:rPr>
          <w:rFonts w:ascii="Shofar" w:hAnsi="Shofar" w:cs="Shofar"/>
          <w:color w:val="FF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כו</w:t>
      </w:r>
      <w:r>
        <w:rPr>
          <w:rFonts w:cs="Shofar" w:ascii="Shofar" w:hAnsi="Shofar"/>
          <w:color w:val="FF0000"/>
          <w:rtl w:val="true"/>
          <w:lang w:bidi="he-IL"/>
        </w:rPr>
        <w:t>:)</w:t>
      </w:r>
      <w:r>
        <w:rPr>
          <w:rFonts w:cs="Shofar" w:ascii="Shofar" w:hAnsi="Shofar"/>
          <w:rtl w:val="true"/>
          <w:lang w:bidi="he-IL"/>
        </w:rPr>
        <w:t>.</w:t>
      </w:r>
    </w:p>
    <w:p>
      <w:pPr>
        <w:pStyle w:val="Normal"/>
        <w:rPr>
          <w:rFonts w:ascii="Shofar" w:hAnsi="Shofar" w:cs="Shofar"/>
        </w:rPr>
      </w:pPr>
      <w:r>
        <w:rPr>
          <w:rFonts w:ascii="Shofar" w:hAnsi="Shofar" w:cs="Shofar"/>
          <w:rtl w:val="true"/>
          <w:lang w:bidi="he-IL"/>
        </w:rPr>
        <w:t>זמנו המובחר הוא עם ביאת שמש</w:t>
      </w:r>
      <w:r>
        <w:rPr>
          <w:rFonts w:ascii="Shofar" w:hAnsi="Shofar" w:cs="Shofar"/>
          <w:color w:val="FF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כו</w:t>
      </w:r>
      <w:r>
        <w:rPr>
          <w:rFonts w:cs="Shofar" w:ascii="Shofar" w:hAnsi="Shofar"/>
          <w:color w:val="FF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 xml:space="preserve">מפני שכתיב </w:t>
      </w:r>
      <w:r>
        <w:rPr>
          <w:rFonts w:cs="Shofar" w:ascii="Shofar" w:hAnsi="Shofar"/>
          <w:color w:val="000000"/>
          <w:rtl w:val="true"/>
          <w:lang w:bidi="he-IL"/>
        </w:rPr>
        <w:t>"</w:t>
      </w:r>
      <w:r>
        <w:rPr>
          <w:rFonts w:ascii="Shofar" w:hAnsi="Shofar" w:cs="Shofar"/>
          <w:color w:val="000000"/>
          <w:rtl w:val="true"/>
          <w:lang w:bidi="he-IL"/>
        </w:rPr>
        <w:t>ייראוך עם שמש</w:t>
      </w:r>
      <w:r>
        <w:rPr>
          <w:rFonts w:cs="Shofar" w:ascii="Shofar" w:hAnsi="Shofar"/>
          <w:color w:val="00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כט</w:t>
      </w:r>
      <w:r>
        <w:rPr>
          <w:rFonts w:cs="Shofar" w:ascii="Shofar" w:hAnsi="Shofar"/>
          <w:color w:val="FF0000"/>
          <w:rtl w:val="true"/>
          <w:lang w:bidi="he-IL"/>
        </w:rPr>
        <w:t>:)</w:t>
      </w:r>
      <w:r>
        <w:rPr>
          <w:rFonts w:cs="Shofar" w:ascii="Shofar" w:hAnsi="Shofar"/>
          <w:color w:val="000000"/>
          <w:rtl w:val="true"/>
          <w:lang w:bidi="he-IL"/>
        </w:rPr>
        <w:t>.</w:t>
      </w:r>
    </w:p>
    <w:p>
      <w:pPr>
        <w:pStyle w:val="Normal"/>
        <w:numPr>
          <w:ilvl w:val="0"/>
          <w:numId w:val="2"/>
        </w:numPr>
        <w:rPr>
          <w:rFonts w:ascii="Shofar" w:hAnsi="Shofar" w:cs="Shofar"/>
        </w:rPr>
      </w:pPr>
      <w:r>
        <w:rPr>
          <w:rFonts w:ascii="Shofar" w:hAnsi="Shofar" w:cs="Shofar"/>
          <w:b/>
          <w:b/>
          <w:bCs/>
          <w:color w:val="000000"/>
          <w:rtl w:val="true"/>
          <w:lang w:bidi="he-IL"/>
        </w:rPr>
        <w:t>מנחה</w:t>
      </w:r>
      <w:r>
        <w:rPr>
          <w:rFonts w:cs="Shofar" w:ascii="Shofar" w:hAnsi="Shofar"/>
          <w:color w:val="000000"/>
          <w:rtl w:val="true"/>
          <w:lang w:bidi="he-IL"/>
        </w:rPr>
        <w:t xml:space="preserve">: </w:t>
      </w:r>
      <w:r>
        <w:rPr>
          <w:rFonts w:ascii="Shofar" w:hAnsi="Shofar" w:cs="Shofar"/>
          <w:color w:val="000000"/>
          <w:rtl w:val="true"/>
          <w:lang w:bidi="he-IL"/>
        </w:rPr>
        <w:t>תחילת זמנו הוא חצי שעה אחר חצות</w:t>
      </w:r>
      <w:r>
        <w:rPr>
          <w:rStyle w:val="FootnoteAnchor"/>
          <w:rFonts w:ascii="Shofar" w:hAnsi="Shofar" w:cs="Shofar"/>
          <w:color w:val="000000"/>
          <w:rtl w:val="true"/>
          <w:lang w:bidi="he-IL"/>
        </w:rPr>
        <w:footnoteReference w:id="3"/>
      </w:r>
      <w:r>
        <w:rPr>
          <w:rFonts w:ascii="Shofar" w:hAnsi="Shofar" w:cs="Shofar"/>
          <w:color w:val="000000"/>
          <w:rtl w:val="true"/>
          <w:lang w:bidi="he-IL"/>
        </w:rPr>
        <w:t xml:space="preserve"> </w:t>
      </w:r>
      <w:r>
        <w:rPr>
          <w:rFonts w:cs="Shofar" w:ascii="Shofar" w:hAnsi="Shofar"/>
          <w:color w:val="000000"/>
          <w:rtl w:val="true"/>
          <w:lang w:bidi="he-IL"/>
        </w:rPr>
        <w:t>(</w:t>
      </w:r>
      <w:r>
        <w:rPr>
          <w:rFonts w:cs="Shofar" w:ascii="Shofar" w:hAnsi="Shofar"/>
          <w:b/>
          <w:bCs/>
          <w:color w:val="2A6099"/>
          <w:u w:val="single"/>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 xml:space="preserve">סוף זמנה הוא שקיעה </w:t>
      </w:r>
      <w:r>
        <w:rPr>
          <w:rFonts w:cs="Shofar" w:ascii="Shofar" w:hAnsi="Shofar"/>
          <w:color w:val="000000"/>
          <w:rtl w:val="true"/>
          <w:lang w:bidi="he-IL"/>
        </w:rPr>
        <w:t>(</w:t>
      </w:r>
      <w:r>
        <w:rPr>
          <w:rFonts w:ascii="Shofar" w:hAnsi="Shofar" w:cs="Shofar"/>
          <w:color w:val="000000"/>
          <w:rtl w:val="true"/>
          <w:lang w:bidi="he-IL"/>
        </w:rPr>
        <w:t>ל</w:t>
      </w:r>
      <w:r>
        <w:rPr>
          <w:rFonts w:ascii="Shofar" w:hAnsi="Shofar" w:cs="Shofar"/>
          <w:b/>
          <w:b/>
          <w:bCs/>
          <w:color w:val="000000"/>
          <w:rtl w:val="true"/>
          <w:lang w:bidi="he-IL"/>
        </w:rPr>
        <w:t>רבנן</w:t>
      </w:r>
      <w:r>
        <w:rPr>
          <w:rFonts w:cs="Shofar" w:ascii="Shofar" w:hAnsi="Shofar"/>
          <w:color w:val="000000"/>
          <w:rtl w:val="true"/>
          <w:lang w:bidi="he-IL"/>
        </w:rPr>
        <w:t xml:space="preserve">) </w:t>
      </w:r>
      <w:r>
        <w:rPr>
          <w:rFonts w:ascii="Shofar" w:hAnsi="Shofar" w:cs="Shofar"/>
          <w:color w:val="000000"/>
          <w:rtl w:val="true"/>
          <w:lang w:bidi="he-IL"/>
        </w:rPr>
        <w:t xml:space="preserve">ופלג המנחה </w:t>
      </w:r>
      <w:r>
        <w:rPr>
          <w:rFonts w:cs="Shofar" w:ascii="Shofar" w:hAnsi="Shofar"/>
          <w:color w:val="000000"/>
          <w:rtl w:val="true"/>
          <w:lang w:bidi="he-IL"/>
        </w:rPr>
        <w:t>(</w:t>
      </w:r>
      <w:r>
        <w:rPr>
          <w:rFonts w:ascii="Shofar" w:hAnsi="Shofar" w:cs="Shofar"/>
          <w:color w:val="000000"/>
          <w:rtl w:val="true"/>
          <w:lang w:bidi="he-IL"/>
        </w:rPr>
        <w:t>הוא פלג מנחה אחרונה</w:t>
      </w:r>
      <w:r>
        <w:rPr>
          <w:rFonts w:ascii="Shofar" w:hAnsi="Shofar" w:cs="Shofar"/>
          <w:color w:val="FF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כו</w:t>
      </w:r>
      <w:r>
        <w:rPr>
          <w:rFonts w:cs="Shofar" w:ascii="Shofar" w:hAnsi="Shofar"/>
          <w:color w:val="FF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כשיוצא פלג ראשון</w:t>
      </w:r>
      <w:r>
        <w:rPr>
          <w:rFonts w:ascii="Shofar" w:hAnsi="Shofar" w:cs="Shofar"/>
          <w:color w:val="FF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כז</w:t>
      </w:r>
      <w:r>
        <w:rPr>
          <w:rFonts w:cs="Shofar" w:ascii="Shofar" w:hAnsi="Shofar"/>
          <w:color w:val="FF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שהוא יא’ שעות חסר רביע</w:t>
      </w:r>
      <w:r>
        <w:rPr>
          <w:rFonts w:ascii="Shofar" w:hAnsi="Shofar" w:cs="Shofar"/>
          <w:color w:val="FF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כו</w:t>
      </w:r>
      <w:r>
        <w:rPr>
          <w:rFonts w:cs="Shofar" w:ascii="Shofar" w:hAnsi="Shofar"/>
          <w:color w:val="FF0000"/>
          <w:rtl w:val="true"/>
          <w:lang w:bidi="he-IL"/>
        </w:rPr>
        <w:t>:)</w:t>
      </w:r>
      <w:r>
        <w:rPr>
          <w:rFonts w:cs="Shofar" w:ascii="Shofar" w:hAnsi="Shofar"/>
          <w:color w:val="000000"/>
          <w:rtl w:val="true"/>
          <w:lang w:bidi="he-IL"/>
        </w:rPr>
        <w:t>) (</w:t>
      </w:r>
      <w:r>
        <w:rPr>
          <w:rFonts w:ascii="Shofar" w:hAnsi="Shofar" w:cs="Shofar"/>
          <w:color w:val="000000"/>
          <w:rtl w:val="true"/>
          <w:lang w:bidi="he-IL"/>
        </w:rPr>
        <w:t>ל</w:t>
      </w:r>
      <w:r>
        <w:rPr>
          <w:rFonts w:ascii="Shofar" w:hAnsi="Shofar" w:cs="Shofar"/>
          <w:b/>
          <w:b/>
          <w:bCs/>
          <w:color w:val="000000"/>
          <w:rtl w:val="true"/>
          <w:lang w:bidi="he-IL"/>
        </w:rPr>
        <w:t>ר’ יהודה</w:t>
      </w:r>
      <w:r>
        <w:rPr>
          <w:rFonts w:cs="Shofar" w:ascii="Shofar" w:hAnsi="Shofar"/>
          <w:color w:val="000000"/>
          <w:rtl w:val="true"/>
          <w:lang w:bidi="he-IL"/>
        </w:rPr>
        <w:t xml:space="preserve">). </w:t>
      </w:r>
      <w:r>
        <w:rPr>
          <w:rFonts w:ascii="Shofar" w:hAnsi="Shofar" w:cs="Shofar"/>
          <w:color w:val="000000"/>
          <w:rtl w:val="true"/>
          <w:lang w:bidi="he-IL"/>
        </w:rPr>
        <w:t>ל</w:t>
      </w:r>
      <w:r>
        <w:rPr>
          <w:rFonts w:ascii="Shofar" w:hAnsi="Shofar" w:cs="Shofar"/>
          <w:b/>
          <w:b/>
          <w:bCs/>
          <w:color w:val="000000"/>
          <w:rtl w:val="true"/>
          <w:lang w:bidi="he-IL"/>
        </w:rPr>
        <w:t>הלכה</w:t>
      </w:r>
      <w:r>
        <w:rPr>
          <w:rFonts w:cs="Shofar" w:ascii="Shofar" w:hAnsi="Shofar"/>
          <w:color w:val="000000"/>
          <w:rtl w:val="true"/>
          <w:lang w:bidi="he-IL"/>
        </w:rPr>
        <w:t xml:space="preserve">, </w:t>
      </w:r>
      <w:r>
        <w:rPr>
          <w:rFonts w:ascii="Shofar" w:hAnsi="Shofar" w:cs="Shofar"/>
          <w:color w:val="000000"/>
          <w:rtl w:val="true"/>
          <w:lang w:bidi="he-IL"/>
        </w:rPr>
        <w:t>יכול אדם לעשות כרבנן או כר</w:t>
      </w:r>
      <w:r>
        <w:rPr>
          <w:rFonts w:cs="Shofar" w:ascii="Shofar" w:hAnsi="Shofar"/>
          <w:color w:val="000000"/>
          <w:rtl w:val="true"/>
          <w:lang w:bidi="he-IL"/>
        </w:rPr>
        <w:t>"</w:t>
      </w:r>
      <w:r>
        <w:rPr>
          <w:rFonts w:ascii="Shofar" w:hAnsi="Shofar" w:cs="Shofar"/>
          <w:color w:val="000000"/>
          <w:rtl w:val="true"/>
          <w:lang w:bidi="he-IL"/>
        </w:rPr>
        <w:t xml:space="preserve">י </w:t>
      </w:r>
      <w:r>
        <w:rPr>
          <w:rFonts w:cs="Shofar" w:ascii="Shofar" w:hAnsi="Shofar"/>
          <w:color w:val="FF0000"/>
          <w:rtl w:val="true"/>
          <w:lang w:bidi="he-IL"/>
        </w:rPr>
        <w:t>(</w:t>
      </w:r>
      <w:r>
        <w:rPr>
          <w:rFonts w:ascii="Shofar" w:hAnsi="Shofar" w:cs="Shofar"/>
          <w:color w:val="FF0000"/>
          <w:rtl w:val="true"/>
          <w:lang w:bidi="he-IL"/>
        </w:rPr>
        <w:t>כז</w:t>
      </w:r>
      <w:r>
        <w:rPr>
          <w:rFonts w:cs="Shofar" w:ascii="Shofar" w:hAnsi="Shofar"/>
          <w:color w:val="FF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זמנו כנגד תמיד של בין הערבים</w:t>
      </w:r>
      <w:r>
        <w:rPr>
          <w:rFonts w:ascii="Shofar" w:hAnsi="Shofar" w:cs="Shofar"/>
          <w:color w:val="FF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כו</w:t>
      </w:r>
      <w:r>
        <w:rPr>
          <w:rFonts w:cs="Shofar" w:ascii="Shofar" w:hAnsi="Shofar"/>
          <w:color w:val="FF0000"/>
          <w:rtl w:val="true"/>
          <w:lang w:bidi="he-IL"/>
        </w:rPr>
        <w:t>:)</w:t>
      </w:r>
      <w:r>
        <w:rPr>
          <w:rFonts w:cs="Shofar" w:ascii="Shofar" w:hAnsi="Shofar"/>
          <w:color w:val="000000"/>
          <w:rtl w:val="true"/>
          <w:lang w:bidi="he-IL"/>
        </w:rPr>
        <w:t>.</w:t>
      </w:r>
    </w:p>
    <w:p>
      <w:pPr>
        <w:pStyle w:val="Normal"/>
        <w:rPr>
          <w:rFonts w:ascii="Shofar" w:hAnsi="Shofar" w:cs="Shofar"/>
        </w:rPr>
      </w:pPr>
      <w:r>
        <w:rPr>
          <w:rFonts w:ascii="Shofar" w:hAnsi="Shofar" w:cs="Shofar"/>
          <w:color w:val="000000"/>
          <w:rtl w:val="true"/>
          <w:lang w:bidi="he-IL"/>
        </w:rPr>
        <w:t>זמנו הנבחר הוא עם שקיעת החמה</w:t>
      </w:r>
      <w:r>
        <w:rPr>
          <w:rFonts w:cs="Shofar" w:ascii="Shofar" w:hAnsi="Shofar"/>
          <w:color w:val="000000"/>
          <w:rtl w:val="true"/>
          <w:lang w:bidi="he-IL"/>
        </w:rPr>
        <w:t xml:space="preserve">, </w:t>
      </w:r>
      <w:r>
        <w:rPr>
          <w:rFonts w:ascii="Shofar" w:hAnsi="Shofar" w:cs="Shofar"/>
          <w:color w:val="000000"/>
          <w:rtl w:val="true"/>
          <w:lang w:bidi="he-IL"/>
        </w:rPr>
        <w:t>דכתיב</w:t>
      </w:r>
      <w:r>
        <w:rPr>
          <w:rFonts w:cs="Shofar" w:ascii="Shofar" w:hAnsi="Shofar"/>
          <w:color w:val="000000"/>
          <w:rtl w:val="true"/>
          <w:lang w:bidi="he-IL"/>
        </w:rPr>
        <w:t>, “</w:t>
      </w:r>
      <w:r>
        <w:rPr>
          <w:rFonts w:ascii="Shofar" w:hAnsi="Shofar" w:cs="Shofar"/>
          <w:color w:val="000000"/>
          <w:rtl w:val="true"/>
          <w:lang w:bidi="he-IL"/>
        </w:rPr>
        <w:t>ייראוך</w:t>
      </w:r>
      <w:r>
        <w:rPr>
          <w:rFonts w:cs="Shofar" w:ascii="Shofar" w:hAnsi="Shofar"/>
          <w:color w:val="000000"/>
          <w:rtl w:val="true"/>
          <w:lang w:bidi="he-IL"/>
        </w:rPr>
        <w:t xml:space="preserve">,” </w:t>
      </w:r>
      <w:r>
        <w:rPr>
          <w:rFonts w:ascii="Shofar" w:hAnsi="Shofar" w:cs="Shofar"/>
          <w:color w:val="000000"/>
          <w:rtl w:val="true"/>
          <w:lang w:bidi="he-IL"/>
        </w:rPr>
        <w:t xml:space="preserve">אלא שאין לעשות כן מחשש שמא יאבד זמנו </w:t>
      </w:r>
      <w:r>
        <w:rPr>
          <w:rFonts w:cs="Shofar" w:ascii="Shofar" w:hAnsi="Shofar"/>
          <w:color w:val="000000"/>
          <w:rtl w:val="true"/>
          <w:lang w:bidi="he-IL"/>
        </w:rPr>
        <w:t>(</w:t>
      </w:r>
      <w:r>
        <w:rPr>
          <w:rFonts w:ascii="Shofar" w:hAnsi="Shofar" w:cs="Shofar"/>
          <w:color w:val="FF0000"/>
          <w:rtl w:val="true"/>
          <w:lang w:bidi="he-IL"/>
        </w:rPr>
        <w:t>כט</w:t>
      </w:r>
      <w:r>
        <w:rPr>
          <w:rFonts w:cs="Shofar" w:ascii="Shofar" w:hAnsi="Shofar"/>
          <w:color w:val="FF0000"/>
          <w:rtl w:val="true"/>
          <w:lang w:bidi="he-IL"/>
        </w:rPr>
        <w:t>:</w:t>
      </w:r>
      <w:r>
        <w:rPr>
          <w:rFonts w:cs="Shofar" w:ascii="Shofar" w:hAnsi="Shofar"/>
          <w:color w:val="000000"/>
          <w:rtl w:val="true"/>
          <w:lang w:bidi="he-IL"/>
        </w:rPr>
        <w:t>).</w:t>
      </w:r>
    </w:p>
    <w:p>
      <w:pPr>
        <w:pStyle w:val="Normal"/>
        <w:numPr>
          <w:ilvl w:val="0"/>
          <w:numId w:val="2"/>
        </w:numPr>
        <w:rPr>
          <w:rFonts w:ascii="Shofar" w:hAnsi="Shofar" w:cs="Shofar"/>
        </w:rPr>
      </w:pPr>
      <w:r>
        <w:rPr>
          <w:rFonts w:ascii="Shofar" w:hAnsi="Shofar" w:cs="Shofar"/>
          <w:b/>
          <w:b/>
          <w:bCs/>
          <w:color w:val="000000"/>
          <w:rtl w:val="true"/>
          <w:lang w:bidi="he-IL"/>
        </w:rPr>
        <w:t>ערבית</w:t>
      </w:r>
      <w:r>
        <w:rPr>
          <w:rFonts w:cs="Shofar" w:ascii="Shofar" w:hAnsi="Shofar"/>
          <w:color w:val="000000"/>
          <w:rtl w:val="true"/>
          <w:lang w:bidi="he-IL"/>
        </w:rPr>
        <w:t xml:space="preserve">: </w:t>
      </w:r>
      <w:r>
        <w:rPr>
          <w:rFonts w:ascii="Shofar" w:hAnsi="Shofar" w:cs="Shofar"/>
          <w:color w:val="000000"/>
          <w:rtl w:val="true"/>
          <w:lang w:bidi="he-IL"/>
        </w:rPr>
        <w:t xml:space="preserve">תחילת זמנו הוא אחר סוף זמן מנחה </w:t>
      </w:r>
      <w:r>
        <w:rPr>
          <w:rFonts w:cs="Shofar" w:ascii="Shofar" w:hAnsi="Shofar"/>
          <w:color w:val="000000"/>
          <w:rtl w:val="true"/>
          <w:lang w:bidi="he-IL"/>
        </w:rPr>
        <w:t>(</w:t>
      </w:r>
      <w:r>
        <w:rPr>
          <w:rFonts w:ascii="Shofar" w:hAnsi="Shofar" w:cs="Shofar"/>
          <w:color w:val="000000"/>
          <w:rtl w:val="true"/>
          <w:lang w:bidi="he-IL"/>
        </w:rPr>
        <w:t>כן משמע מ</w:t>
      </w:r>
      <w:r>
        <w:rPr>
          <w:rFonts w:ascii="Shofar" w:hAnsi="Shofar" w:cs="Shofar"/>
          <w:color w:val="FF0000"/>
          <w:rtl w:val="true"/>
          <w:lang w:bidi="he-IL"/>
        </w:rPr>
        <w:t>כז</w:t>
      </w:r>
      <w:r>
        <w:rPr>
          <w:rFonts w:cs="Shofar" w:ascii="Shofar" w:hAnsi="Shofar"/>
          <w:b/>
          <w:bCs/>
          <w:color w:val="FF0000"/>
          <w:rtl w:val="true"/>
          <w:lang w:bidi="he-IL"/>
        </w:rPr>
        <w:t>.</w:t>
      </w:r>
      <w:r>
        <w:rPr>
          <w:rStyle w:val="FootnoteAnchor"/>
          <w:rFonts w:cs="Shofar" w:ascii="Shofar" w:hAnsi="Shofar"/>
          <w:b/>
          <w:bCs/>
          <w:color w:val="FF0000"/>
          <w:rtl w:val="true"/>
          <w:lang w:bidi="he-IL"/>
        </w:rPr>
        <w:footnoteReference w:id="4"/>
      </w:r>
      <w:r>
        <w:rPr>
          <w:rFonts w:cs="Shofar" w:ascii="Shofar" w:hAnsi="Shofar"/>
          <w:color w:val="000000"/>
          <w:rtl w:val="true"/>
          <w:lang w:bidi="he-IL"/>
        </w:rPr>
        <w:t xml:space="preserve">). </w:t>
      </w:r>
      <w:r>
        <w:rPr>
          <w:rFonts w:ascii="Shofar" w:hAnsi="Shofar" w:cs="Shofar"/>
          <w:color w:val="000000"/>
          <w:rtl w:val="true"/>
          <w:lang w:bidi="he-IL"/>
        </w:rPr>
        <w:t xml:space="preserve">סוף זמנו הוא עלות השחר </w:t>
      </w:r>
      <w:r>
        <w:rPr>
          <w:rFonts w:cs="Shofar" w:ascii="Shofar" w:hAnsi="Shofar"/>
          <w:color w:val="000000"/>
          <w:rtl w:val="true"/>
          <w:lang w:bidi="he-IL"/>
        </w:rPr>
        <w:t>(</w:t>
      </w:r>
      <w:r>
        <w:rPr>
          <w:rFonts w:cs="Shofar" w:ascii="Shofar" w:hAnsi="Shofar"/>
          <w:b/>
          <w:bCs/>
          <w:color w:val="000000"/>
          <w:u w:val="single"/>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 xml:space="preserve">זמנו כנגד הקטרת חלבים ואימורים </w:t>
      </w:r>
      <w:r>
        <w:rPr>
          <w:rFonts w:cs="Shofar" w:ascii="Shofar" w:hAnsi="Shofar"/>
          <w:color w:val="FF0000"/>
          <w:rtl w:val="true"/>
          <w:lang w:bidi="he-IL"/>
        </w:rPr>
        <w:t>(</w:t>
      </w:r>
      <w:r>
        <w:rPr>
          <w:rFonts w:ascii="Shofar" w:hAnsi="Shofar" w:cs="Shofar"/>
          <w:color w:val="FF0000"/>
          <w:rtl w:val="true"/>
          <w:lang w:bidi="he-IL"/>
        </w:rPr>
        <w:t>כו</w:t>
      </w:r>
      <w:r>
        <w:rPr>
          <w:rFonts w:cs="Shofar" w:ascii="Shofar" w:hAnsi="Shofar"/>
          <w:color w:val="FF0000"/>
          <w:rtl w:val="true"/>
          <w:lang w:bidi="he-IL"/>
        </w:rPr>
        <w:t>:)</w:t>
      </w:r>
      <w:r>
        <w:rPr>
          <w:rFonts w:cs="Shofar" w:ascii="Shofar" w:hAnsi="Shofar"/>
          <w:color w:val="000000"/>
          <w:rtl w:val="true"/>
          <w:lang w:bidi="he-IL"/>
        </w:rPr>
        <w:t>.</w:t>
      </w:r>
    </w:p>
    <w:p>
      <w:pPr>
        <w:pStyle w:val="Normal"/>
        <w:rPr>
          <w:rFonts w:ascii="Shofar" w:hAnsi="Shofar" w:cs="Shofar"/>
        </w:rPr>
      </w:pPr>
      <w:r>
        <w:rPr>
          <w:rFonts w:ascii="Shofar" w:hAnsi="Shofar" w:cs="Shofar"/>
          <w:color w:val="000000"/>
          <w:rtl w:val="true"/>
          <w:lang w:bidi="he-IL"/>
        </w:rPr>
        <w:t>חייב אדם בשלש אלו</w:t>
      </w:r>
      <w:r>
        <w:rPr>
          <w:rFonts w:ascii="Shofar" w:hAnsi="Shofar" w:cs="Shofar"/>
          <w:color w:val="000000"/>
          <w:rtl w:val="true"/>
          <w:lang w:bidi="he-IL"/>
        </w:rPr>
        <w:t xml:space="preserve"> בכל יום</w:t>
      </w:r>
      <w:r>
        <w:rPr>
          <w:rFonts w:cs="Shofar" w:ascii="Shofar" w:hAnsi="Shofar"/>
          <w:color w:val="000000"/>
          <w:rtl w:val="true"/>
          <w:lang w:bidi="he-IL"/>
        </w:rPr>
        <w:t xml:space="preserve">. </w:t>
      </w:r>
      <w:r>
        <w:rPr>
          <w:rFonts w:ascii="Shofar" w:hAnsi="Shofar" w:cs="Shofar"/>
          <w:color w:val="000000"/>
          <w:rtl w:val="true"/>
          <w:lang w:bidi="he-IL"/>
        </w:rPr>
        <w:t>ביום טוב ושבת מתפללים עוד תפלה שתקנו חז</w:t>
      </w:r>
      <w:r>
        <w:rPr>
          <w:rFonts w:cs="Shofar" w:ascii="Shofar" w:hAnsi="Shofar"/>
          <w:color w:val="000000"/>
          <w:rtl w:val="true"/>
          <w:lang w:bidi="he-IL"/>
        </w:rPr>
        <w:t>"</w:t>
      </w:r>
      <w:r>
        <w:rPr>
          <w:rFonts w:ascii="Shofar" w:hAnsi="Shofar" w:cs="Shofar"/>
          <w:color w:val="000000"/>
          <w:rtl w:val="true"/>
          <w:lang w:bidi="he-IL"/>
        </w:rPr>
        <w:t>ל כנגד קרבן מוסף</w:t>
      </w:r>
      <w:r>
        <w:rPr>
          <w:rFonts w:cs="Shofar" w:ascii="Shofar" w:hAnsi="Shofar"/>
          <w:color w:val="000000"/>
          <w:rtl w:val="true"/>
          <w:lang w:bidi="he-IL"/>
        </w:rPr>
        <w:t xml:space="preserve">, </w:t>
      </w:r>
      <w:r>
        <w:rPr>
          <w:rFonts w:ascii="Shofar" w:hAnsi="Shofar" w:cs="Shofar"/>
          <w:color w:val="000000"/>
          <w:rtl w:val="true"/>
          <w:lang w:bidi="he-IL"/>
        </w:rPr>
        <w:t>והוא המכונה בחכמתם הגדולה</w:t>
      </w:r>
      <w:r>
        <w:rPr>
          <w:rFonts w:ascii="Shofar" w:hAnsi="Shofar" w:cs="Shofar"/>
          <w:b/>
          <w:b/>
          <w:bCs/>
          <w:color w:val="000000"/>
          <w:rtl w:val="true"/>
          <w:lang w:bidi="he-IL"/>
        </w:rPr>
        <w:t xml:space="preserve"> מוסף</w:t>
      </w:r>
      <w:r>
        <w:rPr>
          <w:rFonts w:ascii="Shofar" w:hAnsi="Shofar" w:cs="Shofar"/>
          <w:b/>
          <w:b/>
          <w:bCs/>
          <w:color w:val="FF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כו</w:t>
      </w:r>
      <w:r>
        <w:rPr>
          <w:rFonts w:cs="Shofar" w:ascii="Shofar" w:hAnsi="Shofar"/>
          <w:color w:val="FF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לא בכל מצב בודאי מתפללים תפלה זה</w:t>
      </w:r>
      <w:r>
        <w:rPr>
          <w:rFonts w:cs="Shofar" w:ascii="Shofar" w:hAnsi="Shofar"/>
          <w:color w:val="000000"/>
          <w:rtl w:val="true"/>
          <w:lang w:bidi="he-IL"/>
        </w:rPr>
        <w:t xml:space="preserve">. </w:t>
      </w:r>
      <w:r>
        <w:rPr>
          <w:rFonts w:ascii="Shofar" w:hAnsi="Shofar" w:cs="Shofar"/>
          <w:color w:val="000000"/>
          <w:rtl w:val="true"/>
          <w:lang w:bidi="he-IL"/>
        </w:rPr>
        <w:t xml:space="preserve">יש </w:t>
      </w:r>
      <w:r>
        <w:rPr>
          <w:rFonts w:ascii="Shofar" w:hAnsi="Shofar" w:cs="Shofar"/>
          <w:b/>
          <w:b/>
          <w:bCs/>
          <w:color w:val="000000"/>
          <w:rtl w:val="true"/>
          <w:lang w:bidi="he-IL"/>
        </w:rPr>
        <w:t>שלש</w:t>
      </w:r>
      <w:r>
        <w:rPr>
          <w:rFonts w:ascii="Shofar" w:hAnsi="Shofar" w:cs="Shofar"/>
          <w:color w:val="000000"/>
          <w:rtl w:val="true"/>
          <w:lang w:bidi="he-IL"/>
        </w:rPr>
        <w:t xml:space="preserve"> שיטות מתי מתפללים</w:t>
      </w:r>
      <w:r>
        <w:rPr>
          <w:rFonts w:cs="Shofar" w:ascii="Shofar" w:hAnsi="Shofar"/>
          <w:color w:val="000000"/>
          <w:rtl w:val="true"/>
          <w:lang w:bidi="he-IL"/>
        </w:rPr>
        <w:t>:</w:t>
      </w:r>
    </w:p>
    <w:p>
      <w:pPr>
        <w:pStyle w:val="Normal"/>
        <w:numPr>
          <w:ilvl w:val="0"/>
          <w:numId w:val="3"/>
        </w:numPr>
        <w:rPr>
          <w:rFonts w:ascii="Shofar" w:hAnsi="Shofar" w:cs="Shofar"/>
        </w:rPr>
      </w:pPr>
      <w:r>
        <w:rPr>
          <w:rFonts w:ascii="Shofar" w:hAnsi="Shofar" w:cs="Shofar"/>
          <w:b/>
          <w:b/>
          <w:bCs/>
          <w:color w:val="000000"/>
          <w:rtl w:val="true"/>
          <w:lang w:bidi="he-IL"/>
        </w:rPr>
        <w:t>חכמים</w:t>
      </w:r>
      <w:r>
        <w:rPr>
          <w:rFonts w:ascii="Shofar" w:hAnsi="Shofar" w:cs="Shofar"/>
          <w:color w:val="000000"/>
          <w:rtl w:val="true"/>
          <w:lang w:bidi="he-IL"/>
        </w:rPr>
        <w:t xml:space="preserve"> אומרים שלעולם מתפללים אותו</w:t>
      </w:r>
      <w:r>
        <w:rPr>
          <w:rFonts w:cs="Shofar" w:ascii="Shofar" w:hAnsi="Shofar"/>
          <w:color w:val="000000"/>
          <w:rtl w:val="true"/>
          <w:lang w:bidi="he-IL"/>
        </w:rPr>
        <w:t>.</w:t>
      </w:r>
    </w:p>
    <w:p>
      <w:pPr>
        <w:pStyle w:val="Normal"/>
        <w:numPr>
          <w:ilvl w:val="0"/>
          <w:numId w:val="3"/>
        </w:numPr>
        <w:rPr>
          <w:rFonts w:ascii="Shofar" w:hAnsi="Shofar" w:cs="Shofar"/>
        </w:rPr>
      </w:pPr>
      <w:r>
        <w:rPr>
          <w:rFonts w:ascii="Shofar" w:hAnsi="Shofar" w:cs="Shofar"/>
          <w:b/>
          <w:b/>
          <w:bCs/>
          <w:color w:val="000000"/>
          <w:rtl w:val="true"/>
          <w:lang w:bidi="he-IL"/>
        </w:rPr>
        <w:t>רבי יהודה לשיטת ראב</w:t>
      </w:r>
      <w:r>
        <w:rPr>
          <w:rFonts w:cs="Shofar" w:ascii="Shofar" w:hAnsi="Shofar"/>
          <w:b/>
          <w:bCs/>
          <w:color w:val="000000"/>
          <w:rtl w:val="true"/>
          <w:lang w:bidi="he-IL"/>
        </w:rPr>
        <w:t>"</w:t>
      </w:r>
      <w:r>
        <w:rPr>
          <w:rFonts w:ascii="Shofar" w:hAnsi="Shofar" w:cs="Shofar"/>
          <w:b/>
          <w:b/>
          <w:bCs/>
          <w:color w:val="000000"/>
          <w:rtl w:val="true"/>
          <w:lang w:bidi="he-IL"/>
        </w:rPr>
        <w:t>ע</w:t>
      </w:r>
      <w:r>
        <w:rPr>
          <w:rFonts w:ascii="Shofar" w:hAnsi="Shofar" w:cs="Shofar"/>
          <w:color w:val="000000"/>
          <w:rtl w:val="true"/>
          <w:lang w:bidi="he-IL"/>
        </w:rPr>
        <w:t xml:space="preserve"> אומר שאי יש חבר עיר</w:t>
      </w:r>
      <w:r>
        <w:rPr>
          <w:rFonts w:cs="Shofar" w:ascii="Shofar" w:hAnsi="Shofar"/>
          <w:color w:val="000000"/>
          <w:rtl w:val="true"/>
          <w:lang w:bidi="he-IL"/>
        </w:rPr>
        <w:t xml:space="preserve">, </w:t>
      </w:r>
      <w:r>
        <w:rPr>
          <w:rFonts w:ascii="Shofar" w:hAnsi="Shofar" w:cs="Shofar"/>
          <w:color w:val="000000"/>
          <w:rtl w:val="true"/>
          <w:lang w:bidi="he-IL"/>
        </w:rPr>
        <w:t>אין מתפללים אותו אלא בחבר עיר</w:t>
      </w:r>
      <w:r>
        <w:rPr>
          <w:rFonts w:cs="Shofar" w:ascii="Shofar" w:hAnsi="Shofar"/>
          <w:color w:val="000000"/>
          <w:rtl w:val="true"/>
          <w:lang w:bidi="he-IL"/>
        </w:rPr>
        <w:t xml:space="preserve">. </w:t>
      </w:r>
      <w:r>
        <w:rPr>
          <w:rFonts w:ascii="Shofar" w:hAnsi="Shofar" w:cs="Shofar"/>
          <w:color w:val="000000"/>
          <w:rtl w:val="true"/>
          <w:lang w:bidi="he-IL"/>
        </w:rPr>
        <w:t>אם אין חבר עיר</w:t>
      </w:r>
      <w:r>
        <w:rPr>
          <w:rFonts w:cs="Shofar" w:ascii="Shofar" w:hAnsi="Shofar"/>
          <w:color w:val="000000"/>
          <w:rtl w:val="true"/>
          <w:lang w:bidi="he-IL"/>
        </w:rPr>
        <w:t xml:space="preserve">, </w:t>
      </w:r>
      <w:r>
        <w:rPr>
          <w:rFonts w:ascii="Shofar" w:hAnsi="Shofar" w:cs="Shofar"/>
          <w:color w:val="000000"/>
          <w:rtl w:val="true"/>
          <w:lang w:bidi="he-IL"/>
        </w:rPr>
        <w:t>מתפללים אותו ביחיד</w:t>
      </w:r>
      <w:r>
        <w:rPr>
          <w:rFonts w:cs="Shofar" w:ascii="Shofar" w:hAnsi="Shofar"/>
          <w:color w:val="000000"/>
          <w:rtl w:val="true"/>
          <w:lang w:bidi="he-IL"/>
        </w:rPr>
        <w:t>.</w:t>
      </w:r>
    </w:p>
    <w:p>
      <w:pPr>
        <w:pStyle w:val="Normal"/>
        <w:numPr>
          <w:ilvl w:val="0"/>
          <w:numId w:val="3"/>
        </w:numPr>
        <w:rPr>
          <w:rFonts w:ascii="Shofar" w:hAnsi="Shofar" w:cs="Shofar"/>
        </w:rPr>
      </w:pPr>
      <w:r>
        <w:rPr>
          <w:rFonts w:ascii="Shofar" w:hAnsi="Shofar" w:cs="Shofar"/>
          <w:b/>
          <w:b/>
          <w:bCs/>
          <w:rtl w:val="true"/>
          <w:lang w:bidi="he-IL"/>
        </w:rPr>
        <w:t>משנה לשיטת ראב</w:t>
      </w:r>
      <w:r>
        <w:rPr>
          <w:rFonts w:cs="Shofar" w:ascii="Shofar" w:hAnsi="Shofar"/>
          <w:b/>
          <w:bCs/>
          <w:rtl w:val="true"/>
          <w:lang w:bidi="he-IL"/>
        </w:rPr>
        <w:t>"</w:t>
      </w:r>
      <w:r>
        <w:rPr>
          <w:rFonts w:ascii="Shofar" w:hAnsi="Shofar" w:cs="Shofar"/>
          <w:b/>
          <w:b/>
          <w:bCs/>
          <w:rtl w:val="true"/>
          <w:lang w:bidi="he-IL"/>
        </w:rPr>
        <w:t xml:space="preserve">ע </w:t>
      </w:r>
      <w:r>
        <w:rPr>
          <w:rFonts w:ascii="Shofar" w:hAnsi="Shofar" w:cs="Shofar"/>
          <w:rtl w:val="true"/>
          <w:lang w:bidi="he-IL"/>
        </w:rPr>
        <w:t xml:space="preserve">אומר שרק מתפללים אותו בחבר עיר </w:t>
      </w:r>
      <w:r>
        <w:rPr>
          <w:rFonts w:cs="Shofar" w:ascii="Shofar" w:hAnsi="Shofar"/>
          <w:color w:val="FF0000"/>
          <w:rtl w:val="true"/>
          <w:lang w:bidi="he-IL"/>
        </w:rPr>
        <w:t>(</w:t>
      </w:r>
      <w:r>
        <w:rPr>
          <w:rFonts w:ascii="Shofar" w:hAnsi="Shofar" w:cs="Shofar"/>
          <w:color w:val="FF0000"/>
          <w:rtl w:val="true"/>
          <w:lang w:bidi="he-IL"/>
        </w:rPr>
        <w:t>ל</w:t>
      </w:r>
      <w:r>
        <w:rPr>
          <w:rFonts w:cs="Shofar" w:ascii="Shofar" w:hAnsi="Shofar"/>
          <w:color w:val="FF0000"/>
          <w:rtl w:val="true"/>
          <w:lang w:bidi="he-IL"/>
        </w:rPr>
        <w:t>.)</w:t>
      </w:r>
      <w:r>
        <w:rPr>
          <w:rFonts w:cs="Shofar" w:ascii="Shofar" w:hAnsi="Shofar"/>
          <w:color w:val="000000"/>
          <w:rtl w:val="true"/>
          <w:lang w:bidi="he-IL"/>
        </w:rPr>
        <w:t>.</w:t>
      </w:r>
    </w:p>
    <w:p>
      <w:pPr>
        <w:pStyle w:val="Normal"/>
        <w:rPr>
          <w:rFonts w:ascii="Shofar" w:hAnsi="Shofar" w:cs="Shofar"/>
        </w:rPr>
      </w:pPr>
      <w:r>
        <w:rPr>
          <w:rFonts w:ascii="Shofar" w:hAnsi="Shofar" w:cs="Shofar"/>
          <w:rtl w:val="true"/>
          <w:lang w:bidi="he-IL"/>
        </w:rPr>
        <w:t>חולקים אם הלכה כ</w:t>
      </w:r>
      <w:r>
        <w:rPr>
          <w:rFonts w:ascii="Shofar" w:hAnsi="Shofar" w:cs="Shofar"/>
          <w:b/>
          <w:b/>
          <w:bCs/>
          <w:rtl w:val="true"/>
          <w:lang w:bidi="he-IL"/>
        </w:rPr>
        <w:t xml:space="preserve">א </w:t>
      </w:r>
      <w:r>
        <w:rPr>
          <w:rFonts w:ascii="Shofar" w:hAnsi="Shofar" w:cs="Shofar"/>
          <w:rtl w:val="true"/>
          <w:lang w:bidi="he-IL"/>
        </w:rPr>
        <w:t>או כ</w:t>
      </w:r>
      <w:r>
        <w:rPr>
          <w:rFonts w:ascii="Shofar" w:hAnsi="Shofar" w:cs="Shofar"/>
          <w:b/>
          <w:b/>
          <w:bCs/>
          <w:rtl w:val="true"/>
          <w:lang w:bidi="he-IL"/>
        </w:rPr>
        <w:t>ב</w:t>
      </w:r>
      <w:r>
        <w:rPr>
          <w:rFonts w:ascii="Shofar" w:hAnsi="Shofar" w:cs="Shofar"/>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ל</w:t>
      </w:r>
      <w:r>
        <w:rPr>
          <w:rFonts w:cs="Shofar" w:ascii="Shofar" w:hAnsi="Shofar"/>
          <w:color w:val="FF0000"/>
          <w:rtl w:val="true"/>
          <w:lang w:bidi="he-IL"/>
        </w:rPr>
        <w:t>:)</w:t>
      </w:r>
      <w:r>
        <w:rPr>
          <w:rFonts w:cs="Shofar" w:ascii="Shofar" w:hAnsi="Shofar"/>
          <w:color w:val="000000"/>
          <w:rtl w:val="true"/>
          <w:lang w:bidi="he-IL"/>
        </w:rPr>
        <w:t>.</w:t>
      </w:r>
    </w:p>
    <w:p>
      <w:pPr>
        <w:pStyle w:val="Normal"/>
        <w:rPr>
          <w:rFonts w:ascii="Shofar" w:hAnsi="Shofar" w:cs="Shofar"/>
        </w:rPr>
      </w:pPr>
      <w:r>
        <w:rPr>
          <w:rFonts w:ascii="Shofar" w:hAnsi="Shofar" w:cs="Shofar"/>
          <w:color w:val="000000"/>
          <w:rtl w:val="true"/>
          <w:lang w:bidi="he-IL"/>
        </w:rPr>
        <w:t xml:space="preserve">תחילת זמנו הוא עלות השחר </w:t>
      </w:r>
      <w:r>
        <w:rPr>
          <w:rFonts w:cs="Shofar" w:ascii="Shofar" w:hAnsi="Shofar"/>
          <w:color w:val="000000"/>
          <w:rtl w:val="true"/>
          <w:lang w:bidi="he-IL"/>
        </w:rPr>
        <w:t>(</w:t>
      </w:r>
      <w:r>
        <w:rPr>
          <w:rFonts w:cs="Shofar" w:ascii="Shofar" w:hAnsi="Shofar"/>
          <w:b/>
          <w:bCs/>
          <w:color w:val="000000"/>
          <w:u w:val="single"/>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 xml:space="preserve">סוף זמנו הוא שקיעה </w:t>
      </w:r>
      <w:r>
        <w:rPr>
          <w:rFonts w:cs="Shofar" w:ascii="Shofar" w:hAnsi="Shofar"/>
          <w:color w:val="000000"/>
          <w:rtl w:val="true"/>
          <w:lang w:bidi="he-IL"/>
        </w:rPr>
        <w:t>(</w:t>
      </w:r>
      <w:r>
        <w:rPr>
          <w:rFonts w:ascii="Shofar" w:hAnsi="Shofar" w:cs="Shofar"/>
          <w:color w:val="000000"/>
          <w:rtl w:val="true"/>
          <w:lang w:bidi="he-IL"/>
        </w:rPr>
        <w:t>ל</w:t>
      </w:r>
      <w:r>
        <w:rPr>
          <w:rFonts w:ascii="Shofar" w:hAnsi="Shofar" w:cs="Shofar"/>
          <w:b/>
          <w:b/>
          <w:bCs/>
          <w:color w:val="000000"/>
          <w:rtl w:val="true"/>
          <w:lang w:bidi="he-IL"/>
        </w:rPr>
        <w:t>רבנן</w:t>
      </w:r>
      <w:r>
        <w:rPr>
          <w:rFonts w:cs="Shofar" w:ascii="Shofar" w:hAnsi="Shofar"/>
          <w:color w:val="000000"/>
          <w:rtl w:val="true"/>
          <w:lang w:bidi="he-IL"/>
        </w:rPr>
        <w:t xml:space="preserve">, </w:t>
      </w:r>
      <w:r>
        <w:rPr>
          <w:rFonts w:ascii="Shofar" w:hAnsi="Shofar" w:cs="Shofar"/>
          <w:color w:val="000000"/>
          <w:rtl w:val="true"/>
          <w:lang w:bidi="he-IL"/>
        </w:rPr>
        <w:t>אלא שאף לרבנן לא ישהה כל כך לכתחילה</w:t>
      </w:r>
      <w:r>
        <w:rPr>
          <w:rFonts w:cs="Shofar" w:ascii="Shofar" w:hAnsi="Shofar"/>
          <w:color w:val="000000"/>
          <w:rtl w:val="true"/>
          <w:lang w:bidi="he-IL"/>
        </w:rPr>
        <w:t xml:space="preserve">, </w:t>
      </w:r>
      <w:r>
        <w:rPr>
          <w:rFonts w:ascii="Shofar" w:hAnsi="Shofar" w:cs="Shofar"/>
          <w:color w:val="000000"/>
          <w:rtl w:val="true"/>
          <w:lang w:bidi="he-IL"/>
        </w:rPr>
        <w:t xml:space="preserve">שנקרא פושע </w:t>
      </w:r>
      <w:r>
        <w:rPr>
          <w:rFonts w:cs="Shofar" w:ascii="Shofar" w:hAnsi="Shofar"/>
          <w:color w:val="FF0000"/>
          <w:rtl w:val="true"/>
          <w:lang w:bidi="he-IL"/>
        </w:rPr>
        <w:t>(</w:t>
      </w:r>
      <w:r>
        <w:rPr>
          <w:rFonts w:ascii="Shofar" w:hAnsi="Shofar" w:cs="Shofar"/>
          <w:color w:val="FF0000"/>
          <w:rtl w:val="true"/>
          <w:lang w:bidi="he-IL"/>
        </w:rPr>
        <w:t>כח</w:t>
      </w:r>
      <w:r>
        <w:rPr>
          <w:rFonts w:cs="Shofar" w:ascii="Shofar" w:hAnsi="Shofar"/>
          <w:color w:val="FF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 xml:space="preserve">או שבע שעות </w:t>
      </w:r>
      <w:r>
        <w:rPr>
          <w:rFonts w:cs="Shofar" w:ascii="Shofar" w:hAnsi="Shofar"/>
          <w:color w:val="000000"/>
          <w:rtl w:val="true"/>
          <w:lang w:bidi="he-IL"/>
        </w:rPr>
        <w:t>(</w:t>
      </w:r>
      <w:r>
        <w:rPr>
          <w:rFonts w:ascii="Shofar" w:hAnsi="Shofar" w:cs="Shofar"/>
          <w:color w:val="000000"/>
          <w:rtl w:val="true"/>
          <w:lang w:bidi="he-IL"/>
        </w:rPr>
        <w:t>ל</w:t>
      </w:r>
      <w:r>
        <w:rPr>
          <w:rFonts w:ascii="Shofar" w:hAnsi="Shofar" w:cs="Shofar"/>
          <w:b/>
          <w:b/>
          <w:bCs/>
          <w:color w:val="000000"/>
          <w:rtl w:val="true"/>
          <w:lang w:bidi="he-IL"/>
        </w:rPr>
        <w:t>ר’ יהודה</w:t>
      </w:r>
      <w:r>
        <w:rPr>
          <w:rFonts w:cs="Shofar" w:ascii="Shofar" w:hAnsi="Shofar"/>
          <w:color w:val="00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כו</w:t>
      </w:r>
      <w:r>
        <w:rPr>
          <w:rFonts w:cs="Shofar" w:ascii="Shofar" w:hAnsi="Shofar"/>
          <w:color w:val="FF0000"/>
          <w:rtl w:val="true"/>
          <w:lang w:bidi="he-IL"/>
        </w:rPr>
        <w:t>.)</w:t>
      </w:r>
      <w:r>
        <w:rPr>
          <w:rFonts w:cs="Shofar" w:ascii="Shofar" w:hAnsi="Shofar"/>
          <w:color w:val="000000"/>
          <w:rtl w:val="true"/>
          <w:lang w:bidi="he-IL"/>
        </w:rPr>
        <w:t>.</w:t>
      </w:r>
    </w:p>
    <w:p>
      <w:pPr>
        <w:pStyle w:val="Normal"/>
        <w:rPr>
          <w:rFonts w:ascii="Shofar" w:hAnsi="Shofar" w:cs="Shofar"/>
        </w:rPr>
      </w:pPr>
      <w:r>
        <w:rPr>
          <w:rFonts w:ascii="Shofar" w:hAnsi="Shofar" w:cs="Shofar"/>
          <w:rtl w:val="true"/>
          <w:lang w:bidi="he-IL"/>
        </w:rPr>
        <w:t>ביום הכיפורים</w:t>
      </w:r>
      <w:r>
        <w:rPr>
          <w:rFonts w:cs="Shofar" w:ascii="Shofar" w:hAnsi="Shofar"/>
          <w:rtl w:val="true"/>
          <w:lang w:bidi="he-IL"/>
        </w:rPr>
        <w:t xml:space="preserve">, </w:t>
      </w:r>
      <w:r>
        <w:rPr>
          <w:rFonts w:ascii="Shofar" w:hAnsi="Shofar" w:cs="Shofar"/>
          <w:rtl w:val="true"/>
          <w:lang w:bidi="he-IL"/>
        </w:rPr>
        <w:t xml:space="preserve">יש עוד תפלה שהוא תפלת נעילה </w:t>
      </w:r>
      <w:r>
        <w:rPr>
          <w:rFonts w:cs="Shofar" w:ascii="Shofar" w:hAnsi="Shofar"/>
          <w:rtl w:val="true"/>
          <w:lang w:bidi="he-IL"/>
        </w:rPr>
        <w:t>(</w:t>
      </w:r>
      <w:r>
        <w:rPr>
          <w:rFonts w:cs="Shofar" w:ascii="Shofar" w:hAnsi="Shofar"/>
          <w:b/>
          <w:bCs/>
          <w:u w:val="single"/>
          <w:rtl w:val="true"/>
          <w:lang w:bidi="he-IL"/>
        </w:rPr>
        <w:t>?</w:t>
      </w:r>
      <w:r>
        <w:rPr>
          <w:rFonts w:cs="Shofar" w:ascii="Shofar" w:hAnsi="Shofar"/>
          <w:rtl w:val="true"/>
          <w:lang w:bidi="he-IL"/>
        </w:rPr>
        <w:t>). (</w:t>
      </w:r>
      <w:r>
        <w:rPr>
          <w:rFonts w:ascii="Shofar" w:hAnsi="Shofar" w:cs="Shofar"/>
          <w:rtl w:val="true"/>
          <w:lang w:bidi="he-IL"/>
        </w:rPr>
        <w:t xml:space="preserve">זמנו </w:t>
      </w:r>
      <w:r>
        <w:rPr>
          <w:rFonts w:cs="Shofar" w:ascii="Shofar" w:hAnsi="Shofar"/>
          <w:rtl w:val="true"/>
          <w:lang w:bidi="he-IL"/>
        </w:rPr>
        <w:t>???)</w:t>
      </w:r>
    </w:p>
    <w:p>
      <w:pPr>
        <w:pStyle w:val="Normal"/>
        <w:rPr>
          <w:rFonts w:ascii="Shofar" w:hAnsi="Shofar" w:cs="Shofar"/>
        </w:rPr>
      </w:pPr>
      <w:r>
        <w:rPr>
          <w:rFonts w:ascii="Shofar" w:hAnsi="Shofar" w:cs="Shofar"/>
          <w:color w:val="000000"/>
          <w:rtl w:val="true"/>
          <w:lang w:bidi="he-IL"/>
        </w:rPr>
        <w:t xml:space="preserve">כל אלו הם זמנים שבו נחשב תפלתו </w:t>
      </w:r>
      <w:r>
        <w:rPr>
          <w:rFonts w:cs="Shofar" w:ascii="Shofar" w:hAnsi="Shofar"/>
          <w:color w:val="000000"/>
          <w:rtl w:val="true"/>
          <w:lang w:bidi="he-IL"/>
        </w:rPr>
        <w:t>"</w:t>
      </w:r>
      <w:r>
        <w:rPr>
          <w:rFonts w:ascii="Shofar" w:hAnsi="Shofar" w:cs="Shofar"/>
          <w:color w:val="000000"/>
          <w:rtl w:val="true"/>
          <w:lang w:bidi="he-IL"/>
        </w:rPr>
        <w:t>תפלה בזמנה</w:t>
      </w:r>
      <w:r>
        <w:rPr>
          <w:rFonts w:cs="Shofar" w:ascii="Shofar" w:hAnsi="Shofar"/>
          <w:color w:val="000000"/>
          <w:rtl w:val="true"/>
          <w:lang w:bidi="he-IL"/>
        </w:rPr>
        <w:t xml:space="preserve">.” </w:t>
      </w:r>
      <w:r>
        <w:rPr>
          <w:rFonts w:ascii="Shofar" w:hAnsi="Shofar" w:cs="Shofar"/>
          <w:color w:val="000000"/>
          <w:rtl w:val="true"/>
          <w:lang w:bidi="he-IL"/>
        </w:rPr>
        <w:t xml:space="preserve">אם לא התפלל </w:t>
      </w:r>
      <w:r>
        <w:rPr>
          <w:rFonts w:cs="Shofar" w:ascii="Shofar" w:hAnsi="Shofar"/>
          <w:color w:val="000000"/>
          <w:rtl w:val="true"/>
          <w:lang w:bidi="he-IL"/>
        </w:rPr>
        <w:t>(</w:t>
      </w:r>
      <w:r>
        <w:rPr>
          <w:rFonts w:ascii="Shofar" w:hAnsi="Shofar" w:cs="Shofar"/>
          <w:color w:val="000000"/>
          <w:rtl w:val="true"/>
          <w:lang w:bidi="he-IL"/>
        </w:rPr>
        <w:t xml:space="preserve">בשוגג </w:t>
      </w:r>
      <w:r>
        <w:rPr>
          <w:rFonts w:ascii="Shofar" w:hAnsi="Shofar" w:cs="Shofar"/>
          <w:color w:val="000000"/>
          <w:rtl w:val="true"/>
          <w:lang w:bidi="he-IL"/>
        </w:rPr>
        <w:t xml:space="preserve">או באונס </w:t>
      </w:r>
      <w:r>
        <w:rPr>
          <w:rFonts w:cs="Shofar" w:ascii="Shofar" w:hAnsi="Shofar"/>
          <w:color w:val="000000"/>
          <w:rtl w:val="true"/>
          <w:lang w:bidi="he-IL"/>
        </w:rPr>
        <w:t>(</w:t>
      </w:r>
      <w:r>
        <w:rPr>
          <w:rFonts w:ascii="Shofar" w:hAnsi="Shofar" w:cs="Shofar"/>
          <w:color w:val="000000"/>
          <w:rtl w:val="true"/>
          <w:lang w:bidi="he-IL"/>
        </w:rPr>
        <w:t xml:space="preserve">אבל במזיד נחשב </w:t>
      </w:r>
      <w:r>
        <w:rPr>
          <w:rFonts w:cs="Shofar" w:ascii="Shofar" w:hAnsi="Shofar"/>
          <w:color w:val="000000"/>
          <w:rtl w:val="true"/>
          <w:lang w:bidi="he-IL"/>
        </w:rPr>
        <w:t>"</w:t>
      </w:r>
      <w:r>
        <w:rPr>
          <w:rFonts w:ascii="Shofar" w:hAnsi="Shofar" w:cs="Shofar"/>
          <w:color w:val="000000"/>
          <w:rtl w:val="true"/>
          <w:lang w:bidi="he-IL"/>
        </w:rPr>
        <w:t>מעוות לא יוכל לתקון</w:t>
      </w:r>
      <w:r>
        <w:rPr>
          <w:rFonts w:cs="Shofar" w:ascii="Shofar" w:hAnsi="Shofar"/>
          <w:color w:val="00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כו</w:t>
      </w:r>
      <w:r>
        <w:rPr>
          <w:rFonts w:cs="Shofar" w:ascii="Shofar" w:hAnsi="Shofar"/>
          <w:color w:val="FF0000"/>
          <w:rtl w:val="true"/>
          <w:lang w:bidi="he-IL"/>
        </w:rPr>
        <w:t>.)</w:t>
      </w:r>
      <w:r>
        <w:rPr>
          <w:rFonts w:cs="Shofar" w:ascii="Shofar" w:hAnsi="Shofar"/>
          <w:color w:val="FF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 xml:space="preserve">יכול להתפלל עם התפלה שלאחריו </w:t>
      </w:r>
      <w:r>
        <w:rPr>
          <w:rFonts w:cs="Shofar" w:ascii="Shofar" w:hAnsi="Shofar"/>
          <w:color w:val="FF0000"/>
          <w:rtl w:val="true"/>
          <w:lang w:bidi="he-IL"/>
        </w:rPr>
        <w:t>(</w:t>
      </w:r>
      <w:r>
        <w:rPr>
          <w:rFonts w:ascii="Shofar" w:hAnsi="Shofar" w:cs="Shofar"/>
          <w:color w:val="FF0000"/>
          <w:rtl w:val="true"/>
          <w:lang w:bidi="he-IL"/>
        </w:rPr>
        <w:t>כו</w:t>
      </w:r>
      <w:r>
        <w:rPr>
          <w:rFonts w:cs="Shofar" w:ascii="Shofar" w:hAnsi="Shofar"/>
          <w:color w:val="FF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זה נוהג בכל התפילות</w:t>
      </w:r>
      <w:r>
        <w:rPr>
          <w:rFonts w:ascii="Shofar" w:hAnsi="Shofar" w:cs="Shofar"/>
          <w:color w:val="FF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כו</w:t>
      </w:r>
      <w:r>
        <w:rPr>
          <w:rFonts w:cs="Shofar" w:ascii="Shofar" w:hAnsi="Shofar"/>
          <w:color w:val="FF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הדרך להתפלל תפלת תשלומין הוא</w:t>
      </w:r>
      <w:r>
        <w:rPr>
          <w:rFonts w:cs="Shofar" w:ascii="Shofar" w:hAnsi="Shofar"/>
          <w:color w:val="000000"/>
          <w:rtl w:val="true"/>
          <w:lang w:bidi="he-IL"/>
        </w:rPr>
        <w:t xml:space="preserve">: </w:t>
      </w:r>
      <w:r>
        <w:rPr>
          <w:rFonts w:ascii="Shofar" w:hAnsi="Shofar" w:cs="Shofar"/>
          <w:color w:val="000000"/>
          <w:rtl w:val="true"/>
          <w:lang w:bidi="he-IL"/>
        </w:rPr>
        <w:t>בתפלה הבא אחר מה שעבר</w:t>
      </w:r>
      <w:r>
        <w:rPr>
          <w:rFonts w:ascii="Shofar" w:hAnsi="Shofar" w:cs="Shofar"/>
          <w:color w:val="FF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כו</w:t>
      </w:r>
      <w:r>
        <w:rPr>
          <w:rFonts w:cs="Shofar" w:ascii="Shofar" w:hAnsi="Shofar"/>
          <w:color w:val="FF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 xml:space="preserve">יתפלל שני תפילות של מין של אותו זמן </w:t>
      </w:r>
      <w:r>
        <w:rPr>
          <w:rFonts w:cs="Shofar" w:ascii="Shofar" w:hAnsi="Shofar"/>
          <w:color w:val="000000"/>
          <w:rtl w:val="true"/>
          <w:lang w:bidi="he-IL"/>
        </w:rPr>
        <w:t>(</w:t>
      </w:r>
      <w:r>
        <w:rPr>
          <w:rFonts w:ascii="Shofar" w:hAnsi="Shofar" w:cs="Shofar"/>
          <w:color w:val="000000"/>
          <w:rtl w:val="true"/>
          <w:lang w:bidi="he-IL"/>
        </w:rPr>
        <w:t>אלא שהבדלה</w:t>
      </w:r>
      <w:r>
        <w:rPr>
          <w:rFonts w:cs="Shofar" w:ascii="Shofar" w:hAnsi="Shofar"/>
          <w:color w:val="000000"/>
          <w:rtl w:val="true"/>
          <w:lang w:bidi="he-IL"/>
        </w:rPr>
        <w:t xml:space="preserve">, </w:t>
      </w:r>
      <w:r>
        <w:rPr>
          <w:rFonts w:ascii="Shofar" w:hAnsi="Shofar" w:cs="Shofar"/>
          <w:color w:val="000000"/>
          <w:rtl w:val="true"/>
          <w:lang w:bidi="he-IL"/>
        </w:rPr>
        <w:t>שרק צריך אמירה אחרת</w:t>
      </w:r>
      <w:r>
        <w:rPr>
          <w:rFonts w:cs="Shofar" w:ascii="Shofar" w:hAnsi="Shofar"/>
          <w:color w:val="000000"/>
          <w:rtl w:val="true"/>
          <w:lang w:bidi="he-IL"/>
        </w:rPr>
        <w:t xml:space="preserve">, </w:t>
      </w:r>
      <w:r>
        <w:rPr>
          <w:rFonts w:ascii="Shofar" w:hAnsi="Shofar" w:cs="Shofar"/>
          <w:color w:val="000000"/>
          <w:rtl w:val="true"/>
          <w:lang w:bidi="he-IL"/>
        </w:rPr>
        <w:t>נאמר רק בראשון</w:t>
      </w:r>
      <w:r>
        <w:rPr>
          <w:rFonts w:cs="Shofar" w:ascii="Shofar" w:hAnsi="Shofar"/>
          <w:color w:val="000000"/>
          <w:rtl w:val="true"/>
          <w:lang w:bidi="he-IL"/>
        </w:rPr>
        <w:t xml:space="preserve">. </w:t>
      </w:r>
      <w:r>
        <w:rPr>
          <w:rFonts w:ascii="Shofar" w:hAnsi="Shofar" w:cs="Shofar"/>
          <w:color w:val="000000"/>
          <w:rtl w:val="true"/>
          <w:lang w:bidi="he-IL"/>
        </w:rPr>
        <w:t>אם החליף</w:t>
      </w:r>
      <w:r>
        <w:rPr>
          <w:rFonts w:cs="Shofar" w:ascii="Shofar" w:hAnsi="Shofar"/>
          <w:color w:val="000000"/>
          <w:rtl w:val="true"/>
          <w:lang w:bidi="he-IL"/>
        </w:rPr>
        <w:t xml:space="preserve">, </w:t>
      </w:r>
      <w:r>
        <w:rPr>
          <w:rFonts w:ascii="Shofar" w:hAnsi="Shofar" w:cs="Shofar"/>
          <w:color w:val="000000"/>
          <w:rtl w:val="true"/>
          <w:lang w:bidi="he-IL"/>
        </w:rPr>
        <w:t>חולק ברייתות</w:t>
      </w:r>
      <w:r>
        <w:rPr>
          <w:rFonts w:cs="Shofar" w:ascii="Shofar" w:hAnsi="Shofar"/>
          <w:color w:val="000000"/>
          <w:rtl w:val="true"/>
          <w:lang w:bidi="he-IL"/>
        </w:rPr>
        <w:t>.)</w:t>
      </w:r>
      <w:r>
        <w:rPr>
          <w:rFonts w:cs="Shofar" w:ascii="Shofar" w:hAnsi="Shofar"/>
          <w:color w:val="FF0000"/>
          <w:rtl w:val="true"/>
          <w:lang w:bidi="he-IL"/>
        </w:rPr>
        <w:t xml:space="preserve"> (</w:t>
      </w:r>
      <w:r>
        <w:rPr>
          <w:rFonts w:ascii="Shofar" w:hAnsi="Shofar" w:cs="Shofar"/>
          <w:color w:val="FF0000"/>
          <w:rtl w:val="true"/>
          <w:lang w:bidi="he-IL"/>
        </w:rPr>
        <w:t>כו</w:t>
      </w:r>
      <w:r>
        <w:rPr>
          <w:rFonts w:cs="Shofar" w:ascii="Shofar" w:hAnsi="Shofar"/>
          <w:color w:val="FF0000"/>
          <w:rtl w:val="true"/>
          <w:lang w:bidi="he-IL"/>
        </w:rPr>
        <w:t>:)</w:t>
      </w:r>
      <w:r>
        <w:rPr>
          <w:rFonts w:cs="Shofar" w:ascii="Shofar" w:hAnsi="Shofar"/>
          <w:color w:val="000000"/>
          <w:rtl w:val="true"/>
          <w:lang w:bidi="he-IL"/>
        </w:rPr>
        <w:t>.</w:t>
      </w:r>
    </w:p>
    <w:p>
      <w:pPr>
        <w:pStyle w:val="Normal"/>
        <w:rPr>
          <w:rFonts w:ascii="Shofar" w:hAnsi="Shofar" w:cs="Shofar"/>
          <w:color w:val="000000"/>
          <w:lang w:bidi="he-IL"/>
        </w:rPr>
      </w:pPr>
      <w:r>
        <w:rPr>
          <w:rFonts w:cs="Shofar" w:ascii="Shofar" w:hAnsi="Shofar"/>
          <w:color w:val="000000"/>
          <w:rtl w:val="true"/>
          <w:lang w:bidi="he-IL"/>
        </w:rPr>
      </w:r>
    </w:p>
    <w:p>
      <w:pPr>
        <w:pStyle w:val="Normal"/>
        <w:jc w:val="center"/>
        <w:rPr>
          <w:rFonts w:ascii="Shofar" w:hAnsi="Shofar" w:cs="Shofar"/>
        </w:rPr>
      </w:pPr>
      <w:r>
        <w:rPr>
          <w:rFonts w:ascii="Shofar" w:hAnsi="Shofar" w:cs="Shofar"/>
          <w:b/>
          <w:b/>
          <w:bCs/>
          <w:color w:val="000000"/>
          <w:rtl w:val="true"/>
          <w:lang w:bidi="he-IL"/>
        </w:rPr>
        <w:t>מה מתפלל</w:t>
      </w:r>
    </w:p>
    <w:p>
      <w:pPr>
        <w:pStyle w:val="Normal"/>
        <w:rPr>
          <w:rFonts w:ascii="Shofar" w:hAnsi="Shofar" w:cs="Shofar"/>
        </w:rPr>
      </w:pPr>
      <w:r>
        <w:rPr>
          <w:rFonts w:ascii="Shofar" w:hAnsi="Shofar" w:cs="Shofar"/>
          <w:color w:val="000000"/>
          <w:rtl w:val="true"/>
          <w:lang w:bidi="he-IL"/>
        </w:rPr>
        <w:t>חולקים מה מתפלל בתפלות אלו</w:t>
      </w:r>
      <w:r>
        <w:rPr>
          <w:rFonts w:cs="Shofar" w:ascii="Shofar" w:hAnsi="Shofar"/>
          <w:color w:val="000000"/>
          <w:rtl w:val="true"/>
          <w:lang w:bidi="he-IL"/>
        </w:rPr>
        <w:t>:</w:t>
      </w:r>
    </w:p>
    <w:p>
      <w:pPr>
        <w:pStyle w:val="Normal"/>
        <w:numPr>
          <w:ilvl w:val="0"/>
          <w:numId w:val="4"/>
        </w:numPr>
        <w:rPr>
          <w:rFonts w:ascii="Shofar" w:hAnsi="Shofar" w:cs="Shofar"/>
        </w:rPr>
      </w:pPr>
      <w:r>
        <w:rPr>
          <w:rFonts w:ascii="Shofar" w:hAnsi="Shofar" w:cs="Shofar"/>
          <w:b/>
          <w:b/>
          <w:bCs/>
          <w:rtl w:val="true"/>
          <w:lang w:bidi="he-IL"/>
        </w:rPr>
        <w:t>רבן גמליאל</w:t>
      </w:r>
      <w:r>
        <w:rPr>
          <w:rFonts w:ascii="Shofar" w:hAnsi="Shofar" w:cs="Shofar"/>
          <w:rtl w:val="true"/>
          <w:lang w:bidi="he-IL"/>
        </w:rPr>
        <w:t xml:space="preserve"> אומר שצריך להתפלל תפלת עמידה מלאה </w:t>
      </w:r>
      <w:r>
        <w:rPr>
          <w:rFonts w:cs="Shofar" w:ascii="Shofar" w:hAnsi="Shofar"/>
          <w:rtl w:val="true"/>
          <w:lang w:bidi="he-IL"/>
        </w:rPr>
        <w:t>(</w:t>
      </w:r>
      <w:r>
        <w:rPr>
          <w:rFonts w:ascii="Shofar" w:hAnsi="Shofar" w:cs="Shofar"/>
          <w:rtl w:val="true"/>
          <w:lang w:bidi="he-IL"/>
        </w:rPr>
        <w:t>בדרך כלל</w:t>
      </w:r>
      <w:r>
        <w:rPr>
          <w:rFonts w:cs="Shofar" w:ascii="Shofar" w:hAnsi="Shofar"/>
          <w:rtl w:val="true"/>
          <w:lang w:bidi="he-IL"/>
        </w:rPr>
        <w:t xml:space="preserve">, </w:t>
      </w:r>
      <w:r>
        <w:rPr>
          <w:rFonts w:ascii="Shofar" w:hAnsi="Shofar" w:cs="Shofar"/>
          <w:rtl w:val="true"/>
          <w:lang w:bidi="he-IL"/>
        </w:rPr>
        <w:t>זה תשע עשרה ברכות מלאות</w:t>
      </w:r>
      <w:r>
        <w:rPr>
          <w:rFonts w:cs="Shofar" w:ascii="Shofar" w:hAnsi="Shofar"/>
          <w:rtl w:val="true"/>
          <w:lang w:bidi="he-IL"/>
        </w:rPr>
        <w:t>)</w:t>
      </w:r>
      <w:r>
        <w:rPr>
          <w:rFonts w:cs="Shofar" w:ascii="Shofar" w:hAnsi="Shofar"/>
          <w:color w:val="FF0000"/>
          <w:rtl w:val="true"/>
          <w:lang w:bidi="he-IL"/>
        </w:rPr>
        <w:t xml:space="preserve"> (</w:t>
      </w:r>
      <w:r>
        <w:rPr>
          <w:rFonts w:ascii="Shofar" w:hAnsi="Shofar" w:cs="Shofar"/>
          <w:color w:val="FF0000"/>
          <w:rtl w:val="true"/>
          <w:lang w:bidi="he-IL"/>
        </w:rPr>
        <w:t>כח</w:t>
      </w:r>
      <w:r>
        <w:rPr>
          <w:rFonts w:cs="Shofar" w:ascii="Shofar" w:hAnsi="Shofar"/>
          <w:color w:val="FF0000"/>
          <w:rtl w:val="true"/>
          <w:lang w:bidi="he-IL"/>
        </w:rPr>
        <w:t>:)</w:t>
      </w:r>
      <w:r>
        <w:rPr>
          <w:rFonts w:cs="Shofar" w:ascii="Shofar" w:hAnsi="Shofar"/>
          <w:rtl w:val="true"/>
          <w:lang w:bidi="he-IL"/>
        </w:rPr>
        <w:t xml:space="preserve">. </w:t>
      </w:r>
      <w:r>
        <w:rPr>
          <w:rFonts w:ascii="Shofar" w:hAnsi="Shofar" w:cs="Shofar"/>
          <w:rtl w:val="true"/>
          <w:lang w:bidi="he-IL"/>
        </w:rPr>
        <w:t>עיין לקמן</w:t>
      </w:r>
      <w:r>
        <w:rPr>
          <w:rFonts w:cs="Shofar" w:ascii="Shofar" w:hAnsi="Shofar"/>
          <w:rtl w:val="true"/>
          <w:lang w:bidi="he-IL"/>
        </w:rPr>
        <w:t xml:space="preserve">, </w:t>
      </w:r>
      <w:r>
        <w:rPr>
          <w:rFonts w:ascii="Shofar" w:hAnsi="Shofar" w:cs="Shofar"/>
          <w:rtl w:val="true"/>
          <w:lang w:bidi="he-IL"/>
        </w:rPr>
        <w:t>שנבאר כמה ברכות יש</w:t>
      </w:r>
      <w:r>
        <w:rPr>
          <w:rFonts w:cs="Shofar" w:ascii="Shofar" w:hAnsi="Shofar"/>
          <w:rtl w:val="true"/>
          <w:lang w:bidi="he-IL"/>
        </w:rPr>
        <w:t xml:space="preserve">, </w:t>
      </w:r>
      <w:r>
        <w:rPr>
          <w:rFonts w:ascii="Shofar" w:hAnsi="Shofar" w:cs="Shofar"/>
          <w:rtl w:val="true"/>
          <w:lang w:bidi="he-IL"/>
        </w:rPr>
        <w:t>ולמה אומר מנין זה</w:t>
      </w:r>
      <w:r>
        <w:rPr>
          <w:rFonts w:cs="Shofar" w:ascii="Shofar" w:hAnsi="Shofar"/>
          <w:rtl w:val="true"/>
          <w:lang w:bidi="he-IL"/>
        </w:rPr>
        <w:t>.</w:t>
      </w:r>
    </w:p>
    <w:p>
      <w:pPr>
        <w:pStyle w:val="Normal"/>
        <w:numPr>
          <w:ilvl w:val="0"/>
          <w:numId w:val="4"/>
        </w:numPr>
        <w:rPr>
          <w:rFonts w:ascii="Shofar" w:hAnsi="Shofar" w:cs="Shofar"/>
        </w:rPr>
      </w:pPr>
      <w:r>
        <w:rPr>
          <w:rFonts w:ascii="Shofar" w:hAnsi="Shofar" w:cs="Shofar"/>
          <w:b/>
          <w:b/>
          <w:bCs/>
          <w:rtl w:val="true"/>
          <w:lang w:bidi="he-IL"/>
        </w:rPr>
        <w:t>רבי יהושע</w:t>
      </w:r>
      <w:r>
        <w:rPr>
          <w:rFonts w:ascii="Shofar" w:hAnsi="Shofar" w:cs="Shofar"/>
          <w:rtl w:val="true"/>
          <w:lang w:bidi="he-IL"/>
        </w:rPr>
        <w:t xml:space="preserve"> אומר שרק צריך לומר מעין עמידה</w:t>
      </w:r>
      <w:r>
        <w:rPr>
          <w:rFonts w:ascii="Shofar" w:hAnsi="Shofar" w:cs="Shofar"/>
          <w:color w:val="FF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כח</w:t>
      </w:r>
      <w:r>
        <w:rPr>
          <w:rFonts w:cs="Shofar" w:ascii="Shofar" w:hAnsi="Shofar"/>
          <w:color w:val="FF0000"/>
          <w:rtl w:val="true"/>
          <w:lang w:bidi="he-IL"/>
        </w:rPr>
        <w:t>:)</w:t>
      </w:r>
      <w:r>
        <w:rPr>
          <w:rFonts w:cs="Shofar" w:ascii="Shofar" w:hAnsi="Shofar"/>
          <w:rtl w:val="true"/>
          <w:lang w:bidi="he-IL"/>
        </w:rPr>
        <w:t xml:space="preserve">. </w:t>
      </w:r>
      <w:r>
        <w:rPr>
          <w:rFonts w:ascii="Shofar" w:hAnsi="Shofar" w:cs="Shofar"/>
          <w:rtl w:val="true"/>
          <w:lang w:bidi="he-IL"/>
        </w:rPr>
        <w:t xml:space="preserve">חולקים מהו </w:t>
      </w:r>
      <w:r>
        <w:rPr>
          <w:rFonts w:cs="Shofar" w:ascii="Shofar" w:hAnsi="Shofar"/>
          <w:rtl w:val="true"/>
          <w:lang w:bidi="he-IL"/>
        </w:rPr>
        <w:t>"</w:t>
      </w:r>
      <w:r>
        <w:rPr>
          <w:rFonts w:ascii="Shofar" w:hAnsi="Shofar" w:cs="Shofar"/>
          <w:rtl w:val="true"/>
          <w:lang w:bidi="he-IL"/>
        </w:rPr>
        <w:t>מעין עמידה</w:t>
      </w:r>
      <w:r>
        <w:rPr>
          <w:rFonts w:cs="Shofar" w:ascii="Shofar" w:hAnsi="Shofar"/>
          <w:rtl w:val="true"/>
          <w:lang w:bidi="he-IL"/>
        </w:rPr>
        <w:t>":</w:t>
      </w:r>
    </w:p>
    <w:p>
      <w:pPr>
        <w:pStyle w:val="Normal"/>
        <w:numPr>
          <w:ilvl w:val="1"/>
          <w:numId w:val="4"/>
        </w:numPr>
        <w:rPr>
          <w:rFonts w:ascii="Shofar" w:hAnsi="Shofar" w:cs="Shofar"/>
        </w:rPr>
      </w:pPr>
      <w:r>
        <w:rPr>
          <w:rFonts w:ascii="Shofar" w:hAnsi="Shofar" w:cs="Shofar"/>
          <w:b/>
          <w:b/>
          <w:bCs/>
          <w:rtl w:val="true"/>
          <w:lang w:bidi="he-IL"/>
        </w:rPr>
        <w:t xml:space="preserve">רב </w:t>
      </w:r>
      <w:r>
        <w:rPr>
          <w:rFonts w:ascii="Shofar" w:hAnsi="Shofar" w:cs="Shofar"/>
          <w:rtl w:val="true"/>
          <w:lang w:bidi="he-IL"/>
        </w:rPr>
        <w:t>אומר שמקצר כל ברכה כשמברכו</w:t>
      </w:r>
      <w:r>
        <w:rPr>
          <w:rFonts w:cs="Shofar" w:ascii="Shofar" w:hAnsi="Shofar"/>
          <w:rtl w:val="true"/>
          <w:lang w:bidi="he-IL"/>
        </w:rPr>
        <w:t>.</w:t>
      </w:r>
    </w:p>
    <w:p>
      <w:pPr>
        <w:pStyle w:val="Normal"/>
        <w:numPr>
          <w:ilvl w:val="1"/>
          <w:numId w:val="4"/>
        </w:numPr>
        <w:rPr>
          <w:rFonts w:ascii="Shofar" w:hAnsi="Shofar" w:cs="Shofar"/>
        </w:rPr>
      </w:pPr>
      <w:r>
        <w:rPr>
          <w:rFonts w:ascii="Shofar" w:hAnsi="Shofar" w:cs="Shofar"/>
          <w:b/>
          <w:b/>
          <w:bCs/>
          <w:rtl w:val="true"/>
          <w:lang w:bidi="he-IL"/>
        </w:rPr>
        <w:t>שמואל</w:t>
      </w:r>
      <w:r>
        <w:rPr>
          <w:rFonts w:ascii="Shofar" w:hAnsi="Shofar" w:cs="Shofar"/>
          <w:rtl w:val="true"/>
          <w:lang w:bidi="he-IL"/>
        </w:rPr>
        <w:t xml:space="preserve"> אומר שאומר נוסח קבוע שהיה ידוע משם הביננו </w:t>
      </w:r>
      <w:r>
        <w:rPr>
          <w:rFonts w:cs="Shofar" w:ascii="Shofar" w:hAnsi="Shofar"/>
          <w:rtl w:val="true"/>
          <w:lang w:bidi="he-IL"/>
        </w:rPr>
        <w:t>(</w:t>
      </w:r>
      <w:r>
        <w:rPr>
          <w:rFonts w:ascii="Shofar" w:hAnsi="Shofar" w:cs="Shofar"/>
          <w:rtl w:val="true"/>
          <w:lang w:bidi="he-IL"/>
        </w:rPr>
        <w:t>זה רק בתפלות שאין בהם הוספת הבדלה או שאלת גשם</w:t>
      </w:r>
      <w:r>
        <w:rPr>
          <w:rFonts w:cs="Shofar" w:ascii="Shofar" w:hAnsi="Shofar"/>
          <w:rtl w:val="true"/>
          <w:lang w:bidi="he-IL"/>
        </w:rPr>
        <w:t>) (</w:t>
      </w:r>
      <w:r>
        <w:rPr>
          <w:rFonts w:ascii="Shofar" w:hAnsi="Shofar" w:cs="Shofar"/>
          <w:rtl w:val="true"/>
          <w:lang w:bidi="he-IL"/>
        </w:rPr>
        <w:t>כט</w:t>
      </w:r>
      <w:r>
        <w:rPr>
          <w:rFonts w:cs="Shofar" w:ascii="Shofar" w:hAnsi="Shofar"/>
          <w:rtl w:val="true"/>
          <w:lang w:bidi="he-IL"/>
        </w:rPr>
        <w:t>.).</w:t>
      </w:r>
    </w:p>
    <w:p>
      <w:pPr>
        <w:pStyle w:val="Normal"/>
        <w:numPr>
          <w:ilvl w:val="0"/>
          <w:numId w:val="4"/>
        </w:numPr>
        <w:rPr>
          <w:rFonts w:ascii="Shofar" w:hAnsi="Shofar" w:cs="Shofar"/>
        </w:rPr>
      </w:pPr>
      <w:r>
        <w:rPr>
          <w:rFonts w:ascii="Shofar" w:hAnsi="Shofar" w:cs="Shofar"/>
          <w:b/>
          <w:b/>
          <w:bCs/>
          <w:rtl w:val="true"/>
          <w:lang w:bidi="he-IL"/>
        </w:rPr>
        <w:t>רבי עקיבא</w:t>
      </w:r>
      <w:r>
        <w:rPr>
          <w:rFonts w:ascii="Shofar" w:hAnsi="Shofar" w:cs="Shofar"/>
          <w:rtl w:val="true"/>
          <w:lang w:bidi="he-IL"/>
        </w:rPr>
        <w:t xml:space="preserve"> אומר שמי שאינו בקי יאמר מעין שמונה עשרה ומי שהוא בקי יאמר שמונה עשרה </w:t>
      </w:r>
      <w:r>
        <w:rPr>
          <w:rFonts w:cs="Shofar" w:ascii="Shofar" w:hAnsi="Shofar"/>
          <w:color w:val="FF0000"/>
          <w:rtl w:val="true"/>
          <w:lang w:bidi="he-IL"/>
        </w:rPr>
        <w:t>(</w:t>
      </w:r>
      <w:r>
        <w:rPr>
          <w:rFonts w:ascii="Shofar" w:hAnsi="Shofar" w:cs="Shofar"/>
          <w:color w:val="FF0000"/>
          <w:rtl w:val="true"/>
          <w:lang w:bidi="he-IL"/>
        </w:rPr>
        <w:t>כח</w:t>
      </w:r>
      <w:r>
        <w:rPr>
          <w:rFonts w:cs="Shofar" w:ascii="Shofar" w:hAnsi="Shofar"/>
          <w:color w:val="FF0000"/>
          <w:rtl w:val="true"/>
          <w:lang w:bidi="he-IL"/>
        </w:rPr>
        <w:t>:)</w:t>
      </w:r>
      <w:r>
        <w:rPr>
          <w:rFonts w:cs="Shofar" w:ascii="Shofar" w:hAnsi="Shofar"/>
          <w:rtl w:val="true"/>
          <w:lang w:bidi="he-IL"/>
        </w:rPr>
        <w:t>.</w:t>
      </w:r>
    </w:p>
    <w:p>
      <w:pPr>
        <w:pStyle w:val="Normal"/>
        <w:rPr>
          <w:rFonts w:ascii="Shofar" w:hAnsi="Shofar" w:cs="Shofar"/>
        </w:rPr>
      </w:pPr>
      <w:r>
        <w:rPr>
          <w:rFonts w:cs="Shofar" w:ascii="Shofar" w:hAnsi="Shofar"/>
          <w:rtl w:val="true"/>
        </w:rPr>
      </w:r>
    </w:p>
    <w:p>
      <w:pPr>
        <w:pStyle w:val="Normal"/>
        <w:jc w:val="center"/>
        <w:rPr>
          <w:rFonts w:ascii="Shofar" w:hAnsi="Shofar" w:cs="Shofar"/>
        </w:rPr>
      </w:pPr>
      <w:r>
        <w:rPr>
          <w:rFonts w:ascii="Shofar" w:hAnsi="Shofar" w:cs="Shofar"/>
          <w:b/>
          <w:b/>
          <w:bCs/>
          <w:color w:val="000000"/>
          <w:rtl w:val="true"/>
          <w:lang w:bidi="he-IL"/>
        </w:rPr>
        <w:t>מיני שמ”ע</w:t>
      </w:r>
    </w:p>
    <w:p>
      <w:pPr>
        <w:pStyle w:val="Normal"/>
        <w:rPr>
          <w:rFonts w:ascii="Shofar" w:hAnsi="Shofar" w:cs="Shofar"/>
        </w:rPr>
      </w:pPr>
      <w:r>
        <w:rPr>
          <w:rFonts w:ascii="Shofar" w:hAnsi="Shofar" w:cs="Shofar"/>
          <w:color w:val="000000"/>
          <w:rtl w:val="true"/>
          <w:lang w:bidi="he-IL"/>
        </w:rPr>
        <w:t xml:space="preserve">יש </w:t>
      </w:r>
      <w:r>
        <w:rPr>
          <w:rFonts w:ascii="Shofar" w:hAnsi="Shofar" w:cs="Shofar"/>
          <w:b/>
          <w:b/>
          <w:bCs/>
          <w:color w:val="000000"/>
          <w:rtl w:val="true"/>
          <w:lang w:bidi="he-IL"/>
        </w:rPr>
        <w:t>ארבע</w:t>
      </w:r>
      <w:r>
        <w:rPr>
          <w:rFonts w:ascii="Shofar" w:hAnsi="Shofar" w:cs="Shofar"/>
          <w:color w:val="000000"/>
          <w:rtl w:val="true"/>
          <w:lang w:bidi="he-IL"/>
        </w:rPr>
        <w:t xml:space="preserve"> מיני שמונה עשרה</w:t>
      </w:r>
      <w:r>
        <w:rPr>
          <w:rFonts w:cs="Shofar" w:ascii="Shofar" w:hAnsi="Shofar"/>
          <w:color w:val="000000"/>
          <w:rtl w:val="true"/>
          <w:lang w:bidi="he-IL"/>
        </w:rPr>
        <w:t>:</w:t>
      </w:r>
    </w:p>
    <w:p>
      <w:pPr>
        <w:pStyle w:val="Normal"/>
        <w:numPr>
          <w:ilvl w:val="0"/>
          <w:numId w:val="6"/>
        </w:numPr>
        <w:rPr>
          <w:rFonts w:ascii="Shofar" w:hAnsi="Shofar" w:cs="Shofar"/>
        </w:rPr>
      </w:pPr>
      <w:r>
        <w:rPr>
          <w:rFonts w:ascii="Shofar" w:hAnsi="Shofar" w:cs="Shofar"/>
          <w:color w:val="000000"/>
          <w:rtl w:val="true"/>
          <w:lang w:bidi="he-IL"/>
        </w:rPr>
        <w:t>בחול</w:t>
      </w:r>
      <w:r>
        <w:rPr>
          <w:rFonts w:cs="Shofar" w:ascii="Shofar" w:hAnsi="Shofar"/>
          <w:color w:val="000000"/>
          <w:rtl w:val="true"/>
          <w:lang w:bidi="he-IL"/>
        </w:rPr>
        <w:t xml:space="preserve">, </w:t>
      </w:r>
      <w:r>
        <w:rPr>
          <w:rFonts w:ascii="Shofar" w:hAnsi="Shofar" w:cs="Shofar"/>
          <w:color w:val="000000"/>
          <w:rtl w:val="true"/>
          <w:lang w:bidi="he-IL"/>
        </w:rPr>
        <w:t>מתפללים יט ברכו</w:t>
      </w:r>
      <w:r>
        <w:rPr>
          <w:rStyle w:val="FootnoteAnchor"/>
          <w:rFonts w:ascii="Shofar" w:hAnsi="Shofar" w:cs="Shofar"/>
          <w:color w:val="000000"/>
          <w:rtl w:val="true"/>
          <w:lang w:bidi="he-IL"/>
        </w:rPr>
        <w:footnoteReference w:id="5"/>
      </w:r>
      <w:r>
        <w:rPr>
          <w:rFonts w:ascii="Shofar" w:hAnsi="Shofar" w:cs="Shofar"/>
          <w:color w:val="000000"/>
          <w:rtl w:val="true"/>
          <w:lang w:bidi="he-IL"/>
        </w:rPr>
        <w:t>ת</w:t>
      </w:r>
      <w:r>
        <w:rPr>
          <w:rFonts w:cs="Shofar" w:ascii="Shofar" w:hAnsi="Shofar"/>
          <w:color w:val="000000"/>
          <w:rtl w:val="true"/>
          <w:lang w:bidi="he-IL"/>
        </w:rPr>
        <w:t xml:space="preserve">. </w:t>
      </w:r>
      <w:r>
        <w:rPr>
          <w:rFonts w:ascii="Shofar" w:hAnsi="Shofar" w:cs="Shofar"/>
          <w:color w:val="000000"/>
          <w:rtl w:val="true"/>
          <w:lang w:bidi="he-IL"/>
        </w:rPr>
        <w:t>יח מהם נתקנו מתחילה</w:t>
      </w:r>
      <w:r>
        <w:rPr>
          <w:rFonts w:cs="Shofar" w:ascii="Shofar" w:hAnsi="Shofar"/>
          <w:color w:val="000000"/>
          <w:rtl w:val="true"/>
          <w:lang w:bidi="he-IL"/>
        </w:rPr>
        <w:t>:</w:t>
      </w:r>
    </w:p>
    <w:p>
      <w:pPr>
        <w:pStyle w:val="Normal"/>
        <w:numPr>
          <w:ilvl w:val="1"/>
          <w:numId w:val="6"/>
        </w:numPr>
        <w:rPr>
          <w:rFonts w:ascii="Shofar" w:hAnsi="Shofar" w:cs="Shofar"/>
        </w:rPr>
      </w:pPr>
      <w:r>
        <w:rPr>
          <w:rFonts w:ascii="Shofar" w:hAnsi="Shofar" w:cs="Shofar"/>
          <w:b/>
          <w:b/>
          <w:bCs/>
          <w:color w:val="000000"/>
          <w:rtl w:val="true"/>
          <w:lang w:bidi="he-IL"/>
        </w:rPr>
        <w:t>ר’ הלל בדרשב</w:t>
      </w:r>
      <w:r>
        <w:rPr>
          <w:rFonts w:cs="Shofar" w:ascii="Shofar" w:hAnsi="Shofar"/>
          <w:b/>
          <w:bCs/>
          <w:color w:val="000000"/>
          <w:rtl w:val="true"/>
          <w:lang w:bidi="he-IL"/>
        </w:rPr>
        <w:t>"</w:t>
      </w:r>
      <w:r>
        <w:rPr>
          <w:rFonts w:ascii="Shofar" w:hAnsi="Shofar" w:cs="Shofar"/>
          <w:b/>
          <w:b/>
          <w:bCs/>
          <w:color w:val="000000"/>
          <w:rtl w:val="true"/>
          <w:lang w:bidi="he-IL"/>
        </w:rPr>
        <w:t>נ</w:t>
      </w:r>
      <w:r>
        <w:rPr>
          <w:rFonts w:ascii="Shofar" w:hAnsi="Shofar" w:cs="Shofar"/>
          <w:color w:val="000000"/>
          <w:rtl w:val="true"/>
          <w:lang w:bidi="he-IL"/>
        </w:rPr>
        <w:t xml:space="preserve"> אומר שהוא כנגד יח אזכרות שאמר דוד ב</w:t>
      </w:r>
      <w:r>
        <w:rPr>
          <w:rFonts w:cs="Shofar" w:ascii="Shofar" w:hAnsi="Shofar"/>
          <w:color w:val="000000"/>
          <w:rtl w:val="true"/>
          <w:lang w:bidi="he-IL"/>
        </w:rPr>
        <w:t>"</w:t>
      </w:r>
      <w:r>
        <w:rPr>
          <w:rFonts w:ascii="Shofar" w:hAnsi="Shofar" w:cs="Shofar"/>
          <w:color w:val="000000"/>
          <w:rtl w:val="true"/>
          <w:lang w:bidi="he-IL"/>
        </w:rPr>
        <w:t>הבו לה’</w:t>
      </w:r>
      <w:r>
        <w:rPr>
          <w:rFonts w:cs="Shofar" w:ascii="Shofar" w:hAnsi="Shofar"/>
          <w:color w:val="000000"/>
          <w:rtl w:val="true"/>
          <w:lang w:bidi="he-IL"/>
        </w:rPr>
        <w:t>.”</w:t>
      </w:r>
    </w:p>
    <w:p>
      <w:pPr>
        <w:pStyle w:val="Normal"/>
        <w:numPr>
          <w:ilvl w:val="1"/>
          <w:numId w:val="6"/>
        </w:numPr>
        <w:rPr>
          <w:rFonts w:ascii="Shofar" w:hAnsi="Shofar" w:cs="Shofar"/>
        </w:rPr>
      </w:pPr>
      <w:r>
        <w:rPr>
          <w:rFonts w:ascii="Shofar" w:hAnsi="Shofar" w:cs="Shofar"/>
          <w:b/>
          <w:b/>
          <w:bCs/>
          <w:color w:val="000000"/>
          <w:rtl w:val="true"/>
          <w:lang w:bidi="he-IL"/>
        </w:rPr>
        <w:t xml:space="preserve">רב יוסף </w:t>
      </w:r>
      <w:r>
        <w:rPr>
          <w:rFonts w:ascii="Shofar" w:hAnsi="Shofar" w:cs="Shofar"/>
          <w:color w:val="000000"/>
          <w:rtl w:val="true"/>
          <w:lang w:bidi="he-IL"/>
        </w:rPr>
        <w:t>אמר שהוא כנגד יח אזכרות שבקריאת שמע</w:t>
      </w:r>
      <w:r>
        <w:rPr>
          <w:rFonts w:cs="Shofar" w:ascii="Shofar" w:hAnsi="Shofar"/>
          <w:color w:val="000000"/>
          <w:rtl w:val="true"/>
          <w:lang w:bidi="he-IL"/>
        </w:rPr>
        <w:t>.</w:t>
      </w:r>
    </w:p>
    <w:p>
      <w:pPr>
        <w:pStyle w:val="Normal"/>
        <w:numPr>
          <w:ilvl w:val="1"/>
          <w:numId w:val="6"/>
        </w:numPr>
        <w:rPr>
          <w:rFonts w:ascii="Shofar" w:hAnsi="Shofar" w:cs="Shofar"/>
        </w:rPr>
      </w:pPr>
      <w:r>
        <w:rPr>
          <w:rFonts w:ascii="Shofar" w:hAnsi="Shofar" w:cs="Shofar"/>
          <w:b/>
          <w:b/>
          <w:bCs/>
          <w:color w:val="000000"/>
          <w:rtl w:val="true"/>
          <w:lang w:bidi="he-IL"/>
        </w:rPr>
        <w:t>רב תנחום</w:t>
      </w:r>
      <w:r>
        <w:rPr>
          <w:rFonts w:ascii="Shofar" w:hAnsi="Shofar" w:cs="Shofar"/>
          <w:color w:val="000000"/>
          <w:rtl w:val="true"/>
          <w:lang w:bidi="he-IL"/>
        </w:rPr>
        <w:t xml:space="preserve"> אמר שהוא כנגד יח חוליות</w:t>
      </w:r>
      <w:r>
        <w:rPr>
          <w:rFonts w:cs="Shofar" w:ascii="Shofar" w:hAnsi="Shofar"/>
          <w:color w:val="000000"/>
          <w:rtl w:val="true"/>
          <w:lang w:bidi="he-IL"/>
        </w:rPr>
        <w:t>.</w:t>
      </w:r>
    </w:p>
    <w:p>
      <w:pPr>
        <w:pStyle w:val="Normal"/>
        <w:rPr>
          <w:rFonts w:ascii="Shofar" w:hAnsi="Shofar" w:cs="Shofar"/>
        </w:rPr>
      </w:pPr>
      <w:r>
        <w:rPr>
          <w:rFonts w:ascii="Shofar" w:hAnsi="Shofar" w:cs="Shofar"/>
          <w:color w:val="000000"/>
          <w:rtl w:val="true"/>
          <w:lang w:bidi="he-IL"/>
        </w:rPr>
        <w:t>הוסיף שמואל הקטן ברכת המינים</w:t>
      </w:r>
      <w:r>
        <w:rPr>
          <w:rFonts w:cs="Shofar" w:ascii="Shofar" w:hAnsi="Shofar"/>
          <w:color w:val="000000"/>
          <w:rtl w:val="true"/>
          <w:lang w:bidi="he-IL"/>
        </w:rPr>
        <w:t>:</w:t>
      </w:r>
    </w:p>
    <w:p>
      <w:pPr>
        <w:pStyle w:val="Normal"/>
        <w:numPr>
          <w:ilvl w:val="1"/>
          <w:numId w:val="16"/>
        </w:numPr>
        <w:rPr>
          <w:rFonts w:ascii="Shofar" w:hAnsi="Shofar" w:cs="Shofar"/>
        </w:rPr>
      </w:pPr>
      <w:r>
        <w:rPr>
          <w:rFonts w:ascii="Shofar" w:hAnsi="Shofar" w:cs="Shofar"/>
          <w:b/>
          <w:b/>
          <w:bCs/>
          <w:color w:val="000000"/>
          <w:rtl w:val="true"/>
          <w:lang w:bidi="he-IL"/>
        </w:rPr>
        <w:t>ר’ הלל</w:t>
      </w:r>
      <w:r>
        <w:rPr>
          <w:rFonts w:ascii="Shofar" w:hAnsi="Shofar" w:cs="Shofar"/>
          <w:color w:val="000000"/>
          <w:rtl w:val="true"/>
          <w:lang w:bidi="he-IL"/>
        </w:rPr>
        <w:t xml:space="preserve"> אומר שהוא כנגד </w:t>
      </w:r>
      <w:r>
        <w:rPr>
          <w:rFonts w:cs="Shofar" w:ascii="Shofar" w:hAnsi="Shofar"/>
          <w:color w:val="000000"/>
          <w:rtl w:val="true"/>
          <w:lang w:bidi="he-IL"/>
        </w:rPr>
        <w:t>"</w:t>
      </w:r>
      <w:r>
        <w:rPr>
          <w:rFonts w:ascii="Shofar" w:hAnsi="Shofar" w:cs="Shofar"/>
          <w:color w:val="000000"/>
          <w:rtl w:val="true"/>
          <w:lang w:bidi="he-IL"/>
        </w:rPr>
        <w:t>אל הכבוד הרעים</w:t>
      </w:r>
      <w:r>
        <w:rPr>
          <w:rFonts w:cs="Shofar" w:ascii="Shofar" w:hAnsi="Shofar"/>
          <w:color w:val="000000"/>
          <w:rtl w:val="true"/>
          <w:lang w:bidi="he-IL"/>
        </w:rPr>
        <w:t>.”</w:t>
      </w:r>
    </w:p>
    <w:p>
      <w:pPr>
        <w:pStyle w:val="Normal"/>
        <w:numPr>
          <w:ilvl w:val="1"/>
          <w:numId w:val="6"/>
        </w:numPr>
        <w:rPr>
          <w:rFonts w:ascii="Shofar" w:hAnsi="Shofar" w:cs="Shofar"/>
        </w:rPr>
      </w:pPr>
      <w:r>
        <w:rPr>
          <w:rFonts w:ascii="Shofar" w:hAnsi="Shofar" w:cs="Shofar"/>
          <w:b/>
          <w:b/>
          <w:bCs/>
          <w:color w:val="000000"/>
          <w:rtl w:val="true"/>
          <w:lang w:bidi="he-IL"/>
        </w:rPr>
        <w:t>ר</w:t>
      </w:r>
      <w:r>
        <w:rPr>
          <w:rFonts w:ascii="Shofar" w:hAnsi="Shofar" w:cs="Shofar"/>
          <w:b/>
          <w:b/>
          <w:bCs/>
          <w:color w:val="000000"/>
          <w:rtl w:val="true"/>
          <w:lang w:bidi="he-IL"/>
        </w:rPr>
        <w:t>ב יוסף</w:t>
      </w:r>
      <w:r>
        <w:rPr>
          <w:rFonts w:ascii="Shofar" w:hAnsi="Shofar" w:cs="Shofar"/>
          <w:color w:val="000000"/>
          <w:rtl w:val="true"/>
          <w:lang w:bidi="he-IL"/>
        </w:rPr>
        <w:t xml:space="preserve"> אומר שהוא כנגד </w:t>
      </w:r>
      <w:r>
        <w:rPr>
          <w:rFonts w:cs="Shofar" w:ascii="Shofar" w:hAnsi="Shofar"/>
          <w:color w:val="000000"/>
          <w:rtl w:val="true"/>
          <w:lang w:bidi="he-IL"/>
        </w:rPr>
        <w:t>"</w:t>
      </w:r>
      <w:r>
        <w:rPr>
          <w:rFonts w:ascii="Shofar" w:hAnsi="Shofar" w:cs="Shofar"/>
          <w:color w:val="000000"/>
          <w:rtl w:val="true"/>
          <w:lang w:bidi="he-IL"/>
        </w:rPr>
        <w:t>אחד</w:t>
      </w:r>
      <w:r>
        <w:rPr>
          <w:rFonts w:cs="Shofar" w:ascii="Shofar" w:hAnsi="Shofar"/>
          <w:color w:val="000000"/>
          <w:rtl w:val="true"/>
          <w:lang w:bidi="he-IL"/>
        </w:rPr>
        <w:t>.”</w:t>
      </w:r>
    </w:p>
    <w:p>
      <w:pPr>
        <w:pStyle w:val="Normal"/>
        <w:numPr>
          <w:ilvl w:val="1"/>
          <w:numId w:val="6"/>
        </w:numPr>
        <w:rPr>
          <w:rFonts w:ascii="Shofar" w:hAnsi="Shofar" w:cs="Shofar"/>
        </w:rPr>
      </w:pPr>
      <w:r>
        <w:rPr>
          <w:rFonts w:ascii="Shofar" w:hAnsi="Shofar" w:cs="Shofar"/>
          <w:b/>
          <w:b/>
          <w:bCs/>
          <w:color w:val="000000"/>
          <w:rtl w:val="true"/>
          <w:lang w:bidi="he-IL"/>
        </w:rPr>
        <w:t>רב תנחום</w:t>
      </w:r>
      <w:r>
        <w:rPr>
          <w:rFonts w:ascii="Shofar" w:hAnsi="Shofar" w:cs="Shofar"/>
          <w:color w:val="000000"/>
          <w:rtl w:val="true"/>
          <w:lang w:bidi="he-IL"/>
        </w:rPr>
        <w:t xml:space="preserve"> אומר שהוא כנגד חוליה קטנה</w:t>
      </w:r>
      <w:r>
        <w:rPr>
          <w:rFonts w:cs="Shofar" w:ascii="Shofar" w:hAnsi="Shofar"/>
          <w:color w:val="000000"/>
          <w:rtl w:val="true"/>
          <w:lang w:bidi="he-IL"/>
        </w:rPr>
        <w:t>. (</w:t>
      </w:r>
      <w:r>
        <w:rPr>
          <w:rFonts w:ascii="Shofar" w:hAnsi="Shofar" w:cs="Shofar"/>
          <w:color w:val="000000"/>
          <w:rtl w:val="true"/>
          <w:lang w:bidi="he-IL"/>
        </w:rPr>
        <w:t xml:space="preserve">כל זה </w:t>
      </w:r>
      <w:r>
        <w:rPr>
          <w:rFonts w:ascii="Shofar" w:hAnsi="Shofar" w:cs="Shofar"/>
          <w:color w:val="FF0000"/>
          <w:rtl w:val="true"/>
          <w:lang w:bidi="he-IL"/>
        </w:rPr>
        <w:t>כח</w:t>
      </w:r>
      <w:r>
        <w:rPr>
          <w:rFonts w:cs="Shofar" w:ascii="Shofar" w:hAnsi="Shofar"/>
          <w:color w:val="FF0000"/>
          <w:rtl w:val="true"/>
          <w:lang w:bidi="he-IL"/>
        </w:rPr>
        <w:t>:</w:t>
      </w:r>
      <w:r>
        <w:rPr>
          <w:rFonts w:cs="Shofar" w:ascii="Shofar" w:hAnsi="Shofar"/>
          <w:color w:val="000000"/>
          <w:rtl w:val="true"/>
          <w:lang w:bidi="he-IL"/>
        </w:rPr>
        <w:t>).</w:t>
      </w:r>
    </w:p>
    <w:p>
      <w:pPr>
        <w:pStyle w:val="Normal"/>
        <w:rPr>
          <w:rFonts w:ascii="Shofar" w:hAnsi="Shofar" w:cs="Shofar"/>
        </w:rPr>
      </w:pPr>
      <w:r>
        <w:rPr>
          <w:rFonts w:ascii="Shofar" w:hAnsi="Shofar" w:cs="Shofar"/>
          <w:color w:val="000000"/>
          <w:rtl w:val="true"/>
          <w:lang w:bidi="he-IL"/>
        </w:rPr>
        <w:t xml:space="preserve">לא אומר יותר </w:t>
      </w:r>
      <w:r>
        <w:rPr>
          <w:rFonts w:cs="Shofar" w:ascii="Shofar" w:hAnsi="Shofar"/>
          <w:color w:val="000000"/>
          <w:rtl w:val="true"/>
          <w:lang w:bidi="he-IL"/>
        </w:rPr>
        <w:t>(</w:t>
      </w:r>
      <w:r>
        <w:rPr>
          <w:rFonts w:ascii="Shofar" w:hAnsi="Shofar" w:cs="Shofar"/>
          <w:color w:val="000000"/>
          <w:rtl w:val="true"/>
          <w:lang w:bidi="he-IL"/>
        </w:rPr>
        <w:t>כתענית</w:t>
      </w:r>
      <w:r>
        <w:rPr>
          <w:rFonts w:cs="Shofar" w:ascii="Shofar" w:hAnsi="Shofar"/>
          <w:color w:val="000000"/>
          <w:rtl w:val="true"/>
          <w:lang w:bidi="he-IL"/>
        </w:rPr>
        <w:t xml:space="preserve">) </w:t>
      </w:r>
      <w:r>
        <w:rPr>
          <w:rFonts w:ascii="Shofar" w:hAnsi="Shofar" w:cs="Shofar"/>
          <w:color w:val="000000"/>
          <w:rtl w:val="true"/>
          <w:lang w:bidi="he-IL"/>
        </w:rPr>
        <w:t>מפני שמקור להוספת ברכות של תענית רק מקור ליום של רחמים</w:t>
      </w:r>
      <w:r>
        <w:rPr>
          <w:rFonts w:cs="Shofar" w:ascii="Shofar" w:hAnsi="Shofar"/>
          <w:color w:val="000000"/>
          <w:rtl w:val="true"/>
          <w:lang w:bidi="he-IL"/>
        </w:rPr>
        <w:t xml:space="preserve">, </w:t>
      </w:r>
      <w:r>
        <w:rPr>
          <w:rFonts w:ascii="Shofar" w:hAnsi="Shofar" w:cs="Shofar"/>
          <w:color w:val="000000"/>
          <w:rtl w:val="true"/>
          <w:lang w:bidi="he-IL"/>
        </w:rPr>
        <w:t>כמו אותו יום</w:t>
      </w:r>
      <w:r>
        <w:rPr>
          <w:rFonts w:ascii="Shofar" w:hAnsi="Shofar" w:cs="Shofar"/>
          <w:color w:val="FF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כט</w:t>
      </w:r>
      <w:r>
        <w:rPr>
          <w:rFonts w:cs="Shofar" w:ascii="Shofar" w:hAnsi="Shofar"/>
          <w:color w:val="FF0000"/>
          <w:rtl w:val="true"/>
          <w:lang w:bidi="he-IL"/>
        </w:rPr>
        <w:t>.)</w:t>
      </w:r>
      <w:r>
        <w:rPr>
          <w:rFonts w:cs="Shofar" w:ascii="Shofar" w:hAnsi="Shofar"/>
          <w:color w:val="000000"/>
          <w:rtl w:val="true"/>
          <w:lang w:bidi="he-IL"/>
        </w:rPr>
        <w:t>.)</w:t>
      </w:r>
    </w:p>
    <w:p>
      <w:pPr>
        <w:pStyle w:val="Normal"/>
        <w:numPr>
          <w:ilvl w:val="0"/>
          <w:numId w:val="6"/>
        </w:numPr>
        <w:rPr>
          <w:rFonts w:ascii="Shofar" w:hAnsi="Shofar" w:cs="Shofar"/>
        </w:rPr>
      </w:pPr>
      <w:r>
        <w:rPr>
          <w:rFonts w:ascii="Shofar" w:hAnsi="Shofar" w:cs="Shofar"/>
          <w:color w:val="000000"/>
          <w:rtl w:val="true"/>
          <w:lang w:bidi="he-IL"/>
        </w:rPr>
        <w:t>בשבת</w:t>
      </w:r>
      <w:r>
        <w:rPr>
          <w:rFonts w:cs="Shofar" w:ascii="Shofar" w:hAnsi="Shofar"/>
          <w:color w:val="000000"/>
          <w:rtl w:val="true"/>
          <w:lang w:bidi="he-IL"/>
        </w:rPr>
        <w:t xml:space="preserve">, </w:t>
      </w:r>
      <w:r>
        <w:rPr>
          <w:rFonts w:ascii="Shofar" w:hAnsi="Shofar" w:cs="Shofar"/>
          <w:color w:val="000000"/>
          <w:rtl w:val="true"/>
          <w:lang w:bidi="he-IL"/>
        </w:rPr>
        <w:t>מתפללים שבע</w:t>
      </w:r>
      <w:r>
        <w:rPr>
          <w:rFonts w:cs="Shofar" w:ascii="Shofar" w:hAnsi="Shofar"/>
          <w:color w:val="000000"/>
          <w:rtl w:val="true"/>
          <w:lang w:bidi="he-IL"/>
        </w:rPr>
        <w:t xml:space="preserve">, </w:t>
      </w:r>
      <w:r>
        <w:rPr>
          <w:rFonts w:ascii="Shofar" w:hAnsi="Shofar" w:cs="Shofar"/>
          <w:color w:val="000000"/>
          <w:rtl w:val="true"/>
          <w:lang w:bidi="he-IL"/>
        </w:rPr>
        <w:t xml:space="preserve">כנגד שבע קולות שאמר דוד על המים </w:t>
      </w:r>
      <w:r>
        <w:rPr>
          <w:rFonts w:cs="Shofar" w:ascii="Shofar" w:hAnsi="Shofar"/>
          <w:color w:val="FF0000"/>
          <w:rtl w:val="true"/>
          <w:lang w:bidi="he-IL"/>
        </w:rPr>
        <w:t>(</w:t>
      </w:r>
      <w:r>
        <w:rPr>
          <w:rFonts w:ascii="Shofar" w:hAnsi="Shofar" w:cs="Shofar"/>
          <w:color w:val="FF0000"/>
          <w:rtl w:val="true"/>
          <w:lang w:bidi="he-IL"/>
        </w:rPr>
        <w:t>כט</w:t>
      </w:r>
      <w:r>
        <w:rPr>
          <w:rFonts w:cs="Shofar" w:ascii="Shofar" w:hAnsi="Shofar"/>
          <w:color w:val="FF0000"/>
          <w:rtl w:val="true"/>
          <w:lang w:bidi="he-IL"/>
        </w:rPr>
        <w:t>.)</w:t>
      </w:r>
      <w:r>
        <w:rPr>
          <w:rFonts w:cs="Shofar" w:ascii="Shofar" w:hAnsi="Shofar"/>
          <w:color w:val="000000"/>
          <w:rtl w:val="true"/>
          <w:lang w:bidi="he-IL"/>
        </w:rPr>
        <w:t>.</w:t>
      </w:r>
    </w:p>
    <w:p>
      <w:pPr>
        <w:pStyle w:val="Normal"/>
        <w:numPr>
          <w:ilvl w:val="0"/>
          <w:numId w:val="0"/>
        </w:numPr>
        <w:ind w:left="1429" w:hanging="0"/>
        <w:rPr>
          <w:rFonts w:ascii="Shofar" w:hAnsi="Shofar" w:cs="Shofar"/>
        </w:rPr>
      </w:pPr>
      <w:r>
        <w:rPr>
          <w:rFonts w:ascii="Shofar" w:hAnsi="Shofar" w:cs="Shofar"/>
          <w:color w:val="000000"/>
          <w:rtl w:val="true"/>
          <w:lang w:bidi="he-IL"/>
        </w:rPr>
        <w:t xml:space="preserve">מה שלא מתפללים יותר הוא מפני עונג שבת </w:t>
      </w:r>
      <w:r>
        <w:rPr>
          <w:rFonts w:cs="Shofar" w:ascii="Shofar" w:hAnsi="Shofar"/>
          <w:color w:val="000000"/>
          <w:rtl w:val="true"/>
          <w:lang w:bidi="he-IL"/>
        </w:rPr>
        <w:t>(?).</w:t>
      </w:r>
    </w:p>
    <w:p>
      <w:pPr>
        <w:pStyle w:val="Normal"/>
        <w:numPr>
          <w:ilvl w:val="0"/>
          <w:numId w:val="6"/>
        </w:numPr>
        <w:rPr>
          <w:rFonts w:ascii="Shofar" w:hAnsi="Shofar" w:cs="Shofar"/>
        </w:rPr>
      </w:pPr>
      <w:r>
        <w:rPr>
          <w:rFonts w:ascii="Shofar" w:hAnsi="Shofar" w:cs="Shofar"/>
          <w:color w:val="000000"/>
          <w:rtl w:val="true"/>
          <w:lang w:bidi="he-IL"/>
        </w:rPr>
        <w:t>במוסף של ר</w:t>
      </w:r>
      <w:r>
        <w:rPr>
          <w:rFonts w:cs="Shofar" w:ascii="Shofar" w:hAnsi="Shofar"/>
          <w:color w:val="000000"/>
          <w:rtl w:val="true"/>
          <w:lang w:bidi="he-IL"/>
        </w:rPr>
        <w:t>"</w:t>
      </w:r>
      <w:r>
        <w:rPr>
          <w:rFonts w:ascii="Shofar" w:hAnsi="Shofar" w:cs="Shofar"/>
          <w:color w:val="000000"/>
          <w:rtl w:val="true"/>
          <w:lang w:bidi="he-IL"/>
        </w:rPr>
        <w:t>ה מתפללים תשע</w:t>
      </w:r>
      <w:r>
        <w:rPr>
          <w:rFonts w:cs="Shofar" w:ascii="Shofar" w:hAnsi="Shofar"/>
          <w:color w:val="000000"/>
          <w:rtl w:val="true"/>
          <w:lang w:bidi="he-IL"/>
        </w:rPr>
        <w:t xml:space="preserve">, </w:t>
      </w:r>
      <w:r>
        <w:rPr>
          <w:rFonts w:ascii="Shofar" w:hAnsi="Shofar" w:cs="Shofar"/>
          <w:color w:val="000000"/>
          <w:rtl w:val="true"/>
          <w:lang w:bidi="he-IL"/>
        </w:rPr>
        <w:t xml:space="preserve">כנגד תשע אזכרות שהתפללה חנה </w:t>
      </w:r>
      <w:r>
        <w:rPr>
          <w:rFonts w:cs="Shofar" w:ascii="Shofar" w:hAnsi="Shofar"/>
          <w:color w:val="000000"/>
          <w:rtl w:val="true"/>
          <w:lang w:bidi="he-IL"/>
        </w:rPr>
        <w:t>(</w:t>
      </w:r>
      <w:r>
        <w:rPr>
          <w:rFonts w:ascii="Shofar" w:hAnsi="Shofar" w:cs="Shofar"/>
          <w:color w:val="000000"/>
          <w:rtl w:val="true"/>
          <w:lang w:bidi="he-IL"/>
        </w:rPr>
        <w:t>שהיתה נפקדת בר”ה</w:t>
      </w:r>
      <w:r>
        <w:rPr>
          <w:rFonts w:cs="Shofar" w:ascii="Shofar" w:hAnsi="Shofar"/>
          <w:color w:val="000000"/>
          <w:rtl w:val="true"/>
          <w:lang w:bidi="he-IL"/>
        </w:rPr>
        <w:t>).</w:t>
      </w:r>
    </w:p>
    <w:p>
      <w:pPr>
        <w:pStyle w:val="Normal"/>
        <w:numPr>
          <w:ilvl w:val="0"/>
          <w:numId w:val="0"/>
        </w:numPr>
        <w:ind w:left="1429" w:hanging="0"/>
        <w:rPr>
          <w:rFonts w:ascii="Shofar" w:hAnsi="Shofar" w:cs="Shofar"/>
        </w:rPr>
      </w:pPr>
      <w:r>
        <w:rPr>
          <w:rFonts w:ascii="Shofar" w:hAnsi="Shofar" w:cs="Shofar"/>
          <w:color w:val="000000"/>
          <w:rtl w:val="true"/>
          <w:lang w:bidi="he-IL"/>
        </w:rPr>
        <w:t xml:space="preserve">מה שלא מתפללים יותר הוא מפני עונג יום טוב </w:t>
      </w:r>
      <w:r>
        <w:rPr>
          <w:rFonts w:cs="Shofar" w:ascii="Shofar" w:hAnsi="Shofar"/>
          <w:color w:val="000000"/>
          <w:rtl w:val="true"/>
          <w:lang w:bidi="he-IL"/>
        </w:rPr>
        <w:t>(?).</w:t>
      </w:r>
    </w:p>
    <w:p>
      <w:pPr>
        <w:pStyle w:val="Normal"/>
        <w:numPr>
          <w:ilvl w:val="0"/>
          <w:numId w:val="6"/>
        </w:numPr>
        <w:rPr>
          <w:rFonts w:ascii="Shofar" w:hAnsi="Shofar" w:cs="Shofar"/>
        </w:rPr>
      </w:pPr>
      <w:r>
        <w:rPr>
          <w:rFonts w:ascii="Shofar" w:hAnsi="Shofar" w:cs="Shofar"/>
          <w:color w:val="000000"/>
          <w:rtl w:val="true"/>
          <w:lang w:bidi="he-IL"/>
        </w:rPr>
        <w:t>בתענית</w:t>
      </w:r>
      <w:r>
        <w:rPr>
          <w:rFonts w:cs="Shofar" w:ascii="Shofar" w:hAnsi="Shofar"/>
          <w:color w:val="000000"/>
          <w:rtl w:val="true"/>
          <w:lang w:bidi="he-IL"/>
        </w:rPr>
        <w:t xml:space="preserve">, </w:t>
      </w:r>
      <w:r>
        <w:rPr>
          <w:rFonts w:ascii="Shofar" w:hAnsi="Shofar" w:cs="Shofar"/>
          <w:color w:val="000000"/>
          <w:rtl w:val="true"/>
          <w:lang w:bidi="he-IL"/>
        </w:rPr>
        <w:t>מתפללים כד</w:t>
      </w:r>
      <w:r>
        <w:rPr>
          <w:rFonts w:cs="Shofar" w:ascii="Shofar" w:hAnsi="Shofar"/>
          <w:color w:val="000000"/>
          <w:rtl w:val="true"/>
          <w:lang w:bidi="he-IL"/>
        </w:rPr>
        <w:t xml:space="preserve">, </w:t>
      </w:r>
      <w:r>
        <w:rPr>
          <w:rFonts w:ascii="Shofar" w:hAnsi="Shofar" w:cs="Shofar"/>
          <w:color w:val="000000"/>
          <w:rtl w:val="true"/>
          <w:lang w:bidi="he-IL"/>
        </w:rPr>
        <w:t>כנגד כד רננות שאמר שלמה כשהכניס את הארון לקודש הקדשים</w:t>
      </w:r>
      <w:r>
        <w:rPr>
          <w:rFonts w:ascii="Shofar" w:hAnsi="Shofar" w:cs="Shofar"/>
          <w:color w:val="FF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כט</w:t>
      </w:r>
      <w:r>
        <w:rPr>
          <w:rFonts w:cs="Shofar" w:ascii="Shofar" w:hAnsi="Shofar"/>
          <w:color w:val="FF0000"/>
          <w:rtl w:val="true"/>
          <w:lang w:bidi="he-IL"/>
        </w:rPr>
        <w:t>.)</w:t>
      </w:r>
      <w:r>
        <w:rPr>
          <w:rFonts w:cs="Shofar" w:ascii="Shofar" w:hAnsi="Shofar"/>
          <w:color w:val="000000"/>
          <w:rtl w:val="true"/>
          <w:lang w:bidi="he-IL"/>
        </w:rPr>
        <w:t>.</w:t>
      </w:r>
    </w:p>
    <w:p>
      <w:pPr>
        <w:pStyle w:val="Normal"/>
        <w:jc w:val="center"/>
        <w:rPr>
          <w:rFonts w:ascii="Shofar" w:hAnsi="Shofar" w:cs="Shofar"/>
          <w:b/>
          <w:b/>
          <w:bCs/>
          <w:color w:val="000000"/>
          <w:lang w:bidi="he-IL"/>
        </w:rPr>
      </w:pPr>
      <w:r>
        <w:rPr>
          <w:rFonts w:cs="Shofar" w:ascii="Shofar" w:hAnsi="Shofar"/>
          <w:b/>
          <w:bCs/>
          <w:color w:val="000000"/>
          <w:rtl w:val="true"/>
          <w:lang w:bidi="he-IL"/>
        </w:rPr>
      </w:r>
    </w:p>
    <w:p>
      <w:pPr>
        <w:pStyle w:val="Normal"/>
        <w:jc w:val="center"/>
        <w:rPr>
          <w:rFonts w:ascii="Shofar" w:hAnsi="Shofar" w:cs="Shofar"/>
        </w:rPr>
      </w:pPr>
      <w:r>
        <w:rPr>
          <w:rFonts w:ascii="Shofar" w:hAnsi="Shofar" w:cs="Shofar"/>
          <w:b/>
          <w:b/>
          <w:bCs/>
          <w:color w:val="000000"/>
          <w:rtl w:val="true"/>
          <w:lang w:bidi="he-IL"/>
        </w:rPr>
        <w:t>תפלות אחרות</w:t>
      </w:r>
    </w:p>
    <w:p>
      <w:pPr>
        <w:pStyle w:val="Normal"/>
        <w:rPr>
          <w:rFonts w:ascii="Shofar" w:hAnsi="Shofar" w:cs="Shofar"/>
        </w:rPr>
      </w:pPr>
      <w:r>
        <w:rPr>
          <w:rFonts w:cs="Shofar" w:ascii="Shofar" w:hAnsi="Shofar"/>
          <w:b/>
          <w:bCs/>
          <w:color w:val="000000"/>
          <w:rtl w:val="true"/>
          <w:lang w:bidi="he-IL"/>
        </w:rPr>
        <w:t xml:space="preserve">- </w:t>
      </w:r>
      <w:r>
        <w:rPr>
          <w:rFonts w:ascii="Shofar" w:hAnsi="Shofar" w:cs="Shofar"/>
          <w:color w:val="000000"/>
          <w:rtl w:val="true"/>
          <w:lang w:bidi="he-IL"/>
        </w:rPr>
        <w:t>יש פעמים אחרים שיש להתפלל</w:t>
      </w:r>
      <w:r>
        <w:rPr>
          <w:rFonts w:cs="Shofar" w:ascii="Shofar" w:hAnsi="Shofar"/>
          <w:color w:val="000000"/>
          <w:rtl w:val="true"/>
          <w:lang w:bidi="he-IL"/>
        </w:rPr>
        <w:t>:</w:t>
      </w:r>
    </w:p>
    <w:p>
      <w:pPr>
        <w:pStyle w:val="Normal"/>
        <w:numPr>
          <w:ilvl w:val="0"/>
          <w:numId w:val="5"/>
        </w:numPr>
        <w:rPr>
          <w:rFonts w:ascii="Shofar" w:hAnsi="Shofar" w:cs="Shofar"/>
        </w:rPr>
      </w:pPr>
      <w:r>
        <w:rPr>
          <w:rFonts w:ascii="Shofar" w:hAnsi="Shofar" w:cs="Shofar"/>
          <w:color w:val="000000"/>
          <w:rtl w:val="true"/>
          <w:lang w:bidi="he-IL"/>
        </w:rPr>
        <w:t xml:space="preserve">יש להתפלל </w:t>
      </w:r>
      <w:r>
        <w:rPr>
          <w:rFonts w:cs="Shofar" w:ascii="Shofar" w:hAnsi="Shofar"/>
          <w:color w:val="000000"/>
          <w:rtl w:val="true"/>
          <w:lang w:bidi="he-IL"/>
        </w:rPr>
        <w:t>(</w:t>
      </w:r>
      <w:r>
        <w:rPr>
          <w:rFonts w:ascii="Shofar" w:hAnsi="Shofar" w:cs="Shofar"/>
          <w:color w:val="000000"/>
          <w:rtl w:val="true"/>
          <w:lang w:bidi="he-IL"/>
        </w:rPr>
        <w:t xml:space="preserve">כמו שעשה </w:t>
      </w:r>
      <w:r>
        <w:rPr>
          <w:rFonts w:ascii="Shofar" w:hAnsi="Shofar" w:cs="Shofar"/>
          <w:b/>
          <w:b/>
          <w:bCs/>
          <w:color w:val="000000"/>
          <w:rtl w:val="true"/>
          <w:lang w:bidi="he-IL"/>
        </w:rPr>
        <w:t>רנבה</w:t>
      </w:r>
      <w:r>
        <w:rPr>
          <w:rFonts w:cs="Shofar" w:ascii="Shofar" w:hAnsi="Shofar"/>
          <w:b/>
          <w:bCs/>
          <w:color w:val="000000"/>
          <w:rtl w:val="true"/>
          <w:lang w:bidi="he-IL"/>
        </w:rPr>
        <w:t>"</w:t>
      </w:r>
      <w:r>
        <w:rPr>
          <w:rFonts w:ascii="Shofar" w:hAnsi="Shofar" w:cs="Shofar"/>
          <w:b/>
          <w:b/>
          <w:bCs/>
          <w:color w:val="000000"/>
          <w:rtl w:val="true"/>
          <w:lang w:bidi="he-IL"/>
        </w:rPr>
        <w:t>ק</w:t>
      </w:r>
      <w:r>
        <w:rPr>
          <w:rFonts w:cs="Shofar" w:ascii="Shofar" w:hAnsi="Shofar"/>
          <w:color w:val="000000"/>
          <w:rtl w:val="true"/>
          <w:lang w:bidi="he-IL"/>
        </w:rPr>
        <w:t xml:space="preserve">) </w:t>
      </w:r>
      <w:r>
        <w:rPr>
          <w:rFonts w:ascii="Shofar" w:hAnsi="Shofar" w:cs="Shofar"/>
          <w:color w:val="000000"/>
          <w:rtl w:val="true"/>
          <w:lang w:bidi="he-IL"/>
        </w:rPr>
        <w:t xml:space="preserve">בכניסה לבית המדרש </w:t>
      </w:r>
      <w:r>
        <w:rPr>
          <w:rFonts w:cs="Shofar" w:ascii="Shofar" w:hAnsi="Shofar"/>
          <w:color w:val="000000"/>
          <w:rtl w:val="true"/>
          <w:lang w:bidi="he-IL"/>
        </w:rPr>
        <w:t>(“</w:t>
      </w:r>
      <w:r>
        <w:rPr>
          <w:rFonts w:ascii="Shofar" w:hAnsi="Shofar" w:cs="Shofar"/>
          <w:b/>
          <w:b/>
          <w:bCs/>
          <w:color w:val="000000"/>
          <w:rtl w:val="true"/>
          <w:lang w:bidi="he-IL"/>
        </w:rPr>
        <w:t>יהי רצון מלפניך</w:t>
      </w:r>
      <w:r>
        <w:rPr>
          <w:rFonts w:ascii="Shofar" w:hAnsi="Shofar" w:cs="Shofar"/>
          <w:color w:val="000000"/>
          <w:rtl w:val="true"/>
          <w:lang w:bidi="he-IL"/>
        </w:rPr>
        <w:t xml:space="preserve"> ה</w:t>
      </w:r>
      <w:r>
        <w:rPr>
          <w:rFonts w:cs="Shofar" w:ascii="Shofar" w:hAnsi="Shofar"/>
          <w:color w:val="000000"/>
          <w:rtl w:val="true"/>
          <w:lang w:bidi="he-IL"/>
        </w:rPr>
        <w:t xml:space="preserve">' </w:t>
      </w:r>
      <w:r>
        <w:rPr>
          <w:rFonts w:ascii="Shofar" w:hAnsi="Shofar" w:cs="Shofar"/>
          <w:color w:val="000000"/>
          <w:rtl w:val="true"/>
          <w:lang w:bidi="he-IL"/>
        </w:rPr>
        <w:t xml:space="preserve">אלהי שלא יארע דבר תקלה על ידי ולא אכשל בדבר הלכה וישמחו בי חברי </w:t>
      </w:r>
      <w:r>
        <w:rPr>
          <w:rFonts w:cs="Shofar" w:ascii="Shofar" w:hAnsi="Shofar"/>
          <w:color w:val="000000"/>
          <w:rtl w:val="true"/>
          <w:lang w:bidi="he-IL"/>
        </w:rPr>
        <w:t>[</w:t>
      </w:r>
      <w:r>
        <w:rPr>
          <w:rFonts w:ascii="Shofar" w:hAnsi="Shofar" w:cs="Shofar"/>
          <w:color w:val="000000"/>
          <w:rtl w:val="true"/>
          <w:lang w:bidi="he-IL"/>
        </w:rPr>
        <w:t>ילעוג עלי כיון שטעיתי</w:t>
      </w:r>
      <w:r>
        <w:rPr>
          <w:rFonts w:cs="Shofar" w:ascii="Shofar" w:hAnsi="Shofar"/>
          <w:color w:val="000000"/>
          <w:rtl w:val="true"/>
          <w:lang w:bidi="he-IL"/>
        </w:rPr>
        <w:t xml:space="preserve">] </w:t>
      </w:r>
      <w:r>
        <w:rPr>
          <w:rFonts w:ascii="Shofar" w:hAnsi="Shofar" w:cs="Shofar"/>
          <w:color w:val="000000"/>
          <w:rtl w:val="true"/>
          <w:lang w:bidi="he-IL"/>
        </w:rPr>
        <w:t>ולא אומר על טמא טהור ולא על טהור טמא ולא יכשלו חברי בדבר הלכה ואשמח בהם”</w:t>
      </w:r>
      <w:r>
        <w:rPr>
          <w:rFonts w:cs="Shofar" w:ascii="Shofar" w:hAnsi="Shofar"/>
          <w:color w:val="000000"/>
          <w:rtl w:val="true"/>
          <w:lang w:bidi="he-IL"/>
        </w:rPr>
        <w:t xml:space="preserve">) </w:t>
      </w:r>
      <w:r>
        <w:rPr>
          <w:rFonts w:ascii="Shofar" w:hAnsi="Shofar" w:cs="Shofar"/>
          <w:color w:val="000000"/>
          <w:rtl w:val="true"/>
          <w:lang w:bidi="he-IL"/>
        </w:rPr>
        <w:t xml:space="preserve">וביציאה ממנו </w:t>
      </w:r>
      <w:r>
        <w:rPr>
          <w:rFonts w:cs="Shofar" w:ascii="Shofar" w:hAnsi="Shofar"/>
          <w:color w:val="000000"/>
          <w:rtl w:val="true"/>
          <w:lang w:bidi="he-IL"/>
        </w:rPr>
        <w:t>(“</w:t>
      </w:r>
      <w:r>
        <w:rPr>
          <w:rFonts w:ascii="Shofar" w:hAnsi="Shofar" w:cs="Shofar"/>
          <w:b/>
          <w:b/>
          <w:bCs/>
          <w:color w:val="000000"/>
          <w:rtl w:val="true"/>
          <w:lang w:bidi="he-IL"/>
        </w:rPr>
        <w:t>מודה אני לפניך</w:t>
      </w:r>
      <w:r>
        <w:rPr>
          <w:rFonts w:ascii="Shofar" w:hAnsi="Shofar" w:cs="Shofar"/>
          <w:color w:val="000000"/>
          <w:rtl w:val="true"/>
          <w:lang w:bidi="he-IL"/>
        </w:rPr>
        <w:t xml:space="preserve"> ה</w:t>
      </w:r>
      <w:r>
        <w:rPr>
          <w:rFonts w:cs="Shofar" w:ascii="Shofar" w:hAnsi="Shofar"/>
          <w:color w:val="000000"/>
          <w:rtl w:val="true"/>
          <w:lang w:bidi="he-IL"/>
        </w:rPr>
        <w:t xml:space="preserve">' </w:t>
      </w:r>
      <w:r>
        <w:rPr>
          <w:rFonts w:ascii="Shofar" w:hAnsi="Shofar" w:cs="Shofar"/>
          <w:color w:val="000000"/>
          <w:rtl w:val="true"/>
          <w:lang w:bidi="he-IL"/>
        </w:rPr>
        <w:t>אלהי ששמת חלקי מיושבי בית המדרש ולא שמת חלקי מיושבי קרנות שאני משכים והם משכימים אני משכים לדברי תורה והם משכימים לדברים בטלים אני עמל והם עמלים אני עמל ומקבל שכר והם עמלים ואינם מקבלים שכר אני רץ והם רצים אני רץ לחיי העולם הבא והם רצים לבאר שחת”</w:t>
      </w:r>
      <w:r>
        <w:rPr>
          <w:rFonts w:cs="Shofar" w:ascii="Shofar" w:hAnsi="Shofar"/>
          <w:color w:val="00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כח</w:t>
      </w:r>
      <w:r>
        <w:rPr>
          <w:rFonts w:cs="Shofar" w:ascii="Shofar" w:hAnsi="Shofar"/>
          <w:color w:val="FF0000"/>
          <w:rtl w:val="true"/>
          <w:lang w:bidi="he-IL"/>
        </w:rPr>
        <w:t>:)</w:t>
      </w:r>
    </w:p>
    <w:p>
      <w:pPr>
        <w:pStyle w:val="Normal"/>
        <w:numPr>
          <w:ilvl w:val="0"/>
          <w:numId w:val="5"/>
        </w:numPr>
        <w:rPr>
          <w:rFonts w:ascii="Shofar" w:hAnsi="Shofar" w:cs="Shofar"/>
        </w:rPr>
      </w:pPr>
      <w:r>
        <w:rPr>
          <w:rFonts w:ascii="Shofar" w:hAnsi="Shofar" w:cs="Shofar"/>
          <w:color w:val="000000"/>
          <w:rtl w:val="true"/>
          <w:lang w:bidi="he-IL"/>
        </w:rPr>
        <w:t xml:space="preserve">יש ענין </w:t>
      </w:r>
      <w:r>
        <w:rPr>
          <w:rFonts w:cs="Shofar" w:ascii="Shofar" w:hAnsi="Shofar"/>
          <w:color w:val="000000"/>
          <w:rtl w:val="true"/>
          <w:lang w:bidi="he-IL"/>
        </w:rPr>
        <w:t>(</w:t>
      </w:r>
      <w:r>
        <w:rPr>
          <w:rFonts w:ascii="Shofar" w:hAnsi="Shofar" w:cs="Shofar"/>
          <w:color w:val="000000"/>
          <w:rtl w:val="true"/>
          <w:lang w:bidi="he-IL"/>
        </w:rPr>
        <w:t>יל</w:t>
      </w:r>
      <w:r>
        <w:rPr>
          <w:rFonts w:cs="Shofar" w:ascii="Shofar" w:hAnsi="Shofar"/>
          <w:color w:val="000000"/>
          <w:rtl w:val="true"/>
          <w:lang w:bidi="he-IL"/>
        </w:rPr>
        <w:t>"</w:t>
      </w:r>
      <w:r>
        <w:rPr>
          <w:rFonts w:ascii="Shofar" w:hAnsi="Shofar" w:cs="Shofar"/>
          <w:color w:val="000000"/>
          <w:rtl w:val="true"/>
          <w:lang w:bidi="he-IL"/>
        </w:rPr>
        <w:t>ד אם הוא חוב</w:t>
      </w:r>
      <w:r>
        <w:rPr>
          <w:rFonts w:cs="Shofar" w:ascii="Shofar" w:hAnsi="Shofar"/>
          <w:color w:val="000000"/>
          <w:rtl w:val="true"/>
          <w:lang w:bidi="he-IL"/>
        </w:rPr>
        <w:t xml:space="preserve">) </w:t>
      </w:r>
      <w:r>
        <w:rPr>
          <w:rFonts w:ascii="Shofar" w:hAnsi="Shofar" w:cs="Shofar"/>
          <w:color w:val="000000"/>
          <w:rtl w:val="true"/>
          <w:lang w:bidi="he-IL"/>
        </w:rPr>
        <w:t>להתפלל בשעת צרה</w:t>
      </w:r>
      <w:r>
        <w:rPr>
          <w:rFonts w:ascii="Shofar" w:hAnsi="Shofar" w:cs="Shofar"/>
          <w:color w:val="FF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כח</w:t>
      </w:r>
      <w:r>
        <w:rPr>
          <w:rFonts w:cs="Shofar" w:ascii="Shofar" w:hAnsi="Shofar"/>
          <w:color w:val="FF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חולקים מה אומר</w:t>
      </w:r>
      <w:r>
        <w:rPr>
          <w:rFonts w:cs="Shofar" w:ascii="Shofar" w:hAnsi="Shofar"/>
          <w:color w:val="000000"/>
          <w:rtl w:val="true"/>
          <w:lang w:bidi="he-IL"/>
        </w:rPr>
        <w:t>:</w:t>
      </w:r>
    </w:p>
    <w:p>
      <w:pPr>
        <w:pStyle w:val="Normal"/>
        <w:numPr>
          <w:ilvl w:val="1"/>
          <w:numId w:val="5"/>
        </w:numPr>
        <w:rPr>
          <w:rFonts w:ascii="Shofar" w:hAnsi="Shofar" w:cs="Shofar"/>
        </w:rPr>
      </w:pPr>
      <w:r>
        <w:rPr>
          <w:rFonts w:ascii="Shofar" w:hAnsi="Shofar" w:cs="Shofar"/>
          <w:b/>
          <w:b/>
          <w:bCs/>
          <w:color w:val="000000"/>
          <w:rtl w:val="true"/>
          <w:lang w:bidi="he-IL"/>
        </w:rPr>
        <w:t>ר’ יהושוע במשנה</w:t>
      </w:r>
      <w:r>
        <w:rPr>
          <w:rFonts w:ascii="Shofar" w:hAnsi="Shofar" w:cs="Shofar"/>
          <w:color w:val="000000"/>
          <w:rtl w:val="true"/>
          <w:lang w:bidi="he-IL"/>
        </w:rPr>
        <w:t xml:space="preserve"> אומר שיתפלל</w:t>
      </w:r>
      <w:r>
        <w:rPr>
          <w:rFonts w:cs="Shofar" w:ascii="Shofar" w:hAnsi="Shofar"/>
          <w:color w:val="000000"/>
          <w:rtl w:val="true"/>
          <w:lang w:bidi="he-IL"/>
        </w:rPr>
        <w:t>:”</w:t>
      </w:r>
      <w:r>
        <w:rPr>
          <w:rFonts w:ascii="Shofar" w:hAnsi="Shofar" w:cs="Shofar"/>
          <w:color w:val="000000"/>
          <w:rtl w:val="true"/>
          <w:lang w:bidi="he-IL"/>
        </w:rPr>
        <w:t>הושע ה</w:t>
      </w:r>
      <w:r>
        <w:rPr>
          <w:rFonts w:cs="Shofar" w:ascii="Shofar" w:hAnsi="Shofar"/>
          <w:color w:val="000000"/>
          <w:rtl w:val="true"/>
          <w:lang w:bidi="he-IL"/>
        </w:rPr>
        <w:t xml:space="preserve">' </w:t>
      </w:r>
      <w:r>
        <w:rPr>
          <w:rFonts w:ascii="Shofar" w:hAnsi="Shofar" w:cs="Shofar"/>
          <w:color w:val="000000"/>
          <w:rtl w:val="true"/>
          <w:lang w:bidi="he-IL"/>
        </w:rPr>
        <w:t>את עמך את שארית ישראל בכל פרשת העבור יהיו צרכיהם לפניך ברוך אתה ה</w:t>
      </w:r>
      <w:r>
        <w:rPr>
          <w:rFonts w:cs="Shofar" w:ascii="Shofar" w:hAnsi="Shofar"/>
          <w:color w:val="000000"/>
          <w:rtl w:val="true"/>
          <w:lang w:bidi="he-IL"/>
        </w:rPr>
        <w:t xml:space="preserve">' </w:t>
      </w:r>
      <w:r>
        <w:rPr>
          <w:rFonts w:ascii="Shofar" w:hAnsi="Shofar" w:cs="Shofar"/>
          <w:color w:val="000000"/>
          <w:rtl w:val="true"/>
          <w:lang w:bidi="he-IL"/>
        </w:rPr>
        <w:t>שומע תפלה</w:t>
      </w:r>
      <w:r>
        <w:rPr>
          <w:rFonts w:cs="Shofar" w:ascii="Shofar" w:hAnsi="Shofar"/>
          <w:color w:val="000000"/>
          <w:rtl w:val="true"/>
          <w:lang w:bidi="he-IL"/>
        </w:rPr>
        <w:t>.”</w:t>
      </w:r>
      <w:r>
        <w:rPr>
          <w:rFonts w:cs="Shofar" w:ascii="Shofar" w:hAnsi="Shofar"/>
          <w:color w:val="FF0000"/>
          <w:rtl w:val="true"/>
          <w:lang w:bidi="he-IL"/>
        </w:rPr>
        <w:t xml:space="preserve"> (</w:t>
      </w:r>
      <w:r>
        <w:rPr>
          <w:rFonts w:ascii="Shofar" w:hAnsi="Shofar" w:cs="Shofar"/>
          <w:color w:val="FF0000"/>
          <w:rtl w:val="true"/>
          <w:lang w:bidi="he-IL"/>
        </w:rPr>
        <w:t>כח</w:t>
      </w:r>
      <w:r>
        <w:rPr>
          <w:rFonts w:cs="Shofar" w:ascii="Shofar" w:hAnsi="Shofar"/>
          <w:color w:val="FF0000"/>
          <w:rtl w:val="true"/>
          <w:lang w:bidi="he-IL"/>
        </w:rPr>
        <w:t>:)</w:t>
      </w:r>
      <w:r>
        <w:rPr>
          <w:rFonts w:cs="Shofar" w:ascii="Shofar" w:hAnsi="Shofar"/>
          <w:b/>
          <w:bCs/>
          <w:color w:val="000000"/>
          <w:rtl w:val="true"/>
          <w:lang w:bidi="he-IL"/>
        </w:rPr>
        <w:t>.</w:t>
      </w:r>
    </w:p>
    <w:p>
      <w:pPr>
        <w:pStyle w:val="Normal"/>
        <w:numPr>
          <w:ilvl w:val="1"/>
          <w:numId w:val="5"/>
        </w:numPr>
        <w:rPr>
          <w:rFonts w:ascii="Shofar" w:hAnsi="Shofar" w:cs="Shofar"/>
        </w:rPr>
      </w:pPr>
      <w:r>
        <w:rPr>
          <w:rFonts w:ascii="Shofar" w:hAnsi="Shofar" w:cs="Shofar"/>
          <w:b/>
          <w:b/>
          <w:bCs/>
          <w:color w:val="000000"/>
          <w:rtl w:val="true"/>
          <w:lang w:bidi="he-IL"/>
        </w:rPr>
        <w:t>ר</w:t>
      </w:r>
      <w:r>
        <w:rPr>
          <w:rFonts w:cs="Shofar" w:ascii="Shofar" w:hAnsi="Shofar"/>
          <w:b/>
          <w:bCs/>
          <w:color w:val="000000"/>
          <w:rtl w:val="true"/>
          <w:lang w:bidi="he-IL"/>
        </w:rPr>
        <w:t xml:space="preserve">' </w:t>
      </w:r>
      <w:r>
        <w:rPr>
          <w:rFonts w:ascii="Shofar" w:hAnsi="Shofar" w:cs="Shofar"/>
          <w:b/>
          <w:b/>
          <w:bCs/>
          <w:color w:val="000000"/>
          <w:rtl w:val="true"/>
          <w:lang w:bidi="he-IL"/>
        </w:rPr>
        <w:t>אליעזר</w:t>
      </w:r>
      <w:r>
        <w:rPr>
          <w:rFonts w:ascii="Shofar" w:hAnsi="Shofar" w:cs="Shofar"/>
          <w:color w:val="000000"/>
          <w:rtl w:val="true"/>
          <w:lang w:bidi="he-IL"/>
        </w:rPr>
        <w:t xml:space="preserve"> אומר שיתפלל</w:t>
      </w:r>
      <w:r>
        <w:rPr>
          <w:rFonts w:cs="Shofar" w:ascii="Shofar" w:hAnsi="Shofar"/>
          <w:color w:val="000000"/>
          <w:rtl w:val="true"/>
          <w:lang w:bidi="he-IL"/>
        </w:rPr>
        <w:t>: "</w:t>
      </w:r>
      <w:r>
        <w:rPr>
          <w:rFonts w:ascii="Shofar" w:hAnsi="Shofar" w:cs="Shofar"/>
          <w:color w:val="000000"/>
          <w:rtl w:val="true"/>
          <w:lang w:bidi="he-IL"/>
        </w:rPr>
        <w:t>עשה רצונך בשמים ממעל ותן נחת רוח ליראיך מתחת והטוב בעיניך עשה בא</w:t>
      </w:r>
      <w:r>
        <w:rPr>
          <w:rFonts w:cs="Shofar" w:ascii="Shofar" w:hAnsi="Shofar"/>
          <w:color w:val="000000"/>
          <w:rtl w:val="true"/>
          <w:lang w:bidi="he-IL"/>
        </w:rPr>
        <w:t>''</w:t>
      </w:r>
      <w:r>
        <w:rPr>
          <w:rFonts w:ascii="Shofar" w:hAnsi="Shofar" w:cs="Shofar"/>
          <w:color w:val="000000"/>
          <w:rtl w:val="true"/>
          <w:lang w:bidi="he-IL"/>
        </w:rPr>
        <w:t>י שומע תפלה</w:t>
      </w:r>
      <w:r>
        <w:rPr>
          <w:rFonts w:cs="Shofar" w:ascii="Shofar" w:hAnsi="Shofar"/>
          <w:color w:val="000000"/>
          <w:rtl w:val="true"/>
          <w:lang w:bidi="he-IL"/>
        </w:rPr>
        <w:t>.”</w:t>
      </w:r>
    </w:p>
    <w:p>
      <w:pPr>
        <w:pStyle w:val="Normal"/>
        <w:numPr>
          <w:ilvl w:val="1"/>
          <w:numId w:val="5"/>
        </w:numPr>
        <w:rPr>
          <w:rFonts w:ascii="Shofar" w:hAnsi="Shofar" w:cs="Shofar"/>
        </w:rPr>
      </w:pPr>
      <w:r>
        <w:rPr>
          <w:rFonts w:ascii="Shofar" w:hAnsi="Shofar" w:cs="Shofar"/>
          <w:b/>
          <w:b/>
          <w:bCs/>
          <w:color w:val="000000"/>
          <w:rtl w:val="true"/>
          <w:lang w:bidi="he-IL"/>
        </w:rPr>
        <w:t>ר</w:t>
      </w:r>
      <w:r>
        <w:rPr>
          <w:rFonts w:cs="Shofar" w:ascii="Shofar" w:hAnsi="Shofar"/>
          <w:b/>
          <w:bCs/>
          <w:color w:val="000000"/>
          <w:rtl w:val="true"/>
          <w:lang w:bidi="he-IL"/>
        </w:rPr>
        <w:t xml:space="preserve">' </w:t>
      </w:r>
      <w:r>
        <w:rPr>
          <w:rFonts w:ascii="Shofar" w:hAnsi="Shofar" w:cs="Shofar"/>
          <w:b/>
          <w:b/>
          <w:bCs/>
          <w:color w:val="000000"/>
          <w:rtl w:val="true"/>
          <w:lang w:bidi="he-IL"/>
        </w:rPr>
        <w:t>יהושע שבברייתא</w:t>
      </w:r>
      <w:r>
        <w:rPr>
          <w:rFonts w:ascii="Shofar" w:hAnsi="Shofar" w:cs="Shofar"/>
          <w:color w:val="000000"/>
          <w:rtl w:val="true"/>
          <w:lang w:bidi="he-IL"/>
        </w:rPr>
        <w:t xml:space="preserve"> אומר שיתפלל</w:t>
      </w:r>
      <w:r>
        <w:rPr>
          <w:rFonts w:cs="Shofar" w:ascii="Shofar" w:hAnsi="Shofar"/>
          <w:color w:val="000000"/>
          <w:rtl w:val="true"/>
          <w:lang w:bidi="he-IL"/>
        </w:rPr>
        <w:t>: "</w:t>
      </w:r>
      <w:r>
        <w:rPr>
          <w:rFonts w:ascii="Shofar" w:hAnsi="Shofar" w:cs="Shofar"/>
          <w:color w:val="000000"/>
          <w:rtl w:val="true"/>
          <w:lang w:bidi="he-IL"/>
        </w:rPr>
        <w:t>שמע שועת עמך ישראל ועשה מהרה בקשתם בא</w:t>
      </w:r>
      <w:r>
        <w:rPr>
          <w:rFonts w:cs="Shofar" w:ascii="Shofar" w:hAnsi="Shofar"/>
          <w:color w:val="000000"/>
          <w:rtl w:val="true"/>
          <w:lang w:bidi="he-IL"/>
        </w:rPr>
        <w:t>''</w:t>
      </w:r>
      <w:r>
        <w:rPr>
          <w:rFonts w:ascii="Shofar" w:hAnsi="Shofar" w:cs="Shofar"/>
          <w:color w:val="000000"/>
          <w:rtl w:val="true"/>
          <w:lang w:bidi="he-IL"/>
        </w:rPr>
        <w:t>י שומע תפלה</w:t>
      </w:r>
      <w:r>
        <w:rPr>
          <w:rFonts w:cs="Shofar" w:ascii="Shofar" w:hAnsi="Shofar"/>
          <w:color w:val="000000"/>
          <w:rtl w:val="true"/>
          <w:lang w:bidi="he-IL"/>
        </w:rPr>
        <w:t>.”</w:t>
      </w:r>
    </w:p>
    <w:p>
      <w:pPr>
        <w:pStyle w:val="Normal"/>
        <w:numPr>
          <w:ilvl w:val="1"/>
          <w:numId w:val="5"/>
        </w:numPr>
        <w:rPr>
          <w:rFonts w:ascii="Shofar" w:hAnsi="Shofar" w:cs="Shofar"/>
        </w:rPr>
      </w:pPr>
      <w:r>
        <w:rPr>
          <w:rFonts w:ascii="Shofar" w:hAnsi="Shofar" w:cs="Shofar"/>
          <w:b/>
          <w:b/>
          <w:bCs/>
          <w:color w:val="000000"/>
          <w:rtl w:val="true"/>
          <w:lang w:bidi="he-IL"/>
        </w:rPr>
        <w:t>רבי אלעזר ברבי צדוק</w:t>
      </w:r>
      <w:r>
        <w:rPr>
          <w:rFonts w:ascii="Shofar" w:hAnsi="Shofar" w:cs="Shofar"/>
          <w:color w:val="000000"/>
          <w:rtl w:val="true"/>
          <w:lang w:bidi="he-IL"/>
        </w:rPr>
        <w:t xml:space="preserve"> אומר שיתפלל</w:t>
      </w:r>
      <w:r>
        <w:rPr>
          <w:rFonts w:cs="Shofar" w:ascii="Shofar" w:hAnsi="Shofar"/>
          <w:color w:val="000000"/>
          <w:rtl w:val="true"/>
          <w:lang w:bidi="he-IL"/>
        </w:rPr>
        <w:t>: "</w:t>
      </w:r>
      <w:r>
        <w:rPr>
          <w:rFonts w:ascii="Shofar" w:hAnsi="Shofar" w:cs="Shofar"/>
          <w:color w:val="000000"/>
          <w:rtl w:val="true"/>
          <w:lang w:bidi="he-IL"/>
        </w:rPr>
        <w:t>שמע צעקת עמך ישראל ועשה מהרה בקשתם בא</w:t>
      </w:r>
      <w:r>
        <w:rPr>
          <w:rFonts w:cs="Shofar" w:ascii="Shofar" w:hAnsi="Shofar"/>
          <w:color w:val="000000"/>
          <w:rtl w:val="true"/>
          <w:lang w:bidi="he-IL"/>
        </w:rPr>
        <w:t>''</w:t>
      </w:r>
      <w:r>
        <w:rPr>
          <w:rFonts w:ascii="Shofar" w:hAnsi="Shofar" w:cs="Shofar"/>
          <w:color w:val="000000"/>
          <w:rtl w:val="true"/>
          <w:lang w:bidi="he-IL"/>
        </w:rPr>
        <w:t>י שומע תפלה</w:t>
      </w:r>
      <w:r>
        <w:rPr>
          <w:rFonts w:cs="Shofar" w:ascii="Shofar" w:hAnsi="Shofar"/>
          <w:color w:val="000000"/>
          <w:rtl w:val="true"/>
          <w:lang w:bidi="he-IL"/>
        </w:rPr>
        <w:t>.”</w:t>
      </w:r>
    </w:p>
    <w:p>
      <w:pPr>
        <w:pStyle w:val="Normal"/>
        <w:numPr>
          <w:ilvl w:val="1"/>
          <w:numId w:val="5"/>
        </w:numPr>
        <w:rPr>
          <w:rFonts w:ascii="Shofar" w:hAnsi="Shofar" w:cs="Shofar"/>
        </w:rPr>
      </w:pPr>
      <w:r>
        <w:rPr>
          <w:rFonts w:ascii="Shofar" w:hAnsi="Shofar" w:cs="Shofar"/>
          <w:b/>
          <w:b/>
          <w:bCs/>
          <w:color w:val="000000"/>
          <w:rtl w:val="true"/>
          <w:lang w:bidi="he-IL"/>
        </w:rPr>
        <w:t>אחרים</w:t>
      </w:r>
      <w:r>
        <w:rPr>
          <w:rFonts w:ascii="Shofar" w:hAnsi="Shofar" w:cs="Shofar"/>
          <w:color w:val="000000"/>
          <w:rtl w:val="true"/>
          <w:lang w:bidi="he-IL"/>
        </w:rPr>
        <w:t xml:space="preserve"> אומר שיתפלל</w:t>
      </w:r>
      <w:r>
        <w:rPr>
          <w:rFonts w:cs="Shofar" w:ascii="Shofar" w:hAnsi="Shofar"/>
          <w:color w:val="000000"/>
          <w:rtl w:val="true"/>
          <w:lang w:bidi="he-IL"/>
        </w:rPr>
        <w:t>: "</w:t>
      </w:r>
      <w:r>
        <w:rPr>
          <w:rFonts w:ascii="Shofar" w:hAnsi="Shofar" w:cs="Shofar"/>
          <w:color w:val="000000"/>
          <w:rtl w:val="true"/>
          <w:lang w:bidi="he-IL"/>
        </w:rPr>
        <w:t>צרכי עמך ישראל מרובין ודעתם קצרה יהי רצון מלפניך ה</w:t>
      </w:r>
      <w:r>
        <w:rPr>
          <w:rFonts w:cs="Shofar" w:ascii="Shofar" w:hAnsi="Shofar"/>
          <w:color w:val="000000"/>
          <w:rtl w:val="true"/>
          <w:lang w:bidi="he-IL"/>
        </w:rPr>
        <w:t xml:space="preserve">' </w:t>
      </w:r>
      <w:r>
        <w:rPr>
          <w:rFonts w:ascii="Shofar" w:hAnsi="Shofar" w:cs="Shofar"/>
          <w:color w:val="000000"/>
          <w:rtl w:val="true"/>
          <w:lang w:bidi="he-IL"/>
        </w:rPr>
        <w:t>אלהינו שתתן לכל אחד ואחד כדי פרנסתו ולכל גויה וגויה די מחסורה ברוך אתה ה</w:t>
      </w:r>
      <w:r>
        <w:rPr>
          <w:rFonts w:cs="Shofar" w:ascii="Shofar" w:hAnsi="Shofar"/>
          <w:color w:val="000000"/>
          <w:rtl w:val="true"/>
          <w:lang w:bidi="he-IL"/>
        </w:rPr>
        <w:t xml:space="preserve">' </w:t>
      </w:r>
      <w:r>
        <w:rPr>
          <w:rFonts w:ascii="Shofar" w:hAnsi="Shofar" w:cs="Shofar"/>
          <w:color w:val="000000"/>
          <w:rtl w:val="true"/>
          <w:lang w:bidi="he-IL"/>
        </w:rPr>
        <w:t>שומע תפלה</w:t>
      </w:r>
      <w:r>
        <w:rPr>
          <w:rFonts w:cs="Shofar" w:ascii="Shofar" w:hAnsi="Shofar"/>
          <w:color w:val="000000"/>
          <w:rtl w:val="true"/>
          <w:lang w:bidi="he-IL"/>
        </w:rPr>
        <w:t xml:space="preserve">." </w:t>
      </w:r>
      <w:r>
        <w:rPr>
          <w:rFonts w:ascii="Shofar" w:hAnsi="Shofar" w:cs="Shofar"/>
          <w:color w:val="000000"/>
          <w:rtl w:val="true"/>
          <w:lang w:bidi="he-IL"/>
        </w:rPr>
        <w:t>כן הלכה</w:t>
      </w:r>
      <w:r>
        <w:rPr>
          <w:rFonts w:ascii="Shofar" w:hAnsi="Shofar" w:cs="Shofar"/>
          <w:b/>
          <w:b/>
          <w:bCs/>
          <w:color w:val="FF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ל</w:t>
      </w:r>
      <w:r>
        <w:rPr>
          <w:rFonts w:cs="Shofar" w:ascii="Shofar" w:hAnsi="Shofar"/>
          <w:color w:val="FF0000"/>
          <w:rtl w:val="true"/>
          <w:lang w:bidi="he-IL"/>
        </w:rPr>
        <w:t>.)</w:t>
      </w:r>
      <w:r>
        <w:rPr>
          <w:rFonts w:cs="Shofar" w:ascii="Shofar" w:hAnsi="Shofar"/>
          <w:color w:val="000000"/>
          <w:rtl w:val="true"/>
          <w:lang w:bidi="he-IL"/>
        </w:rPr>
        <w:t>.</w:t>
      </w:r>
    </w:p>
    <w:p>
      <w:pPr>
        <w:pStyle w:val="Normal"/>
        <w:numPr>
          <w:ilvl w:val="0"/>
          <w:numId w:val="5"/>
        </w:numPr>
        <w:rPr>
          <w:rFonts w:ascii="Shofar" w:hAnsi="Shofar" w:cs="Shofar"/>
        </w:rPr>
      </w:pPr>
      <w:r>
        <w:rPr>
          <w:rFonts w:ascii="Shofar" w:hAnsi="Shofar" w:cs="Shofar"/>
          <w:rtl w:val="true"/>
          <w:lang w:bidi="he-IL"/>
        </w:rPr>
        <w:t xml:space="preserve">כשאדם הולך בדרך </w:t>
      </w:r>
      <w:r>
        <w:rPr>
          <w:rFonts w:cs="Shofar" w:ascii="Shofar" w:hAnsi="Shofar"/>
          <w:rtl w:val="true"/>
          <w:lang w:bidi="he-IL"/>
        </w:rPr>
        <w:t>(</w:t>
      </w:r>
      <w:r>
        <w:rPr>
          <w:rFonts w:ascii="Shofar" w:hAnsi="Shofar" w:cs="Shofar"/>
          <w:rtl w:val="true"/>
          <w:lang w:bidi="he-IL"/>
        </w:rPr>
        <w:t xml:space="preserve">ליותר ממיל </w:t>
      </w:r>
      <w:r>
        <w:rPr>
          <w:rFonts w:cs="Shofar" w:ascii="Shofar" w:hAnsi="Shofar"/>
          <w:rtl w:val="true"/>
          <w:lang w:bidi="he-IL"/>
        </w:rPr>
        <w:t>(</w:t>
      </w:r>
      <w:r>
        <w:rPr>
          <w:rFonts w:ascii="Shofar" w:hAnsi="Shofar" w:cs="Shofar"/>
          <w:rtl w:val="true"/>
          <w:lang w:bidi="he-IL"/>
        </w:rPr>
        <w:t>בה”ג ברש”י</w:t>
      </w:r>
      <w:r>
        <w:rPr>
          <w:rFonts w:ascii="Shofar" w:hAnsi="Shofar" w:cs="Shofar"/>
          <w:color w:val="FF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ל</w:t>
      </w:r>
      <w:r>
        <w:rPr>
          <w:rFonts w:cs="Shofar" w:ascii="Shofar" w:hAnsi="Shofar"/>
          <w:color w:val="FF0000"/>
          <w:rtl w:val="true"/>
          <w:lang w:bidi="he-IL"/>
        </w:rPr>
        <w:t>.)</w:t>
      </w:r>
      <w:r>
        <w:rPr>
          <w:rFonts w:cs="Shofar" w:ascii="Shofar" w:hAnsi="Shofar"/>
          <w:rtl w:val="true"/>
          <w:lang w:bidi="he-IL"/>
        </w:rPr>
        <w:t xml:space="preserve">), </w:t>
      </w:r>
      <w:r>
        <w:rPr>
          <w:rFonts w:ascii="Shofar" w:hAnsi="Shofar" w:cs="Shofar"/>
          <w:rtl w:val="true"/>
          <w:lang w:bidi="he-IL"/>
        </w:rPr>
        <w:t xml:space="preserve">יתפלל תפלת הדרך בתוך מיל הראשון שהולך </w:t>
      </w:r>
      <w:r>
        <w:rPr>
          <w:rFonts w:cs="Shofar" w:ascii="Shofar" w:hAnsi="Shofar"/>
          <w:rtl w:val="true"/>
          <w:lang w:bidi="he-IL"/>
        </w:rPr>
        <w:t>(</w:t>
      </w:r>
      <w:r>
        <w:rPr>
          <w:rFonts w:ascii="Shofar" w:hAnsi="Shofar" w:cs="Shofar"/>
          <w:rtl w:val="true"/>
          <w:lang w:bidi="he-IL"/>
        </w:rPr>
        <w:t>רש</w:t>
      </w:r>
      <w:r>
        <w:rPr>
          <w:rFonts w:cs="Shofar" w:ascii="Shofar" w:hAnsi="Shofar"/>
          <w:rtl w:val="true"/>
          <w:lang w:bidi="he-IL"/>
        </w:rPr>
        <w:t>"</w:t>
      </w:r>
      <w:r>
        <w:rPr>
          <w:rFonts w:ascii="Shofar" w:hAnsi="Shofar" w:cs="Shofar"/>
          <w:rtl w:val="true"/>
          <w:lang w:bidi="he-IL"/>
        </w:rPr>
        <w:t xml:space="preserve">י </w:t>
      </w:r>
      <w:r>
        <w:rPr>
          <w:rFonts w:cs="Shofar" w:ascii="Shofar" w:hAnsi="Shofar"/>
          <w:color w:val="FF0000"/>
          <w:rtl w:val="true"/>
          <w:lang w:bidi="he-IL"/>
        </w:rPr>
        <w:t>(</w:t>
      </w:r>
      <w:r>
        <w:rPr>
          <w:rFonts w:ascii="Shofar" w:hAnsi="Shofar" w:cs="Shofar"/>
          <w:color w:val="FF0000"/>
          <w:rtl w:val="true"/>
          <w:lang w:bidi="he-IL"/>
        </w:rPr>
        <w:t>ל</w:t>
      </w:r>
      <w:r>
        <w:rPr>
          <w:rFonts w:cs="Shofar" w:ascii="Shofar" w:hAnsi="Shofar"/>
          <w:color w:val="FF0000"/>
          <w:rtl w:val="true"/>
          <w:lang w:bidi="he-IL"/>
        </w:rPr>
        <w:t>.)</w:t>
      </w:r>
      <w:r>
        <w:rPr>
          <w:rFonts w:cs="Shofar" w:ascii="Shofar" w:hAnsi="Shofar"/>
          <w:rtl w:val="true"/>
          <w:lang w:bidi="he-IL"/>
        </w:rPr>
        <w:t xml:space="preserve">), </w:t>
      </w:r>
      <w:r>
        <w:rPr>
          <w:rFonts w:ascii="Shofar" w:hAnsi="Shofar" w:cs="Shofar"/>
          <w:rtl w:val="true"/>
          <w:lang w:bidi="he-IL"/>
        </w:rPr>
        <w:t>והוא</w:t>
      </w:r>
      <w:r>
        <w:rPr>
          <w:rFonts w:cs="Shofar" w:ascii="Shofar" w:hAnsi="Shofar"/>
          <w:rtl w:val="true"/>
          <w:lang w:bidi="he-IL"/>
        </w:rPr>
        <w:t>: “</w:t>
      </w:r>
      <w:r>
        <w:rPr>
          <w:rFonts w:ascii="Shofar" w:hAnsi="Shofar" w:cs="Shofar"/>
          <w:rtl w:val="true"/>
          <w:lang w:bidi="he-IL"/>
        </w:rPr>
        <w:t>יהי רצון מלפניך ה</w:t>
      </w:r>
      <w:r>
        <w:rPr>
          <w:rFonts w:cs="Shofar" w:ascii="Shofar" w:hAnsi="Shofar"/>
          <w:rtl w:val="true"/>
          <w:lang w:bidi="he-IL"/>
        </w:rPr>
        <w:t xml:space="preserve">' </w:t>
      </w:r>
      <w:r>
        <w:rPr>
          <w:rFonts w:ascii="Shofar" w:hAnsi="Shofar" w:cs="Shofar"/>
          <w:rtl w:val="true"/>
          <w:lang w:bidi="he-IL"/>
        </w:rPr>
        <w:t>אלהי שתוליכני לשלום ותצעידני לשלום ותסמכני לשלום ותצילני מכף כל אויב ואורב בדרך ותשלח ברכה במעשי ידי ותתנני לחן לחסד ולרחמים בעיניך ובעיני כל רואי בא</w:t>
      </w:r>
      <w:r>
        <w:rPr>
          <w:rFonts w:cs="Shofar" w:ascii="Shofar" w:hAnsi="Shofar"/>
          <w:rtl w:val="true"/>
          <w:lang w:bidi="he-IL"/>
        </w:rPr>
        <w:t>''</w:t>
      </w:r>
      <w:r>
        <w:rPr>
          <w:rFonts w:ascii="Shofar" w:hAnsi="Shofar" w:cs="Shofar"/>
          <w:rtl w:val="true"/>
          <w:lang w:bidi="he-IL"/>
        </w:rPr>
        <w:t>י שומע תפלה</w:t>
      </w:r>
      <w:r>
        <w:rPr>
          <w:rFonts w:cs="Shofar" w:ascii="Shofar" w:hAnsi="Shofar"/>
          <w:rtl w:val="true"/>
          <w:lang w:bidi="he-IL"/>
        </w:rPr>
        <w:t xml:space="preserve">"- </w:t>
      </w:r>
      <w:r>
        <w:rPr>
          <w:rFonts w:ascii="Shofar" w:hAnsi="Shofar" w:cs="Shofar"/>
          <w:rtl w:val="true"/>
          <w:lang w:bidi="he-IL"/>
        </w:rPr>
        <w:t>בלשון יחיד ל</w:t>
      </w:r>
      <w:r>
        <w:rPr>
          <w:rFonts w:ascii="Shofar" w:hAnsi="Shofar" w:cs="Shofar"/>
          <w:b/>
          <w:b/>
          <w:bCs/>
          <w:rtl w:val="true"/>
          <w:lang w:bidi="he-IL"/>
        </w:rPr>
        <w:t>סתם גמרא</w:t>
      </w:r>
      <w:r>
        <w:rPr>
          <w:rFonts w:ascii="Shofar" w:hAnsi="Shofar" w:cs="Shofar"/>
          <w:rtl w:val="true"/>
          <w:lang w:bidi="he-IL"/>
        </w:rPr>
        <w:t xml:space="preserve"> ובלשון רבים ל</w:t>
      </w:r>
      <w:r>
        <w:rPr>
          <w:rFonts w:ascii="Shofar" w:hAnsi="Shofar" w:cs="Shofar"/>
          <w:b/>
          <w:b/>
          <w:bCs/>
          <w:rtl w:val="true"/>
          <w:lang w:bidi="he-IL"/>
        </w:rPr>
        <w:t xml:space="preserve">אביי </w:t>
      </w:r>
      <w:r>
        <w:rPr>
          <w:rFonts w:cs="Shofar" w:ascii="Shofar" w:hAnsi="Shofar"/>
          <w:color w:val="FF0000"/>
          <w:rtl w:val="true"/>
          <w:lang w:bidi="he-IL"/>
        </w:rPr>
        <w:t>(</w:t>
      </w:r>
      <w:r>
        <w:rPr>
          <w:rFonts w:ascii="Shofar" w:hAnsi="Shofar" w:cs="Shofar"/>
          <w:color w:val="FF0000"/>
          <w:rtl w:val="true"/>
          <w:lang w:bidi="he-IL"/>
        </w:rPr>
        <w:t>כט</w:t>
      </w:r>
      <w:r>
        <w:rPr>
          <w:rFonts w:cs="Shofar" w:ascii="Shofar" w:hAnsi="Shofar"/>
          <w:color w:val="FF0000"/>
          <w:rtl w:val="true"/>
          <w:lang w:bidi="he-IL"/>
        </w:rPr>
        <w:t xml:space="preserve">:. </w:t>
      </w:r>
      <w:r>
        <w:rPr>
          <w:rFonts w:ascii="Shofar" w:hAnsi="Shofar" w:cs="Shofar"/>
          <w:color w:val="FF0000"/>
          <w:rtl w:val="true"/>
          <w:lang w:bidi="he-IL"/>
        </w:rPr>
        <w:t>ל</w:t>
      </w:r>
      <w:r>
        <w:rPr>
          <w:rFonts w:cs="Shofar" w:ascii="Shofar" w:hAnsi="Shofar"/>
          <w:color w:val="FF0000"/>
          <w:rtl w:val="true"/>
          <w:lang w:bidi="he-IL"/>
        </w:rPr>
        <w:t>.)</w:t>
      </w:r>
      <w:r>
        <w:rPr>
          <w:rFonts w:cs="Shofar" w:ascii="Shofar" w:hAnsi="Shofar"/>
          <w:rtl w:val="true"/>
          <w:lang w:bidi="he-IL"/>
        </w:rPr>
        <w:t>.</w:t>
      </w:r>
    </w:p>
    <w:p>
      <w:pPr>
        <w:pStyle w:val="Normal"/>
        <w:numPr>
          <w:ilvl w:val="0"/>
          <w:numId w:val="0"/>
        </w:numPr>
        <w:ind w:left="1429" w:hanging="0"/>
        <w:rPr>
          <w:rFonts w:ascii="Shofar" w:hAnsi="Shofar" w:cs="Shofar"/>
        </w:rPr>
      </w:pPr>
      <w:r>
        <w:rPr>
          <w:rFonts w:ascii="Shofar" w:hAnsi="Shofar" w:cs="Shofar"/>
          <w:rtl w:val="true"/>
          <w:lang w:bidi="he-IL"/>
        </w:rPr>
        <w:t>חולקים</w:t>
      </w:r>
      <w:r>
        <w:rPr>
          <w:rFonts w:ascii="Shofar" w:hAnsi="Shofar" w:cs="Shofar"/>
          <w:b/>
          <w:b/>
          <w:bCs/>
          <w:rtl w:val="true"/>
          <w:lang w:bidi="he-IL"/>
        </w:rPr>
        <w:t xml:space="preserve"> ר</w:t>
      </w:r>
      <w:r>
        <w:rPr>
          <w:rFonts w:cs="Shofar" w:ascii="Shofar" w:hAnsi="Shofar"/>
          <w:b/>
          <w:bCs/>
          <w:rtl w:val="true"/>
          <w:lang w:bidi="he-IL"/>
        </w:rPr>
        <w:t>"</w:t>
      </w:r>
      <w:r>
        <w:rPr>
          <w:rFonts w:ascii="Shofar" w:hAnsi="Shofar" w:cs="Shofar"/>
          <w:b/>
          <w:b/>
          <w:bCs/>
          <w:rtl w:val="true"/>
          <w:lang w:bidi="he-IL"/>
        </w:rPr>
        <w:t>ח</w:t>
      </w:r>
      <w:r>
        <w:rPr>
          <w:rFonts w:ascii="Shofar" w:hAnsi="Shofar" w:cs="Shofar"/>
          <w:rtl w:val="true"/>
          <w:lang w:bidi="he-IL"/>
        </w:rPr>
        <w:t xml:space="preserve"> ו</w:t>
      </w:r>
      <w:r>
        <w:rPr>
          <w:rFonts w:ascii="Shofar" w:hAnsi="Shofar" w:cs="Shofar"/>
          <w:b/>
          <w:b/>
          <w:bCs/>
          <w:rtl w:val="true"/>
          <w:lang w:bidi="he-IL"/>
        </w:rPr>
        <w:t>ר</w:t>
      </w:r>
      <w:r>
        <w:rPr>
          <w:rFonts w:cs="Shofar" w:ascii="Shofar" w:hAnsi="Shofar"/>
          <w:b/>
          <w:bCs/>
          <w:rtl w:val="true"/>
          <w:lang w:bidi="he-IL"/>
        </w:rPr>
        <w:t>"</w:t>
      </w:r>
      <w:r>
        <w:rPr>
          <w:rFonts w:ascii="Shofar" w:hAnsi="Shofar" w:cs="Shofar"/>
          <w:b/>
          <w:b/>
          <w:bCs/>
          <w:rtl w:val="true"/>
          <w:lang w:bidi="he-IL"/>
        </w:rPr>
        <w:t>ש</w:t>
      </w:r>
      <w:r>
        <w:rPr>
          <w:rFonts w:ascii="Shofar" w:hAnsi="Shofar" w:cs="Shofar"/>
          <w:rtl w:val="true"/>
          <w:lang w:bidi="he-IL"/>
        </w:rPr>
        <w:t xml:space="preserve"> אי צריך לעמוד לזה או לא</w:t>
      </w:r>
      <w:r>
        <w:rPr>
          <w:rFonts w:cs="Shofar" w:ascii="Shofar" w:hAnsi="Shofar"/>
          <w:rtl w:val="true"/>
          <w:lang w:bidi="he-IL"/>
        </w:rPr>
        <w:t xml:space="preserve">. </w:t>
      </w:r>
      <w:r>
        <w:rPr>
          <w:rFonts w:ascii="Shofar" w:hAnsi="Shofar" w:cs="Shofar"/>
          <w:rtl w:val="true"/>
          <w:lang w:bidi="he-IL"/>
        </w:rPr>
        <w:t>להלכה</w:t>
      </w:r>
      <w:r>
        <w:rPr>
          <w:rFonts w:cs="Shofar" w:ascii="Shofar" w:hAnsi="Shofar"/>
          <w:rtl w:val="true"/>
          <w:lang w:bidi="he-IL"/>
        </w:rPr>
        <w:t xml:space="preserve">, </w:t>
      </w:r>
      <w:r>
        <w:rPr>
          <w:rFonts w:ascii="Shofar" w:hAnsi="Shofar" w:cs="Shofar"/>
          <w:rtl w:val="true"/>
          <w:lang w:bidi="he-IL"/>
        </w:rPr>
        <w:t xml:space="preserve">אינו צריך לעמוד </w:t>
      </w:r>
      <w:r>
        <w:rPr>
          <w:rFonts w:cs="Shofar" w:ascii="Shofar" w:hAnsi="Shofar"/>
          <w:color w:val="FF0000"/>
          <w:rtl w:val="true"/>
          <w:lang w:bidi="he-IL"/>
        </w:rPr>
        <w:t>(</w:t>
      </w:r>
      <w:r>
        <w:rPr>
          <w:rFonts w:ascii="Shofar" w:hAnsi="Shofar" w:cs="Shofar"/>
          <w:color w:val="FF0000"/>
          <w:rtl w:val="true"/>
          <w:lang w:bidi="he-IL"/>
        </w:rPr>
        <w:t>ל</w:t>
      </w:r>
      <w:r>
        <w:rPr>
          <w:rFonts w:cs="Shofar" w:ascii="Shofar" w:hAnsi="Shofar"/>
          <w:color w:val="FF0000"/>
          <w:rtl w:val="true"/>
          <w:lang w:bidi="he-IL"/>
        </w:rPr>
        <w:t>.)</w:t>
      </w:r>
      <w:r>
        <w:rPr>
          <w:rFonts w:cs="Shofar" w:ascii="Shofar" w:hAnsi="Shofar"/>
          <w:rtl w:val="true"/>
          <w:lang w:bidi="he-IL"/>
        </w:rPr>
        <w:t>.</w:t>
      </w:r>
    </w:p>
    <w:p>
      <w:pPr>
        <w:pStyle w:val="Normal"/>
        <w:jc w:val="center"/>
        <w:rPr>
          <w:rFonts w:ascii="Shofar" w:hAnsi="Shofar" w:cs="Shofar"/>
          <w:b/>
          <w:b/>
          <w:bCs/>
          <w:color w:val="000000"/>
          <w:lang w:bidi="he-IL"/>
        </w:rPr>
      </w:pPr>
      <w:r>
        <w:rPr>
          <w:rFonts w:cs="Shofar" w:ascii="Shofar" w:hAnsi="Shofar"/>
          <w:b/>
          <w:bCs/>
          <w:color w:val="000000"/>
          <w:rtl w:val="true"/>
          <w:lang w:bidi="he-IL"/>
        </w:rPr>
      </w:r>
    </w:p>
    <w:p>
      <w:pPr>
        <w:pStyle w:val="Normal"/>
        <w:jc w:val="center"/>
        <w:rPr>
          <w:rFonts w:ascii="Shofar" w:hAnsi="Shofar" w:cs="Shofar"/>
        </w:rPr>
      </w:pPr>
      <w:r>
        <w:rPr>
          <w:rFonts w:ascii="Shofar" w:hAnsi="Shofar" w:cs="Shofar"/>
          <w:b/>
          <w:b/>
          <w:bCs/>
          <w:color w:val="000000"/>
          <w:rtl w:val="true"/>
          <w:lang w:bidi="he-IL"/>
        </w:rPr>
        <w:t>תפילת קבע</w:t>
      </w:r>
    </w:p>
    <w:p>
      <w:pPr>
        <w:pStyle w:val="Normal"/>
        <w:rPr>
          <w:rFonts w:ascii="Shofar" w:hAnsi="Shofar" w:cs="Shofar"/>
        </w:rPr>
      </w:pPr>
      <w:r>
        <w:rPr>
          <w:rFonts w:cs="Shofar" w:ascii="Shofar" w:hAnsi="Shofar"/>
          <w:color w:val="000000"/>
          <w:rtl w:val="true"/>
          <w:lang w:bidi="he-IL"/>
        </w:rPr>
        <w:t xml:space="preserve">- </w:t>
      </w:r>
      <w:r>
        <w:rPr>
          <w:rFonts w:ascii="Shofar" w:hAnsi="Shofar" w:cs="Shofar"/>
          <w:color w:val="000000"/>
          <w:rtl w:val="true"/>
          <w:lang w:bidi="he-IL"/>
        </w:rPr>
        <w:t xml:space="preserve">צריך אדם להיזהר שלא יהא תפלתו </w:t>
      </w:r>
      <w:r>
        <w:rPr>
          <w:rFonts w:cs="Shofar" w:ascii="Shofar" w:hAnsi="Shofar"/>
          <w:color w:val="000000"/>
          <w:rtl w:val="true"/>
          <w:lang w:bidi="he-IL"/>
        </w:rPr>
        <w:t>"</w:t>
      </w:r>
      <w:r>
        <w:rPr>
          <w:rFonts w:ascii="Shofar" w:hAnsi="Shofar" w:cs="Shofar"/>
          <w:color w:val="000000"/>
          <w:rtl w:val="true"/>
          <w:lang w:bidi="he-IL"/>
        </w:rPr>
        <w:t>קבע</w:t>
      </w:r>
      <w:r>
        <w:rPr>
          <w:rFonts w:cs="Shofar" w:ascii="Shofar" w:hAnsi="Shofar"/>
          <w:color w:val="000000"/>
          <w:rtl w:val="true"/>
          <w:lang w:bidi="he-IL"/>
        </w:rPr>
        <w:t xml:space="preserve">.” </w:t>
      </w:r>
      <w:r>
        <w:rPr>
          <w:rFonts w:ascii="Shofar" w:hAnsi="Shofar" w:cs="Shofar"/>
          <w:color w:val="000000"/>
          <w:rtl w:val="true"/>
          <w:lang w:bidi="he-IL"/>
        </w:rPr>
        <w:t xml:space="preserve">חולקים מהא </w:t>
      </w:r>
      <w:r>
        <w:rPr>
          <w:rFonts w:cs="Shofar" w:ascii="Shofar" w:hAnsi="Shofar"/>
          <w:color w:val="000000"/>
          <w:rtl w:val="true"/>
          <w:lang w:bidi="he-IL"/>
        </w:rPr>
        <w:t>"</w:t>
      </w:r>
      <w:r>
        <w:rPr>
          <w:rFonts w:ascii="Shofar" w:hAnsi="Shofar" w:cs="Shofar"/>
          <w:color w:val="000000"/>
          <w:rtl w:val="true"/>
          <w:lang w:bidi="he-IL"/>
        </w:rPr>
        <w:t>קבע”</w:t>
      </w:r>
      <w:r>
        <w:rPr>
          <w:rFonts w:cs="Shofar" w:ascii="Shofar" w:hAnsi="Shofar"/>
          <w:color w:val="000000"/>
          <w:rtl w:val="true"/>
          <w:lang w:bidi="he-IL"/>
        </w:rPr>
        <w:t>:</w:t>
      </w:r>
    </w:p>
    <w:p>
      <w:pPr>
        <w:pStyle w:val="Normal"/>
        <w:numPr>
          <w:ilvl w:val="0"/>
          <w:numId w:val="7"/>
        </w:numPr>
        <w:rPr>
          <w:rFonts w:ascii="Shofar" w:hAnsi="Shofar" w:cs="Shofar"/>
        </w:rPr>
      </w:pPr>
      <w:r>
        <w:rPr>
          <w:rFonts w:ascii="Shofar" w:hAnsi="Shofar" w:cs="Shofar"/>
          <w:b/>
          <w:b/>
          <w:bCs/>
          <w:rtl w:val="true"/>
          <w:lang w:bidi="he-IL"/>
        </w:rPr>
        <w:t xml:space="preserve">רבי אושיעה </w:t>
      </w:r>
      <w:r>
        <w:rPr>
          <w:rFonts w:ascii="Shofar" w:hAnsi="Shofar" w:cs="Shofar"/>
          <w:rtl w:val="true"/>
          <w:lang w:bidi="he-IL"/>
        </w:rPr>
        <w:t>אומר שהוא תפלה שדומה עליו למשוי</w:t>
      </w:r>
      <w:r>
        <w:rPr>
          <w:rFonts w:cs="Shofar" w:ascii="Shofar" w:hAnsi="Shofar"/>
          <w:rtl w:val="true"/>
          <w:lang w:bidi="he-IL"/>
        </w:rPr>
        <w:t>.</w:t>
      </w:r>
    </w:p>
    <w:p>
      <w:pPr>
        <w:pStyle w:val="Normal"/>
        <w:numPr>
          <w:ilvl w:val="0"/>
          <w:numId w:val="7"/>
        </w:numPr>
        <w:rPr>
          <w:rFonts w:ascii="Shofar" w:hAnsi="Shofar" w:cs="Shofar"/>
        </w:rPr>
      </w:pPr>
      <w:r>
        <w:rPr>
          <w:rFonts w:ascii="Shofar" w:hAnsi="Shofar" w:cs="Shofar"/>
          <w:b/>
          <w:b/>
          <w:bCs/>
          <w:rtl w:val="true"/>
          <w:lang w:bidi="he-IL"/>
        </w:rPr>
        <w:t xml:space="preserve">רבנן </w:t>
      </w:r>
      <w:r>
        <w:rPr>
          <w:rFonts w:ascii="Shofar" w:hAnsi="Shofar" w:cs="Shofar"/>
          <w:rtl w:val="true"/>
          <w:lang w:bidi="he-IL"/>
        </w:rPr>
        <w:t>אומרים שהוא תפלה שאינו נאמר בלשון תחנונים</w:t>
      </w:r>
      <w:r>
        <w:rPr>
          <w:rFonts w:cs="Shofar" w:ascii="Shofar" w:hAnsi="Shofar"/>
          <w:rtl w:val="true"/>
          <w:lang w:bidi="he-IL"/>
        </w:rPr>
        <w:t>.</w:t>
      </w:r>
    </w:p>
    <w:p>
      <w:pPr>
        <w:pStyle w:val="Normal"/>
        <w:numPr>
          <w:ilvl w:val="0"/>
          <w:numId w:val="7"/>
        </w:numPr>
        <w:rPr>
          <w:rFonts w:ascii="Shofar" w:hAnsi="Shofar" w:cs="Shofar"/>
        </w:rPr>
      </w:pPr>
      <w:r>
        <w:rPr>
          <w:rFonts w:ascii="Shofar" w:hAnsi="Shofar" w:cs="Shofar"/>
          <w:b/>
          <w:b/>
          <w:bCs/>
          <w:rtl w:val="true"/>
          <w:lang w:bidi="he-IL"/>
        </w:rPr>
        <w:t xml:space="preserve">רבה ורב יוסף </w:t>
      </w:r>
      <w:r>
        <w:rPr>
          <w:rFonts w:ascii="Shofar" w:hAnsi="Shofar" w:cs="Shofar"/>
          <w:rtl w:val="true"/>
          <w:lang w:bidi="he-IL"/>
        </w:rPr>
        <w:t>אומרים שהוא תפלה שבו אינו יכול לחדש דבר</w:t>
      </w:r>
      <w:r>
        <w:rPr>
          <w:rFonts w:cs="Shofar" w:ascii="Shofar" w:hAnsi="Shofar"/>
          <w:rtl w:val="true"/>
          <w:lang w:bidi="he-IL"/>
        </w:rPr>
        <w:t>.</w:t>
      </w:r>
    </w:p>
    <w:p>
      <w:pPr>
        <w:pStyle w:val="Normal"/>
        <w:numPr>
          <w:ilvl w:val="0"/>
          <w:numId w:val="7"/>
        </w:numPr>
        <w:rPr>
          <w:rFonts w:ascii="Shofar" w:hAnsi="Shofar" w:cs="Shofar"/>
        </w:rPr>
      </w:pPr>
      <w:r>
        <w:rPr>
          <w:rFonts w:ascii="Shofar" w:hAnsi="Shofar" w:cs="Shofar"/>
          <w:b/>
          <w:b/>
          <w:bCs/>
          <w:rtl w:val="true"/>
          <w:lang w:bidi="he-IL"/>
        </w:rPr>
        <w:t>אביי בר אבין ורחב</w:t>
      </w:r>
      <w:r>
        <w:rPr>
          <w:rFonts w:cs="Shofar" w:ascii="Shofar" w:hAnsi="Shofar"/>
          <w:b/>
          <w:bCs/>
          <w:rtl w:val="true"/>
          <w:lang w:bidi="he-IL"/>
        </w:rPr>
        <w:t>"</w:t>
      </w:r>
      <w:r>
        <w:rPr>
          <w:rFonts w:ascii="Shofar" w:hAnsi="Shofar" w:cs="Shofar"/>
          <w:b/>
          <w:b/>
          <w:bCs/>
          <w:rtl w:val="true"/>
          <w:lang w:bidi="he-IL"/>
        </w:rPr>
        <w:t>א</w:t>
      </w:r>
      <w:r>
        <w:rPr>
          <w:rFonts w:ascii="Shofar" w:hAnsi="Shofar" w:cs="Shofar"/>
          <w:rtl w:val="true"/>
          <w:lang w:bidi="he-IL"/>
        </w:rPr>
        <w:t xml:space="preserve"> אומרים שהוא מי שאינו מתפלל עם דמדומי חמה </w:t>
      </w:r>
      <w:r>
        <w:rPr>
          <w:rFonts w:cs="Shofar" w:ascii="Shofar" w:hAnsi="Shofar"/>
          <w:color w:val="FF0000"/>
          <w:rtl w:val="true"/>
          <w:lang w:bidi="he-IL"/>
        </w:rPr>
        <w:t>(</w:t>
      </w:r>
      <w:r>
        <w:rPr>
          <w:rFonts w:ascii="Shofar" w:hAnsi="Shofar" w:cs="Shofar"/>
          <w:color w:val="FF0000"/>
          <w:rtl w:val="true"/>
          <w:lang w:bidi="he-IL"/>
        </w:rPr>
        <w:t>כט</w:t>
      </w:r>
      <w:r>
        <w:rPr>
          <w:rFonts w:cs="Shofar" w:ascii="Shofar" w:hAnsi="Shofar"/>
          <w:color w:val="FF0000"/>
          <w:rtl w:val="true"/>
          <w:lang w:bidi="he-IL"/>
        </w:rPr>
        <w:t>:)</w:t>
      </w:r>
      <w:r>
        <w:rPr>
          <w:rFonts w:cs="Shofar" w:ascii="Shofar" w:hAnsi="Shofar"/>
          <w:rtl w:val="true"/>
          <w:lang w:bidi="he-IL"/>
        </w:rPr>
        <w:t>.</w:t>
      </w:r>
    </w:p>
    <w:p>
      <w:pPr>
        <w:pStyle w:val="Normal"/>
        <w:jc w:val="center"/>
        <w:rPr>
          <w:rFonts w:ascii="Shofar" w:hAnsi="Shofar" w:cs="Shofar"/>
          <w:b/>
          <w:b/>
          <w:bCs/>
          <w:lang w:bidi="he-IL"/>
        </w:rPr>
      </w:pPr>
      <w:r>
        <w:rPr>
          <w:rFonts w:cs="Shofar" w:ascii="Shofar" w:hAnsi="Shofar"/>
          <w:b/>
          <w:bCs/>
          <w:rtl w:val="true"/>
          <w:lang w:bidi="he-IL"/>
        </w:rPr>
      </w:r>
    </w:p>
    <w:p>
      <w:pPr>
        <w:pStyle w:val="Normal"/>
        <w:jc w:val="center"/>
        <w:rPr>
          <w:rFonts w:ascii="Shofar" w:hAnsi="Shofar" w:cs="Shofar"/>
        </w:rPr>
      </w:pPr>
      <w:r>
        <w:rPr>
          <w:rFonts w:ascii="Shofar" w:hAnsi="Shofar" w:cs="Shofar"/>
          <w:b/>
          <w:b/>
          <w:bCs/>
          <w:rtl w:val="true"/>
          <w:lang w:bidi="he-IL"/>
        </w:rPr>
        <w:t>תפלה קצרה</w:t>
      </w:r>
      <w:r>
        <w:rPr>
          <w:rFonts w:cs="Shofar" w:ascii="Shofar" w:hAnsi="Shofar"/>
          <w:b/>
          <w:bCs/>
          <w:rtl w:val="true"/>
          <w:lang w:bidi="he-IL"/>
        </w:rPr>
        <w:t xml:space="preserve">; </w:t>
      </w:r>
      <w:r>
        <w:rPr>
          <w:rFonts w:ascii="Shofar" w:hAnsi="Shofar" w:cs="Shofar"/>
          <w:b/>
          <w:b/>
          <w:bCs/>
          <w:rtl w:val="true"/>
          <w:lang w:bidi="he-IL"/>
        </w:rPr>
        <w:t>הביננו</w:t>
      </w:r>
    </w:p>
    <w:p>
      <w:pPr>
        <w:pStyle w:val="Normal"/>
        <w:rPr>
          <w:rFonts w:ascii="Shofar" w:hAnsi="Shofar" w:cs="Shofar"/>
        </w:rPr>
      </w:pPr>
      <w:r>
        <w:rPr>
          <w:rFonts w:cs="Shofar" w:ascii="Shofar" w:hAnsi="Shofar"/>
          <w:rtl w:val="true"/>
          <w:lang w:bidi="he-IL"/>
        </w:rPr>
        <w:t xml:space="preserve">- </w:t>
      </w:r>
      <w:r>
        <w:rPr>
          <w:rFonts w:ascii="Shofar" w:hAnsi="Shofar" w:cs="Shofar"/>
          <w:rtl w:val="true"/>
          <w:lang w:bidi="he-IL"/>
        </w:rPr>
        <w:t xml:space="preserve">יש </w:t>
      </w:r>
      <w:r>
        <w:rPr>
          <w:rFonts w:ascii="Shofar" w:hAnsi="Shofar" w:cs="Shofar"/>
          <w:b/>
          <w:b/>
          <w:bCs/>
          <w:rtl w:val="true"/>
          <w:lang w:bidi="he-IL"/>
        </w:rPr>
        <w:t>שלש</w:t>
      </w:r>
      <w:r>
        <w:rPr>
          <w:rFonts w:ascii="Shofar" w:hAnsi="Shofar" w:cs="Shofar"/>
          <w:rtl w:val="true"/>
          <w:lang w:bidi="he-IL"/>
        </w:rPr>
        <w:t xml:space="preserve"> חילוקים בין תפלה קצרה להביננו</w:t>
      </w:r>
      <w:r>
        <w:rPr>
          <w:rFonts w:cs="Shofar" w:ascii="Shofar" w:hAnsi="Shofar"/>
          <w:rtl w:val="true"/>
          <w:lang w:bidi="he-IL"/>
        </w:rPr>
        <w:t>:</w:t>
      </w:r>
    </w:p>
    <w:p>
      <w:pPr>
        <w:pStyle w:val="Normal"/>
        <w:numPr>
          <w:ilvl w:val="0"/>
          <w:numId w:val="8"/>
        </w:numPr>
        <w:rPr>
          <w:rFonts w:ascii="Shofar" w:hAnsi="Shofar" w:cs="Shofar"/>
        </w:rPr>
      </w:pPr>
      <w:r>
        <w:rPr>
          <w:rFonts w:ascii="Shofar" w:hAnsi="Shofar" w:cs="Shofar"/>
          <w:rtl w:val="true"/>
          <w:lang w:bidi="he-IL"/>
        </w:rPr>
        <w:t>בהביננו אומר שלש ברכות ראשונות מלאים</w:t>
      </w:r>
      <w:r>
        <w:rPr>
          <w:rFonts w:cs="Shofar" w:ascii="Shofar" w:hAnsi="Shofar"/>
          <w:rtl w:val="true"/>
          <w:lang w:bidi="he-IL"/>
        </w:rPr>
        <w:t xml:space="preserve">; </w:t>
      </w:r>
      <w:r>
        <w:rPr>
          <w:rFonts w:ascii="Shofar" w:hAnsi="Shofar" w:cs="Shofar"/>
          <w:rtl w:val="true"/>
          <w:lang w:bidi="he-IL"/>
        </w:rPr>
        <w:t>בתפלה קצרה</w:t>
      </w:r>
      <w:r>
        <w:rPr>
          <w:rFonts w:cs="Shofar" w:ascii="Shofar" w:hAnsi="Shofar"/>
          <w:rtl w:val="true"/>
          <w:lang w:bidi="he-IL"/>
        </w:rPr>
        <w:t xml:space="preserve">, </w:t>
      </w:r>
      <w:r>
        <w:rPr>
          <w:rFonts w:ascii="Shofar" w:hAnsi="Shofar" w:cs="Shofar"/>
          <w:rtl w:val="true"/>
          <w:lang w:bidi="he-IL"/>
        </w:rPr>
        <w:t>לא אומר שלש ברכות ראשונות</w:t>
      </w:r>
      <w:r>
        <w:rPr>
          <w:rFonts w:cs="Shofar" w:ascii="Shofar" w:hAnsi="Shofar"/>
          <w:rtl w:val="true"/>
          <w:lang w:bidi="he-IL"/>
        </w:rPr>
        <w:t>.</w:t>
      </w:r>
    </w:p>
    <w:p>
      <w:pPr>
        <w:pStyle w:val="Normal"/>
        <w:numPr>
          <w:ilvl w:val="0"/>
          <w:numId w:val="8"/>
        </w:numPr>
        <w:rPr>
          <w:rFonts w:ascii="Shofar" w:hAnsi="Shofar" w:cs="Shofar"/>
        </w:rPr>
      </w:pPr>
      <w:r>
        <w:rPr>
          <w:rFonts w:ascii="Shofar" w:hAnsi="Shofar" w:cs="Shofar"/>
          <w:rtl w:val="true"/>
          <w:lang w:bidi="he-IL"/>
        </w:rPr>
        <w:t>יוצא אדם חובת שמונה עשרה בהביננו</w:t>
      </w:r>
      <w:r>
        <w:rPr>
          <w:rFonts w:cs="Shofar" w:ascii="Shofar" w:hAnsi="Shofar"/>
          <w:rtl w:val="true"/>
          <w:lang w:bidi="he-IL"/>
        </w:rPr>
        <w:t xml:space="preserve">; </w:t>
      </w:r>
      <w:r>
        <w:rPr>
          <w:rFonts w:ascii="Shofar" w:hAnsi="Shofar" w:cs="Shofar"/>
          <w:rtl w:val="true"/>
          <w:lang w:bidi="he-IL"/>
        </w:rPr>
        <w:t>לא יוצא בתפלה קצרה</w:t>
      </w:r>
      <w:r>
        <w:rPr>
          <w:rFonts w:cs="Shofar" w:ascii="Shofar" w:hAnsi="Shofar"/>
          <w:rtl w:val="true"/>
          <w:lang w:bidi="he-IL"/>
        </w:rPr>
        <w:t xml:space="preserve">. </w:t>
      </w:r>
    </w:p>
    <w:p>
      <w:pPr>
        <w:pStyle w:val="Normal"/>
        <w:numPr>
          <w:ilvl w:val="0"/>
          <w:numId w:val="8"/>
        </w:numPr>
        <w:rPr>
          <w:rFonts w:ascii="Shofar" w:hAnsi="Shofar" w:cs="Shofar"/>
        </w:rPr>
      </w:pPr>
      <w:r>
        <w:rPr>
          <w:rFonts w:ascii="Shofar" w:hAnsi="Shofar" w:cs="Shofar"/>
          <w:rtl w:val="true"/>
          <w:lang w:bidi="he-IL"/>
        </w:rPr>
        <w:t>הביננו</w:t>
      </w:r>
      <w:r>
        <w:rPr>
          <w:rFonts w:cs="Shofar" w:ascii="Shofar" w:hAnsi="Shofar"/>
          <w:rtl w:val="true"/>
          <w:lang w:bidi="he-IL"/>
        </w:rPr>
        <w:t xml:space="preserve">, </w:t>
      </w:r>
      <w:r>
        <w:rPr>
          <w:rFonts w:ascii="Shofar" w:hAnsi="Shofar" w:cs="Shofar"/>
          <w:rtl w:val="true"/>
          <w:lang w:bidi="he-IL"/>
        </w:rPr>
        <w:t>להלכה</w:t>
      </w:r>
      <w:r>
        <w:rPr>
          <w:rFonts w:cs="Shofar" w:ascii="Shofar" w:hAnsi="Shofar"/>
          <w:rtl w:val="true"/>
          <w:lang w:bidi="he-IL"/>
        </w:rPr>
        <w:t xml:space="preserve">, </w:t>
      </w:r>
      <w:r>
        <w:rPr>
          <w:rFonts w:ascii="Shofar" w:hAnsi="Shofar" w:cs="Shofar"/>
          <w:rtl w:val="true"/>
          <w:lang w:bidi="he-IL"/>
        </w:rPr>
        <w:t>מעומד</w:t>
      </w:r>
      <w:r>
        <w:rPr>
          <w:rFonts w:cs="Shofar" w:ascii="Shofar" w:hAnsi="Shofar"/>
          <w:rtl w:val="true"/>
          <w:lang w:bidi="he-IL"/>
        </w:rPr>
        <w:t xml:space="preserve">; </w:t>
      </w:r>
      <w:r>
        <w:rPr>
          <w:rFonts w:ascii="Shofar" w:hAnsi="Shofar" w:cs="Shofar"/>
          <w:rtl w:val="true"/>
          <w:lang w:bidi="he-IL"/>
        </w:rPr>
        <w:t xml:space="preserve">תפלה קצרה לא צריך להיות מעומד </w:t>
      </w:r>
      <w:r>
        <w:rPr>
          <w:rFonts w:cs="Shofar" w:ascii="Shofar" w:hAnsi="Shofar"/>
          <w:color w:val="FF0000"/>
          <w:rtl w:val="true"/>
          <w:lang w:bidi="he-IL"/>
        </w:rPr>
        <w:t>(</w:t>
      </w:r>
      <w:r>
        <w:rPr>
          <w:rFonts w:ascii="Shofar" w:hAnsi="Shofar" w:cs="Shofar"/>
          <w:color w:val="FF0000"/>
          <w:rtl w:val="true"/>
          <w:lang w:bidi="he-IL"/>
        </w:rPr>
        <w:t>ל</w:t>
      </w:r>
      <w:r>
        <w:rPr>
          <w:rFonts w:cs="Shofar" w:ascii="Shofar" w:hAnsi="Shofar"/>
          <w:color w:val="FF0000"/>
          <w:rtl w:val="true"/>
          <w:lang w:bidi="he-IL"/>
        </w:rPr>
        <w:t>.)</w:t>
      </w:r>
      <w:r>
        <w:rPr>
          <w:rFonts w:cs="Shofar" w:ascii="Shofar" w:hAnsi="Shofar"/>
          <w:rtl w:val="true"/>
          <w:lang w:bidi="he-IL"/>
        </w:rPr>
        <w:t xml:space="preserve">. </w:t>
      </w:r>
    </w:p>
    <w:p>
      <w:pPr>
        <w:pStyle w:val="Normal"/>
        <w:rPr>
          <w:rFonts w:ascii="Shofar" w:hAnsi="Shofar" w:cs="Shofar"/>
          <w:lang w:bidi="he-IL"/>
        </w:rPr>
      </w:pPr>
      <w:r>
        <w:rPr>
          <w:rFonts w:cs="Shofar" w:ascii="Shofar" w:hAnsi="Shofar"/>
          <w:rtl w:val="true"/>
          <w:lang w:bidi="he-IL"/>
        </w:rPr>
      </w:r>
    </w:p>
    <w:p>
      <w:pPr>
        <w:pStyle w:val="Normal"/>
        <w:jc w:val="center"/>
        <w:rPr>
          <w:rFonts w:ascii="Shofar" w:hAnsi="Shofar" w:cs="Shofar"/>
        </w:rPr>
      </w:pPr>
      <w:r>
        <w:rPr>
          <w:rFonts w:ascii="Shofar" w:hAnsi="Shofar" w:cs="Shofar"/>
          <w:b/>
          <w:b/>
          <w:bCs/>
          <w:rtl w:val="true"/>
          <w:lang w:bidi="he-IL"/>
        </w:rPr>
        <w:t>עדות ריב”ב</w:t>
      </w:r>
    </w:p>
    <w:p>
      <w:pPr>
        <w:pStyle w:val="Normal"/>
        <w:rPr>
          <w:rFonts w:ascii="Shofar" w:hAnsi="Shofar" w:cs="Shofar"/>
        </w:rPr>
      </w:pPr>
      <w:r>
        <w:rPr>
          <w:rFonts w:cs="Shofar" w:ascii="Shofar" w:hAnsi="Shofar"/>
          <w:rtl w:val="true"/>
          <w:lang w:bidi="he-IL"/>
        </w:rPr>
        <w:t xml:space="preserve">- </w:t>
      </w:r>
      <w:r>
        <w:rPr>
          <w:rFonts w:ascii="Shofar" w:hAnsi="Shofar" w:cs="Shofar"/>
          <w:rtl w:val="true"/>
          <w:lang w:bidi="he-IL"/>
        </w:rPr>
        <w:t>על</w:t>
      </w:r>
      <w:r>
        <w:rPr>
          <w:rFonts w:ascii="Shofar" w:hAnsi="Shofar" w:cs="Shofar"/>
          <w:b/>
          <w:b/>
          <w:bCs/>
          <w:rtl w:val="true"/>
          <w:lang w:bidi="he-IL"/>
        </w:rPr>
        <w:t xml:space="preserve"> חמשה </w:t>
      </w:r>
      <w:r>
        <w:rPr>
          <w:rFonts w:ascii="Shofar" w:hAnsi="Shofar" w:cs="Shofar"/>
          <w:rtl w:val="true"/>
          <w:lang w:bidi="he-IL"/>
        </w:rPr>
        <w:t>דברים העיד</w:t>
      </w:r>
      <w:r>
        <w:rPr>
          <w:rFonts w:ascii="Shofar" w:hAnsi="Shofar" w:cs="Shofar"/>
          <w:b/>
          <w:b/>
          <w:bCs/>
          <w:rtl w:val="true"/>
          <w:lang w:bidi="he-IL"/>
        </w:rPr>
        <w:t xml:space="preserve"> ר</w:t>
      </w:r>
      <w:r>
        <w:rPr>
          <w:rFonts w:cs="Shofar" w:ascii="Shofar" w:hAnsi="Shofar"/>
          <w:b/>
          <w:bCs/>
          <w:rtl w:val="true"/>
          <w:lang w:bidi="he-IL"/>
        </w:rPr>
        <w:t>"</w:t>
      </w:r>
      <w:r>
        <w:rPr>
          <w:rFonts w:ascii="Shofar" w:hAnsi="Shofar" w:cs="Shofar"/>
          <w:b/>
          <w:b/>
          <w:bCs/>
          <w:rtl w:val="true"/>
          <w:lang w:bidi="he-IL"/>
        </w:rPr>
        <w:t>י בן בבא</w:t>
      </w:r>
      <w:r>
        <w:rPr>
          <w:rFonts w:cs="Shofar" w:ascii="Shofar" w:hAnsi="Shofar"/>
          <w:rtl w:val="true"/>
          <w:lang w:bidi="he-IL"/>
        </w:rPr>
        <w:t>:</w:t>
      </w:r>
    </w:p>
    <w:p>
      <w:pPr>
        <w:pStyle w:val="Normal"/>
        <w:numPr>
          <w:ilvl w:val="0"/>
          <w:numId w:val="9"/>
        </w:numPr>
        <w:rPr>
          <w:rFonts w:ascii="Shofar" w:hAnsi="Shofar" w:cs="Shofar"/>
        </w:rPr>
      </w:pPr>
      <w:r>
        <w:rPr>
          <w:rFonts w:ascii="Shofar" w:hAnsi="Shofar" w:cs="Shofar"/>
          <w:rtl w:val="true"/>
          <w:lang w:bidi="he-IL"/>
        </w:rPr>
        <w:t>ממאנין את הקטנה כדי שתיבם צרתה</w:t>
      </w:r>
      <w:r>
        <w:rPr>
          <w:rFonts w:cs="Shofar" w:ascii="Shofar" w:hAnsi="Shofar"/>
          <w:rtl w:val="true"/>
          <w:lang w:bidi="he-IL"/>
        </w:rPr>
        <w:t>.</w:t>
      </w:r>
    </w:p>
    <w:p>
      <w:pPr>
        <w:pStyle w:val="Normal"/>
        <w:numPr>
          <w:ilvl w:val="0"/>
          <w:numId w:val="9"/>
        </w:numPr>
        <w:rPr>
          <w:rFonts w:ascii="Shofar" w:hAnsi="Shofar" w:cs="Shofar"/>
        </w:rPr>
      </w:pPr>
      <w:r>
        <w:rPr>
          <w:rFonts w:ascii="Shofar" w:hAnsi="Shofar" w:cs="Shofar"/>
          <w:rtl w:val="true"/>
          <w:lang w:bidi="he-IL"/>
        </w:rPr>
        <w:t>משיאין את האשה על פי עד אחד שאומר שמת בעלה</w:t>
      </w:r>
      <w:r>
        <w:rPr>
          <w:rFonts w:cs="Shofar" w:ascii="Shofar" w:hAnsi="Shofar"/>
          <w:rtl w:val="true"/>
          <w:lang w:bidi="he-IL"/>
        </w:rPr>
        <w:t>.</w:t>
      </w:r>
    </w:p>
    <w:p>
      <w:pPr>
        <w:pStyle w:val="Normal"/>
        <w:numPr>
          <w:ilvl w:val="0"/>
          <w:numId w:val="9"/>
        </w:numPr>
        <w:rPr>
          <w:rFonts w:ascii="Shofar" w:hAnsi="Shofar" w:cs="Shofar"/>
        </w:rPr>
      </w:pPr>
      <w:r>
        <w:rPr>
          <w:rFonts w:ascii="Shofar" w:hAnsi="Shofar" w:cs="Shofar"/>
          <w:rtl w:val="true"/>
          <w:lang w:bidi="he-IL"/>
        </w:rPr>
        <w:t>שתרנגול שהורג נפש נסקל</w:t>
      </w:r>
      <w:r>
        <w:rPr>
          <w:rFonts w:cs="Shofar" w:ascii="Shofar" w:hAnsi="Shofar"/>
          <w:rtl w:val="true"/>
          <w:lang w:bidi="he-IL"/>
        </w:rPr>
        <w:t>.</w:t>
      </w:r>
    </w:p>
    <w:p>
      <w:pPr>
        <w:pStyle w:val="Normal"/>
        <w:numPr>
          <w:ilvl w:val="0"/>
          <w:numId w:val="9"/>
        </w:numPr>
        <w:rPr>
          <w:rFonts w:ascii="Shofar" w:hAnsi="Shofar" w:cs="Shofar"/>
        </w:rPr>
      </w:pPr>
      <w:r>
        <w:rPr>
          <w:rFonts w:ascii="Shofar" w:hAnsi="Shofar" w:cs="Shofar"/>
          <w:rtl w:val="true"/>
          <w:lang w:bidi="he-IL"/>
        </w:rPr>
        <w:t>שיין בן ארבעים יום נתנסך על גבי המזבח</w:t>
      </w:r>
    </w:p>
    <w:p>
      <w:pPr>
        <w:pStyle w:val="Normal"/>
        <w:numPr>
          <w:ilvl w:val="0"/>
          <w:numId w:val="9"/>
        </w:numPr>
        <w:rPr>
          <w:rFonts w:ascii="Shofar" w:hAnsi="Shofar" w:cs="Shofar"/>
        </w:rPr>
      </w:pPr>
      <w:r>
        <w:rPr>
          <w:rFonts w:cs="Shofar" w:ascii="Shofar" w:hAnsi="Shofar"/>
          <w:rtl w:val="true"/>
          <w:lang w:bidi="he-IL"/>
        </w:rPr>
        <w:t xml:space="preserve"> </w:t>
      </w:r>
      <w:r>
        <w:rPr>
          <w:rFonts w:ascii="Shofar" w:hAnsi="Shofar" w:cs="Shofar"/>
          <w:rtl w:val="true"/>
          <w:lang w:bidi="he-IL"/>
        </w:rPr>
        <w:t xml:space="preserve">שתמיד של שחר קרב בארבע שעות </w:t>
      </w:r>
      <w:r>
        <w:rPr>
          <w:rFonts w:cs="Shofar" w:ascii="Shofar" w:hAnsi="Shofar"/>
          <w:rtl w:val="true"/>
          <w:lang w:bidi="he-IL"/>
        </w:rPr>
        <w:t>(</w:t>
      </w:r>
      <w:r>
        <w:rPr>
          <w:rFonts w:ascii="Shofar" w:hAnsi="Shofar" w:cs="Shofar"/>
          <w:rtl w:val="true"/>
          <w:lang w:bidi="he-IL"/>
        </w:rPr>
        <w:t>כשיטת ר’ יהודה</w:t>
      </w:r>
      <w:r>
        <w:rPr>
          <w:rFonts w:cs="Shofar" w:ascii="Shofar" w:hAnsi="Shofar"/>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כז</w:t>
      </w:r>
      <w:r>
        <w:rPr>
          <w:rFonts w:cs="Shofar" w:ascii="Shofar" w:hAnsi="Shofar"/>
          <w:color w:val="FF0000"/>
          <w:rtl w:val="true"/>
          <w:lang w:bidi="he-IL"/>
        </w:rPr>
        <w:t>.)</w:t>
      </w:r>
      <w:r>
        <w:rPr>
          <w:rFonts w:cs="Shofar" w:ascii="Shofar" w:hAnsi="Shofar"/>
          <w:rtl w:val="true"/>
          <w:lang w:bidi="he-IL"/>
        </w:rPr>
        <w:t>.</w:t>
      </w:r>
    </w:p>
    <w:p>
      <w:pPr>
        <w:pStyle w:val="Normal"/>
        <w:rPr>
          <w:rFonts w:ascii="Shofar" w:hAnsi="Shofar" w:cs="Shofar"/>
        </w:rPr>
      </w:pPr>
      <w:r>
        <w:rPr>
          <w:rFonts w:cs="Shofar" w:ascii="Shofar" w:hAnsi="Shofar"/>
          <w:rtl w:val="true"/>
        </w:rPr>
      </w:r>
    </w:p>
    <w:p>
      <w:pPr>
        <w:pStyle w:val="Normal"/>
        <w:jc w:val="center"/>
        <w:rPr>
          <w:rFonts w:ascii="Shofar" w:hAnsi="Shofar" w:cs="Shofar"/>
        </w:rPr>
      </w:pPr>
      <w:r>
        <w:rPr>
          <w:rFonts w:ascii="Shofar" w:hAnsi="Shofar" w:cs="Shofar"/>
          <w:b/>
          <w:b/>
          <w:bCs/>
          <w:rtl w:val="true"/>
          <w:lang w:bidi="he-IL"/>
        </w:rPr>
        <w:t>תפלת שבת בע”ש</w:t>
      </w:r>
    </w:p>
    <w:p>
      <w:pPr>
        <w:pStyle w:val="Normal"/>
        <w:rPr>
          <w:rFonts w:ascii="Shofar" w:hAnsi="Shofar" w:cs="Shofar"/>
        </w:rPr>
      </w:pPr>
      <w:r>
        <w:rPr>
          <w:rFonts w:cs="Shofar" w:ascii="Shofar" w:hAnsi="Shofar"/>
          <w:rtl w:val="true"/>
          <w:lang w:bidi="he-IL"/>
        </w:rPr>
        <w:t xml:space="preserve">- </w:t>
      </w:r>
      <w:r>
        <w:rPr>
          <w:rFonts w:ascii="Shofar" w:hAnsi="Shofar" w:cs="Shofar"/>
          <w:rtl w:val="true"/>
          <w:lang w:bidi="he-IL"/>
        </w:rPr>
        <w:t xml:space="preserve">לשיטת </w:t>
      </w:r>
      <w:r>
        <w:rPr>
          <w:rFonts w:ascii="Shofar" w:hAnsi="Shofar" w:cs="Shofar"/>
          <w:b/>
          <w:b/>
          <w:bCs/>
          <w:rtl w:val="true"/>
          <w:lang w:bidi="he-IL"/>
        </w:rPr>
        <w:t>רבי יהודה</w:t>
      </w:r>
      <w:r>
        <w:rPr>
          <w:rFonts w:cs="Shofar" w:ascii="Shofar" w:hAnsi="Shofar"/>
          <w:rtl w:val="true"/>
          <w:lang w:bidi="he-IL"/>
        </w:rPr>
        <w:t xml:space="preserve">, </w:t>
      </w:r>
      <w:r>
        <w:rPr>
          <w:rFonts w:ascii="Shofar" w:hAnsi="Shofar" w:cs="Shofar"/>
          <w:rtl w:val="true"/>
          <w:lang w:bidi="he-IL"/>
        </w:rPr>
        <w:t>שיכול אדם להתפלל ערבית קודם שקיעת החמה</w:t>
      </w:r>
      <w:r>
        <w:rPr>
          <w:rFonts w:cs="Shofar" w:ascii="Shofar" w:hAnsi="Shofar"/>
          <w:rtl w:val="true"/>
          <w:lang w:bidi="he-IL"/>
        </w:rPr>
        <w:t xml:space="preserve">, </w:t>
      </w:r>
      <w:r>
        <w:rPr>
          <w:rFonts w:ascii="Shofar" w:hAnsi="Shofar" w:cs="Shofar"/>
          <w:rtl w:val="true"/>
          <w:lang w:bidi="he-IL"/>
        </w:rPr>
        <w:t>אף יכול אדם להתפלל תפלת שבת בערב שבת ושל מ</w:t>
      </w:r>
      <w:r>
        <w:rPr>
          <w:rFonts w:cs="Shofar" w:ascii="Shofar" w:hAnsi="Shofar"/>
          <w:rtl w:val="true"/>
          <w:lang w:bidi="he-IL"/>
        </w:rPr>
        <w:t>"</w:t>
      </w:r>
      <w:r>
        <w:rPr>
          <w:rFonts w:ascii="Shofar" w:hAnsi="Shofar" w:cs="Shofar"/>
          <w:rtl w:val="true"/>
          <w:lang w:bidi="he-IL"/>
        </w:rPr>
        <w:t xml:space="preserve">ש בשל שבת </w:t>
      </w:r>
      <w:r>
        <w:rPr>
          <w:rFonts w:cs="Shofar" w:ascii="Shofar" w:hAnsi="Shofar"/>
          <w:color w:val="FF0000"/>
          <w:rtl w:val="true"/>
          <w:lang w:bidi="he-IL"/>
        </w:rPr>
        <w:t>(</w:t>
      </w:r>
      <w:r>
        <w:rPr>
          <w:rFonts w:ascii="Shofar" w:hAnsi="Shofar" w:cs="Shofar"/>
          <w:color w:val="FF0000"/>
          <w:rtl w:val="true"/>
          <w:lang w:bidi="he-IL"/>
        </w:rPr>
        <w:t>כז</w:t>
      </w:r>
      <w:r>
        <w:rPr>
          <w:rFonts w:cs="Shofar" w:ascii="Shofar" w:hAnsi="Shofar"/>
          <w:color w:val="FF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לא רק נעשה מותר לו להתפלל אז</w:t>
      </w:r>
      <w:r>
        <w:rPr>
          <w:rFonts w:cs="Shofar" w:ascii="Shofar" w:hAnsi="Shofar"/>
          <w:color w:val="000000"/>
          <w:rtl w:val="true"/>
          <w:lang w:bidi="he-IL"/>
        </w:rPr>
        <w:t xml:space="preserve">, </w:t>
      </w:r>
      <w:r>
        <w:rPr>
          <w:rFonts w:ascii="Shofar" w:hAnsi="Shofar" w:cs="Shofar"/>
          <w:color w:val="000000"/>
          <w:rtl w:val="true"/>
          <w:lang w:bidi="he-IL"/>
        </w:rPr>
        <w:t>אלא אף יכול לקדש ולהבדיל</w:t>
      </w:r>
      <w:r>
        <w:rPr>
          <w:rFonts w:ascii="Shofar" w:hAnsi="Shofar" w:cs="Shofar"/>
          <w:color w:val="FF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כז</w:t>
      </w:r>
      <w:r>
        <w:rPr>
          <w:rFonts w:cs="Shofar" w:ascii="Shofar" w:hAnsi="Shofar"/>
          <w:color w:val="FF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אם מתפלל של שבת בע”ש</w:t>
      </w:r>
      <w:r>
        <w:rPr>
          <w:rFonts w:cs="Shofar" w:ascii="Shofar" w:hAnsi="Shofar"/>
          <w:color w:val="000000"/>
          <w:rtl w:val="true"/>
          <w:lang w:bidi="he-IL"/>
        </w:rPr>
        <w:t xml:space="preserve">, </w:t>
      </w:r>
      <w:r>
        <w:rPr>
          <w:rFonts w:ascii="Shofar" w:hAnsi="Shofar" w:cs="Shofar"/>
          <w:color w:val="000000"/>
          <w:rtl w:val="true"/>
          <w:lang w:bidi="he-IL"/>
        </w:rPr>
        <w:t>אסור במלאכה מיד</w:t>
      </w:r>
      <w:r>
        <w:rPr>
          <w:rStyle w:val="FootnoteAnchor"/>
          <w:rFonts w:ascii="Shofar" w:hAnsi="Shofar" w:cs="Shofar"/>
          <w:color w:val="000000"/>
          <w:rtl w:val="true"/>
          <w:lang w:bidi="he-IL"/>
        </w:rPr>
        <w:footnoteReference w:id="6"/>
      </w:r>
      <w:r>
        <w:rPr>
          <w:rFonts w:cs="Shofar" w:ascii="Shofar" w:hAnsi="Shofar"/>
          <w:color w:val="000000"/>
          <w:rtl w:val="true"/>
          <w:lang w:bidi="he-IL"/>
        </w:rPr>
        <w:t xml:space="preserve">, </w:t>
      </w:r>
      <w:r>
        <w:rPr>
          <w:rFonts w:ascii="Shofar" w:hAnsi="Shofar" w:cs="Shofar"/>
          <w:color w:val="000000"/>
          <w:rtl w:val="true"/>
          <w:lang w:bidi="he-IL"/>
        </w:rPr>
        <w:t xml:space="preserve">אלא אם כן טעה </w:t>
      </w:r>
      <w:r>
        <w:rPr>
          <w:rFonts w:cs="Shofar" w:ascii="Shofar" w:hAnsi="Shofar"/>
          <w:color w:val="000000"/>
          <w:rtl w:val="true"/>
          <w:lang w:bidi="he-IL"/>
        </w:rPr>
        <w:t>(</w:t>
      </w:r>
      <w:r>
        <w:rPr>
          <w:rFonts w:ascii="Shofar" w:hAnsi="Shofar" w:cs="Shofar"/>
          <w:color w:val="000000"/>
          <w:rtl w:val="true"/>
          <w:lang w:bidi="he-IL"/>
        </w:rPr>
        <w:t>שלא נתכוון להתפלל כל כך מוקדם</w:t>
      </w:r>
      <w:r>
        <w:rPr>
          <w:rFonts w:cs="Shofar" w:ascii="Shofar" w:hAnsi="Shofar"/>
          <w:color w:val="000000"/>
          <w:rtl w:val="true"/>
          <w:lang w:bidi="he-IL"/>
        </w:rPr>
        <w:t xml:space="preserve">). </w:t>
      </w:r>
      <w:r>
        <w:rPr>
          <w:rFonts w:ascii="Shofar" w:hAnsi="Shofar" w:cs="Shofar"/>
          <w:color w:val="000000"/>
          <w:rtl w:val="true"/>
          <w:lang w:bidi="he-IL"/>
        </w:rPr>
        <w:t>בצבור</w:t>
      </w:r>
      <w:r>
        <w:rPr>
          <w:rFonts w:cs="Shofar" w:ascii="Shofar" w:hAnsi="Shofar"/>
          <w:color w:val="000000"/>
          <w:rtl w:val="true"/>
          <w:lang w:bidi="he-IL"/>
        </w:rPr>
        <w:t xml:space="preserve">, </w:t>
      </w:r>
      <w:r>
        <w:rPr>
          <w:rFonts w:ascii="Shofar" w:hAnsi="Shofar" w:cs="Shofar"/>
          <w:color w:val="000000"/>
          <w:rtl w:val="true"/>
          <w:lang w:bidi="he-IL"/>
        </w:rPr>
        <w:t>אף אם טעו</w:t>
      </w:r>
      <w:r>
        <w:rPr>
          <w:rFonts w:cs="Shofar" w:ascii="Shofar" w:hAnsi="Shofar"/>
          <w:color w:val="000000"/>
          <w:rtl w:val="true"/>
          <w:lang w:bidi="he-IL"/>
        </w:rPr>
        <w:t xml:space="preserve">, </w:t>
      </w:r>
      <w:r>
        <w:rPr>
          <w:rFonts w:ascii="Shofar" w:hAnsi="Shofar" w:cs="Shofar"/>
          <w:color w:val="000000"/>
          <w:rtl w:val="true"/>
          <w:lang w:bidi="he-IL"/>
        </w:rPr>
        <w:t>אין מטריחים אותם לחזור</w:t>
      </w:r>
      <w:r>
        <w:rPr>
          <w:rStyle w:val="FootnoteAnchor"/>
          <w:rFonts w:ascii="Shofar" w:hAnsi="Shofar" w:cs="Shofar"/>
          <w:color w:val="000000"/>
          <w:rtl w:val="true"/>
          <w:lang w:bidi="he-IL"/>
        </w:rPr>
        <w:footnoteReference w:id="7"/>
      </w:r>
      <w:r>
        <w:rPr>
          <w:rFonts w:ascii="Shofar" w:hAnsi="Shofar" w:cs="Shofar"/>
          <w:color w:val="00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כז</w:t>
      </w:r>
      <w:r>
        <w:rPr>
          <w:rFonts w:cs="Shofar" w:ascii="Shofar" w:hAnsi="Shofar"/>
          <w:color w:val="FF0000"/>
          <w:rtl w:val="true"/>
          <w:lang w:bidi="he-IL"/>
        </w:rPr>
        <w:t>:)</w:t>
      </w:r>
      <w:r>
        <w:rPr>
          <w:rFonts w:cs="Shofar" w:ascii="Shofar" w:hAnsi="Shofar"/>
          <w:color w:val="000000"/>
          <w:rtl w:val="true"/>
          <w:lang w:bidi="he-IL"/>
        </w:rPr>
        <w:t>.</w:t>
      </w:r>
    </w:p>
    <w:p>
      <w:pPr>
        <w:pStyle w:val="Normal"/>
        <w:rPr>
          <w:rFonts w:ascii="Shofar" w:hAnsi="Shofar" w:cs="Shofar"/>
          <w:b/>
          <w:b/>
          <w:bCs/>
          <w:color w:val="000000"/>
          <w:lang w:bidi="he-IL"/>
        </w:rPr>
      </w:pPr>
      <w:r>
        <w:rPr>
          <w:rFonts w:cs="Shofar" w:ascii="Shofar" w:hAnsi="Shofar"/>
          <w:b/>
          <w:bCs/>
          <w:color w:val="000000"/>
          <w:rtl w:val="true"/>
          <w:lang w:bidi="he-IL"/>
        </w:rPr>
      </w:r>
    </w:p>
    <w:p>
      <w:pPr>
        <w:pStyle w:val="Normal"/>
        <w:jc w:val="center"/>
        <w:rPr>
          <w:rFonts w:ascii="Shofar" w:hAnsi="Shofar" w:cs="Shofar"/>
        </w:rPr>
      </w:pPr>
      <w:r>
        <w:rPr>
          <w:rFonts w:ascii="Shofar" w:hAnsi="Shofar" w:cs="Shofar"/>
          <w:b/>
          <w:b/>
          <w:bCs/>
          <w:color w:val="000000"/>
          <w:rtl w:val="true"/>
          <w:lang w:bidi="he-IL"/>
        </w:rPr>
        <w:t>מעשה של תפלת רב</w:t>
      </w:r>
    </w:p>
    <w:p>
      <w:pPr>
        <w:pStyle w:val="Normal"/>
        <w:rPr>
          <w:rFonts w:ascii="Shofar" w:hAnsi="Shofar" w:cs="Shofar"/>
        </w:rPr>
      </w:pPr>
      <w:r>
        <w:rPr>
          <w:rFonts w:cs="Shofar" w:ascii="Shofar" w:hAnsi="Shofar"/>
          <w:b/>
          <w:bCs/>
          <w:rtl w:val="true"/>
          <w:lang w:bidi="he-IL"/>
        </w:rPr>
        <w:t xml:space="preserve">- </w:t>
      </w:r>
      <w:r>
        <w:rPr>
          <w:rFonts w:ascii="Shofar" w:hAnsi="Shofar" w:cs="Shofar"/>
          <w:b/>
          <w:b/>
          <w:bCs/>
          <w:rtl w:val="true"/>
          <w:lang w:bidi="he-IL"/>
        </w:rPr>
        <w:t>אומר גמרא מעשה</w:t>
      </w:r>
      <w:r>
        <w:rPr>
          <w:rFonts w:cs="Shofar" w:ascii="Shofar" w:hAnsi="Shofar"/>
          <w:b/>
          <w:bCs/>
          <w:rtl w:val="true"/>
          <w:lang w:bidi="he-IL"/>
        </w:rPr>
        <w:t xml:space="preserve">: </w:t>
      </w:r>
      <w:r>
        <w:rPr>
          <w:rFonts w:cs="Shofar" w:ascii="Shofar" w:hAnsi="Shofar"/>
          <w:rtl w:val="true"/>
          <w:lang w:bidi="he-IL"/>
        </w:rPr>
        <w:t>“</w:t>
      </w:r>
      <w:r>
        <w:rPr>
          <w:rFonts w:ascii="Shofar" w:hAnsi="Shofar" w:cs="Shofar"/>
          <w:rtl w:val="true"/>
          <w:lang w:bidi="he-IL"/>
        </w:rPr>
        <w:t>רב איקלע לבי גניבא וצלי של שבת בערב שבת</w:t>
      </w:r>
      <w:r>
        <w:rPr>
          <w:rFonts w:cs="Shofar" w:ascii="Shofar" w:hAnsi="Shofar"/>
          <w:rtl w:val="true"/>
          <w:lang w:bidi="he-IL"/>
        </w:rPr>
        <w:t xml:space="preserve">, </w:t>
      </w:r>
      <w:r>
        <w:rPr>
          <w:rFonts w:ascii="Shofar" w:hAnsi="Shofar" w:cs="Shofar"/>
          <w:rtl w:val="true"/>
          <w:lang w:bidi="he-IL"/>
        </w:rPr>
        <w:t>והוה מצלי רבי ירמיה בר אבא לאחוריה דרב</w:t>
      </w:r>
      <w:r>
        <w:rPr>
          <w:rFonts w:cs="Shofar" w:ascii="Shofar" w:hAnsi="Shofar"/>
          <w:rtl w:val="true"/>
          <w:lang w:bidi="he-IL"/>
        </w:rPr>
        <w:t xml:space="preserve">; </w:t>
      </w:r>
      <w:r>
        <w:rPr>
          <w:rFonts w:ascii="Shofar" w:hAnsi="Shofar" w:cs="Shofar"/>
          <w:rtl w:val="true"/>
          <w:lang w:bidi="he-IL"/>
        </w:rPr>
        <w:t>וסיים רב ולא פסקיה לצלותיה דרבי ירמיה</w:t>
      </w:r>
      <w:r>
        <w:rPr>
          <w:rFonts w:cs="Shofar" w:ascii="Shofar" w:hAnsi="Shofar"/>
          <w:rtl w:val="true"/>
          <w:lang w:bidi="he-IL"/>
        </w:rPr>
        <w:t>.”</w:t>
      </w:r>
    </w:p>
    <w:p>
      <w:pPr>
        <w:pStyle w:val="Normal"/>
        <w:rPr>
          <w:rFonts w:ascii="Shofar" w:hAnsi="Shofar" w:cs="Shofar"/>
        </w:rPr>
      </w:pPr>
      <w:r>
        <w:rPr>
          <w:rFonts w:ascii="Shofar" w:hAnsi="Shofar" w:cs="Shofar"/>
          <w:rtl w:val="true"/>
          <w:lang w:bidi="he-IL"/>
        </w:rPr>
        <w:t>מזה</w:t>
      </w:r>
      <w:r>
        <w:rPr>
          <w:rFonts w:cs="Shofar" w:ascii="Shofar" w:hAnsi="Shofar"/>
          <w:rtl w:val="true"/>
          <w:lang w:bidi="he-IL"/>
        </w:rPr>
        <w:t xml:space="preserve">, </w:t>
      </w:r>
      <w:r>
        <w:rPr>
          <w:rFonts w:ascii="Shofar" w:hAnsi="Shofar" w:cs="Shofar"/>
          <w:rtl w:val="true"/>
          <w:lang w:bidi="he-IL"/>
        </w:rPr>
        <w:t xml:space="preserve">לומד גמרא </w:t>
      </w:r>
      <w:r>
        <w:rPr>
          <w:rFonts w:ascii="Shofar" w:hAnsi="Shofar" w:cs="Shofar"/>
          <w:b/>
          <w:b/>
          <w:bCs/>
          <w:rtl w:val="true"/>
          <w:lang w:bidi="he-IL"/>
        </w:rPr>
        <w:t>שלש</w:t>
      </w:r>
      <w:r>
        <w:rPr>
          <w:rFonts w:ascii="Shofar" w:hAnsi="Shofar" w:cs="Shofar"/>
          <w:rtl w:val="true"/>
          <w:lang w:bidi="he-IL"/>
        </w:rPr>
        <w:t xml:space="preserve"> דינים בעניני תפלה</w:t>
      </w:r>
      <w:r>
        <w:rPr>
          <w:rFonts w:cs="Shofar" w:ascii="Shofar" w:hAnsi="Shofar"/>
          <w:rtl w:val="true"/>
          <w:lang w:bidi="he-IL"/>
        </w:rPr>
        <w:t>:</w:t>
      </w:r>
    </w:p>
    <w:p>
      <w:pPr>
        <w:pStyle w:val="Normal"/>
        <w:numPr>
          <w:ilvl w:val="0"/>
          <w:numId w:val="10"/>
        </w:numPr>
        <w:rPr>
          <w:rFonts w:ascii="Shofar" w:hAnsi="Shofar" w:cs="Shofar"/>
        </w:rPr>
      </w:pPr>
      <w:r>
        <w:rPr>
          <w:rFonts w:ascii="Shofar" w:hAnsi="Shofar" w:cs="Shofar"/>
          <w:rtl w:val="true"/>
          <w:lang w:bidi="he-IL"/>
        </w:rPr>
        <w:t>יכול אדם להתפלל אדם של שבת בערב שבת אם רוצה</w:t>
      </w:r>
      <w:r>
        <w:rPr>
          <w:rFonts w:cs="Shofar" w:ascii="Shofar" w:hAnsi="Shofar"/>
          <w:rtl w:val="true"/>
          <w:lang w:bidi="he-IL"/>
        </w:rPr>
        <w:t xml:space="preserve">, </w:t>
      </w:r>
      <w:r>
        <w:rPr>
          <w:rFonts w:ascii="Shofar" w:hAnsi="Shofar" w:cs="Shofar"/>
          <w:rtl w:val="true"/>
          <w:lang w:bidi="he-IL"/>
        </w:rPr>
        <w:t>כשיטת רבי יהודה</w:t>
      </w:r>
      <w:r>
        <w:rPr>
          <w:rFonts w:cs="Shofar" w:ascii="Shofar" w:hAnsi="Shofar"/>
          <w:rtl w:val="true"/>
          <w:lang w:bidi="he-IL"/>
        </w:rPr>
        <w:t>.</w:t>
      </w:r>
    </w:p>
    <w:p>
      <w:pPr>
        <w:pStyle w:val="Normal"/>
        <w:numPr>
          <w:ilvl w:val="0"/>
          <w:numId w:val="10"/>
        </w:numPr>
        <w:rPr>
          <w:rFonts w:ascii="Shofar" w:hAnsi="Shofar" w:cs="Shofar"/>
        </w:rPr>
      </w:pPr>
      <w:r>
        <w:rPr>
          <w:rFonts w:ascii="Shofar" w:hAnsi="Shofar" w:cs="Shofar"/>
          <w:rtl w:val="true"/>
          <w:lang w:bidi="he-IL"/>
        </w:rPr>
        <w:t>יכול תלמיד</w:t>
      </w:r>
      <w:r>
        <w:rPr>
          <w:rStyle w:val="FootnoteAnchor"/>
          <w:rFonts w:ascii="Shofar" w:hAnsi="Shofar" w:cs="Shofar"/>
          <w:rtl w:val="true"/>
          <w:lang w:bidi="he-IL"/>
        </w:rPr>
        <w:footnoteReference w:id="8"/>
      </w:r>
      <w:r>
        <w:rPr>
          <w:rFonts w:ascii="Shofar" w:hAnsi="Shofar" w:cs="Shofar"/>
          <w:rtl w:val="true"/>
          <w:lang w:bidi="he-IL"/>
        </w:rPr>
        <w:t xml:space="preserve"> </w:t>
      </w:r>
      <w:r>
        <w:rPr>
          <w:rFonts w:ascii="Shofar" w:hAnsi="Shofar" w:cs="Shofar"/>
          <w:color w:val="000000"/>
          <w:rtl w:val="true"/>
          <w:lang w:bidi="he-IL"/>
        </w:rPr>
        <w:t>להתפלל לאחורי רבו</w:t>
      </w:r>
      <w:r>
        <w:rPr>
          <w:rFonts w:cs="Shofar" w:ascii="Shofar" w:hAnsi="Shofar"/>
          <w:color w:val="000000"/>
          <w:rtl w:val="true"/>
          <w:lang w:bidi="he-IL"/>
        </w:rPr>
        <w:t>.</w:t>
      </w:r>
    </w:p>
    <w:p>
      <w:pPr>
        <w:pStyle w:val="Normal"/>
        <w:numPr>
          <w:ilvl w:val="0"/>
          <w:numId w:val="10"/>
        </w:numPr>
        <w:rPr>
          <w:rFonts w:ascii="Shofar" w:hAnsi="Shofar" w:cs="Shofar"/>
        </w:rPr>
      </w:pPr>
      <w:r>
        <w:rPr>
          <w:rFonts w:ascii="Shofar" w:hAnsi="Shofar" w:cs="Shofar"/>
          <w:color w:val="000000"/>
          <w:rtl w:val="true"/>
          <w:lang w:bidi="he-IL"/>
        </w:rPr>
        <w:t>אסור לעבור בתוך ארבע אמות של מתפלל</w:t>
      </w:r>
      <w:r>
        <w:rPr>
          <w:rFonts w:cs="Shofar" w:ascii="Shofar" w:hAnsi="Shofar"/>
          <w:color w:val="00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כז</w:t>
      </w:r>
      <w:r>
        <w:rPr>
          <w:rFonts w:cs="Shofar" w:ascii="Shofar" w:hAnsi="Shofar"/>
          <w:color w:val="FF0000"/>
          <w:rtl w:val="true"/>
          <w:lang w:bidi="he-IL"/>
        </w:rPr>
        <w:t>:)</w:t>
      </w:r>
    </w:p>
    <w:p>
      <w:pPr>
        <w:pStyle w:val="Normal"/>
        <w:jc w:val="center"/>
        <w:rPr>
          <w:rFonts w:ascii="Shofar" w:hAnsi="Shofar" w:cs="Shofar"/>
          <w:b/>
          <w:b/>
          <w:bCs/>
          <w:color w:val="000000"/>
          <w:lang w:bidi="he-IL"/>
        </w:rPr>
      </w:pPr>
      <w:r>
        <w:rPr>
          <w:rFonts w:cs="Shofar" w:ascii="Shofar" w:hAnsi="Shofar"/>
          <w:b/>
          <w:bCs/>
          <w:color w:val="000000"/>
          <w:rtl w:val="true"/>
          <w:lang w:bidi="he-IL"/>
        </w:rPr>
      </w:r>
    </w:p>
    <w:p>
      <w:pPr>
        <w:pStyle w:val="Normal"/>
        <w:jc w:val="center"/>
        <w:rPr>
          <w:rFonts w:ascii="Shofar" w:hAnsi="Shofar" w:cs="Shofar"/>
        </w:rPr>
      </w:pPr>
      <w:r>
        <w:rPr>
          <w:rFonts w:ascii="Shofar" w:hAnsi="Shofar" w:cs="Shofar"/>
          <w:b/>
          <w:b/>
          <w:bCs/>
          <w:color w:val="000000"/>
          <w:rtl w:val="true"/>
          <w:lang w:bidi="he-IL"/>
        </w:rPr>
        <w:t>נמס המן</w:t>
      </w:r>
    </w:p>
    <w:p>
      <w:pPr>
        <w:pStyle w:val="Normal"/>
        <w:rPr>
          <w:rFonts w:ascii="Shofar" w:hAnsi="Shofar" w:cs="Shofar"/>
        </w:rPr>
      </w:pPr>
      <w:r>
        <w:rPr>
          <w:rFonts w:cs="Shofar" w:ascii="Shofar" w:hAnsi="Shofar"/>
          <w:color w:val="000000"/>
          <w:rtl w:val="true"/>
          <w:lang w:bidi="he-IL"/>
        </w:rPr>
        <w:t xml:space="preserve">- </w:t>
      </w:r>
      <w:r>
        <w:rPr>
          <w:rFonts w:ascii="Shofar" w:hAnsi="Shofar" w:cs="Shofar"/>
          <w:color w:val="000000"/>
          <w:rtl w:val="true"/>
          <w:lang w:bidi="he-IL"/>
        </w:rPr>
        <w:t>כתיב בקרא שהיה המן נמם לאחר שלש שעות</w:t>
      </w:r>
      <w:r>
        <w:rPr>
          <w:rFonts w:cs="Shofar" w:ascii="Shofar" w:hAnsi="Shofar"/>
          <w:color w:val="000000"/>
          <w:rtl w:val="true"/>
          <w:lang w:bidi="he-IL"/>
        </w:rPr>
        <w:t xml:space="preserve">. </w:t>
      </w:r>
      <w:r>
        <w:rPr>
          <w:rFonts w:ascii="Shofar" w:hAnsi="Shofar" w:cs="Shofar"/>
          <w:color w:val="000000"/>
          <w:rtl w:val="true"/>
          <w:lang w:bidi="he-IL"/>
        </w:rPr>
        <w:t xml:space="preserve">יש </w:t>
      </w:r>
      <w:r>
        <w:rPr>
          <w:rFonts w:ascii="Shofar" w:hAnsi="Shofar" w:cs="Shofar"/>
          <w:b/>
          <w:b/>
          <w:bCs/>
          <w:color w:val="000000"/>
          <w:rtl w:val="true"/>
          <w:lang w:bidi="he-IL"/>
        </w:rPr>
        <w:t>שני</w:t>
      </w:r>
      <w:r>
        <w:rPr>
          <w:rFonts w:ascii="Shofar" w:hAnsi="Shofar" w:cs="Shofar"/>
          <w:color w:val="000000"/>
          <w:rtl w:val="true"/>
          <w:lang w:bidi="he-IL"/>
        </w:rPr>
        <w:t xml:space="preserve"> מהלכים לבאר מהו המקור לזה</w:t>
      </w:r>
      <w:r>
        <w:rPr>
          <w:rFonts w:cs="Shofar" w:ascii="Shofar" w:hAnsi="Shofar"/>
          <w:color w:val="000000"/>
          <w:rtl w:val="true"/>
          <w:lang w:bidi="he-IL"/>
        </w:rPr>
        <w:t>:</w:t>
      </w:r>
    </w:p>
    <w:p>
      <w:pPr>
        <w:pStyle w:val="Normal"/>
        <w:numPr>
          <w:ilvl w:val="0"/>
          <w:numId w:val="11"/>
        </w:numPr>
        <w:rPr>
          <w:rFonts w:ascii="Shofar" w:hAnsi="Shofar" w:cs="Shofar"/>
        </w:rPr>
      </w:pPr>
      <w:r>
        <w:rPr>
          <w:rFonts w:ascii="Shofar" w:hAnsi="Shofar" w:cs="Shofar"/>
          <w:color w:val="000000"/>
          <w:rtl w:val="true"/>
          <w:lang w:bidi="he-IL"/>
        </w:rPr>
        <w:t xml:space="preserve">לפי </w:t>
      </w:r>
      <w:r>
        <w:rPr>
          <w:rFonts w:ascii="Shofar" w:hAnsi="Shofar" w:cs="Shofar"/>
          <w:b/>
          <w:b/>
          <w:bCs/>
          <w:color w:val="000000"/>
          <w:rtl w:val="true"/>
          <w:lang w:bidi="he-IL"/>
        </w:rPr>
        <w:t>רבנן</w:t>
      </w:r>
      <w:r>
        <w:rPr>
          <w:rFonts w:cs="Shofar" w:ascii="Shofar" w:hAnsi="Shofar"/>
          <w:color w:val="000000"/>
          <w:rtl w:val="true"/>
          <w:lang w:bidi="he-IL"/>
        </w:rPr>
        <w:t xml:space="preserve">, </w:t>
      </w:r>
      <w:r>
        <w:rPr>
          <w:rFonts w:ascii="Shofar" w:hAnsi="Shofar" w:cs="Shofar"/>
          <w:color w:val="000000"/>
          <w:rtl w:val="true"/>
          <w:lang w:bidi="he-IL"/>
        </w:rPr>
        <w:t>בקר הוא שש שעות ראשונות של יום</w:t>
      </w:r>
      <w:r>
        <w:rPr>
          <w:rFonts w:cs="Shofar" w:ascii="Shofar" w:hAnsi="Shofar"/>
          <w:color w:val="000000"/>
          <w:rtl w:val="true"/>
          <w:lang w:bidi="he-IL"/>
        </w:rPr>
        <w:t xml:space="preserve">. </w:t>
      </w:r>
      <w:r>
        <w:rPr>
          <w:rFonts w:ascii="Shofar" w:hAnsi="Shofar" w:cs="Shofar"/>
          <w:color w:val="000000"/>
          <w:rtl w:val="true"/>
          <w:lang w:bidi="he-IL"/>
        </w:rPr>
        <w:t>אומר קרא שנמס אחר בקר</w:t>
      </w:r>
      <w:r>
        <w:rPr>
          <w:rFonts w:cs="Shofar" w:ascii="Shofar" w:hAnsi="Shofar"/>
          <w:color w:val="000000"/>
          <w:rtl w:val="true"/>
          <w:lang w:bidi="he-IL"/>
        </w:rPr>
        <w:t xml:space="preserve">, </w:t>
      </w:r>
      <w:r>
        <w:rPr>
          <w:rFonts w:ascii="Shofar" w:hAnsi="Shofar" w:cs="Shofar"/>
          <w:color w:val="000000"/>
          <w:rtl w:val="true"/>
          <w:lang w:bidi="he-IL"/>
        </w:rPr>
        <w:t>אלא שמכפל אותו מילה</w:t>
      </w:r>
      <w:r>
        <w:rPr>
          <w:rFonts w:cs="Shofar" w:ascii="Shofar" w:hAnsi="Shofar"/>
          <w:color w:val="000000"/>
          <w:rtl w:val="true"/>
          <w:lang w:bidi="he-IL"/>
        </w:rPr>
        <w:t xml:space="preserve">. </w:t>
      </w:r>
      <w:r>
        <w:rPr>
          <w:rFonts w:ascii="Shofar" w:hAnsi="Shofar" w:cs="Shofar"/>
          <w:color w:val="000000"/>
          <w:rtl w:val="true"/>
          <w:lang w:bidi="he-IL"/>
        </w:rPr>
        <w:t>זה אומר לחצות את הבוקר לשנים</w:t>
      </w:r>
      <w:r>
        <w:rPr>
          <w:rFonts w:cs="Shofar" w:ascii="Shofar" w:hAnsi="Shofar"/>
          <w:color w:val="000000"/>
          <w:rtl w:val="true"/>
          <w:lang w:bidi="he-IL"/>
        </w:rPr>
        <w:t xml:space="preserve">. </w:t>
      </w:r>
      <w:r>
        <w:rPr>
          <w:rFonts w:ascii="Shofar" w:hAnsi="Shofar" w:cs="Shofar"/>
          <w:color w:val="000000"/>
          <w:rtl w:val="true"/>
          <w:lang w:bidi="he-IL"/>
        </w:rPr>
        <w:t>נמצא שנמס אחר שלש שעות</w:t>
      </w:r>
      <w:r>
        <w:rPr>
          <w:rFonts w:cs="Shofar" w:ascii="Shofar" w:hAnsi="Shofar"/>
          <w:color w:val="000000"/>
          <w:rtl w:val="true"/>
          <w:lang w:bidi="he-IL"/>
        </w:rPr>
        <w:t>.</w:t>
      </w:r>
    </w:p>
    <w:p>
      <w:pPr>
        <w:pStyle w:val="Normal"/>
        <w:numPr>
          <w:ilvl w:val="0"/>
          <w:numId w:val="11"/>
        </w:numPr>
        <w:rPr>
          <w:rFonts w:ascii="Shofar" w:hAnsi="Shofar" w:cs="Shofar"/>
        </w:rPr>
      </w:pPr>
      <w:r>
        <w:rPr>
          <w:rFonts w:ascii="Shofar" w:hAnsi="Shofar" w:cs="Shofar"/>
          <w:color w:val="000000"/>
          <w:rtl w:val="true"/>
          <w:lang w:bidi="he-IL"/>
        </w:rPr>
        <w:t xml:space="preserve">לפי </w:t>
      </w:r>
      <w:r>
        <w:rPr>
          <w:rFonts w:ascii="Shofar" w:hAnsi="Shofar" w:cs="Shofar"/>
          <w:b/>
          <w:b/>
          <w:bCs/>
          <w:color w:val="000000"/>
          <w:rtl w:val="true"/>
          <w:lang w:bidi="he-IL"/>
        </w:rPr>
        <w:t>רבי יהודה</w:t>
      </w:r>
      <w:r>
        <w:rPr>
          <w:rFonts w:cs="Shofar" w:ascii="Shofar" w:hAnsi="Shofar"/>
          <w:color w:val="000000"/>
          <w:rtl w:val="true"/>
          <w:lang w:bidi="he-IL"/>
        </w:rPr>
        <w:t xml:space="preserve">, </w:t>
      </w:r>
      <w:r>
        <w:rPr>
          <w:rFonts w:ascii="Shofar" w:hAnsi="Shofar" w:cs="Shofar"/>
          <w:color w:val="000000"/>
          <w:rtl w:val="true"/>
          <w:lang w:bidi="he-IL"/>
        </w:rPr>
        <w:t>בקר הוא ארבע שעות ראשונות של יום</w:t>
      </w:r>
      <w:r>
        <w:rPr>
          <w:rFonts w:cs="Shofar" w:ascii="Shofar" w:hAnsi="Shofar"/>
          <w:color w:val="000000"/>
          <w:rtl w:val="true"/>
          <w:lang w:bidi="he-IL"/>
        </w:rPr>
        <w:t xml:space="preserve">. </w:t>
      </w:r>
      <w:r>
        <w:rPr>
          <w:rFonts w:ascii="Shofar" w:hAnsi="Shofar" w:cs="Shofar"/>
          <w:color w:val="000000"/>
          <w:rtl w:val="true"/>
          <w:lang w:bidi="he-IL"/>
        </w:rPr>
        <w:t>אומר קרא שנמס אחר בקר</w:t>
      </w:r>
      <w:r>
        <w:rPr>
          <w:rFonts w:cs="Shofar" w:ascii="Shofar" w:hAnsi="Shofar"/>
          <w:color w:val="000000"/>
          <w:rtl w:val="true"/>
          <w:lang w:bidi="he-IL"/>
        </w:rPr>
        <w:t xml:space="preserve">, </w:t>
      </w:r>
      <w:r>
        <w:rPr>
          <w:rFonts w:ascii="Shofar" w:hAnsi="Shofar" w:cs="Shofar"/>
          <w:color w:val="000000"/>
          <w:rtl w:val="true"/>
          <w:lang w:bidi="he-IL"/>
        </w:rPr>
        <w:t>אלא שמכפל אותו מילה</w:t>
      </w:r>
      <w:r>
        <w:rPr>
          <w:rFonts w:cs="Shofar" w:ascii="Shofar" w:hAnsi="Shofar"/>
          <w:color w:val="000000"/>
          <w:rtl w:val="true"/>
          <w:lang w:bidi="he-IL"/>
        </w:rPr>
        <w:t xml:space="preserve">. </w:t>
      </w:r>
      <w:r>
        <w:rPr>
          <w:rFonts w:ascii="Shofar" w:hAnsi="Shofar" w:cs="Shofar"/>
          <w:color w:val="000000"/>
          <w:rtl w:val="true"/>
          <w:lang w:bidi="he-IL"/>
        </w:rPr>
        <w:t>זה אומר לנכות שעה מבוקר</w:t>
      </w:r>
      <w:r>
        <w:rPr>
          <w:rFonts w:cs="Shofar" w:ascii="Shofar" w:hAnsi="Shofar"/>
          <w:color w:val="000000"/>
          <w:rtl w:val="true"/>
          <w:lang w:bidi="he-IL"/>
        </w:rPr>
        <w:t xml:space="preserve">. </w:t>
      </w:r>
      <w:r>
        <w:rPr>
          <w:rFonts w:ascii="Shofar" w:hAnsi="Shofar" w:cs="Shofar"/>
          <w:color w:val="000000"/>
          <w:rtl w:val="true"/>
          <w:lang w:bidi="he-IL"/>
        </w:rPr>
        <w:t xml:space="preserve">נמצא שנמס אחר שלש שעות </w:t>
      </w:r>
      <w:r>
        <w:rPr>
          <w:rFonts w:cs="Shofar" w:ascii="Shofar" w:hAnsi="Shofar"/>
          <w:color w:val="000000"/>
          <w:rtl w:val="true"/>
          <w:lang w:bidi="he-IL"/>
        </w:rPr>
        <w:t>.</w:t>
      </w:r>
      <w:r>
        <w:rPr>
          <w:rFonts w:cs="Shofar" w:ascii="Shofar" w:hAnsi="Shofar"/>
          <w:color w:val="FF0000"/>
          <w:rtl w:val="true"/>
          <w:lang w:bidi="he-IL"/>
        </w:rPr>
        <w:t>(</w:t>
      </w:r>
      <w:r>
        <w:rPr>
          <w:rFonts w:ascii="Shofar" w:hAnsi="Shofar" w:cs="Shofar"/>
          <w:color w:val="FF0000"/>
          <w:rtl w:val="true"/>
          <w:lang w:bidi="he-IL"/>
        </w:rPr>
        <w:t>כז</w:t>
      </w:r>
      <w:r>
        <w:rPr>
          <w:rFonts w:cs="Shofar" w:ascii="Shofar" w:hAnsi="Shofar"/>
          <w:color w:val="FF0000"/>
          <w:rtl w:val="true"/>
          <w:lang w:bidi="he-IL"/>
        </w:rPr>
        <w:t>.)</w:t>
      </w:r>
    </w:p>
    <w:p>
      <w:pPr>
        <w:pStyle w:val="Normal"/>
        <w:rPr>
          <w:rFonts w:ascii="Shofar" w:hAnsi="Shofar" w:cs="Shofar"/>
        </w:rPr>
      </w:pPr>
      <w:r>
        <w:rPr>
          <w:rFonts w:cs="Shofar" w:ascii="Shofar" w:hAnsi="Shofar"/>
          <w:rtl w:val="true"/>
        </w:rPr>
      </w:r>
    </w:p>
    <w:p>
      <w:pPr>
        <w:pStyle w:val="Normal"/>
        <w:jc w:val="center"/>
        <w:rPr>
          <w:rFonts w:ascii="Shofar" w:hAnsi="Shofar" w:cs="Shofar"/>
        </w:rPr>
      </w:pPr>
      <w:r>
        <w:rPr>
          <w:rFonts w:ascii="Shofar" w:hAnsi="Shofar" w:cs="Shofar"/>
          <w:b/>
          <w:b/>
          <w:bCs/>
          <w:rtl w:val="true"/>
          <w:lang w:bidi="he-IL"/>
        </w:rPr>
        <w:t>הקדם תפלות</w:t>
      </w:r>
    </w:p>
    <w:p>
      <w:pPr>
        <w:pStyle w:val="Normal"/>
        <w:jc w:val="left"/>
        <w:rPr>
          <w:rFonts w:ascii="Shofar" w:hAnsi="Shofar" w:cs="Shofar"/>
        </w:rPr>
      </w:pPr>
      <w:r>
        <w:rPr>
          <w:rFonts w:cs="Shofar" w:ascii="Shofar" w:hAnsi="Shofar"/>
          <w:rtl w:val="true"/>
        </w:rPr>
        <w:t xml:space="preserve">- </w:t>
      </w:r>
      <w:r>
        <w:rPr>
          <w:rFonts w:ascii="Shofar" w:hAnsi="Shofar" w:cs="Shofar"/>
          <w:rtl w:val="true"/>
          <w:lang w:bidi="he-IL"/>
        </w:rPr>
        <w:t>לפעמים יהיו שני תפלות בזמן אחד</w:t>
      </w:r>
      <w:r>
        <w:rPr>
          <w:rFonts w:cs="Shofar" w:ascii="Shofar" w:hAnsi="Shofar"/>
          <w:rtl w:val="true"/>
        </w:rPr>
        <w:t xml:space="preserve">. </w:t>
      </w:r>
      <w:r>
        <w:rPr>
          <w:rFonts w:ascii="Shofar" w:hAnsi="Shofar" w:cs="Shofar"/>
          <w:rtl w:val="true"/>
          <w:lang w:bidi="he-IL"/>
        </w:rPr>
        <w:t xml:space="preserve">הכלל בזה הוא שיש להקדים את התדיר </w:t>
      </w:r>
      <w:r>
        <w:rPr>
          <w:rFonts w:cs="Shofar" w:ascii="Shofar" w:hAnsi="Shofar"/>
          <w:rtl w:val="true"/>
        </w:rPr>
        <w:t>(</w:t>
      </w:r>
      <w:r>
        <w:rPr>
          <w:rFonts w:ascii="Shofar" w:hAnsi="Shofar" w:cs="Shofar"/>
          <w:rtl w:val="true"/>
          <w:lang w:bidi="he-IL"/>
        </w:rPr>
        <w:t>כיון דכתיב</w:t>
      </w:r>
      <w:r>
        <w:rPr>
          <w:rFonts w:cs="Shofar" w:ascii="Shofar" w:hAnsi="Shofar"/>
          <w:rtl w:val="true"/>
        </w:rPr>
        <w:t>, "</w:t>
      </w:r>
      <w:r>
        <w:rPr>
          <w:rFonts w:ascii="Shofar" w:hAnsi="Shofar" w:cs="Shofar"/>
          <w:rtl w:val="true"/>
          <w:lang w:bidi="he-IL"/>
        </w:rPr>
        <w:t>מלבד עולת הבקר אשר לעולת התמיד תעשו את אלה</w:t>
      </w:r>
      <w:r>
        <w:rPr>
          <w:rFonts w:cs="Shofar" w:ascii="Shofar" w:hAnsi="Shofar"/>
          <w:rtl w:val="true"/>
        </w:rPr>
        <w:t xml:space="preserve">" </w:t>
      </w:r>
      <w:r>
        <w:rPr>
          <w:rFonts w:ascii="Shofar" w:hAnsi="Shofar" w:cs="Shofar"/>
          <w:rtl w:val="true"/>
          <w:lang w:bidi="he-IL"/>
        </w:rPr>
        <w:t xml:space="preserve">וכתיב </w:t>
      </w:r>
      <w:r>
        <w:rPr>
          <w:rFonts w:cs="Shofar" w:ascii="Shofar" w:hAnsi="Shofar"/>
          <w:rtl w:val="true"/>
        </w:rPr>
        <w:t>"</w:t>
      </w:r>
      <w:r>
        <w:rPr>
          <w:rFonts w:ascii="Shofar" w:hAnsi="Shofar" w:cs="Shofar"/>
          <w:rtl w:val="true"/>
          <w:lang w:bidi="he-IL"/>
        </w:rPr>
        <w:t>כאלה תעשו ליום שבעת ימים</w:t>
      </w:r>
      <w:r>
        <w:rPr>
          <w:rFonts w:cs="Shofar" w:ascii="Shofar" w:hAnsi="Shofar"/>
          <w:rtl w:val="true"/>
        </w:rPr>
        <w:t>.”</w:t>
      </w:r>
      <w:r>
        <w:rPr>
          <w:rFonts w:cs="Shofar" w:ascii="Shofar" w:hAnsi="Shofar"/>
          <w:rtl w:val="true"/>
          <w:lang w:bidi="he-IL"/>
        </w:rPr>
        <w:t xml:space="preserve">). </w:t>
      </w:r>
      <w:r>
        <w:rPr>
          <w:rFonts w:ascii="Shofar" w:hAnsi="Shofar" w:cs="Shofar"/>
          <w:rtl w:val="true"/>
          <w:lang w:bidi="he-IL"/>
        </w:rPr>
        <w:t>יש מוציא מן הכלל</w:t>
      </w:r>
      <w:r>
        <w:rPr>
          <w:rFonts w:cs="Shofar" w:ascii="Shofar" w:hAnsi="Shofar"/>
          <w:rtl w:val="true"/>
          <w:lang w:bidi="he-IL"/>
        </w:rPr>
        <w:t xml:space="preserve">, </w:t>
      </w:r>
      <w:r>
        <w:rPr>
          <w:rFonts w:ascii="Shofar" w:hAnsi="Shofar" w:cs="Shofar"/>
          <w:rtl w:val="true"/>
          <w:lang w:bidi="he-IL"/>
        </w:rPr>
        <w:t>והוא תפלה שיגמור זמנו מיד</w:t>
      </w:r>
      <w:r>
        <w:rPr>
          <w:rStyle w:val="FootnoteAnchor"/>
          <w:rFonts w:ascii="Shofar" w:hAnsi="Shofar" w:cs="Shofar"/>
          <w:rtl w:val="true"/>
          <w:lang w:bidi="he-IL"/>
        </w:rPr>
        <w:footnoteReference w:id="9"/>
      </w:r>
      <w:r>
        <w:rPr>
          <w:rFonts w:cs="Shofar" w:ascii="Shofar" w:hAnsi="Shofar"/>
          <w:rtl w:val="true"/>
          <w:lang w:bidi="he-IL"/>
        </w:rPr>
        <w:t>.</w:t>
      </w:r>
    </w:p>
    <w:p>
      <w:pPr>
        <w:pStyle w:val="Normal"/>
        <w:rPr>
          <w:rFonts w:ascii="Shofar" w:hAnsi="Shofar" w:cs="Shofar"/>
          <w:b/>
          <w:b/>
          <w:bCs/>
          <w:lang w:bidi="he-IL"/>
        </w:rPr>
      </w:pPr>
      <w:r>
        <w:rPr>
          <w:rFonts w:cs="Shofar" w:ascii="Shofar" w:hAnsi="Shofar"/>
          <w:b/>
          <w:bCs/>
          <w:rtl w:val="true"/>
          <w:lang w:bidi="he-IL"/>
        </w:rPr>
      </w:r>
    </w:p>
    <w:p>
      <w:pPr>
        <w:pStyle w:val="Normal"/>
        <w:jc w:val="center"/>
        <w:rPr>
          <w:rFonts w:ascii="Shofar" w:hAnsi="Shofar" w:cs="Shofar"/>
        </w:rPr>
      </w:pPr>
      <w:r>
        <w:rPr>
          <w:rFonts w:ascii="Shofar" w:hAnsi="Shofar" w:cs="Shofar"/>
          <w:b/>
          <w:b/>
          <w:bCs/>
          <w:rtl w:val="true"/>
          <w:lang w:bidi="he-IL"/>
        </w:rPr>
        <w:t>טעימה קודם תפלה</w:t>
      </w:r>
    </w:p>
    <w:p>
      <w:pPr>
        <w:pStyle w:val="Normal"/>
        <w:rPr>
          <w:rFonts w:ascii="Shofar" w:hAnsi="Shofar" w:cs="Shofar"/>
        </w:rPr>
      </w:pPr>
      <w:r>
        <w:rPr>
          <w:rFonts w:cs="Shofar" w:ascii="Shofar" w:hAnsi="Shofar"/>
          <w:rtl w:val="true"/>
          <w:lang w:bidi="he-IL"/>
        </w:rPr>
        <w:t xml:space="preserve">- </w:t>
      </w:r>
      <w:r>
        <w:rPr>
          <w:rFonts w:ascii="Shofar" w:hAnsi="Shofar" w:cs="Shofar"/>
          <w:rtl w:val="true"/>
          <w:lang w:bidi="he-IL"/>
        </w:rPr>
        <w:t xml:space="preserve">יש </w:t>
      </w:r>
      <w:r>
        <w:rPr>
          <w:rFonts w:ascii="Shofar" w:hAnsi="Shofar" w:cs="Shofar"/>
          <w:b/>
          <w:b/>
          <w:bCs/>
          <w:rtl w:val="true"/>
          <w:lang w:bidi="he-IL"/>
        </w:rPr>
        <w:t xml:space="preserve">שני </w:t>
      </w:r>
      <w:r>
        <w:rPr>
          <w:rFonts w:ascii="Shofar" w:hAnsi="Shofar" w:cs="Shofar"/>
          <w:rtl w:val="true"/>
          <w:lang w:bidi="he-IL"/>
        </w:rPr>
        <w:t>דינים בנוגע טעימה קודם תפלה</w:t>
      </w:r>
      <w:r>
        <w:rPr>
          <w:rFonts w:cs="Shofar" w:ascii="Shofar" w:hAnsi="Shofar"/>
          <w:rtl w:val="true"/>
          <w:lang w:bidi="he-IL"/>
        </w:rPr>
        <w:t>:</w:t>
      </w:r>
    </w:p>
    <w:p>
      <w:pPr>
        <w:pStyle w:val="Normal"/>
        <w:numPr>
          <w:ilvl w:val="0"/>
          <w:numId w:val="12"/>
        </w:numPr>
        <w:rPr>
          <w:rFonts w:ascii="Shofar" w:hAnsi="Shofar" w:cs="Shofar"/>
        </w:rPr>
      </w:pPr>
      <w:r>
        <w:rPr>
          <w:rFonts w:ascii="Shofar" w:hAnsi="Shofar" w:cs="Shofar"/>
          <w:rtl w:val="true"/>
          <w:lang w:bidi="he-IL"/>
        </w:rPr>
        <w:t>ריב</w:t>
      </w:r>
      <w:r>
        <w:rPr>
          <w:rFonts w:cs="Shofar" w:ascii="Shofar" w:hAnsi="Shofar"/>
          <w:rtl w:val="true"/>
          <w:lang w:bidi="he-IL"/>
        </w:rPr>
        <w:t>"</w:t>
      </w:r>
      <w:r>
        <w:rPr>
          <w:rFonts w:ascii="Shofar" w:hAnsi="Shofar" w:cs="Shofar"/>
          <w:rtl w:val="true"/>
          <w:lang w:bidi="he-IL"/>
        </w:rPr>
        <w:t xml:space="preserve">ל אומר שאסור לטעום ממנחה קטנה </w:t>
      </w:r>
      <w:r>
        <w:rPr>
          <w:rFonts w:cs="Shofar" w:ascii="Shofar" w:hAnsi="Shofar"/>
          <w:color w:val="FF0000"/>
          <w:rtl w:val="true"/>
          <w:lang w:bidi="he-IL"/>
        </w:rPr>
        <w:t>(</w:t>
      </w:r>
      <w:r>
        <w:rPr>
          <w:rFonts w:ascii="Shofar" w:hAnsi="Shofar" w:cs="Shofar"/>
          <w:color w:val="FF0000"/>
          <w:rtl w:val="true"/>
          <w:lang w:bidi="he-IL"/>
        </w:rPr>
        <w:t>שבת ט</w:t>
      </w:r>
      <w:r>
        <w:rPr>
          <w:rFonts w:cs="Shofar" w:ascii="Shofar" w:hAnsi="Shofar"/>
          <w:color w:val="FF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עד שיתפלל</w:t>
      </w:r>
      <w:r>
        <w:rPr>
          <w:rFonts w:cs="Shofar" w:ascii="Shofar" w:hAnsi="Shofar"/>
          <w:color w:val="000000"/>
          <w:rtl w:val="true"/>
          <w:lang w:bidi="he-IL"/>
        </w:rPr>
        <w:t>.</w:t>
      </w:r>
    </w:p>
    <w:p>
      <w:pPr>
        <w:pStyle w:val="Normal"/>
        <w:numPr>
          <w:ilvl w:val="0"/>
          <w:numId w:val="12"/>
        </w:numPr>
        <w:rPr>
          <w:rFonts w:ascii="Shofar" w:hAnsi="Shofar" w:cs="Shofar"/>
        </w:rPr>
      </w:pPr>
      <w:r>
        <w:rPr>
          <w:rFonts w:ascii="Shofar" w:hAnsi="Shofar" w:cs="Shofar"/>
          <w:color w:val="000000"/>
          <w:rtl w:val="true"/>
          <w:lang w:bidi="he-IL"/>
        </w:rPr>
        <w:t>רב הונא אומר שאסור לטעום</w:t>
      </w:r>
      <w:r>
        <w:rPr>
          <w:rStyle w:val="FootnoteAnchor"/>
          <w:rFonts w:ascii="Shofar" w:hAnsi="Shofar" w:cs="Shofar"/>
          <w:color w:val="000000"/>
          <w:rtl w:val="true"/>
          <w:lang w:bidi="he-IL"/>
        </w:rPr>
        <w:footnoteReference w:id="10"/>
      </w:r>
      <w:r>
        <w:rPr>
          <w:rFonts w:ascii="Shofar" w:hAnsi="Shofar" w:cs="Shofar"/>
          <w:color w:val="000000"/>
          <w:rtl w:val="true"/>
          <w:lang w:bidi="he-IL"/>
        </w:rPr>
        <w:t xml:space="preserve"> עד שיתפלל מוסף</w:t>
      </w:r>
      <w:r>
        <w:rPr>
          <w:rFonts w:cs="Shofar" w:ascii="Shofar" w:hAnsi="Shofar"/>
          <w:color w:val="00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כח</w:t>
      </w:r>
      <w:r>
        <w:rPr>
          <w:rFonts w:cs="Shofar" w:ascii="Shofar" w:hAnsi="Shofar"/>
          <w:color w:val="FF0000"/>
          <w:rtl w:val="true"/>
          <w:lang w:bidi="he-IL"/>
        </w:rPr>
        <w:t>:)</w:t>
      </w:r>
    </w:p>
    <w:p>
      <w:pPr>
        <w:pStyle w:val="Normal"/>
        <w:rPr>
          <w:rFonts w:ascii="Shofar" w:hAnsi="Shofar" w:cs="Shofar"/>
        </w:rPr>
      </w:pPr>
      <w:r>
        <w:rPr>
          <w:rFonts w:ascii="Shofar" w:hAnsi="Shofar" w:cs="Shofar"/>
          <w:rtl w:val="true"/>
          <w:lang w:bidi="he-IL"/>
        </w:rPr>
        <w:t>אין הלכה כריב”ל ואין הלכה כרב הונא</w:t>
      </w:r>
      <w:r>
        <w:rPr>
          <w:rFonts w:cs="Shofar" w:ascii="Shofar" w:hAnsi="Shofar"/>
          <w:rtl w:val="true"/>
          <w:lang w:bidi="he-IL"/>
        </w:rPr>
        <w:t>.</w:t>
      </w:r>
    </w:p>
    <w:p>
      <w:pPr>
        <w:pStyle w:val="Normal"/>
        <w:rPr>
          <w:rFonts w:ascii="Shofar" w:hAnsi="Shofar" w:cs="Shofar"/>
        </w:rPr>
      </w:pPr>
      <w:r>
        <w:rPr>
          <w:rFonts w:cs="Shofar" w:ascii="Shofar" w:hAnsi="Shofar"/>
          <w:rtl w:val="true"/>
        </w:rPr>
      </w:r>
    </w:p>
    <w:p>
      <w:pPr>
        <w:pStyle w:val="Normal"/>
        <w:jc w:val="center"/>
        <w:rPr>
          <w:rFonts w:ascii="Shofar" w:hAnsi="Shofar" w:cs="Shofar"/>
          <w:b/>
          <w:b/>
          <w:bCs/>
          <w:lang w:bidi="he-IL"/>
        </w:rPr>
      </w:pPr>
      <w:r>
        <w:rPr>
          <w:rFonts w:ascii="Shofar" w:hAnsi="Shofar" w:cs="Shofar"/>
          <w:b/>
          <w:b/>
          <w:bCs/>
          <w:rtl w:val="true"/>
          <w:lang w:bidi="he-IL"/>
        </w:rPr>
        <w:t>טעה ש</w:t>
      </w:r>
      <w:r>
        <w:rPr>
          <w:rFonts w:cs="Shofar" w:ascii="Shofar" w:hAnsi="Shofar"/>
          <w:b/>
          <w:bCs/>
          <w:rtl w:val="true"/>
          <w:lang w:bidi="he-IL"/>
        </w:rPr>
        <w:t>"</w:t>
      </w:r>
      <w:r>
        <w:rPr>
          <w:rFonts w:ascii="Shofar" w:hAnsi="Shofar" w:cs="Shofar"/>
          <w:b/>
          <w:b/>
          <w:bCs/>
          <w:rtl w:val="true"/>
          <w:lang w:bidi="he-IL"/>
        </w:rPr>
        <w:t>ץ</w:t>
      </w:r>
    </w:p>
    <w:p>
      <w:pPr>
        <w:pStyle w:val="Normal"/>
        <w:rPr>
          <w:rFonts w:ascii="Shofar" w:hAnsi="Shofar" w:cs="Shofar"/>
        </w:rPr>
      </w:pPr>
      <w:r>
        <w:rPr>
          <w:rFonts w:cs="Shofar" w:ascii="Shofar" w:hAnsi="Shofar"/>
          <w:color w:val="000000"/>
          <w:rtl w:val="true"/>
          <w:lang w:bidi="he-IL"/>
        </w:rPr>
        <w:t xml:space="preserve">- </w:t>
      </w:r>
      <w:r>
        <w:rPr>
          <w:rFonts w:ascii="Shofar" w:hAnsi="Shofar" w:cs="Shofar"/>
          <w:color w:val="000000"/>
          <w:rtl w:val="true"/>
          <w:lang w:bidi="he-IL"/>
        </w:rPr>
        <w:t>אם טעה ש</w:t>
      </w:r>
      <w:r>
        <w:rPr>
          <w:rFonts w:cs="Shofar" w:ascii="Shofar" w:hAnsi="Shofar"/>
          <w:color w:val="000000"/>
          <w:rtl w:val="true"/>
          <w:lang w:bidi="he-IL"/>
        </w:rPr>
        <w:t>"</w:t>
      </w:r>
      <w:r>
        <w:rPr>
          <w:rFonts w:ascii="Shofar" w:hAnsi="Shofar" w:cs="Shofar"/>
          <w:color w:val="000000"/>
          <w:rtl w:val="true"/>
          <w:lang w:bidi="he-IL"/>
        </w:rPr>
        <w:t>ץ</w:t>
      </w:r>
      <w:r>
        <w:rPr>
          <w:rFonts w:cs="Shofar" w:ascii="Shofar" w:hAnsi="Shofar"/>
          <w:color w:val="000000"/>
          <w:rtl w:val="true"/>
          <w:lang w:bidi="he-IL"/>
        </w:rPr>
        <w:t xml:space="preserve">, </w:t>
      </w:r>
      <w:r>
        <w:rPr>
          <w:rFonts w:ascii="Shofar" w:hAnsi="Shofar" w:cs="Shofar"/>
          <w:color w:val="000000"/>
          <w:rtl w:val="true"/>
          <w:lang w:bidi="he-IL"/>
        </w:rPr>
        <w:t>ימתינו קהל עד שיזכור</w:t>
      </w:r>
      <w:r>
        <w:rPr>
          <w:rFonts w:cs="Shofar" w:ascii="Shofar" w:hAnsi="Shofar"/>
          <w:color w:val="000000"/>
          <w:rtl w:val="true"/>
          <w:lang w:bidi="he-IL"/>
        </w:rPr>
        <w:t xml:space="preserve">. </w:t>
      </w:r>
      <w:r>
        <w:rPr>
          <w:rFonts w:ascii="Shofar" w:hAnsi="Shofar" w:cs="Shofar"/>
          <w:color w:val="000000"/>
          <w:rtl w:val="true"/>
          <w:lang w:bidi="he-IL"/>
        </w:rPr>
        <w:t xml:space="preserve">יש </w:t>
      </w:r>
      <w:r>
        <w:rPr>
          <w:rFonts w:ascii="Shofar" w:hAnsi="Shofar" w:cs="Shofar"/>
          <w:b/>
          <w:b/>
          <w:bCs/>
          <w:color w:val="000000"/>
          <w:rtl w:val="true"/>
          <w:lang w:bidi="he-IL"/>
        </w:rPr>
        <w:t>שני</w:t>
      </w:r>
      <w:r>
        <w:rPr>
          <w:rFonts w:ascii="Shofar" w:hAnsi="Shofar" w:cs="Shofar"/>
          <w:color w:val="000000"/>
          <w:rtl w:val="true"/>
          <w:lang w:bidi="he-IL"/>
        </w:rPr>
        <w:t xml:space="preserve"> ציורים שבהם יעלו אחר</w:t>
      </w:r>
      <w:r>
        <w:rPr>
          <w:rFonts w:cs="Shofar" w:ascii="Shofar" w:hAnsi="Shofar"/>
          <w:color w:val="000000"/>
          <w:rtl w:val="true"/>
          <w:lang w:bidi="he-IL"/>
        </w:rPr>
        <w:t>:</w:t>
      </w:r>
    </w:p>
    <w:p>
      <w:pPr>
        <w:pStyle w:val="Normal"/>
        <w:numPr>
          <w:ilvl w:val="0"/>
          <w:numId w:val="13"/>
        </w:numPr>
        <w:rPr>
          <w:rFonts w:ascii="Shofar" w:hAnsi="Shofar" w:cs="Shofar"/>
        </w:rPr>
      </w:pPr>
      <w:r>
        <w:rPr>
          <w:rFonts w:ascii="Shofar" w:hAnsi="Shofar" w:cs="Shofar"/>
          <w:color w:val="000000"/>
          <w:rtl w:val="true"/>
          <w:lang w:bidi="he-IL"/>
        </w:rPr>
        <w:t>אם לא זוכר</w:t>
      </w:r>
      <w:r>
        <w:rPr>
          <w:rFonts w:cs="Shofar" w:ascii="Shofar" w:hAnsi="Shofar"/>
          <w:color w:val="000000"/>
          <w:rtl w:val="true"/>
          <w:lang w:bidi="he-IL"/>
        </w:rPr>
        <w:t>.</w:t>
      </w:r>
      <w:r>
        <w:rPr>
          <w:rStyle w:val="FootnoteAnchor"/>
          <w:rFonts w:cs="Shofar" w:ascii="Shofar" w:hAnsi="Shofar"/>
          <w:color w:val="000000"/>
          <w:rtl w:val="true"/>
          <w:lang w:bidi="he-IL"/>
        </w:rPr>
        <w:footnoteReference w:id="11"/>
      </w:r>
    </w:p>
    <w:p>
      <w:pPr>
        <w:pStyle w:val="Normal"/>
        <w:numPr>
          <w:ilvl w:val="0"/>
          <w:numId w:val="13"/>
        </w:numPr>
        <w:rPr>
          <w:rFonts w:ascii="Shofar" w:hAnsi="Shofar" w:cs="Shofar"/>
        </w:rPr>
      </w:pPr>
      <w:r>
        <w:rPr>
          <w:rFonts w:ascii="Shofar" w:hAnsi="Shofar" w:cs="Shofar"/>
          <w:color w:val="000000"/>
          <w:rtl w:val="true"/>
          <w:lang w:bidi="he-IL"/>
        </w:rPr>
        <w:t>אם טעה בברכת המינים</w:t>
      </w:r>
      <w:r>
        <w:rPr>
          <w:rFonts w:cs="Shofar" w:ascii="Shofar" w:hAnsi="Shofar"/>
          <w:color w:val="000000"/>
          <w:rtl w:val="true"/>
          <w:lang w:bidi="he-IL"/>
        </w:rPr>
        <w:t xml:space="preserve">, </w:t>
      </w:r>
      <w:r>
        <w:rPr>
          <w:rFonts w:ascii="Shofar" w:hAnsi="Shofar" w:cs="Shofar"/>
          <w:color w:val="000000"/>
          <w:rtl w:val="true"/>
          <w:lang w:bidi="he-IL"/>
        </w:rPr>
        <w:t>שחוששים שהוא מין</w:t>
      </w:r>
      <w:r>
        <w:rPr>
          <w:rFonts w:ascii="Shofar" w:hAnsi="Shofar" w:cs="Shofar"/>
          <w:color w:val="FF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כט</w:t>
      </w:r>
      <w:r>
        <w:rPr>
          <w:rFonts w:cs="Shofar" w:ascii="Shofar" w:hAnsi="Shofar"/>
          <w:color w:val="FF0000"/>
          <w:rtl w:val="true"/>
          <w:lang w:bidi="he-IL"/>
        </w:rPr>
        <w:t>.)</w:t>
      </w:r>
      <w:r>
        <w:rPr>
          <w:rFonts w:cs="Shofar" w:ascii="Shofar" w:hAnsi="Shofar"/>
          <w:color w:val="000000"/>
          <w:rtl w:val="true"/>
          <w:lang w:bidi="he-IL"/>
        </w:rPr>
        <w:t>.</w:t>
      </w:r>
      <w:r>
        <w:rPr>
          <w:rStyle w:val="FootnoteAnchor"/>
          <w:rFonts w:cs="Shofar" w:ascii="Shofar" w:hAnsi="Shofar"/>
          <w:color w:val="000000"/>
          <w:rtl w:val="true"/>
          <w:lang w:bidi="he-IL"/>
        </w:rPr>
        <w:footnoteReference w:id="12"/>
      </w:r>
    </w:p>
    <w:p>
      <w:pPr>
        <w:pStyle w:val="Normal"/>
        <w:rPr>
          <w:rFonts w:ascii="Shofar" w:hAnsi="Shofar" w:cs="Shofar"/>
        </w:rPr>
      </w:pPr>
      <w:r>
        <w:rPr>
          <w:rFonts w:ascii="Shofar" w:hAnsi="Shofar" w:cs="Shofar"/>
          <w:color w:val="000000"/>
          <w:rtl w:val="true"/>
          <w:lang w:bidi="he-IL"/>
        </w:rPr>
        <w:t>אם עולה אחר</w:t>
      </w:r>
      <w:r>
        <w:rPr>
          <w:rFonts w:cs="Shofar" w:ascii="Shofar" w:hAnsi="Shofar"/>
          <w:color w:val="000000"/>
          <w:rtl w:val="true"/>
          <w:lang w:bidi="he-IL"/>
        </w:rPr>
        <w:t xml:space="preserve">, </w:t>
      </w:r>
      <w:r>
        <w:rPr>
          <w:rFonts w:ascii="Shofar" w:hAnsi="Shofar" w:cs="Shofar"/>
          <w:color w:val="000000"/>
          <w:rtl w:val="true"/>
          <w:lang w:bidi="he-IL"/>
        </w:rPr>
        <w:t xml:space="preserve">לא יסרב </w:t>
      </w:r>
      <w:r>
        <w:rPr>
          <w:rFonts w:cs="Shofar" w:ascii="Shofar" w:hAnsi="Shofar"/>
          <w:color w:val="000000"/>
          <w:rtl w:val="true"/>
          <w:lang w:bidi="he-IL"/>
        </w:rPr>
        <w:t>(</w:t>
      </w:r>
      <w:r>
        <w:rPr>
          <w:rFonts w:ascii="Shofar" w:hAnsi="Shofar" w:cs="Shofar"/>
          <w:color w:val="000000"/>
          <w:rtl w:val="true"/>
          <w:lang w:bidi="he-IL"/>
        </w:rPr>
        <w:t xml:space="preserve">אף שבדרך כלל יש לסרב קצת </w:t>
      </w:r>
      <w:r>
        <w:rPr>
          <w:rFonts w:cs="Shofar" w:ascii="Shofar" w:hAnsi="Shofar"/>
          <w:color w:val="000000"/>
          <w:rtl w:val="true"/>
          <w:lang w:bidi="he-IL"/>
        </w:rPr>
        <w:t>(“</w:t>
      </w:r>
      <w:r>
        <w:rPr>
          <w:rFonts w:ascii="Shofar" w:hAnsi="Shofar" w:cs="Shofar"/>
          <w:color w:val="000000"/>
          <w:rtl w:val="true"/>
          <w:lang w:bidi="he-IL"/>
        </w:rPr>
        <w:t>פעם ראשונה יסרב</w:t>
      </w:r>
      <w:r>
        <w:rPr>
          <w:rFonts w:cs="Shofar" w:ascii="Shofar" w:hAnsi="Shofar"/>
          <w:color w:val="000000"/>
          <w:rtl w:val="true"/>
          <w:lang w:bidi="he-IL"/>
        </w:rPr>
        <w:t xml:space="preserve">, </w:t>
      </w:r>
      <w:r>
        <w:rPr>
          <w:rFonts w:ascii="Shofar" w:hAnsi="Shofar" w:cs="Shofar"/>
          <w:color w:val="000000"/>
          <w:rtl w:val="true"/>
          <w:lang w:bidi="he-IL"/>
        </w:rPr>
        <w:t>שניה מהבהב</w:t>
      </w:r>
      <w:r>
        <w:rPr>
          <w:rFonts w:cs="Shofar" w:ascii="Shofar" w:hAnsi="Shofar"/>
          <w:color w:val="000000"/>
          <w:rtl w:val="true"/>
          <w:lang w:bidi="he-IL"/>
        </w:rPr>
        <w:t xml:space="preserve">, </w:t>
      </w:r>
      <w:r>
        <w:rPr>
          <w:rFonts w:ascii="Shofar" w:hAnsi="Shofar" w:cs="Shofar"/>
          <w:color w:val="000000"/>
          <w:rtl w:val="true"/>
          <w:lang w:bidi="he-IL"/>
        </w:rPr>
        <w:t>שלישית יורד”</w:t>
      </w:r>
      <w:r>
        <w:rPr>
          <w:rFonts w:cs="Shofar" w:ascii="Shofar" w:hAnsi="Shofar"/>
          <w:color w:val="000000"/>
          <w:rtl w:val="true"/>
          <w:lang w:bidi="he-IL"/>
        </w:rPr>
        <w:t xml:space="preserve">), </w:t>
      </w:r>
      <w:r>
        <w:rPr>
          <w:rFonts w:ascii="Shofar" w:hAnsi="Shofar" w:cs="Shofar"/>
          <w:color w:val="000000"/>
          <w:rtl w:val="true"/>
          <w:lang w:bidi="he-IL"/>
        </w:rPr>
        <w:t xml:space="preserve">כאן אין לסרב </w:t>
      </w:r>
      <w:r>
        <w:rPr>
          <w:rFonts w:cs="Shofar" w:ascii="Shofar" w:hAnsi="Shofar"/>
          <w:color w:val="FF0000"/>
          <w:rtl w:val="true"/>
          <w:lang w:bidi="he-IL"/>
        </w:rPr>
        <w:t>(</w:t>
      </w:r>
      <w:r>
        <w:rPr>
          <w:rFonts w:ascii="Shofar" w:hAnsi="Shofar" w:cs="Shofar"/>
          <w:color w:val="FF0000"/>
          <w:rtl w:val="true"/>
          <w:lang w:bidi="he-IL"/>
        </w:rPr>
        <w:t>לד</w:t>
      </w:r>
      <w:r>
        <w:rPr>
          <w:rFonts w:cs="Shofar" w:ascii="Shofar" w:hAnsi="Shofar"/>
          <w:color w:val="FF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יתחיל מתחילת ה</w:t>
      </w:r>
      <w:r>
        <w:rPr>
          <w:rFonts w:cs="Shofar" w:ascii="Shofar" w:hAnsi="Shofar"/>
          <w:color w:val="000000"/>
          <w:rtl w:val="true"/>
          <w:lang w:bidi="he-IL"/>
        </w:rPr>
        <w:t>"</w:t>
      </w:r>
      <w:r>
        <w:rPr>
          <w:rFonts w:ascii="Shofar" w:hAnsi="Shofar" w:cs="Shofar"/>
          <w:color w:val="000000"/>
          <w:rtl w:val="true"/>
          <w:lang w:bidi="he-IL"/>
        </w:rPr>
        <w:t>ברכה</w:t>
      </w:r>
      <w:r>
        <w:rPr>
          <w:rFonts w:cs="Shofar" w:ascii="Shofar" w:hAnsi="Shofar"/>
          <w:color w:val="000000"/>
          <w:rtl w:val="true"/>
          <w:lang w:bidi="he-IL"/>
        </w:rPr>
        <w:t xml:space="preserve">" </w:t>
      </w:r>
      <w:r>
        <w:rPr>
          <w:rFonts w:ascii="Shofar" w:hAnsi="Shofar" w:cs="Shofar"/>
          <w:color w:val="000000"/>
          <w:rtl w:val="true"/>
          <w:lang w:bidi="he-IL"/>
        </w:rPr>
        <w:t xml:space="preserve">שטעה בו חבירו </w:t>
      </w:r>
      <w:r>
        <w:rPr>
          <w:rFonts w:cs="Shofar" w:ascii="Shofar" w:hAnsi="Shofar"/>
          <w:color w:val="000000"/>
          <w:rtl w:val="true"/>
          <w:lang w:bidi="he-IL"/>
        </w:rPr>
        <w:t>(</w:t>
      </w:r>
      <w:r>
        <w:rPr>
          <w:rFonts w:ascii="Shofar" w:hAnsi="Shofar" w:cs="Shofar"/>
          <w:color w:val="000000"/>
          <w:rtl w:val="true"/>
          <w:lang w:bidi="he-IL"/>
        </w:rPr>
        <w:t>כמו שהיה יחיד שטעה חוזר</w:t>
      </w:r>
      <w:r>
        <w:rPr>
          <w:rFonts w:cs="Shofar" w:ascii="Shofar" w:hAnsi="Shofar"/>
          <w:color w:val="000000"/>
          <w:rtl w:val="true"/>
          <w:lang w:bidi="he-IL"/>
        </w:rPr>
        <w:t xml:space="preserve">). </w:t>
      </w:r>
      <w:r>
        <w:rPr>
          <w:rFonts w:ascii="Shofar" w:hAnsi="Shofar" w:cs="Shofar"/>
          <w:color w:val="000000"/>
          <w:rtl w:val="true"/>
          <w:lang w:bidi="he-IL"/>
        </w:rPr>
        <w:t>אז</w:t>
      </w:r>
      <w:r>
        <w:rPr>
          <w:rFonts w:cs="Shofar" w:ascii="Shofar" w:hAnsi="Shofar"/>
          <w:color w:val="000000"/>
          <w:rtl w:val="true"/>
          <w:lang w:bidi="he-IL"/>
        </w:rPr>
        <w:t xml:space="preserve">, </w:t>
      </w:r>
      <w:r>
        <w:rPr>
          <w:rFonts w:ascii="Shofar" w:hAnsi="Shofar" w:cs="Shofar"/>
          <w:color w:val="000000"/>
          <w:rtl w:val="true"/>
          <w:lang w:bidi="he-IL"/>
        </w:rPr>
        <w:t>אם טעה בשלש ראשונות</w:t>
      </w:r>
      <w:r>
        <w:rPr>
          <w:rFonts w:cs="Shofar" w:ascii="Shofar" w:hAnsi="Shofar"/>
          <w:color w:val="000000"/>
          <w:rtl w:val="true"/>
          <w:lang w:bidi="he-IL"/>
        </w:rPr>
        <w:t xml:space="preserve">, </w:t>
      </w:r>
      <w:r>
        <w:rPr>
          <w:rFonts w:ascii="Shofar" w:hAnsi="Shofar" w:cs="Shofar"/>
          <w:color w:val="000000"/>
          <w:rtl w:val="true"/>
          <w:lang w:bidi="he-IL"/>
        </w:rPr>
        <w:t>חוזר לתחילת שמ</w:t>
      </w:r>
      <w:r>
        <w:rPr>
          <w:rFonts w:cs="Shofar" w:ascii="Shofar" w:hAnsi="Shofar"/>
          <w:color w:val="000000"/>
          <w:rtl w:val="true"/>
          <w:lang w:bidi="he-IL"/>
        </w:rPr>
        <w:t>"</w:t>
      </w:r>
      <w:r>
        <w:rPr>
          <w:rFonts w:ascii="Shofar" w:hAnsi="Shofar" w:cs="Shofar"/>
          <w:color w:val="000000"/>
          <w:rtl w:val="true"/>
          <w:lang w:bidi="he-IL"/>
        </w:rPr>
        <w:t>ע</w:t>
      </w:r>
      <w:r>
        <w:rPr>
          <w:rFonts w:cs="Shofar" w:ascii="Shofar" w:hAnsi="Shofar"/>
          <w:color w:val="000000"/>
          <w:rtl w:val="true"/>
          <w:lang w:bidi="he-IL"/>
        </w:rPr>
        <w:t xml:space="preserve">, </w:t>
      </w:r>
      <w:r>
        <w:rPr>
          <w:rFonts w:ascii="Shofar" w:hAnsi="Shofar" w:cs="Shofar"/>
          <w:color w:val="000000"/>
          <w:rtl w:val="true"/>
          <w:lang w:bidi="he-IL"/>
        </w:rPr>
        <w:t>ואם טעה בשלב אחרונות</w:t>
      </w:r>
      <w:r>
        <w:rPr>
          <w:rFonts w:cs="Shofar" w:ascii="Shofar" w:hAnsi="Shofar"/>
          <w:color w:val="000000"/>
          <w:rtl w:val="true"/>
          <w:lang w:bidi="he-IL"/>
        </w:rPr>
        <w:t xml:space="preserve">, </w:t>
      </w:r>
      <w:r>
        <w:rPr>
          <w:rFonts w:ascii="Shofar" w:hAnsi="Shofar" w:cs="Shofar"/>
          <w:color w:val="000000"/>
          <w:rtl w:val="true"/>
          <w:lang w:bidi="he-IL"/>
        </w:rPr>
        <w:t>חוזר לעבודה</w:t>
      </w:r>
      <w:r>
        <w:rPr>
          <w:rFonts w:cs="Shofar" w:ascii="Shofar" w:hAnsi="Shofar"/>
          <w:color w:val="000000"/>
          <w:rtl w:val="true"/>
          <w:lang w:bidi="he-IL"/>
        </w:rPr>
        <w:t xml:space="preserve">, </w:t>
      </w:r>
      <w:r>
        <w:rPr>
          <w:rFonts w:ascii="Shofar" w:hAnsi="Shofar" w:cs="Shofar"/>
          <w:color w:val="000000"/>
          <w:rtl w:val="true"/>
          <w:lang w:bidi="he-IL"/>
        </w:rPr>
        <w:t>שאלו כלם חד ברכה</w:t>
      </w:r>
      <w:r>
        <w:rPr>
          <w:rFonts w:cs="Shofar" w:ascii="Shofar" w:hAnsi="Shofar"/>
          <w:color w:val="000000"/>
          <w:rtl w:val="true"/>
          <w:lang w:bidi="he-IL"/>
        </w:rPr>
        <w:t xml:space="preserve">. </w:t>
      </w:r>
      <w:r>
        <w:rPr>
          <w:rFonts w:ascii="Shofar" w:hAnsi="Shofar" w:cs="Shofar"/>
          <w:color w:val="000000"/>
          <w:rtl w:val="true"/>
          <w:lang w:bidi="he-IL"/>
        </w:rPr>
        <w:t>אם טעה באמצעים</w:t>
      </w:r>
      <w:r>
        <w:rPr>
          <w:rFonts w:cs="Shofar" w:ascii="Shofar" w:hAnsi="Shofar"/>
          <w:color w:val="000000"/>
          <w:rtl w:val="true"/>
          <w:lang w:bidi="he-IL"/>
        </w:rPr>
        <w:t xml:space="preserve">, </w:t>
      </w:r>
      <w:r>
        <w:rPr>
          <w:rFonts w:ascii="Shofar" w:hAnsi="Shofar" w:cs="Shofar"/>
          <w:color w:val="000000"/>
          <w:rtl w:val="true"/>
          <w:lang w:bidi="he-IL"/>
        </w:rPr>
        <w:t>חולקים</w:t>
      </w:r>
      <w:r>
        <w:rPr>
          <w:rFonts w:ascii="Shofar" w:hAnsi="Shofar" w:cs="Shofar"/>
          <w:b/>
          <w:b/>
          <w:bCs/>
          <w:color w:val="000000"/>
          <w:rtl w:val="true"/>
          <w:lang w:bidi="he-IL"/>
        </w:rPr>
        <w:t xml:space="preserve"> רב הונא</w:t>
      </w:r>
      <w:r>
        <w:rPr>
          <w:rFonts w:ascii="Shofar" w:hAnsi="Shofar" w:cs="Shofar"/>
          <w:color w:val="000000"/>
          <w:rtl w:val="true"/>
          <w:lang w:bidi="he-IL"/>
        </w:rPr>
        <w:t xml:space="preserve"> ו</w:t>
      </w:r>
      <w:r>
        <w:rPr>
          <w:rFonts w:ascii="Shofar" w:hAnsi="Shofar" w:cs="Shofar"/>
          <w:b/>
          <w:b/>
          <w:bCs/>
          <w:color w:val="000000"/>
          <w:rtl w:val="true"/>
          <w:lang w:bidi="he-IL"/>
        </w:rPr>
        <w:t>רב אסי</w:t>
      </w:r>
      <w:r>
        <w:rPr>
          <w:rStyle w:val="FootnoteAnchor"/>
          <w:rFonts w:ascii="Shofar" w:hAnsi="Shofar" w:cs="Shofar"/>
          <w:b/>
          <w:b/>
          <w:bCs/>
          <w:color w:val="000000"/>
          <w:rtl w:val="true"/>
          <w:lang w:bidi="he-IL"/>
        </w:rPr>
        <w:footnoteReference w:id="13"/>
      </w:r>
      <w:r>
        <w:rPr>
          <w:rFonts w:ascii="Shofar" w:hAnsi="Shofar" w:cs="Shofar"/>
          <w:color w:val="000000"/>
          <w:rtl w:val="true"/>
          <w:lang w:bidi="he-IL"/>
        </w:rPr>
        <w:t xml:space="preserve"> אם חוזר לתחלת ברכה רביעית </w:t>
      </w:r>
      <w:r>
        <w:rPr>
          <w:rFonts w:cs="Shofar" w:ascii="Shofar" w:hAnsi="Shofar"/>
          <w:color w:val="000000"/>
          <w:rtl w:val="true"/>
          <w:lang w:bidi="he-IL"/>
        </w:rPr>
        <w:t>(</w:t>
      </w:r>
      <w:r>
        <w:rPr>
          <w:rFonts w:ascii="Shofar" w:hAnsi="Shofar" w:cs="Shofar"/>
          <w:color w:val="000000"/>
          <w:rtl w:val="true"/>
          <w:lang w:bidi="he-IL"/>
        </w:rPr>
        <w:t>שכלם ברכה אחת</w:t>
      </w:r>
      <w:r>
        <w:rPr>
          <w:rFonts w:cs="Shofar" w:ascii="Shofar" w:hAnsi="Shofar"/>
          <w:color w:val="000000"/>
          <w:rtl w:val="true"/>
          <w:lang w:bidi="he-IL"/>
        </w:rPr>
        <w:t xml:space="preserve">) </w:t>
      </w:r>
      <w:r>
        <w:rPr>
          <w:rFonts w:ascii="Shofar" w:hAnsi="Shofar" w:cs="Shofar"/>
          <w:color w:val="000000"/>
          <w:rtl w:val="true"/>
          <w:lang w:bidi="he-IL"/>
        </w:rPr>
        <w:t>או לתחלת אותו ברכה ממש</w:t>
      </w:r>
      <w:r>
        <w:rPr>
          <w:rFonts w:cs="Shofar" w:ascii="Shofar" w:hAnsi="Shofar"/>
          <w:color w:val="000000"/>
          <w:rtl w:val="true"/>
          <w:lang w:bidi="he-IL"/>
        </w:rPr>
        <w:t>.</w:t>
      </w:r>
      <w:r>
        <w:rPr>
          <w:rFonts w:cs="Shofar" w:ascii="Shofar" w:hAnsi="Shofar"/>
          <w:b/>
          <w:bCs/>
          <w:color w:val="00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לד</w:t>
      </w:r>
      <w:r>
        <w:rPr>
          <w:rFonts w:cs="Shofar" w:ascii="Shofar" w:hAnsi="Shofar"/>
          <w:color w:val="FF0000"/>
          <w:rtl w:val="true"/>
          <w:lang w:bidi="he-IL"/>
        </w:rPr>
        <w:t>.)</w:t>
      </w:r>
      <w:r>
        <w:rPr>
          <w:rFonts w:cs="Shofar" w:ascii="Shofar" w:hAnsi="Shofar"/>
          <w:color w:val="000000"/>
          <w:rtl w:val="true"/>
          <w:lang w:bidi="he-IL"/>
        </w:rPr>
        <w:t xml:space="preserve"> </w:t>
      </w:r>
    </w:p>
    <w:p>
      <w:pPr>
        <w:pStyle w:val="Normal"/>
        <w:rPr>
          <w:rFonts w:ascii="Shofar" w:hAnsi="Shofar" w:cs="Shofar"/>
        </w:rPr>
      </w:pPr>
      <w:r>
        <w:rPr>
          <w:rFonts w:cs="Shofar" w:ascii="Shofar" w:hAnsi="Shofar"/>
          <w:color w:val="000000"/>
          <w:rtl w:val="true"/>
          <w:lang w:bidi="he-IL"/>
        </w:rPr>
        <w:t xml:space="preserve">- </w:t>
      </w:r>
      <w:r>
        <w:rPr>
          <w:rFonts w:ascii="Shofar" w:hAnsi="Shofar" w:cs="Shofar"/>
          <w:color w:val="000000"/>
          <w:rtl w:val="true"/>
          <w:lang w:bidi="he-IL"/>
        </w:rPr>
        <w:t>לפעמים</w:t>
      </w:r>
      <w:r>
        <w:rPr>
          <w:rFonts w:cs="Shofar" w:ascii="Shofar" w:hAnsi="Shofar"/>
          <w:color w:val="000000"/>
          <w:rtl w:val="true"/>
          <w:lang w:bidi="he-IL"/>
        </w:rPr>
        <w:t xml:space="preserve">, </w:t>
      </w:r>
      <w:r>
        <w:rPr>
          <w:rFonts w:ascii="Shofar" w:hAnsi="Shofar" w:cs="Shofar"/>
          <w:color w:val="000000"/>
          <w:rtl w:val="true"/>
          <w:lang w:bidi="he-IL"/>
        </w:rPr>
        <w:t>אדם משתחווה</w:t>
      </w:r>
      <w:r>
        <w:rPr>
          <w:rStyle w:val="FootnoteAnchor"/>
          <w:rFonts w:ascii="Shofar" w:hAnsi="Shofar" w:cs="Shofar"/>
          <w:color w:val="000000"/>
          <w:rtl w:val="true"/>
          <w:lang w:bidi="he-IL"/>
        </w:rPr>
        <w:footnoteReference w:id="14"/>
      </w:r>
      <w:r>
        <w:rPr>
          <w:rFonts w:ascii="Shofar" w:hAnsi="Shofar" w:cs="Shofar"/>
          <w:color w:val="000000"/>
          <w:rtl w:val="true"/>
          <w:lang w:bidi="he-IL"/>
        </w:rPr>
        <w:t xml:space="preserve"> בתוך עמידה</w:t>
      </w:r>
      <w:r>
        <w:rPr>
          <w:rFonts w:cs="Shofar" w:ascii="Shofar" w:hAnsi="Shofar"/>
          <w:color w:val="000000"/>
          <w:rtl w:val="true"/>
          <w:lang w:bidi="he-IL"/>
        </w:rPr>
        <w:t xml:space="preserve">. </w:t>
      </w:r>
      <w:r>
        <w:rPr>
          <w:rFonts w:ascii="Shofar" w:hAnsi="Shofar" w:cs="Shofar"/>
          <w:color w:val="000000"/>
          <w:rtl w:val="true"/>
          <w:lang w:bidi="he-IL"/>
        </w:rPr>
        <w:t xml:space="preserve">יש </w:t>
      </w:r>
      <w:r>
        <w:rPr>
          <w:rFonts w:ascii="Shofar" w:hAnsi="Shofar" w:cs="Shofar"/>
          <w:b/>
          <w:b/>
          <w:bCs/>
          <w:color w:val="000000"/>
          <w:rtl w:val="true"/>
          <w:lang w:bidi="he-IL"/>
        </w:rPr>
        <w:t>שלשה</w:t>
      </w:r>
      <w:r>
        <w:rPr>
          <w:rFonts w:ascii="Shofar" w:hAnsi="Shofar" w:cs="Shofar"/>
          <w:color w:val="000000"/>
          <w:rtl w:val="true"/>
          <w:lang w:bidi="he-IL"/>
        </w:rPr>
        <w:t xml:space="preserve"> מיני בני אדם בזה</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r>
      <w:r>
        <w:rPr>
          <w:rFonts w:ascii="Shofar" w:hAnsi="Shofar" w:cs="Shofar"/>
          <w:b/>
          <w:b/>
          <w:bCs/>
          <w:color w:val="000000"/>
          <w:rtl w:val="true"/>
          <w:lang w:bidi="he-IL"/>
        </w:rPr>
        <w:t>א</w:t>
      </w:r>
      <w:r>
        <w:rPr>
          <w:rFonts w:cs="Shofar" w:ascii="Shofar" w:hAnsi="Shofar"/>
          <w:b/>
          <w:bCs/>
          <w:color w:val="00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אדם רגיל</w:t>
      </w:r>
      <w:r>
        <w:rPr>
          <w:rFonts w:cs="Shofar" w:ascii="Shofar" w:hAnsi="Shofar"/>
          <w:color w:val="000000"/>
          <w:rtl w:val="true"/>
          <w:lang w:bidi="he-IL"/>
        </w:rPr>
        <w:t xml:space="preserve">- </w:t>
      </w:r>
      <w:r>
        <w:rPr>
          <w:rFonts w:ascii="Shofar" w:hAnsi="Shofar" w:cs="Shofar"/>
          <w:color w:val="000000"/>
          <w:rtl w:val="true"/>
          <w:lang w:bidi="he-IL"/>
        </w:rPr>
        <w:t xml:space="preserve">דינו הוא שמשתחווה בתחילה וסוף של אבות וסוף </w:t>
      </w:r>
      <w:r>
        <w:rPr>
          <w:rFonts w:cs="Shofar" w:ascii="Shofar" w:hAnsi="Shofar"/>
          <w:color w:val="000000"/>
          <w:rtl w:val="true"/>
          <w:lang w:bidi="he-IL"/>
        </w:rPr>
        <w:t>(</w:t>
      </w:r>
      <w:r>
        <w:rPr>
          <w:rFonts w:ascii="Shofar" w:hAnsi="Shofar" w:cs="Shofar"/>
          <w:b/>
          <w:b/>
          <w:bCs/>
          <w:color w:val="000000"/>
          <w:rtl w:val="true"/>
          <w:lang w:bidi="he-IL"/>
        </w:rPr>
        <w:t>רבנן</w:t>
      </w:r>
      <w:r>
        <w:rPr>
          <w:rFonts w:cs="Shofar" w:ascii="Shofar" w:hAnsi="Shofar"/>
          <w:color w:val="000000"/>
          <w:rtl w:val="true"/>
          <w:lang w:bidi="he-IL"/>
        </w:rPr>
        <w:t xml:space="preserve">, </w:t>
      </w:r>
      <w:r>
        <w:rPr>
          <w:rFonts w:ascii="Shofar" w:hAnsi="Shofar" w:cs="Shofar"/>
          <w:color w:val="000000"/>
          <w:rtl w:val="true"/>
          <w:lang w:bidi="he-IL"/>
        </w:rPr>
        <w:t>ואף תחילה ל</w:t>
      </w:r>
      <w:r>
        <w:rPr>
          <w:rFonts w:ascii="Shofar" w:hAnsi="Shofar" w:cs="Shofar"/>
          <w:b/>
          <w:b/>
          <w:bCs/>
          <w:color w:val="000000"/>
          <w:rtl w:val="true"/>
          <w:lang w:bidi="he-IL"/>
        </w:rPr>
        <w:t>רבא</w:t>
      </w:r>
      <w:r>
        <w:rPr>
          <w:rFonts w:cs="Shofar" w:ascii="Shofar" w:hAnsi="Shofar"/>
          <w:color w:val="00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לד</w:t>
      </w:r>
      <w:r>
        <w:rPr>
          <w:rFonts w:cs="Shofar" w:ascii="Shofar" w:hAnsi="Shofar"/>
          <w:color w:val="FF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של הודאה</w:t>
      </w:r>
      <w:r>
        <w:rPr>
          <w:rFonts w:cs="Shofar" w:ascii="Shofar" w:hAnsi="Shofar"/>
          <w:color w:val="000000"/>
          <w:rtl w:val="true"/>
          <w:lang w:bidi="he-IL"/>
        </w:rPr>
        <w:t xml:space="preserve">. </w:t>
      </w:r>
      <w:r>
        <w:rPr>
          <w:rFonts w:ascii="Shofar" w:hAnsi="Shofar" w:cs="Shofar"/>
          <w:color w:val="000000"/>
          <w:rtl w:val="true"/>
          <w:lang w:bidi="he-IL"/>
        </w:rPr>
        <w:t>לא יוסיף</w:t>
      </w:r>
      <w:r>
        <w:rPr>
          <w:rFonts w:cs="Shofar" w:ascii="Shofar" w:hAnsi="Shofar"/>
          <w:color w:val="00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לד</w:t>
      </w:r>
      <w:r>
        <w:rPr>
          <w:rFonts w:cs="Shofar" w:ascii="Shofar" w:hAnsi="Shofar"/>
          <w:color w:val="FF0000"/>
          <w:rtl w:val="true"/>
          <w:lang w:bidi="he-IL"/>
        </w:rPr>
        <w:t>.)</w:t>
      </w:r>
    </w:p>
    <w:p>
      <w:pPr>
        <w:pStyle w:val="Normal"/>
        <w:rPr>
          <w:rFonts w:ascii="Shofar" w:hAnsi="Shofar" w:cs="Shofar"/>
        </w:rPr>
      </w:pPr>
      <w:r>
        <w:rPr>
          <w:rFonts w:cs="Shofar" w:ascii="Shofar" w:hAnsi="Shofar"/>
          <w:b/>
          <w:bCs/>
          <w:color w:val="000000"/>
          <w:rtl w:val="true"/>
          <w:lang w:bidi="he-IL"/>
        </w:rPr>
        <w:tab/>
      </w:r>
      <w:r>
        <w:rPr>
          <w:rFonts w:ascii="Shofar" w:hAnsi="Shofar" w:cs="Shofar"/>
          <w:b/>
          <w:b/>
          <w:bCs/>
          <w:color w:val="000000"/>
          <w:rtl w:val="true"/>
          <w:lang w:bidi="he-IL"/>
        </w:rPr>
        <w:t>ב</w:t>
      </w:r>
      <w:r>
        <w:rPr>
          <w:rFonts w:cs="Shofar" w:ascii="Shofar" w:hAnsi="Shofar"/>
          <w:b/>
          <w:bCs/>
          <w:color w:val="000000"/>
          <w:rtl w:val="true"/>
          <w:lang w:bidi="he-IL"/>
        </w:rPr>
        <w:t xml:space="preserve">. </w:t>
      </w:r>
      <w:r>
        <w:rPr>
          <w:rFonts w:ascii="Shofar" w:hAnsi="Shofar" w:cs="Shofar"/>
          <w:color w:val="000000"/>
          <w:rtl w:val="true"/>
          <w:lang w:bidi="he-IL"/>
        </w:rPr>
        <w:t>כהן גדול</w:t>
      </w:r>
      <w:r>
        <w:rPr>
          <w:rFonts w:cs="Shofar" w:ascii="Shofar" w:hAnsi="Shofar"/>
          <w:color w:val="000000"/>
          <w:rtl w:val="true"/>
          <w:lang w:bidi="he-IL"/>
        </w:rPr>
        <w:t xml:space="preserve">- </w:t>
      </w:r>
      <w:r>
        <w:rPr>
          <w:rFonts w:ascii="Shofar" w:hAnsi="Shofar" w:cs="Shofar"/>
          <w:color w:val="000000"/>
          <w:rtl w:val="true"/>
          <w:lang w:bidi="he-IL"/>
        </w:rPr>
        <w:t xml:space="preserve">חולקים </w:t>
      </w:r>
      <w:r>
        <w:rPr>
          <w:rFonts w:ascii="Shofar" w:hAnsi="Shofar" w:cs="Shofar"/>
          <w:b/>
          <w:b/>
          <w:bCs/>
          <w:color w:val="000000"/>
          <w:rtl w:val="true"/>
          <w:lang w:bidi="he-IL"/>
        </w:rPr>
        <w:t xml:space="preserve">בר קפרא </w:t>
      </w:r>
      <w:r>
        <w:rPr>
          <w:rFonts w:ascii="Shofar" w:hAnsi="Shofar" w:cs="Shofar"/>
          <w:color w:val="000000"/>
          <w:rtl w:val="true"/>
          <w:lang w:bidi="he-IL"/>
        </w:rPr>
        <w:t>ו</w:t>
      </w:r>
      <w:r>
        <w:rPr>
          <w:rFonts w:ascii="Shofar" w:hAnsi="Shofar" w:cs="Shofar"/>
          <w:b/>
          <w:b/>
          <w:bCs/>
          <w:color w:val="000000"/>
          <w:rtl w:val="true"/>
          <w:lang w:bidi="he-IL"/>
        </w:rPr>
        <w:t>ריב</w:t>
      </w:r>
      <w:r>
        <w:rPr>
          <w:rFonts w:cs="Shofar" w:ascii="Shofar" w:hAnsi="Shofar"/>
          <w:b/>
          <w:bCs/>
          <w:color w:val="000000"/>
          <w:rtl w:val="true"/>
          <w:lang w:bidi="he-IL"/>
        </w:rPr>
        <w:t>"</w:t>
      </w:r>
      <w:r>
        <w:rPr>
          <w:rFonts w:ascii="Shofar" w:hAnsi="Shofar" w:cs="Shofar"/>
          <w:b/>
          <w:b/>
          <w:bCs/>
          <w:color w:val="000000"/>
          <w:rtl w:val="true"/>
          <w:lang w:bidi="he-IL"/>
        </w:rPr>
        <w:t xml:space="preserve">ל </w:t>
      </w:r>
      <w:r>
        <w:rPr>
          <w:rFonts w:ascii="Shofar" w:hAnsi="Shofar" w:cs="Shofar"/>
          <w:color w:val="000000"/>
          <w:rtl w:val="true"/>
          <w:lang w:bidi="he-IL"/>
        </w:rPr>
        <w:t>אם משתחווה בסוף כל ברכה או בתחילת כל ברכה</w:t>
      </w:r>
      <w:r>
        <w:rPr>
          <w:rFonts w:cs="Shofar" w:ascii="Shofar" w:hAnsi="Shofar"/>
          <w:color w:val="000000"/>
          <w:rtl w:val="true"/>
          <w:lang w:bidi="he-IL"/>
        </w:rPr>
        <w:t>.</w:t>
      </w:r>
      <w:r>
        <w:rPr>
          <w:rStyle w:val="FootnoteAnchor"/>
          <w:rFonts w:cs="Shofar" w:ascii="Shofar" w:hAnsi="Shofar"/>
          <w:color w:val="000000"/>
          <w:rtl w:val="true"/>
          <w:lang w:bidi="he-IL"/>
        </w:rPr>
        <w:footnoteReference w:id="15"/>
      </w:r>
    </w:p>
    <w:p>
      <w:pPr>
        <w:pStyle w:val="Normal"/>
        <w:rPr>
          <w:rFonts w:ascii="Shofar" w:hAnsi="Shofar" w:cs="Shofar"/>
        </w:rPr>
      </w:pPr>
      <w:r>
        <w:rPr>
          <w:rFonts w:cs="Shofar" w:ascii="Shofar" w:hAnsi="Shofar"/>
          <w:b/>
          <w:bCs/>
          <w:color w:val="000000"/>
          <w:rtl w:val="true"/>
          <w:lang w:bidi="he-IL"/>
        </w:rPr>
        <w:tab/>
      </w:r>
      <w:r>
        <w:rPr>
          <w:rFonts w:ascii="Shofar" w:hAnsi="Shofar" w:cs="Shofar"/>
          <w:b/>
          <w:b/>
          <w:bCs/>
          <w:color w:val="000000"/>
          <w:rtl w:val="true"/>
          <w:lang w:bidi="he-IL"/>
        </w:rPr>
        <w:t>ג</w:t>
      </w:r>
      <w:r>
        <w:rPr>
          <w:rFonts w:cs="Shofar" w:ascii="Shofar" w:hAnsi="Shofar"/>
          <w:b/>
          <w:bCs/>
          <w:color w:val="000000"/>
          <w:rtl w:val="true"/>
          <w:lang w:bidi="he-IL"/>
        </w:rPr>
        <w:t xml:space="preserve">. </w:t>
      </w:r>
      <w:r>
        <w:rPr>
          <w:rFonts w:ascii="Shofar" w:hAnsi="Shofar" w:cs="Shofar"/>
          <w:color w:val="000000"/>
          <w:rtl w:val="true"/>
          <w:lang w:bidi="he-IL"/>
        </w:rPr>
        <w:t>מלך</w:t>
      </w:r>
      <w:r>
        <w:rPr>
          <w:rFonts w:cs="Shofar" w:ascii="Shofar" w:hAnsi="Shofar"/>
          <w:color w:val="000000"/>
          <w:rtl w:val="true"/>
          <w:lang w:bidi="he-IL"/>
        </w:rPr>
        <w:t xml:space="preserve">- </w:t>
      </w:r>
      <w:r>
        <w:rPr>
          <w:rFonts w:ascii="Shofar" w:hAnsi="Shofar" w:cs="Shofar"/>
          <w:color w:val="000000"/>
          <w:rtl w:val="true"/>
          <w:lang w:bidi="he-IL"/>
        </w:rPr>
        <w:t xml:space="preserve">חולקים </w:t>
      </w:r>
      <w:r>
        <w:rPr>
          <w:rFonts w:ascii="Shofar" w:hAnsi="Shofar" w:cs="Shofar"/>
          <w:b/>
          <w:b/>
          <w:bCs/>
          <w:color w:val="000000"/>
          <w:rtl w:val="true"/>
          <w:lang w:bidi="he-IL"/>
        </w:rPr>
        <w:t xml:space="preserve">בר קפרא </w:t>
      </w:r>
      <w:r>
        <w:rPr>
          <w:rFonts w:ascii="Shofar" w:hAnsi="Shofar" w:cs="Shofar"/>
          <w:color w:val="000000"/>
          <w:rtl w:val="true"/>
          <w:lang w:bidi="he-IL"/>
        </w:rPr>
        <w:t>ו</w:t>
      </w:r>
      <w:r>
        <w:rPr>
          <w:rFonts w:ascii="Shofar" w:hAnsi="Shofar" w:cs="Shofar"/>
          <w:b/>
          <w:b/>
          <w:bCs/>
          <w:color w:val="000000"/>
          <w:rtl w:val="true"/>
          <w:lang w:bidi="he-IL"/>
        </w:rPr>
        <w:t>ריב</w:t>
      </w:r>
      <w:r>
        <w:rPr>
          <w:rFonts w:cs="Shofar" w:ascii="Shofar" w:hAnsi="Shofar"/>
          <w:b/>
          <w:bCs/>
          <w:color w:val="000000"/>
          <w:rtl w:val="true"/>
          <w:lang w:bidi="he-IL"/>
        </w:rPr>
        <w:t>"</w:t>
      </w:r>
      <w:r>
        <w:rPr>
          <w:rFonts w:ascii="Shofar" w:hAnsi="Shofar" w:cs="Shofar"/>
          <w:b/>
          <w:b/>
          <w:bCs/>
          <w:color w:val="000000"/>
          <w:rtl w:val="true"/>
          <w:lang w:bidi="he-IL"/>
        </w:rPr>
        <w:t xml:space="preserve">ל </w:t>
      </w:r>
      <w:r>
        <w:rPr>
          <w:rFonts w:ascii="Shofar" w:hAnsi="Shofar" w:cs="Shofar"/>
          <w:color w:val="000000"/>
          <w:rtl w:val="true"/>
          <w:lang w:bidi="he-IL"/>
        </w:rPr>
        <w:t>אם משתחווה בתחילה וסוף של כל ברכה או שמשתחווה בתחילת שמ</w:t>
      </w:r>
      <w:r>
        <w:rPr>
          <w:rFonts w:cs="Shofar" w:ascii="Shofar" w:hAnsi="Shofar"/>
          <w:color w:val="000000"/>
          <w:rtl w:val="true"/>
          <w:lang w:bidi="he-IL"/>
        </w:rPr>
        <w:t>"</w:t>
      </w:r>
      <w:r>
        <w:rPr>
          <w:rFonts w:ascii="Shofar" w:hAnsi="Shofar" w:cs="Shofar"/>
          <w:color w:val="000000"/>
          <w:rtl w:val="true"/>
          <w:lang w:bidi="he-IL"/>
        </w:rPr>
        <w:t>ע</w:t>
      </w:r>
      <w:r>
        <w:rPr>
          <w:rFonts w:cs="Shofar" w:ascii="Shofar" w:hAnsi="Shofar"/>
          <w:color w:val="000000"/>
          <w:rtl w:val="true"/>
          <w:lang w:bidi="he-IL"/>
        </w:rPr>
        <w:t xml:space="preserve">, </w:t>
      </w:r>
      <w:r>
        <w:rPr>
          <w:rFonts w:ascii="Shofar" w:hAnsi="Shofar" w:cs="Shofar"/>
          <w:color w:val="000000"/>
          <w:rtl w:val="true"/>
          <w:lang w:bidi="he-IL"/>
        </w:rPr>
        <w:t>ואינו זוקף עד סופו</w:t>
      </w:r>
      <w:r>
        <w:rPr>
          <w:rFonts w:cs="Shofar" w:ascii="Shofar" w:hAnsi="Shofar"/>
          <w:color w:val="00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לד</w:t>
      </w:r>
      <w:r>
        <w:rPr>
          <w:rFonts w:cs="Shofar" w:ascii="Shofar" w:hAnsi="Shofar"/>
          <w:color w:val="FF0000"/>
          <w:rtl w:val="true"/>
          <w:lang w:bidi="he-IL"/>
        </w:rPr>
        <w:t>)</w:t>
      </w:r>
    </w:p>
    <w:p>
      <w:pPr>
        <w:pStyle w:val="Normal"/>
        <w:rPr>
          <w:rFonts w:ascii="Shofar" w:hAnsi="Shofar" w:cs="Shofar"/>
        </w:rPr>
      </w:pPr>
      <w:r>
        <w:rPr>
          <w:rFonts w:ascii="Shofar" w:hAnsi="Shofar" w:cs="Shofar"/>
          <w:color w:val="000000"/>
          <w:rtl w:val="true"/>
          <w:lang w:bidi="he-IL"/>
        </w:rPr>
        <w:t xml:space="preserve">יש </w:t>
      </w:r>
      <w:r>
        <w:rPr>
          <w:rFonts w:ascii="Shofar" w:hAnsi="Shofar" w:cs="Shofar"/>
          <w:b/>
          <w:b/>
          <w:bCs/>
          <w:color w:val="000000"/>
          <w:rtl w:val="true"/>
          <w:lang w:bidi="he-IL"/>
        </w:rPr>
        <w:t>שלש</w:t>
      </w:r>
      <w:r>
        <w:rPr>
          <w:rFonts w:ascii="Shofar" w:hAnsi="Shofar" w:cs="Shofar"/>
          <w:color w:val="000000"/>
          <w:rtl w:val="true"/>
          <w:lang w:bidi="he-IL"/>
        </w:rPr>
        <w:t xml:space="preserve"> שיטות מה עושה בהשתחוואה</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r>
      <w:r>
        <w:rPr>
          <w:rFonts w:ascii="Shofar" w:hAnsi="Shofar" w:cs="Shofar"/>
          <w:b/>
          <w:b/>
          <w:bCs/>
          <w:color w:val="000000"/>
          <w:rtl w:val="true"/>
          <w:lang w:bidi="he-IL"/>
        </w:rPr>
        <w:t>א</w:t>
      </w:r>
      <w:r>
        <w:rPr>
          <w:rFonts w:cs="Shofar" w:ascii="Shofar" w:hAnsi="Shofar"/>
          <w:b/>
          <w:bCs/>
          <w:color w:val="000000"/>
          <w:rtl w:val="true"/>
          <w:lang w:bidi="he-IL"/>
        </w:rPr>
        <w:t xml:space="preserve">. </w:t>
      </w:r>
      <w:r>
        <w:rPr>
          <w:rFonts w:ascii="Shofar" w:hAnsi="Shofar" w:cs="Shofar"/>
          <w:b/>
          <w:b/>
          <w:bCs/>
          <w:color w:val="000000"/>
          <w:rtl w:val="true"/>
          <w:lang w:bidi="he-IL"/>
        </w:rPr>
        <w:t>רבי יהושע בן לוי</w:t>
      </w:r>
      <w:r>
        <w:rPr>
          <w:rFonts w:ascii="Shofar" w:hAnsi="Shofar" w:cs="Shofar"/>
          <w:color w:val="000000"/>
          <w:rtl w:val="true"/>
          <w:lang w:bidi="he-IL"/>
        </w:rPr>
        <w:t xml:space="preserve"> אומר שצריך שיכרע </w:t>
      </w:r>
      <w:r>
        <w:rPr>
          <w:rFonts w:cs="Shofar" w:ascii="Shofar" w:hAnsi="Shofar"/>
          <w:color w:val="000000"/>
          <w:rtl w:val="true"/>
          <w:lang w:bidi="he-IL"/>
        </w:rPr>
        <w:t>(</w:t>
      </w:r>
      <w:r>
        <w:rPr>
          <w:rFonts w:ascii="Shofar" w:hAnsi="Shofar" w:cs="Shofar"/>
          <w:color w:val="000000"/>
          <w:rtl w:val="true"/>
          <w:lang w:bidi="he-IL"/>
        </w:rPr>
        <w:t>שישתחווה</w:t>
      </w:r>
      <w:r>
        <w:rPr>
          <w:rFonts w:cs="Shofar" w:ascii="Shofar" w:hAnsi="Shofar"/>
          <w:color w:val="000000"/>
          <w:rtl w:val="true"/>
          <w:lang w:bidi="he-IL"/>
        </w:rPr>
        <w:t xml:space="preserve">) </w:t>
      </w:r>
      <w:r>
        <w:rPr>
          <w:rFonts w:ascii="Shofar" w:hAnsi="Shofar" w:cs="Shofar"/>
          <w:color w:val="000000"/>
          <w:rtl w:val="true"/>
          <w:lang w:bidi="he-IL"/>
        </w:rPr>
        <w:t>עד שיתפקקו כל חוליות שבשדרה</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r>
      <w:r>
        <w:rPr>
          <w:rFonts w:ascii="Shofar" w:hAnsi="Shofar" w:cs="Shofar"/>
          <w:b/>
          <w:b/>
          <w:bCs/>
          <w:color w:val="000000"/>
          <w:rtl w:val="true"/>
          <w:lang w:bidi="he-IL"/>
        </w:rPr>
        <w:t>ב</w:t>
      </w:r>
      <w:r>
        <w:rPr>
          <w:rFonts w:cs="Shofar" w:ascii="Shofar" w:hAnsi="Shofar"/>
          <w:b/>
          <w:bCs/>
          <w:color w:val="000000"/>
          <w:rtl w:val="true"/>
          <w:lang w:bidi="he-IL"/>
        </w:rPr>
        <w:t>.</w:t>
      </w:r>
      <w:r>
        <w:rPr>
          <w:rFonts w:cs="Shofar" w:ascii="Shofar" w:hAnsi="Shofar"/>
          <w:color w:val="000000"/>
          <w:rtl w:val="true"/>
          <w:lang w:bidi="he-IL"/>
        </w:rPr>
        <w:t xml:space="preserve"> </w:t>
      </w:r>
      <w:r>
        <w:rPr>
          <w:rFonts w:ascii="Shofar" w:hAnsi="Shofar" w:cs="Shofar"/>
          <w:b/>
          <w:b/>
          <w:bCs/>
          <w:color w:val="000000"/>
          <w:rtl w:val="true"/>
          <w:lang w:bidi="he-IL"/>
        </w:rPr>
        <w:t>עולא</w:t>
      </w:r>
      <w:r>
        <w:rPr>
          <w:rFonts w:ascii="Shofar" w:hAnsi="Shofar" w:cs="Shofar"/>
          <w:color w:val="000000"/>
          <w:rtl w:val="true"/>
          <w:lang w:bidi="he-IL"/>
        </w:rPr>
        <w:t xml:space="preserve"> אומר שכורע עד כדי שיראה איסר </w:t>
      </w:r>
      <w:r>
        <w:rPr>
          <w:rFonts w:cs="Shofar" w:ascii="Shofar" w:hAnsi="Shofar"/>
          <w:color w:val="000000"/>
          <w:rtl w:val="true"/>
          <w:lang w:bidi="he-IL"/>
        </w:rPr>
        <w:t>(</w:t>
      </w:r>
      <w:r>
        <w:rPr>
          <w:rFonts w:ascii="Shofar" w:hAnsi="Shofar" w:cs="Shofar"/>
          <w:color w:val="000000"/>
          <w:rtl w:val="true"/>
          <w:lang w:bidi="he-IL"/>
        </w:rPr>
        <w:t>מין מטבע</w:t>
      </w:r>
      <w:r>
        <w:rPr>
          <w:rFonts w:cs="Shofar" w:ascii="Shofar" w:hAnsi="Shofar"/>
          <w:color w:val="000000"/>
          <w:rtl w:val="true"/>
          <w:lang w:bidi="he-IL"/>
        </w:rPr>
        <w:t xml:space="preserve">) </w:t>
      </w:r>
      <w:r>
        <w:rPr>
          <w:rFonts w:ascii="Shofar" w:hAnsi="Shofar" w:cs="Shofar"/>
          <w:color w:val="000000"/>
          <w:rtl w:val="true"/>
          <w:lang w:bidi="he-IL"/>
        </w:rPr>
        <w:t>כנגד לבו</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r>
      <w:r>
        <w:rPr>
          <w:rFonts w:ascii="Shofar" w:hAnsi="Shofar" w:cs="Shofar"/>
          <w:b/>
          <w:b/>
          <w:bCs/>
          <w:color w:val="000000"/>
          <w:rtl w:val="true"/>
          <w:lang w:bidi="he-IL"/>
        </w:rPr>
        <w:t>ג</w:t>
      </w:r>
      <w:r>
        <w:rPr>
          <w:rFonts w:cs="Shofar" w:ascii="Shofar" w:hAnsi="Shofar"/>
          <w:b/>
          <w:bCs/>
          <w:color w:val="000000"/>
          <w:rtl w:val="true"/>
          <w:lang w:bidi="he-IL"/>
        </w:rPr>
        <w:t>.</w:t>
      </w:r>
      <w:r>
        <w:rPr>
          <w:rFonts w:cs="Shofar" w:ascii="Shofar" w:hAnsi="Shofar"/>
          <w:color w:val="000000"/>
          <w:rtl w:val="true"/>
          <w:lang w:bidi="he-IL"/>
        </w:rPr>
        <w:t xml:space="preserve"> </w:t>
      </w:r>
      <w:r>
        <w:rPr>
          <w:rFonts w:ascii="Shofar" w:hAnsi="Shofar" w:cs="Shofar"/>
          <w:b/>
          <w:b/>
          <w:bCs/>
          <w:color w:val="000000"/>
          <w:rtl w:val="true"/>
          <w:lang w:bidi="he-IL"/>
        </w:rPr>
        <w:t>רבי חנינא</w:t>
      </w:r>
      <w:r>
        <w:rPr>
          <w:rFonts w:ascii="Shofar" w:hAnsi="Shofar" w:cs="Shofar"/>
          <w:color w:val="000000"/>
          <w:rtl w:val="true"/>
          <w:lang w:bidi="he-IL"/>
        </w:rPr>
        <w:t xml:space="preserve"> אומר שכיון שנענע ראשו שוב אינו צריך </w:t>
      </w:r>
      <w:r>
        <w:rPr>
          <w:rFonts w:ascii="Shofar" w:hAnsi="Shofar" w:cs="Shofar"/>
          <w:b/>
          <w:b/>
          <w:bCs/>
          <w:color w:val="000000"/>
          <w:rtl w:val="true"/>
          <w:lang w:bidi="he-IL"/>
        </w:rPr>
        <w:t>רבא</w:t>
      </w:r>
      <w:r>
        <w:rPr>
          <w:rFonts w:ascii="Shofar" w:hAnsi="Shofar" w:cs="Shofar"/>
          <w:color w:val="000000"/>
          <w:rtl w:val="true"/>
          <w:lang w:bidi="he-IL"/>
        </w:rPr>
        <w:t xml:space="preserve"> מבאר שזה רק אם מצאר נפשו עד שנראה כאילו כורע</w:t>
      </w:r>
      <w:r>
        <w:rPr>
          <w:rFonts w:cs="Shofar" w:ascii="Shofar" w:hAnsi="Shofar"/>
          <w:color w:val="00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כח</w:t>
      </w:r>
      <w:r>
        <w:rPr>
          <w:rFonts w:cs="Shofar" w:ascii="Shofar" w:hAnsi="Shofar"/>
          <w:color w:val="FF0000"/>
          <w:rtl w:val="true"/>
          <w:lang w:bidi="he-IL"/>
        </w:rPr>
        <w:t>:)</w:t>
      </w:r>
    </w:p>
    <w:p>
      <w:pPr>
        <w:pStyle w:val="Normal"/>
        <w:rPr>
          <w:rFonts w:ascii="Shofar" w:hAnsi="Shofar" w:cs="Shofar"/>
        </w:rPr>
      </w:pPr>
      <w:r>
        <w:rPr>
          <w:rFonts w:cs="Shofar" w:ascii="Shofar" w:hAnsi="Shofar"/>
          <w:color w:val="000000"/>
          <w:rtl w:val="true"/>
          <w:lang w:bidi="he-IL"/>
        </w:rPr>
        <w:t xml:space="preserve">- </w:t>
      </w:r>
      <w:r>
        <w:rPr>
          <w:rFonts w:ascii="Shofar" w:hAnsi="Shofar" w:cs="Shofar"/>
          <w:color w:val="000000"/>
          <w:rtl w:val="true"/>
          <w:lang w:bidi="he-IL"/>
        </w:rPr>
        <w:t>כתבנו שיש להשתחוות בהודאה</w:t>
      </w:r>
      <w:r>
        <w:rPr>
          <w:rFonts w:cs="Shofar" w:ascii="Shofar" w:hAnsi="Shofar"/>
          <w:color w:val="000000"/>
          <w:rtl w:val="true"/>
          <w:lang w:bidi="he-IL"/>
        </w:rPr>
        <w:t xml:space="preserve">. </w:t>
      </w:r>
      <w:r>
        <w:rPr>
          <w:rFonts w:ascii="Shofar" w:hAnsi="Shofar" w:cs="Shofar"/>
          <w:color w:val="000000"/>
          <w:rtl w:val="true"/>
          <w:lang w:bidi="he-IL"/>
        </w:rPr>
        <w:t>זה מכוון להודאה שבשמ</w:t>
      </w:r>
      <w:r>
        <w:rPr>
          <w:rFonts w:cs="Shofar" w:ascii="Shofar" w:hAnsi="Shofar"/>
          <w:color w:val="000000"/>
          <w:rtl w:val="true"/>
          <w:lang w:bidi="he-IL"/>
        </w:rPr>
        <w:t>"</w:t>
      </w:r>
      <w:r>
        <w:rPr>
          <w:rFonts w:ascii="Shofar" w:hAnsi="Shofar" w:cs="Shofar"/>
          <w:color w:val="000000"/>
          <w:rtl w:val="true"/>
          <w:lang w:bidi="he-IL"/>
        </w:rPr>
        <w:t>ע</w:t>
      </w:r>
      <w:r>
        <w:rPr>
          <w:rFonts w:cs="Shofar" w:ascii="Shofar" w:hAnsi="Shofar"/>
          <w:color w:val="000000"/>
          <w:rtl w:val="true"/>
          <w:lang w:bidi="he-IL"/>
        </w:rPr>
        <w:t xml:space="preserve">. </w:t>
      </w:r>
      <w:r>
        <w:rPr>
          <w:rFonts w:ascii="Shofar" w:hAnsi="Shofar" w:cs="Shofar"/>
          <w:color w:val="000000"/>
          <w:rtl w:val="true"/>
          <w:lang w:bidi="he-IL"/>
        </w:rPr>
        <w:t xml:space="preserve">יש </w:t>
      </w:r>
      <w:r>
        <w:rPr>
          <w:rFonts w:ascii="Shofar" w:hAnsi="Shofar" w:cs="Shofar"/>
          <w:b/>
          <w:b/>
          <w:bCs/>
          <w:color w:val="000000"/>
          <w:rtl w:val="true"/>
          <w:lang w:bidi="he-IL"/>
        </w:rPr>
        <w:t>שלש</w:t>
      </w:r>
      <w:r>
        <w:rPr>
          <w:rFonts w:ascii="Shofar" w:hAnsi="Shofar" w:cs="Shofar"/>
          <w:color w:val="000000"/>
          <w:rtl w:val="true"/>
          <w:lang w:bidi="he-IL"/>
        </w:rPr>
        <w:t xml:space="preserve"> הודאות</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r>
      <w:r>
        <w:rPr>
          <w:rFonts w:ascii="Shofar" w:hAnsi="Shofar" w:cs="Shofar"/>
          <w:b/>
          <w:b/>
          <w:bCs/>
          <w:color w:val="000000"/>
          <w:rtl w:val="true"/>
          <w:lang w:bidi="he-IL"/>
        </w:rPr>
        <w:t>א</w:t>
      </w:r>
      <w:r>
        <w:rPr>
          <w:rFonts w:cs="Shofar" w:ascii="Shofar" w:hAnsi="Shofar"/>
          <w:b/>
          <w:bCs/>
          <w:color w:val="000000"/>
          <w:rtl w:val="true"/>
          <w:lang w:bidi="he-IL"/>
        </w:rPr>
        <w:t xml:space="preserve">. </w:t>
      </w:r>
      <w:r>
        <w:rPr>
          <w:rFonts w:ascii="Shofar" w:hAnsi="Shofar" w:cs="Shofar"/>
          <w:color w:val="000000"/>
          <w:rtl w:val="true"/>
          <w:lang w:bidi="he-IL"/>
        </w:rPr>
        <w:t>הודאה שבשמ</w:t>
      </w:r>
      <w:r>
        <w:rPr>
          <w:rFonts w:cs="Shofar" w:ascii="Shofar" w:hAnsi="Shofar"/>
          <w:color w:val="000000"/>
          <w:rtl w:val="true"/>
          <w:lang w:bidi="he-IL"/>
        </w:rPr>
        <w:t>"</w:t>
      </w:r>
      <w:r>
        <w:rPr>
          <w:rFonts w:ascii="Shofar" w:hAnsi="Shofar" w:cs="Shofar"/>
          <w:color w:val="000000"/>
          <w:rtl w:val="true"/>
          <w:lang w:bidi="he-IL"/>
        </w:rPr>
        <w:t>ע</w:t>
      </w:r>
      <w:r>
        <w:rPr>
          <w:rFonts w:cs="Shofar" w:ascii="Shofar" w:hAnsi="Shofar"/>
          <w:color w:val="000000"/>
          <w:rtl w:val="true"/>
          <w:lang w:bidi="he-IL"/>
        </w:rPr>
        <w:t xml:space="preserve">- </w:t>
      </w:r>
      <w:r>
        <w:rPr>
          <w:rFonts w:ascii="Shofar" w:hAnsi="Shofar" w:cs="Shofar"/>
          <w:color w:val="000000"/>
          <w:rtl w:val="true"/>
          <w:lang w:bidi="he-IL"/>
        </w:rPr>
        <w:t>בארנו לעיל את דינו</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r>
      <w:r>
        <w:rPr>
          <w:rFonts w:ascii="Shofar" w:hAnsi="Shofar" w:cs="Shofar"/>
          <w:b/>
          <w:b/>
          <w:bCs/>
          <w:color w:val="000000"/>
          <w:rtl w:val="true"/>
          <w:lang w:bidi="he-IL"/>
        </w:rPr>
        <w:t>ב</w:t>
      </w:r>
      <w:r>
        <w:rPr>
          <w:rFonts w:cs="Shofar" w:ascii="Shofar" w:hAnsi="Shofar"/>
          <w:b/>
          <w:bCs/>
          <w:color w:val="000000"/>
          <w:rtl w:val="true"/>
          <w:lang w:bidi="he-IL"/>
        </w:rPr>
        <w:t xml:space="preserve">. </w:t>
      </w:r>
      <w:r>
        <w:rPr>
          <w:rFonts w:ascii="Shofar" w:hAnsi="Shofar" w:cs="Shofar"/>
          <w:color w:val="000000"/>
          <w:rtl w:val="true"/>
          <w:lang w:bidi="he-IL"/>
        </w:rPr>
        <w:t>הודאה שבהלל</w:t>
      </w:r>
      <w:r>
        <w:rPr>
          <w:rFonts w:cs="Shofar" w:ascii="Shofar" w:hAnsi="Shofar"/>
          <w:color w:val="000000"/>
          <w:rtl w:val="true"/>
          <w:lang w:bidi="he-IL"/>
        </w:rPr>
        <w:t>.</w:t>
      </w:r>
      <w:r>
        <w:rPr>
          <w:rFonts w:cs="Shofar" w:ascii="Shofar" w:hAnsi="Shofar"/>
          <w:b/>
          <w:bCs/>
          <w:color w:val="000000"/>
          <w:rtl w:val="true"/>
          <w:lang w:bidi="he-IL"/>
        </w:rPr>
        <w:t xml:space="preserve"> </w:t>
      </w:r>
      <w:r>
        <w:rPr>
          <w:rFonts w:ascii="Shofar" w:hAnsi="Shofar" w:cs="Shofar"/>
          <w:color w:val="000000"/>
          <w:rtl w:val="true"/>
          <w:lang w:bidi="he-IL"/>
        </w:rPr>
        <w:t>אין לכרוע בזה</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r>
      <w:r>
        <w:rPr>
          <w:rFonts w:ascii="Shofar" w:hAnsi="Shofar" w:cs="Shofar"/>
          <w:b/>
          <w:b/>
          <w:bCs/>
          <w:color w:val="000000"/>
          <w:rtl w:val="true"/>
          <w:lang w:bidi="he-IL"/>
        </w:rPr>
        <w:t>ג</w:t>
      </w:r>
      <w:r>
        <w:rPr>
          <w:rFonts w:cs="Shofar" w:ascii="Shofar" w:hAnsi="Shofar"/>
          <w:b/>
          <w:bCs/>
          <w:color w:val="000000"/>
          <w:rtl w:val="true"/>
          <w:lang w:bidi="he-IL"/>
        </w:rPr>
        <w:t xml:space="preserve">. </w:t>
      </w:r>
      <w:r>
        <w:rPr>
          <w:rFonts w:ascii="Shofar" w:hAnsi="Shofar" w:cs="Shofar"/>
          <w:color w:val="000000"/>
          <w:rtl w:val="true"/>
          <w:lang w:bidi="he-IL"/>
        </w:rPr>
        <w:t>הודאה שבברכת המזון</w:t>
      </w:r>
      <w:r>
        <w:rPr>
          <w:rFonts w:cs="Shofar" w:ascii="Shofar" w:hAnsi="Shofar"/>
          <w:color w:val="000000"/>
          <w:rtl w:val="true"/>
          <w:lang w:bidi="he-IL"/>
        </w:rPr>
        <w:t xml:space="preserve">. </w:t>
      </w:r>
      <w:r>
        <w:rPr>
          <w:rFonts w:ascii="Shofar" w:hAnsi="Shofar" w:cs="Shofar"/>
          <w:color w:val="000000"/>
          <w:rtl w:val="true"/>
          <w:lang w:bidi="he-IL"/>
        </w:rPr>
        <w:t>ל</w:t>
      </w:r>
      <w:r>
        <w:rPr>
          <w:rFonts w:ascii="Shofar" w:hAnsi="Shofar" w:cs="Shofar"/>
          <w:b/>
          <w:b/>
          <w:bCs/>
          <w:color w:val="000000"/>
          <w:rtl w:val="true"/>
          <w:lang w:bidi="he-IL"/>
        </w:rPr>
        <w:t>רבא</w:t>
      </w:r>
      <w:r>
        <w:rPr>
          <w:rFonts w:cs="Shofar" w:ascii="Shofar" w:hAnsi="Shofar"/>
          <w:color w:val="000000"/>
          <w:rtl w:val="true"/>
          <w:lang w:bidi="he-IL"/>
        </w:rPr>
        <w:t xml:space="preserve">, </w:t>
      </w:r>
      <w:r>
        <w:rPr>
          <w:rFonts w:ascii="Shofar" w:hAnsi="Shofar" w:cs="Shofar"/>
          <w:color w:val="000000"/>
          <w:rtl w:val="true"/>
          <w:lang w:bidi="he-IL"/>
        </w:rPr>
        <w:t>אין לכרוע בזה</w:t>
      </w:r>
      <w:r>
        <w:rPr>
          <w:rFonts w:cs="Shofar" w:ascii="Shofar" w:hAnsi="Shofar"/>
          <w:color w:val="000000"/>
          <w:rtl w:val="true"/>
          <w:lang w:bidi="he-IL"/>
        </w:rPr>
        <w:t>.</w:t>
      </w:r>
      <w:r>
        <w:rPr>
          <w:rStyle w:val="FootnoteAnchor"/>
          <w:rFonts w:cs="Shofar" w:ascii="Shofar" w:hAnsi="Shofar"/>
          <w:color w:val="000000"/>
          <w:rtl w:val="true"/>
          <w:lang w:bidi="he-IL"/>
        </w:rPr>
        <w:footnoteReference w:id="16"/>
      </w:r>
      <w:r>
        <w:rPr>
          <w:rFonts w:cs="Shofar" w:ascii="Shofar" w:hAnsi="Shofar"/>
          <w:color w:val="00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לד</w:t>
      </w:r>
      <w:r>
        <w:rPr>
          <w:rFonts w:cs="Shofar" w:ascii="Shofar" w:hAnsi="Shofar"/>
          <w:color w:val="FF0000"/>
          <w:rtl w:val="true"/>
          <w:lang w:bidi="he-IL"/>
        </w:rPr>
        <w:t>:)</w:t>
      </w:r>
    </w:p>
    <w:p>
      <w:pPr>
        <w:pStyle w:val="Normal"/>
        <w:rPr>
          <w:rFonts w:ascii="Shofar" w:hAnsi="Shofar" w:cs="Shofar"/>
        </w:rPr>
      </w:pPr>
      <w:r>
        <w:rPr>
          <w:rFonts w:cs="Shofar" w:ascii="Shofar" w:hAnsi="Shofar"/>
          <w:color w:val="000000"/>
          <w:rtl w:val="true"/>
        </w:rPr>
        <w:t xml:space="preserve">- </w:t>
      </w:r>
      <w:r>
        <w:rPr>
          <w:rFonts w:ascii="Shofar" w:hAnsi="Shofar" w:cs="Shofar"/>
          <w:color w:val="000000"/>
          <w:rtl w:val="true"/>
          <w:lang w:bidi="he-IL"/>
        </w:rPr>
        <w:t xml:space="preserve">צריך אדם לצדד את עצמו לבית קדשי הקדשים </w:t>
      </w:r>
      <w:r>
        <w:rPr>
          <w:rFonts w:cs="Shofar" w:ascii="Shofar" w:hAnsi="Shofar"/>
          <w:color w:val="000000"/>
          <w:rtl w:val="true"/>
          <w:lang w:bidi="he-IL"/>
        </w:rPr>
        <w:t>(</w:t>
      </w:r>
      <w:r>
        <w:rPr>
          <w:rFonts w:ascii="Shofar" w:hAnsi="Shofar" w:cs="Shofar"/>
          <w:color w:val="000000"/>
          <w:rtl w:val="true"/>
          <w:lang w:bidi="he-IL"/>
        </w:rPr>
        <w:t>ואם רוצה חכמה</w:t>
      </w:r>
      <w:r>
        <w:rPr>
          <w:rFonts w:cs="Shofar" w:ascii="Shofar" w:hAnsi="Shofar"/>
          <w:color w:val="000000"/>
          <w:rtl w:val="true"/>
          <w:lang w:bidi="he-IL"/>
        </w:rPr>
        <w:t xml:space="preserve">, </w:t>
      </w:r>
      <w:r>
        <w:rPr>
          <w:rFonts w:ascii="Shofar" w:hAnsi="Shofar" w:cs="Shofar"/>
          <w:color w:val="000000"/>
          <w:rtl w:val="true"/>
          <w:lang w:bidi="he-IL"/>
        </w:rPr>
        <w:t>יצדד את עצמו קצת ל</w:t>
      </w:r>
      <w:r>
        <w:rPr>
          <w:rFonts w:cs="Shofar" w:ascii="Shofar" w:hAnsi="Shofar"/>
          <w:color w:val="000000"/>
          <w:rtl w:val="true"/>
          <w:lang w:bidi="he-IL"/>
        </w:rPr>
        <w:t xml:space="preserve">-----, </w:t>
      </w:r>
      <w:r>
        <w:rPr>
          <w:rFonts w:ascii="Shofar" w:hAnsi="Shofar" w:cs="Shofar"/>
          <w:color w:val="000000"/>
          <w:rtl w:val="true"/>
          <w:lang w:bidi="he-IL"/>
        </w:rPr>
        <w:t>ואם רוצה עושר</w:t>
      </w:r>
      <w:r>
        <w:rPr>
          <w:rFonts w:cs="Shofar" w:ascii="Shofar" w:hAnsi="Shofar"/>
          <w:color w:val="000000"/>
          <w:rtl w:val="true"/>
          <w:lang w:bidi="he-IL"/>
        </w:rPr>
        <w:t xml:space="preserve">, </w:t>
      </w:r>
      <w:r>
        <w:rPr>
          <w:rFonts w:ascii="Shofar" w:hAnsi="Shofar" w:cs="Shofar"/>
          <w:color w:val="000000"/>
          <w:rtl w:val="true"/>
          <w:lang w:bidi="he-IL"/>
        </w:rPr>
        <w:t>יצדד את עצמו קצת ל</w:t>
      </w:r>
      <w:r>
        <w:rPr>
          <w:rFonts w:cs="Shofar" w:ascii="Shofar" w:hAnsi="Shofar"/>
          <w:color w:val="000000"/>
          <w:rtl w:val="true"/>
          <w:lang w:bidi="he-IL"/>
        </w:rPr>
        <w:t xml:space="preserve">----- (-----)) </w:t>
      </w:r>
      <w:r>
        <w:rPr>
          <w:rFonts w:cs="Shofar" w:ascii="Shofar" w:hAnsi="Shofar"/>
          <w:color w:val="FF0000"/>
          <w:rtl w:val="true"/>
          <w:lang w:bidi="he-IL"/>
        </w:rPr>
        <w:t>(</w:t>
      </w:r>
      <w:r>
        <w:rPr>
          <w:rFonts w:ascii="Shofar" w:hAnsi="Shofar" w:cs="Shofar"/>
          <w:color w:val="FF0000"/>
          <w:rtl w:val="true"/>
          <w:lang w:bidi="he-IL"/>
        </w:rPr>
        <w:t>ל</w:t>
      </w:r>
      <w:r>
        <w:rPr>
          <w:rFonts w:cs="Shofar" w:ascii="Shofar" w:hAnsi="Shofar"/>
          <w:color w:val="FF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 xml:space="preserve">אם אינו יכול </w:t>
      </w:r>
      <w:r>
        <w:rPr>
          <w:rFonts w:cs="Shofar" w:ascii="Shofar" w:hAnsi="Shofar"/>
          <w:color w:val="000000"/>
          <w:rtl w:val="true"/>
          <w:lang w:bidi="he-IL"/>
        </w:rPr>
        <w:t xml:space="preserve">, </w:t>
      </w:r>
      <w:r>
        <w:rPr>
          <w:rFonts w:ascii="Shofar" w:hAnsi="Shofar" w:cs="Shofar"/>
          <w:color w:val="000000"/>
          <w:rtl w:val="true"/>
          <w:lang w:bidi="he-IL"/>
        </w:rPr>
        <w:t xml:space="preserve">רק יכוון את לבו לשמים </w:t>
      </w:r>
      <w:r>
        <w:rPr>
          <w:rFonts w:cs="Shofar" w:ascii="Shofar" w:hAnsi="Shofar"/>
          <w:color w:val="FF0000"/>
          <w:rtl w:val="true"/>
          <w:lang w:bidi="he-IL"/>
        </w:rPr>
        <w:t>(</w:t>
      </w:r>
      <w:r>
        <w:rPr>
          <w:rFonts w:ascii="Shofar" w:hAnsi="Shofar" w:cs="Shofar"/>
          <w:color w:val="FF0000"/>
          <w:rtl w:val="true"/>
          <w:lang w:bidi="he-IL"/>
        </w:rPr>
        <w:t>ל</w:t>
      </w:r>
      <w:r>
        <w:rPr>
          <w:rFonts w:cs="Shofar" w:ascii="Shofar" w:hAnsi="Shofar"/>
          <w:color w:val="FF0000"/>
          <w:rtl w:val="true"/>
          <w:lang w:bidi="he-IL"/>
        </w:rPr>
        <w:t>.)</w:t>
      </w:r>
      <w:r>
        <w:rPr>
          <w:rStyle w:val="FootnoteAnchor"/>
          <w:rFonts w:cs="Shofar" w:ascii="Shofar" w:hAnsi="Shofar"/>
          <w:color w:val="FF0000"/>
          <w:rtl w:val="true"/>
          <w:lang w:bidi="he-IL"/>
        </w:rPr>
        <w:footnoteReference w:id="17"/>
      </w:r>
    </w:p>
    <w:p>
      <w:pPr>
        <w:pStyle w:val="Normal"/>
        <w:rPr>
          <w:rFonts w:ascii="Shofar" w:hAnsi="Shofar" w:cs="Shofar"/>
        </w:rPr>
      </w:pPr>
      <w:r>
        <w:rPr>
          <w:rFonts w:cs="Shofar" w:ascii="Shofar" w:hAnsi="Shofar"/>
          <w:color w:val="111111"/>
          <w:rtl w:val="true"/>
          <w:lang w:bidi="he-IL"/>
        </w:rPr>
        <w:t xml:space="preserve">- </w:t>
      </w:r>
      <w:r>
        <w:rPr>
          <w:rFonts w:ascii="Shofar" w:hAnsi="Shofar" w:cs="Shofar"/>
          <w:color w:val="111111"/>
          <w:rtl w:val="true"/>
          <w:lang w:bidi="he-IL"/>
        </w:rPr>
        <w:t>יעמד אדם בתפלה אם יכול</w:t>
      </w:r>
      <w:r>
        <w:rPr>
          <w:rFonts w:cs="Shofar" w:ascii="Shofar" w:hAnsi="Shofar"/>
          <w:color w:val="111111"/>
          <w:rtl w:val="true"/>
          <w:lang w:bidi="he-IL"/>
        </w:rPr>
        <w:t xml:space="preserve">. </w:t>
      </w:r>
      <w:r>
        <w:rPr>
          <w:rFonts w:ascii="Shofar" w:hAnsi="Shofar" w:cs="Shofar"/>
          <w:color w:val="111111"/>
          <w:rtl w:val="true"/>
          <w:lang w:bidi="he-IL"/>
        </w:rPr>
        <w:t>אם זה יטעון שימסור חמורו לאחר</w:t>
      </w:r>
      <w:r>
        <w:rPr>
          <w:rFonts w:cs="Shofar" w:ascii="Shofar" w:hAnsi="Shofar"/>
          <w:color w:val="111111"/>
          <w:rtl w:val="true"/>
          <w:lang w:bidi="he-IL"/>
        </w:rPr>
        <w:t xml:space="preserve">, </w:t>
      </w:r>
      <w:r>
        <w:rPr>
          <w:rFonts w:ascii="Shofar" w:hAnsi="Shofar" w:cs="Shofar"/>
          <w:color w:val="111111"/>
          <w:rtl w:val="true"/>
          <w:lang w:bidi="he-IL"/>
        </w:rPr>
        <w:t xml:space="preserve">חולקים </w:t>
      </w:r>
      <w:r>
        <w:rPr>
          <w:rFonts w:ascii="Shofar" w:hAnsi="Shofar" w:cs="Shofar"/>
          <w:b/>
          <w:b/>
          <w:bCs/>
          <w:color w:val="111111"/>
          <w:rtl w:val="true"/>
          <w:lang w:bidi="he-IL"/>
        </w:rPr>
        <w:t>רבי</w:t>
      </w:r>
      <w:r>
        <w:rPr>
          <w:rFonts w:ascii="Shofar" w:hAnsi="Shofar" w:cs="Shofar"/>
          <w:color w:val="111111"/>
          <w:rtl w:val="true"/>
          <w:lang w:bidi="he-IL"/>
        </w:rPr>
        <w:t xml:space="preserve"> </w:t>
      </w:r>
      <w:r>
        <w:rPr>
          <w:rFonts w:cs="Shofar" w:ascii="Shofar" w:hAnsi="Shofar"/>
          <w:color w:val="111111"/>
          <w:rtl w:val="true"/>
          <w:lang w:bidi="he-IL"/>
        </w:rPr>
        <w:t>(</w:t>
      </w:r>
      <w:r>
        <w:rPr>
          <w:rFonts w:ascii="Shofar" w:hAnsi="Shofar" w:cs="Shofar"/>
          <w:color w:val="111111"/>
          <w:rtl w:val="true"/>
          <w:lang w:bidi="he-IL"/>
        </w:rPr>
        <w:t>וכן</w:t>
      </w:r>
      <w:r>
        <w:rPr>
          <w:rFonts w:ascii="Shofar" w:hAnsi="Shofar" w:cs="Shofar"/>
          <w:b/>
          <w:b/>
          <w:bCs/>
          <w:color w:val="111111"/>
          <w:rtl w:val="true"/>
          <w:lang w:bidi="he-IL"/>
        </w:rPr>
        <w:t xml:space="preserve"> הלכה</w:t>
      </w:r>
      <w:r>
        <w:rPr>
          <w:rFonts w:cs="Shofar" w:ascii="Shofar" w:hAnsi="Shofar"/>
          <w:color w:val="111111"/>
          <w:rtl w:val="true"/>
          <w:lang w:bidi="he-IL"/>
        </w:rPr>
        <w:t>)</w:t>
      </w:r>
      <w:r>
        <w:rPr>
          <w:rFonts w:cs="Shofar" w:ascii="Shofar" w:hAnsi="Shofar"/>
          <w:b/>
          <w:bCs/>
          <w:color w:val="111111"/>
          <w:rtl w:val="true"/>
          <w:lang w:bidi="he-IL"/>
        </w:rPr>
        <w:t xml:space="preserve"> </w:t>
      </w:r>
      <w:r>
        <w:rPr>
          <w:rFonts w:ascii="Shofar" w:hAnsi="Shofar" w:cs="Shofar"/>
          <w:color w:val="111111"/>
          <w:rtl w:val="true"/>
          <w:lang w:bidi="he-IL"/>
        </w:rPr>
        <w:t>ו</w:t>
      </w:r>
      <w:r>
        <w:rPr>
          <w:rFonts w:ascii="Shofar" w:hAnsi="Shofar" w:cs="Shofar"/>
          <w:b/>
          <w:b/>
          <w:bCs/>
          <w:color w:val="111111"/>
          <w:rtl w:val="true"/>
          <w:lang w:bidi="he-IL"/>
        </w:rPr>
        <w:t xml:space="preserve">רבנן </w:t>
      </w:r>
      <w:r>
        <w:rPr>
          <w:rFonts w:ascii="Shofar" w:hAnsi="Shofar" w:cs="Shofar"/>
          <w:color w:val="111111"/>
          <w:rtl w:val="true"/>
          <w:lang w:bidi="he-IL"/>
        </w:rPr>
        <w:t>אם חוששים לביטול כוונתו או לא</w:t>
      </w:r>
      <w:r>
        <w:rPr>
          <w:rFonts w:ascii="Shofar" w:hAnsi="Shofar" w:cs="Shofar"/>
          <w:color w:val="FF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ל</w:t>
      </w:r>
      <w:r>
        <w:rPr>
          <w:rFonts w:cs="Shofar" w:ascii="Shofar" w:hAnsi="Shofar"/>
          <w:color w:val="FF0000"/>
          <w:rtl w:val="true"/>
          <w:lang w:bidi="he-IL"/>
        </w:rPr>
        <w:t>.)</w:t>
      </w:r>
      <w:r>
        <w:rPr>
          <w:rFonts w:cs="Shofar" w:ascii="Shofar" w:hAnsi="Shofar"/>
          <w:color w:val="000000"/>
          <w:rtl w:val="true"/>
          <w:lang w:bidi="he-IL"/>
        </w:rPr>
        <w:t>.</w:t>
      </w:r>
    </w:p>
    <w:p>
      <w:pPr>
        <w:pStyle w:val="Normal"/>
        <w:rPr>
          <w:rFonts w:ascii="Shofar" w:hAnsi="Shofar" w:cs="Shofar"/>
        </w:rPr>
      </w:pPr>
      <w:r>
        <w:rPr>
          <w:rFonts w:cs="Shofar" w:ascii="Shofar" w:hAnsi="Shofar"/>
          <w:color w:val="000000"/>
          <w:rtl w:val="true"/>
          <w:lang w:bidi="he-IL"/>
        </w:rPr>
        <w:t xml:space="preserve">- </w:t>
      </w:r>
      <w:r>
        <w:rPr>
          <w:rFonts w:ascii="Shofar" w:hAnsi="Shofar" w:cs="Shofar"/>
          <w:color w:val="000000"/>
          <w:rtl w:val="true"/>
          <w:lang w:bidi="he-IL"/>
        </w:rPr>
        <w:t xml:space="preserve">מצינו </w:t>
      </w:r>
      <w:r>
        <w:rPr>
          <w:rFonts w:ascii="Shofar" w:hAnsi="Shofar" w:cs="Shofar"/>
          <w:b/>
          <w:b/>
          <w:bCs/>
          <w:color w:val="000000"/>
          <w:rtl w:val="true"/>
          <w:lang w:bidi="he-IL"/>
        </w:rPr>
        <w:t xml:space="preserve">שש </w:t>
      </w:r>
      <w:r>
        <w:rPr>
          <w:rFonts w:ascii="Shofar" w:hAnsi="Shofar" w:cs="Shofar"/>
          <w:color w:val="000000"/>
          <w:rtl w:val="true"/>
          <w:lang w:bidi="he-IL"/>
        </w:rPr>
        <w:t>דברים שמהם אין עומדים להתפלל</w:t>
      </w:r>
      <w:r>
        <w:rPr>
          <w:rFonts w:cs="Shofar" w:ascii="Shofar" w:hAnsi="Shofar"/>
          <w:color w:val="000000"/>
          <w:rtl w:val="true"/>
          <w:lang w:bidi="he-IL"/>
        </w:rPr>
        <w:t>:</w:t>
      </w:r>
    </w:p>
    <w:p>
      <w:pPr>
        <w:pStyle w:val="Normal"/>
        <w:rPr>
          <w:rFonts w:ascii="Shofar" w:hAnsi="Shofar" w:cs="Shofar"/>
        </w:rPr>
      </w:pPr>
      <w:r>
        <w:rPr>
          <w:rFonts w:ascii="Shofar" w:hAnsi="Shofar" w:cs="Shofar"/>
          <w:b/>
          <w:b/>
          <w:bCs/>
          <w:color w:val="000000"/>
          <w:rtl w:val="true"/>
          <w:lang w:bidi="he-IL"/>
        </w:rPr>
        <w:t>א</w:t>
      </w:r>
      <w:r>
        <w:rPr>
          <w:rFonts w:cs="Shofar" w:ascii="Shofar" w:hAnsi="Shofar"/>
          <w:b/>
          <w:bCs/>
          <w:color w:val="00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עצבות</w:t>
      </w:r>
      <w:r>
        <w:rPr>
          <w:rFonts w:cs="Shofar" w:ascii="Shofar" w:hAnsi="Shofar"/>
          <w:color w:val="000000"/>
          <w:rtl w:val="true"/>
          <w:lang w:bidi="he-IL"/>
        </w:rPr>
        <w:t>.</w:t>
        <w:tab/>
      </w:r>
      <w:r>
        <w:rPr>
          <w:rFonts w:ascii="Shofar" w:hAnsi="Shofar" w:cs="Shofar"/>
          <w:b/>
          <w:b/>
          <w:bCs/>
          <w:color w:val="000000"/>
          <w:rtl w:val="true"/>
          <w:lang w:bidi="he-IL"/>
        </w:rPr>
        <w:t>ב</w:t>
      </w:r>
      <w:r>
        <w:rPr>
          <w:rFonts w:cs="Shofar" w:ascii="Shofar" w:hAnsi="Shofar"/>
          <w:b/>
          <w:bCs/>
          <w:color w:val="00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עצלות</w:t>
      </w:r>
      <w:r>
        <w:rPr>
          <w:rFonts w:cs="Shofar" w:ascii="Shofar" w:hAnsi="Shofar"/>
          <w:color w:val="000000"/>
          <w:rtl w:val="true"/>
          <w:lang w:bidi="he-IL"/>
        </w:rPr>
        <w:t xml:space="preserve">. </w:t>
        <w:tab/>
      </w:r>
      <w:r>
        <w:rPr>
          <w:rFonts w:ascii="Shofar" w:hAnsi="Shofar" w:cs="Shofar"/>
          <w:b/>
          <w:b/>
          <w:bCs/>
          <w:color w:val="000000"/>
          <w:rtl w:val="true"/>
          <w:lang w:bidi="he-IL"/>
        </w:rPr>
        <w:t>ג</w:t>
      </w:r>
      <w:r>
        <w:rPr>
          <w:rFonts w:cs="Shofar" w:ascii="Shofar" w:hAnsi="Shofar"/>
          <w:b/>
          <w:bCs/>
          <w:color w:val="00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שחוק</w:t>
      </w:r>
      <w:r>
        <w:rPr>
          <w:rFonts w:cs="Shofar" w:ascii="Shofar" w:hAnsi="Shofar"/>
          <w:color w:val="000000"/>
          <w:rtl w:val="true"/>
          <w:lang w:bidi="he-IL"/>
        </w:rPr>
        <w:t xml:space="preserve">. </w:t>
        <w:tab/>
      </w:r>
      <w:r>
        <w:rPr>
          <w:rFonts w:ascii="Shofar" w:hAnsi="Shofar" w:cs="Shofar"/>
          <w:b/>
          <w:b/>
          <w:bCs/>
          <w:color w:val="000000"/>
          <w:rtl w:val="true"/>
          <w:lang w:bidi="he-IL"/>
        </w:rPr>
        <w:t>ד</w:t>
      </w:r>
      <w:r>
        <w:rPr>
          <w:rFonts w:cs="Shofar" w:ascii="Shofar" w:hAnsi="Shofar"/>
          <w:b/>
          <w:bCs/>
          <w:color w:val="00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שיחה</w:t>
      </w:r>
      <w:r>
        <w:rPr>
          <w:rFonts w:cs="Shofar" w:ascii="Shofar" w:hAnsi="Shofar"/>
          <w:color w:val="000000"/>
          <w:rtl w:val="true"/>
          <w:lang w:bidi="he-IL"/>
        </w:rPr>
        <w:t>.</w:t>
        <w:tab/>
      </w:r>
      <w:r>
        <w:rPr>
          <w:rFonts w:ascii="Shofar" w:hAnsi="Shofar" w:cs="Shofar"/>
          <w:b/>
          <w:b/>
          <w:bCs/>
          <w:color w:val="000000"/>
          <w:rtl w:val="true"/>
          <w:lang w:bidi="he-IL"/>
        </w:rPr>
        <w:t>ה</w:t>
      </w:r>
      <w:r>
        <w:rPr>
          <w:rFonts w:cs="Shofar" w:ascii="Shofar" w:hAnsi="Shofar"/>
          <w:b/>
          <w:bCs/>
          <w:color w:val="00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קלות ראש</w:t>
      </w:r>
      <w:r>
        <w:rPr>
          <w:rFonts w:cs="Shofar" w:ascii="Shofar" w:hAnsi="Shofar"/>
          <w:color w:val="000000"/>
          <w:rtl w:val="true"/>
          <w:lang w:bidi="he-IL"/>
        </w:rPr>
        <w:t>.</w:t>
        <w:tab/>
      </w:r>
      <w:r>
        <w:rPr>
          <w:rFonts w:ascii="Shofar" w:hAnsi="Shofar" w:cs="Shofar"/>
          <w:b/>
          <w:b/>
          <w:bCs/>
          <w:color w:val="000000"/>
          <w:rtl w:val="true"/>
          <w:lang w:bidi="he-IL"/>
        </w:rPr>
        <w:t>ו</w:t>
      </w:r>
      <w:r>
        <w:rPr>
          <w:rFonts w:cs="Shofar" w:ascii="Shofar" w:hAnsi="Shofar"/>
          <w:b/>
          <w:bCs/>
          <w:color w:val="00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דברים בטלים</w:t>
      </w:r>
      <w:r>
        <w:rPr>
          <w:rFonts w:cs="Shofar" w:ascii="Shofar" w:hAnsi="Shofar"/>
          <w:color w:val="00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לא</w:t>
      </w:r>
      <w:r>
        <w:rPr>
          <w:rFonts w:cs="Shofar" w:ascii="Shofar" w:hAnsi="Shofar"/>
          <w:color w:val="FF0000"/>
          <w:rtl w:val="true"/>
          <w:lang w:bidi="he-IL"/>
        </w:rPr>
        <w:t>.)</w:t>
      </w:r>
    </w:p>
    <w:p>
      <w:pPr>
        <w:pStyle w:val="Normal"/>
        <w:rPr>
          <w:rFonts w:ascii="Shofar" w:hAnsi="Shofar" w:cs="Shofar"/>
        </w:rPr>
      </w:pPr>
      <w:r>
        <w:rPr>
          <w:rFonts w:ascii="Shofar" w:hAnsi="Shofar" w:cs="Shofar"/>
          <w:color w:val="000000"/>
          <w:rtl w:val="true"/>
          <w:lang w:bidi="he-IL"/>
        </w:rPr>
        <w:t xml:space="preserve">יש </w:t>
      </w:r>
      <w:r>
        <w:rPr>
          <w:rFonts w:ascii="Shofar" w:hAnsi="Shofar" w:cs="Shofar"/>
          <w:b/>
          <w:b/>
          <w:bCs/>
          <w:color w:val="000000"/>
          <w:rtl w:val="true"/>
          <w:lang w:bidi="he-IL"/>
        </w:rPr>
        <w:t xml:space="preserve">שלש </w:t>
      </w:r>
      <w:r>
        <w:rPr>
          <w:rFonts w:ascii="Shofar" w:hAnsi="Shofar" w:cs="Shofar"/>
          <w:color w:val="000000"/>
          <w:rtl w:val="true"/>
          <w:lang w:bidi="he-IL"/>
        </w:rPr>
        <w:t>דברים שמהם עומדים להתפלל</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r>
      <w:r>
        <w:rPr>
          <w:rFonts w:ascii="Shofar" w:hAnsi="Shofar" w:cs="Shofar"/>
          <w:b/>
          <w:b/>
          <w:bCs/>
          <w:color w:val="000000"/>
          <w:rtl w:val="true"/>
          <w:lang w:bidi="he-IL"/>
        </w:rPr>
        <w:t>א</w:t>
      </w:r>
      <w:r>
        <w:rPr>
          <w:rFonts w:cs="Shofar" w:ascii="Shofar" w:hAnsi="Shofar"/>
          <w:b/>
          <w:bCs/>
          <w:color w:val="000000"/>
          <w:rtl w:val="true"/>
          <w:lang w:bidi="he-IL"/>
        </w:rPr>
        <w:t xml:space="preserve">. </w:t>
      </w:r>
      <w:r>
        <w:rPr>
          <w:rFonts w:ascii="Shofar" w:hAnsi="Shofar" w:cs="Shofar"/>
          <w:color w:val="000000"/>
          <w:rtl w:val="true"/>
          <w:lang w:bidi="he-IL"/>
        </w:rPr>
        <w:t>כובד ראש</w:t>
      </w:r>
      <w:r>
        <w:rPr>
          <w:rFonts w:cs="Shofar" w:ascii="Shofar" w:hAnsi="Shofar"/>
          <w:color w:val="000000"/>
          <w:rtl w:val="true"/>
          <w:lang w:bidi="he-IL"/>
        </w:rPr>
        <w:t xml:space="preserve">. </w:t>
      </w:r>
      <w:r>
        <w:rPr>
          <w:rFonts w:ascii="Shofar" w:hAnsi="Shofar" w:cs="Shofar"/>
          <w:color w:val="000000"/>
          <w:rtl w:val="true"/>
          <w:lang w:bidi="he-IL"/>
        </w:rPr>
        <w:t>כן אמר משנה</w:t>
      </w:r>
      <w:r>
        <w:rPr>
          <w:rFonts w:cs="Shofar" w:ascii="Shofar" w:hAnsi="Shofar"/>
          <w:color w:val="000000"/>
          <w:rtl w:val="true"/>
          <w:lang w:bidi="he-IL"/>
        </w:rPr>
        <w:t xml:space="preserve">, </w:t>
      </w:r>
      <w:r>
        <w:rPr>
          <w:rFonts w:ascii="Shofar" w:hAnsi="Shofar" w:cs="Shofar"/>
          <w:color w:val="000000"/>
          <w:rtl w:val="true"/>
          <w:lang w:bidi="he-IL"/>
        </w:rPr>
        <w:t xml:space="preserve">וכן עשו </w:t>
      </w:r>
      <w:r>
        <w:rPr>
          <w:rFonts w:ascii="Shofar" w:hAnsi="Shofar" w:cs="Shofar"/>
          <w:b/>
          <w:b/>
          <w:bCs/>
          <w:color w:val="000000"/>
          <w:rtl w:val="true"/>
          <w:lang w:bidi="he-IL"/>
        </w:rPr>
        <w:t>רבנן</w:t>
      </w:r>
      <w:r>
        <w:rPr>
          <w:rFonts w:ascii="Shofar" w:hAnsi="Shofar" w:cs="Shofar"/>
          <w:color w:val="00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לא</w:t>
      </w:r>
      <w:r>
        <w:rPr>
          <w:rFonts w:cs="Shofar" w:ascii="Shofar" w:hAnsi="Shofar"/>
          <w:color w:val="FF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 xml:space="preserve">אומר גמרא </w:t>
      </w:r>
      <w:r>
        <w:rPr>
          <w:rFonts w:cs="Shofar" w:ascii="Shofar" w:hAnsi="Shofar"/>
          <w:color w:val="000000"/>
          <w:rtl w:val="true"/>
          <w:lang w:bidi="he-IL"/>
        </w:rPr>
        <w:t xml:space="preserve">----- </w:t>
      </w:r>
      <w:r>
        <w:rPr>
          <w:rFonts w:ascii="Shofar" w:hAnsi="Shofar" w:cs="Shofar"/>
          <w:color w:val="000000"/>
          <w:rtl w:val="true"/>
          <w:lang w:bidi="he-IL"/>
        </w:rPr>
        <w:t>מקורות לזה</w:t>
      </w:r>
      <w:r>
        <w:rPr>
          <w:rFonts w:cs="Shofar" w:ascii="Shofar" w:hAnsi="Shofar"/>
          <w:color w:val="000000"/>
          <w:rtl w:val="true"/>
          <w:lang w:bidi="he-IL"/>
        </w:rPr>
        <w:t>:</w:t>
      </w:r>
    </w:p>
    <w:p>
      <w:pPr>
        <w:pStyle w:val="Normal"/>
        <w:rPr>
          <w:rFonts w:ascii="Shofar" w:hAnsi="Shofar" w:cs="Shofar"/>
        </w:rPr>
      </w:pPr>
      <w:r>
        <w:rPr>
          <w:rFonts w:cs="Shofar" w:ascii="Shofar" w:hAnsi="Shofar"/>
          <w:color w:val="000000"/>
          <w:rtl w:val="true"/>
          <w:lang w:bidi="he-IL"/>
        </w:rPr>
        <w:tab/>
        <w:tab/>
      </w:r>
      <w:r>
        <w:rPr>
          <w:rFonts w:ascii="Shofar" w:hAnsi="Shofar" w:cs="Shofar"/>
          <w:b/>
          <w:b/>
          <w:bCs/>
          <w:color w:val="000000"/>
          <w:rtl w:val="true"/>
          <w:lang w:bidi="he-IL"/>
        </w:rPr>
        <w:t>א</w:t>
      </w:r>
      <w:r>
        <w:rPr>
          <w:rFonts w:cs="Shofar" w:ascii="Shofar" w:hAnsi="Shofar"/>
          <w:b/>
          <w:bCs/>
          <w:color w:val="000000"/>
          <w:rtl w:val="true"/>
          <w:lang w:bidi="he-IL"/>
        </w:rPr>
        <w:t xml:space="preserve">. </w:t>
      </w:r>
      <w:r>
        <w:rPr>
          <w:rFonts w:ascii="Shofar" w:hAnsi="Shofar" w:cs="Shofar"/>
          <w:color w:val="000000"/>
          <w:rtl w:val="true"/>
          <w:lang w:bidi="he-IL"/>
        </w:rPr>
        <w:t xml:space="preserve">לומדים ממה שאומר קרא שהיה </w:t>
      </w:r>
      <w:r>
        <w:rPr>
          <w:rFonts w:ascii="Shofar" w:hAnsi="Shofar" w:cs="Shofar"/>
          <w:b/>
          <w:b/>
          <w:bCs/>
          <w:color w:val="000000"/>
          <w:rtl w:val="true"/>
          <w:lang w:bidi="he-IL"/>
        </w:rPr>
        <w:t>חנה</w:t>
      </w:r>
      <w:r>
        <w:rPr>
          <w:rFonts w:ascii="Shofar" w:hAnsi="Shofar" w:cs="Shofar"/>
          <w:color w:val="000000"/>
          <w:rtl w:val="true"/>
          <w:lang w:bidi="he-IL"/>
        </w:rPr>
        <w:t xml:space="preserve"> </w:t>
      </w:r>
      <w:r>
        <w:rPr>
          <w:rFonts w:cs="Shofar" w:ascii="Shofar" w:hAnsi="Shofar"/>
          <w:color w:val="000000"/>
          <w:rtl w:val="true"/>
          <w:lang w:bidi="he-IL"/>
        </w:rPr>
        <w:t>"</w:t>
      </w:r>
      <w:r>
        <w:rPr>
          <w:rFonts w:ascii="Shofar" w:hAnsi="Shofar" w:cs="Shofar"/>
          <w:color w:val="000000"/>
          <w:rtl w:val="true"/>
          <w:lang w:bidi="he-IL"/>
        </w:rPr>
        <w:t>מרת נפש</w:t>
      </w:r>
      <w:r>
        <w:rPr>
          <w:rFonts w:cs="Shofar" w:ascii="Shofar" w:hAnsi="Shofar"/>
          <w:color w:val="000000"/>
          <w:rtl w:val="true"/>
          <w:lang w:bidi="he-IL"/>
        </w:rPr>
        <w:t xml:space="preserve">.” </w:t>
      </w:r>
      <w:r>
        <w:rPr>
          <w:rFonts w:ascii="Shofar" w:hAnsi="Shofar" w:cs="Shofar"/>
          <w:b/>
          <w:b/>
          <w:bCs/>
          <w:color w:val="000000"/>
          <w:rtl w:val="true"/>
          <w:lang w:bidi="he-IL"/>
        </w:rPr>
        <w:t xml:space="preserve">דוחה </w:t>
      </w:r>
      <w:r>
        <w:rPr>
          <w:rFonts w:ascii="Shofar" w:hAnsi="Shofar" w:cs="Shofar"/>
          <w:color w:val="000000"/>
          <w:rtl w:val="true"/>
          <w:lang w:bidi="he-IL"/>
        </w:rPr>
        <w:t>גמרא ששאני חנה שהיתה בצער</w:t>
      </w:r>
      <w:r>
        <w:rPr>
          <w:rFonts w:cs="Shofar" w:ascii="Shofar" w:hAnsi="Shofar"/>
          <w:color w:val="000000"/>
          <w:rtl w:val="true"/>
          <w:lang w:bidi="he-IL"/>
        </w:rPr>
        <w:t>.</w:t>
      </w:r>
    </w:p>
    <w:p>
      <w:pPr>
        <w:pStyle w:val="Normal"/>
        <w:rPr>
          <w:rFonts w:ascii="Shofar" w:hAnsi="Shofar" w:cs="Shofar"/>
        </w:rPr>
      </w:pPr>
      <w:r>
        <w:rPr>
          <w:rFonts w:cs="Shofar" w:ascii="Shofar" w:hAnsi="Shofar"/>
          <w:color w:val="000000"/>
          <w:rtl w:val="true"/>
          <w:lang w:bidi="he-IL"/>
        </w:rPr>
        <w:tab/>
        <w:tab/>
      </w:r>
      <w:r>
        <w:rPr>
          <w:rFonts w:ascii="Shofar" w:hAnsi="Shofar" w:cs="Shofar"/>
          <w:b/>
          <w:b/>
          <w:bCs/>
          <w:color w:val="000000"/>
          <w:rtl w:val="true"/>
          <w:lang w:bidi="he-IL"/>
        </w:rPr>
        <w:t>ב</w:t>
      </w:r>
      <w:r>
        <w:rPr>
          <w:rFonts w:cs="Shofar" w:ascii="Shofar" w:hAnsi="Shofar"/>
          <w:b/>
          <w:bCs/>
          <w:color w:val="000000"/>
          <w:rtl w:val="true"/>
          <w:lang w:bidi="he-IL"/>
        </w:rPr>
        <w:t xml:space="preserve">. </w:t>
      </w:r>
      <w:r>
        <w:rPr>
          <w:rFonts w:ascii="Shofar" w:hAnsi="Shofar" w:cs="Shofar"/>
          <w:color w:val="000000"/>
          <w:rtl w:val="true"/>
          <w:lang w:bidi="he-IL"/>
        </w:rPr>
        <w:t>לומדים ממה שאמר שדוד</w:t>
      </w:r>
      <w:r>
        <w:rPr>
          <w:rFonts w:cs="Shofar" w:ascii="Shofar" w:hAnsi="Shofar"/>
          <w:color w:val="000000"/>
          <w:rtl w:val="true"/>
          <w:lang w:bidi="he-IL"/>
        </w:rPr>
        <w:t>, "</w:t>
      </w:r>
      <w:r>
        <w:rPr>
          <w:rFonts w:ascii="Shofar" w:hAnsi="Shofar" w:cs="Shofar"/>
          <w:color w:val="000000"/>
          <w:sz w:val="22"/>
          <w:sz w:val="22"/>
          <w:rtl w:val="true"/>
          <w:lang w:bidi="he-IL"/>
        </w:rPr>
        <w:t xml:space="preserve">אשתחוה </w:t>
      </w:r>
      <w:r>
        <w:rPr>
          <w:rFonts w:cs="Shofar" w:ascii="Shofar" w:hAnsi="Shofar"/>
          <w:color w:val="000000"/>
          <w:sz w:val="22"/>
          <w:rtl w:val="true"/>
          <w:lang w:bidi="he-IL"/>
        </w:rPr>
        <w:t xml:space="preserve">. . . </w:t>
      </w:r>
      <w:r>
        <w:rPr>
          <w:rFonts w:ascii="Shofar" w:hAnsi="Shofar" w:cs="Shofar"/>
          <w:color w:val="000000"/>
          <w:sz w:val="22"/>
          <w:sz w:val="22"/>
          <w:rtl w:val="true"/>
          <w:lang w:bidi="he-IL"/>
        </w:rPr>
        <w:t>ביראתך</w:t>
      </w:r>
      <w:r>
        <w:rPr>
          <w:rFonts w:cs="Shofar" w:ascii="Shofar" w:hAnsi="Shofar"/>
          <w:color w:val="000000"/>
          <w:sz w:val="22"/>
          <w:rtl w:val="true"/>
          <w:lang w:bidi="he-IL"/>
        </w:rPr>
        <w:t xml:space="preserve">.” </w:t>
      </w:r>
      <w:r>
        <w:rPr>
          <w:rFonts w:ascii="Shofar" w:hAnsi="Shofar" w:cs="Shofar"/>
          <w:b/>
          <w:b/>
          <w:bCs/>
          <w:color w:val="000000"/>
          <w:sz w:val="22"/>
          <w:sz w:val="22"/>
          <w:rtl w:val="true"/>
          <w:lang w:bidi="he-IL"/>
        </w:rPr>
        <w:t>דוחה</w:t>
      </w:r>
      <w:r>
        <w:rPr>
          <w:rFonts w:ascii="Shofar" w:hAnsi="Shofar" w:cs="Shofar"/>
          <w:color w:val="000000"/>
          <w:sz w:val="22"/>
          <w:sz w:val="22"/>
          <w:rtl w:val="true"/>
          <w:lang w:bidi="he-IL"/>
        </w:rPr>
        <w:t xml:space="preserve"> גמרא ששאני דוד שהיה מצער את עצמו בתפלה</w:t>
      </w:r>
      <w:r>
        <w:rPr>
          <w:rFonts w:cs="Shofar" w:ascii="Shofar" w:hAnsi="Shofar"/>
          <w:color w:val="000000"/>
          <w:sz w:val="22"/>
          <w:rtl w:val="true"/>
          <w:lang w:bidi="he-IL"/>
        </w:rPr>
        <w:t xml:space="preserve">. </w:t>
      </w:r>
    </w:p>
    <w:p>
      <w:pPr>
        <w:pStyle w:val="Normal"/>
        <w:rPr>
          <w:rFonts w:ascii="Shofar" w:hAnsi="Shofar" w:cs="Shofar"/>
        </w:rPr>
      </w:pPr>
      <w:r>
        <w:rPr>
          <w:rFonts w:cs="Shofar" w:ascii="Shofar" w:hAnsi="Shofar"/>
          <w:color w:val="000000"/>
          <w:sz w:val="22"/>
          <w:rtl w:val="true"/>
          <w:lang w:bidi="he-IL"/>
        </w:rPr>
        <w:tab/>
        <w:tab/>
      </w:r>
      <w:r>
        <w:rPr>
          <w:rFonts w:ascii="Shofar" w:hAnsi="Shofar" w:cs="Shofar"/>
          <w:b/>
          <w:b/>
          <w:bCs/>
          <w:color w:val="000000"/>
          <w:sz w:val="22"/>
          <w:sz w:val="22"/>
          <w:rtl w:val="true"/>
          <w:lang w:bidi="he-IL"/>
        </w:rPr>
        <w:t>ג</w:t>
      </w:r>
      <w:r>
        <w:rPr>
          <w:rFonts w:cs="Shofar" w:ascii="Shofar" w:hAnsi="Shofar"/>
          <w:b/>
          <w:bCs/>
          <w:color w:val="000000"/>
          <w:sz w:val="22"/>
          <w:rtl w:val="true"/>
          <w:lang w:bidi="he-IL"/>
        </w:rPr>
        <w:t>.</w:t>
      </w:r>
      <w:r>
        <w:rPr>
          <w:rFonts w:cs="Shofar" w:ascii="Shofar" w:hAnsi="Shofar"/>
          <w:color w:val="000000"/>
          <w:sz w:val="22"/>
          <w:rtl w:val="true"/>
          <w:lang w:bidi="he-IL"/>
        </w:rPr>
        <w:t xml:space="preserve"> </w:t>
      </w:r>
      <w:r>
        <w:rPr>
          <w:rFonts w:ascii="Shofar" w:hAnsi="Shofar" w:cs="Shofar"/>
          <w:color w:val="000000"/>
          <w:sz w:val="22"/>
          <w:sz w:val="22"/>
          <w:rtl w:val="true"/>
          <w:lang w:bidi="he-IL"/>
        </w:rPr>
        <w:t>לומדים ממש</w:t>
      </w:r>
      <w:r>
        <w:rPr>
          <w:rFonts w:cs="Shofar" w:ascii="Shofar" w:hAnsi="Shofar"/>
          <w:color w:val="000000"/>
          <w:sz w:val="22"/>
          <w:rtl w:val="true"/>
          <w:lang w:bidi="he-IL"/>
        </w:rPr>
        <w:t>"</w:t>
      </w:r>
      <w:r>
        <w:rPr>
          <w:rFonts w:ascii="Shofar" w:hAnsi="Shofar" w:cs="Shofar"/>
          <w:color w:val="000000"/>
          <w:sz w:val="22"/>
          <w:sz w:val="22"/>
          <w:rtl w:val="true"/>
          <w:lang w:bidi="he-IL"/>
        </w:rPr>
        <w:t>כ</w:t>
      </w:r>
      <w:r>
        <w:rPr>
          <w:rFonts w:cs="Shofar" w:ascii="Shofar" w:hAnsi="Shofar"/>
          <w:color w:val="000000"/>
          <w:sz w:val="22"/>
          <w:rtl w:val="true"/>
          <w:lang w:bidi="he-IL"/>
        </w:rPr>
        <w:t>, "</w:t>
      </w:r>
      <w:r>
        <w:rPr>
          <w:rFonts w:ascii="Shofar" w:hAnsi="Shofar" w:cs="Shofar"/>
          <w:color w:val="000000"/>
          <w:sz w:val="22"/>
          <w:sz w:val="22"/>
          <w:rtl w:val="true"/>
          <w:lang w:bidi="he-IL"/>
        </w:rPr>
        <w:t>השתחוו לה׳ בהדרת קדש</w:t>
      </w:r>
      <w:r>
        <w:rPr>
          <w:rFonts w:cs="Shofar" w:ascii="Shofar" w:hAnsi="Shofar"/>
          <w:color w:val="000000"/>
          <w:sz w:val="22"/>
          <w:rtl w:val="true"/>
          <w:lang w:bidi="he-IL"/>
        </w:rPr>
        <w:t>" (</w:t>
      </w:r>
      <w:r>
        <w:rPr>
          <w:rFonts w:ascii="Shofar" w:hAnsi="Shofar" w:cs="Shofar"/>
          <w:color w:val="000000"/>
          <w:sz w:val="22"/>
          <w:sz w:val="22"/>
          <w:rtl w:val="true"/>
          <w:lang w:bidi="he-IL"/>
        </w:rPr>
        <w:t>אל תקרי בהדרת אלא בחרדת</w:t>
      </w:r>
      <w:r>
        <w:rPr>
          <w:rFonts w:cs="Shofar" w:ascii="Shofar" w:hAnsi="Shofar"/>
          <w:color w:val="000000"/>
          <w:sz w:val="22"/>
          <w:rtl w:val="true"/>
          <w:lang w:bidi="he-IL"/>
        </w:rPr>
        <w:t xml:space="preserve">). </w:t>
      </w:r>
      <w:r>
        <w:rPr>
          <w:rFonts w:ascii="Shofar" w:hAnsi="Shofar" w:cs="Shofar"/>
          <w:b/>
          <w:b/>
          <w:bCs/>
          <w:color w:val="000000"/>
          <w:sz w:val="22"/>
          <w:sz w:val="22"/>
          <w:rtl w:val="true"/>
          <w:lang w:bidi="he-IL"/>
        </w:rPr>
        <w:t>דוחה</w:t>
      </w:r>
      <w:r>
        <w:rPr>
          <w:rFonts w:ascii="Shofar" w:hAnsi="Shofar" w:cs="Shofar"/>
          <w:color w:val="000000"/>
          <w:sz w:val="22"/>
          <w:sz w:val="22"/>
          <w:rtl w:val="true"/>
          <w:lang w:bidi="he-IL"/>
        </w:rPr>
        <w:t xml:space="preserve"> גמרא שאולי אומרים ש הדרת</w:t>
      </w:r>
      <w:r>
        <w:rPr>
          <w:rFonts w:cs="Shofar" w:ascii="Shofar" w:hAnsi="Shofar"/>
          <w:color w:val="000000"/>
          <w:sz w:val="22"/>
          <w:rtl w:val="true"/>
          <w:lang w:bidi="he-IL"/>
        </w:rPr>
        <w:t xml:space="preserve">, </w:t>
      </w:r>
      <w:r>
        <w:rPr>
          <w:rFonts w:ascii="Shofar" w:hAnsi="Shofar" w:cs="Shofar"/>
          <w:color w:val="000000"/>
          <w:sz w:val="22"/>
          <w:sz w:val="22"/>
          <w:rtl w:val="true"/>
          <w:lang w:bidi="he-IL"/>
        </w:rPr>
        <w:t>ומלמד שצריך אדם לציין את עצמו לתפלה</w:t>
      </w:r>
      <w:r>
        <w:rPr>
          <w:rFonts w:cs="Shofar" w:ascii="Shofar" w:hAnsi="Shofar"/>
          <w:color w:val="000000"/>
          <w:sz w:val="22"/>
          <w:rtl w:val="true"/>
          <w:lang w:bidi="he-IL"/>
        </w:rPr>
        <w:t>.</w:t>
      </w:r>
    </w:p>
    <w:p>
      <w:pPr>
        <w:pStyle w:val="Normal"/>
        <w:rPr>
          <w:rFonts w:ascii="Shofar" w:hAnsi="Shofar" w:cs="Shofar"/>
        </w:rPr>
      </w:pPr>
      <w:r>
        <w:rPr>
          <w:rFonts w:cs="Shofar" w:ascii="Shofar" w:hAnsi="Shofar"/>
          <w:color w:val="000000"/>
          <w:rtl w:val="true"/>
          <w:lang w:bidi="he-IL"/>
        </w:rPr>
        <w:tab/>
        <w:tab/>
      </w:r>
      <w:r>
        <w:rPr>
          <w:rFonts w:ascii="Shofar" w:hAnsi="Shofar" w:cs="Shofar"/>
          <w:b/>
          <w:b/>
          <w:bCs/>
          <w:color w:val="000000"/>
          <w:rtl w:val="true"/>
          <w:lang w:bidi="he-IL"/>
        </w:rPr>
        <w:t>ד</w:t>
      </w:r>
      <w:r>
        <w:rPr>
          <w:rFonts w:cs="Shofar" w:ascii="Shofar" w:hAnsi="Shofar"/>
          <w:b/>
          <w:bCs/>
          <w:color w:val="00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לומדים ממש</w:t>
      </w:r>
      <w:r>
        <w:rPr>
          <w:rFonts w:cs="Shofar" w:ascii="Shofar" w:hAnsi="Shofar"/>
          <w:color w:val="000000"/>
          <w:rtl w:val="true"/>
          <w:lang w:bidi="he-IL"/>
        </w:rPr>
        <w:t>"</w:t>
      </w:r>
      <w:r>
        <w:rPr>
          <w:rFonts w:ascii="Shofar" w:hAnsi="Shofar" w:cs="Shofar"/>
          <w:color w:val="000000"/>
          <w:rtl w:val="true"/>
          <w:lang w:bidi="he-IL"/>
        </w:rPr>
        <w:t>כ</w:t>
      </w:r>
      <w:r>
        <w:rPr>
          <w:rFonts w:cs="Shofar" w:ascii="Shofar" w:hAnsi="Shofar"/>
          <w:color w:val="000000"/>
          <w:rtl w:val="true"/>
          <w:lang w:bidi="he-IL"/>
        </w:rPr>
        <w:t>, "</w:t>
      </w:r>
      <w:r>
        <w:rPr>
          <w:rFonts w:ascii="Shofar" w:hAnsi="Shofar" w:cs="Shofar"/>
          <w:color w:val="000000"/>
          <w:rtl w:val="true"/>
          <w:lang w:bidi="he-IL"/>
        </w:rPr>
        <w:t>וגילו ברעדה</w:t>
      </w:r>
      <w:r>
        <w:rPr>
          <w:rFonts w:cs="Shofar" w:ascii="Shofar" w:hAnsi="Shofar"/>
          <w:color w:val="000000"/>
          <w:rtl w:val="true"/>
          <w:lang w:bidi="he-IL"/>
        </w:rPr>
        <w:t xml:space="preserve">,” </w:t>
      </w:r>
      <w:r>
        <w:rPr>
          <w:rFonts w:ascii="Shofar" w:hAnsi="Shofar" w:cs="Shofar"/>
          <w:color w:val="000000"/>
          <w:rtl w:val="true"/>
          <w:lang w:bidi="he-IL"/>
        </w:rPr>
        <w:t>שאומר שבמקום גילה</w:t>
      </w:r>
      <w:r>
        <w:rPr>
          <w:rStyle w:val="FootnoteAnchor"/>
          <w:rFonts w:ascii="Shofar" w:hAnsi="Shofar" w:cs="Shofar"/>
          <w:color w:val="000000"/>
          <w:rtl w:val="true"/>
          <w:lang w:bidi="he-IL"/>
        </w:rPr>
        <w:footnoteReference w:id="18"/>
      </w:r>
      <w:r>
        <w:rPr>
          <w:rFonts w:ascii="Shofar" w:hAnsi="Shofar" w:cs="Shofar"/>
          <w:color w:val="000000"/>
          <w:rtl w:val="true"/>
          <w:lang w:bidi="he-IL"/>
        </w:rPr>
        <w:t xml:space="preserve"> </w:t>
      </w:r>
      <w:r>
        <w:rPr>
          <w:rFonts w:cs="Shofar" w:ascii="Shofar" w:hAnsi="Shofar"/>
          <w:color w:val="000000"/>
          <w:rtl w:val="true"/>
          <w:lang w:bidi="he-IL"/>
        </w:rPr>
        <w:t>(</w:t>
      </w:r>
      <w:r>
        <w:rPr>
          <w:rFonts w:ascii="Shofar" w:hAnsi="Shofar" w:cs="Shofar"/>
          <w:color w:val="000000"/>
          <w:rtl w:val="true"/>
          <w:lang w:bidi="he-IL"/>
        </w:rPr>
        <w:t>תפילה</w:t>
      </w:r>
      <w:r>
        <w:rPr>
          <w:rFonts w:cs="Shofar" w:ascii="Shofar" w:hAnsi="Shofar"/>
          <w:color w:val="000000"/>
          <w:rtl w:val="true"/>
          <w:lang w:bidi="he-IL"/>
        </w:rPr>
        <w:t xml:space="preserve">), </w:t>
      </w:r>
      <w:r>
        <w:rPr>
          <w:rFonts w:ascii="Shofar" w:hAnsi="Shofar" w:cs="Shofar"/>
          <w:color w:val="000000"/>
          <w:rtl w:val="true"/>
          <w:lang w:bidi="he-IL"/>
        </w:rPr>
        <w:t xml:space="preserve">שם תהא רעדה </w:t>
      </w:r>
      <w:r>
        <w:rPr>
          <w:rFonts w:cs="Shofar" w:ascii="Shofar" w:hAnsi="Shofar"/>
          <w:color w:val="FF0000"/>
          <w:rtl w:val="true"/>
          <w:lang w:bidi="he-IL"/>
        </w:rPr>
        <w:t>(</w:t>
      </w:r>
      <w:r>
        <w:rPr>
          <w:rFonts w:ascii="Shofar" w:hAnsi="Shofar" w:cs="Shofar"/>
          <w:color w:val="FF0000"/>
          <w:rtl w:val="true"/>
          <w:lang w:bidi="he-IL"/>
        </w:rPr>
        <w:t>ל</w:t>
      </w:r>
      <w:r>
        <w:rPr>
          <w:rFonts w:cs="Shofar" w:ascii="Shofar" w:hAnsi="Shofar"/>
          <w:color w:val="FF0000"/>
          <w:rtl w:val="true"/>
          <w:lang w:bidi="he-IL"/>
        </w:rPr>
        <w:t>:)</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r>
      <w:r>
        <w:rPr>
          <w:rFonts w:ascii="Shofar" w:hAnsi="Shofar" w:cs="Shofar"/>
          <w:b/>
          <w:b/>
          <w:bCs/>
          <w:color w:val="000000"/>
          <w:rtl w:val="true"/>
          <w:lang w:bidi="he-IL"/>
        </w:rPr>
        <w:t>ב</w:t>
      </w:r>
      <w:r>
        <w:rPr>
          <w:rFonts w:cs="Shofar" w:ascii="Shofar" w:hAnsi="Shofar"/>
          <w:b/>
          <w:bCs/>
          <w:color w:val="000000"/>
          <w:rtl w:val="true"/>
          <w:lang w:bidi="he-IL"/>
        </w:rPr>
        <w:t xml:space="preserve">. </w:t>
      </w:r>
      <w:r>
        <w:rPr>
          <w:rFonts w:ascii="Shofar" w:hAnsi="Shofar" w:cs="Shofar"/>
          <w:color w:val="000000"/>
          <w:rtl w:val="true"/>
          <w:lang w:bidi="he-IL"/>
        </w:rPr>
        <w:t>הלכה פסוקה</w:t>
      </w:r>
      <w:r>
        <w:rPr>
          <w:rFonts w:cs="Shofar" w:ascii="Shofar" w:hAnsi="Shofar"/>
          <w:color w:val="000000"/>
          <w:rtl w:val="true"/>
          <w:lang w:bidi="he-IL"/>
        </w:rPr>
        <w:t xml:space="preserve">. </w:t>
      </w:r>
      <w:r>
        <w:rPr>
          <w:rFonts w:ascii="Shofar" w:hAnsi="Shofar" w:cs="Shofar"/>
          <w:color w:val="000000"/>
          <w:rtl w:val="true"/>
          <w:lang w:bidi="he-IL"/>
        </w:rPr>
        <w:t xml:space="preserve">כן עשה </w:t>
      </w:r>
      <w:r>
        <w:rPr>
          <w:rFonts w:ascii="Shofar" w:hAnsi="Shofar" w:cs="Shofar"/>
          <w:b/>
          <w:b/>
          <w:bCs/>
          <w:color w:val="000000"/>
          <w:rtl w:val="true"/>
          <w:lang w:bidi="he-IL"/>
        </w:rPr>
        <w:t>רב אשי</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r>
      <w:r>
        <w:rPr>
          <w:rFonts w:ascii="Shofar" w:hAnsi="Shofar" w:cs="Shofar"/>
          <w:b/>
          <w:b/>
          <w:bCs/>
          <w:color w:val="000000"/>
          <w:rtl w:val="true"/>
          <w:lang w:bidi="he-IL"/>
        </w:rPr>
        <w:t>ג</w:t>
      </w:r>
      <w:r>
        <w:rPr>
          <w:rFonts w:cs="Shofar" w:ascii="Shofar" w:hAnsi="Shofar"/>
          <w:b/>
          <w:bCs/>
          <w:color w:val="00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דבר הלכה</w:t>
      </w:r>
      <w:r>
        <w:rPr>
          <w:rFonts w:cs="Shofar" w:ascii="Shofar" w:hAnsi="Shofar"/>
          <w:color w:val="000000"/>
          <w:rtl w:val="true"/>
          <w:lang w:bidi="he-IL"/>
        </w:rPr>
        <w:t>.</w:t>
      </w:r>
      <w:r>
        <w:rPr>
          <w:rFonts w:cs="Shofar" w:ascii="Shofar" w:hAnsi="Shofar"/>
          <w:color w:val="FF0000"/>
          <w:rtl w:val="true"/>
          <w:lang w:bidi="he-IL"/>
        </w:rPr>
        <w:t xml:space="preserve"> (</w:t>
      </w:r>
      <w:r>
        <w:rPr>
          <w:rFonts w:ascii="Shofar" w:hAnsi="Shofar" w:cs="Shofar"/>
          <w:color w:val="FF0000"/>
          <w:rtl w:val="true"/>
          <w:lang w:bidi="he-IL"/>
        </w:rPr>
        <w:t>ל</w:t>
      </w:r>
      <w:r>
        <w:rPr>
          <w:rFonts w:cs="Shofar" w:ascii="Shofar" w:hAnsi="Shofar"/>
          <w:color w:val="FF0000"/>
          <w:rtl w:val="true"/>
          <w:lang w:bidi="he-IL"/>
        </w:rPr>
        <w:t xml:space="preserve">:) </w:t>
      </w:r>
    </w:p>
    <w:p>
      <w:pPr>
        <w:pStyle w:val="Normal"/>
        <w:rPr>
          <w:rFonts w:ascii="Shofar" w:hAnsi="Shofar" w:cs="Shofar"/>
        </w:rPr>
      </w:pPr>
      <w:r>
        <w:rPr>
          <w:rFonts w:ascii="Shofar" w:hAnsi="Shofar" w:cs="Shofar"/>
          <w:color w:val="000000"/>
          <w:rtl w:val="true"/>
          <w:lang w:bidi="he-IL"/>
        </w:rPr>
        <w:t>מצינו שני דברים שיש בהם גמירה מיוחדת</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r>
      <w:r>
        <w:rPr>
          <w:rFonts w:ascii="Shofar" w:hAnsi="Shofar" w:cs="Shofar"/>
          <w:b/>
          <w:b/>
          <w:bCs/>
          <w:color w:val="000000"/>
          <w:rtl w:val="true"/>
          <w:lang w:bidi="he-IL"/>
        </w:rPr>
        <w:t>א</w:t>
      </w:r>
      <w:r>
        <w:rPr>
          <w:rFonts w:cs="Shofar" w:ascii="Shofar" w:hAnsi="Shofar"/>
          <w:b/>
          <w:bCs/>
          <w:color w:val="00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כל הנביאים נגמרו בדברי שבח ותנחיומים</w:t>
      </w:r>
      <w:r>
        <w:rPr>
          <w:rFonts w:cs="Shofar" w:ascii="Shofar" w:hAnsi="Shofar"/>
          <w:color w:val="000000"/>
          <w:rtl w:val="true"/>
          <w:lang w:bidi="he-IL"/>
        </w:rPr>
        <w:t xml:space="preserve">. </w:t>
      </w:r>
    </w:p>
    <w:p>
      <w:pPr>
        <w:pStyle w:val="Normal"/>
        <w:rPr>
          <w:rFonts w:ascii="Shofar" w:hAnsi="Shofar" w:cs="Shofar"/>
        </w:rPr>
      </w:pPr>
      <w:r>
        <w:rPr>
          <w:rFonts w:cs="Shofar" w:ascii="Shofar" w:hAnsi="Shofar"/>
          <w:b/>
          <w:bCs/>
          <w:color w:val="000000"/>
          <w:rtl w:val="true"/>
          <w:lang w:bidi="he-IL"/>
        </w:rPr>
        <w:tab/>
      </w:r>
      <w:r>
        <w:rPr>
          <w:rFonts w:ascii="Shofar" w:hAnsi="Shofar" w:cs="Shofar"/>
          <w:b/>
          <w:b/>
          <w:bCs/>
          <w:color w:val="000000"/>
          <w:rtl w:val="true"/>
          <w:lang w:bidi="he-IL"/>
        </w:rPr>
        <w:t>ב</w:t>
      </w:r>
      <w:r>
        <w:rPr>
          <w:rFonts w:cs="Shofar" w:ascii="Shofar" w:hAnsi="Shofar"/>
          <w:b/>
          <w:bCs/>
          <w:color w:val="00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היוצא מחבירו יצא בדבר הלכה</w:t>
      </w:r>
      <w:r>
        <w:rPr>
          <w:rFonts w:cs="Shofar" w:ascii="Shofar" w:hAnsi="Shofar"/>
          <w:color w:val="000000"/>
          <w:rtl w:val="true"/>
          <w:lang w:bidi="he-IL"/>
        </w:rPr>
        <w:t xml:space="preserve">. </w:t>
      </w:r>
      <w:r>
        <w:rPr>
          <w:rFonts w:ascii="Shofar" w:hAnsi="Shofar" w:cs="Shofar"/>
          <w:color w:val="000000"/>
          <w:rtl w:val="true"/>
          <w:lang w:bidi="he-IL"/>
        </w:rPr>
        <w:t>הסיבה לזה הוא שזה גורם שזוכרו</w:t>
      </w:r>
      <w:r>
        <w:rPr>
          <w:rFonts w:cs="Shofar" w:ascii="Shofar" w:hAnsi="Shofar"/>
          <w:color w:val="00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לא</w:t>
      </w:r>
      <w:r>
        <w:rPr>
          <w:rFonts w:cs="Shofar" w:ascii="Shofar" w:hAnsi="Shofar"/>
          <w:color w:val="FF0000"/>
          <w:rtl w:val="true"/>
          <w:lang w:bidi="he-IL"/>
        </w:rPr>
        <w:t>.)</w:t>
      </w:r>
    </w:p>
    <w:p>
      <w:pPr>
        <w:pStyle w:val="Normal"/>
        <w:rPr>
          <w:rFonts w:ascii="Shofar" w:hAnsi="Shofar" w:cs="Shofar"/>
        </w:rPr>
      </w:pPr>
      <w:r>
        <w:rPr>
          <w:rFonts w:cs="Shofar" w:ascii="Shofar" w:hAnsi="Shofar"/>
          <w:color w:val="000000"/>
          <w:rtl w:val="true"/>
        </w:rPr>
        <w:t xml:space="preserve">- </w:t>
      </w:r>
      <w:r>
        <w:rPr>
          <w:rFonts w:ascii="Shofar" w:hAnsi="Shofar" w:cs="Shofar"/>
          <w:color w:val="000000"/>
          <w:rtl w:val="true"/>
          <w:lang w:bidi="he-IL"/>
        </w:rPr>
        <w:t>מפרשת חנה</w:t>
      </w:r>
      <w:r>
        <w:rPr>
          <w:rFonts w:cs="Shofar" w:ascii="Shofar" w:hAnsi="Shofar"/>
          <w:color w:val="000000"/>
          <w:rtl w:val="true"/>
          <w:lang w:bidi="he-IL"/>
        </w:rPr>
        <w:t xml:space="preserve">, </w:t>
      </w:r>
      <w:r>
        <w:rPr>
          <w:rFonts w:ascii="Shofar" w:hAnsi="Shofar" w:cs="Shofar"/>
          <w:color w:val="000000"/>
          <w:rtl w:val="true"/>
          <w:lang w:bidi="he-IL"/>
        </w:rPr>
        <w:t xml:space="preserve">לומדים </w:t>
      </w:r>
      <w:r>
        <w:rPr>
          <w:rFonts w:ascii="Shofar" w:hAnsi="Shofar" w:cs="Shofar"/>
          <w:b/>
          <w:b/>
          <w:bCs/>
          <w:color w:val="000000"/>
          <w:rtl w:val="true"/>
          <w:lang w:bidi="he-IL"/>
        </w:rPr>
        <w:t>עשר</w:t>
      </w:r>
      <w:r>
        <w:rPr>
          <w:rFonts w:ascii="Shofar" w:hAnsi="Shofar" w:cs="Shofar"/>
          <w:color w:val="000000"/>
          <w:rtl w:val="true"/>
          <w:lang w:bidi="he-IL"/>
        </w:rPr>
        <w:t xml:space="preserve"> דברים</w:t>
      </w:r>
      <w:r>
        <w:rPr>
          <w:rFonts w:cs="Shofar" w:ascii="Shofar" w:hAnsi="Shofar"/>
          <w:color w:val="000000"/>
          <w:rtl w:val="true"/>
          <w:lang w:bidi="he-IL"/>
        </w:rPr>
        <w:t>:</w:t>
        <w:tab/>
        <w:tab/>
        <w:tab/>
        <w:tab/>
        <w:tab/>
        <w:tab/>
        <w:tab/>
        <w:tab/>
      </w:r>
    </w:p>
    <w:p>
      <w:pPr>
        <w:pStyle w:val="Normal"/>
        <w:rPr>
          <w:rFonts w:ascii="Shofar" w:hAnsi="Shofar" w:cs="Shofar"/>
        </w:rPr>
      </w:pPr>
      <w:r>
        <w:rPr>
          <w:rFonts w:ascii="Shofar" w:hAnsi="Shofar" w:cs="Shofar"/>
          <w:b/>
          <w:b/>
          <w:bCs/>
          <w:color w:val="000000"/>
          <w:rtl w:val="true"/>
          <w:lang w:bidi="he-IL"/>
        </w:rPr>
        <w:t>חמש</w:t>
      </w:r>
      <w:r>
        <w:rPr>
          <w:rFonts w:ascii="Shofar" w:hAnsi="Shofar" w:cs="Shofar"/>
          <w:color w:val="000000"/>
          <w:rtl w:val="true"/>
          <w:lang w:bidi="he-IL"/>
        </w:rPr>
        <w:t xml:space="preserve"> מהם הם ב</w:t>
      </w:r>
      <w:r>
        <w:rPr>
          <w:rFonts w:ascii="Shofar" w:hAnsi="Shofar" w:cs="Shofar"/>
          <w:b/>
          <w:b/>
          <w:bCs/>
          <w:color w:val="000000"/>
          <w:rtl w:val="true"/>
          <w:lang w:bidi="he-IL"/>
        </w:rPr>
        <w:t>הלכות תפלה</w:t>
      </w:r>
      <w:r>
        <w:rPr>
          <w:rFonts w:cs="Shofar" w:ascii="Shofar" w:hAnsi="Shofar"/>
          <w:color w:val="000000"/>
          <w:rtl w:val="true"/>
          <w:lang w:bidi="he-IL"/>
        </w:rPr>
        <w:t>:</w:t>
      </w:r>
    </w:p>
    <w:tbl>
      <w:tblPr>
        <w:bidiVisual w:val="true"/>
        <w:tblW w:w="9971" w:type="dxa"/>
        <w:jc w:val="left"/>
        <w:tblInd w:w="55" w:type="dxa"/>
        <w:tblLayout w:type="fixed"/>
        <w:tblCellMar>
          <w:top w:w="55" w:type="dxa"/>
          <w:left w:w="55" w:type="dxa"/>
          <w:bottom w:w="55" w:type="dxa"/>
          <w:right w:w="55" w:type="dxa"/>
        </w:tblCellMar>
        <w:tblLook w:firstRow="1" w:noVBand="1" w:lastRow="0" w:firstColumn="1" w:lastColumn="0" w:noHBand="0" w:val="04a0"/>
      </w:tblPr>
      <w:tblGrid>
        <w:gridCol w:w="4985"/>
        <w:gridCol w:w="4985"/>
      </w:tblGrid>
      <w:tr>
        <w:trPr/>
        <w:tc>
          <w:tcPr>
            <w:tcW w:w="4985" w:type="dxa"/>
            <w:tcBorders>
              <w:top w:val="single" w:sz="4" w:space="0" w:color="000000"/>
              <w:left w:val="single" w:sz="4" w:space="0" w:color="000000"/>
              <w:bottom w:val="single" w:sz="4" w:space="0" w:color="000000"/>
            </w:tcBorders>
          </w:tcPr>
          <w:p>
            <w:pPr>
              <w:pStyle w:val="TableContents"/>
              <w:widowControl w:val="false"/>
              <w:rPr>
                <w:rFonts w:ascii="Shofar" w:hAnsi="Shofar" w:cs="Shofar"/>
              </w:rPr>
            </w:pPr>
            <w:r>
              <w:rPr>
                <w:rFonts w:ascii="Shofar" w:hAnsi="Shofar" w:cs="Shofar"/>
                <w:b/>
                <w:b/>
                <w:bCs/>
                <w:rtl w:val="true"/>
                <w:lang w:bidi="he-IL"/>
              </w:rPr>
              <w:t>דין</w:t>
            </w:r>
          </w:p>
        </w:tc>
        <w:tc>
          <w:tcPr>
            <w:tcW w:w="4985" w:type="dxa"/>
            <w:tcBorders>
              <w:top w:val="single" w:sz="4" w:space="0" w:color="000000"/>
              <w:left w:val="single" w:sz="4" w:space="0" w:color="000000"/>
              <w:bottom w:val="single" w:sz="4" w:space="0" w:color="000000"/>
              <w:right w:val="single" w:sz="4" w:space="0" w:color="000000"/>
            </w:tcBorders>
          </w:tcPr>
          <w:p>
            <w:pPr>
              <w:pStyle w:val="TableContents"/>
              <w:widowControl w:val="false"/>
              <w:rPr>
                <w:rFonts w:ascii="Shofar" w:hAnsi="Shofar" w:cs="Shofar"/>
              </w:rPr>
            </w:pPr>
            <w:r>
              <w:rPr>
                <w:rFonts w:ascii="Shofar" w:hAnsi="Shofar" w:cs="Shofar"/>
                <w:b/>
                <w:b/>
                <w:bCs/>
                <w:rtl w:val="true"/>
                <w:lang w:bidi="he-IL"/>
              </w:rPr>
              <w:t>מקור</w:t>
            </w:r>
          </w:p>
        </w:tc>
      </w:tr>
      <w:tr>
        <w:trPr/>
        <w:tc>
          <w:tcPr>
            <w:tcW w:w="4985" w:type="dxa"/>
            <w:tcBorders>
              <w:left w:val="single" w:sz="4" w:space="0" w:color="000000"/>
              <w:bottom w:val="single" w:sz="4" w:space="0" w:color="000000"/>
            </w:tcBorders>
          </w:tcPr>
          <w:p>
            <w:pPr>
              <w:pStyle w:val="TableContents"/>
              <w:widowControl w:val="false"/>
              <w:rPr>
                <w:rFonts w:ascii="Shofar" w:hAnsi="Shofar" w:cs="Shofar"/>
              </w:rPr>
            </w:pPr>
            <w:r>
              <w:rPr>
                <w:rFonts w:ascii="Shofar" w:hAnsi="Shofar" w:cs="Shofar"/>
                <w:rtl w:val="true"/>
                <w:lang w:bidi="he-IL"/>
              </w:rPr>
              <w:t>א</w:t>
            </w:r>
            <w:r>
              <w:rPr>
                <w:rFonts w:cs="Shofar" w:ascii="Shofar" w:hAnsi="Shofar"/>
                <w:rtl w:val="true"/>
                <w:lang w:bidi="he-IL"/>
              </w:rPr>
              <w:t xml:space="preserve">. </w:t>
            </w:r>
            <w:r>
              <w:rPr>
                <w:rFonts w:ascii="Shofar" w:hAnsi="Shofar" w:cs="Shofar"/>
                <w:rtl w:val="true"/>
                <w:lang w:bidi="he-IL"/>
              </w:rPr>
              <w:t>מתפלל צריך שיכוון לבו</w:t>
            </w:r>
            <w:r>
              <w:rPr>
                <w:rFonts w:cs="Shofar" w:ascii="Shofar" w:hAnsi="Shofar"/>
                <w:rtl w:val="true"/>
                <w:lang w:bidi="he-IL"/>
              </w:rPr>
              <w:t>.</w:t>
            </w:r>
          </w:p>
        </w:tc>
        <w:tc>
          <w:tcPr>
            <w:tcW w:w="4985" w:type="dxa"/>
            <w:tcBorders>
              <w:left w:val="single" w:sz="4" w:space="0" w:color="000000"/>
              <w:bottom w:val="single" w:sz="4" w:space="0" w:color="000000"/>
              <w:right w:val="single" w:sz="4" w:space="0" w:color="000000"/>
            </w:tcBorders>
          </w:tcPr>
          <w:p>
            <w:pPr>
              <w:pStyle w:val="TableContents"/>
              <w:widowControl w:val="false"/>
              <w:rPr>
                <w:rFonts w:ascii="Shofar" w:hAnsi="Shofar" w:cs="Shofar"/>
              </w:rPr>
            </w:pPr>
            <w:r>
              <w:rPr>
                <w:rFonts w:ascii="Shofar" w:hAnsi="Shofar" w:cs="Shofar"/>
                <w:rtl w:val="true"/>
                <w:lang w:bidi="he-IL"/>
              </w:rPr>
              <w:t>א</w:t>
            </w:r>
            <w:r>
              <w:rPr>
                <w:rFonts w:cs="Shofar" w:ascii="Shofar" w:hAnsi="Shofar"/>
                <w:rtl w:val="true"/>
                <w:lang w:bidi="he-IL"/>
              </w:rPr>
              <w:t>. “</w:t>
            </w:r>
            <w:r>
              <w:rPr>
                <w:rFonts w:ascii="Shofar" w:hAnsi="Shofar" w:cs="Shofar"/>
                <w:rtl w:val="true"/>
                <w:lang w:bidi="he-IL"/>
              </w:rPr>
              <w:t>מדברת על לבה</w:t>
            </w:r>
            <w:r>
              <w:rPr>
                <w:rFonts w:cs="Shofar" w:ascii="Shofar" w:hAnsi="Shofar"/>
                <w:rtl w:val="true"/>
                <w:lang w:bidi="he-IL"/>
              </w:rPr>
              <w:t>."</w:t>
            </w:r>
          </w:p>
        </w:tc>
      </w:tr>
      <w:tr>
        <w:trPr/>
        <w:tc>
          <w:tcPr>
            <w:tcW w:w="4985" w:type="dxa"/>
            <w:tcBorders>
              <w:left w:val="single" w:sz="4" w:space="0" w:color="000000"/>
              <w:bottom w:val="single" w:sz="4" w:space="0" w:color="000000"/>
            </w:tcBorders>
          </w:tcPr>
          <w:p>
            <w:pPr>
              <w:pStyle w:val="TableContents"/>
              <w:widowControl w:val="false"/>
              <w:rPr>
                <w:rFonts w:ascii="Shofar" w:hAnsi="Shofar" w:cs="Shofar"/>
              </w:rPr>
            </w:pPr>
            <w:r>
              <w:rPr>
                <w:rFonts w:ascii="Shofar" w:hAnsi="Shofar" w:cs="Shofar"/>
                <w:rtl w:val="true"/>
                <w:lang w:bidi="he-IL"/>
              </w:rPr>
              <w:t>ב</w:t>
            </w:r>
            <w:r>
              <w:rPr>
                <w:rFonts w:cs="Shofar" w:ascii="Shofar" w:hAnsi="Shofar"/>
                <w:rtl w:val="true"/>
                <w:lang w:bidi="he-IL"/>
              </w:rPr>
              <w:t xml:space="preserve">. </w:t>
            </w:r>
            <w:r>
              <w:rPr>
                <w:rFonts w:ascii="Shofar" w:hAnsi="Shofar" w:cs="Shofar"/>
                <w:rtl w:val="true"/>
                <w:lang w:bidi="he-IL"/>
              </w:rPr>
              <w:t>מתפלל צריך שיחתוך בשפתיו</w:t>
            </w:r>
            <w:r>
              <w:rPr>
                <w:rFonts w:cs="Shofar" w:ascii="Shofar" w:hAnsi="Shofar"/>
                <w:rtl w:val="true"/>
                <w:lang w:bidi="he-IL"/>
              </w:rPr>
              <w:t>.</w:t>
            </w:r>
            <w:r>
              <w:rPr>
                <w:rStyle w:val="FootnoteAnchor"/>
                <w:rFonts w:cs="Shofar" w:ascii="Shofar" w:hAnsi="Shofar"/>
                <w:rtl w:val="true"/>
                <w:lang w:bidi="he-IL"/>
              </w:rPr>
              <w:footnoteReference w:id="19"/>
            </w:r>
          </w:p>
        </w:tc>
        <w:tc>
          <w:tcPr>
            <w:tcW w:w="4985" w:type="dxa"/>
            <w:tcBorders>
              <w:left w:val="single" w:sz="4" w:space="0" w:color="000000"/>
              <w:bottom w:val="single" w:sz="4" w:space="0" w:color="000000"/>
              <w:right w:val="single" w:sz="4" w:space="0" w:color="000000"/>
            </w:tcBorders>
          </w:tcPr>
          <w:p>
            <w:pPr>
              <w:pStyle w:val="TableContents"/>
              <w:widowControl w:val="false"/>
              <w:rPr>
                <w:rFonts w:ascii="Shofar" w:hAnsi="Shofar" w:cs="Shofar"/>
              </w:rPr>
            </w:pPr>
            <w:r>
              <w:rPr>
                <w:rFonts w:ascii="Shofar" w:hAnsi="Shofar" w:cs="Shofar"/>
                <w:rtl w:val="true"/>
                <w:lang w:bidi="he-IL"/>
              </w:rPr>
              <w:t>ב</w:t>
            </w:r>
            <w:r>
              <w:rPr>
                <w:rFonts w:cs="Shofar" w:ascii="Shofar" w:hAnsi="Shofar"/>
                <w:rtl w:val="true"/>
                <w:lang w:bidi="he-IL"/>
              </w:rPr>
              <w:t>. “</w:t>
            </w:r>
            <w:r>
              <w:rPr>
                <w:rFonts w:ascii="Shofar" w:hAnsi="Shofar" w:cs="Shofar"/>
                <w:rtl w:val="true"/>
                <w:lang w:bidi="he-IL"/>
              </w:rPr>
              <w:t>שפתיה נעות</w:t>
            </w:r>
            <w:r>
              <w:rPr>
                <w:rFonts w:cs="Shofar" w:ascii="Shofar" w:hAnsi="Shofar"/>
                <w:rtl w:val="true"/>
                <w:lang w:bidi="he-IL"/>
              </w:rPr>
              <w:t>.”</w:t>
            </w:r>
          </w:p>
        </w:tc>
      </w:tr>
      <w:tr>
        <w:trPr/>
        <w:tc>
          <w:tcPr>
            <w:tcW w:w="4985" w:type="dxa"/>
            <w:tcBorders>
              <w:left w:val="single" w:sz="4" w:space="0" w:color="000000"/>
              <w:bottom w:val="single" w:sz="4" w:space="0" w:color="000000"/>
            </w:tcBorders>
          </w:tcPr>
          <w:p>
            <w:pPr>
              <w:pStyle w:val="TableContents"/>
              <w:widowControl w:val="false"/>
              <w:rPr>
                <w:rFonts w:ascii="Shofar" w:hAnsi="Shofar" w:cs="Shofar"/>
              </w:rPr>
            </w:pPr>
            <w:r>
              <w:rPr>
                <w:rFonts w:ascii="Shofar" w:hAnsi="Shofar" w:cs="Shofar"/>
                <w:rtl w:val="true"/>
                <w:lang w:bidi="he-IL"/>
              </w:rPr>
              <w:t>ג</w:t>
            </w:r>
            <w:r>
              <w:rPr>
                <w:rFonts w:cs="Shofar" w:ascii="Shofar" w:hAnsi="Shofar"/>
                <w:rtl w:val="true"/>
                <w:lang w:bidi="he-IL"/>
              </w:rPr>
              <w:t xml:space="preserve">. </w:t>
            </w:r>
            <w:r>
              <w:rPr>
                <w:rFonts w:ascii="Shofar" w:hAnsi="Shofar" w:cs="Shofar"/>
                <w:rtl w:val="true"/>
                <w:lang w:bidi="he-IL"/>
              </w:rPr>
              <w:t>אסור להגביה קול בתפלה</w:t>
            </w:r>
            <w:r>
              <w:rPr>
                <w:rFonts w:cs="Shofar" w:ascii="Shofar" w:hAnsi="Shofar"/>
                <w:rtl w:val="true"/>
                <w:lang w:bidi="he-IL"/>
              </w:rPr>
              <w:t>.</w:t>
            </w:r>
          </w:p>
        </w:tc>
        <w:tc>
          <w:tcPr>
            <w:tcW w:w="4985" w:type="dxa"/>
            <w:tcBorders>
              <w:left w:val="single" w:sz="4" w:space="0" w:color="000000"/>
              <w:bottom w:val="single" w:sz="4" w:space="0" w:color="000000"/>
              <w:right w:val="single" w:sz="4" w:space="0" w:color="000000"/>
            </w:tcBorders>
          </w:tcPr>
          <w:p>
            <w:pPr>
              <w:pStyle w:val="TableContents"/>
              <w:widowControl w:val="false"/>
              <w:rPr>
                <w:rFonts w:ascii="Shofar" w:hAnsi="Shofar" w:cs="Shofar"/>
              </w:rPr>
            </w:pPr>
            <w:r>
              <w:rPr>
                <w:rFonts w:ascii="Shofar" w:hAnsi="Shofar" w:cs="Shofar"/>
                <w:rtl w:val="true"/>
                <w:lang w:bidi="he-IL"/>
              </w:rPr>
              <w:t>ג</w:t>
            </w:r>
            <w:r>
              <w:rPr>
                <w:rFonts w:cs="Shofar" w:ascii="Shofar" w:hAnsi="Shofar"/>
                <w:rtl w:val="true"/>
                <w:lang w:bidi="he-IL"/>
              </w:rPr>
              <w:t>. “</w:t>
            </w:r>
            <w:r>
              <w:rPr>
                <w:rFonts w:ascii="Shofar" w:hAnsi="Shofar" w:cs="Shofar"/>
                <w:rtl w:val="true"/>
                <w:lang w:bidi="he-IL"/>
              </w:rPr>
              <w:t>וקולה לא ישמע</w:t>
            </w:r>
            <w:r>
              <w:rPr>
                <w:rFonts w:cs="Shofar" w:ascii="Shofar" w:hAnsi="Shofar"/>
                <w:rtl w:val="true"/>
                <w:lang w:bidi="he-IL"/>
              </w:rPr>
              <w:t>.”</w:t>
            </w:r>
          </w:p>
        </w:tc>
      </w:tr>
      <w:tr>
        <w:trPr/>
        <w:tc>
          <w:tcPr>
            <w:tcW w:w="4985" w:type="dxa"/>
            <w:tcBorders>
              <w:left w:val="single" w:sz="4" w:space="0" w:color="000000"/>
              <w:bottom w:val="single" w:sz="4" w:space="0" w:color="000000"/>
            </w:tcBorders>
          </w:tcPr>
          <w:p>
            <w:pPr>
              <w:pStyle w:val="TableContents"/>
              <w:widowControl w:val="false"/>
              <w:rPr>
                <w:rFonts w:ascii="Shofar" w:hAnsi="Shofar" w:cs="Shofar"/>
              </w:rPr>
            </w:pPr>
            <w:r>
              <w:rPr>
                <w:rFonts w:ascii="Shofar" w:hAnsi="Shofar" w:cs="Shofar"/>
                <w:rtl w:val="true"/>
                <w:lang w:bidi="he-IL"/>
              </w:rPr>
              <w:t>ד</w:t>
            </w:r>
            <w:r>
              <w:rPr>
                <w:rFonts w:cs="Shofar" w:ascii="Shofar" w:hAnsi="Shofar"/>
                <w:rtl w:val="true"/>
                <w:lang w:bidi="he-IL"/>
              </w:rPr>
              <w:t xml:space="preserve">. </w:t>
            </w:r>
            <w:r>
              <w:rPr>
                <w:rFonts w:ascii="Shofar" w:hAnsi="Shofar" w:cs="Shofar"/>
                <w:rtl w:val="true"/>
                <w:lang w:bidi="he-IL"/>
              </w:rPr>
              <w:t>שכור אסור להתפלל</w:t>
            </w:r>
            <w:r>
              <w:rPr>
                <w:rFonts w:cs="Shofar" w:ascii="Shofar" w:hAnsi="Shofar"/>
                <w:rtl w:val="true"/>
                <w:lang w:bidi="he-IL"/>
              </w:rPr>
              <w:t>.</w:t>
            </w:r>
          </w:p>
        </w:tc>
        <w:tc>
          <w:tcPr>
            <w:tcW w:w="4985" w:type="dxa"/>
            <w:tcBorders>
              <w:left w:val="single" w:sz="4" w:space="0" w:color="000000"/>
              <w:bottom w:val="single" w:sz="4" w:space="0" w:color="000000"/>
              <w:right w:val="single" w:sz="4" w:space="0" w:color="000000"/>
            </w:tcBorders>
          </w:tcPr>
          <w:p>
            <w:pPr>
              <w:pStyle w:val="TableContents"/>
              <w:widowControl w:val="false"/>
              <w:rPr>
                <w:rFonts w:ascii="Shofar" w:hAnsi="Shofar" w:cs="Shofar"/>
              </w:rPr>
            </w:pPr>
            <w:r>
              <w:rPr>
                <w:rFonts w:ascii="Shofar" w:hAnsi="Shofar" w:cs="Shofar"/>
                <w:rtl w:val="true"/>
                <w:lang w:bidi="he-IL"/>
              </w:rPr>
              <w:t>ד</w:t>
            </w:r>
            <w:r>
              <w:rPr>
                <w:rFonts w:cs="Shofar" w:ascii="Shofar" w:hAnsi="Shofar"/>
                <w:rtl w:val="true"/>
                <w:lang w:bidi="he-IL"/>
              </w:rPr>
              <w:t>. “</w:t>
            </w:r>
            <w:r>
              <w:rPr>
                <w:rFonts w:ascii="Shofar" w:hAnsi="Shofar" w:cs="Shofar"/>
                <w:rtl w:val="true"/>
                <w:lang w:bidi="he-IL"/>
              </w:rPr>
              <w:t>ויחשבה עלי לשכורה</w:t>
            </w:r>
            <w:r>
              <w:rPr>
                <w:rFonts w:cs="Shofar" w:ascii="Shofar" w:hAnsi="Shofar"/>
                <w:rtl w:val="true"/>
                <w:lang w:bidi="he-IL"/>
              </w:rPr>
              <w:t>.”</w:t>
            </w:r>
          </w:p>
        </w:tc>
      </w:tr>
      <w:tr>
        <w:trPr/>
        <w:tc>
          <w:tcPr>
            <w:tcW w:w="4985" w:type="dxa"/>
            <w:tcBorders>
              <w:left w:val="single" w:sz="4" w:space="0" w:color="000000"/>
              <w:bottom w:val="single" w:sz="4" w:space="0" w:color="000000"/>
            </w:tcBorders>
          </w:tcPr>
          <w:p>
            <w:pPr>
              <w:pStyle w:val="Normal"/>
              <w:widowControl w:val="false"/>
              <w:rPr>
                <w:rFonts w:ascii="Shofar" w:hAnsi="Shofar" w:cs="Shofar"/>
              </w:rPr>
            </w:pPr>
            <w:r>
              <w:rPr>
                <w:rFonts w:ascii="Shofar" w:hAnsi="Shofar" w:cs="Shofar"/>
                <w:color w:val="000000"/>
                <w:rtl w:val="true"/>
                <w:lang w:bidi="he-IL"/>
              </w:rPr>
              <w:t>ה</w:t>
            </w:r>
            <w:r>
              <w:rPr>
                <w:rFonts w:cs="Shofar" w:ascii="Shofar" w:hAnsi="Shofar"/>
                <w:color w:val="000000"/>
                <w:rtl w:val="true"/>
                <w:lang w:bidi="he-IL"/>
              </w:rPr>
              <w:t xml:space="preserve">. </w:t>
            </w:r>
            <w:r>
              <w:rPr>
                <w:rFonts w:ascii="Shofar" w:hAnsi="Shofar" w:cs="Shofar"/>
                <w:color w:val="000000"/>
                <w:rtl w:val="true"/>
                <w:lang w:bidi="he-IL"/>
              </w:rPr>
              <w:t>שכור שמתפלל כאלו עובד ע</w:t>
            </w:r>
            <w:r>
              <w:rPr>
                <w:rFonts w:cs="Shofar" w:ascii="Shofar" w:hAnsi="Shofar"/>
                <w:color w:val="000000"/>
                <w:rtl w:val="true"/>
                <w:lang w:bidi="he-IL"/>
              </w:rPr>
              <w:t>''</w:t>
            </w:r>
            <w:r>
              <w:rPr>
                <w:rFonts w:ascii="Shofar" w:hAnsi="Shofar" w:cs="Shofar"/>
                <w:color w:val="000000"/>
                <w:rtl w:val="true"/>
                <w:lang w:bidi="he-IL"/>
              </w:rPr>
              <w:t xml:space="preserve">ז </w:t>
            </w:r>
            <w:r>
              <w:rPr>
                <w:rFonts w:cs="Shofar" w:ascii="Shofar" w:hAnsi="Shofar"/>
                <w:color w:val="000000"/>
                <w:rtl w:val="true"/>
                <w:lang w:bidi="he-IL"/>
              </w:rPr>
              <w:t>.</w:t>
            </w:r>
          </w:p>
        </w:tc>
        <w:tc>
          <w:tcPr>
            <w:tcW w:w="4985" w:type="dxa"/>
            <w:tcBorders>
              <w:left w:val="single" w:sz="4" w:space="0" w:color="000000"/>
              <w:bottom w:val="single" w:sz="4" w:space="0" w:color="000000"/>
              <w:right w:val="single" w:sz="4" w:space="0" w:color="000000"/>
            </w:tcBorders>
          </w:tcPr>
          <w:p>
            <w:pPr>
              <w:pStyle w:val="Normal"/>
              <w:widowControl w:val="false"/>
              <w:rPr>
                <w:rFonts w:ascii="Shofar" w:hAnsi="Shofar" w:cs="Shofar"/>
              </w:rPr>
            </w:pPr>
            <w:r>
              <w:rPr>
                <w:rFonts w:ascii="Shofar" w:hAnsi="Shofar" w:cs="Shofar"/>
                <w:color w:val="000000"/>
                <w:rtl w:val="true"/>
                <w:lang w:bidi="he-IL"/>
              </w:rPr>
              <w:t>ה</w:t>
            </w:r>
            <w:r>
              <w:rPr>
                <w:rFonts w:cs="Shofar" w:ascii="Shofar" w:hAnsi="Shofar"/>
                <w:color w:val="000000"/>
                <w:rtl w:val="true"/>
                <w:lang w:bidi="he-IL"/>
              </w:rPr>
              <w:t>. "</w:t>
            </w:r>
            <w:r>
              <w:rPr>
                <w:rFonts w:ascii="Shofar" w:hAnsi="Shofar" w:cs="Shofar"/>
                <w:color w:val="000000"/>
                <w:rtl w:val="true"/>
                <w:lang w:bidi="he-IL"/>
              </w:rPr>
              <w:t>אל תתן את אמתך לפני בת בליעל</w:t>
            </w:r>
            <w:r>
              <w:rPr>
                <w:rFonts w:cs="Shofar" w:ascii="Shofar" w:hAnsi="Shofar"/>
                <w:color w:val="000000"/>
                <w:rtl w:val="true"/>
                <w:lang w:bidi="he-IL"/>
              </w:rPr>
              <w:t>.”</w:t>
            </w:r>
          </w:p>
        </w:tc>
      </w:tr>
    </w:tbl>
    <w:p>
      <w:pPr>
        <w:pStyle w:val="Normal"/>
        <w:rPr>
          <w:rFonts w:ascii="Shofar" w:hAnsi="Shofar" w:cs="Shofar"/>
        </w:rPr>
      </w:pPr>
      <w:r>
        <w:rPr>
          <w:rFonts w:ascii="Shofar" w:hAnsi="Shofar" w:cs="Shofar"/>
          <w:color w:val="000000"/>
          <w:rtl w:val="true"/>
          <w:lang w:bidi="he-IL"/>
        </w:rPr>
        <w:t xml:space="preserve">גם מצינו </w:t>
      </w:r>
      <w:r>
        <w:rPr>
          <w:rFonts w:ascii="Shofar" w:hAnsi="Shofar" w:cs="Shofar"/>
          <w:b/>
          <w:b/>
          <w:bCs/>
          <w:color w:val="000000"/>
          <w:rtl w:val="true"/>
          <w:lang w:bidi="he-IL"/>
        </w:rPr>
        <w:t>ארבע</w:t>
      </w:r>
      <w:r>
        <w:rPr>
          <w:rFonts w:ascii="Shofar" w:hAnsi="Shofar" w:cs="Shofar"/>
          <w:color w:val="000000"/>
          <w:rtl w:val="true"/>
          <w:lang w:bidi="he-IL"/>
        </w:rPr>
        <w:t xml:space="preserve"> דינים </w:t>
      </w:r>
      <w:r>
        <w:rPr>
          <w:rFonts w:ascii="Shofar" w:hAnsi="Shofar" w:cs="Shofar"/>
          <w:b/>
          <w:b/>
          <w:bCs/>
          <w:color w:val="000000"/>
          <w:rtl w:val="true"/>
          <w:lang w:bidi="he-IL"/>
        </w:rPr>
        <w:t>אחרים</w:t>
      </w:r>
      <w:r>
        <w:rPr>
          <w:rFonts w:cs="Shofar" w:ascii="Shofar" w:hAnsi="Shofar"/>
          <w:color w:val="000000"/>
          <w:rtl w:val="true"/>
          <w:lang w:bidi="he-IL"/>
        </w:rPr>
        <w:t xml:space="preserve">: </w:t>
        <w:tab/>
        <w:tab/>
        <w:tab/>
        <w:tab/>
        <w:tab/>
        <w:tab/>
        <w:tab/>
        <w:t>(</w:t>
      </w:r>
      <w:r>
        <w:rPr>
          <w:rFonts w:ascii="Shofar" w:hAnsi="Shofar" w:cs="Shofar"/>
          <w:color w:val="000000"/>
          <w:rtl w:val="true"/>
          <w:lang w:bidi="he-IL"/>
        </w:rPr>
        <w:t>כל טבלאות אלו הם מ</w:t>
      </w:r>
      <w:r>
        <w:rPr>
          <w:rFonts w:ascii="Shofar" w:hAnsi="Shofar" w:cs="Shofar"/>
          <w:color w:val="FF0000"/>
          <w:rtl w:val="true"/>
          <w:lang w:bidi="he-IL"/>
        </w:rPr>
        <w:t>לא</w:t>
      </w:r>
      <w:r>
        <w:rPr>
          <w:rFonts w:cs="Shofar" w:ascii="Shofar" w:hAnsi="Shofar"/>
          <w:color w:val="000000"/>
          <w:rtl w:val="true"/>
          <w:lang w:bidi="he-IL"/>
        </w:rPr>
        <w:t>)</w:t>
      </w:r>
    </w:p>
    <w:tbl>
      <w:tblPr>
        <w:bidiVisual w:val="true"/>
        <w:tblW w:w="9989" w:type="dxa"/>
        <w:jc w:val="left"/>
        <w:tblInd w:w="55" w:type="dxa"/>
        <w:tblLayout w:type="fixed"/>
        <w:tblCellMar>
          <w:top w:w="55" w:type="dxa"/>
          <w:left w:w="55" w:type="dxa"/>
          <w:bottom w:w="55" w:type="dxa"/>
          <w:right w:w="55" w:type="dxa"/>
        </w:tblCellMar>
        <w:tblLook w:firstRow="1" w:noVBand="1" w:lastRow="0" w:firstColumn="1" w:lastColumn="0" w:noHBand="0" w:val="04a0"/>
      </w:tblPr>
      <w:tblGrid>
        <w:gridCol w:w="5003"/>
        <w:gridCol w:w="4985"/>
      </w:tblGrid>
      <w:tr>
        <w:trPr/>
        <w:tc>
          <w:tcPr>
            <w:tcW w:w="5003" w:type="dxa"/>
            <w:tcBorders>
              <w:top w:val="single" w:sz="4" w:space="0" w:color="000000"/>
              <w:left w:val="single" w:sz="4" w:space="0" w:color="000000"/>
              <w:bottom w:val="single" w:sz="4" w:space="0" w:color="000000"/>
            </w:tcBorders>
          </w:tcPr>
          <w:p>
            <w:pPr>
              <w:pStyle w:val="TableContents"/>
              <w:widowControl w:val="false"/>
              <w:rPr>
                <w:rFonts w:ascii="Shofar" w:hAnsi="Shofar" w:cs="Shofar"/>
              </w:rPr>
            </w:pPr>
            <w:r>
              <w:rPr>
                <w:rFonts w:ascii="Shofar" w:hAnsi="Shofar" w:cs="Shofar"/>
                <w:b/>
                <w:b/>
                <w:bCs/>
                <w:rtl w:val="true"/>
                <w:lang w:bidi="he-IL"/>
              </w:rPr>
              <w:t>דין</w:t>
            </w:r>
          </w:p>
        </w:tc>
        <w:tc>
          <w:tcPr>
            <w:tcW w:w="4985" w:type="dxa"/>
            <w:tcBorders>
              <w:top w:val="single" w:sz="4" w:space="0" w:color="000000"/>
              <w:left w:val="single" w:sz="4" w:space="0" w:color="000000"/>
              <w:bottom w:val="single" w:sz="4" w:space="0" w:color="000000"/>
              <w:right w:val="single" w:sz="4" w:space="0" w:color="000000"/>
            </w:tcBorders>
          </w:tcPr>
          <w:p>
            <w:pPr>
              <w:pStyle w:val="TableContents"/>
              <w:widowControl w:val="false"/>
              <w:rPr>
                <w:rFonts w:ascii="Shofar" w:hAnsi="Shofar" w:cs="Shofar"/>
              </w:rPr>
            </w:pPr>
            <w:r>
              <w:rPr>
                <w:rFonts w:ascii="Shofar" w:hAnsi="Shofar" w:cs="Shofar"/>
                <w:b/>
                <w:b/>
                <w:bCs/>
                <w:rtl w:val="true"/>
                <w:lang w:bidi="he-IL"/>
              </w:rPr>
              <w:t>מקור</w:t>
            </w:r>
          </w:p>
        </w:tc>
      </w:tr>
      <w:tr>
        <w:trPr/>
        <w:tc>
          <w:tcPr>
            <w:tcW w:w="5003" w:type="dxa"/>
            <w:tcBorders>
              <w:left w:val="single" w:sz="4" w:space="0" w:color="000000"/>
              <w:bottom w:val="single" w:sz="4" w:space="0" w:color="000000"/>
            </w:tcBorders>
          </w:tcPr>
          <w:p>
            <w:pPr>
              <w:pStyle w:val="TableContents"/>
              <w:widowControl w:val="false"/>
              <w:rPr>
                <w:rFonts w:ascii="Shofar" w:hAnsi="Shofar" w:cs="Shofar"/>
              </w:rPr>
            </w:pPr>
            <w:r>
              <w:rPr>
                <w:rFonts w:ascii="Shofar" w:hAnsi="Shofar" w:cs="Shofar"/>
                <w:rtl w:val="true"/>
                <w:lang w:bidi="he-IL"/>
              </w:rPr>
              <w:t>א</w:t>
            </w:r>
            <w:r>
              <w:rPr>
                <w:rFonts w:cs="Shofar" w:ascii="Shofar" w:hAnsi="Shofar"/>
                <w:rtl w:val="true"/>
                <w:lang w:bidi="he-IL"/>
              </w:rPr>
              <w:t xml:space="preserve">. </w:t>
            </w:r>
            <w:r>
              <w:rPr>
                <w:rFonts w:ascii="Shofar" w:hAnsi="Shofar" w:cs="Shofar"/>
                <w:color w:val="000000"/>
                <w:rtl w:val="true"/>
                <w:lang w:bidi="he-IL"/>
              </w:rPr>
              <w:t>רואה בחברו דבר שאינו הגון צריך להוכיחו</w:t>
            </w:r>
            <w:r>
              <w:rPr>
                <w:rFonts w:cs="Shofar" w:ascii="Shofar" w:hAnsi="Shofar"/>
                <w:color w:val="000000"/>
                <w:rtl w:val="true"/>
                <w:lang w:bidi="he-IL"/>
              </w:rPr>
              <w:t>.</w:t>
            </w:r>
          </w:p>
        </w:tc>
        <w:tc>
          <w:tcPr>
            <w:tcW w:w="4985" w:type="dxa"/>
            <w:tcBorders>
              <w:left w:val="single" w:sz="4" w:space="0" w:color="000000"/>
              <w:bottom w:val="single" w:sz="4" w:space="0" w:color="000000"/>
              <w:right w:val="single" w:sz="4" w:space="0" w:color="000000"/>
            </w:tcBorders>
          </w:tcPr>
          <w:p>
            <w:pPr>
              <w:pStyle w:val="TableContents"/>
              <w:widowControl w:val="false"/>
              <w:rPr>
                <w:rFonts w:ascii="Shofar" w:hAnsi="Shofar" w:cs="Shofar"/>
              </w:rPr>
            </w:pPr>
            <w:r>
              <w:rPr>
                <w:rFonts w:ascii="Shofar" w:hAnsi="Shofar" w:cs="Shofar"/>
                <w:rtl w:val="true"/>
                <w:lang w:bidi="he-IL"/>
              </w:rPr>
              <w:t>א</w:t>
            </w:r>
            <w:r>
              <w:rPr>
                <w:rFonts w:cs="Shofar" w:ascii="Shofar" w:hAnsi="Shofar"/>
                <w:rtl w:val="true"/>
                <w:lang w:bidi="he-IL"/>
              </w:rPr>
              <w:t>. "</w:t>
            </w:r>
            <w:r>
              <w:rPr>
                <w:rFonts w:ascii="Shofar" w:hAnsi="Shofar" w:cs="Shofar"/>
                <w:color w:val="000000"/>
                <w:rtl w:val="true"/>
                <w:lang w:bidi="he-IL"/>
              </w:rPr>
              <w:t>ויאמר אליה עלי עד מתי תשתכרין</w:t>
            </w:r>
            <w:r>
              <w:rPr>
                <w:rFonts w:cs="Shofar" w:ascii="Shofar" w:hAnsi="Shofar"/>
                <w:color w:val="000000"/>
                <w:rtl w:val="true"/>
                <w:lang w:bidi="he-IL"/>
              </w:rPr>
              <w:t>.”</w:t>
            </w:r>
          </w:p>
        </w:tc>
      </w:tr>
      <w:tr>
        <w:trPr/>
        <w:tc>
          <w:tcPr>
            <w:tcW w:w="5003" w:type="dxa"/>
            <w:tcBorders>
              <w:left w:val="single" w:sz="4" w:space="0" w:color="000000"/>
              <w:bottom w:val="single" w:sz="4" w:space="0" w:color="000000"/>
            </w:tcBorders>
          </w:tcPr>
          <w:p>
            <w:pPr>
              <w:pStyle w:val="Normal"/>
              <w:widowControl w:val="false"/>
              <w:rPr>
                <w:rFonts w:ascii="Shofar" w:hAnsi="Shofar" w:cs="Shofar"/>
              </w:rPr>
            </w:pPr>
            <w:r>
              <w:rPr>
                <w:rFonts w:ascii="Shofar" w:hAnsi="Shofar" w:cs="Shofar"/>
                <w:color w:val="000000"/>
                <w:rtl w:val="true"/>
                <w:lang w:bidi="he-IL"/>
              </w:rPr>
              <w:t>ב</w:t>
            </w:r>
            <w:r>
              <w:rPr>
                <w:rFonts w:cs="Shofar" w:ascii="Shofar" w:hAnsi="Shofar"/>
                <w:color w:val="000000"/>
                <w:rtl w:val="true"/>
                <w:lang w:bidi="he-IL"/>
              </w:rPr>
              <w:t xml:space="preserve">. </w:t>
            </w:r>
            <w:r>
              <w:rPr>
                <w:rFonts w:ascii="Shofar" w:hAnsi="Shofar" w:cs="Shofar"/>
                <w:color w:val="000000"/>
                <w:rtl w:val="true"/>
                <w:lang w:bidi="he-IL"/>
              </w:rPr>
              <w:t>מכאן לנחשד בדבר שאין בו שצריך להודיעו</w:t>
            </w:r>
            <w:r>
              <w:rPr>
                <w:rFonts w:cs="Shofar" w:ascii="Shofar" w:hAnsi="Shofar"/>
                <w:color w:val="000000"/>
                <w:rtl w:val="true"/>
                <w:lang w:bidi="he-IL"/>
              </w:rPr>
              <w:t>.</w:t>
            </w:r>
          </w:p>
        </w:tc>
        <w:tc>
          <w:tcPr>
            <w:tcW w:w="4985" w:type="dxa"/>
            <w:tcBorders>
              <w:left w:val="single" w:sz="4" w:space="0" w:color="000000"/>
              <w:bottom w:val="single" w:sz="4" w:space="0" w:color="000000"/>
              <w:right w:val="single" w:sz="4" w:space="0" w:color="000000"/>
            </w:tcBorders>
          </w:tcPr>
          <w:p>
            <w:pPr>
              <w:pStyle w:val="Normal"/>
              <w:widowControl w:val="false"/>
              <w:rPr>
                <w:rFonts w:ascii="Shofar" w:hAnsi="Shofar" w:cs="Shofar"/>
              </w:rPr>
            </w:pPr>
            <w:r>
              <w:rPr>
                <w:rFonts w:ascii="Shofar" w:hAnsi="Shofar" w:cs="Shofar"/>
                <w:color w:val="000000"/>
                <w:rtl w:val="true"/>
                <w:lang w:bidi="he-IL"/>
              </w:rPr>
              <w:t>ב</w:t>
            </w:r>
            <w:r>
              <w:rPr>
                <w:rFonts w:cs="Shofar" w:ascii="Shofar" w:hAnsi="Shofar"/>
                <w:color w:val="000000"/>
                <w:rtl w:val="true"/>
                <w:lang w:bidi="he-IL"/>
              </w:rPr>
              <w:t>. "</w:t>
            </w:r>
            <w:r>
              <w:rPr>
                <w:rFonts w:ascii="Shofar" w:hAnsi="Shofar" w:cs="Shofar"/>
                <w:color w:val="000000"/>
                <w:rtl w:val="true"/>
                <w:lang w:bidi="he-IL"/>
              </w:rPr>
              <w:t>ותען חנה ותאמר לא אדני</w:t>
            </w:r>
            <w:r>
              <w:rPr>
                <w:rFonts w:cs="Shofar" w:ascii="Shofar" w:hAnsi="Shofar"/>
                <w:color w:val="000000"/>
                <w:rtl w:val="true"/>
                <w:lang w:bidi="he-IL"/>
              </w:rPr>
              <w:t>.”</w:t>
            </w:r>
          </w:p>
        </w:tc>
      </w:tr>
      <w:tr>
        <w:trPr/>
        <w:tc>
          <w:tcPr>
            <w:tcW w:w="5003" w:type="dxa"/>
            <w:tcBorders>
              <w:left w:val="single" w:sz="4" w:space="0" w:color="000000"/>
              <w:bottom w:val="single" w:sz="4" w:space="0" w:color="000000"/>
            </w:tcBorders>
          </w:tcPr>
          <w:p>
            <w:pPr>
              <w:pStyle w:val="Normal"/>
              <w:widowControl w:val="false"/>
              <w:rPr>
                <w:rFonts w:ascii="Shofar" w:hAnsi="Shofar" w:cs="Shofar"/>
              </w:rPr>
            </w:pPr>
            <w:r>
              <w:rPr>
                <w:rFonts w:ascii="Shofar" w:hAnsi="Shofar" w:cs="Shofar"/>
                <w:color w:val="000000"/>
                <w:rtl w:val="true"/>
                <w:lang w:bidi="he-IL"/>
              </w:rPr>
              <w:t>ג</w:t>
            </w:r>
            <w:r>
              <w:rPr>
                <w:rFonts w:cs="Shofar" w:ascii="Shofar" w:hAnsi="Shofar"/>
                <w:color w:val="000000"/>
                <w:rtl w:val="true"/>
                <w:lang w:bidi="he-IL"/>
              </w:rPr>
              <w:t xml:space="preserve">. </w:t>
            </w:r>
            <w:r>
              <w:rPr>
                <w:rFonts w:ascii="Shofar" w:hAnsi="Shofar" w:cs="Shofar"/>
                <w:color w:val="000000"/>
                <w:rtl w:val="true"/>
                <w:lang w:bidi="he-IL"/>
              </w:rPr>
              <w:t>מכאן לחושד בחברו בדבר שאין בו שצריך לפייסו</w:t>
            </w:r>
            <w:r>
              <w:rPr>
                <w:rFonts w:cs="Shofar" w:ascii="Shofar" w:hAnsi="Shofar"/>
                <w:color w:val="000000"/>
                <w:rtl w:val="true"/>
                <w:lang w:bidi="he-IL"/>
              </w:rPr>
              <w:t>.</w:t>
            </w:r>
          </w:p>
        </w:tc>
        <w:tc>
          <w:tcPr>
            <w:tcW w:w="4985" w:type="dxa"/>
            <w:tcBorders>
              <w:left w:val="single" w:sz="4" w:space="0" w:color="000000"/>
              <w:bottom w:val="single" w:sz="4" w:space="0" w:color="000000"/>
              <w:right w:val="single" w:sz="4" w:space="0" w:color="000000"/>
            </w:tcBorders>
          </w:tcPr>
          <w:p>
            <w:pPr>
              <w:pStyle w:val="Normal"/>
              <w:widowControl w:val="false"/>
              <w:rPr>
                <w:rFonts w:ascii="Shofar" w:hAnsi="Shofar" w:cs="Shofar"/>
              </w:rPr>
            </w:pPr>
            <w:r>
              <w:rPr>
                <w:rFonts w:ascii="Shofar" w:hAnsi="Shofar" w:cs="Shofar"/>
                <w:color w:val="000000"/>
                <w:rtl w:val="true"/>
                <w:lang w:bidi="he-IL"/>
              </w:rPr>
              <w:t>ג</w:t>
            </w:r>
            <w:r>
              <w:rPr>
                <w:rFonts w:cs="Shofar" w:ascii="Shofar" w:hAnsi="Shofar"/>
                <w:color w:val="000000"/>
                <w:rtl w:val="true"/>
                <w:lang w:bidi="he-IL"/>
              </w:rPr>
              <w:t>. "</w:t>
            </w:r>
            <w:r>
              <w:rPr>
                <w:rFonts w:ascii="Shofar" w:hAnsi="Shofar" w:cs="Shofar"/>
                <w:color w:val="000000"/>
                <w:rtl w:val="true"/>
                <w:lang w:bidi="he-IL"/>
              </w:rPr>
              <w:t>ויען עלי ויאמר לכי לשלום</w:t>
            </w:r>
            <w:r>
              <w:rPr>
                <w:rFonts w:cs="Shofar" w:ascii="Shofar" w:hAnsi="Shofar"/>
                <w:color w:val="000000"/>
                <w:rtl w:val="true"/>
                <w:lang w:bidi="he-IL"/>
              </w:rPr>
              <w:t>.”</w:t>
            </w:r>
          </w:p>
        </w:tc>
      </w:tr>
      <w:tr>
        <w:trPr/>
        <w:tc>
          <w:tcPr>
            <w:tcW w:w="5003" w:type="dxa"/>
            <w:tcBorders>
              <w:left w:val="single" w:sz="4" w:space="0" w:color="000000"/>
              <w:bottom w:val="single" w:sz="4" w:space="0" w:color="000000"/>
            </w:tcBorders>
          </w:tcPr>
          <w:p>
            <w:pPr>
              <w:pStyle w:val="Normal"/>
              <w:widowControl w:val="false"/>
              <w:rPr>
                <w:rFonts w:ascii="Shofar" w:hAnsi="Shofar" w:cs="Shofar"/>
              </w:rPr>
            </w:pPr>
            <w:r>
              <w:rPr>
                <w:rFonts w:ascii="Shofar" w:hAnsi="Shofar" w:cs="Shofar"/>
                <w:color w:val="000000"/>
                <w:rtl w:val="true"/>
                <w:lang w:bidi="he-IL"/>
              </w:rPr>
              <w:t>ד</w:t>
            </w:r>
            <w:r>
              <w:rPr>
                <w:rFonts w:cs="Shofar" w:ascii="Shofar" w:hAnsi="Shofar"/>
                <w:color w:val="000000"/>
                <w:rtl w:val="true"/>
                <w:lang w:bidi="he-IL"/>
              </w:rPr>
              <w:t xml:space="preserve">. </w:t>
            </w:r>
            <w:r>
              <w:rPr>
                <w:rFonts w:ascii="Shofar" w:hAnsi="Shofar" w:cs="Shofar"/>
                <w:color w:val="000000"/>
                <w:rtl w:val="true"/>
                <w:lang w:bidi="he-IL"/>
              </w:rPr>
              <w:t>ולא עוד אלא שצריך לברכו</w:t>
            </w:r>
            <w:r>
              <w:rPr>
                <w:rFonts w:cs="Shofar" w:ascii="Shofar" w:hAnsi="Shofar"/>
                <w:color w:val="000000"/>
                <w:rtl w:val="true"/>
                <w:lang w:bidi="he-IL"/>
              </w:rPr>
              <w:t>.</w:t>
            </w:r>
          </w:p>
        </w:tc>
        <w:tc>
          <w:tcPr>
            <w:tcW w:w="4985" w:type="dxa"/>
            <w:tcBorders>
              <w:left w:val="single" w:sz="4" w:space="0" w:color="000000"/>
              <w:bottom w:val="single" w:sz="4" w:space="0" w:color="000000"/>
              <w:right w:val="single" w:sz="4" w:space="0" w:color="000000"/>
            </w:tcBorders>
          </w:tcPr>
          <w:p>
            <w:pPr>
              <w:pStyle w:val="Normal"/>
              <w:widowControl w:val="false"/>
              <w:rPr>
                <w:rFonts w:ascii="Shofar" w:hAnsi="Shofar" w:cs="Shofar"/>
              </w:rPr>
            </w:pPr>
            <w:r>
              <w:rPr>
                <w:rFonts w:ascii="Shofar" w:hAnsi="Shofar" w:cs="Shofar"/>
                <w:color w:val="000000"/>
                <w:rtl w:val="true"/>
                <w:lang w:bidi="he-IL"/>
              </w:rPr>
              <w:t>ד</w:t>
            </w:r>
            <w:r>
              <w:rPr>
                <w:rFonts w:cs="Shofar" w:ascii="Shofar" w:hAnsi="Shofar"/>
                <w:color w:val="000000"/>
                <w:rtl w:val="true"/>
                <w:lang w:bidi="he-IL"/>
              </w:rPr>
              <w:t>. "</w:t>
            </w:r>
            <w:r>
              <w:rPr>
                <w:rFonts w:ascii="Shofar" w:hAnsi="Shofar" w:cs="Shofar"/>
                <w:color w:val="000000"/>
                <w:rtl w:val="true"/>
                <w:lang w:bidi="he-IL"/>
              </w:rPr>
              <w:t>ואלהי ישראל יתן את שלתך</w:t>
            </w:r>
            <w:r>
              <w:rPr>
                <w:rFonts w:cs="Shofar" w:ascii="Shofar" w:hAnsi="Shofar"/>
                <w:color w:val="000000"/>
                <w:rtl w:val="true"/>
                <w:lang w:bidi="he-IL"/>
              </w:rPr>
              <w:t>.”</w:t>
            </w:r>
          </w:p>
        </w:tc>
      </w:tr>
    </w:tbl>
    <w:p>
      <w:pPr>
        <w:pStyle w:val="Normal"/>
        <w:rPr>
          <w:rFonts w:ascii="Shofar" w:hAnsi="Shofar" w:cs="Shofar"/>
        </w:rPr>
      </w:pPr>
      <w:r>
        <w:rPr>
          <w:rFonts w:cs="Shofar" w:ascii="Shofar" w:hAnsi="Shofar"/>
          <w:color w:val="000000"/>
          <w:rtl w:val="true"/>
          <w:lang w:bidi="he-IL"/>
        </w:rPr>
        <w:t xml:space="preserve">- </w:t>
      </w:r>
      <w:r>
        <w:rPr>
          <w:rFonts w:ascii="Shofar" w:hAnsi="Shofar" w:cs="Shofar"/>
          <w:color w:val="000000"/>
          <w:rtl w:val="true"/>
          <w:lang w:bidi="he-IL"/>
        </w:rPr>
        <w:t xml:space="preserve">חסידים היו שוהים שעה אחת קודם תפלתם </w:t>
      </w:r>
      <w:r>
        <w:rPr>
          <w:rFonts w:cs="Shofar" w:ascii="Shofar" w:hAnsi="Shofar"/>
          <w:color w:val="FF0000"/>
          <w:rtl w:val="true"/>
          <w:lang w:bidi="he-IL"/>
        </w:rPr>
        <w:t>(</w:t>
      </w:r>
      <w:r>
        <w:rPr>
          <w:rFonts w:ascii="Shofar" w:hAnsi="Shofar" w:cs="Shofar"/>
          <w:color w:val="FF0000"/>
          <w:rtl w:val="true"/>
          <w:lang w:bidi="he-IL"/>
        </w:rPr>
        <w:t>ל</w:t>
      </w:r>
      <w:r>
        <w:rPr>
          <w:rFonts w:cs="Shofar" w:ascii="Shofar" w:hAnsi="Shofar"/>
          <w:color w:val="FF0000"/>
          <w:rtl w:val="true"/>
          <w:lang w:bidi="he-IL"/>
        </w:rPr>
        <w:t>:)</w:t>
      </w:r>
      <w:r>
        <w:rPr>
          <w:rStyle w:val="FootnoteAnchor"/>
          <w:rFonts w:cs="Shofar" w:ascii="Shofar" w:hAnsi="Shofar"/>
          <w:color w:val="FF0000"/>
          <w:rtl w:val="true"/>
          <w:lang w:bidi="he-IL"/>
        </w:rPr>
        <w:footnoteReference w:id="20"/>
      </w:r>
      <w:r>
        <w:rPr>
          <w:rFonts w:cs="Shofar" w:ascii="Shofar" w:hAnsi="Shofar"/>
          <w:color w:val="000000"/>
          <w:rtl w:val="true"/>
          <w:lang w:bidi="he-IL"/>
        </w:rPr>
        <w:t xml:space="preserve"> (</w:t>
      </w:r>
      <w:r>
        <w:rPr>
          <w:rFonts w:ascii="Shofar" w:hAnsi="Shofar" w:cs="Shofar"/>
          <w:color w:val="000000"/>
          <w:rtl w:val="true"/>
          <w:lang w:bidi="he-IL"/>
        </w:rPr>
        <w:t xml:space="preserve">דכתיב </w:t>
      </w:r>
      <w:r>
        <w:rPr>
          <w:rFonts w:cs="Shofar" w:ascii="Shofar" w:hAnsi="Shofar"/>
          <w:color w:val="000000"/>
          <w:rtl w:val="true"/>
          <w:lang w:bidi="he-IL"/>
        </w:rPr>
        <w:t>"</w:t>
      </w:r>
      <w:r>
        <w:rPr>
          <w:rFonts w:ascii="Shofar" w:hAnsi="Shofar" w:cs="Shofar"/>
          <w:color w:val="000000"/>
          <w:rtl w:val="true"/>
          <w:lang w:bidi="he-IL"/>
        </w:rPr>
        <w:t xml:space="preserve">אשרי יושבי </w:t>
      </w:r>
      <w:r>
        <w:rPr>
          <w:rFonts w:cs="Shofar" w:ascii="Shofar" w:hAnsi="Shofar"/>
          <w:color w:val="000000"/>
          <w:rtl w:val="true"/>
          <w:lang w:bidi="he-IL"/>
        </w:rPr>
        <w:t xml:space="preserve">. . .”), </w:t>
      </w:r>
      <w:r>
        <w:rPr>
          <w:rFonts w:ascii="Shofar" w:hAnsi="Shofar" w:cs="Shofar"/>
          <w:color w:val="000000"/>
          <w:rtl w:val="true"/>
          <w:lang w:bidi="he-IL"/>
        </w:rPr>
        <w:t>ומתפללים לשעה אחת</w:t>
      </w:r>
      <w:r>
        <w:rPr>
          <w:rFonts w:cs="Shofar" w:ascii="Shofar" w:hAnsi="Shofar"/>
          <w:color w:val="000000"/>
          <w:rtl w:val="true"/>
          <w:lang w:bidi="he-IL"/>
        </w:rPr>
        <w:t xml:space="preserve">, </w:t>
      </w:r>
      <w:r>
        <w:rPr>
          <w:rFonts w:ascii="Shofar" w:hAnsi="Shofar" w:cs="Shofar"/>
          <w:color w:val="000000"/>
          <w:rtl w:val="true"/>
          <w:lang w:bidi="he-IL"/>
        </w:rPr>
        <w:t xml:space="preserve">ושוהים שעה אחת </w:t>
      </w:r>
      <w:r>
        <w:rPr>
          <w:rFonts w:cs="Shofar" w:ascii="Shofar" w:hAnsi="Shofar"/>
          <w:color w:val="000000"/>
          <w:rtl w:val="true"/>
          <w:lang w:bidi="he-IL"/>
        </w:rPr>
        <w:t>(</w:t>
      </w:r>
      <w:r>
        <w:rPr>
          <w:rFonts w:ascii="Shofar" w:hAnsi="Shofar" w:cs="Shofar"/>
          <w:color w:val="000000"/>
          <w:rtl w:val="true"/>
          <w:lang w:bidi="he-IL"/>
        </w:rPr>
        <w:t xml:space="preserve">דכתיב </w:t>
      </w:r>
      <w:r>
        <w:rPr>
          <w:rFonts w:cs="Shofar" w:ascii="Shofar" w:hAnsi="Shofar"/>
          <w:color w:val="000000"/>
          <w:rtl w:val="true"/>
          <w:lang w:bidi="he-IL"/>
        </w:rPr>
        <w:t>"</w:t>
      </w:r>
      <w:r>
        <w:rPr>
          <w:rFonts w:ascii="Shofar" w:hAnsi="Shofar" w:cs="Shofar"/>
          <w:color w:val="000000"/>
          <w:rtl w:val="true"/>
          <w:lang w:bidi="he-IL"/>
        </w:rPr>
        <w:t>ישבו ישרים את פניך”</w:t>
      </w:r>
      <w:r>
        <w:rPr>
          <w:rFonts w:cs="Shofar" w:ascii="Shofar" w:hAnsi="Shofar"/>
          <w:color w:val="000000"/>
          <w:rtl w:val="true"/>
          <w:lang w:bidi="he-IL"/>
        </w:rPr>
        <w:t xml:space="preserve">). </w:t>
      </w:r>
      <w:r>
        <w:rPr>
          <w:rFonts w:ascii="Shofar" w:hAnsi="Shofar" w:cs="Shofar"/>
          <w:color w:val="000000"/>
          <w:rtl w:val="true"/>
          <w:lang w:bidi="he-IL"/>
        </w:rPr>
        <w:t>יש לדאול איך למדו וטרחו בפרנסתם</w:t>
      </w:r>
      <w:r>
        <w:rPr>
          <w:rFonts w:cs="Shofar" w:ascii="Shofar" w:hAnsi="Shofar"/>
          <w:color w:val="000000"/>
          <w:rtl w:val="true"/>
          <w:lang w:bidi="he-IL"/>
        </w:rPr>
        <w:t xml:space="preserve">, </w:t>
      </w:r>
      <w:r>
        <w:rPr>
          <w:rFonts w:ascii="Shofar" w:hAnsi="Shofar" w:cs="Shofar"/>
          <w:color w:val="000000"/>
          <w:rtl w:val="true"/>
          <w:lang w:bidi="he-IL"/>
        </w:rPr>
        <w:t>שזה עולה תשע שעות</w:t>
      </w:r>
      <w:r>
        <w:rPr>
          <w:rFonts w:cs="Shofar" w:ascii="Shofar" w:hAnsi="Shofar"/>
          <w:color w:val="000000"/>
          <w:rtl w:val="true"/>
          <w:lang w:bidi="he-IL"/>
        </w:rPr>
        <w:t xml:space="preserve">. </w:t>
      </w:r>
      <w:r>
        <w:rPr>
          <w:rFonts w:ascii="Shofar" w:hAnsi="Shofar" w:cs="Shofar"/>
          <w:color w:val="000000"/>
          <w:rtl w:val="true"/>
          <w:lang w:bidi="he-IL"/>
        </w:rPr>
        <w:t>יש לומר שכיון שהיו חסידים</w:t>
      </w:r>
      <w:r>
        <w:rPr>
          <w:rFonts w:cs="Shofar" w:ascii="Shofar" w:hAnsi="Shofar"/>
          <w:color w:val="000000"/>
          <w:rtl w:val="true"/>
          <w:lang w:bidi="he-IL"/>
        </w:rPr>
        <w:t xml:space="preserve">, </w:t>
      </w:r>
      <w:r>
        <w:rPr>
          <w:rFonts w:ascii="Shofar" w:hAnsi="Shofar" w:cs="Shofar"/>
          <w:color w:val="000000"/>
          <w:rtl w:val="true"/>
          <w:lang w:bidi="he-IL"/>
        </w:rPr>
        <w:t>בעשה בסייעתא דשמיא</w:t>
      </w:r>
      <w:r>
        <w:rPr>
          <w:rFonts w:cs="Shofar" w:ascii="Shofar" w:hAnsi="Shofar"/>
          <w:color w:val="00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לב</w:t>
      </w:r>
      <w:r>
        <w:rPr>
          <w:rFonts w:cs="Shofar" w:ascii="Shofar" w:hAnsi="Shofar"/>
          <w:color w:val="FF0000"/>
          <w:rtl w:val="true"/>
          <w:lang w:bidi="he-IL"/>
        </w:rPr>
        <w:t>:)</w:t>
      </w:r>
    </w:p>
    <w:p>
      <w:pPr>
        <w:pStyle w:val="Normal"/>
        <w:rPr>
          <w:rFonts w:ascii="Shofar" w:hAnsi="Shofar" w:cs="Shofar"/>
        </w:rPr>
      </w:pPr>
      <w:r>
        <w:rPr>
          <w:rFonts w:cs="Shofar" w:ascii="Shofar" w:hAnsi="Shofar"/>
          <w:color w:val="000000"/>
          <w:rtl w:val="true"/>
          <w:lang w:bidi="he-IL"/>
        </w:rPr>
        <w:t xml:space="preserve">- </w:t>
      </w:r>
      <w:r>
        <w:rPr>
          <w:rFonts w:ascii="Shofar" w:hAnsi="Shofar" w:cs="Shofar"/>
          <w:color w:val="000000"/>
          <w:rtl w:val="true"/>
          <w:lang w:bidi="he-IL"/>
        </w:rPr>
        <w:t>אין להפסיק תפלה אלא לדבר שיש בו סכנת נפשות</w:t>
      </w:r>
      <w:r>
        <w:rPr>
          <w:rFonts w:cs="Shofar" w:ascii="Shofar" w:hAnsi="Shofar"/>
          <w:color w:val="000000"/>
          <w:rtl w:val="true"/>
          <w:lang w:bidi="he-IL"/>
        </w:rPr>
        <w:t xml:space="preserve">, </w:t>
      </w:r>
      <w:r>
        <w:rPr>
          <w:rFonts w:ascii="Shofar" w:hAnsi="Shofar" w:cs="Shofar"/>
          <w:color w:val="000000"/>
          <w:rtl w:val="true"/>
          <w:lang w:bidi="he-IL"/>
        </w:rPr>
        <w:t>כמו מלך רומי או עקרב</w:t>
      </w:r>
      <w:r>
        <w:rPr>
          <w:rFonts w:cs="Shofar" w:ascii="Shofar" w:hAnsi="Shofar"/>
          <w:color w:val="00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לב</w:t>
      </w:r>
      <w:r>
        <w:rPr>
          <w:rFonts w:cs="Shofar" w:ascii="Shofar" w:hAnsi="Shofar"/>
          <w:color w:val="FF0000"/>
          <w:rtl w:val="true"/>
          <w:lang w:bidi="he-IL"/>
        </w:rPr>
        <w:t>:)</w:t>
      </w:r>
      <w:r>
        <w:rPr>
          <w:rFonts w:cs="Shofar" w:ascii="Shofar" w:hAnsi="Shofar"/>
          <w:color w:val="000000"/>
          <w:rtl w:val="true"/>
          <w:lang w:bidi="he-IL"/>
        </w:rPr>
        <w:t>.</w:t>
      </w:r>
    </w:p>
    <w:p>
      <w:pPr>
        <w:pStyle w:val="Normal"/>
        <w:rPr>
          <w:rFonts w:ascii="Shofar" w:hAnsi="Shofar" w:cs="Shofar"/>
        </w:rPr>
      </w:pPr>
      <w:r>
        <w:rPr>
          <w:rFonts w:cs="Shofar" w:ascii="Shofar" w:hAnsi="Shofar"/>
          <w:color w:val="000000"/>
          <w:rtl w:val="true"/>
          <w:lang w:bidi="he-IL"/>
        </w:rPr>
        <w:t xml:space="preserve">- </w:t>
      </w:r>
      <w:r>
        <w:rPr>
          <w:rFonts w:ascii="Shofar" w:hAnsi="Shofar" w:cs="Shofar"/>
          <w:color w:val="000000"/>
          <w:rtl w:val="true"/>
          <w:lang w:bidi="he-IL"/>
        </w:rPr>
        <w:t>יש</w:t>
      </w:r>
      <w:r>
        <w:rPr>
          <w:rFonts w:cs="Shofar" w:ascii="Shofar" w:hAnsi="Shofar"/>
          <w:color w:val="000000"/>
          <w:rtl w:val="true"/>
          <w:lang w:bidi="he-IL"/>
        </w:rPr>
        <w:t xml:space="preserve">, </w:t>
      </w:r>
      <w:r>
        <w:rPr>
          <w:rFonts w:ascii="Shofar" w:hAnsi="Shofar" w:cs="Shofar"/>
          <w:color w:val="000000"/>
          <w:rtl w:val="true"/>
          <w:lang w:bidi="he-IL"/>
        </w:rPr>
        <w:t xml:space="preserve">בעיקר </w:t>
      </w:r>
      <w:r>
        <w:rPr>
          <w:rFonts w:ascii="Shofar" w:hAnsi="Shofar" w:cs="Shofar"/>
          <w:b/>
          <w:b/>
          <w:bCs/>
          <w:color w:val="000000"/>
          <w:rtl w:val="true"/>
          <w:lang w:bidi="he-IL"/>
        </w:rPr>
        <w:t xml:space="preserve">שלש </w:t>
      </w:r>
      <w:r>
        <w:rPr>
          <w:rFonts w:ascii="Shofar" w:hAnsi="Shofar" w:cs="Shofar"/>
          <w:color w:val="000000"/>
          <w:rtl w:val="true"/>
          <w:lang w:bidi="he-IL"/>
        </w:rPr>
        <w:t>הזכרות שרגילים להוסיף לתפלה</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r>
      <w:r>
        <w:rPr>
          <w:rFonts w:ascii="Shofar" w:hAnsi="Shofar" w:cs="Shofar"/>
          <w:b/>
          <w:b/>
          <w:bCs/>
          <w:color w:val="000000"/>
          <w:rtl w:val="true"/>
          <w:lang w:bidi="he-IL"/>
        </w:rPr>
        <w:t>א</w:t>
      </w:r>
      <w:r>
        <w:rPr>
          <w:rFonts w:cs="Shofar" w:ascii="Shofar" w:hAnsi="Shofar"/>
          <w:b/>
          <w:bCs/>
          <w:color w:val="000000"/>
          <w:rtl w:val="true"/>
          <w:lang w:bidi="he-IL"/>
        </w:rPr>
        <w:t xml:space="preserve">. </w:t>
      </w:r>
      <w:r>
        <w:rPr>
          <w:rFonts w:ascii="Shofar" w:hAnsi="Shofar" w:cs="Shofar"/>
          <w:color w:val="000000"/>
          <w:rtl w:val="true"/>
          <w:lang w:bidi="he-IL"/>
        </w:rPr>
        <w:t>מזכירים גבורת גשמים</w:t>
      </w:r>
      <w:r>
        <w:rPr>
          <w:rFonts w:cs="Shofar" w:ascii="Shofar" w:hAnsi="Shofar"/>
          <w:color w:val="000000"/>
          <w:rtl w:val="true"/>
          <w:lang w:bidi="he-IL"/>
        </w:rPr>
        <w:t xml:space="preserve">- </w:t>
      </w:r>
      <w:r>
        <w:rPr>
          <w:rFonts w:ascii="Shofar" w:hAnsi="Shofar" w:cs="Shofar"/>
          <w:color w:val="000000"/>
          <w:rtl w:val="true"/>
          <w:lang w:bidi="he-IL"/>
        </w:rPr>
        <w:t>עושים כן בברכת תחיית המתים</w:t>
      </w:r>
      <w:r>
        <w:rPr>
          <w:rFonts w:cs="Shofar" w:ascii="Shofar" w:hAnsi="Shofar"/>
          <w:color w:val="000000"/>
          <w:rtl w:val="true"/>
          <w:lang w:bidi="he-IL"/>
        </w:rPr>
        <w:t xml:space="preserve">, </w:t>
      </w:r>
      <w:r>
        <w:rPr>
          <w:rFonts w:ascii="Shofar" w:hAnsi="Shofar" w:cs="Shofar"/>
          <w:color w:val="000000"/>
          <w:rtl w:val="true"/>
          <w:lang w:bidi="he-IL"/>
        </w:rPr>
        <w:t>מפני ששקולה כתחיית המתים</w:t>
      </w:r>
      <w:r>
        <w:rPr>
          <w:rFonts w:cs="Shofar" w:ascii="Shofar" w:hAnsi="Shofar"/>
          <w:color w:val="000000"/>
          <w:rtl w:val="true"/>
          <w:lang w:bidi="he-IL"/>
        </w:rPr>
        <w:t xml:space="preserve">. </w:t>
      </w:r>
      <w:r>
        <w:rPr>
          <w:rFonts w:ascii="Shofar" w:hAnsi="Shofar" w:cs="Shofar"/>
          <w:color w:val="000000"/>
          <w:rtl w:val="true"/>
          <w:lang w:bidi="he-IL"/>
        </w:rPr>
        <w:t>אם טעה</w:t>
      </w:r>
      <w:r>
        <w:rPr>
          <w:rFonts w:cs="Shofar" w:ascii="Shofar" w:hAnsi="Shofar"/>
          <w:color w:val="000000"/>
          <w:rtl w:val="true"/>
          <w:lang w:bidi="he-IL"/>
        </w:rPr>
        <w:t xml:space="preserve">, </w:t>
      </w:r>
      <w:r>
        <w:rPr>
          <w:rFonts w:ascii="Shofar" w:hAnsi="Shofar" w:cs="Shofar"/>
          <w:color w:val="000000"/>
          <w:rtl w:val="true"/>
          <w:lang w:bidi="he-IL"/>
        </w:rPr>
        <w:t>צריך לחזור</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r>
      <w:r>
        <w:rPr>
          <w:rFonts w:ascii="Shofar" w:hAnsi="Shofar" w:cs="Shofar"/>
          <w:b/>
          <w:b/>
          <w:bCs/>
          <w:color w:val="000000"/>
          <w:rtl w:val="true"/>
          <w:lang w:bidi="he-IL"/>
        </w:rPr>
        <w:t>ב</w:t>
      </w:r>
      <w:r>
        <w:rPr>
          <w:rFonts w:cs="Shofar" w:ascii="Shofar" w:hAnsi="Shofar"/>
          <w:b/>
          <w:bCs/>
          <w:color w:val="000000"/>
          <w:rtl w:val="true"/>
          <w:lang w:bidi="he-IL"/>
        </w:rPr>
        <w:t xml:space="preserve">. </w:t>
      </w:r>
      <w:r>
        <w:rPr>
          <w:rFonts w:ascii="Shofar" w:hAnsi="Shofar" w:cs="Shofar"/>
          <w:color w:val="000000"/>
          <w:rtl w:val="true"/>
          <w:lang w:bidi="he-IL"/>
        </w:rPr>
        <w:t>שואלים גשמים</w:t>
      </w:r>
      <w:r>
        <w:rPr>
          <w:rFonts w:cs="Shofar" w:ascii="Shofar" w:hAnsi="Shofar"/>
          <w:color w:val="000000"/>
          <w:rtl w:val="true"/>
          <w:lang w:bidi="he-IL"/>
        </w:rPr>
        <w:t xml:space="preserve">- </w:t>
      </w:r>
      <w:r>
        <w:rPr>
          <w:rFonts w:ascii="Shofar" w:hAnsi="Shofar" w:cs="Shofar"/>
          <w:color w:val="000000"/>
          <w:rtl w:val="true"/>
          <w:lang w:bidi="he-IL"/>
        </w:rPr>
        <w:t>עושים כן בברכת השנים</w:t>
      </w:r>
      <w:r>
        <w:rPr>
          <w:rFonts w:cs="Shofar" w:ascii="Shofar" w:hAnsi="Shofar"/>
          <w:color w:val="000000"/>
          <w:rtl w:val="true"/>
          <w:lang w:bidi="he-IL"/>
        </w:rPr>
        <w:t xml:space="preserve">, </w:t>
      </w:r>
      <w:r>
        <w:rPr>
          <w:rFonts w:ascii="Shofar" w:hAnsi="Shofar" w:cs="Shofar"/>
          <w:color w:val="000000"/>
          <w:rtl w:val="true"/>
          <w:lang w:bidi="he-IL"/>
        </w:rPr>
        <w:t>כיון שיש בשניהם ענין של פרנסה</w:t>
      </w:r>
      <w:r>
        <w:rPr>
          <w:rFonts w:cs="Shofar" w:ascii="Shofar" w:hAnsi="Shofar"/>
          <w:color w:val="000000"/>
          <w:rtl w:val="true"/>
          <w:lang w:bidi="he-IL"/>
        </w:rPr>
        <w:t xml:space="preserve">. </w:t>
      </w:r>
      <w:r>
        <w:rPr>
          <w:rFonts w:ascii="Shofar" w:hAnsi="Shofar" w:cs="Shofar"/>
          <w:color w:val="000000"/>
          <w:rtl w:val="true"/>
          <w:lang w:bidi="he-IL"/>
        </w:rPr>
        <w:t>אם טעה</w:t>
      </w:r>
      <w:r>
        <w:rPr>
          <w:rFonts w:cs="Shofar" w:ascii="Shofar" w:hAnsi="Shofar"/>
          <w:color w:val="000000"/>
          <w:rtl w:val="true"/>
          <w:lang w:bidi="he-IL"/>
        </w:rPr>
        <w:t xml:space="preserve">, </w:t>
      </w:r>
      <w:r>
        <w:rPr>
          <w:rFonts w:ascii="Shofar" w:hAnsi="Shofar" w:cs="Shofar"/>
          <w:color w:val="000000"/>
          <w:rtl w:val="true"/>
          <w:lang w:bidi="he-IL"/>
        </w:rPr>
        <w:t>אומרו בשמע קולנו</w:t>
      </w:r>
      <w:r>
        <w:rPr>
          <w:rFonts w:cs="Shofar" w:ascii="Shofar" w:hAnsi="Shofar"/>
          <w:color w:val="000000"/>
          <w:rtl w:val="true"/>
          <w:lang w:bidi="he-IL"/>
        </w:rPr>
        <w:t xml:space="preserve">. </w:t>
      </w:r>
      <w:r>
        <w:rPr>
          <w:rFonts w:ascii="Shofar" w:hAnsi="Shofar" w:cs="Shofar"/>
          <w:color w:val="000000"/>
          <w:rtl w:val="true"/>
          <w:lang w:bidi="he-IL"/>
        </w:rPr>
        <w:t>אם טעה אף בזה</w:t>
      </w:r>
      <w:r>
        <w:rPr>
          <w:rFonts w:cs="Shofar" w:ascii="Shofar" w:hAnsi="Shofar"/>
          <w:color w:val="000000"/>
          <w:rtl w:val="true"/>
          <w:lang w:bidi="he-IL"/>
        </w:rPr>
        <w:t xml:space="preserve">, </w:t>
      </w:r>
      <w:r>
        <w:rPr>
          <w:rFonts w:ascii="Shofar" w:hAnsi="Shofar" w:cs="Shofar"/>
          <w:color w:val="000000"/>
          <w:rtl w:val="true"/>
          <w:lang w:bidi="he-IL"/>
        </w:rPr>
        <w:t>חוזר לראשון</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r>
      <w:r>
        <w:rPr>
          <w:rFonts w:ascii="Shofar" w:hAnsi="Shofar" w:cs="Shofar"/>
          <w:b/>
          <w:b/>
          <w:bCs/>
          <w:color w:val="000000"/>
          <w:rtl w:val="true"/>
          <w:lang w:bidi="he-IL"/>
        </w:rPr>
        <w:t>ג</w:t>
      </w:r>
      <w:r>
        <w:rPr>
          <w:rFonts w:cs="Shofar" w:ascii="Shofar" w:hAnsi="Shofar"/>
          <w:b/>
          <w:bCs/>
          <w:color w:val="00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מבדילים</w:t>
      </w:r>
      <w:r>
        <w:rPr>
          <w:rFonts w:cs="Shofar" w:ascii="Shofar" w:hAnsi="Shofar"/>
          <w:color w:val="000000"/>
          <w:rtl w:val="true"/>
          <w:lang w:bidi="he-IL"/>
        </w:rPr>
        <w:t xml:space="preserve">- </w:t>
      </w:r>
      <w:r>
        <w:rPr>
          <w:rFonts w:ascii="Shofar" w:hAnsi="Shofar" w:cs="Shofar"/>
          <w:color w:val="000000"/>
          <w:rtl w:val="true"/>
          <w:lang w:bidi="he-IL"/>
        </w:rPr>
        <w:t xml:space="preserve">יש </w:t>
      </w:r>
      <w:r>
        <w:rPr>
          <w:rFonts w:ascii="Shofar" w:hAnsi="Shofar" w:cs="Shofar"/>
          <w:b/>
          <w:b/>
          <w:bCs/>
          <w:color w:val="000000"/>
          <w:rtl w:val="true"/>
          <w:lang w:bidi="he-IL"/>
        </w:rPr>
        <w:t>שלש</w:t>
      </w:r>
      <w:r>
        <w:rPr>
          <w:rFonts w:ascii="Shofar" w:hAnsi="Shofar" w:cs="Shofar"/>
          <w:color w:val="000000"/>
          <w:rtl w:val="true"/>
          <w:lang w:bidi="he-IL"/>
        </w:rPr>
        <w:t xml:space="preserve"> שיטות בזה</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tab/>
      </w:r>
      <w:r>
        <w:rPr>
          <w:rFonts w:ascii="Shofar" w:hAnsi="Shofar" w:cs="Shofar"/>
          <w:b/>
          <w:b/>
          <w:bCs/>
          <w:color w:val="000000"/>
          <w:rtl w:val="true"/>
          <w:lang w:bidi="he-IL"/>
        </w:rPr>
        <w:t>א</w:t>
      </w:r>
      <w:r>
        <w:rPr>
          <w:rFonts w:cs="Shofar" w:ascii="Shofar" w:hAnsi="Shofar"/>
          <w:b/>
          <w:bCs/>
          <w:color w:val="000000"/>
          <w:rtl w:val="true"/>
          <w:lang w:bidi="he-IL"/>
        </w:rPr>
        <w:t xml:space="preserve">. </w:t>
      </w:r>
      <w:r>
        <w:rPr>
          <w:rFonts w:ascii="Shofar" w:hAnsi="Shofar" w:cs="Shofar"/>
          <w:b/>
          <w:b/>
          <w:bCs/>
          <w:color w:val="000000"/>
          <w:rtl w:val="true"/>
          <w:lang w:bidi="he-IL"/>
        </w:rPr>
        <w:t>ר</w:t>
      </w:r>
      <w:r>
        <w:rPr>
          <w:rFonts w:cs="Shofar" w:ascii="Shofar" w:hAnsi="Shofar"/>
          <w:b/>
          <w:bCs/>
          <w:color w:val="000000"/>
          <w:rtl w:val="true"/>
          <w:lang w:bidi="he-IL"/>
        </w:rPr>
        <w:t>"</w:t>
      </w:r>
      <w:r>
        <w:rPr>
          <w:rFonts w:ascii="Shofar" w:hAnsi="Shofar" w:cs="Shofar"/>
          <w:b/>
          <w:b/>
          <w:bCs/>
          <w:color w:val="000000"/>
          <w:rtl w:val="true"/>
          <w:lang w:bidi="he-IL"/>
        </w:rPr>
        <w:t>ע</w:t>
      </w:r>
      <w:r>
        <w:rPr>
          <w:rFonts w:ascii="Shofar" w:hAnsi="Shofar" w:cs="Shofar"/>
          <w:color w:val="000000"/>
          <w:rtl w:val="true"/>
          <w:lang w:bidi="he-IL"/>
        </w:rPr>
        <w:t xml:space="preserve"> אומר שאומרו לברכה רביעית בפני עצמו</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tab/>
      </w:r>
      <w:r>
        <w:rPr>
          <w:rFonts w:ascii="Shofar" w:hAnsi="Shofar" w:cs="Shofar"/>
          <w:b/>
          <w:b/>
          <w:bCs/>
          <w:color w:val="000000"/>
          <w:rtl w:val="true"/>
          <w:lang w:bidi="he-IL"/>
        </w:rPr>
        <w:t>ב</w:t>
      </w:r>
      <w:r>
        <w:rPr>
          <w:rFonts w:cs="Shofar" w:ascii="Shofar" w:hAnsi="Shofar"/>
          <w:b/>
          <w:bCs/>
          <w:color w:val="000000"/>
          <w:rtl w:val="true"/>
          <w:lang w:bidi="he-IL"/>
        </w:rPr>
        <w:t xml:space="preserve">. </w:t>
      </w:r>
      <w:r>
        <w:rPr>
          <w:rFonts w:ascii="Shofar" w:hAnsi="Shofar" w:cs="Shofar"/>
          <w:b/>
          <w:b/>
          <w:bCs/>
          <w:color w:val="000000"/>
          <w:rtl w:val="true"/>
          <w:lang w:bidi="he-IL"/>
        </w:rPr>
        <w:t>ר</w:t>
      </w:r>
      <w:r>
        <w:rPr>
          <w:rFonts w:cs="Shofar" w:ascii="Shofar" w:hAnsi="Shofar"/>
          <w:b/>
          <w:bCs/>
          <w:color w:val="000000"/>
          <w:rtl w:val="true"/>
          <w:lang w:bidi="he-IL"/>
        </w:rPr>
        <w:t>"</w:t>
      </w:r>
      <w:r>
        <w:rPr>
          <w:rFonts w:ascii="Shofar" w:hAnsi="Shofar" w:cs="Shofar"/>
          <w:b/>
          <w:b/>
          <w:bCs/>
          <w:color w:val="000000"/>
          <w:rtl w:val="true"/>
          <w:lang w:bidi="he-IL"/>
        </w:rPr>
        <w:t>א</w:t>
      </w:r>
      <w:r>
        <w:rPr>
          <w:rFonts w:ascii="Shofar" w:hAnsi="Shofar" w:cs="Shofar"/>
          <w:color w:val="000000"/>
          <w:rtl w:val="true"/>
          <w:lang w:bidi="he-IL"/>
        </w:rPr>
        <w:t xml:space="preserve">  אומר שאומרו בהודאה</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tab/>
      </w:r>
      <w:r>
        <w:rPr>
          <w:rFonts w:ascii="Shofar" w:hAnsi="Shofar" w:cs="Shofar"/>
          <w:b/>
          <w:b/>
          <w:bCs/>
          <w:color w:val="000000"/>
          <w:rtl w:val="true"/>
          <w:lang w:bidi="he-IL"/>
        </w:rPr>
        <w:t>ג</w:t>
      </w:r>
      <w:r>
        <w:rPr>
          <w:rFonts w:cs="Shofar" w:ascii="Shofar" w:hAnsi="Shofar"/>
          <w:b/>
          <w:bCs/>
          <w:color w:val="000000"/>
          <w:rtl w:val="true"/>
          <w:lang w:bidi="he-IL"/>
        </w:rPr>
        <w:t xml:space="preserve">. </w:t>
      </w:r>
      <w:r>
        <w:rPr>
          <w:rFonts w:ascii="Shofar" w:hAnsi="Shofar" w:cs="Shofar"/>
          <w:b/>
          <w:b/>
          <w:bCs/>
          <w:color w:val="000000"/>
          <w:rtl w:val="true"/>
          <w:lang w:bidi="he-IL"/>
        </w:rPr>
        <w:t>חכמים</w:t>
      </w:r>
      <w:r>
        <w:rPr>
          <w:rFonts w:ascii="Shofar" w:hAnsi="Shofar" w:cs="Shofar"/>
          <w:color w:val="000000"/>
          <w:rtl w:val="true"/>
          <w:lang w:bidi="he-IL"/>
        </w:rPr>
        <w:t xml:space="preserve"> אומרים שאומרה בברכת הדעת</w:t>
      </w:r>
      <w:r>
        <w:rPr>
          <w:rFonts w:cs="Shofar" w:ascii="Shofar" w:hAnsi="Shofar"/>
          <w:color w:val="000000"/>
          <w:rtl w:val="true"/>
          <w:lang w:bidi="he-IL"/>
        </w:rPr>
        <w:t xml:space="preserve">. </w:t>
      </w:r>
      <w:r>
        <w:rPr>
          <w:rFonts w:ascii="Shofar" w:hAnsi="Shofar" w:cs="Shofar"/>
          <w:color w:val="000000"/>
          <w:rtl w:val="true"/>
          <w:lang w:bidi="he-IL"/>
        </w:rPr>
        <w:t>יש</w:t>
      </w:r>
      <w:r>
        <w:rPr>
          <w:rFonts w:ascii="Shofar" w:hAnsi="Shofar" w:cs="Shofar"/>
          <w:b/>
          <w:b/>
          <w:bCs/>
          <w:color w:val="000000"/>
          <w:rtl w:val="true"/>
          <w:lang w:bidi="he-IL"/>
        </w:rPr>
        <w:t xml:space="preserve"> שני</w:t>
      </w:r>
      <w:r>
        <w:rPr>
          <w:rFonts w:ascii="Shofar" w:hAnsi="Shofar" w:cs="Shofar"/>
          <w:color w:val="000000"/>
          <w:rtl w:val="true"/>
          <w:lang w:bidi="he-IL"/>
        </w:rPr>
        <w:t xml:space="preserve"> טעמים לזה</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tab/>
        <w:tab/>
      </w:r>
      <w:r>
        <w:rPr>
          <w:rFonts w:ascii="Shofar" w:hAnsi="Shofar" w:cs="Shofar"/>
          <w:b/>
          <w:b/>
          <w:bCs/>
          <w:color w:val="000000"/>
          <w:rtl w:val="true"/>
          <w:lang w:bidi="he-IL"/>
        </w:rPr>
        <w:t>א</w:t>
      </w:r>
      <w:r>
        <w:rPr>
          <w:rFonts w:cs="Shofar" w:ascii="Shofar" w:hAnsi="Shofar"/>
          <w:b/>
          <w:bCs/>
          <w:color w:val="000000"/>
          <w:rtl w:val="true"/>
          <w:lang w:bidi="he-IL"/>
        </w:rPr>
        <w:t xml:space="preserve">. </w:t>
      </w:r>
      <w:r>
        <w:rPr>
          <w:rFonts w:ascii="Shofar" w:hAnsi="Shofar" w:cs="Shofar"/>
          <w:color w:val="000000"/>
          <w:rtl w:val="true"/>
          <w:lang w:bidi="he-IL"/>
        </w:rPr>
        <w:t>יש בשניהם ענין חכמה</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tab/>
        <w:tab/>
      </w:r>
      <w:r>
        <w:rPr>
          <w:rFonts w:ascii="Shofar" w:hAnsi="Shofar" w:cs="Shofar"/>
          <w:b/>
          <w:b/>
          <w:bCs/>
          <w:color w:val="000000"/>
          <w:rtl w:val="true"/>
          <w:lang w:bidi="he-IL"/>
        </w:rPr>
        <w:t>ב</w:t>
      </w:r>
      <w:r>
        <w:rPr>
          <w:rFonts w:cs="Shofar" w:ascii="Shofar" w:hAnsi="Shofar"/>
          <w:b/>
          <w:bCs/>
          <w:color w:val="000000"/>
          <w:rtl w:val="true"/>
          <w:lang w:bidi="he-IL"/>
        </w:rPr>
        <w:t xml:space="preserve">. </w:t>
      </w:r>
      <w:r>
        <w:rPr>
          <w:rFonts w:ascii="Shofar" w:hAnsi="Shofar" w:cs="Shofar"/>
          <w:color w:val="000000"/>
          <w:rtl w:val="true"/>
          <w:lang w:bidi="he-IL"/>
        </w:rPr>
        <w:t>כיון שהבדלה הוא חול</w:t>
      </w:r>
      <w:r>
        <w:rPr>
          <w:rFonts w:cs="Shofar" w:ascii="Shofar" w:hAnsi="Shofar"/>
          <w:color w:val="000000"/>
          <w:rtl w:val="true"/>
          <w:lang w:bidi="he-IL"/>
        </w:rPr>
        <w:t>,</w:t>
      </w:r>
      <w:r>
        <w:rPr>
          <w:rFonts w:ascii="Shofar" w:hAnsi="Shofar" w:cs="Shofar"/>
          <w:color w:val="000000"/>
          <w:rtl w:val="true"/>
          <w:lang w:bidi="he-IL"/>
        </w:rPr>
        <w:t>עשהו בתחלת ברכת חול</w:t>
      </w:r>
      <w:r>
        <w:rPr>
          <w:rFonts w:cs="Shofar" w:ascii="Shofar" w:hAnsi="Shofar"/>
          <w:color w:val="000000"/>
          <w:rtl w:val="true"/>
          <w:lang w:bidi="he-IL"/>
        </w:rPr>
        <w:t>.</w:t>
      </w:r>
    </w:p>
    <w:p>
      <w:pPr>
        <w:pStyle w:val="Normal"/>
        <w:rPr>
          <w:rFonts w:ascii="Shofar" w:hAnsi="Shofar" w:cs="Shofar"/>
        </w:rPr>
      </w:pPr>
      <w:r>
        <w:rPr>
          <w:rFonts w:cs="Shofar" w:ascii="Shofar" w:hAnsi="Shofar"/>
          <w:color w:val="000000"/>
          <w:rtl w:val="true"/>
          <w:lang w:bidi="he-IL"/>
        </w:rPr>
        <w:t>(</w:t>
      </w:r>
      <w:r>
        <w:rPr>
          <w:rFonts w:ascii="Shofar" w:hAnsi="Shofar" w:cs="Shofar"/>
          <w:color w:val="000000"/>
          <w:rtl w:val="true"/>
          <w:lang w:bidi="he-IL"/>
        </w:rPr>
        <w:t>יש לתמוה איך יהיה מחלקת בזה</w:t>
      </w:r>
      <w:r>
        <w:rPr>
          <w:rFonts w:cs="Shofar" w:ascii="Shofar" w:hAnsi="Shofar"/>
          <w:color w:val="000000"/>
          <w:rtl w:val="true"/>
          <w:lang w:bidi="he-IL"/>
        </w:rPr>
        <w:t xml:space="preserve">; </w:t>
      </w:r>
      <w:r>
        <w:rPr>
          <w:rFonts w:ascii="Shofar" w:hAnsi="Shofar" w:cs="Shofar"/>
          <w:color w:val="000000"/>
          <w:rtl w:val="true"/>
          <w:lang w:bidi="he-IL"/>
        </w:rPr>
        <w:t>נראה מה תקנו אנשי כנב</w:t>
      </w:r>
      <w:r>
        <w:rPr>
          <w:rFonts w:cs="Shofar" w:ascii="Shofar" w:hAnsi="Shofar"/>
          <w:color w:val="000000"/>
          <w:rtl w:val="true"/>
          <w:lang w:bidi="he-IL"/>
        </w:rPr>
        <w:t>"</w:t>
      </w:r>
      <w:r>
        <w:rPr>
          <w:rFonts w:ascii="Shofar" w:hAnsi="Shofar" w:cs="Shofar"/>
          <w:color w:val="000000"/>
          <w:rtl w:val="true"/>
          <w:lang w:bidi="he-IL"/>
        </w:rPr>
        <w:t>ג</w:t>
      </w:r>
      <w:r>
        <w:rPr>
          <w:rFonts w:cs="Shofar" w:ascii="Shofar" w:hAnsi="Shofar"/>
          <w:color w:val="000000"/>
          <w:rtl w:val="true"/>
          <w:lang w:bidi="he-IL"/>
        </w:rPr>
        <w:t xml:space="preserve">. </w:t>
      </w:r>
      <w:r>
        <w:rPr>
          <w:rFonts w:ascii="Shofar" w:hAnsi="Shofar" w:cs="Shofar"/>
          <w:color w:val="000000"/>
          <w:rtl w:val="true"/>
          <w:lang w:bidi="he-IL"/>
        </w:rPr>
        <w:t>יש לומר שבתחלה</w:t>
      </w:r>
      <w:r>
        <w:rPr>
          <w:rFonts w:cs="Shofar" w:ascii="Shofar" w:hAnsi="Shofar"/>
          <w:color w:val="000000"/>
          <w:rtl w:val="true"/>
          <w:lang w:bidi="he-IL"/>
        </w:rPr>
        <w:t xml:space="preserve">, </w:t>
      </w:r>
      <w:r>
        <w:rPr>
          <w:rFonts w:ascii="Shofar" w:hAnsi="Shofar" w:cs="Shofar"/>
          <w:color w:val="000000"/>
          <w:rtl w:val="true"/>
          <w:lang w:bidi="he-IL"/>
        </w:rPr>
        <w:t>תקנוהו בתפלה</w:t>
      </w:r>
      <w:r>
        <w:rPr>
          <w:rFonts w:cs="Shofar" w:ascii="Shofar" w:hAnsi="Shofar"/>
          <w:color w:val="000000"/>
          <w:rtl w:val="true"/>
          <w:lang w:bidi="he-IL"/>
        </w:rPr>
        <w:t xml:space="preserve">. </w:t>
      </w:r>
      <w:r>
        <w:rPr>
          <w:rFonts w:ascii="Shofar" w:hAnsi="Shofar" w:cs="Shofar"/>
          <w:color w:val="000000"/>
          <w:rtl w:val="true"/>
          <w:lang w:bidi="he-IL"/>
        </w:rPr>
        <w:t>כשעשירו</w:t>
      </w:r>
      <w:r>
        <w:rPr>
          <w:rFonts w:cs="Shofar" w:ascii="Shofar" w:hAnsi="Shofar"/>
          <w:color w:val="000000"/>
          <w:rtl w:val="true"/>
          <w:lang w:bidi="he-IL"/>
        </w:rPr>
        <w:t xml:space="preserve">, </w:t>
      </w:r>
      <w:r>
        <w:rPr>
          <w:rFonts w:ascii="Shofar" w:hAnsi="Shofar" w:cs="Shofar"/>
          <w:color w:val="000000"/>
          <w:rtl w:val="true"/>
          <w:lang w:bidi="he-IL"/>
        </w:rPr>
        <w:t>תקנוהו רק על כוס</w:t>
      </w:r>
      <w:r>
        <w:rPr>
          <w:rFonts w:cs="Shofar" w:ascii="Shofar" w:hAnsi="Shofar"/>
          <w:color w:val="000000"/>
          <w:rtl w:val="true"/>
          <w:lang w:bidi="he-IL"/>
        </w:rPr>
        <w:t xml:space="preserve">, </w:t>
      </w:r>
      <w:r>
        <w:rPr>
          <w:rFonts w:ascii="Shofar" w:hAnsi="Shofar" w:cs="Shofar"/>
          <w:color w:val="000000"/>
          <w:rtl w:val="true"/>
          <w:lang w:bidi="he-IL"/>
        </w:rPr>
        <w:t>ושכחו מה נתקן בתפלה</w:t>
      </w:r>
      <w:r>
        <w:rPr>
          <w:rFonts w:cs="Shofar" w:ascii="Shofar" w:hAnsi="Shofar"/>
          <w:color w:val="000000"/>
          <w:rtl w:val="true"/>
          <w:lang w:bidi="he-IL"/>
        </w:rPr>
        <w:t xml:space="preserve">. </w:t>
      </w:r>
      <w:r>
        <w:rPr>
          <w:rFonts w:ascii="Shofar" w:hAnsi="Shofar" w:cs="Shofar"/>
          <w:color w:val="000000"/>
          <w:rtl w:val="true"/>
          <w:lang w:bidi="he-IL"/>
        </w:rPr>
        <w:t>חזרו והענו</w:t>
      </w:r>
      <w:r>
        <w:rPr>
          <w:rFonts w:cs="Shofar" w:ascii="Shofar" w:hAnsi="Shofar"/>
          <w:color w:val="000000"/>
          <w:rtl w:val="true"/>
          <w:lang w:bidi="he-IL"/>
        </w:rPr>
        <w:t xml:space="preserve">, </w:t>
      </w:r>
      <w:r>
        <w:rPr>
          <w:rFonts w:ascii="Shofar" w:hAnsi="Shofar" w:cs="Shofar"/>
          <w:color w:val="000000"/>
          <w:rtl w:val="true"/>
          <w:lang w:bidi="he-IL"/>
        </w:rPr>
        <w:t>והתקינו</w:t>
      </w:r>
      <w:r>
        <w:rPr>
          <w:rStyle w:val="FootnoteAnchor"/>
          <w:rFonts w:ascii="Shofar" w:hAnsi="Shofar" w:cs="Shofar"/>
          <w:color w:val="000000"/>
          <w:rtl w:val="true"/>
          <w:lang w:bidi="he-IL"/>
        </w:rPr>
        <w:footnoteReference w:id="21"/>
      </w:r>
      <w:r>
        <w:rPr>
          <w:rFonts w:ascii="Shofar" w:hAnsi="Shofar" w:cs="Shofar"/>
          <w:color w:val="000000"/>
          <w:rtl w:val="true"/>
          <w:lang w:bidi="he-IL"/>
        </w:rPr>
        <w:t xml:space="preserve"> בתפלה</w:t>
      </w:r>
      <w:r>
        <w:rPr>
          <w:rFonts w:cs="Shofar" w:ascii="Shofar" w:hAnsi="Shofar"/>
          <w:color w:val="000000"/>
          <w:rtl w:val="true"/>
          <w:lang w:bidi="he-IL"/>
        </w:rPr>
        <w:t xml:space="preserve">, </w:t>
      </w:r>
      <w:r>
        <w:rPr>
          <w:rFonts w:ascii="Shofar" w:hAnsi="Shofar" w:cs="Shofar"/>
          <w:color w:val="000000"/>
          <w:rtl w:val="true"/>
          <w:lang w:bidi="he-IL"/>
        </w:rPr>
        <w:t>ואז חלקו איך להתפלל</w:t>
      </w:r>
      <w:r>
        <w:rPr>
          <w:rFonts w:cs="Shofar" w:ascii="Shofar" w:hAnsi="Shofar"/>
          <w:color w:val="000000"/>
          <w:rtl w:val="true"/>
          <w:lang w:bidi="he-IL"/>
        </w:rPr>
        <w:t>.)</w:t>
      </w:r>
    </w:p>
    <w:p>
      <w:pPr>
        <w:pStyle w:val="Normal"/>
        <w:rPr>
          <w:rFonts w:ascii="Shofar" w:hAnsi="Shofar" w:cs="Shofar"/>
        </w:rPr>
      </w:pPr>
      <w:r>
        <w:rPr>
          <w:rFonts w:ascii="Shofar" w:hAnsi="Shofar" w:cs="Shofar"/>
          <w:color w:val="000000"/>
          <w:rtl w:val="true"/>
          <w:lang w:bidi="he-IL"/>
        </w:rPr>
        <w:t>אם טעה</w:t>
      </w:r>
      <w:r>
        <w:rPr>
          <w:rFonts w:cs="Shofar" w:ascii="Shofar" w:hAnsi="Shofar"/>
          <w:color w:val="000000"/>
          <w:rtl w:val="true"/>
          <w:lang w:bidi="he-IL"/>
        </w:rPr>
        <w:t xml:space="preserve">, </w:t>
      </w:r>
      <w:r>
        <w:rPr>
          <w:rFonts w:ascii="Shofar" w:hAnsi="Shofar" w:cs="Shofar"/>
          <w:color w:val="000000"/>
          <w:rtl w:val="true"/>
          <w:lang w:bidi="he-IL"/>
        </w:rPr>
        <w:t>אומרו על הכוס</w:t>
      </w:r>
      <w:r>
        <w:rPr>
          <w:rFonts w:cs="Shofar" w:ascii="Shofar" w:hAnsi="Shofar"/>
          <w:color w:val="000000"/>
          <w:rtl w:val="true"/>
          <w:lang w:bidi="he-IL"/>
        </w:rPr>
        <w:t xml:space="preserve">. </w:t>
      </w:r>
      <w:r>
        <w:rPr>
          <w:rFonts w:ascii="Shofar" w:hAnsi="Shofar" w:cs="Shofar"/>
          <w:color w:val="000000"/>
          <w:rtl w:val="true"/>
          <w:lang w:bidi="he-IL"/>
        </w:rPr>
        <w:t>אם טעה בזה ובזה</w:t>
      </w:r>
      <w:r>
        <w:rPr>
          <w:rFonts w:cs="Shofar" w:ascii="Shofar" w:hAnsi="Shofar"/>
          <w:color w:val="000000"/>
          <w:rtl w:val="true"/>
          <w:lang w:bidi="he-IL"/>
        </w:rPr>
        <w:t xml:space="preserve">, </w:t>
      </w:r>
      <w:r>
        <w:rPr>
          <w:rFonts w:ascii="Shofar" w:hAnsi="Shofar" w:cs="Shofar"/>
          <w:color w:val="000000"/>
          <w:rtl w:val="true"/>
          <w:lang w:bidi="he-IL"/>
        </w:rPr>
        <w:t>אומרו בתפלה</w:t>
      </w:r>
      <w:r>
        <w:rPr>
          <w:rFonts w:cs="Shofar" w:ascii="Shofar" w:hAnsi="Shofar"/>
          <w:color w:val="00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לג</w:t>
      </w:r>
      <w:r>
        <w:rPr>
          <w:rFonts w:cs="Shofar" w:ascii="Shofar" w:hAnsi="Shofar"/>
          <w:color w:val="FF0000"/>
          <w:rtl w:val="true"/>
          <w:lang w:bidi="he-IL"/>
        </w:rPr>
        <w:t>.)</w:t>
      </w:r>
    </w:p>
    <w:p>
      <w:pPr>
        <w:pStyle w:val="Normal"/>
        <w:rPr>
          <w:rFonts w:ascii="Shofar" w:hAnsi="Shofar" w:cs="Shofar"/>
        </w:rPr>
      </w:pPr>
      <w:r>
        <w:rPr>
          <w:rFonts w:ascii="Shofar" w:hAnsi="Shofar" w:cs="Shofar"/>
          <w:color w:val="000000"/>
          <w:rtl w:val="true"/>
          <w:lang w:bidi="he-IL"/>
        </w:rPr>
        <w:t>יש עוד הזכרה</w:t>
      </w:r>
      <w:r>
        <w:rPr>
          <w:rFonts w:cs="Shofar" w:ascii="Shofar" w:hAnsi="Shofar"/>
          <w:color w:val="000000"/>
          <w:rtl w:val="true"/>
          <w:lang w:bidi="he-IL"/>
        </w:rPr>
        <w:t xml:space="preserve">, </w:t>
      </w:r>
      <w:r>
        <w:rPr>
          <w:rFonts w:ascii="Shofar" w:hAnsi="Shofar" w:cs="Shofar"/>
          <w:color w:val="000000"/>
          <w:rtl w:val="true"/>
          <w:lang w:bidi="he-IL"/>
        </w:rPr>
        <w:t>והוא לא רגיל</w:t>
      </w:r>
      <w:r>
        <w:rPr>
          <w:rFonts w:cs="Shofar" w:ascii="Shofar" w:hAnsi="Shofar"/>
          <w:color w:val="000000"/>
          <w:rtl w:val="true"/>
          <w:lang w:bidi="he-IL"/>
        </w:rPr>
        <w:t xml:space="preserve">, </w:t>
      </w:r>
      <w:r>
        <w:rPr>
          <w:rFonts w:ascii="Shofar" w:hAnsi="Shofar" w:cs="Shofar"/>
          <w:color w:val="000000"/>
          <w:rtl w:val="true"/>
          <w:lang w:bidi="he-IL"/>
        </w:rPr>
        <w:t xml:space="preserve">והוא הנקרא </w:t>
      </w:r>
      <w:r>
        <w:rPr>
          <w:rFonts w:cs="Shofar" w:ascii="Shofar" w:hAnsi="Shofar"/>
          <w:color w:val="000000"/>
          <w:rtl w:val="true"/>
          <w:lang w:bidi="he-IL"/>
        </w:rPr>
        <w:t>"</w:t>
      </w:r>
      <w:r>
        <w:rPr>
          <w:rFonts w:ascii="Shofar" w:hAnsi="Shofar" w:cs="Shofar"/>
          <w:color w:val="000000"/>
          <w:rtl w:val="true"/>
          <w:lang w:bidi="he-IL"/>
        </w:rPr>
        <w:t>מעין המאורע</w:t>
      </w:r>
      <w:r>
        <w:rPr>
          <w:rFonts w:cs="Shofar" w:ascii="Shofar" w:hAnsi="Shofar"/>
          <w:color w:val="000000"/>
          <w:rtl w:val="true"/>
          <w:lang w:bidi="he-IL"/>
        </w:rPr>
        <w:t xml:space="preserve">.” </w:t>
      </w:r>
      <w:r>
        <w:rPr>
          <w:rFonts w:ascii="Shofar" w:hAnsi="Shofar" w:cs="Shofar"/>
          <w:color w:val="000000"/>
          <w:rtl w:val="true"/>
          <w:lang w:bidi="he-IL"/>
        </w:rPr>
        <w:t>דורשים מ</w:t>
      </w:r>
      <w:r>
        <w:rPr>
          <w:rFonts w:cs="Shofar" w:ascii="Shofar" w:hAnsi="Shofar"/>
          <w:color w:val="000000"/>
          <w:rtl w:val="true"/>
          <w:lang w:bidi="he-IL"/>
        </w:rPr>
        <w:t xml:space="preserve">"---” </w:t>
      </w:r>
      <w:r>
        <w:rPr>
          <w:rFonts w:ascii="Shofar" w:hAnsi="Shofar" w:cs="Shofar"/>
          <w:color w:val="000000"/>
          <w:rtl w:val="true"/>
          <w:lang w:bidi="he-IL"/>
        </w:rPr>
        <w:t xml:space="preserve">שצריך לומר בכל יום קדוש מעין המאורע </w:t>
      </w:r>
      <w:r>
        <w:rPr>
          <w:rFonts w:cs="Shofar" w:ascii="Shofar" w:hAnsi="Shofar"/>
          <w:color w:val="000000"/>
          <w:rtl w:val="true"/>
          <w:lang w:bidi="he-IL"/>
        </w:rPr>
        <w:t xml:space="preserve">(-----). </w:t>
      </w:r>
      <w:r>
        <w:rPr>
          <w:rFonts w:ascii="Shofar" w:hAnsi="Shofar" w:cs="Shofar"/>
          <w:color w:val="000000"/>
          <w:rtl w:val="true"/>
          <w:lang w:bidi="he-IL"/>
        </w:rPr>
        <w:t>אומרו בעבודה</w:t>
      </w:r>
      <w:r>
        <w:rPr>
          <w:rFonts w:cs="Shofar" w:ascii="Shofar" w:hAnsi="Shofar"/>
          <w:color w:val="000000"/>
          <w:rtl w:val="true"/>
          <w:lang w:bidi="he-IL"/>
        </w:rPr>
        <w:t xml:space="preserve">. </w:t>
      </w:r>
      <w:r>
        <w:rPr>
          <w:rFonts w:ascii="Shofar" w:hAnsi="Shofar" w:cs="Shofar"/>
          <w:color w:val="000000"/>
          <w:rtl w:val="true"/>
          <w:lang w:bidi="he-IL"/>
        </w:rPr>
        <w:t>אם שכח</w:t>
      </w:r>
      <w:r>
        <w:rPr>
          <w:rFonts w:cs="Shofar" w:ascii="Shofar" w:hAnsi="Shofar"/>
          <w:color w:val="000000"/>
          <w:rtl w:val="true"/>
          <w:lang w:bidi="he-IL"/>
        </w:rPr>
        <w:t xml:space="preserve">, </w:t>
      </w:r>
      <w:r>
        <w:rPr>
          <w:rFonts w:ascii="Shofar" w:hAnsi="Shofar" w:cs="Shofar"/>
          <w:color w:val="000000"/>
          <w:rtl w:val="true"/>
          <w:lang w:bidi="he-IL"/>
        </w:rPr>
        <w:t>חוזר</w:t>
      </w:r>
      <w:r>
        <w:rPr>
          <w:rFonts w:cs="Shofar" w:ascii="Shofar" w:hAnsi="Shofar"/>
          <w:color w:val="000000"/>
          <w:rtl w:val="true"/>
          <w:lang w:bidi="he-IL"/>
        </w:rPr>
        <w:t xml:space="preserve">. </w:t>
      </w:r>
      <w:r>
        <w:rPr>
          <w:rFonts w:ascii="Shofar" w:hAnsi="Shofar" w:cs="Shofar"/>
          <w:color w:val="000000"/>
          <w:rtl w:val="true"/>
          <w:lang w:bidi="he-IL"/>
        </w:rPr>
        <w:t>אם צבור שכחו</w:t>
      </w:r>
      <w:r>
        <w:rPr>
          <w:rFonts w:cs="Shofar" w:ascii="Shofar" w:hAnsi="Shofar"/>
          <w:color w:val="000000"/>
          <w:rtl w:val="true"/>
          <w:lang w:bidi="he-IL"/>
        </w:rPr>
        <w:t xml:space="preserve">, </w:t>
      </w:r>
      <w:r>
        <w:rPr>
          <w:rFonts w:ascii="Shofar" w:hAnsi="Shofar" w:cs="Shofar"/>
          <w:color w:val="000000"/>
          <w:rtl w:val="true"/>
          <w:lang w:bidi="he-IL"/>
        </w:rPr>
        <w:t>כיון שהזכירוהו פעם אחת ביום</w:t>
      </w:r>
      <w:r>
        <w:rPr>
          <w:rFonts w:cs="Shofar" w:ascii="Shofar" w:hAnsi="Shofar"/>
          <w:color w:val="000000"/>
          <w:rtl w:val="true"/>
          <w:lang w:bidi="he-IL"/>
        </w:rPr>
        <w:t xml:space="preserve">, </w:t>
      </w:r>
      <w:r>
        <w:rPr>
          <w:rFonts w:ascii="Shofar" w:hAnsi="Shofar" w:cs="Shofar"/>
          <w:color w:val="000000"/>
          <w:rtl w:val="true"/>
          <w:lang w:bidi="he-IL"/>
        </w:rPr>
        <w:t>אין צריכים לחזור</w:t>
      </w:r>
      <w:r>
        <w:rPr>
          <w:rFonts w:cs="Shofar" w:ascii="Shofar" w:hAnsi="Shofar"/>
          <w:color w:val="000000"/>
          <w:rtl w:val="true"/>
          <w:lang w:bidi="he-IL"/>
        </w:rPr>
        <w:t xml:space="preserve">. </w:t>
      </w:r>
      <w:r>
        <w:rPr>
          <w:rFonts w:ascii="Shofar" w:hAnsi="Shofar" w:cs="Shofar"/>
          <w:color w:val="000000"/>
          <w:rtl w:val="true"/>
          <w:lang w:bidi="he-IL"/>
        </w:rPr>
        <w:t>יש רק דין אחד היוצא מן הכלל</w:t>
      </w:r>
      <w:r>
        <w:rPr>
          <w:rFonts w:cs="Shofar" w:ascii="Shofar" w:hAnsi="Shofar"/>
          <w:color w:val="000000"/>
          <w:rtl w:val="true"/>
          <w:lang w:bidi="he-IL"/>
        </w:rPr>
        <w:t xml:space="preserve">, </w:t>
      </w:r>
      <w:r>
        <w:rPr>
          <w:rFonts w:ascii="Shofar" w:hAnsi="Shofar" w:cs="Shofar"/>
          <w:color w:val="000000"/>
          <w:rtl w:val="true"/>
          <w:lang w:bidi="he-IL"/>
        </w:rPr>
        <w:t>והא שאם שכח של ר</w:t>
      </w:r>
      <w:r>
        <w:rPr>
          <w:rFonts w:cs="Shofar" w:ascii="Shofar" w:hAnsi="Shofar"/>
          <w:color w:val="000000"/>
          <w:rtl w:val="true"/>
          <w:lang w:bidi="he-IL"/>
        </w:rPr>
        <w:t>"</w:t>
      </w:r>
      <w:r>
        <w:rPr>
          <w:rFonts w:ascii="Shofar" w:hAnsi="Shofar" w:cs="Shofar"/>
          <w:color w:val="000000"/>
          <w:rtl w:val="true"/>
          <w:lang w:bidi="he-IL"/>
        </w:rPr>
        <w:t>ח בערבית</w:t>
      </w:r>
      <w:r>
        <w:rPr>
          <w:rFonts w:cs="Shofar" w:ascii="Shofar" w:hAnsi="Shofar"/>
          <w:color w:val="000000"/>
          <w:rtl w:val="true"/>
          <w:lang w:bidi="he-IL"/>
        </w:rPr>
        <w:t xml:space="preserve">, </w:t>
      </w:r>
      <w:r>
        <w:rPr>
          <w:rFonts w:ascii="Shofar" w:hAnsi="Shofar" w:cs="Shofar"/>
          <w:color w:val="000000"/>
          <w:rtl w:val="true"/>
          <w:lang w:bidi="he-IL"/>
        </w:rPr>
        <w:t>אינו חוזר</w:t>
      </w:r>
      <w:r>
        <w:rPr>
          <w:rFonts w:cs="Shofar" w:ascii="Shofar" w:hAnsi="Shofar"/>
          <w:color w:val="000000"/>
          <w:rtl w:val="true"/>
          <w:lang w:bidi="he-IL"/>
        </w:rPr>
        <w:t xml:space="preserve">. </w:t>
      </w:r>
      <w:r>
        <w:rPr>
          <w:rFonts w:ascii="Shofar" w:hAnsi="Shofar" w:cs="Shofar"/>
          <w:color w:val="000000"/>
          <w:rtl w:val="true"/>
          <w:lang w:bidi="he-IL"/>
        </w:rPr>
        <w:t>חולקים מהו הסיבה לדין זה</w:t>
      </w:r>
      <w:r>
        <w:rPr>
          <w:rFonts w:cs="Shofar" w:ascii="Shofar" w:hAnsi="Shofar"/>
          <w:color w:val="000000"/>
          <w:rtl w:val="true"/>
          <w:lang w:bidi="he-IL"/>
        </w:rPr>
        <w:t>:</w:t>
      </w:r>
    </w:p>
    <w:p>
      <w:pPr>
        <w:pStyle w:val="Normal"/>
        <w:rPr>
          <w:rFonts w:ascii="Shofar" w:hAnsi="Shofar" w:cs="Shofar"/>
        </w:rPr>
      </w:pPr>
      <w:r>
        <w:rPr>
          <w:rFonts w:ascii="Shofar" w:hAnsi="Shofar" w:cs="Shofar"/>
          <w:b/>
          <w:b/>
          <w:bCs/>
          <w:color w:val="000000"/>
          <w:rtl w:val="true"/>
          <w:lang w:bidi="he-IL"/>
        </w:rPr>
        <w:t>א</w:t>
      </w:r>
      <w:r>
        <w:rPr>
          <w:rFonts w:cs="Shofar" w:ascii="Shofar" w:hAnsi="Shofar"/>
          <w:b/>
          <w:bCs/>
          <w:color w:val="000000"/>
          <w:rtl w:val="true"/>
          <w:lang w:bidi="he-IL"/>
        </w:rPr>
        <w:t xml:space="preserve">. </w:t>
      </w:r>
      <w:r>
        <w:rPr>
          <w:rFonts w:ascii="Shofar" w:hAnsi="Shofar" w:cs="Shofar"/>
          <w:b/>
          <w:b/>
          <w:bCs/>
          <w:color w:val="000000"/>
          <w:rtl w:val="true"/>
          <w:lang w:bidi="he-IL"/>
        </w:rPr>
        <w:t>אמימר</w:t>
      </w:r>
      <w:r>
        <w:rPr>
          <w:rFonts w:ascii="Shofar" w:hAnsi="Shofar" w:cs="Shofar"/>
          <w:color w:val="000000"/>
          <w:rtl w:val="true"/>
          <w:lang w:bidi="he-IL"/>
        </w:rPr>
        <w:t xml:space="preserve"> אמר שדין זה אומר שאם שכח בלילה ראשונה</w:t>
      </w:r>
      <w:r>
        <w:rPr>
          <w:rFonts w:cs="Shofar" w:ascii="Shofar" w:hAnsi="Shofar"/>
          <w:color w:val="000000"/>
          <w:rtl w:val="true"/>
          <w:lang w:bidi="he-IL"/>
        </w:rPr>
        <w:t xml:space="preserve">, </w:t>
      </w:r>
      <w:r>
        <w:rPr>
          <w:rFonts w:ascii="Shofar" w:hAnsi="Shofar" w:cs="Shofar"/>
          <w:color w:val="000000"/>
          <w:rtl w:val="true"/>
          <w:lang w:bidi="he-IL"/>
        </w:rPr>
        <w:t>כיון שיש לילה שניה</w:t>
      </w:r>
      <w:r>
        <w:rPr>
          <w:rFonts w:cs="Shofar" w:ascii="Shofar" w:hAnsi="Shofar"/>
          <w:color w:val="000000"/>
          <w:rtl w:val="true"/>
          <w:lang w:bidi="he-IL"/>
        </w:rPr>
        <w:t xml:space="preserve">, </w:t>
      </w:r>
      <w:r>
        <w:rPr>
          <w:rFonts w:ascii="Shofar" w:hAnsi="Shofar" w:cs="Shofar"/>
          <w:color w:val="000000"/>
          <w:rtl w:val="true"/>
          <w:lang w:bidi="he-IL"/>
        </w:rPr>
        <w:t>וכיון שאין מקדשים חדש בלילה</w:t>
      </w:r>
      <w:r>
        <w:rPr>
          <w:rFonts w:cs="Shofar" w:ascii="Shofar" w:hAnsi="Shofar"/>
          <w:color w:val="000000"/>
          <w:rtl w:val="true"/>
          <w:lang w:bidi="he-IL"/>
        </w:rPr>
        <w:t xml:space="preserve">, </w:t>
      </w:r>
      <w:r>
        <w:rPr>
          <w:rFonts w:ascii="Shofar" w:hAnsi="Shofar" w:cs="Shofar"/>
          <w:color w:val="000000"/>
          <w:rtl w:val="true"/>
          <w:lang w:bidi="he-IL"/>
        </w:rPr>
        <w:t>אינו צריך לחזור</w:t>
      </w:r>
      <w:r>
        <w:rPr>
          <w:rFonts w:cs="Shofar" w:ascii="Shofar" w:hAnsi="Shofar"/>
          <w:color w:val="000000"/>
          <w:rtl w:val="true"/>
          <w:lang w:bidi="he-IL"/>
        </w:rPr>
        <w:t>.</w:t>
      </w:r>
    </w:p>
    <w:p>
      <w:pPr>
        <w:pStyle w:val="Normal"/>
        <w:rPr>
          <w:rFonts w:ascii="Shofar" w:hAnsi="Shofar" w:cs="Shofar"/>
        </w:rPr>
      </w:pPr>
      <w:r>
        <w:rPr>
          <w:rFonts w:ascii="Shofar" w:hAnsi="Shofar" w:cs="Shofar"/>
          <w:b/>
          <w:b/>
          <w:bCs/>
          <w:color w:val="000000"/>
          <w:rtl w:val="true"/>
          <w:lang w:bidi="he-IL"/>
        </w:rPr>
        <w:t>ב</w:t>
      </w:r>
      <w:r>
        <w:rPr>
          <w:rFonts w:cs="Shofar" w:ascii="Shofar" w:hAnsi="Shofar"/>
          <w:b/>
          <w:bCs/>
          <w:color w:val="000000"/>
          <w:rtl w:val="true"/>
          <w:lang w:bidi="he-IL"/>
        </w:rPr>
        <w:t xml:space="preserve">. </w:t>
      </w:r>
      <w:r>
        <w:rPr>
          <w:rFonts w:ascii="Shofar" w:hAnsi="Shofar" w:cs="Shofar"/>
          <w:b/>
          <w:b/>
          <w:bCs/>
          <w:color w:val="000000"/>
          <w:rtl w:val="true"/>
          <w:lang w:bidi="he-IL"/>
        </w:rPr>
        <w:t>ר</w:t>
      </w:r>
      <w:r>
        <w:rPr>
          <w:rFonts w:cs="Shofar" w:ascii="Shofar" w:hAnsi="Shofar"/>
          <w:b/>
          <w:bCs/>
          <w:color w:val="000000"/>
          <w:rtl w:val="true"/>
          <w:lang w:bidi="he-IL"/>
        </w:rPr>
        <w:t>"</w:t>
      </w:r>
      <w:r>
        <w:rPr>
          <w:rFonts w:ascii="Shofar" w:hAnsi="Shofar" w:cs="Shofar"/>
          <w:b/>
          <w:b/>
          <w:bCs/>
          <w:color w:val="000000"/>
          <w:rtl w:val="true"/>
          <w:lang w:bidi="he-IL"/>
        </w:rPr>
        <w:t>א</w:t>
      </w:r>
      <w:r>
        <w:rPr>
          <w:rFonts w:ascii="Shofar" w:hAnsi="Shofar" w:cs="Shofar"/>
          <w:color w:val="000000"/>
          <w:rtl w:val="true"/>
          <w:lang w:bidi="he-IL"/>
        </w:rPr>
        <w:t xml:space="preserve"> אומר שדין זה אומר שכיון שאין מקדשים חדש בלילה</w:t>
      </w:r>
      <w:r>
        <w:rPr>
          <w:rFonts w:cs="Shofar" w:ascii="Shofar" w:hAnsi="Shofar"/>
          <w:color w:val="000000"/>
          <w:rtl w:val="true"/>
          <w:lang w:bidi="he-IL"/>
        </w:rPr>
        <w:t xml:space="preserve">, </w:t>
      </w:r>
      <w:r>
        <w:rPr>
          <w:rFonts w:ascii="Shofar" w:hAnsi="Shofar" w:cs="Shofar"/>
          <w:color w:val="000000"/>
          <w:rtl w:val="true"/>
          <w:lang w:bidi="he-IL"/>
        </w:rPr>
        <w:t>אין צריך לחזור אם שכח בליל ר</w:t>
      </w:r>
      <w:r>
        <w:rPr>
          <w:rFonts w:cs="Shofar" w:ascii="Shofar" w:hAnsi="Shofar"/>
          <w:color w:val="000000"/>
          <w:rtl w:val="true"/>
          <w:lang w:bidi="he-IL"/>
        </w:rPr>
        <w:t>"</w:t>
      </w:r>
      <w:r>
        <w:rPr>
          <w:rFonts w:ascii="Shofar" w:hAnsi="Shofar" w:cs="Shofar"/>
          <w:color w:val="000000"/>
          <w:rtl w:val="true"/>
          <w:lang w:bidi="he-IL"/>
        </w:rPr>
        <w:t>ח</w:t>
      </w:r>
      <w:r>
        <w:rPr>
          <w:rFonts w:cs="Shofar" w:ascii="Shofar" w:hAnsi="Shofar"/>
          <w:color w:val="00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ל</w:t>
      </w:r>
      <w:r>
        <w:rPr>
          <w:rFonts w:cs="Shofar" w:ascii="Shofar" w:hAnsi="Shofar"/>
          <w:color w:val="FF0000"/>
          <w:rtl w:val="true"/>
          <w:lang w:bidi="he-IL"/>
        </w:rPr>
        <w:t>:)</w:t>
      </w:r>
    </w:p>
    <w:p>
      <w:pPr>
        <w:pStyle w:val="Normal"/>
        <w:rPr>
          <w:rFonts w:ascii="Shofar" w:hAnsi="Shofar" w:cs="Shofar"/>
        </w:rPr>
      </w:pPr>
      <w:r>
        <w:rPr>
          <w:rFonts w:ascii="Shofar" w:hAnsi="Shofar" w:cs="Shofar"/>
          <w:color w:val="000000"/>
          <w:rtl w:val="true"/>
          <w:lang w:bidi="he-IL"/>
        </w:rPr>
        <w:t>בכל אלו</w:t>
      </w:r>
      <w:r>
        <w:rPr>
          <w:rFonts w:cs="Shofar" w:ascii="Shofar" w:hAnsi="Shofar"/>
          <w:color w:val="000000"/>
          <w:rtl w:val="true"/>
          <w:lang w:bidi="he-IL"/>
        </w:rPr>
        <w:t xml:space="preserve">, </w:t>
      </w:r>
      <w:r>
        <w:rPr>
          <w:rFonts w:ascii="Shofar" w:hAnsi="Shofar" w:cs="Shofar"/>
          <w:color w:val="000000"/>
          <w:rtl w:val="true"/>
          <w:lang w:bidi="he-IL"/>
        </w:rPr>
        <w:t>הדין שאם שכח חוזר תלוי במתי הבין ששכח</w:t>
      </w:r>
      <w:r>
        <w:rPr>
          <w:rFonts w:cs="Shofar" w:ascii="Shofar" w:hAnsi="Shofar"/>
          <w:color w:val="000000"/>
          <w:rtl w:val="true"/>
          <w:lang w:bidi="he-IL"/>
        </w:rPr>
        <w:t xml:space="preserve">. </w:t>
      </w:r>
      <w:r>
        <w:rPr>
          <w:rFonts w:ascii="Shofar" w:hAnsi="Shofar" w:cs="Shofar"/>
          <w:color w:val="000000"/>
          <w:rtl w:val="true"/>
          <w:lang w:bidi="he-IL"/>
        </w:rPr>
        <w:t>אם עדיין בשמונה עשרה הוא</w:t>
      </w:r>
      <w:r>
        <w:rPr>
          <w:rFonts w:cs="Shofar" w:ascii="Shofar" w:hAnsi="Shofar"/>
          <w:color w:val="000000"/>
          <w:rtl w:val="true"/>
          <w:lang w:bidi="he-IL"/>
        </w:rPr>
        <w:t xml:space="preserve">, </w:t>
      </w:r>
      <w:r>
        <w:rPr>
          <w:rFonts w:ascii="Shofar" w:hAnsi="Shofar" w:cs="Shofar"/>
          <w:color w:val="000000"/>
          <w:rtl w:val="true"/>
          <w:lang w:bidi="he-IL"/>
        </w:rPr>
        <w:t>חוזר לאותו ברכה</w:t>
      </w:r>
      <w:r>
        <w:rPr>
          <w:rFonts w:cs="Shofar" w:ascii="Shofar" w:hAnsi="Shofar"/>
          <w:color w:val="000000"/>
          <w:rtl w:val="true"/>
          <w:lang w:bidi="he-IL"/>
        </w:rPr>
        <w:t xml:space="preserve">. </w:t>
      </w:r>
      <w:r>
        <w:rPr>
          <w:rFonts w:ascii="Shofar" w:hAnsi="Shofar" w:cs="Shofar"/>
          <w:color w:val="000000"/>
          <w:rtl w:val="true"/>
          <w:lang w:bidi="he-IL"/>
        </w:rPr>
        <w:t>אם כבר סיים שמונה עשרה</w:t>
      </w:r>
      <w:r>
        <w:rPr>
          <w:rFonts w:cs="Shofar" w:ascii="Shofar" w:hAnsi="Shofar"/>
          <w:color w:val="000000"/>
          <w:rtl w:val="true"/>
          <w:lang w:bidi="he-IL"/>
        </w:rPr>
        <w:t xml:space="preserve">, </w:t>
      </w:r>
      <w:r>
        <w:rPr>
          <w:rFonts w:ascii="Shofar" w:hAnsi="Shofar" w:cs="Shofar"/>
          <w:color w:val="000000"/>
          <w:rtl w:val="true"/>
          <w:lang w:bidi="he-IL"/>
        </w:rPr>
        <w:t>חוזר לתחילתו</w:t>
      </w:r>
      <w:r>
        <w:rPr>
          <w:rFonts w:cs="Shofar" w:ascii="Shofar" w:hAnsi="Shofar"/>
          <w:color w:val="000000"/>
          <w:rtl w:val="true"/>
          <w:lang w:bidi="he-IL"/>
        </w:rPr>
        <w:t xml:space="preserve">. </w:t>
      </w:r>
      <w:r>
        <w:rPr>
          <w:rFonts w:ascii="Shofar" w:hAnsi="Shofar" w:cs="Shofar"/>
          <w:color w:val="000000"/>
          <w:rtl w:val="true"/>
          <w:lang w:bidi="he-IL"/>
        </w:rPr>
        <w:t xml:space="preserve">הגדרת </w:t>
      </w:r>
      <w:r>
        <w:rPr>
          <w:rFonts w:cs="Shofar" w:ascii="Shofar" w:hAnsi="Shofar"/>
          <w:color w:val="000000"/>
          <w:rtl w:val="true"/>
          <w:lang w:bidi="he-IL"/>
        </w:rPr>
        <w:t>"</w:t>
      </w:r>
      <w:r>
        <w:rPr>
          <w:rFonts w:ascii="Shofar" w:hAnsi="Shofar" w:cs="Shofar"/>
          <w:color w:val="000000"/>
          <w:rtl w:val="true"/>
          <w:lang w:bidi="he-IL"/>
        </w:rPr>
        <w:t>סיים שמונה עשרה</w:t>
      </w:r>
      <w:r>
        <w:rPr>
          <w:rFonts w:cs="Shofar" w:ascii="Shofar" w:hAnsi="Shofar"/>
          <w:color w:val="000000"/>
          <w:rtl w:val="true"/>
          <w:lang w:bidi="he-IL"/>
        </w:rPr>
        <w:t xml:space="preserve">" </w:t>
      </w:r>
      <w:r>
        <w:rPr>
          <w:rFonts w:ascii="Shofar" w:hAnsi="Shofar" w:cs="Shofar"/>
          <w:color w:val="000000"/>
          <w:rtl w:val="true"/>
          <w:lang w:bidi="he-IL"/>
        </w:rPr>
        <w:t>ששנוי במחלקת לשונות</w:t>
      </w:r>
      <w:r>
        <w:rPr>
          <w:rFonts w:cs="Shofar" w:ascii="Shofar" w:hAnsi="Shofar"/>
          <w:color w:val="000000"/>
          <w:rtl w:val="true"/>
          <w:lang w:bidi="he-IL"/>
        </w:rPr>
        <w:t xml:space="preserve">. </w:t>
      </w:r>
      <w:r>
        <w:rPr>
          <w:rFonts w:ascii="Shofar" w:hAnsi="Shofar" w:cs="Shofar"/>
          <w:color w:val="000000"/>
          <w:rtl w:val="true"/>
          <w:lang w:bidi="he-IL"/>
        </w:rPr>
        <w:t xml:space="preserve">נמצא למסקנא </w:t>
      </w:r>
      <w:r>
        <w:rPr>
          <w:rFonts w:ascii="Shofar" w:hAnsi="Shofar" w:cs="Shofar"/>
          <w:b/>
          <w:b/>
          <w:bCs/>
          <w:color w:val="000000"/>
          <w:rtl w:val="true"/>
          <w:lang w:bidi="he-IL"/>
        </w:rPr>
        <w:t>ארבע</w:t>
      </w:r>
      <w:r>
        <w:rPr>
          <w:rFonts w:ascii="Shofar" w:hAnsi="Shofar" w:cs="Shofar"/>
          <w:color w:val="000000"/>
          <w:rtl w:val="true"/>
          <w:lang w:bidi="he-IL"/>
        </w:rPr>
        <w:t xml:space="preserve"> ציורים</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r>
      <w:r>
        <w:rPr>
          <w:rFonts w:ascii="Shofar" w:hAnsi="Shofar" w:cs="Shofar"/>
          <w:b/>
          <w:b/>
          <w:bCs/>
          <w:color w:val="000000"/>
          <w:rtl w:val="true"/>
          <w:lang w:bidi="he-IL"/>
        </w:rPr>
        <w:t>א</w:t>
      </w:r>
      <w:r>
        <w:rPr>
          <w:rFonts w:cs="Shofar" w:ascii="Shofar" w:hAnsi="Shofar"/>
          <w:b/>
          <w:bCs/>
          <w:color w:val="00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אם סיים שמ</w:t>
      </w:r>
      <w:r>
        <w:rPr>
          <w:rFonts w:cs="Shofar" w:ascii="Shofar" w:hAnsi="Shofar"/>
          <w:color w:val="000000"/>
          <w:rtl w:val="true"/>
          <w:lang w:bidi="he-IL"/>
        </w:rPr>
        <w:t>"</w:t>
      </w:r>
      <w:r>
        <w:rPr>
          <w:rFonts w:ascii="Shofar" w:hAnsi="Shofar" w:cs="Shofar"/>
          <w:color w:val="000000"/>
          <w:rtl w:val="true"/>
          <w:lang w:bidi="he-IL"/>
        </w:rPr>
        <w:t>ע ו</w:t>
      </w:r>
      <w:r>
        <w:rPr>
          <w:rFonts w:ascii="Shofar" w:hAnsi="Shofar" w:cs="Shofar"/>
          <w:b/>
          <w:b/>
          <w:bCs/>
          <w:color w:val="000000"/>
          <w:rtl w:val="true"/>
          <w:lang w:bidi="he-IL"/>
        </w:rPr>
        <w:t>לא עקר רגליו</w:t>
      </w:r>
      <w:r>
        <w:rPr>
          <w:rFonts w:cs="Shofar" w:ascii="Shofar" w:hAnsi="Shofar"/>
          <w:color w:val="000000"/>
          <w:rtl w:val="true"/>
          <w:lang w:bidi="he-IL"/>
        </w:rPr>
        <w:t xml:space="preserve">, </w:t>
      </w:r>
      <w:r>
        <w:rPr>
          <w:rFonts w:ascii="Shofar" w:hAnsi="Shofar" w:cs="Shofar"/>
          <w:color w:val="000000"/>
          <w:rtl w:val="true"/>
          <w:lang w:bidi="he-IL"/>
        </w:rPr>
        <w:t xml:space="preserve">אם </w:t>
      </w:r>
      <w:r>
        <w:rPr>
          <w:rFonts w:ascii="Shofar" w:hAnsi="Shofar" w:cs="Shofar"/>
          <w:b/>
          <w:b/>
          <w:bCs/>
          <w:color w:val="000000"/>
          <w:rtl w:val="true"/>
          <w:lang w:bidi="he-IL"/>
        </w:rPr>
        <w:t>רגיל לומר</w:t>
      </w:r>
      <w:r>
        <w:rPr>
          <w:rFonts w:ascii="Shofar" w:hAnsi="Shofar" w:cs="Shofar"/>
          <w:color w:val="000000"/>
          <w:rtl w:val="true"/>
          <w:lang w:bidi="he-IL"/>
        </w:rPr>
        <w:t xml:space="preserve"> שם תחנונים</w:t>
      </w:r>
      <w:r>
        <w:rPr>
          <w:rFonts w:cs="Shofar" w:ascii="Shofar" w:hAnsi="Shofar"/>
          <w:color w:val="000000"/>
          <w:rtl w:val="true"/>
          <w:lang w:bidi="he-IL"/>
        </w:rPr>
        <w:t xml:space="preserve">, </w:t>
      </w:r>
      <w:r>
        <w:rPr>
          <w:rFonts w:ascii="Shofar" w:hAnsi="Shofar" w:cs="Shofar"/>
          <w:color w:val="000000"/>
          <w:rtl w:val="true"/>
          <w:lang w:bidi="he-IL"/>
        </w:rPr>
        <w:t>לא נחשב שסיים</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r>
      <w:r>
        <w:rPr>
          <w:rFonts w:ascii="Shofar" w:hAnsi="Shofar" w:cs="Shofar"/>
          <w:b/>
          <w:b/>
          <w:bCs/>
          <w:color w:val="000000"/>
          <w:rtl w:val="true"/>
          <w:lang w:bidi="he-IL"/>
        </w:rPr>
        <w:t>ב</w:t>
      </w:r>
      <w:r>
        <w:rPr>
          <w:rFonts w:cs="Shofar" w:ascii="Shofar" w:hAnsi="Shofar"/>
          <w:b/>
          <w:bCs/>
          <w:color w:val="00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 xml:space="preserve">אם </w:t>
      </w:r>
      <w:r>
        <w:rPr>
          <w:rFonts w:cs="Shofar" w:ascii="Shofar" w:hAnsi="Shofar"/>
          <w:color w:val="000000"/>
          <w:rtl w:val="true"/>
          <w:lang w:bidi="he-IL"/>
        </w:rPr>
        <w:t xml:space="preserve">. . ., </w:t>
      </w:r>
      <w:r>
        <w:rPr>
          <w:rFonts w:ascii="Shofar" w:hAnsi="Shofar" w:cs="Shofar"/>
          <w:color w:val="000000"/>
          <w:rtl w:val="true"/>
          <w:lang w:bidi="he-IL"/>
        </w:rPr>
        <w:t>אם</w:t>
      </w:r>
      <w:r>
        <w:rPr>
          <w:rFonts w:ascii="Shofar" w:hAnsi="Shofar" w:cs="Shofar"/>
          <w:b/>
          <w:b/>
          <w:bCs/>
          <w:color w:val="000000"/>
          <w:rtl w:val="true"/>
          <w:lang w:bidi="he-IL"/>
        </w:rPr>
        <w:t xml:space="preserve"> לא רגיל לומר</w:t>
      </w:r>
      <w:r>
        <w:rPr>
          <w:rFonts w:ascii="Shofar" w:hAnsi="Shofar" w:cs="Shofar"/>
          <w:color w:val="000000"/>
          <w:rtl w:val="true"/>
          <w:lang w:bidi="he-IL"/>
        </w:rPr>
        <w:t xml:space="preserve"> תחנונים</w:t>
      </w:r>
      <w:r>
        <w:rPr>
          <w:rFonts w:cs="Shofar" w:ascii="Shofar" w:hAnsi="Shofar"/>
          <w:color w:val="000000"/>
          <w:rtl w:val="true"/>
          <w:lang w:bidi="he-IL"/>
        </w:rPr>
        <w:t xml:space="preserve">, </w:t>
      </w:r>
      <w:r>
        <w:rPr>
          <w:rFonts w:ascii="Shofar" w:hAnsi="Shofar" w:cs="Shofar"/>
          <w:color w:val="000000"/>
          <w:rtl w:val="true"/>
          <w:lang w:bidi="he-IL"/>
        </w:rPr>
        <w:t>חולקים לשון שני ולשון ראשון אם נחשב שסיים או לא</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r>
      <w:r>
        <w:rPr>
          <w:rFonts w:ascii="Shofar" w:hAnsi="Shofar" w:cs="Shofar"/>
          <w:b/>
          <w:b/>
          <w:bCs/>
          <w:color w:val="000000"/>
          <w:rtl w:val="true"/>
          <w:lang w:bidi="he-IL"/>
        </w:rPr>
        <w:t>ג</w:t>
      </w:r>
      <w:r>
        <w:rPr>
          <w:rFonts w:cs="Shofar" w:ascii="Shofar" w:hAnsi="Shofar"/>
          <w:b/>
          <w:bCs/>
          <w:color w:val="00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 xml:space="preserve">אם </w:t>
      </w:r>
      <w:r>
        <w:rPr>
          <w:rFonts w:ascii="Shofar" w:hAnsi="Shofar" w:cs="Shofar"/>
          <w:b/>
          <w:b/>
          <w:bCs/>
          <w:color w:val="000000"/>
          <w:rtl w:val="true"/>
          <w:lang w:bidi="he-IL"/>
        </w:rPr>
        <w:t>עקר רגליו</w:t>
      </w:r>
      <w:r>
        <w:rPr>
          <w:rFonts w:cs="Shofar" w:ascii="Shofar" w:hAnsi="Shofar"/>
          <w:color w:val="000000"/>
          <w:rtl w:val="true"/>
          <w:lang w:bidi="he-IL"/>
        </w:rPr>
        <w:t xml:space="preserve">, </w:t>
      </w:r>
      <w:r>
        <w:rPr>
          <w:rFonts w:ascii="Shofar" w:hAnsi="Shofar" w:cs="Shofar"/>
          <w:color w:val="000000"/>
          <w:rtl w:val="true"/>
          <w:lang w:bidi="he-IL"/>
        </w:rPr>
        <w:t xml:space="preserve">אם </w:t>
      </w:r>
      <w:r>
        <w:rPr>
          <w:rFonts w:ascii="Shofar" w:hAnsi="Shofar" w:cs="Shofar"/>
          <w:b/>
          <w:b/>
          <w:bCs/>
          <w:color w:val="000000"/>
          <w:rtl w:val="true"/>
          <w:lang w:bidi="he-IL"/>
        </w:rPr>
        <w:t>רגיל לומר</w:t>
      </w:r>
      <w:r>
        <w:rPr>
          <w:rFonts w:ascii="Shofar" w:hAnsi="Shofar" w:cs="Shofar"/>
          <w:color w:val="000000"/>
          <w:rtl w:val="true"/>
          <w:lang w:bidi="he-IL"/>
        </w:rPr>
        <w:t xml:space="preserve"> תחנונים</w:t>
      </w:r>
      <w:r>
        <w:rPr>
          <w:rFonts w:cs="Shofar" w:ascii="Shofar" w:hAnsi="Shofar"/>
          <w:color w:val="000000"/>
          <w:rtl w:val="true"/>
          <w:lang w:bidi="he-IL"/>
        </w:rPr>
        <w:t xml:space="preserve">, </w:t>
      </w:r>
      <w:r>
        <w:rPr>
          <w:rFonts w:ascii="Shofar" w:hAnsi="Shofar" w:cs="Shofar"/>
          <w:color w:val="000000"/>
          <w:rtl w:val="true"/>
          <w:lang w:bidi="he-IL"/>
        </w:rPr>
        <w:t>חולקים לשון שני ולשון ראשון אם נחשב שסיים או לא</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r>
      <w:r>
        <w:rPr>
          <w:rFonts w:ascii="Shofar" w:hAnsi="Shofar" w:cs="Shofar"/>
          <w:b/>
          <w:b/>
          <w:bCs/>
          <w:color w:val="000000"/>
          <w:rtl w:val="true"/>
          <w:lang w:bidi="he-IL"/>
        </w:rPr>
        <w:t>ד</w:t>
      </w:r>
      <w:r>
        <w:rPr>
          <w:rFonts w:cs="Shofar" w:ascii="Shofar" w:hAnsi="Shofar"/>
          <w:b/>
          <w:bCs/>
          <w:color w:val="00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 xml:space="preserve">אם </w:t>
      </w:r>
      <w:r>
        <w:rPr>
          <w:rFonts w:cs="Shofar" w:ascii="Shofar" w:hAnsi="Shofar"/>
          <w:color w:val="000000"/>
          <w:rtl w:val="true"/>
          <w:lang w:bidi="he-IL"/>
        </w:rPr>
        <w:t xml:space="preserve">. . ., </w:t>
      </w:r>
      <w:r>
        <w:rPr>
          <w:rFonts w:ascii="Shofar" w:hAnsi="Shofar" w:cs="Shofar"/>
          <w:color w:val="000000"/>
          <w:rtl w:val="true"/>
          <w:lang w:bidi="he-IL"/>
        </w:rPr>
        <w:t xml:space="preserve">אם </w:t>
      </w:r>
      <w:r>
        <w:rPr>
          <w:rFonts w:ascii="Shofar" w:hAnsi="Shofar" w:cs="Shofar"/>
          <w:b/>
          <w:b/>
          <w:bCs/>
          <w:color w:val="000000"/>
          <w:rtl w:val="true"/>
          <w:lang w:bidi="he-IL"/>
        </w:rPr>
        <w:t>לא רגיל לומר</w:t>
      </w:r>
      <w:r>
        <w:rPr>
          <w:rFonts w:ascii="Shofar" w:hAnsi="Shofar" w:cs="Shofar"/>
          <w:color w:val="000000"/>
          <w:rtl w:val="true"/>
          <w:lang w:bidi="he-IL"/>
        </w:rPr>
        <w:t xml:space="preserve"> תחנונים</w:t>
      </w:r>
      <w:r>
        <w:rPr>
          <w:rFonts w:cs="Shofar" w:ascii="Shofar" w:hAnsi="Shofar"/>
          <w:color w:val="000000"/>
          <w:rtl w:val="true"/>
          <w:lang w:bidi="he-IL"/>
        </w:rPr>
        <w:t xml:space="preserve">, </w:t>
      </w:r>
      <w:r>
        <w:rPr>
          <w:rFonts w:ascii="Shofar" w:hAnsi="Shofar" w:cs="Shofar"/>
          <w:color w:val="000000"/>
          <w:rtl w:val="true"/>
          <w:lang w:bidi="he-IL"/>
        </w:rPr>
        <w:t>נחשב שסיים</w:t>
      </w:r>
      <w:r>
        <w:rPr>
          <w:rFonts w:cs="Shofar" w:ascii="Shofar" w:hAnsi="Shofar"/>
          <w:color w:val="00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כט</w:t>
      </w:r>
      <w:r>
        <w:rPr>
          <w:rFonts w:cs="Shofar" w:ascii="Shofar" w:hAnsi="Shofar"/>
          <w:color w:val="FF0000"/>
          <w:rtl w:val="true"/>
          <w:lang w:bidi="he-IL"/>
        </w:rPr>
        <w:t>:)</w:t>
      </w:r>
    </w:p>
    <w:p>
      <w:pPr>
        <w:pStyle w:val="Normal"/>
        <w:rPr>
          <w:rFonts w:ascii="Shofar" w:hAnsi="Shofar" w:cs="Shofar"/>
        </w:rPr>
      </w:pPr>
      <w:r>
        <w:rPr>
          <w:rFonts w:ascii="Shofar" w:hAnsi="Shofar" w:cs="Shofar"/>
          <w:color w:val="000000"/>
          <w:rtl w:val="true"/>
          <w:lang w:bidi="he-IL"/>
        </w:rPr>
        <w:t>אם טעה מתפלל</w:t>
      </w:r>
      <w:r>
        <w:rPr>
          <w:rStyle w:val="FootnoteAnchor"/>
          <w:rFonts w:ascii="Shofar" w:hAnsi="Shofar" w:cs="Shofar"/>
          <w:color w:val="000000"/>
          <w:rtl w:val="true"/>
          <w:lang w:bidi="he-IL"/>
        </w:rPr>
        <w:footnoteReference w:id="22"/>
      </w:r>
      <w:r>
        <w:rPr>
          <w:rFonts w:cs="Shofar" w:ascii="Shofar" w:hAnsi="Shofar"/>
          <w:color w:val="000000"/>
          <w:rtl w:val="true"/>
          <w:lang w:bidi="he-IL"/>
        </w:rPr>
        <w:t xml:space="preserve">, </w:t>
      </w:r>
      <w:r>
        <w:rPr>
          <w:rFonts w:ascii="Shofar" w:hAnsi="Shofar" w:cs="Shofar"/>
          <w:color w:val="000000"/>
          <w:rtl w:val="true"/>
          <w:lang w:bidi="he-IL"/>
        </w:rPr>
        <w:t xml:space="preserve">סימן רע הוא </w:t>
      </w:r>
      <w:r>
        <w:rPr>
          <w:rFonts w:cs="Shofar" w:ascii="Shofar" w:hAnsi="Shofar"/>
          <w:color w:val="000000"/>
          <w:rtl w:val="true"/>
          <w:lang w:bidi="he-IL"/>
        </w:rPr>
        <w:t>(</w:t>
      </w:r>
      <w:r>
        <w:rPr>
          <w:rFonts w:ascii="Shofar" w:hAnsi="Shofar" w:cs="Shofar"/>
          <w:color w:val="000000"/>
          <w:rtl w:val="true"/>
          <w:lang w:bidi="he-IL"/>
        </w:rPr>
        <w:t>שלא יענו תפלתו</w:t>
      </w:r>
      <w:r>
        <w:rPr>
          <w:rFonts w:cs="Shofar" w:ascii="Shofar" w:hAnsi="Shofar"/>
          <w:color w:val="000000"/>
          <w:rtl w:val="true"/>
          <w:lang w:bidi="he-IL"/>
        </w:rPr>
        <w:t xml:space="preserve">) </w:t>
      </w:r>
      <w:r>
        <w:rPr>
          <w:rFonts w:ascii="Shofar" w:hAnsi="Shofar" w:cs="Shofar"/>
          <w:color w:val="000000"/>
          <w:rtl w:val="true"/>
          <w:lang w:bidi="he-IL"/>
        </w:rPr>
        <w:t>לו או לשולחיו</w:t>
      </w:r>
      <w:r>
        <w:rPr>
          <w:rFonts w:cs="Shofar" w:ascii="Shofar" w:hAnsi="Shofar"/>
          <w:color w:val="000000"/>
          <w:rtl w:val="true"/>
          <w:lang w:bidi="he-IL"/>
        </w:rPr>
        <w:t xml:space="preserve">, </w:t>
      </w:r>
      <w:r>
        <w:rPr>
          <w:rFonts w:ascii="Shofar" w:hAnsi="Shofar" w:cs="Shofar"/>
          <w:color w:val="000000"/>
          <w:rtl w:val="true"/>
          <w:lang w:bidi="he-IL"/>
        </w:rPr>
        <w:t>דכתיב</w:t>
      </w:r>
      <w:r>
        <w:rPr>
          <w:rFonts w:cs="Shofar" w:ascii="Shofar" w:hAnsi="Shofar"/>
          <w:color w:val="000000"/>
          <w:rtl w:val="true"/>
          <w:lang w:bidi="he-IL"/>
        </w:rPr>
        <w:t>, “</w:t>
      </w:r>
      <w:r>
        <w:rPr>
          <w:rFonts w:ascii="Shofar" w:hAnsi="Shofar" w:cs="Shofar"/>
          <w:color w:val="000000"/>
          <w:rtl w:val="true"/>
          <w:lang w:bidi="he-IL"/>
        </w:rPr>
        <w:t>בורא ניב שפתים</w:t>
      </w:r>
      <w:r>
        <w:rPr>
          <w:rFonts w:cs="Shofar" w:ascii="Shofar" w:hAnsi="Shofar"/>
          <w:color w:val="00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לד</w:t>
      </w:r>
      <w:r>
        <w:rPr>
          <w:rFonts w:cs="Shofar" w:ascii="Shofar" w:hAnsi="Shofar"/>
          <w:color w:val="FF0000"/>
          <w:rtl w:val="true"/>
          <w:lang w:bidi="he-IL"/>
        </w:rPr>
        <w:t>:)</w:t>
      </w:r>
    </w:p>
    <w:p>
      <w:pPr>
        <w:pStyle w:val="Normal"/>
        <w:rPr>
          <w:rFonts w:ascii="Shofar" w:hAnsi="Shofar" w:cs="Shofar"/>
        </w:rPr>
      </w:pPr>
      <w:r>
        <w:rPr>
          <w:rFonts w:cs="Shofar" w:ascii="Shofar" w:hAnsi="Shofar"/>
          <w:color w:val="000000"/>
          <w:rtl w:val="true"/>
        </w:rPr>
        <w:t xml:space="preserve">- </w:t>
      </w:r>
      <w:r>
        <w:rPr>
          <w:rFonts w:ascii="Shofar" w:hAnsi="Shofar" w:cs="Shofar"/>
          <w:color w:val="000000"/>
          <w:rtl w:val="true"/>
          <w:lang w:bidi="he-IL"/>
        </w:rPr>
        <w:t xml:space="preserve">מזכיר גמרא </w:t>
      </w:r>
      <w:r>
        <w:rPr>
          <w:rFonts w:ascii="Shofar" w:hAnsi="Shofar" w:cs="Shofar"/>
          <w:b/>
          <w:b/>
          <w:bCs/>
          <w:color w:val="000000"/>
          <w:rtl w:val="true"/>
          <w:lang w:bidi="he-IL"/>
        </w:rPr>
        <w:t>חמש</w:t>
      </w:r>
      <w:r>
        <w:rPr>
          <w:rFonts w:ascii="Shofar" w:hAnsi="Shofar" w:cs="Shofar"/>
          <w:color w:val="000000"/>
          <w:rtl w:val="true"/>
          <w:lang w:bidi="he-IL"/>
        </w:rPr>
        <w:t xml:space="preserve"> דברים הרעים לומר בתפלה</w:t>
      </w:r>
      <w:r>
        <w:rPr>
          <w:rFonts w:cs="Shofar" w:ascii="Shofar" w:hAnsi="Shofar"/>
          <w:color w:val="000000"/>
          <w:rtl w:val="true"/>
          <w:lang w:bidi="he-IL"/>
        </w:rPr>
        <w:t>:</w:t>
      </w:r>
    </w:p>
    <w:p>
      <w:pPr>
        <w:pStyle w:val="Normal"/>
        <w:rPr>
          <w:rFonts w:ascii="Shofar" w:hAnsi="Shofar" w:cs="Shofar"/>
        </w:rPr>
      </w:pPr>
      <w:r>
        <w:rPr>
          <w:rFonts w:ascii="Shofar" w:hAnsi="Shofar" w:cs="Shofar"/>
          <w:b/>
          <w:b/>
          <w:bCs/>
          <w:color w:val="000000"/>
          <w:rtl w:val="true"/>
          <w:lang w:bidi="he-IL"/>
        </w:rPr>
        <w:t>ארבע</w:t>
      </w:r>
      <w:r>
        <w:rPr>
          <w:rFonts w:ascii="Shofar" w:hAnsi="Shofar" w:cs="Shofar"/>
          <w:color w:val="000000"/>
          <w:rtl w:val="true"/>
          <w:lang w:bidi="he-IL"/>
        </w:rPr>
        <w:t xml:space="preserve"> בתפלה</w:t>
      </w:r>
      <w:r>
        <w:rPr>
          <w:rFonts w:cs="Shofar" w:ascii="Shofar" w:hAnsi="Shofar"/>
          <w:color w:val="000000"/>
          <w:rtl w:val="true"/>
          <w:lang w:bidi="he-IL"/>
        </w:rPr>
        <w:t>:</w:t>
      </w:r>
    </w:p>
    <w:p>
      <w:pPr>
        <w:pStyle w:val="Normal"/>
        <w:rPr>
          <w:rFonts w:ascii="Shofar" w:hAnsi="Shofar" w:cs="Shofar"/>
        </w:rPr>
      </w:pPr>
      <w:r>
        <w:rPr>
          <w:rFonts w:cs="Shofar" w:ascii="Shofar" w:hAnsi="Shofar"/>
          <w:color w:val="000000"/>
          <w:rtl w:val="true"/>
          <w:lang w:bidi="he-IL"/>
        </w:rPr>
        <w:tab/>
      </w:r>
      <w:r>
        <w:rPr>
          <w:rFonts w:ascii="Shofar" w:hAnsi="Shofar" w:cs="Shofar"/>
          <w:color w:val="000000"/>
          <w:rtl w:val="true"/>
          <w:lang w:bidi="he-IL"/>
        </w:rPr>
        <w:t xml:space="preserve">על </w:t>
      </w:r>
      <w:r>
        <w:rPr>
          <w:rFonts w:ascii="Shofar" w:hAnsi="Shofar" w:cs="Shofar"/>
          <w:b/>
          <w:b/>
          <w:bCs/>
          <w:color w:val="000000"/>
          <w:rtl w:val="true"/>
          <w:lang w:bidi="he-IL"/>
        </w:rPr>
        <w:t xml:space="preserve">שלש </w:t>
      </w:r>
      <w:r>
        <w:rPr>
          <w:rFonts w:ascii="Shofar" w:hAnsi="Shofar" w:cs="Shofar"/>
          <w:color w:val="000000"/>
          <w:rtl w:val="true"/>
          <w:lang w:bidi="he-IL"/>
        </w:rPr>
        <w:t>משתקים אותו</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tab/>
      </w:r>
      <w:r>
        <w:rPr>
          <w:rFonts w:ascii="Shofar" w:hAnsi="Shofar" w:cs="Shofar"/>
          <w:b/>
          <w:b/>
          <w:bCs/>
          <w:color w:val="000000"/>
          <w:rtl w:val="true"/>
          <w:lang w:bidi="he-IL"/>
        </w:rPr>
        <w:t>א</w:t>
      </w:r>
      <w:r>
        <w:rPr>
          <w:rFonts w:cs="Shofar" w:ascii="Shofar" w:hAnsi="Shofar"/>
          <w:b/>
          <w:bCs/>
          <w:color w:val="00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 xml:space="preserve">לא יאמר </w:t>
      </w:r>
      <w:r>
        <w:rPr>
          <w:rFonts w:cs="Shofar" w:ascii="Shofar" w:hAnsi="Shofar"/>
          <w:color w:val="000000"/>
          <w:rtl w:val="true"/>
          <w:lang w:bidi="he-IL"/>
        </w:rPr>
        <w:t>"</w:t>
      </w:r>
      <w:r>
        <w:rPr>
          <w:rFonts w:ascii="Shofar" w:hAnsi="Shofar" w:cs="Shofar"/>
          <w:color w:val="000000"/>
          <w:rtl w:val="true"/>
          <w:lang w:bidi="he-IL"/>
        </w:rPr>
        <w:t>על קן צפור יגעיו רחמיך</w:t>
      </w:r>
      <w:r>
        <w:rPr>
          <w:rFonts w:cs="Shofar" w:ascii="Shofar" w:hAnsi="Shofar"/>
          <w:color w:val="000000"/>
          <w:rtl w:val="true"/>
          <w:lang w:bidi="he-IL"/>
        </w:rPr>
        <w:t xml:space="preserve">.” </w:t>
      </w:r>
      <w:r>
        <w:rPr>
          <w:rFonts w:ascii="Shofar" w:hAnsi="Shofar" w:cs="Shofar"/>
          <w:color w:val="000000"/>
          <w:rtl w:val="true"/>
          <w:lang w:bidi="he-IL"/>
        </w:rPr>
        <w:t>חולקים מהו הסיבה לזה</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tab/>
        <w:tab/>
      </w:r>
      <w:r>
        <w:rPr>
          <w:rFonts w:ascii="Shofar" w:hAnsi="Shofar" w:cs="Shofar"/>
          <w:b/>
          <w:b/>
          <w:bCs/>
          <w:color w:val="000000"/>
          <w:rtl w:val="true"/>
          <w:lang w:bidi="he-IL"/>
        </w:rPr>
        <w:t>א</w:t>
      </w:r>
      <w:r>
        <w:rPr>
          <w:rFonts w:cs="Shofar" w:ascii="Shofar" w:hAnsi="Shofar"/>
          <w:b/>
          <w:bCs/>
          <w:color w:val="000000"/>
          <w:rtl w:val="true"/>
          <w:lang w:bidi="he-IL"/>
        </w:rPr>
        <w:t xml:space="preserve">. </w:t>
      </w:r>
      <w:r>
        <w:rPr>
          <w:rFonts w:ascii="Shofar" w:hAnsi="Shofar" w:cs="Shofar"/>
          <w:b/>
          <w:b/>
          <w:bCs/>
          <w:color w:val="000000"/>
          <w:rtl w:val="true"/>
          <w:lang w:bidi="he-IL"/>
        </w:rPr>
        <w:t>ריב</w:t>
      </w:r>
      <w:r>
        <w:rPr>
          <w:rFonts w:cs="Shofar" w:ascii="Shofar" w:hAnsi="Shofar"/>
          <w:b/>
          <w:bCs/>
          <w:color w:val="000000"/>
          <w:rtl w:val="true"/>
          <w:lang w:bidi="he-IL"/>
        </w:rPr>
        <w:t>"</w:t>
      </w:r>
      <w:r>
        <w:rPr>
          <w:rFonts w:ascii="Shofar" w:hAnsi="Shofar" w:cs="Shofar"/>
          <w:b/>
          <w:b/>
          <w:bCs/>
          <w:color w:val="000000"/>
          <w:rtl w:val="true"/>
          <w:lang w:bidi="he-IL"/>
        </w:rPr>
        <w:t>א</w:t>
      </w:r>
      <w:r>
        <w:rPr>
          <w:rFonts w:cs="Shofar" w:ascii="Shofar" w:hAnsi="Shofar"/>
          <w:color w:val="000000"/>
          <w:rtl w:val="true"/>
          <w:lang w:bidi="he-IL"/>
        </w:rPr>
        <w:t>/</w:t>
      </w:r>
      <w:r>
        <w:rPr>
          <w:rFonts w:cs="Shofar" w:ascii="Shofar" w:hAnsi="Shofar"/>
          <w:b/>
          <w:bCs/>
          <w:color w:val="000000"/>
          <w:rtl w:val="true"/>
          <w:lang w:bidi="he-IL"/>
        </w:rPr>
        <w:t xml:space="preserve"> </w:t>
      </w:r>
      <w:r>
        <w:rPr>
          <w:rFonts w:ascii="Shofar" w:hAnsi="Shofar" w:cs="Shofar"/>
          <w:b/>
          <w:b/>
          <w:bCs/>
          <w:color w:val="000000"/>
          <w:rtl w:val="true"/>
          <w:lang w:bidi="he-IL"/>
        </w:rPr>
        <w:t>ריב</w:t>
      </w:r>
      <w:r>
        <w:rPr>
          <w:rFonts w:cs="Shofar" w:ascii="Shofar" w:hAnsi="Shofar"/>
          <w:b/>
          <w:bCs/>
          <w:color w:val="000000"/>
          <w:rtl w:val="true"/>
          <w:lang w:bidi="he-IL"/>
        </w:rPr>
        <w:t>"</w:t>
      </w:r>
      <w:r>
        <w:rPr>
          <w:rFonts w:ascii="Shofar" w:hAnsi="Shofar" w:cs="Shofar"/>
          <w:b/>
          <w:b/>
          <w:bCs/>
          <w:color w:val="000000"/>
          <w:rtl w:val="true"/>
          <w:lang w:bidi="he-IL"/>
        </w:rPr>
        <w:t>ז</w:t>
      </w:r>
      <w:r>
        <w:rPr>
          <w:rFonts w:ascii="Shofar" w:hAnsi="Shofar" w:cs="Shofar"/>
          <w:color w:val="000000"/>
          <w:rtl w:val="true"/>
          <w:lang w:bidi="he-IL"/>
        </w:rPr>
        <w:t xml:space="preserve"> אומר שהוא שמשמע שגזירות ה’ אינם גזירת מלך אלא רחמנות</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tab/>
        <w:tab/>
      </w:r>
      <w:r>
        <w:rPr>
          <w:rFonts w:ascii="Shofar" w:hAnsi="Shofar" w:cs="Shofar"/>
          <w:b/>
          <w:b/>
          <w:bCs/>
          <w:color w:val="000000"/>
          <w:rtl w:val="true"/>
          <w:lang w:bidi="he-IL"/>
        </w:rPr>
        <w:t>ב</w:t>
      </w:r>
      <w:r>
        <w:rPr>
          <w:rFonts w:cs="Shofar" w:ascii="Shofar" w:hAnsi="Shofar"/>
          <w:b/>
          <w:bCs/>
          <w:color w:val="00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האחר אומר שהוא שמטיל קנאה במעשה בראשית</w:t>
      </w:r>
      <w:r>
        <w:rPr>
          <w:rFonts w:cs="Shofar" w:ascii="Shofar" w:hAnsi="Shofar"/>
          <w:color w:val="000000"/>
          <w:rtl w:val="true"/>
          <w:lang w:bidi="he-IL"/>
        </w:rPr>
        <w:t xml:space="preserve">, </w:t>
      </w:r>
      <w:r>
        <w:rPr>
          <w:rFonts w:ascii="Shofar" w:hAnsi="Shofar" w:cs="Shofar"/>
          <w:color w:val="000000"/>
          <w:rtl w:val="true"/>
          <w:lang w:bidi="he-IL"/>
        </w:rPr>
        <w:t>שמשמע שרק על צפור מרחם</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r>
      <w:r>
        <w:rPr>
          <w:rFonts w:ascii="Shofar" w:hAnsi="Shofar" w:cs="Shofar"/>
          <w:b/>
          <w:b/>
          <w:bCs/>
          <w:color w:val="000000"/>
          <w:rtl w:val="true"/>
          <w:lang w:bidi="he-IL"/>
        </w:rPr>
        <w:t>ב</w:t>
      </w:r>
      <w:r>
        <w:rPr>
          <w:rFonts w:cs="Shofar" w:ascii="Shofar" w:hAnsi="Shofar"/>
          <w:b/>
          <w:bCs/>
          <w:color w:val="000000"/>
          <w:rtl w:val="true"/>
          <w:lang w:bidi="he-IL"/>
        </w:rPr>
        <w:t xml:space="preserve">. </w:t>
      </w:r>
      <w:r>
        <w:rPr>
          <w:rFonts w:ascii="Shofar" w:hAnsi="Shofar" w:cs="Shofar"/>
          <w:color w:val="000000"/>
          <w:rtl w:val="true"/>
          <w:lang w:bidi="he-IL"/>
        </w:rPr>
        <w:t xml:space="preserve">לא יאמר </w:t>
      </w:r>
      <w:r>
        <w:rPr>
          <w:rFonts w:cs="Shofar" w:ascii="Shofar" w:hAnsi="Shofar"/>
          <w:color w:val="000000"/>
          <w:rtl w:val="true"/>
          <w:lang w:bidi="he-IL"/>
        </w:rPr>
        <w:t>"</w:t>
      </w:r>
      <w:r>
        <w:rPr>
          <w:rFonts w:ascii="Shofar" w:hAnsi="Shofar" w:cs="Shofar"/>
          <w:color w:val="000000"/>
          <w:rtl w:val="true"/>
          <w:lang w:bidi="he-IL"/>
        </w:rPr>
        <w:t>מודים</w:t>
      </w:r>
      <w:r>
        <w:rPr>
          <w:rFonts w:cs="Shofar" w:ascii="Shofar" w:hAnsi="Shofar"/>
          <w:color w:val="000000"/>
          <w:rtl w:val="true"/>
          <w:lang w:bidi="he-IL"/>
        </w:rPr>
        <w:t xml:space="preserve">" </w:t>
      </w:r>
      <w:r>
        <w:rPr>
          <w:rFonts w:ascii="Shofar" w:hAnsi="Shofar" w:cs="Shofar"/>
          <w:color w:val="000000"/>
          <w:rtl w:val="true"/>
          <w:lang w:bidi="he-IL"/>
        </w:rPr>
        <w:t>שני פעמים</w:t>
      </w:r>
      <w:r>
        <w:rPr>
          <w:rFonts w:cs="Shofar" w:ascii="Shofar" w:hAnsi="Shofar"/>
          <w:color w:val="000000"/>
          <w:rtl w:val="true"/>
          <w:lang w:bidi="he-IL"/>
        </w:rPr>
        <w:t xml:space="preserve">. </w:t>
      </w:r>
      <w:r>
        <w:rPr>
          <w:rFonts w:ascii="Shofar" w:hAnsi="Shofar" w:cs="Shofar"/>
          <w:color w:val="000000"/>
          <w:rtl w:val="true"/>
          <w:lang w:bidi="he-IL"/>
        </w:rPr>
        <w:t>הסיבה לזה הוא שנראה כמדבר לשני רשויות</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r>
      <w:r>
        <w:rPr>
          <w:rFonts w:ascii="Shofar" w:hAnsi="Shofar" w:cs="Shofar"/>
          <w:b/>
          <w:b/>
          <w:bCs/>
          <w:color w:val="000000"/>
          <w:rtl w:val="true"/>
          <w:lang w:bidi="he-IL"/>
        </w:rPr>
        <w:t>ג</w:t>
      </w:r>
      <w:r>
        <w:rPr>
          <w:rFonts w:cs="Shofar" w:ascii="Shofar" w:hAnsi="Shofar"/>
          <w:b/>
          <w:bCs/>
          <w:color w:val="000000"/>
          <w:rtl w:val="true"/>
          <w:lang w:bidi="he-IL"/>
        </w:rPr>
        <w:t xml:space="preserve">. </w:t>
      </w:r>
      <w:r>
        <w:rPr>
          <w:rFonts w:ascii="Shofar" w:hAnsi="Shofar" w:cs="Shofar"/>
          <w:color w:val="000000"/>
          <w:rtl w:val="true"/>
          <w:lang w:bidi="he-IL"/>
        </w:rPr>
        <w:t xml:space="preserve">לא יאמר </w:t>
      </w:r>
      <w:r>
        <w:rPr>
          <w:rFonts w:cs="Shofar" w:ascii="Shofar" w:hAnsi="Shofar"/>
          <w:color w:val="000000"/>
          <w:rtl w:val="true"/>
          <w:lang w:bidi="he-IL"/>
        </w:rPr>
        <w:t>"</w:t>
      </w:r>
      <w:r>
        <w:rPr>
          <w:rFonts w:ascii="Shofar" w:hAnsi="Shofar" w:cs="Shofar"/>
          <w:color w:val="000000"/>
          <w:rtl w:val="true"/>
          <w:lang w:bidi="he-IL"/>
        </w:rPr>
        <w:t>על טוב יזכר שמך</w:t>
      </w:r>
      <w:r>
        <w:rPr>
          <w:rFonts w:cs="Shofar" w:ascii="Shofar" w:hAnsi="Shofar"/>
          <w:color w:val="000000"/>
          <w:rtl w:val="true"/>
          <w:lang w:bidi="he-IL"/>
        </w:rPr>
        <w:t xml:space="preserve">.” </w:t>
      </w:r>
      <w:r>
        <w:rPr>
          <w:rFonts w:ascii="Shofar" w:hAnsi="Shofar" w:cs="Shofar"/>
          <w:color w:val="000000"/>
          <w:rtl w:val="true"/>
          <w:lang w:bidi="he-IL"/>
        </w:rPr>
        <w:t>הסיבה לזה הוא שיש לברך את ה’ אף על הרע</w:t>
      </w:r>
      <w:r>
        <w:rPr>
          <w:rFonts w:cs="Shofar" w:ascii="Shofar" w:hAnsi="Shofar"/>
          <w:color w:val="000000"/>
          <w:rtl w:val="true"/>
          <w:lang w:bidi="he-IL"/>
        </w:rPr>
        <w:t xml:space="preserve">. </w:t>
      </w:r>
      <w:r>
        <w:rPr>
          <w:rFonts w:ascii="Shofar" w:hAnsi="Shofar" w:cs="Shofar"/>
          <w:color w:val="FF0000"/>
          <w:rtl w:val="true"/>
          <w:lang w:bidi="he-IL"/>
        </w:rPr>
        <w:t>לג</w:t>
      </w:r>
      <w:r>
        <w:rPr>
          <w:rFonts w:cs="Shofar" w:ascii="Shofar" w:hAnsi="Shofar"/>
          <w:color w:val="FF0000"/>
          <w:rtl w:val="true"/>
          <w:lang w:bidi="he-IL"/>
        </w:rPr>
        <w:t>:)</w:t>
      </w:r>
    </w:p>
    <w:p>
      <w:pPr>
        <w:pStyle w:val="Normal"/>
        <w:rPr>
          <w:rFonts w:ascii="Shofar" w:hAnsi="Shofar" w:cs="Shofar"/>
        </w:rPr>
      </w:pPr>
      <w:r>
        <w:rPr>
          <w:rFonts w:ascii="Shofar" w:hAnsi="Shofar" w:cs="Shofar"/>
          <w:b/>
          <w:b/>
          <w:bCs/>
          <w:color w:val="000000"/>
          <w:rtl w:val="true"/>
          <w:lang w:bidi="he-IL"/>
        </w:rPr>
        <w:t>אחד</w:t>
      </w:r>
      <w:r>
        <w:rPr>
          <w:rFonts w:ascii="Shofar" w:hAnsi="Shofar" w:cs="Shofar"/>
          <w:color w:val="000000"/>
          <w:rtl w:val="true"/>
          <w:lang w:bidi="he-IL"/>
        </w:rPr>
        <w:t xml:space="preserve"> הוא רק רע</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r>
      <w:r>
        <w:rPr>
          <w:rFonts w:ascii="Shofar" w:hAnsi="Shofar" w:cs="Shofar"/>
          <w:b/>
          <w:b/>
          <w:bCs/>
          <w:color w:val="000000"/>
          <w:rtl w:val="true"/>
          <w:lang w:bidi="he-IL"/>
        </w:rPr>
        <w:t>א</w:t>
      </w:r>
      <w:r>
        <w:rPr>
          <w:rFonts w:cs="Shofar" w:ascii="Shofar" w:hAnsi="Shofar"/>
          <w:b/>
          <w:bCs/>
          <w:color w:val="000000"/>
          <w:rtl w:val="true"/>
          <w:lang w:bidi="he-IL"/>
        </w:rPr>
        <w:t xml:space="preserve">. </w:t>
      </w:r>
      <w:r>
        <w:rPr>
          <w:rFonts w:ascii="Shofar" w:hAnsi="Shofar" w:cs="Shofar"/>
          <w:color w:val="000000"/>
          <w:rtl w:val="true"/>
          <w:lang w:bidi="he-IL"/>
        </w:rPr>
        <w:t>לא יאמר יותר שבחות מ</w:t>
      </w:r>
      <w:r>
        <w:rPr>
          <w:rFonts w:cs="Shofar" w:ascii="Shofar" w:hAnsi="Shofar"/>
          <w:color w:val="000000"/>
          <w:rtl w:val="true"/>
          <w:lang w:bidi="he-IL"/>
        </w:rPr>
        <w:t>------</w:t>
      </w:r>
    </w:p>
    <w:p>
      <w:pPr>
        <w:pStyle w:val="Normal"/>
        <w:rPr>
          <w:rFonts w:ascii="Shofar" w:hAnsi="Shofar" w:cs="Shofar"/>
        </w:rPr>
      </w:pPr>
      <w:r>
        <w:rPr>
          <w:rFonts w:ascii="Shofar" w:hAnsi="Shofar" w:cs="Shofar"/>
          <w:b/>
          <w:b/>
          <w:bCs/>
          <w:color w:val="000000"/>
          <w:rtl w:val="true"/>
          <w:lang w:bidi="he-IL"/>
        </w:rPr>
        <w:t>אחד</w:t>
      </w:r>
      <w:r>
        <w:rPr>
          <w:rFonts w:ascii="Shofar" w:hAnsi="Shofar" w:cs="Shofar"/>
          <w:color w:val="000000"/>
          <w:rtl w:val="true"/>
          <w:lang w:bidi="he-IL"/>
        </w:rPr>
        <w:t xml:space="preserve"> בקריאת שמע</w:t>
      </w:r>
      <w:r>
        <w:rPr>
          <w:rFonts w:cs="Shofar" w:ascii="Shofar" w:hAnsi="Shofar"/>
          <w:color w:val="000000"/>
          <w:rtl w:val="true"/>
          <w:lang w:bidi="he-IL"/>
        </w:rPr>
        <w:t>:</w:t>
      </w:r>
    </w:p>
    <w:p>
      <w:pPr>
        <w:pStyle w:val="Normal"/>
        <w:rPr>
          <w:rFonts w:ascii="Shofar" w:hAnsi="Shofar" w:cs="Shofar"/>
        </w:rPr>
      </w:pPr>
      <w:r>
        <w:rPr>
          <w:rFonts w:cs="Shofar" w:ascii="Shofar" w:hAnsi="Shofar"/>
          <w:b/>
          <w:bCs/>
          <w:color w:val="000000"/>
          <w:rtl w:val="true"/>
          <w:lang w:bidi="he-IL"/>
        </w:rPr>
        <w:tab/>
      </w:r>
      <w:r>
        <w:rPr>
          <w:rFonts w:ascii="Shofar" w:hAnsi="Shofar" w:cs="Shofar"/>
          <w:b/>
          <w:b/>
          <w:bCs/>
          <w:color w:val="000000"/>
          <w:rtl w:val="true"/>
          <w:lang w:bidi="he-IL"/>
        </w:rPr>
        <w:t>א</w:t>
      </w:r>
      <w:r>
        <w:rPr>
          <w:rFonts w:cs="Shofar" w:ascii="Shofar" w:hAnsi="Shofar"/>
          <w:b/>
          <w:bCs/>
          <w:color w:val="000000"/>
          <w:rtl w:val="true"/>
          <w:lang w:bidi="he-IL"/>
        </w:rPr>
        <w:t xml:space="preserve">. </w:t>
      </w:r>
      <w:r>
        <w:rPr>
          <w:rFonts w:ascii="Shofar" w:hAnsi="Shofar" w:cs="Shofar"/>
          <w:color w:val="000000"/>
          <w:rtl w:val="true"/>
          <w:lang w:bidi="he-IL"/>
        </w:rPr>
        <w:t>לא יכפול פסוק</w:t>
      </w:r>
      <w:r>
        <w:rPr>
          <w:rStyle w:val="FootnoteAnchor"/>
          <w:rFonts w:ascii="Shofar" w:hAnsi="Shofar" w:cs="Shofar"/>
          <w:color w:val="000000"/>
          <w:rtl w:val="true"/>
          <w:lang w:bidi="he-IL"/>
        </w:rPr>
        <w:footnoteReference w:id="23"/>
      </w:r>
      <w:r>
        <w:rPr>
          <w:rFonts w:ascii="Shofar" w:hAnsi="Shofar" w:cs="Shofar"/>
          <w:color w:val="000000"/>
          <w:rtl w:val="true"/>
          <w:lang w:bidi="he-IL"/>
        </w:rPr>
        <w:t xml:space="preserve"> של ק</w:t>
      </w:r>
      <w:r>
        <w:rPr>
          <w:rFonts w:cs="Shofar" w:ascii="Shofar" w:hAnsi="Shofar"/>
          <w:color w:val="000000"/>
          <w:rtl w:val="true"/>
          <w:lang w:bidi="he-IL"/>
        </w:rPr>
        <w:t>"</w:t>
      </w:r>
      <w:r>
        <w:rPr>
          <w:rFonts w:ascii="Shofar" w:hAnsi="Shofar" w:cs="Shofar"/>
          <w:color w:val="000000"/>
          <w:rtl w:val="true"/>
          <w:lang w:bidi="he-IL"/>
        </w:rPr>
        <w:t>ש</w:t>
      </w:r>
      <w:r>
        <w:rPr>
          <w:rFonts w:cs="Shofar" w:ascii="Shofar" w:hAnsi="Shofar"/>
          <w:color w:val="000000"/>
          <w:rtl w:val="true"/>
          <w:lang w:bidi="he-IL"/>
        </w:rPr>
        <w:t xml:space="preserve">, </w:t>
      </w:r>
      <w:r>
        <w:rPr>
          <w:rFonts w:ascii="Shofar" w:hAnsi="Shofar" w:cs="Shofar"/>
          <w:color w:val="000000"/>
          <w:rtl w:val="true"/>
          <w:lang w:bidi="he-IL"/>
        </w:rPr>
        <w:t>שנראה כאומרו לשני רשויות</w:t>
      </w:r>
      <w:r>
        <w:rPr>
          <w:rFonts w:cs="Shofar" w:ascii="Shofar" w:hAnsi="Shofar"/>
          <w:color w:val="000000"/>
          <w:rtl w:val="true"/>
          <w:lang w:bidi="he-IL"/>
        </w:rPr>
        <w:t xml:space="preserve">. </w:t>
      </w:r>
      <w:r>
        <w:rPr>
          <w:rFonts w:ascii="Shofar" w:hAnsi="Shofar" w:cs="Shofar"/>
          <w:color w:val="000000"/>
          <w:rtl w:val="true"/>
          <w:lang w:bidi="he-IL"/>
        </w:rPr>
        <w:t>על זה משתקים אותו</w:t>
      </w:r>
      <w:r>
        <w:rPr>
          <w:rFonts w:cs="Shofar" w:ascii="Shofar" w:hAnsi="Shofar"/>
          <w:color w:val="00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לג</w:t>
      </w:r>
      <w:r>
        <w:rPr>
          <w:rFonts w:cs="Shofar" w:ascii="Shofar" w:hAnsi="Shofar"/>
          <w:color w:val="FF0000"/>
          <w:rtl w:val="true"/>
          <w:lang w:bidi="he-IL"/>
        </w:rPr>
        <w:t>:)</w:t>
      </w:r>
    </w:p>
    <w:p>
      <w:pPr>
        <w:pStyle w:val="Normal"/>
        <w:rPr>
          <w:rFonts w:ascii="Shofar" w:hAnsi="Shofar" w:cs="Shofar"/>
        </w:rPr>
      </w:pPr>
      <w:r>
        <w:rPr>
          <w:rFonts w:cs="Shofar" w:ascii="Shofar" w:hAnsi="Shofar"/>
          <w:color w:val="000000"/>
          <w:rtl w:val="true"/>
          <w:lang w:bidi="he-IL"/>
        </w:rPr>
        <w:t xml:space="preserve">- </w:t>
      </w:r>
      <w:r>
        <w:rPr>
          <w:rFonts w:ascii="Shofar" w:hAnsi="Shofar" w:cs="Shofar"/>
          <w:color w:val="000000"/>
          <w:rtl w:val="true"/>
          <w:lang w:bidi="he-IL"/>
        </w:rPr>
        <w:t>אסור לברך ברכה שאינה צריכה</w:t>
      </w:r>
      <w:r>
        <w:rPr>
          <w:rFonts w:cs="Shofar" w:ascii="Shofar" w:hAnsi="Shofar"/>
          <w:color w:val="000000"/>
          <w:rtl w:val="true"/>
          <w:lang w:bidi="he-IL"/>
        </w:rPr>
        <w:t xml:space="preserve">, </w:t>
      </w:r>
      <w:r>
        <w:rPr>
          <w:rFonts w:ascii="Shofar" w:hAnsi="Shofar" w:cs="Shofar"/>
          <w:color w:val="000000"/>
          <w:rtl w:val="true"/>
          <w:lang w:bidi="he-IL"/>
        </w:rPr>
        <w:t xml:space="preserve">שעובר משום </w:t>
      </w:r>
      <w:r>
        <w:rPr>
          <w:rFonts w:cs="Shofar" w:ascii="Shofar" w:hAnsi="Shofar"/>
          <w:color w:val="000000"/>
          <w:rtl w:val="true"/>
          <w:lang w:bidi="he-IL"/>
        </w:rPr>
        <w:t>"</w:t>
      </w:r>
      <w:r>
        <w:rPr>
          <w:rFonts w:ascii="Shofar" w:hAnsi="Shofar" w:cs="Shofar"/>
          <w:color w:val="000000"/>
          <w:rtl w:val="true"/>
          <w:lang w:bidi="he-IL"/>
        </w:rPr>
        <w:t>לא תשא</w:t>
      </w:r>
      <w:r>
        <w:rPr>
          <w:rFonts w:cs="Shofar" w:ascii="Shofar" w:hAnsi="Shofar"/>
          <w:color w:val="000000"/>
          <w:rtl w:val="true"/>
          <w:lang w:bidi="he-IL"/>
        </w:rPr>
        <w:t>.”</w:t>
      </w:r>
      <w:r>
        <w:rPr>
          <w:rFonts w:cs="Shofar" w:ascii="Shofar" w:hAnsi="Shofar"/>
          <w:color w:val="FF0000"/>
          <w:rtl w:val="true"/>
          <w:lang w:bidi="he-IL"/>
        </w:rPr>
        <w:t xml:space="preserve"> (</w:t>
      </w:r>
      <w:r>
        <w:rPr>
          <w:rFonts w:ascii="Shofar" w:hAnsi="Shofar" w:cs="Shofar"/>
          <w:color w:val="FF0000"/>
          <w:rtl w:val="true"/>
          <w:lang w:bidi="he-IL"/>
        </w:rPr>
        <w:t>לג</w:t>
      </w:r>
      <w:r>
        <w:rPr>
          <w:rFonts w:cs="Shofar" w:ascii="Shofar" w:hAnsi="Shofar"/>
          <w:color w:val="FF0000"/>
          <w:rtl w:val="true"/>
          <w:lang w:bidi="he-IL"/>
        </w:rPr>
        <w:t>.)</w:t>
      </w:r>
    </w:p>
    <w:p>
      <w:pPr>
        <w:pStyle w:val="Normal"/>
        <w:rPr>
          <w:rFonts w:ascii="Shofar" w:hAnsi="Shofar" w:cs="Shofar"/>
        </w:rPr>
      </w:pPr>
      <w:r>
        <w:rPr>
          <w:rFonts w:cs="Shofar" w:ascii="Shofar" w:hAnsi="Shofar"/>
          <w:color w:val="000000"/>
          <w:rtl w:val="true"/>
        </w:rPr>
        <w:t xml:space="preserve">- </w:t>
      </w:r>
      <w:r>
        <w:rPr>
          <w:rFonts w:ascii="Shofar" w:hAnsi="Shofar" w:cs="Shofar"/>
          <w:color w:val="000000"/>
          <w:rtl w:val="true"/>
          <w:lang w:bidi="he-IL"/>
        </w:rPr>
        <w:t>אסור לעבור לפני מתפלל</w:t>
      </w:r>
      <w:r>
        <w:rPr>
          <w:rFonts w:ascii="Shofar" w:hAnsi="Shofar" w:cs="Shofar"/>
          <w:color w:val="FF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כז</w:t>
      </w:r>
      <w:r>
        <w:rPr>
          <w:rFonts w:cs="Shofar" w:ascii="Shofar" w:hAnsi="Shofar"/>
          <w:color w:val="FF0000"/>
          <w:rtl w:val="true"/>
          <w:lang w:bidi="he-IL"/>
        </w:rPr>
        <w:t>.)</w:t>
      </w:r>
      <w:r>
        <w:rPr>
          <w:rFonts w:cs="Shofar" w:ascii="Shofar" w:hAnsi="Shofar"/>
          <w:color w:val="000000"/>
          <w:rtl w:val="true"/>
          <w:lang w:bidi="he-IL"/>
        </w:rPr>
        <w:t xml:space="preserve">. </w:t>
      </w:r>
      <w:r>
        <w:rPr>
          <w:rFonts w:ascii="Shofar" w:hAnsi="Shofar" w:cs="Shofar"/>
          <w:color w:val="000000"/>
          <w:rtl w:val="true"/>
          <w:lang w:bidi="he-IL"/>
        </w:rPr>
        <w:t>גם אסור לישב בתוך ארבע אמות של מתפלל</w:t>
      </w:r>
      <w:r>
        <w:rPr>
          <w:rFonts w:cs="Shofar" w:ascii="Shofar" w:hAnsi="Shofar"/>
          <w:color w:val="000000"/>
          <w:rtl w:val="true"/>
          <w:lang w:bidi="he-IL"/>
        </w:rPr>
        <w:t xml:space="preserve">, </w:t>
      </w:r>
      <w:r>
        <w:rPr>
          <w:rFonts w:ascii="Shofar" w:hAnsi="Shofar" w:cs="Shofar"/>
          <w:color w:val="000000"/>
          <w:rtl w:val="true"/>
          <w:lang w:bidi="he-IL"/>
        </w:rPr>
        <w:t>שאומר</w:t>
      </w:r>
      <w:r>
        <w:rPr>
          <w:rFonts w:cs="Shofar" w:ascii="Shofar" w:hAnsi="Shofar"/>
          <w:color w:val="000000"/>
          <w:rtl w:val="true"/>
          <w:lang w:bidi="he-IL"/>
        </w:rPr>
        <w:t>, “</w:t>
      </w:r>
      <w:r>
        <w:rPr>
          <w:rFonts w:ascii="Shofar" w:hAnsi="Shofar" w:cs="Shofar"/>
          <w:color w:val="000000"/>
          <w:rtl w:val="true"/>
          <w:lang w:bidi="he-IL"/>
        </w:rPr>
        <w:t>אני האשה הנצבת עמכה</w:t>
      </w:r>
      <w:r>
        <w:rPr>
          <w:rFonts w:cs="Shofar" w:ascii="Shofar" w:hAnsi="Shofar"/>
          <w:color w:val="000000"/>
          <w:rtl w:val="true"/>
          <w:lang w:bidi="he-IL"/>
        </w:rPr>
        <w:t>.”</w:t>
      </w:r>
      <w:r>
        <w:rPr>
          <w:rFonts w:cs="Shofar" w:ascii="Shofar" w:hAnsi="Shofar"/>
          <w:color w:val="FF0000"/>
          <w:rtl w:val="true"/>
          <w:lang w:bidi="he-IL"/>
        </w:rPr>
        <w:t xml:space="preserve"> (</w:t>
      </w:r>
      <w:r>
        <w:rPr>
          <w:rFonts w:ascii="Shofar" w:hAnsi="Shofar" w:cs="Shofar"/>
          <w:color w:val="FF0000"/>
          <w:rtl w:val="true"/>
          <w:lang w:bidi="he-IL"/>
        </w:rPr>
        <w:t>לא</w:t>
      </w:r>
      <w:r>
        <w:rPr>
          <w:rFonts w:cs="Shofar" w:ascii="Shofar" w:hAnsi="Shofar"/>
          <w:color w:val="FF0000"/>
          <w:rtl w:val="true"/>
          <w:lang w:bidi="he-IL"/>
        </w:rPr>
        <w:t>:)</w:t>
      </w:r>
      <w:r>
        <w:rPr>
          <w:rFonts w:cs="Shofar" w:ascii="Shofar" w:hAnsi="Shofar"/>
          <w:color w:val="000000"/>
          <w:rtl w:val="true"/>
          <w:lang w:bidi="he-IL"/>
        </w:rPr>
        <w:t>.</w:t>
      </w:r>
    </w:p>
    <w:p>
      <w:pPr>
        <w:pStyle w:val="Normal"/>
        <w:rPr>
          <w:rFonts w:ascii="Shofar" w:hAnsi="Shofar" w:cs="Shofar"/>
        </w:rPr>
      </w:pPr>
      <w:r>
        <w:rPr>
          <w:rFonts w:cs="Shofar" w:ascii="Shofar" w:hAnsi="Shofar"/>
          <w:color w:val="000000"/>
          <w:rtl w:val="true"/>
          <w:lang w:bidi="he-IL"/>
        </w:rPr>
        <w:t xml:space="preserve">- </w:t>
      </w:r>
      <w:r>
        <w:rPr>
          <w:rFonts w:ascii="Shofar" w:hAnsi="Shofar" w:cs="Shofar"/>
          <w:color w:val="000000"/>
          <w:rtl w:val="true"/>
          <w:lang w:bidi="he-IL"/>
        </w:rPr>
        <w:t>אם סוטה נמצאת טהורה</w:t>
      </w:r>
      <w:r>
        <w:rPr>
          <w:rFonts w:cs="Shofar" w:ascii="Shofar" w:hAnsi="Shofar"/>
          <w:color w:val="000000"/>
          <w:rtl w:val="true"/>
          <w:lang w:bidi="he-IL"/>
        </w:rPr>
        <w:t xml:space="preserve">, </w:t>
      </w:r>
      <w:r>
        <w:rPr>
          <w:rFonts w:ascii="Shofar" w:hAnsi="Shofar" w:cs="Shofar"/>
          <w:color w:val="000000"/>
          <w:rtl w:val="true"/>
          <w:lang w:bidi="he-IL"/>
        </w:rPr>
        <w:t xml:space="preserve">יש לה </w:t>
      </w:r>
      <w:r>
        <w:rPr>
          <w:rFonts w:cs="Shofar" w:ascii="Shofar" w:hAnsi="Shofar"/>
          <w:color w:val="000000"/>
          <w:rtl w:val="true"/>
          <w:lang w:bidi="he-IL"/>
        </w:rPr>
        <w:t>"</w:t>
      </w:r>
      <w:r>
        <w:rPr>
          <w:rFonts w:ascii="Shofar" w:hAnsi="Shofar" w:cs="Shofar"/>
          <w:color w:val="000000"/>
          <w:rtl w:val="true"/>
          <w:lang w:bidi="he-IL"/>
        </w:rPr>
        <w:t>שכר</w:t>
      </w:r>
      <w:r>
        <w:rPr>
          <w:rFonts w:cs="Shofar" w:ascii="Shofar" w:hAnsi="Shofar"/>
          <w:color w:val="000000"/>
          <w:rtl w:val="true"/>
          <w:lang w:bidi="he-IL"/>
        </w:rPr>
        <w:t xml:space="preserve">" </w:t>
      </w:r>
      <w:r>
        <w:rPr>
          <w:rFonts w:ascii="Shofar" w:hAnsi="Shofar" w:cs="Shofar"/>
          <w:color w:val="000000"/>
          <w:rtl w:val="true"/>
          <w:lang w:bidi="he-IL"/>
        </w:rPr>
        <w:t>לענין בנים</w:t>
      </w:r>
      <w:r>
        <w:rPr>
          <w:rFonts w:cs="Shofar" w:ascii="Shofar" w:hAnsi="Shofar"/>
          <w:color w:val="000000"/>
          <w:rtl w:val="true"/>
          <w:lang w:bidi="he-IL"/>
        </w:rPr>
        <w:t xml:space="preserve">. </w:t>
      </w:r>
      <w:r>
        <w:rPr>
          <w:rFonts w:ascii="Shofar" w:hAnsi="Shofar" w:cs="Shofar"/>
          <w:color w:val="000000"/>
          <w:rtl w:val="true"/>
          <w:lang w:bidi="he-IL"/>
        </w:rPr>
        <w:t>חולקים מהו</w:t>
      </w:r>
      <w:r>
        <w:rPr>
          <w:rFonts w:cs="Shofar" w:ascii="Shofar" w:hAnsi="Shofar"/>
          <w:color w:val="000000"/>
          <w:rtl w:val="true"/>
          <w:lang w:bidi="he-IL"/>
        </w:rPr>
        <w:t>:</w:t>
      </w:r>
    </w:p>
    <w:p>
      <w:pPr>
        <w:pStyle w:val="Normal"/>
        <w:rPr>
          <w:rFonts w:ascii="Shofar" w:hAnsi="Shofar" w:cs="Shofar"/>
        </w:rPr>
      </w:pPr>
      <w:r>
        <w:rPr>
          <w:rFonts w:cs="Shofar" w:ascii="Shofar" w:hAnsi="Shofar"/>
          <w:color w:val="000000"/>
          <w:rtl w:val="true"/>
          <w:lang w:bidi="he-IL"/>
        </w:rPr>
        <w:tab/>
      </w:r>
      <w:r>
        <w:rPr>
          <w:rFonts w:ascii="Shofar" w:hAnsi="Shofar" w:cs="Shofar"/>
          <w:b/>
          <w:b/>
          <w:bCs/>
          <w:color w:val="000000"/>
          <w:rtl w:val="true"/>
          <w:lang w:bidi="he-IL"/>
        </w:rPr>
        <w:t>א</w:t>
      </w:r>
      <w:r>
        <w:rPr>
          <w:rFonts w:cs="Shofar" w:ascii="Shofar" w:hAnsi="Shofar"/>
          <w:b/>
          <w:bCs/>
          <w:color w:val="000000"/>
          <w:rtl w:val="true"/>
          <w:lang w:bidi="he-IL"/>
        </w:rPr>
        <w:t xml:space="preserve">. </w:t>
      </w:r>
      <w:r>
        <w:rPr>
          <w:rFonts w:ascii="Shofar" w:hAnsi="Shofar" w:cs="Shofar"/>
          <w:b/>
          <w:b/>
          <w:bCs/>
          <w:color w:val="000000"/>
          <w:rtl w:val="true"/>
          <w:lang w:bidi="he-IL"/>
        </w:rPr>
        <w:t xml:space="preserve">רבי ישמעאל </w:t>
      </w:r>
      <w:r>
        <w:rPr>
          <w:rFonts w:ascii="Shofar" w:hAnsi="Shofar" w:cs="Shofar"/>
          <w:color w:val="000000"/>
          <w:rtl w:val="true"/>
          <w:lang w:bidi="he-IL"/>
        </w:rPr>
        <w:t>אומר שאם היה עקרה</w:t>
      </w:r>
      <w:r>
        <w:rPr>
          <w:rFonts w:cs="Shofar" w:ascii="Shofar" w:hAnsi="Shofar"/>
          <w:color w:val="000000"/>
          <w:rtl w:val="true"/>
          <w:lang w:bidi="he-IL"/>
        </w:rPr>
        <w:t xml:space="preserve">, </w:t>
      </w:r>
      <w:r>
        <w:rPr>
          <w:rFonts w:ascii="Shofar" w:hAnsi="Shofar" w:cs="Shofar"/>
          <w:color w:val="000000"/>
          <w:rtl w:val="true"/>
          <w:lang w:bidi="he-IL"/>
        </w:rPr>
        <w:t>יולדת בן</w:t>
      </w:r>
      <w:r>
        <w:rPr>
          <w:rFonts w:cs="Shofar" w:ascii="Shofar" w:hAnsi="Shofar"/>
          <w:color w:val="000000"/>
          <w:rtl w:val="true"/>
          <w:lang w:bidi="he-IL"/>
        </w:rPr>
        <w:t>.</w:t>
      </w:r>
    </w:p>
    <w:p>
      <w:pPr>
        <w:pStyle w:val="Normal"/>
        <w:rPr>
          <w:rFonts w:ascii="Shofar" w:hAnsi="Shofar" w:cs="Shofar"/>
        </w:rPr>
      </w:pPr>
      <w:r>
        <w:rPr>
          <w:rFonts w:cs="Shofar" w:ascii="Shofar" w:hAnsi="Shofar"/>
          <w:color w:val="000000"/>
          <w:rtl w:val="true"/>
          <w:lang w:bidi="he-IL"/>
        </w:rPr>
        <w:tab/>
      </w:r>
      <w:r>
        <w:rPr>
          <w:rFonts w:ascii="Shofar" w:hAnsi="Shofar" w:cs="Shofar"/>
          <w:b/>
          <w:b/>
          <w:bCs/>
          <w:color w:val="000000"/>
          <w:rtl w:val="true"/>
          <w:lang w:bidi="he-IL"/>
        </w:rPr>
        <w:t>ב</w:t>
      </w:r>
      <w:r>
        <w:rPr>
          <w:rFonts w:cs="Shofar" w:ascii="Shofar" w:hAnsi="Shofar"/>
          <w:b/>
          <w:bCs/>
          <w:color w:val="000000"/>
          <w:rtl w:val="true"/>
          <w:lang w:bidi="he-IL"/>
        </w:rPr>
        <w:t xml:space="preserve">. </w:t>
      </w:r>
      <w:r>
        <w:rPr>
          <w:rFonts w:ascii="Shofar" w:hAnsi="Shofar" w:cs="Shofar"/>
          <w:b/>
          <w:b/>
          <w:bCs/>
          <w:color w:val="000000"/>
          <w:rtl w:val="true"/>
          <w:lang w:bidi="he-IL"/>
        </w:rPr>
        <w:t>רבי עקיבא</w:t>
      </w:r>
      <w:r>
        <w:rPr>
          <w:rFonts w:ascii="Shofar" w:hAnsi="Shofar" w:cs="Shofar"/>
          <w:color w:val="000000"/>
          <w:rtl w:val="true"/>
          <w:lang w:bidi="he-IL"/>
        </w:rPr>
        <w:t xml:space="preserve"> אומר שבנים שיולדת יהיו יותר טובים</w:t>
      </w:r>
      <w:r>
        <w:rPr>
          <w:rFonts w:cs="Shofar" w:ascii="Shofar" w:hAnsi="Shofar"/>
          <w:color w:val="000000"/>
          <w:rtl w:val="true"/>
          <w:lang w:bidi="he-IL"/>
        </w:rPr>
        <w:t xml:space="preserve">. </w:t>
      </w:r>
      <w:r>
        <w:rPr>
          <w:rFonts w:ascii="Shofar" w:hAnsi="Shofar" w:cs="Shofar"/>
          <w:color w:val="000000"/>
          <w:rtl w:val="true"/>
          <w:lang w:bidi="he-IL"/>
        </w:rPr>
        <w:t>לא מפרש כר</w:t>
      </w:r>
      <w:r>
        <w:rPr>
          <w:rFonts w:cs="Shofar" w:ascii="Shofar" w:hAnsi="Shofar"/>
          <w:color w:val="000000"/>
          <w:rtl w:val="true"/>
          <w:lang w:bidi="he-IL"/>
        </w:rPr>
        <w:t>"</w:t>
      </w:r>
      <w:r>
        <w:rPr>
          <w:rFonts w:ascii="Shofar" w:hAnsi="Shofar" w:cs="Shofar"/>
          <w:color w:val="000000"/>
          <w:rtl w:val="true"/>
          <w:lang w:bidi="he-IL"/>
        </w:rPr>
        <w:t>י</w:t>
      </w:r>
      <w:r>
        <w:rPr>
          <w:rFonts w:cs="Shofar" w:ascii="Shofar" w:hAnsi="Shofar"/>
          <w:color w:val="000000"/>
          <w:rtl w:val="true"/>
          <w:lang w:bidi="he-IL"/>
        </w:rPr>
        <w:t xml:space="preserve">, </w:t>
      </w:r>
      <w:r>
        <w:rPr>
          <w:rFonts w:ascii="Shofar" w:hAnsi="Shofar" w:cs="Shofar"/>
          <w:color w:val="000000"/>
          <w:rtl w:val="true"/>
          <w:lang w:bidi="he-IL"/>
        </w:rPr>
        <w:t>שאם כר</w:t>
      </w:r>
      <w:r>
        <w:rPr>
          <w:rFonts w:cs="Shofar" w:ascii="Shofar" w:hAnsi="Shofar"/>
          <w:color w:val="000000"/>
          <w:rtl w:val="true"/>
          <w:lang w:bidi="he-IL"/>
        </w:rPr>
        <w:t>"</w:t>
      </w:r>
      <w:r>
        <w:rPr>
          <w:rFonts w:ascii="Shofar" w:hAnsi="Shofar" w:cs="Shofar"/>
          <w:color w:val="000000"/>
          <w:rtl w:val="true"/>
          <w:lang w:bidi="he-IL"/>
        </w:rPr>
        <w:t>י</w:t>
      </w:r>
      <w:r>
        <w:rPr>
          <w:rFonts w:cs="Shofar" w:ascii="Shofar" w:hAnsi="Shofar"/>
          <w:color w:val="000000"/>
          <w:rtl w:val="true"/>
          <w:lang w:bidi="he-IL"/>
        </w:rPr>
        <w:t xml:space="preserve">, </w:t>
      </w:r>
      <w:r>
        <w:rPr>
          <w:rFonts w:ascii="Shofar" w:hAnsi="Shofar" w:cs="Shofar"/>
          <w:color w:val="000000"/>
          <w:rtl w:val="true"/>
          <w:lang w:bidi="he-IL"/>
        </w:rPr>
        <w:t>יהיו כל העקרות נעשות סוטה</w:t>
      </w:r>
      <w:r>
        <w:rPr>
          <w:rFonts w:cs="Shofar" w:ascii="Shofar" w:hAnsi="Shofar"/>
          <w:color w:val="000000"/>
          <w:rtl w:val="true"/>
          <w:lang w:bidi="he-IL"/>
        </w:rPr>
        <w:t>.</w:t>
      </w:r>
    </w:p>
    <w:p>
      <w:pPr>
        <w:pStyle w:val="Normal"/>
        <w:rPr>
          <w:rFonts w:ascii="Shofar" w:hAnsi="Shofar" w:cs="Shofar"/>
        </w:rPr>
      </w:pPr>
      <w:r>
        <w:rPr>
          <w:rFonts w:cs="Shofar" w:ascii="Shofar" w:hAnsi="Shofar"/>
          <w:rtl w:val="true"/>
        </w:rPr>
      </w:r>
    </w:p>
    <w:p>
      <w:pPr>
        <w:pStyle w:val="Normal"/>
        <w:jc w:val="center"/>
        <w:rPr>
          <w:rFonts w:ascii="Shofar" w:hAnsi="Shofar" w:cs="Shofar"/>
          <w:b/>
          <w:b/>
          <w:bCs/>
          <w:lang w:bidi="he-IL"/>
        </w:rPr>
      </w:pPr>
      <w:r>
        <w:rPr>
          <w:rFonts w:ascii="Shofar" w:hAnsi="Shofar" w:cs="Shofar"/>
          <w:b/>
          <w:b/>
          <w:bCs/>
          <w:rtl w:val="true"/>
          <w:lang w:bidi="he-IL"/>
        </w:rPr>
        <w:t>העברת נשיא</w:t>
      </w:r>
    </w:p>
    <w:p>
      <w:pPr>
        <w:pStyle w:val="Normal"/>
        <w:rPr>
          <w:rFonts w:ascii="Shofar" w:hAnsi="Shofar" w:cs="Shofar"/>
        </w:rPr>
      </w:pPr>
      <w:r>
        <w:rPr>
          <w:rFonts w:cs="Shofar" w:ascii="Shofar" w:hAnsi="Shofar"/>
          <w:color w:val="000000"/>
          <w:rtl w:val="true"/>
          <w:lang w:bidi="he-IL"/>
        </w:rPr>
        <w:t xml:space="preserve">- </w:t>
      </w:r>
      <w:r>
        <w:rPr>
          <w:rFonts w:ascii="Shofar" w:hAnsi="Shofar" w:cs="Shofar"/>
          <w:color w:val="000000"/>
          <w:rtl w:val="true"/>
          <w:lang w:bidi="he-IL"/>
        </w:rPr>
        <w:t>מעשה ב</w:t>
      </w:r>
      <w:r>
        <w:rPr>
          <w:rFonts w:ascii="Shofar" w:hAnsi="Shofar" w:cs="Shofar"/>
          <w:b/>
          <w:b/>
          <w:bCs/>
          <w:color w:val="000000"/>
          <w:rtl w:val="true"/>
          <w:lang w:bidi="he-IL"/>
        </w:rPr>
        <w:t>רשב</w:t>
      </w:r>
      <w:r>
        <w:rPr>
          <w:rFonts w:cs="Shofar" w:ascii="Shofar" w:hAnsi="Shofar"/>
          <w:b/>
          <w:bCs/>
          <w:color w:val="000000"/>
          <w:rtl w:val="true"/>
          <w:lang w:bidi="he-IL"/>
        </w:rPr>
        <w:t>"</w:t>
      </w:r>
      <w:r>
        <w:rPr>
          <w:rFonts w:ascii="Shofar" w:hAnsi="Shofar" w:cs="Shofar"/>
          <w:b/>
          <w:b/>
          <w:bCs/>
          <w:color w:val="000000"/>
          <w:rtl w:val="true"/>
          <w:lang w:bidi="he-IL"/>
        </w:rPr>
        <w:t>י</w:t>
      </w:r>
      <w:r>
        <w:rPr>
          <w:rFonts w:ascii="Shofar" w:hAnsi="Shofar" w:cs="Shofar"/>
          <w:color w:val="000000"/>
          <w:rtl w:val="true"/>
          <w:lang w:bidi="he-IL"/>
        </w:rPr>
        <w:t xml:space="preserve"> </w:t>
      </w:r>
      <w:r>
        <w:rPr>
          <w:rFonts w:cs="Shofar" w:ascii="Shofar" w:hAnsi="Shofar"/>
          <w:color w:val="000000"/>
          <w:rtl w:val="true"/>
          <w:lang w:bidi="he-IL"/>
        </w:rPr>
        <w:t>(</w:t>
      </w:r>
      <w:r>
        <w:rPr>
          <w:rFonts w:ascii="Shofar" w:hAnsi="Shofar" w:cs="Shofar"/>
          <w:color w:val="000000"/>
          <w:rtl w:val="true"/>
          <w:lang w:bidi="he-IL"/>
        </w:rPr>
        <w:t>כח</w:t>
      </w:r>
      <w:r>
        <w:rPr>
          <w:rFonts w:cs="Shofar" w:ascii="Shofar" w:hAnsi="Shofar"/>
          <w:color w:val="000000"/>
          <w:rtl w:val="true"/>
          <w:lang w:bidi="he-IL"/>
        </w:rPr>
        <w:t xml:space="preserve">.) </w:t>
      </w:r>
      <w:r>
        <w:rPr>
          <w:rFonts w:ascii="Shofar" w:hAnsi="Shofar" w:cs="Shofar"/>
          <w:color w:val="000000"/>
          <w:rtl w:val="true"/>
          <w:lang w:bidi="he-IL"/>
        </w:rPr>
        <w:t xml:space="preserve">כשהיה תלמיד ששאל את </w:t>
      </w:r>
      <w:r>
        <w:rPr>
          <w:rFonts w:ascii="Shofar" w:hAnsi="Shofar" w:cs="Shofar"/>
          <w:b/>
          <w:b/>
          <w:bCs/>
          <w:color w:val="000000"/>
          <w:rtl w:val="true"/>
          <w:lang w:bidi="he-IL"/>
        </w:rPr>
        <w:t>ר</w:t>
      </w:r>
      <w:r>
        <w:rPr>
          <w:rFonts w:cs="Shofar" w:ascii="Shofar" w:hAnsi="Shofar"/>
          <w:b/>
          <w:bCs/>
          <w:color w:val="000000"/>
          <w:rtl w:val="true"/>
          <w:lang w:bidi="he-IL"/>
        </w:rPr>
        <w:t xml:space="preserve">' </w:t>
      </w:r>
      <w:r>
        <w:rPr>
          <w:rFonts w:ascii="Shofar" w:hAnsi="Shofar" w:cs="Shofar"/>
          <w:b/>
          <w:b/>
          <w:bCs/>
          <w:color w:val="000000"/>
          <w:rtl w:val="true"/>
          <w:lang w:bidi="he-IL"/>
        </w:rPr>
        <w:t>יהושע</w:t>
      </w:r>
      <w:r>
        <w:rPr>
          <w:rFonts w:ascii="Shofar" w:hAnsi="Shofar" w:cs="Shofar"/>
          <w:color w:val="000000"/>
          <w:rtl w:val="true"/>
          <w:lang w:bidi="he-IL"/>
        </w:rPr>
        <w:t xml:space="preserve"> אם ערבית רשות</w:t>
      </w:r>
      <w:r>
        <w:rPr>
          <w:rFonts w:cs="Shofar" w:ascii="Shofar" w:hAnsi="Shofar"/>
          <w:color w:val="000000"/>
          <w:rtl w:val="true"/>
          <w:lang w:bidi="he-IL"/>
        </w:rPr>
        <w:t xml:space="preserve">. </w:t>
      </w:r>
      <w:r>
        <w:rPr>
          <w:rFonts w:ascii="Shofar" w:hAnsi="Shofar" w:cs="Shofar"/>
          <w:color w:val="000000"/>
          <w:rtl w:val="true"/>
          <w:lang w:bidi="he-IL"/>
        </w:rPr>
        <w:t>אמר לו שרשות היא</w:t>
      </w:r>
      <w:r>
        <w:rPr>
          <w:rFonts w:cs="Shofar" w:ascii="Shofar" w:hAnsi="Shofar"/>
          <w:color w:val="000000"/>
          <w:rtl w:val="true"/>
          <w:lang w:bidi="he-IL"/>
        </w:rPr>
        <w:t xml:space="preserve">. </w:t>
      </w:r>
      <w:r>
        <w:rPr>
          <w:rFonts w:ascii="Shofar" w:hAnsi="Shofar" w:cs="Shofar"/>
          <w:color w:val="000000"/>
          <w:rtl w:val="true"/>
          <w:lang w:bidi="he-IL"/>
        </w:rPr>
        <w:t xml:space="preserve">שאל את </w:t>
      </w:r>
      <w:r>
        <w:rPr>
          <w:rFonts w:ascii="Shofar" w:hAnsi="Shofar" w:cs="Shofar"/>
          <w:b/>
          <w:b/>
          <w:bCs/>
          <w:color w:val="000000"/>
          <w:rtl w:val="true"/>
          <w:lang w:bidi="he-IL"/>
        </w:rPr>
        <w:t>רבן גמליאל</w:t>
      </w:r>
      <w:r>
        <w:rPr>
          <w:rFonts w:ascii="Shofar" w:hAnsi="Shofar" w:cs="Shofar"/>
          <w:color w:val="000000"/>
          <w:rtl w:val="true"/>
          <w:lang w:bidi="he-IL"/>
        </w:rPr>
        <w:t xml:space="preserve"> וא</w:t>
      </w:r>
      <w:r>
        <w:rPr>
          <w:rFonts w:cs="Shofar" w:ascii="Shofar" w:hAnsi="Shofar"/>
          <w:color w:val="000000"/>
          <w:rtl w:val="true"/>
          <w:lang w:bidi="he-IL"/>
        </w:rPr>
        <w:t>''</w:t>
      </w:r>
      <w:r>
        <w:rPr>
          <w:rFonts w:ascii="Shofar" w:hAnsi="Shofar" w:cs="Shofar"/>
          <w:color w:val="000000"/>
          <w:rtl w:val="true"/>
          <w:lang w:bidi="he-IL"/>
        </w:rPr>
        <w:t>ל שחובה היא</w:t>
      </w:r>
      <w:r>
        <w:rPr>
          <w:rFonts w:cs="Shofar" w:ascii="Shofar" w:hAnsi="Shofar"/>
          <w:color w:val="000000"/>
          <w:rtl w:val="true"/>
          <w:lang w:bidi="he-IL"/>
        </w:rPr>
        <w:t xml:space="preserve">. </w:t>
      </w:r>
      <w:r>
        <w:rPr>
          <w:rFonts w:ascii="Shofar" w:hAnsi="Shofar" w:cs="Shofar"/>
          <w:color w:val="000000"/>
          <w:rtl w:val="true"/>
          <w:lang w:bidi="he-IL"/>
        </w:rPr>
        <w:t>הזכיר ר</w:t>
      </w:r>
      <w:r>
        <w:rPr>
          <w:rFonts w:cs="Shofar" w:ascii="Shofar" w:hAnsi="Shofar"/>
          <w:color w:val="000000"/>
          <w:rtl w:val="true"/>
          <w:lang w:bidi="he-IL"/>
        </w:rPr>
        <w:t>"</w:t>
      </w:r>
      <w:r>
        <w:rPr>
          <w:rFonts w:ascii="Shofar" w:hAnsi="Shofar" w:cs="Shofar"/>
          <w:color w:val="000000"/>
          <w:rtl w:val="true"/>
          <w:lang w:bidi="he-IL"/>
        </w:rPr>
        <w:t>ש מה שאמר לו ר</w:t>
      </w:r>
      <w:r>
        <w:rPr>
          <w:rFonts w:cs="Shofar" w:ascii="Shofar" w:hAnsi="Shofar"/>
          <w:color w:val="000000"/>
          <w:rtl w:val="true"/>
          <w:lang w:bidi="he-IL"/>
        </w:rPr>
        <w:t>"</w:t>
      </w:r>
      <w:r>
        <w:rPr>
          <w:rFonts w:ascii="Shofar" w:hAnsi="Shofar" w:cs="Shofar"/>
          <w:color w:val="000000"/>
          <w:rtl w:val="true"/>
          <w:lang w:bidi="he-IL"/>
        </w:rPr>
        <w:t>י</w:t>
      </w:r>
      <w:r>
        <w:rPr>
          <w:rFonts w:cs="Shofar" w:ascii="Shofar" w:hAnsi="Shofar"/>
          <w:color w:val="000000"/>
          <w:rtl w:val="true"/>
          <w:lang w:bidi="he-IL"/>
        </w:rPr>
        <w:t xml:space="preserve">. </w:t>
      </w:r>
      <w:r>
        <w:rPr>
          <w:rFonts w:ascii="Shofar" w:hAnsi="Shofar" w:cs="Shofar"/>
          <w:color w:val="000000"/>
          <w:rtl w:val="true"/>
          <w:lang w:bidi="he-IL"/>
        </w:rPr>
        <w:t>כשנכנסו לבית מדרש</w:t>
      </w:r>
      <w:r>
        <w:rPr>
          <w:rFonts w:cs="Shofar" w:ascii="Shofar" w:hAnsi="Shofar"/>
          <w:color w:val="000000"/>
          <w:rtl w:val="true"/>
          <w:lang w:bidi="he-IL"/>
        </w:rPr>
        <w:t xml:space="preserve">, </w:t>
      </w:r>
      <w:r>
        <w:rPr>
          <w:rFonts w:ascii="Shofar" w:hAnsi="Shofar" w:cs="Shofar"/>
          <w:color w:val="000000"/>
          <w:rtl w:val="true"/>
          <w:lang w:bidi="he-IL"/>
        </w:rPr>
        <w:t>עמד השואל ושאל תפלת ערבית רשות או חובה א</w:t>
      </w:r>
      <w:r>
        <w:rPr>
          <w:rFonts w:cs="Shofar" w:ascii="Shofar" w:hAnsi="Shofar"/>
          <w:color w:val="000000"/>
          <w:rtl w:val="true"/>
          <w:lang w:bidi="he-IL"/>
        </w:rPr>
        <w:t>''</w:t>
      </w:r>
      <w:r>
        <w:rPr>
          <w:rFonts w:ascii="Shofar" w:hAnsi="Shofar" w:cs="Shofar"/>
          <w:color w:val="000000"/>
          <w:rtl w:val="true"/>
          <w:lang w:bidi="he-IL"/>
        </w:rPr>
        <w:t>ל רבן גמליאל חובה ושאל אי יש אדם שחולק</w:t>
      </w:r>
      <w:r>
        <w:rPr>
          <w:rFonts w:cs="Shofar" w:ascii="Shofar" w:hAnsi="Shofar"/>
          <w:color w:val="000000"/>
          <w:rtl w:val="true"/>
          <w:lang w:bidi="he-IL"/>
        </w:rPr>
        <w:t xml:space="preserve">. </w:t>
      </w:r>
      <w:r>
        <w:rPr>
          <w:rFonts w:ascii="Shofar" w:hAnsi="Shofar" w:cs="Shofar"/>
          <w:color w:val="000000"/>
          <w:rtl w:val="true"/>
          <w:lang w:bidi="he-IL"/>
        </w:rPr>
        <w:t>אמר לו ר</w:t>
      </w:r>
      <w:r>
        <w:rPr>
          <w:rFonts w:cs="Shofar" w:ascii="Shofar" w:hAnsi="Shofar"/>
          <w:color w:val="000000"/>
          <w:rtl w:val="true"/>
          <w:lang w:bidi="he-IL"/>
        </w:rPr>
        <w:t xml:space="preserve">' </w:t>
      </w:r>
      <w:r>
        <w:rPr>
          <w:rFonts w:ascii="Shofar" w:hAnsi="Shofar" w:cs="Shofar"/>
          <w:color w:val="000000"/>
          <w:rtl w:val="true"/>
          <w:lang w:bidi="he-IL"/>
        </w:rPr>
        <w:t>יהושע שלא היה חולק</w:t>
      </w:r>
      <w:r>
        <w:rPr>
          <w:rFonts w:cs="Shofar" w:ascii="Shofar" w:hAnsi="Shofar"/>
          <w:color w:val="000000"/>
          <w:rtl w:val="true"/>
          <w:lang w:bidi="he-IL"/>
        </w:rPr>
        <w:t xml:space="preserve">. </w:t>
      </w:r>
      <w:r>
        <w:rPr>
          <w:rFonts w:ascii="Shofar" w:hAnsi="Shofar" w:cs="Shofar"/>
          <w:color w:val="000000"/>
          <w:rtl w:val="true"/>
          <w:lang w:bidi="he-IL"/>
        </w:rPr>
        <w:t>אמר לו ששמע שהוא היה חולק</w:t>
      </w:r>
      <w:r>
        <w:rPr>
          <w:rFonts w:cs="Shofar" w:ascii="Shofar" w:hAnsi="Shofar"/>
          <w:color w:val="000000"/>
          <w:rtl w:val="true"/>
          <w:lang w:bidi="he-IL"/>
        </w:rPr>
        <w:t>.</w:t>
      </w:r>
      <w:r>
        <w:rPr>
          <w:rFonts w:ascii="Shofar" w:hAnsi="Shofar" w:cs="Shofar"/>
          <w:color w:val="000000"/>
          <w:rtl w:val="true"/>
          <w:lang w:bidi="he-IL"/>
        </w:rPr>
        <w:t>בזה את ר</w:t>
      </w:r>
      <w:r>
        <w:rPr>
          <w:rFonts w:cs="Shofar" w:ascii="Shofar" w:hAnsi="Shofar"/>
          <w:color w:val="000000"/>
          <w:rtl w:val="true"/>
          <w:lang w:bidi="he-IL"/>
        </w:rPr>
        <w:t>"</w:t>
      </w:r>
      <w:r>
        <w:rPr>
          <w:rFonts w:ascii="Shofar" w:hAnsi="Shofar" w:cs="Shofar"/>
          <w:color w:val="000000"/>
          <w:rtl w:val="true"/>
          <w:lang w:bidi="he-IL"/>
        </w:rPr>
        <w:t>י</w:t>
      </w:r>
      <w:r>
        <w:rPr>
          <w:rFonts w:cs="Shofar" w:ascii="Shofar" w:hAnsi="Shofar"/>
          <w:color w:val="000000"/>
          <w:rtl w:val="true"/>
          <w:lang w:bidi="he-IL"/>
        </w:rPr>
        <w:t xml:space="preserve">. </w:t>
      </w:r>
      <w:r>
        <w:rPr>
          <w:rFonts w:ascii="Shofar" w:hAnsi="Shofar" w:cs="Shofar"/>
          <w:color w:val="000000"/>
          <w:rtl w:val="true"/>
          <w:lang w:bidi="he-IL"/>
        </w:rPr>
        <w:t>כיון שזה היה הפעם השלישי שביזה ר</w:t>
      </w:r>
      <w:r>
        <w:rPr>
          <w:rFonts w:cs="Shofar" w:ascii="Shofar" w:hAnsi="Shofar"/>
          <w:color w:val="000000"/>
          <w:rtl w:val="true"/>
          <w:lang w:bidi="he-IL"/>
        </w:rPr>
        <w:t>"</w:t>
      </w:r>
      <w:r>
        <w:rPr>
          <w:rFonts w:ascii="Shofar" w:hAnsi="Shofar" w:cs="Shofar"/>
          <w:color w:val="000000"/>
          <w:rtl w:val="true"/>
          <w:lang w:bidi="he-IL"/>
        </w:rPr>
        <w:t>ג את ר</w:t>
      </w:r>
      <w:r>
        <w:rPr>
          <w:rFonts w:cs="Shofar" w:ascii="Shofar" w:hAnsi="Shofar"/>
          <w:color w:val="000000"/>
          <w:rtl w:val="true"/>
          <w:lang w:bidi="he-IL"/>
        </w:rPr>
        <w:t>"</w:t>
      </w:r>
      <w:r>
        <w:rPr>
          <w:rFonts w:ascii="Shofar" w:hAnsi="Shofar" w:cs="Shofar"/>
          <w:color w:val="000000"/>
          <w:rtl w:val="true"/>
          <w:lang w:bidi="he-IL"/>
        </w:rPr>
        <w:t xml:space="preserve">י </w:t>
      </w:r>
    </w:p>
    <w:p>
      <w:pPr>
        <w:pStyle w:val="Normal"/>
        <w:rPr>
          <w:rFonts w:ascii="Shofar" w:hAnsi="Shofar" w:cs="Shofar"/>
        </w:rPr>
      </w:pPr>
      <w:r>
        <w:rPr>
          <w:rFonts w:cs="Shofar" w:ascii="Shofar" w:hAnsi="Shofar"/>
          <w:color w:val="000000"/>
          <w:rtl w:val="true"/>
          <w:lang w:bidi="he-IL"/>
        </w:rPr>
        <w:t>(</w:t>
      </w:r>
      <w:r>
        <w:rPr>
          <w:rFonts w:ascii="Shofar" w:hAnsi="Shofar" w:cs="Shofar"/>
          <w:b/>
          <w:b/>
          <w:bCs/>
          <w:color w:val="000000"/>
          <w:rtl w:val="true"/>
          <w:lang w:bidi="he-IL"/>
        </w:rPr>
        <w:t>א</w:t>
      </w:r>
      <w:r>
        <w:rPr>
          <w:rFonts w:cs="Shofar" w:ascii="Shofar" w:hAnsi="Shofar"/>
          <w:b/>
          <w:bCs/>
          <w:color w:val="000000"/>
          <w:rtl w:val="true"/>
          <w:lang w:bidi="he-IL"/>
        </w:rPr>
        <w:t xml:space="preserve">. </w:t>
      </w:r>
      <w:r>
        <w:rPr>
          <w:rFonts w:ascii="Shofar" w:hAnsi="Shofar" w:cs="Shofar"/>
          <w:color w:val="000000"/>
          <w:rtl w:val="true"/>
          <w:lang w:bidi="he-IL"/>
        </w:rPr>
        <w:t>בקביעות ר</w:t>
      </w:r>
      <w:r>
        <w:rPr>
          <w:rFonts w:cs="Shofar" w:ascii="Shofar" w:hAnsi="Shofar"/>
          <w:color w:val="000000"/>
          <w:rtl w:val="true"/>
          <w:lang w:bidi="he-IL"/>
        </w:rPr>
        <w:t>''</w:t>
      </w:r>
      <w:r>
        <w:rPr>
          <w:rFonts w:ascii="Shofar" w:hAnsi="Shofar" w:cs="Shofar"/>
          <w:color w:val="000000"/>
          <w:rtl w:val="true"/>
          <w:lang w:bidi="he-IL"/>
        </w:rPr>
        <w:t>ה צעריה</w:t>
      </w:r>
      <w:r>
        <w:rPr>
          <w:rFonts w:cs="Shofar" w:ascii="Shofar" w:hAnsi="Shofar"/>
          <w:color w:val="000000"/>
          <w:rtl w:val="true"/>
          <w:lang w:bidi="he-IL"/>
        </w:rPr>
        <w:t>.</w:t>
        <w:tab/>
      </w:r>
      <w:r>
        <w:rPr>
          <w:rFonts w:cs="Shofar" w:ascii="Shofar" w:hAnsi="Shofar"/>
          <w:b/>
          <w:bCs/>
          <w:color w:val="000000"/>
          <w:rtl w:val="true"/>
          <w:lang w:bidi="he-IL"/>
        </w:rPr>
        <w:t xml:space="preserve"> </w:t>
      </w:r>
      <w:r>
        <w:rPr>
          <w:rFonts w:ascii="Shofar" w:hAnsi="Shofar" w:cs="Shofar"/>
          <w:b/>
          <w:b/>
          <w:bCs/>
          <w:color w:val="000000"/>
          <w:rtl w:val="true"/>
          <w:lang w:bidi="he-IL"/>
        </w:rPr>
        <w:t>ב</w:t>
      </w:r>
      <w:r>
        <w:rPr>
          <w:rFonts w:cs="Shofar" w:ascii="Shofar" w:hAnsi="Shofar"/>
          <w:b/>
          <w:bCs/>
          <w:color w:val="000000"/>
          <w:rtl w:val="true"/>
          <w:lang w:bidi="he-IL"/>
        </w:rPr>
        <w:t xml:space="preserve">. </w:t>
      </w:r>
      <w:r>
        <w:rPr>
          <w:rFonts w:ascii="Shofar" w:hAnsi="Shofar" w:cs="Shofar"/>
          <w:color w:val="000000"/>
          <w:rtl w:val="true"/>
          <w:lang w:bidi="he-IL"/>
        </w:rPr>
        <w:t>במעשה בבכור של ר</w:t>
      </w:r>
      <w:r>
        <w:rPr>
          <w:rFonts w:cs="Shofar" w:ascii="Shofar" w:hAnsi="Shofar"/>
          <w:color w:val="000000"/>
          <w:rtl w:val="true"/>
          <w:lang w:bidi="he-IL"/>
        </w:rPr>
        <w:t xml:space="preserve">' </w:t>
      </w:r>
      <w:r>
        <w:rPr>
          <w:rFonts w:ascii="Shofar" w:hAnsi="Shofar" w:cs="Shofar"/>
          <w:color w:val="000000"/>
          <w:rtl w:val="true"/>
          <w:lang w:bidi="he-IL"/>
        </w:rPr>
        <w:t>צדוק צעריה</w:t>
      </w:r>
      <w:r>
        <w:rPr>
          <w:rFonts w:cs="Shofar" w:ascii="Shofar" w:hAnsi="Shofar"/>
          <w:color w:val="000000"/>
          <w:rtl w:val="true"/>
          <w:lang w:bidi="he-IL"/>
        </w:rPr>
        <w:t xml:space="preserve">. </w:t>
        <w:tab/>
      </w:r>
      <w:r>
        <w:rPr>
          <w:rFonts w:ascii="Shofar" w:hAnsi="Shofar" w:cs="Shofar"/>
          <w:color w:val="000000"/>
          <w:rtl w:val="true"/>
          <w:lang w:bidi="he-IL"/>
        </w:rPr>
        <w:t>ג</w:t>
      </w:r>
      <w:r>
        <w:rPr>
          <w:rFonts w:cs="Shofar" w:ascii="Shofar" w:hAnsi="Shofar"/>
          <w:color w:val="000000"/>
          <w:rtl w:val="true"/>
          <w:lang w:bidi="he-IL"/>
        </w:rPr>
        <w:t xml:space="preserve">. </w:t>
      </w:r>
      <w:r>
        <w:rPr>
          <w:rFonts w:ascii="Shofar" w:hAnsi="Shofar" w:cs="Shofar"/>
          <w:color w:val="000000"/>
          <w:rtl w:val="true"/>
          <w:lang w:bidi="he-IL"/>
        </w:rPr>
        <w:t>כאן צעריה</w:t>
      </w:r>
      <w:r>
        <w:rPr>
          <w:rFonts w:cs="Shofar" w:ascii="Shofar" w:hAnsi="Shofar"/>
          <w:color w:val="000000"/>
          <w:rtl w:val="true"/>
          <w:lang w:bidi="he-IL"/>
        </w:rPr>
        <w:t xml:space="preserve">.) </w:t>
      </w:r>
    </w:p>
    <w:p>
      <w:pPr>
        <w:pStyle w:val="Normal"/>
        <w:rPr>
          <w:rFonts w:ascii="Shofar" w:hAnsi="Shofar" w:cs="Shofar"/>
        </w:rPr>
      </w:pPr>
      <w:r>
        <w:rPr>
          <w:rFonts w:ascii="Shofar" w:hAnsi="Shofar" w:cs="Shofar"/>
          <w:color w:val="000000"/>
          <w:rtl w:val="true"/>
          <w:lang w:bidi="he-IL"/>
        </w:rPr>
        <w:t>עברו את ר</w:t>
      </w:r>
      <w:r>
        <w:rPr>
          <w:rFonts w:cs="Shofar" w:ascii="Shofar" w:hAnsi="Shofar"/>
          <w:color w:val="000000"/>
          <w:rtl w:val="true"/>
          <w:lang w:bidi="he-IL"/>
        </w:rPr>
        <w:t>"</w:t>
      </w:r>
      <w:r>
        <w:rPr>
          <w:rFonts w:ascii="Shofar" w:hAnsi="Shofar" w:cs="Shofar"/>
          <w:color w:val="000000"/>
          <w:rtl w:val="true"/>
          <w:lang w:bidi="he-IL"/>
        </w:rPr>
        <w:t>ג מהיות נשיא</w:t>
      </w:r>
      <w:r>
        <w:rPr>
          <w:rFonts w:cs="Shofar" w:ascii="Shofar" w:hAnsi="Shofar"/>
          <w:color w:val="000000"/>
          <w:rtl w:val="true"/>
          <w:lang w:bidi="he-IL"/>
        </w:rPr>
        <w:t xml:space="preserve">. </w:t>
      </w:r>
      <w:r>
        <w:rPr>
          <w:rFonts w:ascii="Shofar" w:hAnsi="Shofar" w:cs="Shofar"/>
          <w:color w:val="000000"/>
          <w:rtl w:val="true"/>
          <w:lang w:bidi="he-IL"/>
        </w:rPr>
        <w:t>חקרו מי לשים לנשיא</w:t>
      </w:r>
      <w:r>
        <w:rPr>
          <w:rFonts w:cs="Shofar" w:ascii="Shofar" w:hAnsi="Shofar"/>
          <w:color w:val="000000"/>
          <w:rtl w:val="true"/>
          <w:lang w:bidi="he-IL"/>
        </w:rPr>
        <w:t xml:space="preserve">. </w:t>
      </w:r>
      <w:r>
        <w:rPr>
          <w:rFonts w:ascii="Shofar" w:hAnsi="Shofar" w:cs="Shofar"/>
          <w:color w:val="000000"/>
          <w:rtl w:val="true"/>
          <w:lang w:bidi="he-IL"/>
        </w:rPr>
        <w:t xml:space="preserve">היו להם </w:t>
      </w:r>
      <w:r>
        <w:rPr>
          <w:rFonts w:ascii="Shofar" w:hAnsi="Shofar" w:cs="Shofar"/>
          <w:color w:val="000000"/>
          <w:rtl w:val="true"/>
          <w:lang w:bidi="he-IL"/>
        </w:rPr>
        <w:t>שלש</w:t>
      </w:r>
      <w:r>
        <w:rPr>
          <w:rFonts w:ascii="Shofar" w:hAnsi="Shofar" w:cs="Shofar"/>
          <w:color w:val="000000"/>
          <w:rtl w:val="true"/>
          <w:lang w:bidi="he-IL"/>
        </w:rPr>
        <w:t xml:space="preserve"> צדדים</w:t>
      </w:r>
      <w:r>
        <w:rPr>
          <w:rFonts w:cs="Shofar" w:ascii="Shofar" w:hAnsi="Shofar"/>
          <w:color w:val="000000"/>
          <w:rtl w:val="true"/>
          <w:lang w:bidi="he-IL"/>
        </w:rPr>
        <w:t>:</w:t>
      </w:r>
    </w:p>
    <w:p>
      <w:pPr>
        <w:pStyle w:val="Normal"/>
        <w:numPr>
          <w:ilvl w:val="0"/>
          <w:numId w:val="14"/>
        </w:numPr>
        <w:rPr>
          <w:rFonts w:ascii="Shofar" w:hAnsi="Shofar" w:cs="Shofar"/>
        </w:rPr>
      </w:pPr>
      <w:r>
        <w:rPr>
          <w:rFonts w:ascii="Shofar" w:hAnsi="Shofar" w:cs="Shofar"/>
          <w:b/>
          <w:b/>
          <w:bCs/>
          <w:color w:val="000000"/>
          <w:rtl w:val="true"/>
          <w:lang w:bidi="he-IL"/>
        </w:rPr>
        <w:t>רבי יהושע</w:t>
      </w:r>
      <w:r>
        <w:rPr>
          <w:rFonts w:cs="Shofar" w:ascii="Shofar" w:hAnsi="Shofar"/>
          <w:color w:val="000000"/>
          <w:rtl w:val="true"/>
          <w:lang w:bidi="he-IL"/>
        </w:rPr>
        <w:t xml:space="preserve">- </w:t>
      </w:r>
      <w:r>
        <w:rPr>
          <w:rFonts w:ascii="Shofar" w:hAnsi="Shofar" w:cs="Shofar"/>
          <w:color w:val="000000"/>
          <w:rtl w:val="true"/>
          <w:lang w:bidi="he-IL"/>
        </w:rPr>
        <w:t xml:space="preserve">דחהו כיון שהיה בעל המעשה </w:t>
      </w:r>
      <w:r>
        <w:rPr>
          <w:rFonts w:cs="Shofar" w:ascii="Shofar" w:hAnsi="Shofar"/>
          <w:color w:val="000000"/>
          <w:rtl w:val="true"/>
          <w:lang w:bidi="he-IL"/>
        </w:rPr>
        <w:t>(</w:t>
      </w:r>
      <w:r>
        <w:rPr>
          <w:rFonts w:ascii="Shofar" w:hAnsi="Shofar" w:cs="Shofar"/>
          <w:color w:val="000000"/>
          <w:rtl w:val="true"/>
          <w:lang w:bidi="he-IL"/>
        </w:rPr>
        <w:t>והיה ר</w:t>
      </w:r>
      <w:r>
        <w:rPr>
          <w:rFonts w:cs="Shofar" w:ascii="Shofar" w:hAnsi="Shofar"/>
          <w:color w:val="000000"/>
          <w:rtl w:val="true"/>
          <w:lang w:bidi="he-IL"/>
        </w:rPr>
        <w:t>"</w:t>
      </w:r>
      <w:r>
        <w:rPr>
          <w:rFonts w:ascii="Shofar" w:hAnsi="Shofar" w:cs="Shofar"/>
          <w:color w:val="000000"/>
          <w:rtl w:val="true"/>
          <w:lang w:bidi="he-IL"/>
        </w:rPr>
        <w:t>ג מצטער</w:t>
      </w:r>
      <w:r>
        <w:rPr>
          <w:rFonts w:cs="Shofar" w:ascii="Shofar" w:hAnsi="Shofar"/>
          <w:color w:val="000000"/>
          <w:rtl w:val="true"/>
          <w:lang w:bidi="he-IL"/>
        </w:rPr>
        <w:t>).</w:t>
      </w:r>
    </w:p>
    <w:p>
      <w:pPr>
        <w:pStyle w:val="Normal"/>
        <w:numPr>
          <w:ilvl w:val="0"/>
          <w:numId w:val="14"/>
        </w:numPr>
        <w:rPr>
          <w:rFonts w:ascii="Shofar" w:hAnsi="Shofar" w:cs="Shofar"/>
        </w:rPr>
      </w:pPr>
      <w:r>
        <w:rPr>
          <w:rFonts w:ascii="Shofar" w:hAnsi="Shofar" w:cs="Shofar"/>
          <w:b/>
          <w:b/>
          <w:bCs/>
          <w:color w:val="000000"/>
          <w:rtl w:val="true"/>
          <w:lang w:bidi="he-IL"/>
        </w:rPr>
        <w:t>ר</w:t>
      </w:r>
      <w:r>
        <w:rPr>
          <w:rFonts w:cs="Shofar" w:ascii="Shofar" w:hAnsi="Shofar"/>
          <w:b/>
          <w:bCs/>
          <w:color w:val="000000"/>
          <w:rtl w:val="true"/>
          <w:lang w:bidi="he-IL"/>
        </w:rPr>
        <w:t xml:space="preserve">' </w:t>
      </w:r>
      <w:r>
        <w:rPr>
          <w:rFonts w:ascii="Shofar" w:hAnsi="Shofar" w:cs="Shofar"/>
          <w:b/>
          <w:b/>
          <w:bCs/>
          <w:color w:val="000000"/>
          <w:rtl w:val="true"/>
          <w:lang w:bidi="he-IL"/>
        </w:rPr>
        <w:t>עקיבא</w:t>
      </w:r>
      <w:r>
        <w:rPr>
          <w:rFonts w:cs="Shofar" w:ascii="Shofar" w:hAnsi="Shofar"/>
          <w:color w:val="000000"/>
          <w:rtl w:val="true"/>
          <w:lang w:bidi="he-IL"/>
        </w:rPr>
        <w:t xml:space="preserve">- </w:t>
      </w:r>
      <w:r>
        <w:rPr>
          <w:rFonts w:ascii="Shofar" w:hAnsi="Shofar" w:cs="Shofar"/>
          <w:color w:val="000000"/>
          <w:rtl w:val="true"/>
          <w:lang w:bidi="he-IL"/>
        </w:rPr>
        <w:t xml:space="preserve">דחהו כיון שלא היה לו זכות אבות </w:t>
      </w:r>
      <w:r>
        <w:rPr>
          <w:rFonts w:cs="Shofar" w:ascii="Shofar" w:hAnsi="Shofar"/>
          <w:color w:val="000000"/>
          <w:rtl w:val="true"/>
          <w:lang w:bidi="he-IL"/>
        </w:rPr>
        <w:t>(</w:t>
      </w:r>
      <w:r>
        <w:rPr>
          <w:rFonts w:ascii="Shofar" w:hAnsi="Shofar" w:cs="Shofar"/>
          <w:color w:val="000000"/>
          <w:rtl w:val="true"/>
          <w:lang w:bidi="he-IL"/>
        </w:rPr>
        <w:t>שהיה גר</w:t>
      </w:r>
      <w:r>
        <w:rPr>
          <w:rFonts w:cs="Shofar" w:ascii="Shofar" w:hAnsi="Shofar"/>
          <w:color w:val="000000"/>
          <w:rtl w:val="true"/>
          <w:lang w:bidi="he-IL"/>
        </w:rPr>
        <w:t xml:space="preserve">) </w:t>
      </w:r>
      <w:r>
        <w:rPr>
          <w:rFonts w:ascii="Shofar" w:hAnsi="Shofar" w:cs="Shofar"/>
          <w:color w:val="000000"/>
          <w:rtl w:val="true"/>
          <w:lang w:bidi="he-IL"/>
        </w:rPr>
        <w:t>להצילו מעונש שיענשו ר</w:t>
      </w:r>
      <w:r>
        <w:rPr>
          <w:rFonts w:cs="Shofar" w:ascii="Shofar" w:hAnsi="Shofar"/>
          <w:color w:val="000000"/>
          <w:rtl w:val="true"/>
          <w:lang w:bidi="he-IL"/>
        </w:rPr>
        <w:t>"</w:t>
      </w:r>
      <w:r>
        <w:rPr>
          <w:rFonts w:ascii="Shofar" w:hAnsi="Shofar" w:cs="Shofar"/>
          <w:color w:val="000000"/>
          <w:rtl w:val="true"/>
          <w:lang w:bidi="he-IL"/>
        </w:rPr>
        <w:t>ג</w:t>
      </w:r>
      <w:r>
        <w:rPr>
          <w:rFonts w:cs="Shofar" w:ascii="Shofar" w:hAnsi="Shofar"/>
          <w:color w:val="000000"/>
          <w:rtl w:val="true"/>
          <w:lang w:bidi="he-IL"/>
        </w:rPr>
        <w:t>.</w:t>
      </w:r>
    </w:p>
    <w:p>
      <w:pPr>
        <w:pStyle w:val="Normal"/>
        <w:numPr>
          <w:ilvl w:val="0"/>
          <w:numId w:val="14"/>
        </w:numPr>
        <w:rPr>
          <w:rFonts w:ascii="Shofar" w:hAnsi="Shofar" w:cs="Shofar"/>
        </w:rPr>
      </w:pPr>
      <w:r>
        <w:rPr>
          <w:rFonts w:ascii="Shofar" w:hAnsi="Shofar" w:cs="Shofar"/>
          <w:b/>
          <w:b/>
          <w:bCs/>
          <w:color w:val="000000"/>
          <w:rtl w:val="true"/>
          <w:lang w:bidi="he-IL"/>
        </w:rPr>
        <w:t>ר</w:t>
      </w:r>
      <w:r>
        <w:rPr>
          <w:rFonts w:cs="Shofar" w:ascii="Shofar" w:hAnsi="Shofar"/>
          <w:b/>
          <w:bCs/>
          <w:color w:val="000000"/>
          <w:rtl w:val="true"/>
          <w:lang w:bidi="he-IL"/>
        </w:rPr>
        <w:t xml:space="preserve">' </w:t>
      </w:r>
      <w:r>
        <w:rPr>
          <w:rFonts w:ascii="Shofar" w:hAnsi="Shofar" w:cs="Shofar"/>
          <w:b/>
          <w:b/>
          <w:bCs/>
          <w:color w:val="000000"/>
          <w:rtl w:val="true"/>
          <w:lang w:bidi="he-IL"/>
        </w:rPr>
        <w:t>אלעזר בן עזריה</w:t>
      </w:r>
      <w:r>
        <w:rPr>
          <w:rFonts w:cs="Shofar" w:ascii="Shofar" w:hAnsi="Shofar"/>
          <w:color w:val="000000"/>
          <w:rtl w:val="true"/>
          <w:lang w:bidi="he-IL"/>
        </w:rPr>
        <w:t xml:space="preserve">- </w:t>
      </w:r>
      <w:r>
        <w:rPr>
          <w:rFonts w:ascii="Shofar" w:hAnsi="Shofar" w:cs="Shofar"/>
          <w:color w:val="000000"/>
          <w:rtl w:val="true"/>
          <w:lang w:bidi="he-IL"/>
        </w:rPr>
        <w:t>לא היה בו בעיא</w:t>
      </w:r>
      <w:r>
        <w:rPr>
          <w:rFonts w:cs="Shofar" w:ascii="Shofar" w:hAnsi="Shofar"/>
          <w:color w:val="000000"/>
          <w:rtl w:val="true"/>
          <w:lang w:bidi="he-IL"/>
        </w:rPr>
        <w:t xml:space="preserve">, </w:t>
      </w:r>
      <w:r>
        <w:rPr>
          <w:rFonts w:ascii="Shofar" w:hAnsi="Shofar" w:cs="Shofar"/>
          <w:color w:val="000000"/>
          <w:rtl w:val="true"/>
          <w:lang w:bidi="he-IL"/>
        </w:rPr>
        <w:t xml:space="preserve">שהיה חכם </w:t>
      </w:r>
      <w:r>
        <w:rPr>
          <w:rFonts w:cs="Shofar" w:ascii="Shofar" w:hAnsi="Shofar"/>
          <w:color w:val="000000"/>
          <w:rtl w:val="true"/>
          <w:lang w:bidi="he-IL"/>
        </w:rPr>
        <w:t>(</w:t>
      </w:r>
      <w:r>
        <w:rPr>
          <w:rFonts w:ascii="Shofar" w:hAnsi="Shofar" w:cs="Shofar"/>
          <w:color w:val="000000"/>
          <w:rtl w:val="true"/>
          <w:lang w:bidi="he-IL"/>
        </w:rPr>
        <w:t>ואי מקשי ליה מפרק ליה</w:t>
      </w:r>
      <w:r>
        <w:rPr>
          <w:rFonts w:cs="Shofar" w:ascii="Shofar" w:hAnsi="Shofar"/>
          <w:color w:val="000000"/>
          <w:rtl w:val="true"/>
          <w:lang w:bidi="he-IL"/>
        </w:rPr>
        <w:t xml:space="preserve">) </w:t>
      </w:r>
      <w:r>
        <w:rPr>
          <w:rFonts w:ascii="Shofar" w:hAnsi="Shofar" w:cs="Shofar"/>
          <w:color w:val="000000"/>
          <w:rtl w:val="true"/>
          <w:lang w:bidi="he-IL"/>
        </w:rPr>
        <w:t xml:space="preserve">והיה עשיר </w:t>
      </w:r>
      <w:r>
        <w:rPr>
          <w:rFonts w:cs="Shofar" w:ascii="Shofar" w:hAnsi="Shofar"/>
          <w:color w:val="000000"/>
          <w:rtl w:val="true"/>
          <w:lang w:bidi="he-IL"/>
        </w:rPr>
        <w:t>(</w:t>
      </w:r>
      <w:r>
        <w:rPr>
          <w:rFonts w:ascii="Shofar" w:hAnsi="Shofar" w:cs="Shofar"/>
          <w:color w:val="000000"/>
          <w:rtl w:val="true"/>
          <w:lang w:bidi="he-IL"/>
        </w:rPr>
        <w:t>ואי יש צורך לפלוחי לבי קיסר אף הוא אזל ופלח</w:t>
      </w:r>
      <w:r>
        <w:rPr>
          <w:rFonts w:cs="Shofar" w:ascii="Shofar" w:hAnsi="Shofar"/>
          <w:color w:val="000000"/>
          <w:rtl w:val="true"/>
          <w:lang w:bidi="he-IL"/>
        </w:rPr>
        <w:t xml:space="preserve">), </w:t>
      </w:r>
      <w:r>
        <w:rPr>
          <w:rFonts w:ascii="Shofar" w:hAnsi="Shofar" w:cs="Shofar"/>
          <w:color w:val="000000"/>
          <w:rtl w:val="true"/>
          <w:lang w:bidi="he-IL"/>
        </w:rPr>
        <w:t xml:space="preserve">והיה עשירי לעזרא </w:t>
      </w:r>
      <w:r>
        <w:rPr>
          <w:rFonts w:cs="Shofar" w:ascii="Shofar" w:hAnsi="Shofar"/>
          <w:color w:val="000000"/>
          <w:rtl w:val="true"/>
          <w:lang w:bidi="he-IL"/>
        </w:rPr>
        <w:t>(</w:t>
      </w:r>
      <w:r>
        <w:rPr>
          <w:rFonts w:ascii="Shofar" w:hAnsi="Shofar" w:cs="Shofar"/>
          <w:color w:val="000000"/>
          <w:rtl w:val="true"/>
          <w:lang w:bidi="he-IL"/>
        </w:rPr>
        <w:t>ויש לו זכות אבות</w:t>
      </w:r>
      <w:r>
        <w:rPr>
          <w:rFonts w:cs="Shofar" w:ascii="Shofar" w:hAnsi="Shofar"/>
          <w:color w:val="000000"/>
          <w:rtl w:val="true"/>
          <w:lang w:bidi="he-IL"/>
        </w:rPr>
        <w:t>).</w:t>
      </w:r>
    </w:p>
    <w:p>
      <w:pPr>
        <w:pStyle w:val="Normal"/>
        <w:rPr>
          <w:rFonts w:ascii="Shofar" w:hAnsi="Shofar" w:cs="Shofar"/>
        </w:rPr>
      </w:pPr>
      <w:r>
        <w:rPr>
          <w:rFonts w:ascii="Shofar" w:hAnsi="Shofar" w:cs="Shofar"/>
          <w:color w:val="000000"/>
          <w:rtl w:val="true"/>
          <w:lang w:bidi="he-IL"/>
        </w:rPr>
        <w:t xml:space="preserve">נעשה לו שמנה עשר שורות </w:t>
      </w:r>
      <w:r>
        <w:rPr>
          <w:rFonts w:cs="Shofar" w:ascii="Shofar" w:hAnsi="Shofar"/>
          <w:color w:val="000000"/>
          <w:rtl w:val="true"/>
          <w:lang w:bidi="he-IL"/>
        </w:rPr>
        <w:t>(</w:t>
      </w:r>
      <w:r>
        <w:rPr>
          <w:rFonts w:ascii="Shofar" w:hAnsi="Shofar" w:cs="Shofar"/>
          <w:color w:val="000000"/>
          <w:rtl w:val="true"/>
          <w:lang w:bidi="he-IL"/>
        </w:rPr>
        <w:t>אף שהיה רק בן שמנה עשר</w:t>
      </w:r>
      <w:r>
        <w:rPr>
          <w:rFonts w:cs="Shofar" w:ascii="Shofar" w:hAnsi="Shofar"/>
          <w:color w:val="000000"/>
          <w:rtl w:val="true"/>
          <w:lang w:bidi="he-IL"/>
        </w:rPr>
        <w:t>)</w:t>
      </w:r>
      <w:r>
        <w:rPr>
          <w:rStyle w:val="FootnoteAnchor"/>
          <w:rFonts w:cs="Shofar" w:ascii="Shofar" w:hAnsi="Shofar"/>
          <w:color w:val="000000"/>
          <w:rtl w:val="true"/>
          <w:lang w:bidi="he-IL"/>
        </w:rPr>
        <w:footnoteReference w:id="24"/>
      </w:r>
      <w:r>
        <w:rPr>
          <w:rFonts w:cs="Shofar" w:ascii="Shofar" w:hAnsi="Shofar"/>
          <w:color w:val="000000"/>
          <w:rtl w:val="true"/>
          <w:lang w:bidi="he-IL"/>
        </w:rPr>
        <w:t xml:space="preserve"> </w:t>
      </w:r>
      <w:r>
        <w:rPr>
          <w:rFonts w:ascii="Shofar" w:hAnsi="Shofar" w:cs="Shofar"/>
          <w:color w:val="000000"/>
          <w:rtl w:val="true"/>
          <w:lang w:bidi="he-IL"/>
        </w:rPr>
        <w:t>זקנה</w:t>
      </w:r>
      <w:r>
        <w:rPr>
          <w:rFonts w:cs="Shofar" w:ascii="Shofar" w:hAnsi="Shofar"/>
          <w:color w:val="000000"/>
          <w:rtl w:val="true"/>
          <w:lang w:bidi="he-IL"/>
        </w:rPr>
        <w:t xml:space="preserve">, </w:t>
      </w:r>
      <w:r>
        <w:rPr>
          <w:rFonts w:ascii="Shofar" w:hAnsi="Shofar" w:cs="Shofar"/>
          <w:color w:val="000000"/>
          <w:rtl w:val="true"/>
          <w:lang w:bidi="he-IL"/>
        </w:rPr>
        <w:t>ואז הסכים להיות נשיא</w:t>
      </w:r>
      <w:r>
        <w:rPr>
          <w:rFonts w:cs="Shofar" w:ascii="Shofar" w:hAnsi="Shofar"/>
          <w:color w:val="000000"/>
          <w:rtl w:val="true"/>
          <w:lang w:bidi="he-IL"/>
        </w:rPr>
        <w:t>.</w:t>
      </w:r>
    </w:p>
    <w:p>
      <w:pPr>
        <w:pStyle w:val="Normal"/>
        <w:rPr>
          <w:rFonts w:ascii="Shofar" w:hAnsi="Shofar" w:cs="Shofar"/>
        </w:rPr>
      </w:pPr>
      <w:r>
        <w:rPr>
          <w:rFonts w:ascii="Shofar" w:hAnsi="Shofar" w:cs="Shofar"/>
          <w:color w:val="000000"/>
          <w:rtl w:val="true"/>
          <w:lang w:bidi="he-IL"/>
        </w:rPr>
        <w:t>אותו היום</w:t>
      </w:r>
      <w:r>
        <w:rPr>
          <w:rFonts w:cs="Shofar" w:ascii="Shofar" w:hAnsi="Shofar"/>
          <w:color w:val="000000"/>
          <w:rtl w:val="true"/>
          <w:lang w:bidi="he-IL"/>
        </w:rPr>
        <w:t xml:space="preserve">, </w:t>
      </w:r>
      <w:r>
        <w:rPr>
          <w:rFonts w:ascii="Shofar" w:hAnsi="Shofar" w:cs="Shofar"/>
          <w:color w:val="000000"/>
          <w:rtl w:val="true"/>
          <w:lang w:bidi="he-IL"/>
        </w:rPr>
        <w:t xml:space="preserve">סלקו את שומר הפתח </w:t>
      </w:r>
      <w:r>
        <w:rPr>
          <w:rFonts w:cs="Shofar" w:ascii="Shofar" w:hAnsi="Shofar"/>
          <w:color w:val="000000"/>
          <w:rtl w:val="true"/>
          <w:lang w:bidi="he-IL"/>
        </w:rPr>
        <w:t>(</w:t>
      </w:r>
      <w:r>
        <w:rPr>
          <w:rFonts w:ascii="Shofar" w:hAnsi="Shofar" w:cs="Shofar"/>
          <w:color w:val="000000"/>
          <w:rtl w:val="true"/>
          <w:lang w:bidi="he-IL"/>
        </w:rPr>
        <w:t>לפני כן</w:t>
      </w:r>
      <w:r>
        <w:rPr>
          <w:rFonts w:cs="Shofar" w:ascii="Shofar" w:hAnsi="Shofar"/>
          <w:color w:val="000000"/>
          <w:rtl w:val="true"/>
          <w:lang w:bidi="he-IL"/>
        </w:rPr>
        <w:t xml:space="preserve">, </w:t>
      </w:r>
      <w:r>
        <w:rPr>
          <w:rFonts w:ascii="Shofar" w:hAnsi="Shofar" w:cs="Shofar"/>
          <w:color w:val="000000"/>
          <w:rtl w:val="true"/>
          <w:lang w:bidi="he-IL"/>
        </w:rPr>
        <w:t>היה ר</w:t>
      </w:r>
      <w:r>
        <w:rPr>
          <w:rFonts w:cs="Shofar" w:ascii="Shofar" w:hAnsi="Shofar"/>
          <w:color w:val="000000"/>
          <w:rtl w:val="true"/>
          <w:lang w:bidi="he-IL"/>
        </w:rPr>
        <w:t>''</w:t>
      </w:r>
      <w:r>
        <w:rPr>
          <w:rFonts w:ascii="Shofar" w:hAnsi="Shofar" w:cs="Shofar"/>
          <w:color w:val="000000"/>
          <w:rtl w:val="true"/>
          <w:lang w:bidi="he-IL"/>
        </w:rPr>
        <w:t>ג מכריז ואומר כל תלמיד שאין תוכו כברו לא יכנס לבית המדרש</w:t>
      </w:r>
      <w:r>
        <w:rPr>
          <w:rFonts w:cs="Shofar" w:ascii="Shofar" w:hAnsi="Shofar"/>
          <w:color w:val="000000"/>
          <w:rtl w:val="true"/>
          <w:lang w:bidi="he-IL"/>
        </w:rPr>
        <w:t xml:space="preserve">), </w:t>
      </w:r>
      <w:r>
        <w:rPr>
          <w:rFonts w:ascii="Shofar" w:hAnsi="Shofar" w:cs="Shofar"/>
          <w:color w:val="000000"/>
          <w:rtl w:val="true"/>
          <w:lang w:bidi="he-IL"/>
        </w:rPr>
        <w:t>ונתוספו ארבע מאה או שבע מאה ספסלים</w:t>
      </w:r>
      <w:r>
        <w:rPr>
          <w:rFonts w:cs="Shofar" w:ascii="Shofar" w:hAnsi="Shofar"/>
          <w:color w:val="000000"/>
          <w:rtl w:val="true"/>
          <w:lang w:bidi="he-IL"/>
        </w:rPr>
        <w:t xml:space="preserve">. </w:t>
      </w:r>
      <w:r>
        <w:rPr>
          <w:rFonts w:ascii="Shofar" w:hAnsi="Shofar" w:cs="Shofar"/>
          <w:color w:val="000000"/>
          <w:rtl w:val="true"/>
          <w:lang w:bidi="he-IL"/>
        </w:rPr>
        <w:t>באותו היום</w:t>
      </w:r>
      <w:r>
        <w:rPr>
          <w:rFonts w:cs="Shofar" w:ascii="Shofar" w:hAnsi="Shofar"/>
          <w:color w:val="000000"/>
          <w:rtl w:val="true"/>
          <w:lang w:bidi="he-IL"/>
        </w:rPr>
        <w:t xml:space="preserve">, </w:t>
      </w:r>
      <w:r>
        <w:rPr>
          <w:rFonts w:ascii="Shofar" w:hAnsi="Shofar" w:cs="Shofar"/>
          <w:color w:val="000000"/>
          <w:rtl w:val="true"/>
          <w:lang w:bidi="he-IL"/>
        </w:rPr>
        <w:t xml:space="preserve">נשנו עדיות </w:t>
      </w:r>
      <w:r>
        <w:rPr>
          <w:rFonts w:cs="Shofar" w:ascii="Shofar" w:hAnsi="Shofar"/>
          <w:color w:val="000000"/>
          <w:rtl w:val="true"/>
          <w:lang w:bidi="he-IL"/>
        </w:rPr>
        <w:t>(</w:t>
      </w:r>
      <w:r>
        <w:rPr>
          <w:rFonts w:ascii="Shofar" w:hAnsi="Shofar" w:cs="Shofar"/>
          <w:color w:val="000000"/>
          <w:rtl w:val="true"/>
          <w:lang w:bidi="he-IL"/>
        </w:rPr>
        <w:t>וכל היכא דאמרינן בו ביום ההוא יומא הוה</w:t>
      </w:r>
      <w:r>
        <w:rPr>
          <w:rFonts w:cs="Shofar" w:ascii="Shofar" w:hAnsi="Shofar"/>
          <w:color w:val="000000"/>
          <w:rtl w:val="true"/>
          <w:lang w:bidi="he-IL"/>
        </w:rPr>
        <w:t>),</w:t>
      </w:r>
      <w:r>
        <w:rPr>
          <w:rFonts w:ascii="Shofar" w:hAnsi="Shofar" w:cs="Shofar"/>
          <w:color w:val="000000"/>
          <w:rtl w:val="true"/>
          <w:lang w:bidi="he-IL"/>
        </w:rPr>
        <w:t>ולא היתה הלכה שהיתה תלויה בבית המדרש שלא פירשוה</w:t>
      </w:r>
      <w:r>
        <w:rPr>
          <w:rFonts w:cs="Shofar" w:ascii="Shofar" w:hAnsi="Shofar"/>
          <w:color w:val="000000"/>
          <w:rtl w:val="true"/>
          <w:lang w:bidi="he-IL"/>
        </w:rPr>
        <w:t xml:space="preserve">. </w:t>
      </w:r>
      <w:r>
        <w:rPr>
          <w:rFonts w:ascii="Shofar" w:hAnsi="Shofar" w:cs="Shofar"/>
          <w:color w:val="000000"/>
          <w:rtl w:val="true"/>
          <w:lang w:bidi="he-IL"/>
        </w:rPr>
        <w:t>לבסף פייס ר</w:t>
      </w:r>
      <w:r>
        <w:rPr>
          <w:rFonts w:cs="Shofar" w:ascii="Shofar" w:hAnsi="Shofar"/>
          <w:color w:val="000000"/>
          <w:rtl w:val="true"/>
          <w:lang w:bidi="he-IL"/>
        </w:rPr>
        <w:t>"</w:t>
      </w:r>
      <w:r>
        <w:rPr>
          <w:rFonts w:ascii="Shofar" w:hAnsi="Shofar" w:cs="Shofar"/>
          <w:color w:val="000000"/>
          <w:rtl w:val="true"/>
          <w:lang w:bidi="he-IL"/>
        </w:rPr>
        <w:t>ג את ר</w:t>
      </w:r>
      <w:r>
        <w:rPr>
          <w:rFonts w:cs="Shofar" w:ascii="Shofar" w:hAnsi="Shofar"/>
          <w:color w:val="000000"/>
          <w:rtl w:val="true"/>
          <w:lang w:bidi="he-IL"/>
        </w:rPr>
        <w:t>"</w:t>
      </w:r>
      <w:r>
        <w:rPr>
          <w:rFonts w:ascii="Shofar" w:hAnsi="Shofar" w:cs="Shofar"/>
          <w:color w:val="000000"/>
          <w:rtl w:val="true"/>
          <w:lang w:bidi="he-IL"/>
        </w:rPr>
        <w:t>י</w:t>
      </w:r>
      <w:r>
        <w:rPr>
          <w:rFonts w:cs="Shofar" w:ascii="Shofar" w:hAnsi="Shofar"/>
          <w:color w:val="000000"/>
          <w:rtl w:val="true"/>
          <w:lang w:bidi="he-IL"/>
        </w:rPr>
        <w:t xml:space="preserve">. </w:t>
      </w:r>
      <w:r>
        <w:rPr>
          <w:rFonts w:ascii="Shofar" w:hAnsi="Shofar" w:cs="Shofar"/>
          <w:color w:val="000000"/>
          <w:rtl w:val="true"/>
          <w:lang w:bidi="he-IL"/>
        </w:rPr>
        <w:t>רצו להחזיר את ר</w:t>
      </w:r>
      <w:r>
        <w:rPr>
          <w:rFonts w:cs="Shofar" w:ascii="Shofar" w:hAnsi="Shofar"/>
          <w:color w:val="000000"/>
          <w:rtl w:val="true"/>
          <w:lang w:bidi="he-IL"/>
        </w:rPr>
        <w:t>"</w:t>
      </w:r>
      <w:r>
        <w:rPr>
          <w:rFonts w:ascii="Shofar" w:hAnsi="Shofar" w:cs="Shofar"/>
          <w:color w:val="000000"/>
          <w:rtl w:val="true"/>
          <w:lang w:bidi="he-IL"/>
        </w:rPr>
        <w:t>ג להיות נשיא</w:t>
      </w:r>
      <w:r>
        <w:rPr>
          <w:rFonts w:cs="Shofar" w:ascii="Shofar" w:hAnsi="Shofar"/>
          <w:color w:val="000000"/>
          <w:rtl w:val="true"/>
          <w:lang w:bidi="he-IL"/>
        </w:rPr>
        <w:t xml:space="preserve">, </w:t>
      </w:r>
      <w:r>
        <w:rPr>
          <w:rFonts w:ascii="Shofar" w:hAnsi="Shofar" w:cs="Shofar"/>
          <w:color w:val="000000"/>
          <w:rtl w:val="true"/>
          <w:lang w:bidi="he-IL"/>
        </w:rPr>
        <w:t>אבל לא יכלו לסלק ראב</w:t>
      </w:r>
      <w:r>
        <w:rPr>
          <w:rFonts w:cs="Shofar" w:ascii="Shofar" w:hAnsi="Shofar"/>
          <w:color w:val="000000"/>
          <w:rtl w:val="true"/>
          <w:lang w:bidi="he-IL"/>
        </w:rPr>
        <w:t>"</w:t>
      </w:r>
      <w:r>
        <w:rPr>
          <w:rFonts w:ascii="Shofar" w:hAnsi="Shofar" w:cs="Shofar"/>
          <w:color w:val="000000"/>
          <w:rtl w:val="true"/>
          <w:lang w:bidi="he-IL"/>
        </w:rPr>
        <w:t>ע</w:t>
      </w:r>
      <w:r>
        <w:rPr>
          <w:rFonts w:cs="Shofar" w:ascii="Shofar" w:hAnsi="Shofar"/>
          <w:color w:val="000000"/>
          <w:rtl w:val="true"/>
          <w:lang w:bidi="he-IL"/>
        </w:rPr>
        <w:t xml:space="preserve">, </w:t>
      </w:r>
      <w:r>
        <w:rPr>
          <w:rFonts w:ascii="Shofar" w:hAnsi="Shofar" w:cs="Shofar"/>
          <w:color w:val="000000"/>
          <w:rtl w:val="true"/>
          <w:lang w:bidi="he-IL"/>
        </w:rPr>
        <w:t>כיון שאין מורידין בקדשה</w:t>
      </w:r>
      <w:r>
        <w:rPr>
          <w:rFonts w:cs="Shofar" w:ascii="Shofar" w:hAnsi="Shofar"/>
          <w:color w:val="000000"/>
          <w:rtl w:val="true"/>
          <w:lang w:bidi="he-IL"/>
        </w:rPr>
        <w:t xml:space="preserve">. </w:t>
      </w:r>
      <w:r>
        <w:rPr>
          <w:rFonts w:ascii="Shofar" w:hAnsi="Shofar" w:cs="Shofar"/>
          <w:color w:val="000000"/>
          <w:rtl w:val="true"/>
          <w:lang w:bidi="he-IL"/>
        </w:rPr>
        <w:t>לכן עשו שר</w:t>
      </w:r>
      <w:r>
        <w:rPr>
          <w:rFonts w:cs="Shofar" w:ascii="Shofar" w:hAnsi="Shofar"/>
          <w:color w:val="000000"/>
          <w:rtl w:val="true"/>
          <w:lang w:bidi="he-IL"/>
        </w:rPr>
        <w:t>"</w:t>
      </w:r>
      <w:r>
        <w:rPr>
          <w:rFonts w:ascii="Shofar" w:hAnsi="Shofar" w:cs="Shofar"/>
          <w:color w:val="000000"/>
          <w:rtl w:val="true"/>
          <w:lang w:bidi="he-IL"/>
        </w:rPr>
        <w:t>ג דרש שני שבתות</w:t>
      </w:r>
      <w:r>
        <w:rPr>
          <w:rFonts w:cs="Shofar" w:ascii="Shofar" w:hAnsi="Shofar"/>
          <w:color w:val="000000"/>
          <w:rtl w:val="true"/>
          <w:lang w:bidi="he-IL"/>
        </w:rPr>
        <w:t xml:space="preserve">, </w:t>
      </w:r>
      <w:r>
        <w:rPr>
          <w:rFonts w:ascii="Shofar" w:hAnsi="Shofar" w:cs="Shofar"/>
          <w:color w:val="000000"/>
          <w:rtl w:val="true"/>
          <w:lang w:bidi="he-IL"/>
        </w:rPr>
        <w:t>וראב</w:t>
      </w:r>
      <w:r>
        <w:rPr>
          <w:rFonts w:cs="Shofar" w:ascii="Shofar" w:hAnsi="Shofar"/>
          <w:color w:val="000000"/>
          <w:rtl w:val="true"/>
          <w:lang w:bidi="he-IL"/>
        </w:rPr>
        <w:t>"</w:t>
      </w:r>
      <w:r>
        <w:rPr>
          <w:rFonts w:ascii="Shofar" w:hAnsi="Shofar" w:cs="Shofar"/>
          <w:color w:val="000000"/>
          <w:rtl w:val="true"/>
          <w:lang w:bidi="he-IL"/>
        </w:rPr>
        <w:t>ע דרש אחד</w:t>
      </w:r>
      <w:r>
        <w:rPr>
          <w:rFonts w:cs="Shofar" w:ascii="Shofar" w:hAnsi="Shofar"/>
          <w:color w:val="00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כז</w:t>
      </w:r>
      <w:r>
        <w:rPr>
          <w:rFonts w:cs="Shofar" w:ascii="Shofar" w:hAnsi="Shofar"/>
          <w:color w:val="FF0000"/>
          <w:rtl w:val="true"/>
          <w:lang w:bidi="he-IL"/>
        </w:rPr>
        <w:t xml:space="preserve">:, </w:t>
      </w:r>
      <w:r>
        <w:rPr>
          <w:rFonts w:ascii="Shofar" w:hAnsi="Shofar" w:cs="Shofar"/>
          <w:color w:val="FF0000"/>
          <w:rtl w:val="true"/>
          <w:lang w:bidi="he-IL"/>
        </w:rPr>
        <w:t>כח</w:t>
      </w:r>
      <w:r>
        <w:rPr>
          <w:rFonts w:cs="Shofar" w:ascii="Shofar" w:hAnsi="Shofar"/>
          <w:color w:val="FF0000"/>
          <w:rtl w:val="true"/>
          <w:lang w:bidi="he-IL"/>
        </w:rPr>
        <w:t>.)</w:t>
      </w:r>
    </w:p>
    <w:p>
      <w:pPr>
        <w:pStyle w:val="Normal"/>
        <w:rPr>
          <w:rFonts w:ascii="Shofar" w:hAnsi="Shofar" w:cs="Shofar"/>
        </w:rPr>
      </w:pPr>
      <w:r>
        <w:rPr>
          <w:rFonts w:cs="Shofar" w:ascii="Shofar" w:hAnsi="Shofar"/>
          <w:rtl w:val="true"/>
        </w:rPr>
      </w:r>
    </w:p>
    <w:p>
      <w:pPr>
        <w:pStyle w:val="Normal"/>
        <w:jc w:val="center"/>
        <w:rPr>
          <w:rFonts w:ascii="Shofar" w:hAnsi="Shofar" w:cs="Shofar"/>
          <w:b/>
          <w:b/>
          <w:bCs/>
          <w:lang w:bidi="he-IL"/>
        </w:rPr>
      </w:pPr>
      <w:r>
        <w:rPr>
          <w:rFonts w:ascii="Shofar" w:hAnsi="Shofar" w:cs="Shofar"/>
          <w:b/>
          <w:b/>
          <w:bCs/>
          <w:rtl w:val="true"/>
          <w:lang w:bidi="he-IL"/>
        </w:rPr>
        <w:t>מי שהוא בדרך בשעת ק</w:t>
      </w:r>
      <w:r>
        <w:rPr>
          <w:rFonts w:cs="Shofar" w:ascii="Shofar" w:hAnsi="Shofar"/>
          <w:b/>
          <w:bCs/>
          <w:rtl w:val="true"/>
          <w:lang w:bidi="he-IL"/>
        </w:rPr>
        <w:t>"</w:t>
      </w:r>
      <w:r>
        <w:rPr>
          <w:rFonts w:ascii="Shofar" w:hAnsi="Shofar" w:cs="Shofar"/>
          <w:b/>
          <w:b/>
          <w:bCs/>
          <w:rtl w:val="true"/>
          <w:lang w:bidi="he-IL"/>
        </w:rPr>
        <w:t>ש</w:t>
      </w:r>
    </w:p>
    <w:p>
      <w:pPr>
        <w:pStyle w:val="Normal"/>
        <w:rPr>
          <w:rFonts w:ascii="Shofar" w:hAnsi="Shofar" w:cs="Shofar"/>
        </w:rPr>
      </w:pPr>
      <w:r>
        <w:rPr>
          <w:rFonts w:cs="Shofar" w:ascii="Shofar" w:hAnsi="Shofar"/>
          <w:color w:val="000000"/>
          <w:rtl w:val="true"/>
          <w:lang w:bidi="he-IL"/>
        </w:rPr>
        <w:t xml:space="preserve">- </w:t>
      </w:r>
      <w:r>
        <w:rPr>
          <w:rFonts w:ascii="Shofar" w:hAnsi="Shofar" w:cs="Shofar"/>
          <w:color w:val="000000"/>
          <w:rtl w:val="true"/>
          <w:lang w:bidi="he-IL"/>
        </w:rPr>
        <w:t>אם אדם צריך להיות בדרך בזמן ק</w:t>
      </w:r>
      <w:r>
        <w:rPr>
          <w:rFonts w:cs="Shofar" w:ascii="Shofar" w:hAnsi="Shofar"/>
          <w:color w:val="000000"/>
          <w:rtl w:val="true"/>
          <w:lang w:bidi="he-IL"/>
        </w:rPr>
        <w:t>"</w:t>
      </w:r>
      <w:r>
        <w:rPr>
          <w:rFonts w:ascii="Shofar" w:hAnsi="Shofar" w:cs="Shofar"/>
          <w:color w:val="000000"/>
          <w:rtl w:val="true"/>
          <w:lang w:bidi="he-IL"/>
        </w:rPr>
        <w:t>ש</w:t>
      </w:r>
      <w:r>
        <w:rPr>
          <w:rFonts w:cs="Shofar" w:ascii="Shofar" w:hAnsi="Shofar"/>
          <w:color w:val="000000"/>
          <w:rtl w:val="true"/>
          <w:lang w:bidi="he-IL"/>
        </w:rPr>
        <w:t xml:space="preserve">, </w:t>
      </w:r>
      <w:r>
        <w:rPr>
          <w:rFonts w:ascii="Shofar" w:hAnsi="Shofar" w:cs="Shofar"/>
          <w:color w:val="000000"/>
          <w:rtl w:val="true"/>
          <w:lang w:bidi="he-IL"/>
        </w:rPr>
        <w:t xml:space="preserve">חולקים </w:t>
      </w:r>
      <w:r>
        <w:rPr>
          <w:rFonts w:ascii="Shofar" w:hAnsi="Shofar" w:cs="Shofar"/>
          <w:b/>
          <w:b/>
          <w:bCs/>
          <w:color w:val="000000"/>
          <w:rtl w:val="true"/>
          <w:lang w:bidi="he-IL"/>
        </w:rPr>
        <w:t>שני ברייתות</w:t>
      </w:r>
      <w:r>
        <w:rPr>
          <w:rFonts w:ascii="Shofar" w:hAnsi="Shofar" w:cs="Shofar"/>
          <w:color w:val="000000"/>
          <w:rtl w:val="true"/>
          <w:lang w:bidi="he-IL"/>
        </w:rPr>
        <w:t xml:space="preserve"> אם יתפלל קודם </w:t>
      </w:r>
      <w:r>
        <w:rPr>
          <w:rFonts w:cs="Shofar" w:ascii="Shofar" w:hAnsi="Shofar"/>
          <w:color w:val="000000"/>
          <w:rtl w:val="true"/>
          <w:lang w:bidi="he-IL"/>
        </w:rPr>
        <w:t>(</w:t>
      </w:r>
      <w:r>
        <w:rPr>
          <w:rFonts w:ascii="Shofar" w:hAnsi="Shofar" w:cs="Shofar"/>
          <w:color w:val="000000"/>
          <w:rtl w:val="true"/>
          <w:lang w:bidi="he-IL"/>
        </w:rPr>
        <w:t>כדי שיעמוד</w:t>
      </w:r>
      <w:r>
        <w:rPr>
          <w:rFonts w:cs="Shofar" w:ascii="Shofar" w:hAnsi="Shofar"/>
          <w:color w:val="000000"/>
          <w:rtl w:val="true"/>
          <w:lang w:bidi="he-IL"/>
        </w:rPr>
        <w:t xml:space="preserve">) </w:t>
      </w:r>
      <w:r>
        <w:rPr>
          <w:rFonts w:ascii="Shofar" w:hAnsi="Shofar" w:cs="Shofar"/>
          <w:color w:val="000000"/>
          <w:rtl w:val="true"/>
          <w:lang w:bidi="he-IL"/>
        </w:rPr>
        <w:t>ושוב לאחר זמן ק</w:t>
      </w:r>
      <w:r>
        <w:rPr>
          <w:rFonts w:cs="Shofar" w:ascii="Shofar" w:hAnsi="Shofar"/>
          <w:color w:val="000000"/>
          <w:rtl w:val="true"/>
          <w:lang w:bidi="he-IL"/>
        </w:rPr>
        <w:t>"</w:t>
      </w:r>
      <w:r>
        <w:rPr>
          <w:rFonts w:ascii="Shofar" w:hAnsi="Shofar" w:cs="Shofar"/>
          <w:color w:val="000000"/>
          <w:rtl w:val="true"/>
          <w:lang w:bidi="he-IL"/>
        </w:rPr>
        <w:t>ש</w:t>
      </w:r>
      <w:r>
        <w:rPr>
          <w:rFonts w:cs="Shofar" w:ascii="Shofar" w:hAnsi="Shofar"/>
          <w:color w:val="000000"/>
          <w:rtl w:val="true"/>
          <w:lang w:bidi="he-IL"/>
        </w:rPr>
        <w:t xml:space="preserve">, </w:t>
      </w:r>
      <w:r>
        <w:rPr>
          <w:rFonts w:ascii="Shofar" w:hAnsi="Shofar" w:cs="Shofar"/>
          <w:color w:val="000000"/>
          <w:rtl w:val="true"/>
          <w:lang w:bidi="he-IL"/>
        </w:rPr>
        <w:t>יקרא ק</w:t>
      </w:r>
      <w:r>
        <w:rPr>
          <w:rFonts w:cs="Shofar" w:ascii="Shofar" w:hAnsi="Shofar"/>
          <w:color w:val="000000"/>
          <w:rtl w:val="true"/>
          <w:lang w:bidi="he-IL"/>
        </w:rPr>
        <w:t>"</w:t>
      </w:r>
      <w:r>
        <w:rPr>
          <w:rFonts w:ascii="Shofar" w:hAnsi="Shofar" w:cs="Shofar"/>
          <w:color w:val="000000"/>
          <w:rtl w:val="true"/>
          <w:lang w:bidi="he-IL"/>
        </w:rPr>
        <w:t xml:space="preserve">ש </w:t>
      </w:r>
      <w:r>
        <w:rPr>
          <w:rFonts w:cs="Shofar" w:ascii="Shofar" w:hAnsi="Shofar"/>
          <w:color w:val="000000"/>
          <w:rtl w:val="true"/>
          <w:lang w:bidi="he-IL"/>
        </w:rPr>
        <w:t>(</w:t>
      </w:r>
      <w:r>
        <w:rPr>
          <w:rFonts w:ascii="Shofar" w:hAnsi="Shofar" w:cs="Shofar"/>
          <w:color w:val="000000"/>
          <w:rtl w:val="true"/>
          <w:lang w:bidi="he-IL"/>
        </w:rPr>
        <w:t>בדרך</w:t>
      </w:r>
      <w:r>
        <w:rPr>
          <w:rFonts w:cs="Shofar" w:ascii="Shofar" w:hAnsi="Shofar"/>
          <w:color w:val="000000"/>
          <w:rtl w:val="true"/>
          <w:lang w:bidi="he-IL"/>
        </w:rPr>
        <w:t xml:space="preserve">), </w:t>
      </w:r>
      <w:r>
        <w:rPr>
          <w:rFonts w:ascii="Shofar" w:hAnsi="Shofar" w:cs="Shofar"/>
          <w:color w:val="000000"/>
          <w:rtl w:val="true"/>
          <w:lang w:bidi="he-IL"/>
        </w:rPr>
        <w:t>או שטוב יותר לאחר תפלה לק</w:t>
      </w:r>
      <w:r>
        <w:rPr>
          <w:rFonts w:cs="Shofar" w:ascii="Shofar" w:hAnsi="Shofar"/>
          <w:color w:val="000000"/>
          <w:rtl w:val="true"/>
          <w:lang w:bidi="he-IL"/>
        </w:rPr>
        <w:t>"</w:t>
      </w:r>
      <w:r>
        <w:rPr>
          <w:rFonts w:ascii="Shofar" w:hAnsi="Shofar" w:cs="Shofar"/>
          <w:color w:val="000000"/>
          <w:rtl w:val="true"/>
          <w:lang w:bidi="he-IL"/>
        </w:rPr>
        <w:t xml:space="preserve">ש </w:t>
      </w:r>
      <w:r>
        <w:rPr>
          <w:rFonts w:cs="Shofar" w:ascii="Shofar" w:hAnsi="Shofar"/>
          <w:color w:val="000000"/>
          <w:rtl w:val="true"/>
          <w:lang w:bidi="he-IL"/>
        </w:rPr>
        <w:t>(</w:t>
      </w:r>
      <w:r>
        <w:rPr>
          <w:rFonts w:ascii="Shofar" w:hAnsi="Shofar" w:cs="Shofar"/>
          <w:color w:val="000000"/>
          <w:rtl w:val="true"/>
          <w:lang w:bidi="he-IL"/>
        </w:rPr>
        <w:t>כדי לסמוך גאולה לתפלה</w:t>
      </w:r>
      <w:r>
        <w:rPr>
          <w:rFonts w:cs="Shofar" w:ascii="Shofar" w:hAnsi="Shofar"/>
          <w:color w:val="000000"/>
          <w:rtl w:val="true"/>
          <w:lang w:bidi="he-IL"/>
        </w:rPr>
        <w:t xml:space="preserve">), </w:t>
      </w:r>
      <w:r>
        <w:rPr>
          <w:rFonts w:ascii="Shofar" w:hAnsi="Shofar" w:cs="Shofar"/>
          <w:color w:val="000000"/>
          <w:rtl w:val="true"/>
          <w:lang w:bidi="he-IL"/>
        </w:rPr>
        <w:t>אף שאז לא יוכל לעמוד לתפלה</w:t>
      </w:r>
      <w:r>
        <w:rPr>
          <w:rFonts w:cs="Shofar" w:ascii="Shofar" w:hAnsi="Shofar"/>
          <w:color w:val="000000"/>
          <w:rtl w:val="true"/>
          <w:lang w:bidi="he-IL"/>
        </w:rPr>
        <w:t xml:space="preserve">. </w:t>
      </w:r>
      <w:r>
        <w:rPr>
          <w:rFonts w:cs="Shofar" w:ascii="Shofar" w:hAnsi="Shofar"/>
          <w:color w:val="FF0000"/>
          <w:rtl w:val="true"/>
          <w:lang w:bidi="he-IL"/>
        </w:rPr>
        <w:t>(</w:t>
      </w:r>
      <w:r>
        <w:rPr>
          <w:rFonts w:ascii="Shofar" w:hAnsi="Shofar" w:cs="Shofar"/>
          <w:color w:val="FF0000"/>
          <w:rtl w:val="true"/>
          <w:lang w:bidi="he-IL"/>
        </w:rPr>
        <w:t>ל</w:t>
      </w:r>
      <w:r>
        <w:rPr>
          <w:rFonts w:cs="Shofar" w:ascii="Shofar" w:hAnsi="Shofar"/>
          <w:color w:val="FF0000"/>
          <w:rtl w:val="true"/>
          <w:lang w:bidi="he-IL"/>
        </w:rPr>
        <w:t>.)</w:t>
      </w:r>
    </w:p>
    <w:p>
      <w:pPr>
        <w:pStyle w:val="Normal"/>
        <w:rPr>
          <w:rFonts w:ascii="Shofar" w:hAnsi="Shofar" w:cs="Shofar"/>
        </w:rPr>
      </w:pPr>
      <w:r>
        <w:rPr>
          <w:rFonts w:cs="Shofar" w:ascii="Shofar" w:hAnsi="Shofar"/>
          <w:rtl w:val="true"/>
        </w:rPr>
      </w:r>
    </w:p>
    <w:p>
      <w:pPr>
        <w:pStyle w:val="Normal"/>
        <w:jc w:val="center"/>
        <w:rPr>
          <w:rFonts w:ascii="Shofar" w:hAnsi="Shofar" w:cs="Shofar"/>
          <w:b/>
          <w:b/>
          <w:bCs/>
          <w:lang w:bidi="he-IL"/>
        </w:rPr>
      </w:pPr>
      <w:r>
        <w:rPr>
          <w:rFonts w:ascii="Shofar" w:hAnsi="Shofar" w:cs="Shofar"/>
          <w:b/>
          <w:b/>
          <w:bCs/>
          <w:rtl w:val="true"/>
          <w:lang w:bidi="he-IL"/>
        </w:rPr>
        <w:t>מקום תפלה</w:t>
      </w:r>
    </w:p>
    <w:p>
      <w:pPr>
        <w:pStyle w:val="Normal"/>
        <w:rPr>
          <w:rFonts w:ascii="Shofar" w:hAnsi="Shofar" w:cs="Shofar"/>
        </w:rPr>
      </w:pPr>
      <w:r>
        <w:rPr>
          <w:rFonts w:ascii="Shofar" w:hAnsi="Shofar" w:cs="Shofar"/>
          <w:color w:val="000000"/>
          <w:rtl w:val="true"/>
          <w:lang w:bidi="he-IL"/>
        </w:rPr>
        <w:t>מונה גמרא שלשה דינים בענין מקום לתפלה</w:t>
      </w:r>
      <w:r>
        <w:rPr>
          <w:rFonts w:cs="Shofar" w:ascii="Shofar" w:hAnsi="Shofar"/>
          <w:color w:val="000000"/>
          <w:rtl w:val="true"/>
          <w:lang w:bidi="he-IL"/>
        </w:rPr>
        <w:t>:</w:t>
      </w:r>
    </w:p>
    <w:p>
      <w:pPr>
        <w:pStyle w:val="Normal"/>
        <w:rPr>
          <w:rFonts w:ascii="Shofar" w:hAnsi="Shofar" w:cs="Shofar"/>
        </w:rPr>
      </w:pPr>
      <w:r>
        <w:rPr>
          <w:rFonts w:ascii="Shofar" w:hAnsi="Shofar" w:cs="Shofar"/>
          <w:b/>
          <w:b/>
          <w:bCs/>
          <w:rtl w:val="true"/>
          <w:lang w:bidi="he-IL"/>
        </w:rPr>
        <w:t>א</w:t>
      </w:r>
      <w:r>
        <w:rPr>
          <w:rFonts w:cs="Shofar" w:ascii="Shofar" w:hAnsi="Shofar"/>
          <w:b/>
          <w:bCs/>
          <w:rtl w:val="true"/>
          <w:lang w:bidi="he-IL"/>
        </w:rPr>
        <w:t xml:space="preserve">. </w:t>
      </w:r>
      <w:r>
        <w:rPr>
          <w:rFonts w:ascii="Shofar" w:hAnsi="Shofar" w:cs="Shofar"/>
          <w:rtl w:val="true"/>
          <w:lang w:bidi="he-IL"/>
        </w:rPr>
        <w:t xml:space="preserve">יתפלל אדם במקום שלומד </w:t>
      </w:r>
      <w:r>
        <w:rPr>
          <w:rFonts w:cs="Shofar" w:ascii="Shofar" w:hAnsi="Shofar"/>
          <w:color w:val="FF0000"/>
          <w:rtl w:val="true"/>
          <w:lang w:bidi="he-IL"/>
        </w:rPr>
        <w:t>(</w:t>
      </w:r>
      <w:r>
        <w:rPr>
          <w:rFonts w:ascii="Shofar" w:hAnsi="Shofar" w:cs="Shofar"/>
          <w:color w:val="FF0000"/>
          <w:rtl w:val="true"/>
          <w:lang w:bidi="he-IL"/>
        </w:rPr>
        <w:t>ל</w:t>
      </w:r>
      <w:r>
        <w:rPr>
          <w:rFonts w:cs="Shofar" w:ascii="Shofar" w:hAnsi="Shofar"/>
          <w:color w:val="FF0000"/>
          <w:rtl w:val="true"/>
          <w:lang w:bidi="he-IL"/>
        </w:rPr>
        <w:t>:)</w:t>
      </w:r>
      <w:r>
        <w:rPr>
          <w:rFonts w:cs="Shofar" w:ascii="Shofar" w:hAnsi="Shofar"/>
          <w:color w:val="000000"/>
          <w:rtl w:val="true"/>
          <w:lang w:bidi="he-IL"/>
        </w:rPr>
        <w:t>.</w:t>
      </w:r>
    </w:p>
    <w:p>
      <w:pPr>
        <w:pStyle w:val="Normal"/>
        <w:rPr>
          <w:rFonts w:ascii="Shofar" w:hAnsi="Shofar" w:cs="Shofar"/>
        </w:rPr>
      </w:pPr>
      <w:r>
        <w:rPr>
          <w:rFonts w:ascii="Shofar" w:hAnsi="Shofar" w:cs="Shofar"/>
          <w:b/>
          <w:b/>
          <w:color w:val="000000"/>
          <w:sz w:val="20"/>
          <w:sz w:val="20"/>
          <w:rtl w:val="true"/>
          <w:lang w:bidi="he-IL"/>
        </w:rPr>
        <w:t>ב</w:t>
      </w:r>
      <w:r>
        <w:rPr>
          <w:rFonts w:cs="Shofar" w:ascii="Shofar" w:hAnsi="Shofar"/>
          <w:b/>
          <w:color w:val="000000"/>
          <w:sz w:val="20"/>
          <w:rtl w:val="true"/>
          <w:lang w:bidi="he-IL"/>
        </w:rPr>
        <w:t xml:space="preserve">. </w:t>
      </w:r>
      <w:r>
        <w:rPr>
          <w:rFonts w:ascii="Shofar" w:hAnsi="Shofar" w:cs="Shofar"/>
          <w:b/>
          <w:b/>
          <w:color w:val="000000"/>
          <w:sz w:val="20"/>
          <w:sz w:val="20"/>
          <w:rtl w:val="true"/>
          <w:lang w:bidi="he-IL"/>
        </w:rPr>
        <w:t>קוב להתפלל בבית שיש בו חלונות</w:t>
      </w:r>
      <w:r>
        <w:rPr>
          <w:rFonts w:cs="Shofar" w:ascii="Shofar" w:hAnsi="Shofar"/>
          <w:b/>
          <w:color w:val="000000"/>
          <w:sz w:val="20"/>
          <w:rtl w:val="true"/>
          <w:lang w:bidi="he-IL"/>
        </w:rPr>
        <w:t xml:space="preserve">, </w:t>
      </w:r>
      <w:r>
        <w:rPr>
          <w:rFonts w:ascii="Shofar" w:hAnsi="Shofar" w:cs="Shofar"/>
          <w:b/>
          <w:b/>
          <w:color w:val="000000"/>
          <w:sz w:val="20"/>
          <w:sz w:val="20"/>
          <w:rtl w:val="true"/>
          <w:lang w:bidi="he-IL"/>
        </w:rPr>
        <w:t>דכ’</w:t>
      </w:r>
      <w:r>
        <w:rPr>
          <w:rFonts w:cs="Shofar" w:ascii="Shofar" w:hAnsi="Shofar"/>
          <w:b/>
          <w:color w:val="000000"/>
          <w:sz w:val="20"/>
          <w:rtl w:val="true"/>
          <w:lang w:bidi="he-IL"/>
        </w:rPr>
        <w:t>, "</w:t>
      </w:r>
      <w:r>
        <w:rPr>
          <w:rFonts w:cs="Shofar" w:ascii="Shofar" w:hAnsi="Shofar"/>
          <w:b/>
          <w:color w:val="000000"/>
          <w:sz w:val="7"/>
          <w:rtl w:val="true"/>
          <w:lang w:bidi="he-IL"/>
        </w:rPr>
        <w:t>"</w:t>
      </w:r>
      <w:r>
        <w:rPr>
          <w:rFonts w:ascii="Shofar" w:hAnsi="Shofar" w:cs="Shofar"/>
          <w:b/>
          <w:b/>
          <w:sz w:val="20"/>
          <w:sz w:val="20"/>
          <w:rtl w:val="true"/>
          <w:lang w:bidi="he-IL"/>
        </w:rPr>
        <w:t>ומין פתיחן ליה בעליתיה</w:t>
      </w:r>
      <w:r>
        <w:rPr>
          <w:rFonts w:cs="Shofar" w:ascii="Shofar" w:hAnsi="Shofar"/>
          <w:b/>
          <w:sz w:val="20"/>
          <w:rtl w:val="true"/>
        </w:rPr>
        <w:t>."</w:t>
      </w:r>
    </w:p>
    <w:p>
      <w:pPr>
        <w:pStyle w:val="Normal"/>
        <w:rPr>
          <w:rFonts w:ascii="Shofar" w:hAnsi="Shofar" w:cs="Shofar"/>
        </w:rPr>
      </w:pPr>
      <w:r>
        <w:rPr>
          <w:rFonts w:ascii="Shofar" w:hAnsi="Shofar" w:cs="Shofar"/>
          <w:b/>
          <w:b/>
          <w:sz w:val="20"/>
          <w:sz w:val="20"/>
          <w:rtl w:val="true"/>
          <w:lang w:bidi="he-IL"/>
        </w:rPr>
        <w:t>ג</w:t>
      </w:r>
      <w:r>
        <w:rPr>
          <w:rFonts w:cs="Shofar" w:ascii="Shofar" w:hAnsi="Shofar"/>
          <w:b/>
          <w:sz w:val="20"/>
          <w:rtl w:val="true"/>
          <w:lang w:bidi="he-IL"/>
        </w:rPr>
        <w:t xml:space="preserve">. </w:t>
      </w:r>
      <w:r>
        <w:rPr>
          <w:rFonts w:ascii="Shofar" w:hAnsi="Shofar" w:cs="Shofar"/>
          <w:b/>
          <w:b/>
          <w:sz w:val="20"/>
          <w:sz w:val="20"/>
          <w:rtl w:val="true"/>
          <w:lang w:bidi="he-IL"/>
        </w:rPr>
        <w:t>אין להתפלל בבקעא</w:t>
      </w:r>
      <w:r>
        <w:rPr>
          <w:rFonts w:cs="Shofar" w:ascii="Shofar" w:hAnsi="Shofar"/>
          <w:b/>
          <w:sz w:val="20"/>
          <w:rtl w:val="true"/>
          <w:lang w:bidi="he-IL"/>
        </w:rPr>
        <w:t xml:space="preserve">, </w:t>
      </w:r>
      <w:r>
        <w:rPr>
          <w:rFonts w:ascii="Shofar" w:hAnsi="Shofar" w:cs="Shofar"/>
          <w:b/>
          <w:b/>
          <w:sz w:val="20"/>
          <w:sz w:val="20"/>
          <w:rtl w:val="true"/>
          <w:lang w:bidi="he-IL"/>
        </w:rPr>
        <w:t>שנחשב חוצפא</w:t>
      </w:r>
      <w:r>
        <w:rPr>
          <w:rFonts w:cs="Shofar" w:ascii="Shofar" w:hAnsi="Shofar"/>
          <w:b/>
          <w:sz w:val="20"/>
          <w:rtl w:val="true"/>
          <w:lang w:bidi="he-IL"/>
        </w:rPr>
        <w:t>.</w:t>
      </w:r>
      <w:r>
        <w:rPr>
          <w:rFonts w:cs="Shofar" w:ascii="Shofar" w:hAnsi="Shofar"/>
          <w:b/>
          <w:color w:val="FF0000"/>
          <w:sz w:val="20"/>
          <w:rtl w:val="true"/>
          <w:lang w:bidi="he-IL"/>
        </w:rPr>
        <w:t xml:space="preserve"> (</w:t>
      </w:r>
      <w:r>
        <w:rPr>
          <w:rFonts w:ascii="Shofar" w:hAnsi="Shofar" w:cs="Shofar"/>
          <w:b/>
          <w:b/>
          <w:color w:val="FF0000"/>
          <w:sz w:val="20"/>
          <w:sz w:val="20"/>
          <w:rtl w:val="true"/>
          <w:lang w:bidi="he-IL"/>
        </w:rPr>
        <w:t>לד</w:t>
      </w:r>
      <w:r>
        <w:rPr>
          <w:rFonts w:cs="Shofar" w:ascii="Shofar" w:hAnsi="Shofar"/>
          <w:b/>
          <w:color w:val="FF0000"/>
          <w:sz w:val="20"/>
          <w:rtl w:val="true"/>
          <w:lang w:bidi="he-IL"/>
        </w:rPr>
        <w:t>:)</w:t>
      </w:r>
    </w:p>
    <w:p>
      <w:pPr>
        <w:pStyle w:val="Normal"/>
        <w:rPr>
          <w:b/>
          <w:b/>
          <w:color w:val="000000"/>
          <w:sz w:val="20"/>
          <w:lang w:bidi="he-IL"/>
        </w:rPr>
      </w:pPr>
      <w:r>
        <w:rPr>
          <w:rFonts w:cs="Shofar" w:ascii="Shofar" w:hAnsi="Shofar"/>
          <w:rtl w:val="true"/>
        </w:rPr>
      </w:r>
    </w:p>
    <w:p>
      <w:pPr>
        <w:pStyle w:val="Normal"/>
        <w:jc w:val="center"/>
        <w:rPr>
          <w:rFonts w:ascii="Shofar" w:hAnsi="Shofar" w:cs="Shofar"/>
          <w:b/>
          <w:b/>
          <w:bCs/>
          <w:color w:val="auto"/>
        </w:rPr>
      </w:pPr>
      <w:r>
        <w:rPr>
          <w:rFonts w:ascii="Shofar" w:hAnsi="Shofar" w:cs="Shofar"/>
          <w:b/>
          <w:b/>
          <w:bCs/>
          <w:color w:val="auto"/>
          <w:sz w:val="20"/>
          <w:sz w:val="20"/>
          <w:rtl w:val="true"/>
          <w:lang w:bidi="he-IL"/>
        </w:rPr>
        <w:t>כבוד רבו</w:t>
      </w:r>
    </w:p>
    <w:p>
      <w:pPr>
        <w:pStyle w:val="Normal"/>
        <w:jc w:val="left"/>
        <w:rPr>
          <w:rFonts w:ascii="Shofar" w:hAnsi="Shofar" w:cs="Shofar"/>
          <w:b/>
          <w:b/>
          <w:bCs/>
          <w:color w:val="auto"/>
        </w:rPr>
      </w:pPr>
      <w:r>
        <w:rPr>
          <w:rFonts w:ascii="Shofar" w:hAnsi="Shofar" w:cs="Shofar"/>
          <w:b w:val="false"/>
          <w:b w:val="false"/>
          <w:bCs w:val="false"/>
          <w:color w:val="auto"/>
          <w:sz w:val="20"/>
          <w:sz w:val="20"/>
          <w:rtl w:val="true"/>
          <w:lang w:bidi="he-IL"/>
        </w:rPr>
        <w:t xml:space="preserve">גמרא מונה </w:t>
      </w:r>
      <w:r>
        <w:rPr>
          <w:rFonts w:cs="Shofar" w:ascii="Shofar" w:hAnsi="Shofar"/>
          <w:b w:val="false"/>
          <w:bCs w:val="false"/>
          <w:color w:val="auto"/>
          <w:sz w:val="20"/>
          <w:rtl w:val="true"/>
          <w:lang w:bidi="he-IL"/>
        </w:rPr>
        <w:t xml:space="preserve">----- </w:t>
      </w:r>
      <w:r>
        <w:rPr>
          <w:rFonts w:ascii="Shofar" w:hAnsi="Shofar" w:cs="Shofar"/>
          <w:b w:val="false"/>
          <w:b w:val="false"/>
          <w:bCs w:val="false"/>
          <w:color w:val="auto"/>
          <w:sz w:val="20"/>
          <w:sz w:val="20"/>
          <w:rtl w:val="true"/>
          <w:lang w:bidi="he-IL"/>
        </w:rPr>
        <w:t>דברים שחייב תלמיד לעשות לכבוד רבו</w:t>
      </w:r>
      <w:r>
        <w:rPr>
          <w:rFonts w:cs="Shofar" w:ascii="Shofar" w:hAnsi="Shofar"/>
          <w:b w:val="false"/>
          <w:bCs w:val="false"/>
          <w:color w:val="auto"/>
          <w:sz w:val="20"/>
          <w:rtl w:val="true"/>
          <w:lang w:bidi="he-IL"/>
        </w:rPr>
        <w:t>. (</w:t>
      </w:r>
      <w:r>
        <w:rPr>
          <w:rFonts w:ascii="Shofar" w:hAnsi="Shofar" w:cs="Shofar"/>
          <w:b w:val="false"/>
          <w:b w:val="false"/>
          <w:bCs w:val="false"/>
          <w:color w:val="auto"/>
          <w:sz w:val="20"/>
          <w:sz w:val="20"/>
          <w:rtl w:val="true"/>
          <w:lang w:bidi="he-IL"/>
        </w:rPr>
        <w:t>דברים אלו הם רק בתלמיד אל רבו</w:t>
      </w:r>
      <w:r>
        <w:rPr>
          <w:rFonts w:cs="Shofar" w:ascii="Shofar" w:hAnsi="Shofar"/>
          <w:b w:val="false"/>
          <w:bCs w:val="false"/>
          <w:color w:val="auto"/>
          <w:sz w:val="20"/>
          <w:rtl w:val="true"/>
          <w:lang w:bidi="he-IL"/>
        </w:rPr>
        <w:t xml:space="preserve">, </w:t>
      </w:r>
      <w:r>
        <w:rPr>
          <w:rFonts w:ascii="Shofar" w:hAnsi="Shofar" w:cs="Shofar"/>
          <w:b w:val="false"/>
          <w:b w:val="false"/>
          <w:bCs w:val="false"/>
          <w:color w:val="auto"/>
          <w:sz w:val="20"/>
          <w:sz w:val="20"/>
          <w:rtl w:val="true"/>
          <w:lang w:bidi="he-IL"/>
        </w:rPr>
        <w:t>ולא תלמיד חבר אל רבו</w:t>
      </w:r>
      <w:r>
        <w:rPr>
          <w:rFonts w:cs="Shofar" w:ascii="Shofar" w:hAnsi="Shofar"/>
          <w:b w:val="false"/>
          <w:bCs w:val="false"/>
          <w:color w:val="auto"/>
          <w:sz w:val="20"/>
          <w:rtl w:val="true"/>
          <w:lang w:bidi="he-IL"/>
        </w:rPr>
        <w:t xml:space="preserve">.) </w:t>
      </w:r>
      <w:r>
        <w:rPr>
          <w:rFonts w:ascii="Shofar" w:hAnsi="Shofar" w:cs="Shofar"/>
          <w:b w:val="false"/>
          <w:b w:val="false"/>
          <w:bCs w:val="false"/>
          <w:color w:val="auto"/>
          <w:sz w:val="20"/>
          <w:sz w:val="20"/>
          <w:rtl w:val="true"/>
          <w:lang w:bidi="he-IL"/>
        </w:rPr>
        <w:t>אלו הם</w:t>
      </w:r>
      <w:r>
        <w:rPr>
          <w:rFonts w:cs="Shofar" w:ascii="Shofar" w:hAnsi="Shofar"/>
          <w:b w:val="false"/>
          <w:bCs w:val="false"/>
          <w:color w:val="auto"/>
          <w:sz w:val="20"/>
          <w:rtl w:val="true"/>
          <w:lang w:bidi="he-IL"/>
        </w:rPr>
        <w:t>:</w:t>
      </w:r>
    </w:p>
    <w:p>
      <w:pPr>
        <w:pStyle w:val="Normal"/>
        <w:numPr>
          <w:ilvl w:val="0"/>
          <w:numId w:val="15"/>
        </w:numPr>
        <w:jc w:val="left"/>
        <w:rPr>
          <w:rFonts w:ascii="Shofar" w:hAnsi="Shofar" w:cs="Shofar"/>
          <w:b/>
          <w:b/>
          <w:bCs/>
          <w:color w:val="auto"/>
        </w:rPr>
      </w:pPr>
      <w:r>
        <w:rPr>
          <w:rFonts w:ascii="Shofar" w:hAnsi="Shofar" w:cs="Shofar"/>
          <w:b w:val="false"/>
          <w:b w:val="false"/>
          <w:bCs w:val="false"/>
          <w:color w:val="auto"/>
          <w:sz w:val="20"/>
          <w:sz w:val="20"/>
          <w:rtl w:val="true"/>
          <w:lang w:bidi="he-IL"/>
        </w:rPr>
        <w:t>לא יתפלל כנגד רבו</w:t>
      </w:r>
      <w:r>
        <w:rPr>
          <w:rFonts w:cs="Shofar" w:ascii="Shofar" w:hAnsi="Shofar"/>
          <w:b w:val="false"/>
          <w:bCs w:val="false"/>
          <w:color w:val="auto"/>
          <w:sz w:val="20"/>
          <w:rtl w:val="true"/>
          <w:lang w:bidi="he-IL"/>
        </w:rPr>
        <w:t>.</w:t>
      </w:r>
    </w:p>
    <w:p>
      <w:pPr>
        <w:pStyle w:val="Normal"/>
        <w:numPr>
          <w:ilvl w:val="0"/>
          <w:numId w:val="15"/>
        </w:numPr>
        <w:jc w:val="left"/>
        <w:rPr>
          <w:rFonts w:ascii="Shofar" w:hAnsi="Shofar" w:cs="Shofar"/>
          <w:b/>
          <w:b/>
          <w:bCs/>
          <w:color w:val="auto"/>
        </w:rPr>
      </w:pPr>
      <w:r>
        <w:rPr>
          <w:rFonts w:ascii="Shofar" w:hAnsi="Shofar" w:cs="Shofar"/>
          <w:b w:val="false"/>
          <w:b w:val="false"/>
          <w:bCs w:val="false"/>
          <w:color w:val="auto"/>
          <w:sz w:val="20"/>
          <w:sz w:val="20"/>
          <w:rtl w:val="true"/>
          <w:lang w:bidi="he-IL"/>
        </w:rPr>
        <w:t>לא יתפלל אחורי רבו</w:t>
      </w:r>
      <w:r>
        <w:rPr>
          <w:rFonts w:cs="Shofar" w:ascii="Shofar" w:hAnsi="Shofar"/>
          <w:b w:val="false"/>
          <w:bCs w:val="false"/>
          <w:color w:val="auto"/>
          <w:sz w:val="20"/>
          <w:rtl w:val="true"/>
          <w:lang w:bidi="he-IL"/>
        </w:rPr>
        <w:t>.</w:t>
      </w:r>
    </w:p>
    <w:p>
      <w:pPr>
        <w:pStyle w:val="Normal"/>
        <w:numPr>
          <w:ilvl w:val="0"/>
          <w:numId w:val="15"/>
        </w:numPr>
        <w:jc w:val="left"/>
        <w:rPr>
          <w:rFonts w:ascii="Shofar" w:hAnsi="Shofar" w:cs="Shofar"/>
          <w:b/>
          <w:b/>
          <w:bCs/>
          <w:color w:val="auto"/>
        </w:rPr>
      </w:pPr>
      <w:r>
        <w:rPr>
          <w:rFonts w:ascii="Shofar" w:hAnsi="Shofar" w:cs="Shofar"/>
          <w:b w:val="false"/>
          <w:b w:val="false"/>
          <w:bCs w:val="false"/>
          <w:color w:val="auto"/>
          <w:sz w:val="20"/>
          <w:sz w:val="20"/>
          <w:rtl w:val="true"/>
          <w:lang w:bidi="he-IL"/>
        </w:rPr>
        <w:t>לא יתן שלום לרבו</w:t>
      </w:r>
      <w:r>
        <w:rPr>
          <w:rFonts w:cs="Shofar" w:ascii="Shofar" w:hAnsi="Shofar"/>
          <w:b w:val="false"/>
          <w:bCs w:val="false"/>
          <w:color w:val="auto"/>
          <w:sz w:val="20"/>
          <w:rtl w:val="true"/>
          <w:lang w:bidi="he-IL"/>
        </w:rPr>
        <w:t xml:space="preserve">. </w:t>
      </w:r>
      <w:r>
        <w:rPr>
          <w:rFonts w:ascii="Shofar" w:hAnsi="Shofar" w:cs="Shofar"/>
          <w:b w:val="false"/>
          <w:b w:val="false"/>
          <w:bCs w:val="false"/>
          <w:color w:val="auto"/>
          <w:sz w:val="20"/>
          <w:sz w:val="20"/>
          <w:rtl w:val="true"/>
          <w:lang w:bidi="he-IL"/>
        </w:rPr>
        <w:t>רש</w:t>
      </w:r>
      <w:r>
        <w:rPr>
          <w:rFonts w:cs="Shofar" w:ascii="Shofar" w:hAnsi="Shofar"/>
          <w:b w:val="false"/>
          <w:bCs w:val="false"/>
          <w:color w:val="auto"/>
          <w:sz w:val="20"/>
          <w:rtl w:val="true"/>
          <w:lang w:bidi="he-IL"/>
        </w:rPr>
        <w:t>"</w:t>
      </w:r>
      <w:r>
        <w:rPr>
          <w:rFonts w:ascii="Shofar" w:hAnsi="Shofar" w:cs="Shofar"/>
          <w:b w:val="false"/>
          <w:b w:val="false"/>
          <w:bCs w:val="false"/>
          <w:color w:val="auto"/>
          <w:sz w:val="20"/>
          <w:sz w:val="20"/>
          <w:rtl w:val="true"/>
          <w:lang w:bidi="he-IL"/>
        </w:rPr>
        <w:t>י מוסיף שחייב אדם לומר שלום לרבו</w:t>
      </w:r>
      <w:r>
        <w:rPr>
          <w:rFonts w:cs="Shofar" w:ascii="Shofar" w:hAnsi="Shofar"/>
          <w:b w:val="false"/>
          <w:bCs w:val="false"/>
          <w:color w:val="auto"/>
          <w:sz w:val="20"/>
          <w:rtl w:val="true"/>
          <w:lang w:bidi="he-IL"/>
        </w:rPr>
        <w:t xml:space="preserve">, </w:t>
      </w:r>
      <w:r>
        <w:rPr>
          <w:rFonts w:ascii="Shofar" w:hAnsi="Shofar" w:cs="Shofar"/>
          <w:b w:val="false"/>
          <w:b w:val="false"/>
          <w:bCs w:val="false"/>
          <w:color w:val="auto"/>
          <w:sz w:val="20"/>
          <w:sz w:val="20"/>
          <w:rtl w:val="true"/>
          <w:lang w:bidi="he-IL"/>
        </w:rPr>
        <w:t xml:space="preserve">אבל זה אומר שלא לתת שלום בלי להזכיר </w:t>
      </w:r>
      <w:r>
        <w:rPr>
          <w:rFonts w:cs="Shofar" w:ascii="Shofar" w:hAnsi="Shofar"/>
          <w:b w:val="false"/>
          <w:bCs w:val="false"/>
          <w:color w:val="auto"/>
          <w:sz w:val="20"/>
          <w:rtl w:val="true"/>
          <w:lang w:bidi="he-IL"/>
        </w:rPr>
        <w:t>"</w:t>
      </w:r>
      <w:r>
        <w:rPr>
          <w:rFonts w:ascii="Shofar" w:hAnsi="Shofar" w:cs="Shofar"/>
          <w:b w:val="false"/>
          <w:b w:val="false"/>
          <w:bCs w:val="false"/>
          <w:color w:val="auto"/>
          <w:sz w:val="20"/>
          <w:sz w:val="20"/>
          <w:rtl w:val="true"/>
          <w:lang w:bidi="he-IL"/>
        </w:rPr>
        <w:t>שלום רבי</w:t>
      </w:r>
      <w:r>
        <w:rPr>
          <w:rFonts w:cs="Shofar" w:ascii="Shofar" w:hAnsi="Shofar"/>
          <w:b w:val="false"/>
          <w:bCs w:val="false"/>
          <w:color w:val="auto"/>
          <w:sz w:val="20"/>
          <w:rtl w:val="true"/>
          <w:lang w:bidi="he-IL"/>
        </w:rPr>
        <w:t>.”</w:t>
      </w:r>
    </w:p>
    <w:p>
      <w:pPr>
        <w:pStyle w:val="Normal"/>
        <w:numPr>
          <w:ilvl w:val="0"/>
          <w:numId w:val="15"/>
        </w:numPr>
        <w:jc w:val="left"/>
        <w:rPr>
          <w:rFonts w:ascii="Shofar" w:hAnsi="Shofar" w:cs="Shofar"/>
          <w:b/>
          <w:b/>
          <w:bCs/>
          <w:color w:val="auto"/>
        </w:rPr>
      </w:pPr>
      <w:r>
        <w:rPr>
          <w:rFonts w:ascii="Shofar" w:hAnsi="Shofar" w:cs="Shofar"/>
          <w:b w:val="false"/>
          <w:b w:val="false"/>
          <w:bCs w:val="false"/>
          <w:color w:val="auto"/>
          <w:sz w:val="20"/>
          <w:sz w:val="20"/>
          <w:rtl w:val="true"/>
          <w:lang w:bidi="he-IL"/>
        </w:rPr>
        <w:t>לא ישיב שלום לרבו</w:t>
      </w:r>
      <w:r>
        <w:rPr>
          <w:rFonts w:cs="Shofar" w:ascii="Shofar" w:hAnsi="Shofar"/>
          <w:b w:val="false"/>
          <w:bCs w:val="false"/>
          <w:color w:val="auto"/>
          <w:sz w:val="20"/>
          <w:rtl w:val="true"/>
          <w:lang w:bidi="he-IL"/>
        </w:rPr>
        <w:t xml:space="preserve">. </w:t>
      </w:r>
      <w:r>
        <w:rPr>
          <w:rFonts w:ascii="Shofar" w:hAnsi="Shofar" w:cs="Shofar"/>
          <w:b w:val="false"/>
          <w:b w:val="false"/>
          <w:bCs w:val="false"/>
          <w:color w:val="auto"/>
          <w:sz w:val="20"/>
          <w:sz w:val="20"/>
          <w:rtl w:val="true"/>
          <w:lang w:bidi="he-IL"/>
        </w:rPr>
        <w:t>מש</w:t>
      </w:r>
      <w:r>
        <w:rPr>
          <w:rFonts w:cs="Shofar" w:ascii="Shofar" w:hAnsi="Shofar"/>
          <w:b w:val="false"/>
          <w:bCs w:val="false"/>
          <w:color w:val="auto"/>
          <w:sz w:val="20"/>
          <w:rtl w:val="true"/>
          <w:lang w:bidi="he-IL"/>
        </w:rPr>
        <w:t>"</w:t>
      </w:r>
      <w:r>
        <w:rPr>
          <w:rFonts w:ascii="Shofar" w:hAnsi="Shofar" w:cs="Shofar"/>
          <w:b w:val="false"/>
          <w:b w:val="false"/>
          <w:bCs w:val="false"/>
          <w:color w:val="auto"/>
          <w:sz w:val="20"/>
          <w:sz w:val="20"/>
          <w:rtl w:val="true"/>
          <w:lang w:bidi="he-IL"/>
        </w:rPr>
        <w:t>כ בשם רש</w:t>
      </w:r>
      <w:r>
        <w:rPr>
          <w:rFonts w:cs="Shofar" w:ascii="Shofar" w:hAnsi="Shofar"/>
          <w:b w:val="false"/>
          <w:bCs w:val="false"/>
          <w:color w:val="auto"/>
          <w:sz w:val="20"/>
          <w:rtl w:val="true"/>
          <w:lang w:bidi="he-IL"/>
        </w:rPr>
        <w:t>"</w:t>
      </w:r>
      <w:r>
        <w:rPr>
          <w:rFonts w:ascii="Shofar" w:hAnsi="Shofar" w:cs="Shofar"/>
          <w:b w:val="false"/>
          <w:b w:val="false"/>
          <w:bCs w:val="false"/>
          <w:color w:val="auto"/>
          <w:sz w:val="20"/>
          <w:sz w:val="20"/>
          <w:rtl w:val="true"/>
          <w:lang w:bidi="he-IL"/>
        </w:rPr>
        <w:t>י לעיל נכון אף כאן</w:t>
      </w:r>
      <w:r>
        <w:rPr>
          <w:rFonts w:cs="Shofar" w:ascii="Shofar" w:hAnsi="Shofar"/>
          <w:b w:val="false"/>
          <w:bCs w:val="false"/>
          <w:color w:val="auto"/>
          <w:sz w:val="20"/>
          <w:rtl w:val="true"/>
          <w:lang w:bidi="he-IL"/>
        </w:rPr>
        <w:t>.</w:t>
      </w:r>
    </w:p>
    <w:p>
      <w:pPr>
        <w:pStyle w:val="Normal"/>
        <w:numPr>
          <w:ilvl w:val="0"/>
          <w:numId w:val="15"/>
        </w:numPr>
        <w:jc w:val="left"/>
        <w:rPr>
          <w:rFonts w:ascii="Shofar" w:hAnsi="Shofar" w:cs="Shofar"/>
          <w:b/>
          <w:b/>
          <w:bCs/>
          <w:color w:val="auto"/>
        </w:rPr>
      </w:pPr>
      <w:r>
        <w:rPr>
          <w:rFonts w:ascii="Shofar" w:hAnsi="Shofar" w:cs="Shofar"/>
          <w:b w:val="false"/>
          <w:b w:val="false"/>
          <w:bCs w:val="false"/>
          <w:color w:val="auto"/>
          <w:sz w:val="20"/>
          <w:sz w:val="20"/>
          <w:rtl w:val="true"/>
          <w:lang w:bidi="he-IL"/>
        </w:rPr>
        <w:t>חולק על ישיבתו של רבו</w:t>
      </w:r>
      <w:r>
        <w:rPr>
          <w:rFonts w:cs="Shofar" w:ascii="Shofar" w:hAnsi="Shofar"/>
          <w:b w:val="false"/>
          <w:bCs w:val="false"/>
          <w:color w:val="auto"/>
          <w:sz w:val="20"/>
          <w:rtl w:val="true"/>
          <w:lang w:bidi="he-IL"/>
        </w:rPr>
        <w:t xml:space="preserve">. </w:t>
      </w:r>
      <w:r>
        <w:rPr>
          <w:rFonts w:ascii="Shofar" w:hAnsi="Shofar" w:cs="Shofar"/>
          <w:b w:val="false"/>
          <w:b w:val="false"/>
          <w:bCs w:val="false"/>
          <w:color w:val="auto"/>
          <w:sz w:val="20"/>
          <w:sz w:val="20"/>
          <w:rtl w:val="true"/>
          <w:lang w:bidi="he-IL"/>
        </w:rPr>
        <w:t>איני יודע כל כך מה זה</w:t>
      </w:r>
      <w:r>
        <w:rPr>
          <w:rFonts w:cs="Shofar" w:ascii="Shofar" w:hAnsi="Shofar"/>
          <w:b w:val="false"/>
          <w:bCs w:val="false"/>
          <w:color w:val="auto"/>
          <w:sz w:val="20"/>
          <w:rtl w:val="true"/>
          <w:lang w:bidi="he-IL"/>
        </w:rPr>
        <w:t>.</w:t>
      </w:r>
    </w:p>
    <w:p>
      <w:pPr>
        <w:pStyle w:val="Normal"/>
        <w:numPr>
          <w:ilvl w:val="0"/>
          <w:numId w:val="15"/>
        </w:numPr>
        <w:jc w:val="left"/>
        <w:rPr>
          <w:rFonts w:ascii="Shofar" w:hAnsi="Shofar" w:cs="Shofar"/>
          <w:b/>
          <w:b/>
          <w:bCs/>
          <w:color w:val="auto"/>
        </w:rPr>
      </w:pPr>
      <w:r>
        <w:rPr>
          <w:rFonts w:ascii="Shofar" w:hAnsi="Shofar" w:cs="Shofar"/>
          <w:b w:val="false"/>
          <w:b w:val="false"/>
          <w:bCs w:val="false"/>
          <w:color w:val="auto"/>
          <w:sz w:val="20"/>
          <w:sz w:val="20"/>
          <w:rtl w:val="true"/>
          <w:lang w:bidi="he-IL"/>
        </w:rPr>
        <w:t>האומר דבר שלא שמע מפי רבו</w:t>
      </w:r>
      <w:r>
        <w:rPr>
          <w:rFonts w:cs="Shofar" w:ascii="Shofar" w:hAnsi="Shofar"/>
          <w:b w:val="false"/>
          <w:bCs w:val="false"/>
          <w:color w:val="auto"/>
          <w:sz w:val="20"/>
          <w:rtl w:val="true"/>
          <w:lang w:bidi="he-IL"/>
        </w:rPr>
        <w:t>.</w:t>
      </w:r>
      <w:r>
        <w:rPr>
          <w:rStyle w:val="FootnoteAnchor"/>
          <w:rFonts w:cs="Shofar" w:ascii="Shofar" w:hAnsi="Shofar"/>
          <w:b w:val="false"/>
          <w:bCs w:val="false"/>
          <w:color w:val="auto"/>
          <w:sz w:val="20"/>
          <w:rtl w:val="true"/>
          <w:lang w:bidi="he-IL"/>
        </w:rPr>
        <w:footnoteReference w:id="25"/>
      </w:r>
    </w:p>
    <w:p>
      <w:pPr>
        <w:pStyle w:val="Normal"/>
        <w:jc w:val="left"/>
        <w:rPr>
          <w:rFonts w:ascii="Shofar" w:hAnsi="Shofar" w:cs="Shofar"/>
          <w:b/>
          <w:b/>
          <w:bCs/>
          <w:color w:val="auto"/>
        </w:rPr>
      </w:pPr>
      <w:r>
        <w:rPr>
          <w:rFonts w:ascii="Shofar" w:hAnsi="Shofar" w:cs="Shofar"/>
          <w:b w:val="false"/>
          <w:b w:val="false"/>
          <w:bCs w:val="false"/>
          <w:color w:val="auto"/>
          <w:sz w:val="20"/>
          <w:sz w:val="20"/>
          <w:rtl w:val="true"/>
          <w:lang w:bidi="he-IL"/>
        </w:rPr>
        <w:t>על חמש אחרונות</w:t>
      </w:r>
      <w:r>
        <w:rPr>
          <w:rFonts w:cs="Shofar" w:ascii="Shofar" w:hAnsi="Shofar"/>
          <w:b w:val="false"/>
          <w:bCs w:val="false"/>
          <w:color w:val="auto"/>
          <w:sz w:val="20"/>
          <w:rtl w:val="true"/>
          <w:lang w:bidi="he-IL"/>
        </w:rPr>
        <w:t xml:space="preserve">, </w:t>
      </w:r>
      <w:r>
        <w:rPr>
          <w:rFonts w:ascii="Shofar" w:hAnsi="Shofar" w:cs="Shofar"/>
          <w:b w:val="false"/>
          <w:b w:val="false"/>
          <w:bCs w:val="false"/>
          <w:color w:val="auto"/>
          <w:sz w:val="20"/>
          <w:sz w:val="20"/>
          <w:rtl w:val="true"/>
          <w:lang w:bidi="he-IL"/>
        </w:rPr>
        <w:t>אומר ר</w:t>
      </w:r>
      <w:r>
        <w:rPr>
          <w:rFonts w:cs="Shofar" w:ascii="Shofar" w:hAnsi="Shofar"/>
          <w:b w:val="false"/>
          <w:bCs w:val="false"/>
          <w:color w:val="auto"/>
          <w:sz w:val="20"/>
          <w:rtl w:val="true"/>
          <w:lang w:bidi="he-IL"/>
        </w:rPr>
        <w:t>"</w:t>
      </w:r>
      <w:r>
        <w:rPr>
          <w:rFonts w:ascii="Shofar" w:hAnsi="Shofar" w:cs="Shofar"/>
          <w:b w:val="false"/>
          <w:b w:val="false"/>
          <w:bCs w:val="false"/>
          <w:color w:val="auto"/>
          <w:sz w:val="20"/>
          <w:sz w:val="20"/>
          <w:rtl w:val="true"/>
          <w:lang w:bidi="he-IL"/>
        </w:rPr>
        <w:t>א בברייתא שהעושה כן גורם לרבו שיסתלק</w:t>
      </w:r>
      <w:r>
        <w:rPr>
          <w:rFonts w:cs="Shofar" w:ascii="Shofar" w:hAnsi="Shofar"/>
          <w:b w:val="false"/>
          <w:bCs w:val="false"/>
          <w:color w:val="auto"/>
          <w:sz w:val="20"/>
          <w:rtl w:val="true"/>
          <w:lang w:bidi="he-IL"/>
        </w:rPr>
        <w:t>.</w:t>
      </w:r>
      <w:r>
        <w:rPr>
          <w:rStyle w:val="FootnoteAnchor"/>
          <w:rFonts w:cs="Shofar" w:ascii="Shofar" w:hAnsi="Shofar"/>
          <w:b w:val="false"/>
          <w:bCs w:val="false"/>
          <w:color w:val="auto"/>
          <w:sz w:val="20"/>
          <w:rtl w:val="true"/>
          <w:lang w:bidi="he-IL"/>
        </w:rPr>
        <w:footnoteReference w:id="26"/>
      </w:r>
      <w:r>
        <w:rPr>
          <w:rFonts w:cs="Shofar" w:ascii="Shofar" w:hAnsi="Shofar"/>
          <w:b w:val="false"/>
          <w:bCs w:val="false"/>
          <w:color w:val="auto"/>
          <w:sz w:val="20"/>
          <w:rtl w:val="true"/>
          <w:lang w:bidi="he-IL"/>
        </w:rPr>
        <w:t xml:space="preserve"> </w:t>
      </w:r>
      <w:r>
        <w:rPr>
          <w:rFonts w:cs="Shofar" w:ascii="Shofar" w:hAnsi="Shofar"/>
          <w:b w:val="false"/>
          <w:bCs w:val="false"/>
          <w:color w:val="FF0000"/>
          <w:sz w:val="20"/>
          <w:rtl w:val="true"/>
          <w:lang w:bidi="he-IL"/>
        </w:rPr>
        <w:t>(</w:t>
      </w:r>
      <w:r>
        <w:rPr>
          <w:rFonts w:ascii="Shofar" w:hAnsi="Shofar" w:cs="Shofar"/>
          <w:b w:val="false"/>
          <w:b w:val="false"/>
          <w:bCs w:val="false"/>
          <w:color w:val="FF0000"/>
          <w:sz w:val="20"/>
          <w:sz w:val="20"/>
          <w:rtl w:val="true"/>
          <w:lang w:bidi="he-IL"/>
        </w:rPr>
        <w:t>כז</w:t>
      </w:r>
      <w:r>
        <w:rPr>
          <w:rFonts w:cs="Shofar" w:ascii="Shofar" w:hAnsi="Shofar"/>
          <w:b w:val="false"/>
          <w:bCs w:val="false"/>
          <w:color w:val="FF0000"/>
          <w:sz w:val="20"/>
          <w:rtl w:val="true"/>
          <w:lang w:bidi="he-IL"/>
        </w:rPr>
        <w:t>:)</w:t>
      </w:r>
    </w:p>
    <w:sectPr>
      <w:footnotePr>
        <w:numFmt w:val="decimal"/>
      </w:footnotePr>
      <w:type w:val="nextPage"/>
      <w:pgSz w:w="12240" w:h="15840"/>
      <w:pgMar w:left="1134" w:right="1134" w:gutter="0" w:header="0" w:top="1134" w:footer="0" w:bottom="1134"/>
      <w:pgNumType w:fmt="decimal"/>
      <w:formProt w:val="false"/>
      <w:textDirection w:val="lrTb"/>
      <w:bidi/>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Shofar">
    <w:charset w:val="01"/>
    <w:family w:val="roman"/>
    <w:pitch w:val="variable"/>
  </w:font>
  <w:font w:name="Arial">
    <w:charset w:val="01"/>
    <w:family w:val="roman"/>
    <w:pitch w:val="variable"/>
  </w:font>
  <w:font w:name="Shofar">
    <w:charset w:val="01"/>
    <w:family w:val="auto"/>
    <w:pitch w:val="variable"/>
  </w:font>
  <w:font w:name="Guttman Rashi">
    <w:charset w:val="01"/>
    <w:family w:val="roman"/>
    <w:pitch w:val="variable"/>
  </w:font>
  <w:font w:name="Symbol">
    <w:charset w:val="02"/>
    <w:family w:val="auto"/>
    <w:pitch w:val="default"/>
  </w:font>
  <w:font w:name="OpenSymbol">
    <w:altName w:val="Arial Unicode MS"/>
    <w:charset w:val="01"/>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rPr/>
      </w:pPr>
      <w:r>
        <w:rPr>
          <w:rStyle w:val="FootnoteCharacters"/>
        </w:rPr>
        <w:footnoteRef/>
      </w:r>
      <w:r>
        <w:rPr>
          <w:rtl w:val="true"/>
        </w:rPr>
        <w:tab/>
        <w:t>יש</w:t>
      </w:r>
      <w:r>
        <w:rPr>
          <w:rtl w:val="true"/>
        </w:rPr>
        <w:t xml:space="preserve">, </w:t>
      </w:r>
      <w:r>
        <w:rPr>
          <w:rtl w:val="true"/>
        </w:rPr>
        <w:t>אולי</w:t>
      </w:r>
      <w:r>
        <w:rPr>
          <w:rtl w:val="true"/>
        </w:rPr>
        <w:t xml:space="preserve">, </w:t>
      </w:r>
      <w:r>
        <w:rPr>
          <w:rtl w:val="true"/>
        </w:rPr>
        <w:t>הבדל בין שאר תפילות לתפלת ערבית</w:t>
      </w:r>
      <w:r>
        <w:rPr>
          <w:rtl w:val="true"/>
        </w:rPr>
        <w:t xml:space="preserve">. </w:t>
      </w:r>
      <w:r>
        <w:rPr>
          <w:rtl w:val="true"/>
        </w:rPr>
        <w:t>שאר תפלות הם חובות</w:t>
      </w:r>
      <w:r>
        <w:rPr>
          <w:rtl w:val="true"/>
        </w:rPr>
        <w:t xml:space="preserve">; </w:t>
      </w:r>
      <w:r>
        <w:rPr>
          <w:rtl w:val="true"/>
        </w:rPr>
        <w:t xml:space="preserve">חולקים רבא ואביי </w:t>
      </w:r>
      <w:r>
        <w:rPr>
          <w:rtl w:val="true"/>
        </w:rPr>
        <w:t>(</w:t>
      </w:r>
      <w:r>
        <w:rPr>
          <w:rtl w:val="true"/>
        </w:rPr>
        <w:t>וכן חלקו תנאים</w:t>
      </w:r>
      <w:r>
        <w:rPr>
          <w:rtl w:val="true"/>
        </w:rPr>
        <w:t xml:space="preserve">) </w:t>
      </w:r>
      <w:r>
        <w:rPr>
          <w:rtl w:val="true"/>
        </w:rPr>
        <w:t xml:space="preserve">אי תפלת ערבית רשות או לא </w:t>
      </w:r>
      <w:r>
        <w:rPr>
          <w:rtl w:val="true"/>
        </w:rPr>
        <w:t>(</w:t>
      </w:r>
      <w:r>
        <w:rPr>
          <w:rtl w:val="true"/>
        </w:rPr>
        <w:t>כז</w:t>
      </w:r>
      <w:r>
        <w:rPr>
          <w:rtl w:val="true"/>
        </w:rPr>
        <w:t>:).</w:t>
      </w:r>
    </w:p>
  </w:footnote>
  <w:footnote w:id="3">
    <w:p>
      <w:pPr>
        <w:pStyle w:val="Footnote"/>
        <w:rPr>
          <w:lang w:bidi="he-IL"/>
        </w:rPr>
      </w:pPr>
      <w:r>
        <w:rPr>
          <w:rStyle w:val="FootnoteCharacters"/>
        </w:rPr>
        <w:footnoteRef/>
      </w:r>
      <w:r>
        <w:rPr>
          <w:rtl w:val="true"/>
        </w:rPr>
        <w:tab/>
        <w:t xml:space="preserve"> </w:t>
      </w:r>
      <w:r>
        <w:rPr>
          <w:rtl w:val="true"/>
          <w:lang w:bidi="he-IL"/>
        </w:rPr>
        <w:t>עיקר זמנו הוא אחר חצות</w:t>
      </w:r>
      <w:r>
        <w:rPr>
          <w:rtl w:val="true"/>
          <w:lang w:bidi="he-IL"/>
        </w:rPr>
        <w:t xml:space="preserve">, </w:t>
      </w:r>
      <w:r>
        <w:rPr>
          <w:rtl w:val="true"/>
          <w:lang w:bidi="he-IL"/>
        </w:rPr>
        <w:t>אבל לא קשה לדייק מתי הוא חצות</w:t>
      </w:r>
      <w:r>
        <w:rPr>
          <w:rtl w:val="true"/>
          <w:lang w:bidi="he-IL"/>
        </w:rPr>
        <w:t xml:space="preserve">. </w:t>
      </w:r>
      <w:r>
        <w:rPr>
          <w:rtl w:val="true"/>
          <w:lang w:bidi="he-IL"/>
        </w:rPr>
        <w:t>לכן</w:t>
      </w:r>
      <w:r>
        <w:rPr>
          <w:rtl w:val="true"/>
          <w:lang w:bidi="he-IL"/>
        </w:rPr>
        <w:t xml:space="preserve">, </w:t>
      </w:r>
      <w:r>
        <w:rPr>
          <w:rtl w:val="true"/>
          <w:lang w:bidi="he-IL"/>
        </w:rPr>
        <w:t>זמנו הוא אחר חצי שעה אחר חצות</w:t>
      </w:r>
      <w:r>
        <w:rPr>
          <w:rtl w:val="true"/>
          <w:lang w:bidi="he-IL"/>
        </w:rPr>
        <w:t>.</w:t>
      </w:r>
    </w:p>
  </w:footnote>
  <w:footnote w:id="4">
    <w:p>
      <w:pPr>
        <w:pStyle w:val="Footnote"/>
        <w:rPr/>
      </w:pPr>
      <w:r>
        <w:rPr>
          <w:rStyle w:val="FootnoteCharacters"/>
        </w:rPr>
        <w:footnoteRef/>
      </w:r>
      <w:r>
        <w:rPr>
          <w:rtl w:val="true"/>
          <w:lang w:bidi="he-IL"/>
        </w:rPr>
        <w:tab/>
        <w:t xml:space="preserve">הראיה הוא ממה שתולה בו זמן תפלת ערבית של שבת </w:t>
      </w:r>
      <w:bookmarkStart w:id="0" w:name="_GoBack1"/>
      <w:bookmarkEnd w:id="0"/>
      <w:r>
        <w:rPr>
          <w:rtl w:val="true"/>
          <w:lang w:bidi="he-IL"/>
        </w:rPr>
        <w:t>וערב שבת</w:t>
      </w:r>
      <w:r>
        <w:rPr>
          <w:rtl w:val="true"/>
          <w:lang w:bidi="he-IL"/>
        </w:rPr>
        <w:t>.</w:t>
      </w:r>
    </w:p>
  </w:footnote>
  <w:footnote w:id="5">
    <w:p>
      <w:pPr>
        <w:pStyle w:val="Footnote"/>
        <w:rPr/>
      </w:pPr>
      <w:r>
        <w:rPr>
          <w:rStyle w:val="FootnoteCharacters"/>
        </w:rPr>
        <w:footnoteRef/>
      </w:r>
      <w:r>
        <w:rPr>
          <w:rtl w:val="true"/>
        </w:rPr>
        <w:tab/>
        <w:t>ברכות ראשונות הם סידור שבת</w:t>
      </w:r>
      <w:r>
        <w:rPr>
          <w:rtl w:val="true"/>
        </w:rPr>
        <w:t xml:space="preserve">, </w:t>
      </w:r>
      <w:r>
        <w:rPr>
          <w:rtl w:val="true"/>
        </w:rPr>
        <w:t>אמצעים הוא בקשות</w:t>
      </w:r>
      <w:r>
        <w:rPr>
          <w:rtl w:val="true"/>
        </w:rPr>
        <w:t xml:space="preserve">, </w:t>
      </w:r>
      <w:r>
        <w:rPr>
          <w:rtl w:val="true"/>
        </w:rPr>
        <w:t>וסופו הוא הודאה</w:t>
      </w:r>
      <w:r>
        <w:rPr>
          <w:rtl w:val="true"/>
        </w:rPr>
        <w:t>. (</w:t>
      </w:r>
      <w:r>
        <w:rPr>
          <w:rtl w:val="true"/>
        </w:rPr>
        <w:t>לד</w:t>
      </w:r>
      <w:r>
        <w:rPr>
          <w:rtl w:val="true"/>
        </w:rPr>
        <w:t>.)</w:t>
      </w:r>
    </w:p>
  </w:footnote>
  <w:footnote w:id="6">
    <w:p>
      <w:pPr>
        <w:pStyle w:val="Footnote"/>
        <w:rPr>
          <w:rFonts w:cs="Guttman Rashi"/>
          <w:sz w:val="16"/>
          <w:szCs w:val="16"/>
          <w:lang w:bidi="he-IL"/>
        </w:rPr>
      </w:pPr>
      <w:r>
        <w:rPr>
          <w:rStyle w:val="FootnoteCharacters"/>
        </w:rPr>
        <w:footnoteRef/>
      </w:r>
      <w:r>
        <w:rPr>
          <w:rtl w:val="true"/>
        </w:rPr>
        <w:tab/>
        <w:t xml:space="preserve"> </w:t>
      </w:r>
      <w:r>
        <w:rPr>
          <w:rtl w:val="true"/>
        </w:rPr>
        <w:t>יש לדון מהו הדין אם מתפלל של מ</w:t>
      </w:r>
      <w:r>
        <w:rPr>
          <w:rtl w:val="true"/>
        </w:rPr>
        <w:t>"</w:t>
      </w:r>
      <w:r>
        <w:rPr>
          <w:rtl w:val="true"/>
        </w:rPr>
        <w:t>ש בשבת</w:t>
      </w:r>
      <w:r>
        <w:rPr>
          <w:rtl w:val="true"/>
        </w:rPr>
        <w:t xml:space="preserve">, </w:t>
      </w:r>
      <w:r>
        <w:rPr>
          <w:rtl w:val="true"/>
        </w:rPr>
        <w:t>אם מותר במלאכות</w:t>
      </w:r>
      <w:r>
        <w:rPr>
          <w:rtl w:val="true"/>
        </w:rPr>
        <w:t>.</w:t>
      </w:r>
    </w:p>
  </w:footnote>
  <w:footnote w:id="7">
    <w:p>
      <w:pPr>
        <w:pStyle w:val="Footnote"/>
        <w:rPr>
          <w:lang w:bidi="he-IL"/>
        </w:rPr>
      </w:pPr>
      <w:r>
        <w:rPr>
          <w:rStyle w:val="FootnoteCharacters"/>
        </w:rPr>
        <w:footnoteRef/>
      </w:r>
      <w:r>
        <w:rPr>
          <w:rtl w:val="true"/>
          <w:lang w:bidi="he-IL"/>
        </w:rPr>
        <w:tab/>
        <w:t>גמרא אומר דין זה גבי תפלת מ</w:t>
      </w:r>
      <w:r>
        <w:rPr>
          <w:rtl w:val="true"/>
          <w:lang w:bidi="he-IL"/>
        </w:rPr>
        <w:t>"</w:t>
      </w:r>
      <w:r>
        <w:rPr>
          <w:rtl w:val="true"/>
          <w:lang w:bidi="he-IL"/>
        </w:rPr>
        <w:t>ש בע</w:t>
      </w:r>
      <w:r>
        <w:rPr>
          <w:rtl w:val="true"/>
          <w:lang w:bidi="he-IL"/>
        </w:rPr>
        <w:t>"</w:t>
      </w:r>
      <w:r>
        <w:rPr>
          <w:rtl w:val="true"/>
          <w:lang w:bidi="he-IL"/>
        </w:rPr>
        <w:t>ש</w:t>
      </w:r>
      <w:r>
        <w:rPr>
          <w:rtl w:val="true"/>
          <w:lang w:bidi="he-IL"/>
        </w:rPr>
        <w:t xml:space="preserve">. </w:t>
      </w:r>
      <w:r>
        <w:rPr>
          <w:rtl w:val="true"/>
          <w:lang w:bidi="he-IL"/>
        </w:rPr>
        <w:t>יש לדון איזה דינים בזה הם אף בזה</w:t>
      </w:r>
      <w:r>
        <w:rPr>
          <w:rtl w:val="true"/>
          <w:lang w:bidi="he-IL"/>
        </w:rPr>
        <w:t>.</w:t>
      </w:r>
    </w:p>
  </w:footnote>
  <w:footnote w:id="8">
    <w:p>
      <w:pPr>
        <w:pStyle w:val="Footnote"/>
        <w:rPr>
          <w:rFonts w:cs="Guttman Rashi"/>
          <w:b/>
          <w:b/>
          <w:bCs/>
          <w:sz w:val="16"/>
          <w:szCs w:val="16"/>
          <w:lang w:bidi="he-IL"/>
        </w:rPr>
      </w:pPr>
      <w:r>
        <w:rPr>
          <w:rStyle w:val="FootnoteCharacters"/>
        </w:rPr>
        <w:footnoteRef/>
      </w:r>
      <w:r>
        <w:rPr>
          <w:rFonts w:cs="SBL Hebrew"/>
          <w:b w:val="false"/>
          <w:kern w:val="2"/>
          <w:sz w:val="20"/>
          <w:szCs w:val="20"/>
          <w:rtl w:val="true"/>
          <w:lang w:eastAsia="zh-CN" w:bidi="hi-IN"/>
        </w:rPr>
        <w:tab/>
        <w:t xml:space="preserve"> </w:t>
      </w:r>
      <w:r>
        <w:rPr>
          <w:rFonts w:ascii="Shofar" w:hAnsi="Shofar"/>
          <w:b w:val="false"/>
          <w:kern w:val="2"/>
          <w:sz w:val="20"/>
          <w:sz w:val="20"/>
          <w:szCs w:val="20"/>
          <w:rtl w:val="true"/>
          <w:lang w:eastAsia="zh-CN" w:bidi="hi-IN"/>
        </w:rPr>
        <w:t xml:space="preserve">אם הוא תלמיד חבר </w:t>
      </w:r>
      <w:r>
        <w:rPr>
          <w:rFonts w:cs="Guttman Rashi"/>
          <w:color w:val="FF0000"/>
          <w:sz w:val="16"/>
          <w:szCs w:val="16"/>
          <w:rtl w:val="true"/>
          <w:lang w:bidi="he-IL"/>
        </w:rPr>
        <w:t>(</w:t>
      </w:r>
      <w:r>
        <w:rPr>
          <w:rFonts w:cs="Guttman Rashi"/>
          <w:color w:val="FF0000"/>
          <w:sz w:val="16"/>
          <w:sz w:val="16"/>
          <w:szCs w:val="16"/>
          <w:rtl w:val="true"/>
          <w:lang w:bidi="he-IL"/>
        </w:rPr>
        <w:t>כז</w:t>
      </w:r>
      <w:r>
        <w:rPr>
          <w:rFonts w:cs="Guttman Rashi"/>
          <w:color w:val="FF0000"/>
          <w:sz w:val="16"/>
          <w:szCs w:val="16"/>
          <w:rtl w:val="true"/>
          <w:lang w:bidi="he-IL"/>
        </w:rPr>
        <w:t>:)</w:t>
      </w:r>
      <w:r>
        <w:rPr>
          <w:rFonts w:cs="SBL Hebrew"/>
          <w:b w:val="false"/>
          <w:color w:val="000000"/>
          <w:kern w:val="2"/>
          <w:sz w:val="20"/>
          <w:szCs w:val="20"/>
          <w:rtl w:val="true"/>
          <w:lang w:eastAsia="zh-CN" w:bidi="hi-IN"/>
        </w:rPr>
        <w:t xml:space="preserve">, </w:t>
      </w:r>
      <w:r>
        <w:rPr>
          <w:rFonts w:ascii="Shofar" w:hAnsi="Shofar"/>
          <w:b w:val="false"/>
          <w:color w:val="000000"/>
          <w:kern w:val="2"/>
          <w:sz w:val="20"/>
          <w:sz w:val="20"/>
          <w:szCs w:val="20"/>
          <w:rtl w:val="true"/>
          <w:lang w:eastAsia="zh-CN" w:bidi="hi-IN"/>
        </w:rPr>
        <w:t xml:space="preserve">אבל </w:t>
      </w:r>
      <w:r>
        <w:rPr>
          <w:rFonts w:ascii="Shofar" w:hAnsi="Shofar"/>
          <w:b w:val="false"/>
          <w:color w:val="000000"/>
          <w:kern w:val="2"/>
          <w:sz w:val="20"/>
          <w:sz w:val="20"/>
          <w:szCs w:val="20"/>
          <w:rtl w:val="true"/>
          <w:lang w:eastAsia="zh-CN" w:bidi="hi-IN"/>
        </w:rPr>
        <w:t>אם הוא תלמיד</w:t>
      </w:r>
      <w:r>
        <w:rPr>
          <w:rFonts w:cs="SBL Hebrew"/>
          <w:b w:val="false"/>
          <w:color w:val="000000"/>
          <w:kern w:val="2"/>
          <w:sz w:val="20"/>
          <w:szCs w:val="20"/>
          <w:rtl w:val="true"/>
          <w:lang w:eastAsia="zh-CN" w:bidi="hi-IN"/>
        </w:rPr>
        <w:t xml:space="preserve">, </w:t>
      </w:r>
      <w:r>
        <w:rPr>
          <w:rFonts w:ascii="Shofar" w:hAnsi="Shofar"/>
          <w:b w:val="false"/>
          <w:color w:val="000000"/>
          <w:kern w:val="2"/>
          <w:sz w:val="20"/>
          <w:sz w:val="20"/>
          <w:szCs w:val="20"/>
          <w:rtl w:val="true"/>
          <w:lang w:eastAsia="zh-CN" w:bidi="hi-IN"/>
        </w:rPr>
        <w:t>עיין לקמן</w:t>
      </w:r>
      <w:r>
        <w:rPr>
          <w:rFonts w:cs="SBL Hebrew"/>
          <w:b w:val="false"/>
          <w:color w:val="000000"/>
          <w:kern w:val="2"/>
          <w:sz w:val="20"/>
          <w:szCs w:val="20"/>
          <w:rtl w:val="true"/>
          <w:lang w:eastAsia="zh-CN" w:bidi="hi-IN"/>
        </w:rPr>
        <w:t>.</w:t>
      </w:r>
    </w:p>
  </w:footnote>
  <w:footnote w:id="9">
    <w:p>
      <w:pPr>
        <w:pStyle w:val="Footnote"/>
        <w:rPr>
          <w:rFonts w:cs="Guttman Rashi"/>
          <w:sz w:val="16"/>
          <w:szCs w:val="16"/>
          <w:lang w:bidi="he-IL"/>
        </w:rPr>
      </w:pPr>
      <w:r>
        <w:rPr>
          <w:rStyle w:val="FootnoteCharacters"/>
        </w:rPr>
        <w:footnoteRef/>
      </w:r>
      <w:r>
        <w:rPr>
          <w:rtl w:val="true"/>
        </w:rPr>
        <w:tab/>
        <w:t>בציור של גמרא</w:t>
      </w:r>
      <w:r>
        <w:rPr>
          <w:rtl w:val="true"/>
        </w:rPr>
        <w:t xml:space="preserve">, </w:t>
      </w:r>
      <w:r>
        <w:rPr>
          <w:rtl w:val="true"/>
        </w:rPr>
        <w:t>יגמור בתוך חצי שעה</w:t>
      </w:r>
      <w:r>
        <w:rPr>
          <w:rtl w:val="true"/>
        </w:rPr>
        <w:t>.</w:t>
      </w:r>
    </w:p>
  </w:footnote>
  <w:footnote w:id="10">
    <w:p>
      <w:pPr>
        <w:pStyle w:val="Footnote"/>
        <w:rPr>
          <w:rFonts w:cs="Guttman Rashi"/>
          <w:sz w:val="16"/>
          <w:szCs w:val="16"/>
          <w:lang w:bidi="he-IL"/>
        </w:rPr>
      </w:pPr>
      <w:r>
        <w:rPr>
          <w:rStyle w:val="FootnoteCharacters"/>
        </w:rPr>
        <w:footnoteRef/>
      </w:r>
      <w:r>
        <w:rPr>
          <w:rtl w:val="true"/>
        </w:rPr>
        <w:tab/>
        <w:t>לא מבאר ממתי</w:t>
      </w:r>
      <w:r>
        <w:rPr>
          <w:rtl w:val="true"/>
        </w:rPr>
        <w:t xml:space="preserve">. </w:t>
      </w:r>
      <w:r>
        <w:rPr>
          <w:rtl w:val="true"/>
        </w:rPr>
        <w:t>ויש לדון</w:t>
      </w:r>
      <w:r>
        <w:rPr>
          <w:rtl w:val="true"/>
        </w:rPr>
        <w:t>.</w:t>
      </w:r>
    </w:p>
  </w:footnote>
  <w:footnote w:id="11">
    <w:p>
      <w:pPr>
        <w:pStyle w:val="Footnote"/>
        <w:rPr>
          <w:rFonts w:cs="Guttman Rashi"/>
          <w:sz w:val="16"/>
          <w:szCs w:val="16"/>
          <w:lang w:bidi="he-IL"/>
        </w:rPr>
      </w:pPr>
      <w:r>
        <w:rPr>
          <w:rStyle w:val="FootnoteCharacters"/>
        </w:rPr>
        <w:footnoteRef/>
      </w:r>
      <w:r>
        <w:rPr>
          <w:rFonts w:ascii="Shofar" w:hAnsi="Shofar"/>
          <w:b w:val="false"/>
          <w:kern w:val="2"/>
          <w:sz w:val="20"/>
          <w:sz w:val="20"/>
          <w:szCs w:val="20"/>
          <w:rtl w:val="true"/>
          <w:lang w:eastAsia="zh-CN" w:bidi="hi-IN"/>
        </w:rPr>
        <w:tab/>
        <w:t>כן נראה מסברה</w:t>
      </w:r>
      <w:r>
        <w:rPr>
          <w:rFonts w:cs="SBL Hebrew"/>
          <w:b w:val="false"/>
          <w:kern w:val="2"/>
          <w:sz w:val="20"/>
          <w:szCs w:val="20"/>
          <w:rtl w:val="true"/>
          <w:lang w:eastAsia="zh-CN" w:bidi="hi-IN"/>
        </w:rPr>
        <w:t xml:space="preserve">. </w:t>
      </w:r>
      <w:r>
        <w:rPr>
          <w:rFonts w:ascii="Shofar" w:hAnsi="Shofar"/>
          <w:b w:val="false"/>
          <w:kern w:val="2"/>
          <w:sz w:val="20"/>
          <w:sz w:val="20"/>
          <w:szCs w:val="20"/>
          <w:rtl w:val="true"/>
          <w:lang w:eastAsia="zh-CN" w:bidi="hi-IN"/>
        </w:rPr>
        <w:t>ודע שאם ירצה</w:t>
      </w:r>
      <w:r>
        <w:rPr>
          <w:rFonts w:cs="SBL Hebrew"/>
          <w:b w:val="false"/>
          <w:kern w:val="2"/>
          <w:sz w:val="20"/>
          <w:szCs w:val="20"/>
          <w:rtl w:val="true"/>
          <w:lang w:eastAsia="zh-CN" w:bidi="hi-IN"/>
        </w:rPr>
        <w:t xml:space="preserve">, </w:t>
      </w:r>
      <w:r>
        <w:rPr>
          <w:rFonts w:ascii="Shofar" w:hAnsi="Shofar"/>
          <w:b w:val="false"/>
          <w:kern w:val="2"/>
          <w:sz w:val="20"/>
          <w:sz w:val="20"/>
          <w:szCs w:val="20"/>
          <w:rtl w:val="true"/>
          <w:lang w:eastAsia="zh-CN" w:bidi="hi-IN"/>
        </w:rPr>
        <w:t>יכול לשהות כמה שעות לזכור</w:t>
      </w:r>
      <w:r>
        <w:rPr>
          <w:rFonts w:ascii="Liberation Serif" w:hAnsi="Liberation Serif" w:cs="Guttman Rashi"/>
          <w:sz w:val="16"/>
          <w:sz w:val="16"/>
          <w:szCs w:val="16"/>
          <w:rtl w:val="true"/>
          <w:lang w:bidi="he-IL"/>
        </w:rPr>
        <w:t xml:space="preserve"> </w:t>
      </w:r>
      <w:r>
        <w:rPr>
          <w:rFonts w:cs="Guttman Rashi"/>
          <w:color w:val="FF0000"/>
          <w:sz w:val="16"/>
          <w:szCs w:val="16"/>
          <w:rtl w:val="true"/>
          <w:lang w:bidi="he-IL"/>
        </w:rPr>
        <w:t>(</w:t>
      </w:r>
      <w:r>
        <w:rPr>
          <w:rFonts w:ascii="Liberation Serif" w:hAnsi="Liberation Serif" w:cs="Guttman Rashi"/>
          <w:color w:val="FF0000"/>
          <w:sz w:val="16"/>
          <w:sz w:val="16"/>
          <w:szCs w:val="16"/>
          <w:rtl w:val="true"/>
          <w:lang w:bidi="he-IL"/>
        </w:rPr>
        <w:t>כט</w:t>
      </w:r>
      <w:r>
        <w:rPr>
          <w:rFonts w:cs="Guttman Rashi"/>
          <w:color w:val="FF0000"/>
          <w:sz w:val="16"/>
          <w:szCs w:val="16"/>
          <w:rtl w:val="true"/>
          <w:lang w:bidi="he-IL"/>
        </w:rPr>
        <w:t>.)</w:t>
      </w:r>
      <w:r>
        <w:rPr>
          <w:rFonts w:cs="Guttman Rashi"/>
          <w:sz w:val="16"/>
          <w:szCs w:val="16"/>
          <w:rtl w:val="true"/>
          <w:lang w:bidi="he-IL"/>
        </w:rPr>
        <w:t>.</w:t>
      </w:r>
    </w:p>
  </w:footnote>
  <w:footnote w:id="12">
    <w:p>
      <w:pPr>
        <w:pStyle w:val="Footnote"/>
        <w:rPr>
          <w:rFonts w:ascii="Shofar" w:hAnsi="Shofar" w:cs="SBL Hebrew"/>
          <w:b w:val="false"/>
          <w:kern w:val="2"/>
          <w:sz w:val="20"/>
          <w:szCs w:val="20"/>
          <w:lang w:eastAsia="zh-CN" w:bidi="hi-IN"/>
        </w:rPr>
      </w:pPr>
      <w:r>
        <w:rPr>
          <w:rStyle w:val="FootnoteCharacters"/>
        </w:rPr>
        <w:footnoteRef/>
      </w:r>
      <w:r>
        <w:rPr>
          <w:rFonts w:ascii="Shofar" w:hAnsi="Shofar"/>
          <w:b w:val="false"/>
          <w:kern w:val="2"/>
          <w:sz w:val="20"/>
          <w:sz w:val="20"/>
          <w:szCs w:val="20"/>
          <w:rtl w:val="true"/>
          <w:lang w:eastAsia="zh-CN" w:bidi="hi-IN"/>
        </w:rPr>
        <w:tab/>
        <w:t xml:space="preserve">יש </w:t>
      </w:r>
      <w:r>
        <w:rPr>
          <w:rFonts w:ascii="Shofar" w:hAnsi="Shofar"/>
          <w:b w:val="false"/>
          <w:b/>
          <w:bCs/>
          <w:kern w:val="2"/>
          <w:sz w:val="20"/>
          <w:sz w:val="20"/>
          <w:szCs w:val="20"/>
          <w:rtl w:val="true"/>
          <w:lang w:eastAsia="zh-CN" w:bidi="hi-IN"/>
        </w:rPr>
        <w:t>שני</w:t>
      </w:r>
      <w:r>
        <w:rPr>
          <w:rFonts w:ascii="Shofar" w:hAnsi="Shofar"/>
          <w:b w:val="false"/>
          <w:kern w:val="2"/>
          <w:sz w:val="20"/>
          <w:sz w:val="20"/>
          <w:szCs w:val="20"/>
          <w:rtl w:val="true"/>
          <w:lang w:eastAsia="zh-CN" w:bidi="hi-IN"/>
        </w:rPr>
        <w:t xml:space="preserve"> יוצאים מכלל זה</w:t>
      </w:r>
      <w:r>
        <w:rPr>
          <w:rFonts w:cs="SBL Hebrew"/>
          <w:b w:val="false"/>
          <w:kern w:val="2"/>
          <w:sz w:val="20"/>
          <w:szCs w:val="20"/>
          <w:rtl w:val="true"/>
          <w:lang w:eastAsia="zh-CN" w:bidi="hi-IN"/>
        </w:rPr>
        <w:t>:</w:t>
      </w:r>
    </w:p>
    <w:p>
      <w:pPr>
        <w:pStyle w:val="Footnote"/>
        <w:rPr>
          <w:rFonts w:cs="Guttman Rashi"/>
          <w:b/>
          <w:b/>
          <w:bCs/>
          <w:sz w:val="16"/>
          <w:szCs w:val="16"/>
          <w:lang w:bidi="he-IL"/>
        </w:rPr>
      </w:pPr>
      <w:r>
        <w:rPr>
          <w:rFonts w:cs="Guttman Rashi"/>
          <w:b/>
          <w:bCs/>
          <w:sz w:val="16"/>
          <w:szCs w:val="16"/>
          <w:rtl w:val="true"/>
          <w:lang w:bidi="he-IL"/>
        </w:rPr>
        <w:tab/>
        <w:tab/>
      </w:r>
      <w:r>
        <w:rPr>
          <w:rFonts w:ascii="Shofar" w:hAnsi="Shofar"/>
          <w:b w:val="false"/>
          <w:b/>
          <w:bCs/>
          <w:kern w:val="2"/>
          <w:sz w:val="20"/>
          <w:sz w:val="20"/>
          <w:szCs w:val="20"/>
          <w:rtl w:val="true"/>
          <w:lang w:eastAsia="zh-CN" w:bidi="hi-IN"/>
        </w:rPr>
        <w:t>א</w:t>
      </w:r>
      <w:r>
        <w:rPr>
          <w:rFonts w:cs="SBL Hebrew"/>
          <w:b w:val="false"/>
          <w:bCs/>
          <w:kern w:val="2"/>
          <w:sz w:val="20"/>
          <w:szCs w:val="20"/>
          <w:rtl w:val="true"/>
          <w:lang w:eastAsia="zh-CN" w:bidi="hi-IN"/>
        </w:rPr>
        <w:t>.</w:t>
      </w:r>
      <w:r>
        <w:rPr>
          <w:rFonts w:cs="SBL Hebrew"/>
          <w:b w:val="false"/>
          <w:kern w:val="2"/>
          <w:sz w:val="20"/>
          <w:szCs w:val="20"/>
          <w:rtl w:val="true"/>
          <w:lang w:eastAsia="zh-CN" w:bidi="hi-IN"/>
        </w:rPr>
        <w:t xml:space="preserve"> </w:t>
      </w:r>
      <w:r>
        <w:rPr>
          <w:rFonts w:ascii="Shofar" w:hAnsi="Shofar"/>
          <w:b w:val="false"/>
          <w:kern w:val="2"/>
          <w:sz w:val="20"/>
          <w:sz w:val="20"/>
          <w:szCs w:val="20"/>
          <w:rtl w:val="true"/>
          <w:lang w:eastAsia="zh-CN" w:bidi="hi-IN"/>
        </w:rPr>
        <w:t>אם כבר התחיל אותו ברכה</w:t>
      </w:r>
      <w:r>
        <w:rPr>
          <w:rFonts w:cs="SBL Hebrew"/>
          <w:b w:val="false"/>
          <w:kern w:val="2"/>
          <w:sz w:val="20"/>
          <w:szCs w:val="20"/>
          <w:rtl w:val="true"/>
          <w:lang w:eastAsia="zh-CN" w:bidi="hi-IN"/>
        </w:rPr>
        <w:t xml:space="preserve">, </w:t>
      </w:r>
      <w:r>
        <w:rPr>
          <w:rFonts w:ascii="Shofar" w:hAnsi="Shofar"/>
          <w:b w:val="false"/>
          <w:kern w:val="2"/>
          <w:sz w:val="20"/>
          <w:sz w:val="20"/>
          <w:szCs w:val="20"/>
          <w:rtl w:val="true"/>
          <w:lang w:eastAsia="zh-CN" w:bidi="hi-IN"/>
        </w:rPr>
        <w:t>שאז לא חוששים שהוא מין</w:t>
      </w:r>
      <w:r>
        <w:rPr>
          <w:rFonts w:cs="SBL Hebrew"/>
          <w:b w:val="false"/>
          <w:kern w:val="2"/>
          <w:sz w:val="20"/>
          <w:szCs w:val="20"/>
          <w:rtl w:val="true"/>
          <w:lang w:eastAsia="zh-CN" w:bidi="hi-IN"/>
        </w:rPr>
        <w:t>.</w:t>
      </w:r>
    </w:p>
    <w:p>
      <w:pPr>
        <w:pStyle w:val="TextBody"/>
        <w:spacing w:lineRule="auto" w:line="276" w:before="0" w:after="140"/>
        <w:rPr/>
      </w:pPr>
      <w:r>
        <w:rPr>
          <w:rFonts w:cs="SBL Hebrew" w:ascii="Shofar" w:hAnsi="Shofar"/>
          <w:b w:val="false"/>
          <w:bCs/>
          <w:kern w:val="2"/>
          <w:sz w:val="20"/>
          <w:szCs w:val="20"/>
          <w:rtl w:val="true"/>
          <w:lang w:eastAsia="zh-CN" w:bidi="hi-IN"/>
        </w:rPr>
        <w:tab/>
      </w:r>
      <w:r>
        <w:rPr>
          <w:rFonts w:ascii="Shofar" w:hAnsi="Shofar" w:cs="SBL Hebrew"/>
          <w:b w:val="false"/>
          <w:b/>
          <w:bCs/>
          <w:kern w:val="2"/>
          <w:sz w:val="20"/>
          <w:sz w:val="20"/>
          <w:szCs w:val="20"/>
          <w:rtl w:val="true"/>
          <w:lang w:eastAsia="zh-CN" w:bidi="hi-IN"/>
        </w:rPr>
        <w:t>ב</w:t>
      </w:r>
      <w:r>
        <w:rPr>
          <w:rFonts w:cs="SBL Hebrew" w:ascii="Shofar" w:hAnsi="Shofar"/>
          <w:b w:val="false"/>
          <w:bCs/>
          <w:kern w:val="2"/>
          <w:sz w:val="20"/>
          <w:szCs w:val="20"/>
          <w:rtl w:val="true"/>
          <w:lang w:eastAsia="zh-CN" w:bidi="hi-IN"/>
        </w:rPr>
        <w:t>.</w:t>
      </w:r>
      <w:r>
        <w:rPr>
          <w:rFonts w:cs="SBL Hebrew" w:ascii="Shofar" w:hAnsi="Shofar"/>
          <w:b w:val="false"/>
          <w:kern w:val="2"/>
          <w:sz w:val="20"/>
          <w:szCs w:val="20"/>
          <w:rtl w:val="true"/>
          <w:lang w:eastAsia="zh-CN" w:bidi="hi-IN"/>
        </w:rPr>
        <w:t xml:space="preserve"> </w:t>
      </w:r>
      <w:r>
        <w:rPr>
          <w:rFonts w:ascii="Shofar" w:hAnsi="Shofar" w:cs="SBL Hebrew"/>
          <w:b w:val="false"/>
          <w:kern w:val="2"/>
          <w:sz w:val="20"/>
          <w:sz w:val="20"/>
          <w:szCs w:val="20"/>
          <w:rtl w:val="true"/>
          <w:lang w:eastAsia="zh-CN" w:bidi="hi-IN"/>
        </w:rPr>
        <w:t>אם היה לעולם צדיק</w:t>
      </w:r>
      <w:r>
        <w:rPr>
          <w:rFonts w:cs="SBL Hebrew" w:ascii="Shofar" w:hAnsi="Shofar"/>
          <w:b w:val="false"/>
          <w:kern w:val="2"/>
          <w:sz w:val="20"/>
          <w:szCs w:val="20"/>
          <w:rtl w:val="true"/>
          <w:lang w:eastAsia="zh-CN" w:bidi="hi-IN"/>
        </w:rPr>
        <w:t xml:space="preserve">. </w:t>
      </w:r>
      <w:r>
        <w:rPr>
          <w:rFonts w:ascii="Shofar" w:hAnsi="Shofar" w:cs="SBL Hebrew"/>
          <w:b w:val="false"/>
          <w:kern w:val="2"/>
          <w:sz w:val="20"/>
          <w:sz w:val="20"/>
          <w:szCs w:val="20"/>
          <w:rtl w:val="true"/>
          <w:lang w:eastAsia="zh-CN" w:bidi="hi-IN"/>
        </w:rPr>
        <w:t xml:space="preserve">כן אומר </w:t>
      </w:r>
      <w:r>
        <w:rPr>
          <w:rFonts w:ascii="Shofar" w:hAnsi="Shofar" w:cs="SBL Hebrew"/>
          <w:b w:val="false"/>
          <w:b/>
          <w:bCs/>
          <w:kern w:val="2"/>
          <w:sz w:val="20"/>
          <w:sz w:val="20"/>
          <w:szCs w:val="20"/>
          <w:rtl w:val="true"/>
          <w:lang w:eastAsia="zh-CN" w:bidi="hi-IN"/>
        </w:rPr>
        <w:t>אביי</w:t>
      </w:r>
      <w:r>
        <w:rPr>
          <w:rFonts w:cs="SBL Hebrew" w:ascii="Shofar" w:hAnsi="Shofar"/>
          <w:b w:val="false"/>
          <w:kern w:val="2"/>
          <w:sz w:val="20"/>
          <w:szCs w:val="20"/>
          <w:rtl w:val="true"/>
          <w:lang w:eastAsia="zh-CN" w:bidi="hi-IN"/>
        </w:rPr>
        <w:t xml:space="preserve">, </w:t>
      </w:r>
      <w:r>
        <w:rPr>
          <w:rFonts w:ascii="Shofar" w:hAnsi="Shofar" w:cs="SBL Hebrew"/>
          <w:b w:val="false"/>
          <w:kern w:val="2"/>
          <w:sz w:val="20"/>
          <w:sz w:val="20"/>
          <w:szCs w:val="20"/>
          <w:rtl w:val="true"/>
          <w:lang w:eastAsia="zh-CN" w:bidi="hi-IN"/>
        </w:rPr>
        <w:t xml:space="preserve">אבל </w:t>
      </w:r>
      <w:r>
        <w:rPr>
          <w:rFonts w:ascii="Shofar" w:hAnsi="Shofar" w:cs="SBL Hebrew"/>
          <w:b w:val="false"/>
          <w:b/>
          <w:bCs/>
          <w:kern w:val="2"/>
          <w:sz w:val="20"/>
          <w:sz w:val="20"/>
          <w:szCs w:val="20"/>
          <w:rtl w:val="true"/>
          <w:lang w:eastAsia="zh-CN" w:bidi="hi-IN"/>
        </w:rPr>
        <w:t>רבא</w:t>
      </w:r>
      <w:r>
        <w:rPr>
          <w:rFonts w:ascii="Shofar" w:hAnsi="Shofar" w:cs="SBL Hebrew"/>
          <w:b w:val="false"/>
          <w:kern w:val="2"/>
          <w:sz w:val="20"/>
          <w:sz w:val="20"/>
          <w:szCs w:val="20"/>
          <w:rtl w:val="true"/>
          <w:lang w:eastAsia="zh-CN" w:bidi="hi-IN"/>
        </w:rPr>
        <w:t xml:space="preserve"> חולק</w:t>
      </w:r>
      <w:r>
        <w:rPr>
          <w:rFonts w:cs="SBL Hebrew" w:ascii="Shofar" w:hAnsi="Shofar"/>
          <w:b w:val="false"/>
          <w:kern w:val="2"/>
          <w:sz w:val="20"/>
          <w:szCs w:val="20"/>
          <w:rtl w:val="true"/>
          <w:lang w:eastAsia="zh-CN" w:bidi="hi-IN"/>
        </w:rPr>
        <w:t xml:space="preserve">. </w:t>
      </w:r>
      <w:r>
        <w:rPr>
          <w:rFonts w:ascii="Shofar" w:hAnsi="Shofar" w:cs="SBL Hebrew"/>
          <w:b w:val="false"/>
          <w:kern w:val="2"/>
          <w:sz w:val="20"/>
          <w:sz w:val="20"/>
          <w:szCs w:val="20"/>
          <w:rtl w:val="true"/>
          <w:lang w:eastAsia="zh-CN" w:bidi="hi-IN"/>
        </w:rPr>
        <w:t>תלוי הוא במחלוקתם אי יוחנן כה</w:t>
      </w:r>
      <w:r>
        <w:rPr>
          <w:rFonts w:cs="SBL Hebrew" w:ascii="Shofar" w:hAnsi="Shofar"/>
          <w:b w:val="false"/>
          <w:kern w:val="2"/>
          <w:sz w:val="20"/>
          <w:szCs w:val="20"/>
          <w:rtl w:val="true"/>
          <w:lang w:eastAsia="zh-CN" w:bidi="hi-IN"/>
        </w:rPr>
        <w:t>"</w:t>
      </w:r>
      <w:r>
        <w:rPr>
          <w:rFonts w:ascii="Shofar" w:hAnsi="Shofar" w:cs="SBL Hebrew"/>
          <w:b w:val="false"/>
          <w:kern w:val="2"/>
          <w:sz w:val="20"/>
          <w:sz w:val="20"/>
          <w:szCs w:val="20"/>
          <w:rtl w:val="true"/>
          <w:lang w:eastAsia="zh-CN" w:bidi="hi-IN"/>
        </w:rPr>
        <w:t xml:space="preserve">ג </w:t>
      </w:r>
      <w:r>
        <w:rPr>
          <w:rFonts w:cs="SBL Hebrew" w:ascii="Shofar" w:hAnsi="Shofar"/>
          <w:b w:val="false"/>
          <w:kern w:val="2"/>
          <w:sz w:val="20"/>
          <w:szCs w:val="20"/>
          <w:rtl w:val="true"/>
          <w:lang w:eastAsia="zh-CN" w:bidi="hi-IN"/>
        </w:rPr>
        <w:t>(</w:t>
      </w:r>
      <w:r>
        <w:rPr>
          <w:rFonts w:ascii="Shofar" w:hAnsi="Shofar" w:cs="SBL Hebrew"/>
          <w:b w:val="false"/>
          <w:kern w:val="2"/>
          <w:sz w:val="20"/>
          <w:sz w:val="20"/>
          <w:szCs w:val="20"/>
          <w:rtl w:val="true"/>
          <w:lang w:eastAsia="zh-CN" w:bidi="hi-IN"/>
        </w:rPr>
        <w:t>שנעשה צדוקי</w:t>
      </w:r>
      <w:r>
        <w:rPr>
          <w:rFonts w:cs="SBL Hebrew" w:ascii="Shofar" w:hAnsi="Shofar"/>
          <w:b w:val="false"/>
          <w:kern w:val="2"/>
          <w:sz w:val="20"/>
          <w:szCs w:val="20"/>
          <w:rtl w:val="true"/>
          <w:lang w:eastAsia="zh-CN" w:bidi="hi-IN"/>
        </w:rPr>
        <w:t xml:space="preserve">) </w:t>
      </w:r>
      <w:r>
        <w:rPr>
          <w:rFonts w:ascii="Shofar" w:hAnsi="Shofar" w:cs="SBL Hebrew"/>
          <w:b w:val="false"/>
          <w:kern w:val="2"/>
          <w:sz w:val="20"/>
          <w:sz w:val="20"/>
          <w:szCs w:val="20"/>
          <w:rtl w:val="true"/>
          <w:lang w:eastAsia="zh-CN" w:bidi="hi-IN"/>
        </w:rPr>
        <w:t xml:space="preserve">היה לפני כן רשע </w:t>
      </w:r>
      <w:r>
        <w:rPr>
          <w:rFonts w:cs="SBL Hebrew" w:ascii="Shofar" w:hAnsi="Shofar"/>
          <w:b w:val="false"/>
          <w:kern w:val="2"/>
          <w:sz w:val="20"/>
          <w:szCs w:val="20"/>
          <w:rtl w:val="true"/>
          <w:lang w:eastAsia="zh-CN" w:bidi="hi-IN"/>
        </w:rPr>
        <w:t>(</w:t>
      </w:r>
      <w:r>
        <w:rPr>
          <w:rFonts w:ascii="Shofar" w:hAnsi="Shofar" w:cs="SBL Hebrew"/>
          <w:b w:val="false"/>
          <w:kern w:val="2"/>
          <w:sz w:val="20"/>
          <w:sz w:val="20"/>
          <w:szCs w:val="20"/>
          <w:rtl w:val="true"/>
          <w:lang w:eastAsia="zh-CN" w:bidi="hi-IN"/>
        </w:rPr>
        <w:t>ינאי</w:t>
      </w:r>
      <w:r>
        <w:rPr>
          <w:rFonts w:cs="SBL Hebrew" w:ascii="Shofar" w:hAnsi="Shofar"/>
          <w:b w:val="false"/>
          <w:kern w:val="2"/>
          <w:sz w:val="20"/>
          <w:szCs w:val="20"/>
          <w:rtl w:val="true"/>
          <w:lang w:eastAsia="zh-CN" w:bidi="hi-IN"/>
        </w:rPr>
        <w:t xml:space="preserve">) </w:t>
      </w:r>
      <w:r>
        <w:rPr>
          <w:rFonts w:ascii="Shofar" w:hAnsi="Shofar" w:cs="SBL Hebrew"/>
          <w:b w:val="false"/>
          <w:kern w:val="2"/>
          <w:sz w:val="20"/>
          <w:sz w:val="20"/>
          <w:szCs w:val="20"/>
          <w:rtl w:val="true"/>
          <w:lang w:eastAsia="zh-CN" w:bidi="hi-IN"/>
        </w:rPr>
        <w:t>או לא</w:t>
      </w:r>
      <w:r>
        <w:rPr>
          <w:rFonts w:cs="SBL Hebrew" w:ascii="Shofar" w:hAnsi="Shofar"/>
          <w:b w:val="false"/>
          <w:kern w:val="2"/>
          <w:sz w:val="20"/>
          <w:szCs w:val="20"/>
          <w:rtl w:val="true"/>
          <w:lang w:eastAsia="zh-CN" w:bidi="hi-IN"/>
        </w:rPr>
        <w:t>.</w:t>
      </w:r>
      <w:r>
        <w:rPr>
          <w:rFonts w:cs="Guttman Rashi"/>
          <w:color w:val="FF0000"/>
          <w:sz w:val="16"/>
          <w:szCs w:val="16"/>
          <w:rtl w:val="true"/>
          <w:lang w:bidi="he-IL"/>
        </w:rPr>
        <w:t xml:space="preserve"> (</w:t>
      </w:r>
      <w:r>
        <w:rPr>
          <w:rFonts w:cs="Guttman Rashi"/>
          <w:color w:val="FF0000"/>
          <w:sz w:val="16"/>
          <w:sz w:val="16"/>
          <w:szCs w:val="16"/>
          <w:rtl w:val="true"/>
          <w:lang w:bidi="he-IL"/>
        </w:rPr>
        <w:t>כט</w:t>
      </w:r>
      <w:r>
        <w:rPr>
          <w:rFonts w:cs="Guttman Rashi"/>
          <w:color w:val="FF0000"/>
          <w:sz w:val="16"/>
          <w:szCs w:val="16"/>
          <w:rtl w:val="true"/>
          <w:lang w:bidi="he-IL"/>
        </w:rPr>
        <w:t>.)</w:t>
      </w:r>
    </w:p>
  </w:footnote>
  <w:footnote w:id="13">
    <w:p>
      <w:pPr>
        <w:pStyle w:val="Footnote"/>
        <w:rPr>
          <w:rFonts w:cs="Guttman Rashi"/>
          <w:sz w:val="16"/>
          <w:szCs w:val="16"/>
          <w:lang w:bidi="he-IL"/>
        </w:rPr>
      </w:pPr>
      <w:r>
        <w:rPr>
          <w:rStyle w:val="FootnoteCharacters"/>
        </w:rPr>
        <w:footnoteRef/>
      </w:r>
      <w:r>
        <w:rPr>
          <w:rFonts w:ascii="Shofar" w:hAnsi="Shofar"/>
          <w:b w:val="false"/>
          <w:kern w:val="2"/>
          <w:sz w:val="20"/>
          <w:sz w:val="20"/>
          <w:szCs w:val="20"/>
          <w:rtl w:val="true"/>
          <w:lang w:eastAsia="zh-CN" w:bidi="hi-IN"/>
        </w:rPr>
        <w:tab/>
        <w:t>יש להעיר שיש גירסא בגמרא</w:t>
      </w:r>
      <w:r>
        <w:rPr>
          <w:rFonts w:ascii="Shofar" w:hAnsi="Shofar"/>
          <w:b w:val="false"/>
          <w:color w:val="FF0000"/>
          <w:kern w:val="2"/>
          <w:sz w:val="20"/>
          <w:sz w:val="20"/>
          <w:szCs w:val="20"/>
          <w:rtl w:val="true"/>
          <w:lang w:eastAsia="zh-CN" w:bidi="hi-IN"/>
        </w:rPr>
        <w:t xml:space="preserve"> </w:t>
      </w:r>
      <w:r>
        <w:rPr>
          <w:rFonts w:cs="Guttman Rashi"/>
          <w:color w:val="FF0000"/>
          <w:sz w:val="16"/>
          <w:szCs w:val="16"/>
          <w:rtl w:val="true"/>
          <w:lang w:bidi="he-IL"/>
        </w:rPr>
        <w:t>(</w:t>
      </w:r>
      <w:r>
        <w:rPr>
          <w:rFonts w:ascii="Liberation Serif" w:hAnsi="Liberation Serif" w:cs="Guttman Rashi"/>
          <w:color w:val="FF0000"/>
          <w:sz w:val="16"/>
          <w:sz w:val="16"/>
          <w:szCs w:val="16"/>
          <w:rtl w:val="true"/>
          <w:lang w:bidi="he-IL"/>
        </w:rPr>
        <w:t>רש</w:t>
      </w:r>
      <w:r>
        <w:rPr>
          <w:rFonts w:cs="Guttman Rashi"/>
          <w:color w:val="FF0000"/>
          <w:sz w:val="16"/>
          <w:szCs w:val="16"/>
          <w:rtl w:val="true"/>
          <w:lang w:bidi="he-IL"/>
        </w:rPr>
        <w:t>"</w:t>
      </w:r>
      <w:r>
        <w:rPr>
          <w:rFonts w:ascii="Liberation Serif" w:hAnsi="Liberation Serif" w:cs="Guttman Rashi"/>
          <w:color w:val="FF0000"/>
          <w:sz w:val="16"/>
          <w:sz w:val="16"/>
          <w:szCs w:val="16"/>
          <w:rtl w:val="true"/>
          <w:lang w:bidi="he-IL"/>
        </w:rPr>
        <w:t>י</w:t>
      </w:r>
      <w:r>
        <w:rPr>
          <w:rFonts w:cs="Guttman Rashi"/>
          <w:color w:val="FF0000"/>
          <w:sz w:val="16"/>
          <w:szCs w:val="16"/>
          <w:rtl w:val="true"/>
          <w:lang w:bidi="he-IL"/>
        </w:rPr>
        <w:t>)</w:t>
      </w:r>
      <w:r>
        <w:rPr>
          <w:rFonts w:cs="Guttman Rashi"/>
          <w:sz w:val="16"/>
          <w:szCs w:val="16"/>
          <w:rtl w:val="true"/>
          <w:lang w:bidi="he-IL"/>
        </w:rPr>
        <w:t xml:space="preserve"> </w:t>
      </w:r>
      <w:r>
        <w:rPr>
          <w:rFonts w:ascii="Shofar" w:hAnsi="Shofar"/>
          <w:b w:val="false"/>
          <w:color w:val="auto"/>
          <w:kern w:val="2"/>
          <w:sz w:val="20"/>
          <w:sz w:val="20"/>
          <w:szCs w:val="20"/>
          <w:rtl w:val="true"/>
          <w:lang w:eastAsia="zh-CN" w:bidi="hi-IN"/>
        </w:rPr>
        <w:t>שאיתותב ר</w:t>
      </w:r>
      <w:r>
        <w:rPr>
          <w:rFonts w:cs="SBL Hebrew"/>
          <w:b w:val="false"/>
          <w:color w:val="auto"/>
          <w:kern w:val="2"/>
          <w:sz w:val="20"/>
          <w:szCs w:val="20"/>
          <w:rtl w:val="true"/>
          <w:lang w:eastAsia="zh-CN" w:bidi="hi-IN"/>
        </w:rPr>
        <w:t>"</w:t>
      </w:r>
      <w:r>
        <w:rPr>
          <w:rFonts w:ascii="Shofar" w:hAnsi="Shofar"/>
          <w:b w:val="false"/>
          <w:color w:val="auto"/>
          <w:kern w:val="2"/>
          <w:sz w:val="20"/>
          <w:sz w:val="20"/>
          <w:szCs w:val="20"/>
          <w:rtl w:val="true"/>
          <w:lang w:eastAsia="zh-CN" w:bidi="hi-IN"/>
        </w:rPr>
        <w:t>א</w:t>
      </w:r>
      <w:r>
        <w:rPr>
          <w:rFonts w:cs="SBL Hebrew"/>
          <w:b w:val="false"/>
          <w:color w:val="auto"/>
          <w:kern w:val="2"/>
          <w:sz w:val="20"/>
          <w:szCs w:val="20"/>
          <w:rtl w:val="true"/>
          <w:lang w:eastAsia="zh-CN" w:bidi="hi-IN"/>
        </w:rPr>
        <w:t>.</w:t>
      </w:r>
    </w:p>
  </w:footnote>
  <w:footnote w:id="14">
    <w:p>
      <w:pPr>
        <w:pStyle w:val="Footnote"/>
        <w:rPr>
          <w:rFonts w:ascii="Shofar" w:hAnsi="Shofar" w:cs="SBL Hebrew"/>
          <w:b w:val="false"/>
          <w:kern w:val="2"/>
          <w:sz w:val="20"/>
          <w:szCs w:val="20"/>
          <w:lang w:eastAsia="zh-CN" w:bidi="hi-IN"/>
        </w:rPr>
      </w:pPr>
      <w:r>
        <w:rPr>
          <w:rStyle w:val="FootnoteCharacters"/>
        </w:rPr>
        <w:footnoteRef/>
      </w:r>
      <w:r>
        <w:rPr>
          <w:rFonts w:ascii="Shofar" w:hAnsi="Shofar"/>
          <w:b w:val="false"/>
          <w:kern w:val="2"/>
          <w:sz w:val="20"/>
          <w:sz w:val="20"/>
          <w:szCs w:val="20"/>
          <w:rtl w:val="true"/>
          <w:lang w:eastAsia="zh-CN" w:bidi="hi-IN"/>
        </w:rPr>
        <w:tab/>
        <w:t xml:space="preserve">יש להעיר שכוונתנו בזה הוא למה שנקרא </w:t>
      </w:r>
      <w:r>
        <w:rPr>
          <w:rFonts w:cs="SBL Hebrew"/>
          <w:b w:val="false"/>
          <w:kern w:val="2"/>
          <w:sz w:val="20"/>
          <w:szCs w:val="20"/>
          <w:rtl w:val="true"/>
          <w:lang w:eastAsia="zh-CN" w:bidi="hi-IN"/>
        </w:rPr>
        <w:t>"</w:t>
      </w:r>
      <w:r>
        <w:rPr>
          <w:rFonts w:ascii="Shofar" w:hAnsi="Shofar"/>
          <w:b w:val="false"/>
          <w:kern w:val="2"/>
          <w:sz w:val="20"/>
          <w:sz w:val="20"/>
          <w:szCs w:val="20"/>
          <w:rtl w:val="true"/>
          <w:lang w:eastAsia="zh-CN" w:bidi="hi-IN"/>
        </w:rPr>
        <w:t>בא</w:t>
      </w:r>
      <w:r>
        <w:rPr>
          <w:rFonts w:cs="SBL Hebrew"/>
          <w:b w:val="false"/>
          <w:kern w:val="2"/>
          <w:sz w:val="20"/>
          <w:szCs w:val="20"/>
          <w:rtl w:val="true"/>
          <w:lang w:eastAsia="zh-CN" w:bidi="hi-IN"/>
        </w:rPr>
        <w:t>"</w:t>
      </w:r>
      <w:r>
        <w:rPr>
          <w:rFonts w:ascii="Shofar" w:hAnsi="Shofar"/>
          <w:b w:val="false"/>
          <w:kern w:val="2"/>
          <w:sz w:val="20"/>
          <w:sz w:val="20"/>
          <w:szCs w:val="20"/>
          <w:rtl w:val="true"/>
          <w:lang w:eastAsia="zh-CN" w:bidi="hi-IN"/>
        </w:rPr>
        <w:t>וו</w:t>
      </w:r>
      <w:r>
        <w:rPr>
          <w:rFonts w:cs="SBL Hebrew"/>
          <w:b w:val="false"/>
          <w:kern w:val="2"/>
          <w:sz w:val="20"/>
          <w:szCs w:val="20"/>
          <w:rtl w:val="true"/>
          <w:lang w:eastAsia="zh-CN" w:bidi="hi-IN"/>
        </w:rPr>
        <w:t xml:space="preserve">,” </w:t>
      </w:r>
      <w:r>
        <w:rPr>
          <w:rFonts w:ascii="Shofar" w:hAnsi="Shofar"/>
          <w:b w:val="false"/>
          <w:kern w:val="2"/>
          <w:sz w:val="20"/>
          <w:sz w:val="20"/>
          <w:szCs w:val="20"/>
          <w:rtl w:val="true"/>
          <w:lang w:eastAsia="zh-CN" w:bidi="hi-IN"/>
        </w:rPr>
        <w:t>ולא למה שבדר</w:t>
      </w:r>
      <w:r>
        <w:rPr>
          <w:rFonts w:cs="SBL Hebrew"/>
          <w:b w:val="false"/>
          <w:kern w:val="2"/>
          <w:sz w:val="20"/>
          <w:szCs w:val="20"/>
          <w:rtl w:val="true"/>
          <w:lang w:eastAsia="zh-CN" w:bidi="hi-IN"/>
        </w:rPr>
        <w:t>"</w:t>
      </w:r>
      <w:r>
        <w:rPr>
          <w:rFonts w:ascii="Shofar" w:hAnsi="Shofar"/>
          <w:b w:val="false"/>
          <w:kern w:val="2"/>
          <w:sz w:val="20"/>
          <w:sz w:val="20"/>
          <w:szCs w:val="20"/>
          <w:rtl w:val="true"/>
          <w:lang w:eastAsia="zh-CN" w:bidi="hi-IN"/>
        </w:rPr>
        <w:t xml:space="preserve">כ נקרא בלשון תורה </w:t>
      </w:r>
      <w:r>
        <w:rPr>
          <w:rFonts w:cs="SBL Hebrew"/>
          <w:b w:val="false"/>
          <w:kern w:val="2"/>
          <w:sz w:val="20"/>
          <w:szCs w:val="20"/>
          <w:rtl w:val="true"/>
          <w:lang w:eastAsia="zh-CN" w:bidi="hi-IN"/>
        </w:rPr>
        <w:t>"</w:t>
      </w:r>
      <w:r>
        <w:rPr>
          <w:rFonts w:ascii="Shofar" w:hAnsi="Shofar"/>
          <w:b w:val="false"/>
          <w:kern w:val="2"/>
          <w:sz w:val="20"/>
          <w:sz w:val="20"/>
          <w:szCs w:val="20"/>
          <w:rtl w:val="true"/>
          <w:lang w:eastAsia="zh-CN" w:bidi="hi-IN"/>
        </w:rPr>
        <w:t>השתחוואה</w:t>
      </w:r>
      <w:r>
        <w:rPr>
          <w:rFonts w:cs="SBL Hebrew"/>
          <w:b w:val="false"/>
          <w:kern w:val="2"/>
          <w:sz w:val="20"/>
          <w:szCs w:val="20"/>
          <w:rtl w:val="true"/>
          <w:lang w:eastAsia="zh-CN" w:bidi="hi-IN"/>
        </w:rPr>
        <w:t xml:space="preserve">,” </w:t>
      </w:r>
      <w:r>
        <w:rPr>
          <w:rFonts w:ascii="Shofar" w:hAnsi="Shofar"/>
          <w:b w:val="false"/>
          <w:kern w:val="2"/>
          <w:sz w:val="20"/>
          <w:sz w:val="20"/>
          <w:szCs w:val="20"/>
          <w:rtl w:val="true"/>
          <w:lang w:eastAsia="zh-CN" w:bidi="hi-IN"/>
        </w:rPr>
        <w:t xml:space="preserve">שזה פישוט ידים ורגלים </w:t>
      </w:r>
      <w:r>
        <w:rPr>
          <w:rFonts w:cs="SBL Hebrew"/>
          <w:b w:val="false"/>
          <w:kern w:val="2"/>
          <w:sz w:val="20"/>
          <w:szCs w:val="20"/>
          <w:rtl w:val="true"/>
          <w:lang w:eastAsia="zh-CN" w:bidi="hi-IN"/>
        </w:rPr>
        <w:t>(</w:t>
      </w:r>
      <w:r>
        <w:rPr>
          <w:rFonts w:ascii="Shofar" w:hAnsi="Shofar"/>
          <w:b w:val="false"/>
          <w:kern w:val="2"/>
          <w:sz w:val="20"/>
          <w:sz w:val="20"/>
          <w:szCs w:val="20"/>
          <w:rtl w:val="true"/>
          <w:lang w:eastAsia="zh-CN" w:bidi="hi-IN"/>
        </w:rPr>
        <w:t>שנאמר</w:t>
      </w:r>
      <w:r>
        <w:rPr>
          <w:rFonts w:cs="SBL Hebrew"/>
          <w:b w:val="false"/>
          <w:kern w:val="2"/>
          <w:sz w:val="20"/>
          <w:szCs w:val="20"/>
          <w:rtl w:val="true"/>
          <w:lang w:eastAsia="zh-CN" w:bidi="hi-IN"/>
        </w:rPr>
        <w:t>, "</w:t>
      </w:r>
      <w:r>
        <w:rPr>
          <w:rFonts w:ascii="Shofar" w:hAnsi="Shofar"/>
          <w:b w:val="false"/>
          <w:kern w:val="2"/>
          <w:sz w:val="20"/>
          <w:sz w:val="20"/>
          <w:szCs w:val="20"/>
          <w:rtl w:val="true"/>
          <w:lang w:eastAsia="zh-CN" w:bidi="hi-IN"/>
        </w:rPr>
        <w:t>להשתחות לך ארצה</w:t>
      </w:r>
      <w:r>
        <w:rPr>
          <w:rFonts w:cs="SBL Hebrew"/>
          <w:b w:val="false"/>
          <w:kern w:val="2"/>
          <w:sz w:val="20"/>
          <w:szCs w:val="20"/>
          <w:rtl w:val="true"/>
          <w:lang w:eastAsia="zh-CN" w:bidi="hi-IN"/>
        </w:rPr>
        <w:t xml:space="preserve">.”). </w:t>
      </w:r>
      <w:r>
        <w:rPr>
          <w:rFonts w:ascii="Shofar" w:hAnsi="Shofar"/>
          <w:b w:val="false"/>
          <w:kern w:val="2"/>
          <w:sz w:val="20"/>
          <w:sz w:val="20"/>
          <w:szCs w:val="20"/>
          <w:rtl w:val="true"/>
          <w:lang w:eastAsia="zh-CN" w:bidi="hi-IN"/>
        </w:rPr>
        <w:t xml:space="preserve">יש להוסיף שמצינו </w:t>
      </w:r>
      <w:r>
        <w:rPr>
          <w:rFonts w:ascii="Shofar" w:hAnsi="Shofar"/>
          <w:b w:val="false"/>
          <w:b/>
          <w:bCs/>
          <w:kern w:val="2"/>
          <w:sz w:val="20"/>
          <w:sz w:val="20"/>
          <w:szCs w:val="20"/>
          <w:rtl w:val="true"/>
          <w:lang w:eastAsia="zh-CN" w:bidi="hi-IN"/>
        </w:rPr>
        <w:t>שלש</w:t>
      </w:r>
      <w:r>
        <w:rPr>
          <w:rFonts w:ascii="Shofar" w:hAnsi="Shofar"/>
          <w:b w:val="false"/>
          <w:kern w:val="2"/>
          <w:sz w:val="20"/>
          <w:sz w:val="20"/>
          <w:szCs w:val="20"/>
          <w:rtl w:val="true"/>
          <w:lang w:eastAsia="zh-CN" w:bidi="hi-IN"/>
        </w:rPr>
        <w:t xml:space="preserve"> מיני השתחוואה</w:t>
      </w:r>
      <w:r>
        <w:rPr>
          <w:rFonts w:cs="SBL Hebrew"/>
          <w:b w:val="false"/>
          <w:kern w:val="2"/>
          <w:sz w:val="20"/>
          <w:szCs w:val="20"/>
          <w:rtl w:val="true"/>
          <w:lang w:eastAsia="zh-CN" w:bidi="hi-IN"/>
        </w:rPr>
        <w:t>:</w:t>
      </w:r>
    </w:p>
    <w:p>
      <w:pPr>
        <w:pStyle w:val="Footnote"/>
        <w:rPr>
          <w:rFonts w:ascii="Shofar" w:hAnsi="Shofar" w:cs="SBL Hebrew"/>
          <w:b w:val="false"/>
          <w:kern w:val="2"/>
          <w:sz w:val="20"/>
          <w:szCs w:val="20"/>
          <w:lang w:eastAsia="zh-CN" w:bidi="hi-IN"/>
        </w:rPr>
      </w:pPr>
      <w:r>
        <w:rPr>
          <w:rFonts w:ascii="Shofar" w:hAnsi="Shofar"/>
          <w:b w:val="false"/>
          <w:b/>
          <w:bCs/>
          <w:kern w:val="2"/>
          <w:sz w:val="20"/>
          <w:sz w:val="20"/>
          <w:szCs w:val="20"/>
          <w:rtl w:val="true"/>
          <w:lang w:eastAsia="zh-CN" w:bidi="hi-IN"/>
        </w:rPr>
        <w:t>א</w:t>
      </w:r>
      <w:r>
        <w:rPr>
          <w:rFonts w:cs="SBL Hebrew"/>
          <w:b w:val="false"/>
          <w:bCs/>
          <w:kern w:val="2"/>
          <w:sz w:val="20"/>
          <w:szCs w:val="20"/>
          <w:rtl w:val="true"/>
          <w:lang w:eastAsia="zh-CN" w:bidi="hi-IN"/>
        </w:rPr>
        <w:t>.</w:t>
      </w:r>
      <w:r>
        <w:rPr>
          <w:rFonts w:cs="SBL Hebrew"/>
          <w:b w:val="false"/>
          <w:kern w:val="2"/>
          <w:sz w:val="20"/>
          <w:szCs w:val="20"/>
          <w:rtl w:val="true"/>
          <w:lang w:eastAsia="zh-CN" w:bidi="hi-IN"/>
        </w:rPr>
        <w:t xml:space="preserve"> </w:t>
      </w:r>
      <w:r>
        <w:rPr>
          <w:rFonts w:ascii="Shofar" w:hAnsi="Shofar"/>
          <w:b w:val="false"/>
          <w:b/>
          <w:bCs/>
          <w:kern w:val="2"/>
          <w:sz w:val="20"/>
          <w:sz w:val="20"/>
          <w:szCs w:val="20"/>
          <w:rtl w:val="true"/>
          <w:lang w:eastAsia="zh-CN" w:bidi="hi-IN"/>
        </w:rPr>
        <w:t>השתחוואה</w:t>
      </w:r>
      <w:r>
        <w:rPr>
          <w:rFonts w:cs="SBL Hebrew"/>
          <w:b w:val="false"/>
          <w:kern w:val="2"/>
          <w:sz w:val="20"/>
          <w:szCs w:val="20"/>
          <w:rtl w:val="true"/>
          <w:lang w:eastAsia="zh-CN" w:bidi="hi-IN"/>
        </w:rPr>
        <w:t xml:space="preserve">- </w:t>
      </w:r>
      <w:r>
        <w:rPr>
          <w:rFonts w:ascii="Shofar" w:hAnsi="Shofar"/>
          <w:b w:val="false"/>
          <w:kern w:val="2"/>
          <w:sz w:val="20"/>
          <w:sz w:val="20"/>
          <w:szCs w:val="20"/>
          <w:rtl w:val="true"/>
          <w:lang w:eastAsia="zh-CN" w:bidi="hi-IN"/>
        </w:rPr>
        <w:t>הוא מה שבארנו לעיל</w:t>
      </w:r>
      <w:r>
        <w:rPr>
          <w:rFonts w:cs="SBL Hebrew"/>
          <w:b w:val="false"/>
          <w:kern w:val="2"/>
          <w:sz w:val="20"/>
          <w:szCs w:val="20"/>
          <w:rtl w:val="true"/>
          <w:lang w:eastAsia="zh-CN" w:bidi="hi-IN"/>
        </w:rPr>
        <w:t>.</w:t>
      </w:r>
    </w:p>
    <w:p>
      <w:pPr>
        <w:pStyle w:val="Footnote"/>
        <w:rPr>
          <w:rFonts w:ascii="Shofar" w:hAnsi="Shofar" w:cs="SBL Hebrew"/>
          <w:b w:val="false"/>
          <w:kern w:val="2"/>
          <w:sz w:val="20"/>
          <w:szCs w:val="20"/>
          <w:lang w:eastAsia="zh-CN" w:bidi="hi-IN"/>
        </w:rPr>
      </w:pPr>
      <w:r>
        <w:rPr>
          <w:rFonts w:ascii="Shofar" w:hAnsi="Shofar"/>
          <w:b w:val="false"/>
          <w:b/>
          <w:bCs/>
          <w:kern w:val="2"/>
          <w:sz w:val="20"/>
          <w:sz w:val="20"/>
          <w:szCs w:val="20"/>
          <w:rtl w:val="true"/>
          <w:lang w:eastAsia="zh-CN" w:bidi="hi-IN"/>
        </w:rPr>
        <w:t>ב</w:t>
      </w:r>
      <w:r>
        <w:rPr>
          <w:rFonts w:cs="SBL Hebrew"/>
          <w:b w:val="false"/>
          <w:bCs/>
          <w:kern w:val="2"/>
          <w:sz w:val="20"/>
          <w:szCs w:val="20"/>
          <w:rtl w:val="true"/>
          <w:lang w:eastAsia="zh-CN" w:bidi="hi-IN"/>
        </w:rPr>
        <w:t>.</w:t>
      </w:r>
      <w:r>
        <w:rPr>
          <w:rFonts w:cs="SBL Hebrew"/>
          <w:b w:val="false"/>
          <w:kern w:val="2"/>
          <w:sz w:val="20"/>
          <w:szCs w:val="20"/>
          <w:rtl w:val="true"/>
          <w:lang w:eastAsia="zh-CN" w:bidi="hi-IN"/>
        </w:rPr>
        <w:t xml:space="preserve"> </w:t>
      </w:r>
      <w:r>
        <w:rPr>
          <w:rFonts w:ascii="Shofar" w:hAnsi="Shofar"/>
          <w:b w:val="false"/>
          <w:b/>
          <w:bCs/>
          <w:kern w:val="2"/>
          <w:sz w:val="20"/>
          <w:sz w:val="20"/>
          <w:szCs w:val="20"/>
          <w:rtl w:val="true"/>
          <w:lang w:eastAsia="zh-CN" w:bidi="hi-IN"/>
        </w:rPr>
        <w:t>קידה</w:t>
      </w:r>
      <w:r>
        <w:rPr>
          <w:rFonts w:cs="SBL Hebrew"/>
          <w:b w:val="false"/>
          <w:kern w:val="2"/>
          <w:sz w:val="20"/>
          <w:szCs w:val="20"/>
          <w:rtl w:val="true"/>
          <w:lang w:eastAsia="zh-CN" w:bidi="hi-IN"/>
        </w:rPr>
        <w:t xml:space="preserve">- </w:t>
      </w:r>
      <w:r>
        <w:rPr>
          <w:rFonts w:ascii="Shofar" w:hAnsi="Shofar"/>
          <w:b w:val="false"/>
          <w:kern w:val="2"/>
          <w:sz w:val="20"/>
          <w:sz w:val="20"/>
          <w:szCs w:val="20"/>
          <w:rtl w:val="true"/>
          <w:lang w:eastAsia="zh-CN" w:bidi="hi-IN"/>
        </w:rPr>
        <w:t>הוא על אפים</w:t>
      </w:r>
      <w:r>
        <w:rPr>
          <w:rFonts w:cs="SBL Hebrew"/>
          <w:b w:val="false"/>
          <w:kern w:val="2"/>
          <w:sz w:val="20"/>
          <w:szCs w:val="20"/>
          <w:rtl w:val="true"/>
          <w:lang w:eastAsia="zh-CN" w:bidi="hi-IN"/>
        </w:rPr>
        <w:t>(</w:t>
      </w:r>
      <w:r>
        <w:rPr>
          <w:rFonts w:ascii="Shofar" w:hAnsi="Shofar"/>
          <w:b w:val="false"/>
          <w:kern w:val="2"/>
          <w:sz w:val="20"/>
          <w:sz w:val="20"/>
          <w:szCs w:val="20"/>
          <w:rtl w:val="true"/>
          <w:lang w:eastAsia="zh-CN" w:bidi="hi-IN"/>
        </w:rPr>
        <w:t>שנאמר</w:t>
      </w:r>
      <w:r>
        <w:rPr>
          <w:rFonts w:cs="SBL Hebrew"/>
          <w:b w:val="false"/>
          <w:kern w:val="2"/>
          <w:sz w:val="20"/>
          <w:szCs w:val="20"/>
          <w:rtl w:val="true"/>
          <w:lang w:eastAsia="zh-CN" w:bidi="hi-IN"/>
        </w:rPr>
        <w:t>, "</w:t>
      </w:r>
      <w:r>
        <w:rPr>
          <w:rFonts w:ascii="Shofar" w:hAnsi="Shofar"/>
          <w:b w:val="false"/>
          <w:kern w:val="2"/>
          <w:sz w:val="20"/>
          <w:sz w:val="20"/>
          <w:szCs w:val="20"/>
          <w:rtl w:val="true"/>
          <w:lang w:eastAsia="zh-CN" w:bidi="hi-IN"/>
        </w:rPr>
        <w:t>ותקד בת שבע אפים ארץ</w:t>
      </w:r>
      <w:r>
        <w:rPr>
          <w:rFonts w:cs="SBL Hebrew"/>
          <w:b w:val="false"/>
          <w:kern w:val="2"/>
          <w:sz w:val="20"/>
          <w:szCs w:val="20"/>
          <w:rtl w:val="true"/>
          <w:lang w:eastAsia="zh-CN" w:bidi="hi-IN"/>
        </w:rPr>
        <w:t>").</w:t>
      </w:r>
    </w:p>
    <w:p>
      <w:pPr>
        <w:pStyle w:val="Footnote"/>
        <w:rPr>
          <w:rFonts w:cs="Guttman Rashi"/>
          <w:sz w:val="16"/>
          <w:szCs w:val="16"/>
          <w:lang w:bidi="he-IL"/>
        </w:rPr>
      </w:pPr>
      <w:r>
        <w:rPr>
          <w:rFonts w:ascii="Shofar" w:hAnsi="Shofar"/>
          <w:b w:val="false"/>
          <w:b/>
          <w:bCs/>
          <w:kern w:val="2"/>
          <w:sz w:val="20"/>
          <w:sz w:val="20"/>
          <w:szCs w:val="20"/>
          <w:rtl w:val="true"/>
          <w:lang w:eastAsia="zh-CN" w:bidi="hi-IN"/>
        </w:rPr>
        <w:t>ג</w:t>
      </w:r>
      <w:r>
        <w:rPr>
          <w:rFonts w:cs="SBL Hebrew"/>
          <w:b w:val="false"/>
          <w:bCs/>
          <w:kern w:val="2"/>
          <w:sz w:val="20"/>
          <w:szCs w:val="20"/>
          <w:rtl w:val="true"/>
          <w:lang w:eastAsia="zh-CN" w:bidi="hi-IN"/>
        </w:rPr>
        <w:t>.</w:t>
      </w:r>
      <w:r>
        <w:rPr>
          <w:rFonts w:cs="SBL Hebrew"/>
          <w:b w:val="false"/>
          <w:kern w:val="2"/>
          <w:sz w:val="20"/>
          <w:szCs w:val="20"/>
          <w:rtl w:val="true"/>
          <w:lang w:eastAsia="zh-CN" w:bidi="hi-IN"/>
        </w:rPr>
        <w:t xml:space="preserve"> </w:t>
      </w:r>
      <w:r>
        <w:rPr>
          <w:rFonts w:ascii="Shofar" w:hAnsi="Shofar"/>
          <w:b w:val="false"/>
          <w:b/>
          <w:bCs/>
          <w:kern w:val="2"/>
          <w:sz w:val="20"/>
          <w:sz w:val="20"/>
          <w:szCs w:val="20"/>
          <w:rtl w:val="true"/>
          <w:lang w:eastAsia="zh-CN" w:bidi="hi-IN"/>
        </w:rPr>
        <w:t>כריעה</w:t>
      </w:r>
      <w:r>
        <w:rPr>
          <w:rFonts w:cs="SBL Hebrew"/>
          <w:b w:val="false"/>
          <w:kern w:val="2"/>
          <w:sz w:val="20"/>
          <w:szCs w:val="20"/>
          <w:rtl w:val="true"/>
          <w:lang w:eastAsia="zh-CN" w:bidi="hi-IN"/>
        </w:rPr>
        <w:t xml:space="preserve">- </w:t>
      </w:r>
      <w:r>
        <w:rPr>
          <w:rFonts w:ascii="Shofar" w:hAnsi="Shofar"/>
          <w:b w:val="false"/>
          <w:kern w:val="2"/>
          <w:sz w:val="20"/>
          <w:sz w:val="20"/>
          <w:szCs w:val="20"/>
          <w:rtl w:val="true"/>
          <w:lang w:eastAsia="zh-CN" w:bidi="hi-IN"/>
        </w:rPr>
        <w:t xml:space="preserve">הוא על ברכים </w:t>
      </w:r>
      <w:r>
        <w:rPr>
          <w:rFonts w:cs="SBL Hebrew"/>
          <w:b w:val="false"/>
          <w:kern w:val="2"/>
          <w:sz w:val="20"/>
          <w:szCs w:val="20"/>
          <w:rtl w:val="true"/>
          <w:lang w:eastAsia="zh-CN" w:bidi="hi-IN"/>
        </w:rPr>
        <w:t>(</w:t>
      </w:r>
      <w:r>
        <w:rPr>
          <w:rFonts w:ascii="Shofar" w:hAnsi="Shofar"/>
          <w:b w:val="false"/>
          <w:kern w:val="2"/>
          <w:sz w:val="20"/>
          <w:sz w:val="20"/>
          <w:szCs w:val="20"/>
          <w:rtl w:val="true"/>
          <w:lang w:eastAsia="zh-CN" w:bidi="hi-IN"/>
        </w:rPr>
        <w:t>שנאמר</w:t>
      </w:r>
      <w:r>
        <w:rPr>
          <w:rFonts w:cs="SBL Hebrew"/>
          <w:b w:val="false"/>
          <w:kern w:val="2"/>
          <w:sz w:val="20"/>
          <w:szCs w:val="20"/>
          <w:rtl w:val="true"/>
          <w:lang w:eastAsia="zh-CN" w:bidi="hi-IN"/>
        </w:rPr>
        <w:t>, "</w:t>
      </w:r>
      <w:r>
        <w:rPr>
          <w:rFonts w:ascii="Shofar" w:hAnsi="Shofar"/>
          <w:b w:val="false"/>
          <w:kern w:val="2"/>
          <w:sz w:val="20"/>
          <w:sz w:val="20"/>
          <w:szCs w:val="20"/>
          <w:rtl w:val="true"/>
          <w:lang w:eastAsia="zh-CN" w:bidi="hi-IN"/>
        </w:rPr>
        <w:t>מכרוע על ברכיו</w:t>
      </w:r>
      <w:r>
        <w:rPr>
          <w:rFonts w:cs="SBL Hebrew"/>
          <w:b w:val="false"/>
          <w:kern w:val="2"/>
          <w:sz w:val="20"/>
          <w:szCs w:val="20"/>
          <w:rtl w:val="true"/>
          <w:lang w:eastAsia="zh-CN" w:bidi="hi-IN"/>
        </w:rPr>
        <w:t xml:space="preserve">"). </w:t>
      </w:r>
      <w:r>
        <w:rPr>
          <w:rFonts w:cs="Guttman Rashi"/>
          <w:color w:val="FF0000"/>
          <w:sz w:val="16"/>
          <w:szCs w:val="16"/>
          <w:rtl w:val="true"/>
          <w:lang w:bidi="he-IL"/>
        </w:rPr>
        <w:t>(</w:t>
      </w:r>
      <w:r>
        <w:rPr>
          <w:rFonts w:ascii="Liberation Serif" w:hAnsi="Liberation Serif" w:cs="Guttman Rashi"/>
          <w:color w:val="FF0000"/>
          <w:sz w:val="16"/>
          <w:sz w:val="16"/>
          <w:szCs w:val="16"/>
          <w:rtl w:val="true"/>
          <w:lang w:bidi="he-IL"/>
        </w:rPr>
        <w:t>לד</w:t>
      </w:r>
      <w:r>
        <w:rPr>
          <w:rFonts w:cs="Guttman Rashi"/>
          <w:color w:val="FF0000"/>
          <w:sz w:val="16"/>
          <w:szCs w:val="16"/>
          <w:rtl w:val="true"/>
          <w:lang w:bidi="he-IL"/>
        </w:rPr>
        <w:t>:)</w:t>
      </w:r>
    </w:p>
  </w:footnote>
  <w:footnote w:id="15">
    <w:p>
      <w:pPr>
        <w:pStyle w:val="Footnote"/>
        <w:rPr>
          <w:rFonts w:ascii="Shofar" w:hAnsi="Shofar" w:cs="SBL Hebrew"/>
          <w:b w:val="false"/>
          <w:kern w:val="2"/>
          <w:sz w:val="20"/>
          <w:szCs w:val="20"/>
          <w:lang w:eastAsia="zh-CN" w:bidi="hi-IN"/>
        </w:rPr>
      </w:pPr>
      <w:r>
        <w:rPr>
          <w:rStyle w:val="FootnoteCharacters"/>
        </w:rPr>
        <w:footnoteRef/>
      </w:r>
      <w:r>
        <w:rPr>
          <w:rFonts w:ascii="Shofar" w:hAnsi="Shofar"/>
          <w:b w:val="false"/>
          <w:kern w:val="2"/>
          <w:sz w:val="20"/>
          <w:sz w:val="20"/>
          <w:szCs w:val="20"/>
          <w:rtl w:val="true"/>
          <w:lang w:eastAsia="zh-CN" w:bidi="hi-IN"/>
        </w:rPr>
        <w:tab/>
        <w:t>יש גורסים שלריב</w:t>
      </w:r>
      <w:r>
        <w:rPr>
          <w:rFonts w:cs="SBL Hebrew"/>
          <w:b w:val="false"/>
          <w:kern w:val="2"/>
          <w:sz w:val="20"/>
          <w:szCs w:val="20"/>
          <w:rtl w:val="true"/>
          <w:lang w:eastAsia="zh-CN" w:bidi="hi-IN"/>
        </w:rPr>
        <w:t>"</w:t>
      </w:r>
      <w:r>
        <w:rPr>
          <w:rFonts w:ascii="Shofar" w:hAnsi="Shofar"/>
          <w:b w:val="false"/>
          <w:kern w:val="2"/>
          <w:sz w:val="20"/>
          <w:sz w:val="20"/>
          <w:szCs w:val="20"/>
          <w:rtl w:val="true"/>
          <w:lang w:eastAsia="zh-CN" w:bidi="hi-IN"/>
        </w:rPr>
        <w:t>ל משתחווה בתחילה ובסוף</w:t>
      </w:r>
      <w:r>
        <w:rPr>
          <w:rFonts w:cs="SBL Hebrew"/>
          <w:b w:val="false"/>
          <w:kern w:val="2"/>
          <w:sz w:val="20"/>
          <w:szCs w:val="20"/>
          <w:rtl w:val="true"/>
          <w:lang w:eastAsia="zh-CN" w:bidi="hi-IN"/>
        </w:rPr>
        <w:t>.</w:t>
      </w:r>
    </w:p>
  </w:footnote>
  <w:footnote w:id="16">
    <w:p>
      <w:pPr>
        <w:pStyle w:val="Footnote"/>
        <w:rPr>
          <w:rFonts w:ascii="Shofar" w:hAnsi="Shofar" w:cs="SBL Hebrew"/>
          <w:b w:val="false"/>
          <w:kern w:val="2"/>
          <w:sz w:val="20"/>
          <w:szCs w:val="20"/>
          <w:lang w:eastAsia="zh-CN" w:bidi="hi-IN"/>
        </w:rPr>
      </w:pPr>
      <w:r>
        <w:rPr>
          <w:rStyle w:val="FootnoteCharacters"/>
        </w:rPr>
        <w:footnoteRef/>
      </w:r>
      <w:r>
        <w:rPr>
          <w:rFonts w:ascii="Shofar" w:hAnsi="Shofar"/>
          <w:b w:val="false"/>
          <w:color w:val="000000"/>
          <w:kern w:val="2"/>
          <w:sz w:val="20"/>
          <w:sz w:val="20"/>
          <w:szCs w:val="20"/>
          <w:rtl w:val="true"/>
          <w:lang w:eastAsia="zh-CN" w:bidi="hi-IN"/>
        </w:rPr>
        <w:tab/>
        <w:t>עיין שם</w:t>
      </w:r>
      <w:r>
        <w:rPr>
          <w:rFonts w:cs="SBL Hebrew"/>
          <w:b w:val="false"/>
          <w:color w:val="000000"/>
          <w:kern w:val="2"/>
          <w:sz w:val="20"/>
          <w:szCs w:val="20"/>
          <w:rtl w:val="true"/>
          <w:lang w:eastAsia="zh-CN" w:bidi="hi-IN"/>
        </w:rPr>
        <w:t xml:space="preserve">, </w:t>
      </w:r>
      <w:r>
        <w:rPr>
          <w:rFonts w:ascii="Shofar" w:hAnsi="Shofar"/>
          <w:b w:val="false"/>
          <w:color w:val="000000"/>
          <w:kern w:val="2"/>
          <w:sz w:val="20"/>
          <w:sz w:val="20"/>
          <w:szCs w:val="20"/>
          <w:rtl w:val="true"/>
          <w:lang w:eastAsia="zh-CN" w:bidi="hi-IN"/>
        </w:rPr>
        <w:t>שסתם גמרא לא מניח כמותו</w:t>
      </w:r>
      <w:r>
        <w:rPr>
          <w:rFonts w:cs="SBL Hebrew"/>
          <w:b w:val="false"/>
          <w:color w:val="000000"/>
          <w:kern w:val="2"/>
          <w:sz w:val="20"/>
          <w:szCs w:val="20"/>
          <w:rtl w:val="true"/>
          <w:lang w:eastAsia="zh-CN" w:bidi="hi-IN"/>
        </w:rPr>
        <w:t xml:space="preserve">. </w:t>
      </w:r>
      <w:r>
        <w:rPr>
          <w:rFonts w:ascii="Shofar" w:hAnsi="Shofar"/>
          <w:b w:val="false"/>
          <w:color w:val="000000"/>
          <w:kern w:val="2"/>
          <w:sz w:val="20"/>
          <w:sz w:val="20"/>
          <w:szCs w:val="20"/>
          <w:rtl w:val="true"/>
          <w:lang w:eastAsia="zh-CN" w:bidi="hi-IN"/>
        </w:rPr>
        <w:t xml:space="preserve">יש לדון אם חולק בדין או שרק סובר שלשון </w:t>
      </w:r>
      <w:r>
        <w:rPr>
          <w:rFonts w:cs="SBL Hebrew"/>
          <w:b w:val="false"/>
          <w:color w:val="000000"/>
          <w:kern w:val="2"/>
          <w:sz w:val="20"/>
          <w:szCs w:val="20"/>
          <w:rtl w:val="true"/>
          <w:lang w:eastAsia="zh-CN" w:bidi="hi-IN"/>
        </w:rPr>
        <w:t>"</w:t>
      </w:r>
      <w:r>
        <w:rPr>
          <w:rFonts w:ascii="Shofar" w:hAnsi="Shofar"/>
          <w:b w:val="false"/>
          <w:color w:val="000000"/>
          <w:kern w:val="2"/>
          <w:sz w:val="20"/>
          <w:sz w:val="20"/>
          <w:szCs w:val="20"/>
          <w:rtl w:val="true"/>
          <w:lang w:eastAsia="zh-CN" w:bidi="hi-IN"/>
        </w:rPr>
        <w:t>הודאה</w:t>
      </w:r>
      <w:r>
        <w:rPr>
          <w:rFonts w:cs="SBL Hebrew"/>
          <w:b w:val="false"/>
          <w:color w:val="000000"/>
          <w:kern w:val="2"/>
          <w:sz w:val="20"/>
          <w:szCs w:val="20"/>
          <w:rtl w:val="true"/>
          <w:lang w:eastAsia="zh-CN" w:bidi="hi-IN"/>
        </w:rPr>
        <w:t xml:space="preserve">" </w:t>
      </w:r>
      <w:r>
        <w:rPr>
          <w:rFonts w:ascii="Shofar" w:hAnsi="Shofar"/>
          <w:b w:val="false"/>
          <w:color w:val="000000"/>
          <w:kern w:val="2"/>
          <w:sz w:val="20"/>
          <w:sz w:val="20"/>
          <w:szCs w:val="20"/>
          <w:rtl w:val="true"/>
          <w:lang w:eastAsia="zh-CN" w:bidi="hi-IN"/>
        </w:rPr>
        <w:t>לא נאמר עליו או שסבר שהוא פשוט</w:t>
      </w:r>
      <w:r>
        <w:rPr>
          <w:rFonts w:cs="SBL Hebrew"/>
          <w:b w:val="false"/>
          <w:color w:val="000000"/>
          <w:kern w:val="2"/>
          <w:sz w:val="20"/>
          <w:szCs w:val="20"/>
          <w:rtl w:val="true"/>
          <w:lang w:eastAsia="zh-CN" w:bidi="hi-IN"/>
        </w:rPr>
        <w:t>.</w:t>
      </w:r>
    </w:p>
  </w:footnote>
  <w:footnote w:id="17">
    <w:p>
      <w:pPr>
        <w:pStyle w:val="Footnote"/>
        <w:rPr>
          <w:rFonts w:ascii="Guttman Rashi" w:hAnsi="Guttman Rashi" w:cs="Guttman Rashi"/>
          <w:sz w:val="16"/>
          <w:szCs w:val="16"/>
          <w:lang w:bidi="he-IL"/>
        </w:rPr>
      </w:pPr>
      <w:r>
        <w:rPr>
          <w:rStyle w:val="FootnoteCharacters"/>
        </w:rPr>
        <w:footnoteRef/>
      </w:r>
      <w:r>
        <w:rPr>
          <w:rFonts w:ascii="Shofar" w:hAnsi="Shofar"/>
          <w:b w:val="false"/>
          <w:color w:val="000000"/>
          <w:kern w:val="2"/>
          <w:sz w:val="20"/>
          <w:sz w:val="20"/>
          <w:szCs w:val="20"/>
          <w:rtl w:val="true"/>
          <w:lang w:eastAsia="zh-CN" w:bidi="hi-IN"/>
        </w:rPr>
        <w:tab/>
        <w:t>יש להעיר שב</w:t>
      </w:r>
      <w:r>
        <w:rPr>
          <w:rFonts w:ascii="Guttman Rashi" w:hAnsi="Guttman Rashi" w:cs="Guttman Rashi"/>
          <w:color w:val="FF0000"/>
          <w:sz w:val="16"/>
          <w:sz w:val="16"/>
          <w:szCs w:val="16"/>
          <w:rtl w:val="true"/>
          <w:lang w:bidi="he-IL"/>
        </w:rPr>
        <w:t>כח</w:t>
      </w:r>
      <w:r>
        <w:rPr>
          <w:rFonts w:cs="Guttman Rashi" w:ascii="Guttman Rashi" w:hAnsi="Guttman Rashi"/>
          <w:color w:val="FF0000"/>
          <w:sz w:val="16"/>
          <w:szCs w:val="16"/>
          <w:rtl w:val="true"/>
          <w:lang w:bidi="he-IL"/>
        </w:rPr>
        <w:t>:</w:t>
      </w:r>
      <w:r>
        <w:rPr>
          <w:rFonts w:cs="SBL Hebrew"/>
          <w:b w:val="false"/>
          <w:color w:val="000000"/>
          <w:kern w:val="2"/>
          <w:sz w:val="20"/>
          <w:szCs w:val="20"/>
          <w:rtl w:val="true"/>
          <w:lang w:eastAsia="zh-CN" w:bidi="hi-IN"/>
        </w:rPr>
        <w:t xml:space="preserve"> </w:t>
      </w:r>
      <w:r>
        <w:rPr>
          <w:rFonts w:ascii="Shofar" w:hAnsi="Shofar"/>
          <w:b w:val="false"/>
          <w:color w:val="000000"/>
          <w:kern w:val="2"/>
          <w:sz w:val="20"/>
          <w:sz w:val="20"/>
          <w:szCs w:val="20"/>
          <w:rtl w:val="true"/>
          <w:lang w:eastAsia="zh-CN" w:bidi="hi-IN"/>
        </w:rPr>
        <w:t>אומר שיכוון את לבו לבית קדשי הקדשים</w:t>
      </w:r>
      <w:r>
        <w:rPr>
          <w:rFonts w:cs="SBL Hebrew"/>
          <w:b w:val="false"/>
          <w:color w:val="000000"/>
          <w:kern w:val="2"/>
          <w:sz w:val="20"/>
          <w:szCs w:val="20"/>
          <w:rtl w:val="true"/>
          <w:lang w:eastAsia="zh-CN" w:bidi="hi-IN"/>
        </w:rPr>
        <w:t xml:space="preserve">. </w:t>
      </w:r>
      <w:r>
        <w:rPr>
          <w:rFonts w:ascii="Shofar" w:hAnsi="Shofar"/>
          <w:b w:val="false"/>
          <w:color w:val="000000"/>
          <w:kern w:val="2"/>
          <w:sz w:val="20"/>
          <w:sz w:val="20"/>
          <w:szCs w:val="20"/>
          <w:rtl w:val="true"/>
          <w:lang w:eastAsia="zh-CN" w:bidi="hi-IN"/>
        </w:rPr>
        <w:t>יש לדון אם הם חלוקים</w:t>
      </w:r>
      <w:r>
        <w:rPr>
          <w:rFonts w:cs="SBL Hebrew"/>
          <w:b w:val="false"/>
          <w:color w:val="000000"/>
          <w:kern w:val="2"/>
          <w:sz w:val="20"/>
          <w:szCs w:val="20"/>
          <w:rtl w:val="true"/>
          <w:lang w:eastAsia="zh-CN" w:bidi="hi-IN"/>
        </w:rPr>
        <w:t>.</w:t>
      </w:r>
    </w:p>
  </w:footnote>
  <w:footnote w:id="18">
    <w:p>
      <w:pPr>
        <w:pStyle w:val="Footnote"/>
        <w:rPr>
          <w:rFonts w:cs="Guttman Rashi"/>
          <w:sz w:val="16"/>
          <w:szCs w:val="16"/>
          <w:lang w:bidi="he-IL"/>
        </w:rPr>
      </w:pPr>
      <w:r>
        <w:rPr>
          <w:rStyle w:val="FootnoteCharacters"/>
        </w:rPr>
        <w:footnoteRef/>
      </w:r>
      <w:r>
        <w:rPr>
          <w:rFonts w:ascii="Shofar" w:hAnsi="Shofar"/>
          <w:b w:val="false"/>
          <w:color w:val="000000"/>
          <w:kern w:val="2"/>
          <w:sz w:val="20"/>
          <w:sz w:val="20"/>
          <w:szCs w:val="20"/>
          <w:rtl w:val="true"/>
          <w:lang w:eastAsia="zh-CN" w:bidi="hi-IN"/>
        </w:rPr>
        <w:tab/>
        <w:t>קרא זה</w:t>
      </w:r>
      <w:r>
        <w:rPr>
          <w:rFonts w:cs="SBL Hebrew"/>
          <w:b w:val="false"/>
          <w:color w:val="000000"/>
          <w:kern w:val="2"/>
          <w:sz w:val="20"/>
          <w:szCs w:val="20"/>
          <w:rtl w:val="true"/>
          <w:lang w:eastAsia="zh-CN" w:bidi="hi-IN"/>
        </w:rPr>
        <w:t xml:space="preserve">, </w:t>
      </w:r>
      <w:r>
        <w:rPr>
          <w:rFonts w:ascii="Shofar" w:hAnsi="Shofar"/>
          <w:b w:val="false"/>
          <w:color w:val="000000"/>
          <w:kern w:val="2"/>
          <w:sz w:val="20"/>
          <w:sz w:val="20"/>
          <w:szCs w:val="20"/>
          <w:rtl w:val="true"/>
          <w:lang w:eastAsia="zh-CN" w:bidi="hi-IN"/>
        </w:rPr>
        <w:t xml:space="preserve">עם </w:t>
      </w:r>
      <w:r>
        <w:rPr>
          <w:rFonts w:cs="SBL Hebrew"/>
          <w:b w:val="false"/>
          <w:color w:val="000000"/>
          <w:kern w:val="2"/>
          <w:sz w:val="20"/>
          <w:szCs w:val="20"/>
          <w:rtl w:val="true"/>
          <w:lang w:eastAsia="zh-CN" w:bidi="hi-IN"/>
        </w:rPr>
        <w:t>"</w:t>
      </w:r>
      <w:r>
        <w:rPr>
          <w:rFonts w:ascii="Shofar" w:hAnsi="Shofar"/>
          <w:b w:val="false"/>
          <w:color w:val="000000"/>
          <w:kern w:val="2"/>
          <w:sz w:val="20"/>
          <w:sz w:val="20"/>
          <w:szCs w:val="20"/>
          <w:rtl w:val="true"/>
          <w:lang w:eastAsia="zh-CN" w:bidi="hi-IN"/>
        </w:rPr>
        <w:t>בכל עצב יהיה מותר” ו</w:t>
      </w:r>
      <w:r>
        <w:rPr>
          <w:rFonts w:cs="SBL Hebrew"/>
          <w:b w:val="false"/>
          <w:color w:val="000000"/>
          <w:kern w:val="2"/>
          <w:sz w:val="20"/>
          <w:szCs w:val="20"/>
          <w:rtl w:val="true"/>
          <w:lang w:eastAsia="zh-CN" w:bidi="hi-IN"/>
        </w:rPr>
        <w:t>"</w:t>
      </w:r>
      <w:r>
        <w:rPr>
          <w:rFonts w:ascii="Shofar" w:hAnsi="Shofar"/>
          <w:b w:val="false"/>
          <w:color w:val="000000"/>
          <w:kern w:val="2"/>
          <w:sz w:val="20"/>
          <w:sz w:val="20"/>
          <w:szCs w:val="20"/>
          <w:rtl w:val="true"/>
          <w:lang w:eastAsia="zh-CN" w:bidi="hi-IN"/>
        </w:rPr>
        <w:t>אז ימלאו שחוק פינו</w:t>
      </w:r>
      <w:r>
        <w:rPr>
          <w:rFonts w:cs="SBL Hebrew"/>
          <w:b w:val="false"/>
          <w:color w:val="000000"/>
          <w:kern w:val="2"/>
          <w:sz w:val="20"/>
          <w:szCs w:val="20"/>
          <w:rtl w:val="true"/>
          <w:lang w:eastAsia="zh-CN" w:bidi="hi-IN"/>
        </w:rPr>
        <w:t xml:space="preserve">,” </w:t>
      </w:r>
      <w:r>
        <w:rPr>
          <w:rFonts w:ascii="Shofar" w:hAnsi="Shofar"/>
          <w:b w:val="false"/>
          <w:color w:val="000000"/>
          <w:kern w:val="2"/>
          <w:sz w:val="20"/>
          <w:sz w:val="20"/>
          <w:szCs w:val="20"/>
          <w:rtl w:val="true"/>
          <w:lang w:eastAsia="zh-CN" w:bidi="hi-IN"/>
        </w:rPr>
        <w:t xml:space="preserve">גם כן מלמד שצריך להיות אדם לעולם ברעדה </w:t>
      </w:r>
      <w:r>
        <w:rPr>
          <w:rFonts w:cs="SBL Hebrew"/>
          <w:b w:val="false"/>
          <w:color w:val="000000"/>
          <w:kern w:val="2"/>
          <w:sz w:val="20"/>
          <w:szCs w:val="20"/>
          <w:rtl w:val="true"/>
          <w:lang w:eastAsia="zh-CN" w:bidi="hi-IN"/>
        </w:rPr>
        <w:t>(</w:t>
      </w:r>
      <w:r>
        <w:rPr>
          <w:rFonts w:ascii="Shofar" w:hAnsi="Shofar"/>
          <w:b w:val="false"/>
          <w:color w:val="000000"/>
          <w:kern w:val="2"/>
          <w:sz w:val="20"/>
          <w:sz w:val="20"/>
          <w:szCs w:val="20"/>
          <w:rtl w:val="true"/>
          <w:lang w:eastAsia="zh-CN" w:bidi="hi-IN"/>
        </w:rPr>
        <w:t>אלא אם כן לובש תפילין</w:t>
      </w:r>
      <w:r>
        <w:rPr>
          <w:rFonts w:cs="SBL Hebrew"/>
          <w:b w:val="false"/>
          <w:color w:val="000000"/>
          <w:kern w:val="2"/>
          <w:sz w:val="20"/>
          <w:szCs w:val="20"/>
          <w:rtl w:val="true"/>
          <w:lang w:eastAsia="zh-CN" w:bidi="hi-IN"/>
        </w:rPr>
        <w:t>,)</w:t>
      </w:r>
      <w:r>
        <w:rPr>
          <w:rFonts w:cs="Guttman Rashi"/>
          <w:sz w:val="16"/>
          <w:szCs w:val="16"/>
          <w:rtl w:val="true"/>
          <w:lang w:bidi="he-IL"/>
        </w:rPr>
        <w:t xml:space="preserve"> </w:t>
      </w:r>
      <w:r>
        <w:rPr>
          <w:rFonts w:cs="Guttman Rashi"/>
          <w:color w:val="FF0000"/>
          <w:sz w:val="16"/>
          <w:szCs w:val="16"/>
          <w:rtl w:val="true"/>
          <w:lang w:bidi="he-IL"/>
        </w:rPr>
        <w:t>(</w:t>
      </w:r>
      <w:r>
        <w:rPr>
          <w:rFonts w:cs="Guttman Rashi"/>
          <w:color w:val="FF0000"/>
          <w:sz w:val="16"/>
          <w:sz w:val="16"/>
          <w:szCs w:val="16"/>
          <w:rtl w:val="true"/>
          <w:lang w:bidi="he-IL"/>
        </w:rPr>
        <w:t>ל</w:t>
      </w:r>
      <w:r>
        <w:rPr>
          <w:rFonts w:cs="Guttman Rashi"/>
          <w:color w:val="FF0000"/>
          <w:sz w:val="16"/>
          <w:szCs w:val="16"/>
          <w:rtl w:val="true"/>
          <w:lang w:bidi="he-IL"/>
        </w:rPr>
        <w:t>:)</w:t>
      </w:r>
      <w:r>
        <w:rPr>
          <w:rFonts w:cs="Guttman Rashi"/>
          <w:color w:val="000000"/>
          <w:sz w:val="16"/>
          <w:szCs w:val="16"/>
          <w:rtl w:val="true"/>
          <w:lang w:bidi="he-IL"/>
        </w:rPr>
        <w:t>.</w:t>
      </w:r>
    </w:p>
  </w:footnote>
  <w:footnote w:id="19">
    <w:p>
      <w:pPr>
        <w:pStyle w:val="Footnote"/>
        <w:rPr>
          <w:rFonts w:ascii="Shofar" w:hAnsi="Shofar" w:cs="SBL Hebrew"/>
          <w:b w:val="false"/>
          <w:color w:val="000000"/>
          <w:kern w:val="2"/>
          <w:sz w:val="20"/>
          <w:szCs w:val="20"/>
          <w:lang w:eastAsia="zh-CN" w:bidi="hi-IN"/>
        </w:rPr>
      </w:pPr>
      <w:r>
        <w:rPr>
          <w:rStyle w:val="FootnoteCharacters"/>
        </w:rPr>
        <w:footnoteRef/>
      </w:r>
      <w:r>
        <w:rPr>
          <w:rFonts w:ascii="Shofar" w:hAnsi="Shofar"/>
          <w:b w:val="false"/>
          <w:color w:val="000000"/>
          <w:kern w:val="2"/>
          <w:sz w:val="20"/>
          <w:sz w:val="20"/>
          <w:szCs w:val="20"/>
          <w:rtl w:val="true"/>
          <w:lang w:eastAsia="zh-CN" w:bidi="hi-IN"/>
        </w:rPr>
        <w:tab/>
        <w:t>יש להעיר שיש</w:t>
      </w:r>
      <w:r>
        <w:rPr>
          <w:rFonts w:cs="SBL Hebrew"/>
          <w:b w:val="false"/>
          <w:color w:val="000000"/>
          <w:kern w:val="2"/>
          <w:sz w:val="20"/>
          <w:szCs w:val="20"/>
          <w:rtl w:val="true"/>
          <w:lang w:eastAsia="zh-CN" w:bidi="hi-IN"/>
        </w:rPr>
        <w:t xml:space="preserve">, </w:t>
      </w:r>
      <w:r>
        <w:rPr>
          <w:rFonts w:ascii="Shofar" w:hAnsi="Shofar"/>
          <w:b w:val="false"/>
          <w:color w:val="000000"/>
          <w:kern w:val="2"/>
          <w:sz w:val="20"/>
          <w:sz w:val="20"/>
          <w:szCs w:val="20"/>
          <w:rtl w:val="true"/>
          <w:lang w:eastAsia="zh-CN" w:bidi="hi-IN"/>
        </w:rPr>
        <w:t>לכאורה</w:t>
      </w:r>
      <w:r>
        <w:rPr>
          <w:rFonts w:cs="SBL Hebrew"/>
          <w:b w:val="false"/>
          <w:color w:val="000000"/>
          <w:kern w:val="2"/>
          <w:sz w:val="20"/>
          <w:szCs w:val="20"/>
          <w:rtl w:val="true"/>
          <w:lang w:eastAsia="zh-CN" w:bidi="hi-IN"/>
        </w:rPr>
        <w:t xml:space="preserve">, </w:t>
      </w:r>
      <w:r>
        <w:rPr>
          <w:rFonts w:ascii="Shofar" w:hAnsi="Shofar"/>
          <w:b w:val="false"/>
          <w:color w:val="000000"/>
          <w:kern w:val="2"/>
          <w:sz w:val="20"/>
          <w:sz w:val="20"/>
          <w:szCs w:val="20"/>
          <w:rtl w:val="true"/>
          <w:lang w:eastAsia="zh-CN" w:bidi="hi-IN"/>
        </w:rPr>
        <w:t>מחלקת בזה לעיל בפרק שלשי</w:t>
      </w:r>
      <w:r>
        <w:rPr>
          <w:rFonts w:cs="SBL Hebrew"/>
          <w:b w:val="false"/>
          <w:color w:val="000000"/>
          <w:kern w:val="2"/>
          <w:sz w:val="20"/>
          <w:szCs w:val="20"/>
          <w:rtl w:val="true"/>
          <w:lang w:eastAsia="zh-CN" w:bidi="hi-IN"/>
        </w:rPr>
        <w:t>.</w:t>
      </w:r>
    </w:p>
  </w:footnote>
  <w:footnote w:id="20">
    <w:p>
      <w:pPr>
        <w:pStyle w:val="Footnote"/>
        <w:rPr>
          <w:rFonts w:cs="Guttman Rashi"/>
          <w:sz w:val="16"/>
          <w:szCs w:val="16"/>
          <w:lang w:bidi="he-IL"/>
        </w:rPr>
      </w:pPr>
      <w:r>
        <w:rPr>
          <w:rStyle w:val="FootnoteCharacters"/>
        </w:rPr>
        <w:footnoteRef/>
      </w:r>
      <w:r>
        <w:rPr>
          <w:rFonts w:ascii="Shofar" w:hAnsi="Shofar"/>
          <w:b w:val="false"/>
          <w:color w:val="000000"/>
          <w:kern w:val="2"/>
          <w:sz w:val="20"/>
          <w:sz w:val="20"/>
          <w:szCs w:val="20"/>
          <w:rtl w:val="true"/>
          <w:lang w:eastAsia="zh-CN" w:bidi="hi-IN"/>
        </w:rPr>
        <w:tab/>
        <w:t xml:space="preserve">ואולי כל אדם צריך לעשות כן </w:t>
      </w:r>
      <w:r>
        <w:rPr>
          <w:rFonts w:cs="Guttman Rashi"/>
          <w:color w:val="FF0000"/>
          <w:sz w:val="16"/>
          <w:szCs w:val="16"/>
          <w:rtl w:val="true"/>
          <w:lang w:bidi="he-IL"/>
        </w:rPr>
        <w:t>(</w:t>
      </w:r>
      <w:r>
        <w:rPr>
          <w:rFonts w:cs="Guttman Rashi"/>
          <w:color w:val="FF0000"/>
          <w:sz w:val="16"/>
          <w:sz w:val="16"/>
          <w:szCs w:val="16"/>
          <w:rtl w:val="true"/>
          <w:lang w:bidi="he-IL"/>
        </w:rPr>
        <w:t>לב</w:t>
      </w:r>
      <w:r>
        <w:rPr>
          <w:rFonts w:cs="Guttman Rashi"/>
          <w:color w:val="FF0000"/>
          <w:sz w:val="16"/>
          <w:szCs w:val="16"/>
          <w:rtl w:val="true"/>
          <w:lang w:bidi="he-IL"/>
        </w:rPr>
        <w:t>:)</w:t>
      </w:r>
    </w:p>
  </w:footnote>
  <w:footnote w:id="21">
    <w:p>
      <w:pPr>
        <w:pStyle w:val="Footnote"/>
        <w:rPr>
          <w:rFonts w:ascii="Guttman Rashi" w:hAnsi="Guttman Rashi" w:cs="Guttman Rashi"/>
          <w:sz w:val="16"/>
          <w:szCs w:val="16"/>
        </w:rPr>
      </w:pPr>
      <w:r>
        <w:rPr>
          <w:rStyle w:val="FootnoteCharacters"/>
        </w:rPr>
        <w:footnoteRef/>
      </w:r>
      <w:r>
        <w:rPr>
          <w:rFonts w:cs="SBL Hebrew"/>
          <w:b w:val="false"/>
          <w:color w:val="000000"/>
          <w:kern w:val="2"/>
          <w:sz w:val="20"/>
          <w:szCs w:val="20"/>
          <w:rtl w:val="true"/>
          <w:lang w:eastAsia="zh-CN" w:bidi="hi-IN"/>
        </w:rPr>
        <w:tab/>
        <w:t xml:space="preserve"> </w:t>
      </w:r>
      <w:r>
        <w:rPr>
          <w:rFonts w:ascii="Shofar" w:hAnsi="Shofar"/>
          <w:b w:val="false"/>
          <w:color w:val="000000"/>
          <w:kern w:val="2"/>
          <w:sz w:val="20"/>
          <w:sz w:val="20"/>
          <w:szCs w:val="20"/>
          <w:rtl w:val="true"/>
          <w:lang w:eastAsia="zh-CN" w:bidi="hi-IN"/>
        </w:rPr>
        <w:t xml:space="preserve">חולקים </w:t>
      </w:r>
      <w:r>
        <w:rPr>
          <w:rFonts w:ascii="Shofar" w:hAnsi="Shofar"/>
          <w:b w:val="false"/>
          <w:b/>
          <w:bCs/>
          <w:color w:val="000000"/>
          <w:kern w:val="2"/>
          <w:sz w:val="20"/>
          <w:sz w:val="20"/>
          <w:szCs w:val="20"/>
          <w:rtl w:val="true"/>
          <w:lang w:eastAsia="zh-CN" w:bidi="hi-IN"/>
        </w:rPr>
        <w:t>ר’ יוחנן</w:t>
      </w:r>
      <w:r>
        <w:rPr>
          <w:rFonts w:ascii="Shofar" w:hAnsi="Shofar"/>
          <w:b w:val="false"/>
          <w:color w:val="000000"/>
          <w:kern w:val="2"/>
          <w:sz w:val="20"/>
          <w:sz w:val="20"/>
          <w:szCs w:val="20"/>
          <w:rtl w:val="true"/>
          <w:lang w:eastAsia="zh-CN" w:bidi="hi-IN"/>
        </w:rPr>
        <w:t xml:space="preserve"> ו</w:t>
      </w:r>
      <w:r>
        <w:rPr>
          <w:rFonts w:ascii="Shofar" w:hAnsi="Shofar"/>
          <w:b w:val="false"/>
          <w:b/>
          <w:bCs/>
          <w:color w:val="000000"/>
          <w:kern w:val="2"/>
          <w:sz w:val="20"/>
          <w:sz w:val="20"/>
          <w:szCs w:val="20"/>
          <w:rtl w:val="true"/>
          <w:lang w:eastAsia="zh-CN" w:bidi="hi-IN"/>
        </w:rPr>
        <w:t xml:space="preserve">רב אחא </w:t>
      </w:r>
      <w:r>
        <w:rPr>
          <w:rFonts w:ascii="Shofar" w:hAnsi="Shofar"/>
          <w:b w:val="false"/>
          <w:color w:val="000000"/>
          <w:kern w:val="2"/>
          <w:sz w:val="20"/>
          <w:sz w:val="20"/>
          <w:szCs w:val="20"/>
          <w:rtl w:val="true"/>
          <w:lang w:eastAsia="zh-CN" w:bidi="hi-IN"/>
        </w:rPr>
        <w:t xml:space="preserve">אם אומר שניהם או רק אחד שרוצה </w:t>
      </w:r>
      <w:r>
        <w:rPr>
          <w:rFonts w:cs="Guttman Rashi" w:ascii="Guttman Rashi" w:hAnsi="Guttman Rashi"/>
          <w:color w:val="FF0000"/>
          <w:sz w:val="16"/>
          <w:szCs w:val="16"/>
          <w:rtl w:val="true"/>
          <w:lang w:bidi="he-IL"/>
        </w:rPr>
        <w:t>(</w:t>
      </w:r>
      <w:r>
        <w:rPr>
          <w:rFonts w:ascii="Guttman Rashi" w:hAnsi="Guttman Rashi" w:cs="Guttman Rashi"/>
          <w:color w:val="FF0000"/>
          <w:sz w:val="16"/>
          <w:sz w:val="16"/>
          <w:szCs w:val="16"/>
          <w:rtl w:val="true"/>
          <w:lang w:bidi="he-IL"/>
        </w:rPr>
        <w:t>לג</w:t>
      </w:r>
      <w:r>
        <w:rPr>
          <w:rFonts w:cs="Guttman Rashi" w:ascii="Guttman Rashi" w:hAnsi="Guttman Rashi"/>
          <w:color w:val="FF0000"/>
          <w:sz w:val="16"/>
          <w:szCs w:val="16"/>
          <w:rtl w:val="true"/>
          <w:lang w:bidi="he-IL"/>
        </w:rPr>
        <w:t>.)</w:t>
      </w:r>
      <w:r>
        <w:rPr>
          <w:rFonts w:cs="Guttman Rashi" w:ascii="Guttman Rashi" w:hAnsi="Guttman Rashi"/>
          <w:sz w:val="16"/>
          <w:szCs w:val="16"/>
          <w:rtl w:val="true"/>
          <w:lang w:bidi="he-IL"/>
        </w:rPr>
        <w:t>.</w:t>
      </w:r>
    </w:p>
  </w:footnote>
  <w:footnote w:id="22">
    <w:p>
      <w:pPr>
        <w:pStyle w:val="Footnote"/>
        <w:rPr>
          <w:sz w:val="16"/>
          <w:szCs w:val="16"/>
          <w:lang w:bidi="he-IL"/>
        </w:rPr>
      </w:pPr>
      <w:r>
        <w:rPr>
          <w:rStyle w:val="FootnoteCharacters"/>
        </w:rPr>
        <w:footnoteRef/>
      </w:r>
      <w:r>
        <w:rPr>
          <w:rFonts w:cs="SBL Hebrew"/>
          <w:b w:val="false"/>
          <w:color w:val="000000"/>
          <w:kern w:val="2"/>
          <w:sz w:val="20"/>
          <w:szCs w:val="20"/>
          <w:rtl w:val="true"/>
          <w:lang w:eastAsia="zh-CN" w:bidi="hi-IN"/>
        </w:rPr>
        <w:tab/>
        <w:t xml:space="preserve"> </w:t>
      </w:r>
      <w:r>
        <w:rPr>
          <w:rFonts w:ascii="Shofar" w:hAnsi="Shofar"/>
          <w:b w:val="false"/>
          <w:color w:val="000000"/>
          <w:kern w:val="2"/>
          <w:sz w:val="20"/>
          <w:sz w:val="20"/>
          <w:szCs w:val="20"/>
          <w:rtl w:val="true"/>
          <w:lang w:eastAsia="zh-CN" w:bidi="hi-IN"/>
        </w:rPr>
        <w:t>יש שני לשונות בגמרא בזה שחולקים אם זה רק בברכה ראשונה או בכל הברכות</w:t>
      </w:r>
      <w:r>
        <w:rPr>
          <w:rFonts w:ascii="Liberation Serif" w:hAnsi="Liberation Serif" w:cs="Guttman Rashi"/>
          <w:color w:val="FF0000"/>
          <w:sz w:val="16"/>
          <w:sz w:val="16"/>
          <w:szCs w:val="16"/>
          <w:rtl w:val="true"/>
          <w:lang w:bidi="he-IL"/>
        </w:rPr>
        <w:t xml:space="preserve"> </w:t>
      </w:r>
      <w:r>
        <w:rPr>
          <w:rFonts w:cs="Guttman Rashi"/>
          <w:color w:val="FF0000"/>
          <w:sz w:val="16"/>
          <w:szCs w:val="16"/>
          <w:rtl w:val="true"/>
          <w:lang w:bidi="he-IL"/>
        </w:rPr>
        <w:t>(</w:t>
      </w:r>
      <w:r>
        <w:rPr>
          <w:rFonts w:ascii="Liberation Serif" w:hAnsi="Liberation Serif" w:cs="Guttman Rashi"/>
          <w:color w:val="FF0000"/>
          <w:sz w:val="16"/>
          <w:sz w:val="16"/>
          <w:szCs w:val="16"/>
          <w:rtl w:val="true"/>
          <w:lang w:bidi="he-IL"/>
        </w:rPr>
        <w:t>לד</w:t>
      </w:r>
      <w:r>
        <w:rPr>
          <w:rFonts w:cs="Guttman Rashi"/>
          <w:color w:val="FF0000"/>
          <w:sz w:val="16"/>
          <w:szCs w:val="16"/>
          <w:rtl w:val="true"/>
          <w:lang w:bidi="he-IL"/>
        </w:rPr>
        <w:t>:)</w:t>
      </w:r>
      <w:r>
        <w:rPr>
          <w:rFonts w:cs="Guttman Rashi"/>
          <w:sz w:val="16"/>
          <w:szCs w:val="16"/>
          <w:rtl w:val="true"/>
          <w:lang w:bidi="he-IL"/>
        </w:rPr>
        <w:t>.</w:t>
      </w:r>
    </w:p>
  </w:footnote>
  <w:footnote w:id="23">
    <w:p>
      <w:pPr>
        <w:pStyle w:val="Footnote"/>
        <w:rPr>
          <w:rFonts w:cs="Guttman Rashi"/>
          <w:sz w:val="16"/>
          <w:szCs w:val="16"/>
          <w:lang w:bidi="he-IL"/>
        </w:rPr>
      </w:pPr>
      <w:r>
        <w:rPr>
          <w:rStyle w:val="FootnoteCharacters"/>
        </w:rPr>
        <w:footnoteRef/>
      </w:r>
      <w:r>
        <w:rPr>
          <w:rFonts w:cs="SBL Hebrew"/>
          <w:b w:val="false"/>
          <w:color w:val="000000"/>
          <w:kern w:val="2"/>
          <w:sz w:val="20"/>
          <w:szCs w:val="20"/>
          <w:rtl w:val="true"/>
          <w:lang w:eastAsia="zh-CN" w:bidi="hi-IN"/>
        </w:rPr>
        <w:tab/>
        <w:t xml:space="preserve"> </w:t>
      </w:r>
      <w:r>
        <w:rPr>
          <w:rFonts w:ascii="Shofar" w:hAnsi="Shofar"/>
          <w:b w:val="false"/>
          <w:color w:val="000000"/>
          <w:kern w:val="2"/>
          <w:sz w:val="20"/>
          <w:sz w:val="20"/>
          <w:szCs w:val="20"/>
          <w:rtl w:val="true"/>
          <w:lang w:eastAsia="zh-CN" w:bidi="hi-IN"/>
        </w:rPr>
        <w:t>אם רק כופל מילים</w:t>
      </w:r>
      <w:r>
        <w:rPr>
          <w:rFonts w:cs="SBL Hebrew"/>
          <w:b w:val="false"/>
          <w:color w:val="000000"/>
          <w:kern w:val="2"/>
          <w:sz w:val="20"/>
          <w:szCs w:val="20"/>
          <w:rtl w:val="true"/>
          <w:lang w:eastAsia="zh-CN" w:bidi="hi-IN"/>
        </w:rPr>
        <w:t xml:space="preserve">, </w:t>
      </w:r>
      <w:r>
        <w:rPr>
          <w:rFonts w:ascii="Shofar" w:hAnsi="Shofar"/>
          <w:b w:val="false"/>
          <w:color w:val="000000"/>
          <w:kern w:val="2"/>
          <w:sz w:val="20"/>
          <w:sz w:val="20"/>
          <w:szCs w:val="20"/>
          <w:rtl w:val="true"/>
          <w:lang w:eastAsia="zh-CN" w:bidi="hi-IN"/>
        </w:rPr>
        <w:t>הוא רק מגונה</w:t>
      </w:r>
      <w:r>
        <w:rPr>
          <w:rFonts w:cs="SBL Hebrew"/>
          <w:b w:val="false"/>
          <w:color w:val="000000"/>
          <w:kern w:val="2"/>
          <w:sz w:val="20"/>
          <w:szCs w:val="20"/>
          <w:rtl w:val="true"/>
          <w:lang w:eastAsia="zh-CN" w:bidi="hi-IN"/>
        </w:rPr>
        <w:t xml:space="preserve">, </w:t>
      </w:r>
      <w:r>
        <w:rPr>
          <w:rFonts w:ascii="Shofar" w:hAnsi="Shofar"/>
          <w:b w:val="false"/>
          <w:color w:val="000000"/>
          <w:kern w:val="2"/>
          <w:sz w:val="20"/>
          <w:sz w:val="20"/>
          <w:szCs w:val="20"/>
          <w:rtl w:val="true"/>
          <w:lang w:eastAsia="zh-CN" w:bidi="hi-IN"/>
        </w:rPr>
        <w:t>ולא משתקים אותו</w:t>
      </w:r>
      <w:r>
        <w:rPr>
          <w:rFonts w:ascii="Liberation Serif" w:hAnsi="Liberation Serif" w:cs="Guttman Rashi"/>
          <w:color w:val="FF0000"/>
          <w:sz w:val="16"/>
          <w:sz w:val="16"/>
          <w:szCs w:val="16"/>
          <w:rtl w:val="true"/>
          <w:lang w:bidi="he-IL"/>
        </w:rPr>
        <w:t xml:space="preserve"> </w:t>
      </w:r>
      <w:r>
        <w:rPr>
          <w:rFonts w:cs="Guttman Rashi"/>
          <w:color w:val="FF0000"/>
          <w:sz w:val="16"/>
          <w:szCs w:val="16"/>
          <w:rtl w:val="true"/>
          <w:lang w:bidi="he-IL"/>
        </w:rPr>
        <w:t>(</w:t>
      </w:r>
      <w:r>
        <w:rPr>
          <w:rFonts w:ascii="Liberation Serif" w:hAnsi="Liberation Serif" w:cs="Guttman Rashi"/>
          <w:color w:val="FF0000"/>
          <w:sz w:val="16"/>
          <w:sz w:val="16"/>
          <w:szCs w:val="16"/>
          <w:rtl w:val="true"/>
          <w:lang w:bidi="he-IL"/>
        </w:rPr>
        <w:t>לג</w:t>
      </w:r>
      <w:r>
        <w:rPr>
          <w:rFonts w:cs="Guttman Rashi"/>
          <w:color w:val="FF0000"/>
          <w:sz w:val="16"/>
          <w:szCs w:val="16"/>
          <w:rtl w:val="true"/>
          <w:lang w:bidi="he-IL"/>
        </w:rPr>
        <w:t>:)</w:t>
      </w:r>
      <w:r>
        <w:rPr>
          <w:rFonts w:cs="Guttman Rashi"/>
          <w:sz w:val="16"/>
          <w:szCs w:val="16"/>
          <w:rtl w:val="true"/>
          <w:lang w:bidi="he-IL"/>
        </w:rPr>
        <w:t>.</w:t>
      </w:r>
    </w:p>
  </w:footnote>
  <w:footnote w:id="24">
    <w:p>
      <w:pPr>
        <w:pStyle w:val="Footnote"/>
        <w:rPr>
          <w:rFonts w:ascii="Guttman Rashi" w:hAnsi="Guttman Rashi" w:cs="Guttman Rashi"/>
          <w:sz w:val="16"/>
          <w:szCs w:val="16"/>
        </w:rPr>
      </w:pPr>
      <w:r>
        <w:rPr>
          <w:rStyle w:val="FootnoteCharacters"/>
        </w:rPr>
        <w:footnoteRef/>
      </w:r>
      <w:r>
        <w:rPr>
          <w:rFonts w:cs="SBL Hebrew"/>
          <w:b w:val="false"/>
          <w:color w:val="000000"/>
          <w:kern w:val="2"/>
          <w:sz w:val="20"/>
          <w:szCs w:val="20"/>
          <w:rtl w:val="true"/>
          <w:lang w:eastAsia="zh-CN" w:bidi="hi-IN"/>
        </w:rPr>
        <w:tab/>
        <w:t xml:space="preserve"> </w:t>
      </w:r>
      <w:r>
        <w:rPr>
          <w:rFonts w:ascii="Shofar" w:hAnsi="Shofar"/>
          <w:b w:val="false"/>
          <w:color w:val="000000"/>
          <w:kern w:val="2"/>
          <w:sz w:val="20"/>
          <w:sz w:val="20"/>
          <w:szCs w:val="20"/>
          <w:rtl w:val="true"/>
          <w:lang w:eastAsia="zh-CN" w:bidi="hi-IN"/>
        </w:rPr>
        <w:t>זה הפשט במה שאמר</w:t>
      </w:r>
      <w:r>
        <w:rPr>
          <w:rFonts w:cs="SBL Hebrew"/>
          <w:b w:val="false"/>
          <w:color w:val="000000"/>
          <w:kern w:val="2"/>
          <w:sz w:val="20"/>
          <w:szCs w:val="20"/>
          <w:rtl w:val="true"/>
          <w:lang w:eastAsia="zh-CN" w:bidi="hi-IN"/>
        </w:rPr>
        <w:t>, “</w:t>
      </w:r>
      <w:r>
        <w:rPr>
          <w:rFonts w:ascii="Shofar" w:hAnsi="Shofar"/>
          <w:b w:val="false"/>
          <w:color w:val="000000"/>
          <w:kern w:val="2"/>
          <w:sz w:val="20"/>
          <w:sz w:val="20"/>
          <w:szCs w:val="20"/>
          <w:rtl w:val="true"/>
          <w:lang w:eastAsia="zh-CN" w:bidi="hi-IN"/>
        </w:rPr>
        <w:t>הריני כבן שבעים שנה</w:t>
      </w:r>
      <w:r>
        <w:rPr>
          <w:rFonts w:cs="SBL Hebrew"/>
          <w:b w:val="false"/>
          <w:color w:val="000000"/>
          <w:kern w:val="2"/>
          <w:sz w:val="20"/>
          <w:szCs w:val="20"/>
          <w:rtl w:val="true"/>
          <w:lang w:eastAsia="zh-CN" w:bidi="hi-IN"/>
        </w:rPr>
        <w:t>.”</w:t>
      </w:r>
      <w:r>
        <w:rPr>
          <w:rFonts w:cs="Guttman Rashi" w:ascii="Guttman Rashi" w:hAnsi="Guttman Rashi"/>
          <w:sz w:val="16"/>
          <w:szCs w:val="16"/>
          <w:rtl w:val="true"/>
          <w:lang w:bidi="he-IL"/>
        </w:rPr>
        <w:t xml:space="preserve"> </w:t>
      </w:r>
      <w:r>
        <w:rPr>
          <w:rFonts w:cs="Guttman Rashi" w:ascii="Guttman Rashi" w:hAnsi="Guttman Rashi"/>
          <w:color w:val="FF0000"/>
          <w:sz w:val="16"/>
          <w:szCs w:val="16"/>
          <w:rtl w:val="true"/>
          <w:lang w:bidi="he-IL"/>
        </w:rPr>
        <w:t>(</w:t>
      </w:r>
      <w:r>
        <w:rPr>
          <w:rFonts w:ascii="Guttman Rashi" w:hAnsi="Guttman Rashi" w:cs="Guttman Rashi"/>
          <w:color w:val="FF0000"/>
          <w:sz w:val="16"/>
          <w:sz w:val="16"/>
          <w:szCs w:val="16"/>
          <w:rtl w:val="true"/>
          <w:lang w:bidi="he-IL"/>
        </w:rPr>
        <w:t>כח</w:t>
      </w:r>
      <w:r>
        <w:rPr>
          <w:rFonts w:cs="Guttman Rashi" w:ascii="Guttman Rashi" w:hAnsi="Guttman Rashi"/>
          <w:color w:val="FF0000"/>
          <w:sz w:val="16"/>
          <w:szCs w:val="16"/>
          <w:rtl w:val="true"/>
          <w:lang w:bidi="he-IL"/>
        </w:rPr>
        <w:t>.)</w:t>
      </w:r>
    </w:p>
  </w:footnote>
  <w:footnote w:id="25">
    <w:p>
      <w:pPr>
        <w:pStyle w:val="Footnote"/>
        <w:rPr>
          <w:lang w:bidi="he-IL"/>
        </w:rPr>
      </w:pPr>
      <w:r>
        <w:rPr>
          <w:rStyle w:val="FootnoteCharacters"/>
        </w:rPr>
        <w:footnoteRef/>
      </w:r>
      <w:r>
        <w:rPr>
          <w:rtl w:val="true"/>
          <w:lang w:bidi="he-IL"/>
        </w:rPr>
        <w:tab/>
        <w:t>רבי אליעזר אמר זה</w:t>
      </w:r>
      <w:r>
        <w:rPr>
          <w:rtl w:val="true"/>
          <w:lang w:bidi="he-IL"/>
        </w:rPr>
        <w:t xml:space="preserve">, </w:t>
      </w:r>
      <w:r>
        <w:rPr>
          <w:rtl w:val="true"/>
          <w:lang w:bidi="he-IL"/>
        </w:rPr>
        <w:t>אבל נראה שחולקים עליו</w:t>
      </w:r>
      <w:r>
        <w:rPr>
          <w:rtl w:val="true"/>
          <w:lang w:bidi="he-IL"/>
        </w:rPr>
        <w:t xml:space="preserve">, </w:t>
      </w:r>
      <w:r>
        <w:rPr>
          <w:rtl w:val="true"/>
          <w:lang w:bidi="he-IL"/>
        </w:rPr>
        <w:t>שמזכיר גמרא סוכה את זה לדבר שרק ר</w:t>
      </w:r>
      <w:r>
        <w:rPr>
          <w:rtl w:val="true"/>
          <w:lang w:bidi="he-IL"/>
        </w:rPr>
        <w:t>"</w:t>
      </w:r>
      <w:r>
        <w:rPr>
          <w:rtl w:val="true"/>
          <w:lang w:bidi="he-IL"/>
        </w:rPr>
        <w:t>א עשה</w:t>
      </w:r>
      <w:r>
        <w:rPr>
          <w:rtl w:val="true"/>
          <w:lang w:bidi="he-IL"/>
        </w:rPr>
        <w:t>.</w:t>
      </w:r>
    </w:p>
  </w:footnote>
  <w:footnote w:id="26">
    <w:p>
      <w:pPr>
        <w:pStyle w:val="Footnote"/>
        <w:rPr>
          <w:lang w:bidi="he-IL"/>
        </w:rPr>
      </w:pPr>
      <w:r>
        <w:rPr>
          <w:rStyle w:val="FootnoteCharacters"/>
        </w:rPr>
        <w:footnoteRef/>
      </w:r>
      <w:r>
        <w:rPr>
          <w:rtl w:val="true"/>
          <w:lang w:bidi="he-IL"/>
        </w:rPr>
        <w:tab/>
        <w:t>עיין שם</w:t>
      </w:r>
      <w:r>
        <w:rPr>
          <w:rtl w:val="true"/>
          <w:lang w:bidi="he-IL"/>
        </w:rPr>
        <w:t xml:space="preserve">; </w:t>
      </w:r>
      <w:r>
        <w:rPr>
          <w:rtl w:val="true"/>
          <w:lang w:bidi="he-IL"/>
        </w:rPr>
        <w:t xml:space="preserve">ונראה לי שזה קאי על כל </w:t>
      </w:r>
      <w:r>
        <w:rPr>
          <w:rFonts w:ascii="Shofar" w:hAnsi="Shofar"/>
          <w:b w:val="false"/>
          <w:color w:val="000000"/>
          <w:kern w:val="2"/>
          <w:sz w:val="20"/>
          <w:sz w:val="20"/>
          <w:szCs w:val="20"/>
          <w:rtl w:val="true"/>
          <w:lang w:eastAsia="zh-CN" w:bidi="hi-IN"/>
        </w:rPr>
        <w:t>אחד</w:t>
      </w:r>
      <w:r>
        <w:rPr>
          <w:rtl w:val="true"/>
          <w:lang w:bidi="he-IL"/>
        </w:rPr>
        <w:t xml:space="preserve"> שבברייתא</w:t>
      </w:r>
      <w:r>
        <w:rPr>
          <w:rtl w:val="true"/>
          <w:lang w:bidi="he-IL"/>
        </w:rPr>
        <w:t xml:space="preserve">. </w:t>
      </w:r>
      <w:r>
        <w:rPr>
          <w:rtl w:val="true"/>
          <w:lang w:bidi="he-IL"/>
        </w:rPr>
        <w:t>יש לדון</w:t>
      </w:r>
      <w:r>
        <w:rPr>
          <w:rtl w:val="true"/>
          <w:lang w:bidi="he-IL"/>
        </w:rPr>
        <w:t xml:space="preserve">, </w:t>
      </w:r>
      <w:r>
        <w:rPr>
          <w:rtl w:val="true"/>
          <w:lang w:bidi="he-IL"/>
        </w:rPr>
        <w:t xml:space="preserve">שאולי קאי על כולם </w:t>
      </w:r>
      <w:r>
        <w:rPr>
          <w:rtl w:val="true"/>
          <w:lang w:bidi="he-IL"/>
        </w:rPr>
        <w:t>(</w:t>
      </w:r>
      <w:r>
        <w:rPr>
          <w:rtl w:val="true"/>
          <w:lang w:bidi="he-IL"/>
        </w:rPr>
        <w:t>הוא רק אם עושה כולם</w:t>
      </w:r>
      <w:r>
        <w:rPr>
          <w:rtl w:val="true"/>
          <w:lang w:bidi="he-IL"/>
        </w:rPr>
        <w:t xml:space="preserve">), </w:t>
      </w:r>
      <w:r>
        <w:rPr>
          <w:rtl w:val="true"/>
          <w:lang w:bidi="he-IL"/>
        </w:rPr>
        <w:t>ואולי קאי רק על האחרון</w:t>
      </w:r>
      <w:r>
        <w:rPr>
          <w:rtl w:val="true"/>
          <w:lang w:bidi="he-IL"/>
        </w:rPr>
        <w:t>.</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3">
    <w:lvl w:ilvl="0">
      <w:start w:val="1"/>
      <w:numFmt w:val="decimal"/>
      <w:lvlText w:val="%1."/>
      <w:lvlJc w:val="right"/>
      <w:pPr>
        <w:tabs>
          <w:tab w:val="num" w:pos="1429"/>
        </w:tabs>
        <w:ind w:left="1429" w:hanging="360"/>
      </w:pPr>
      <w:rPr>
        <w:color w:val="auto"/>
      </w:rPr>
    </w:lvl>
    <w:lvl w:ilvl="1">
      <w:start w:val="1"/>
      <w:numFmt w:val="decimal"/>
      <w:lvlText w:val="%2."/>
      <w:lvlJc w:val="right"/>
      <w:pPr>
        <w:tabs>
          <w:tab w:val="num" w:pos="1789"/>
        </w:tabs>
        <w:ind w:left="1789" w:hanging="360"/>
      </w:pPr>
      <w:rPr>
        <w:color w:val="auto"/>
      </w:rPr>
    </w:lvl>
    <w:lvl w:ilvl="2">
      <w:start w:val="1"/>
      <w:numFmt w:val="decimal"/>
      <w:lvlText w:val="%3."/>
      <w:lvlJc w:val="right"/>
      <w:pPr>
        <w:tabs>
          <w:tab w:val="num" w:pos="2149"/>
        </w:tabs>
        <w:ind w:left="2149" w:hanging="360"/>
      </w:pPr>
      <w:rPr>
        <w:color w:val="auto"/>
      </w:rPr>
    </w:lvl>
    <w:lvl w:ilvl="3">
      <w:start w:val="1"/>
      <w:numFmt w:val="decimal"/>
      <w:lvlText w:val="%4."/>
      <w:lvlJc w:val="right"/>
      <w:pPr>
        <w:tabs>
          <w:tab w:val="num" w:pos="2509"/>
        </w:tabs>
        <w:ind w:left="2509" w:hanging="360"/>
      </w:pPr>
      <w:rPr>
        <w:color w:val="auto"/>
      </w:rPr>
    </w:lvl>
    <w:lvl w:ilvl="4">
      <w:start w:val="1"/>
      <w:numFmt w:val="decimal"/>
      <w:lvlText w:val="%5."/>
      <w:lvlJc w:val="right"/>
      <w:pPr>
        <w:tabs>
          <w:tab w:val="num" w:pos="2869"/>
        </w:tabs>
        <w:ind w:left="2869" w:hanging="360"/>
      </w:pPr>
      <w:rPr>
        <w:color w:val="auto"/>
      </w:rPr>
    </w:lvl>
    <w:lvl w:ilvl="5">
      <w:start w:val="1"/>
      <w:numFmt w:val="decimal"/>
      <w:lvlText w:val="%6."/>
      <w:lvlJc w:val="right"/>
      <w:pPr>
        <w:tabs>
          <w:tab w:val="num" w:pos="3229"/>
        </w:tabs>
        <w:ind w:left="3229" w:hanging="360"/>
      </w:pPr>
      <w:rPr>
        <w:color w:val="auto"/>
      </w:rPr>
    </w:lvl>
    <w:lvl w:ilvl="6">
      <w:start w:val="1"/>
      <w:numFmt w:val="decimal"/>
      <w:lvlText w:val="%7."/>
      <w:lvlJc w:val="right"/>
      <w:pPr>
        <w:tabs>
          <w:tab w:val="num" w:pos="3589"/>
        </w:tabs>
        <w:ind w:left="3589" w:hanging="360"/>
      </w:pPr>
      <w:rPr>
        <w:color w:val="auto"/>
      </w:rPr>
    </w:lvl>
    <w:lvl w:ilvl="7">
      <w:start w:val="1"/>
      <w:numFmt w:val="decimal"/>
      <w:lvlText w:val="%8."/>
      <w:lvlJc w:val="right"/>
      <w:pPr>
        <w:tabs>
          <w:tab w:val="num" w:pos="3949"/>
        </w:tabs>
        <w:ind w:left="3949" w:hanging="360"/>
      </w:pPr>
      <w:rPr>
        <w:color w:val="auto"/>
      </w:rPr>
    </w:lvl>
    <w:lvl w:ilvl="8">
      <w:start w:val="1"/>
      <w:numFmt w:val="decimal"/>
      <w:lvlText w:val="%9."/>
      <w:lvlJc w:val="right"/>
      <w:pPr>
        <w:tabs>
          <w:tab w:val="num" w:pos="4309"/>
        </w:tabs>
        <w:ind w:left="4309" w:hanging="360"/>
      </w:pPr>
      <w:rPr>
        <w:color w:val="auto"/>
      </w:rPr>
    </w:lvl>
  </w:abstractNum>
  <w:abstractNum w:abstractNumId="4">
    <w:lvl w:ilvl="0">
      <w:start w:val="1"/>
      <w:numFmt w:val="bullet"/>
      <w:lvlText w:val=""/>
      <w:lvlJc w:val="right"/>
      <w:pPr>
        <w:tabs>
          <w:tab w:val="num" w:pos="1429"/>
        </w:tabs>
        <w:ind w:left="1429" w:hanging="360"/>
      </w:pPr>
      <w:rPr>
        <w:rFonts w:ascii="Symbol" w:hAnsi="Symbol" w:cs="Symbol" w:hint="default"/>
      </w:rPr>
    </w:lvl>
    <w:lvl w:ilvl="1">
      <w:start w:val="1"/>
      <w:numFmt w:val="bullet"/>
      <w:lvlText w:val="◦"/>
      <w:lvlJc w:val="right"/>
      <w:pPr>
        <w:tabs>
          <w:tab w:val="num" w:pos="1789"/>
        </w:tabs>
        <w:ind w:left="1789" w:hanging="360"/>
      </w:pPr>
      <w:rPr>
        <w:rFonts w:ascii="OpenSymbol" w:hAnsi="OpenSymbol" w:cs="OpenSymbol" w:hint="default"/>
      </w:rPr>
    </w:lvl>
    <w:lvl w:ilvl="2">
      <w:start w:val="1"/>
      <w:numFmt w:val="bullet"/>
      <w:lvlText w:val="▪"/>
      <w:lvlJc w:val="right"/>
      <w:pPr>
        <w:tabs>
          <w:tab w:val="num" w:pos="2149"/>
        </w:tabs>
        <w:ind w:left="2149" w:hanging="360"/>
      </w:pPr>
      <w:rPr>
        <w:rFonts w:ascii="OpenSymbol" w:hAnsi="OpenSymbol" w:cs="OpenSymbol" w:hint="default"/>
      </w:rPr>
    </w:lvl>
    <w:lvl w:ilvl="3">
      <w:start w:val="1"/>
      <w:numFmt w:val="bullet"/>
      <w:lvlText w:val=""/>
      <w:lvlJc w:val="right"/>
      <w:pPr>
        <w:tabs>
          <w:tab w:val="num" w:pos="2509"/>
        </w:tabs>
        <w:ind w:left="2509" w:hanging="360"/>
      </w:pPr>
      <w:rPr>
        <w:rFonts w:ascii="Symbol" w:hAnsi="Symbol" w:cs="Symbol" w:hint="default"/>
      </w:rPr>
    </w:lvl>
    <w:lvl w:ilvl="4">
      <w:start w:val="1"/>
      <w:numFmt w:val="bullet"/>
      <w:lvlText w:val="◦"/>
      <w:lvlJc w:val="right"/>
      <w:pPr>
        <w:tabs>
          <w:tab w:val="num" w:pos="2869"/>
        </w:tabs>
        <w:ind w:left="2869" w:hanging="360"/>
      </w:pPr>
      <w:rPr>
        <w:rFonts w:ascii="OpenSymbol" w:hAnsi="OpenSymbol" w:cs="OpenSymbol" w:hint="default"/>
      </w:rPr>
    </w:lvl>
    <w:lvl w:ilvl="5">
      <w:start w:val="1"/>
      <w:numFmt w:val="bullet"/>
      <w:lvlText w:val="▪"/>
      <w:lvlJc w:val="right"/>
      <w:pPr>
        <w:tabs>
          <w:tab w:val="num" w:pos="3229"/>
        </w:tabs>
        <w:ind w:left="3229" w:hanging="360"/>
      </w:pPr>
      <w:rPr>
        <w:rFonts w:ascii="OpenSymbol" w:hAnsi="OpenSymbol" w:cs="OpenSymbol" w:hint="default"/>
      </w:rPr>
    </w:lvl>
    <w:lvl w:ilvl="6">
      <w:start w:val="1"/>
      <w:numFmt w:val="bullet"/>
      <w:lvlText w:val=""/>
      <w:lvlJc w:val="right"/>
      <w:pPr>
        <w:tabs>
          <w:tab w:val="num" w:pos="3589"/>
        </w:tabs>
        <w:ind w:left="3589" w:hanging="360"/>
      </w:pPr>
      <w:rPr>
        <w:rFonts w:ascii="Symbol" w:hAnsi="Symbol" w:cs="Symbol" w:hint="default"/>
      </w:rPr>
    </w:lvl>
    <w:lvl w:ilvl="7">
      <w:start w:val="1"/>
      <w:numFmt w:val="bullet"/>
      <w:lvlText w:val="◦"/>
      <w:lvlJc w:val="right"/>
      <w:pPr>
        <w:tabs>
          <w:tab w:val="num" w:pos="3949"/>
        </w:tabs>
        <w:ind w:left="3949" w:hanging="360"/>
      </w:pPr>
      <w:rPr>
        <w:rFonts w:ascii="OpenSymbol" w:hAnsi="OpenSymbol" w:cs="OpenSymbol" w:hint="default"/>
      </w:rPr>
    </w:lvl>
    <w:lvl w:ilvl="8">
      <w:start w:val="1"/>
      <w:numFmt w:val="bullet"/>
      <w:lvlText w:val="▪"/>
      <w:lvlJc w:val="right"/>
      <w:pPr>
        <w:tabs>
          <w:tab w:val="num" w:pos="4309"/>
        </w:tabs>
        <w:ind w:left="4309" w:hanging="360"/>
      </w:pPr>
      <w:rPr>
        <w:rFonts w:ascii="OpenSymbol" w:hAnsi="OpenSymbol" w:cs="OpenSymbol" w:hint="default"/>
      </w:rPr>
    </w:lvl>
  </w:abstractNum>
  <w:abstractNum w:abstractNumId="5">
    <w:lvl w:ilvl="0">
      <w:start w:val="1"/>
      <w:numFmt w:val="decimal"/>
      <w:lvlText w:val="%1."/>
      <w:lvlJc w:val="right"/>
      <w:pPr>
        <w:tabs>
          <w:tab w:val="num" w:pos="1429"/>
        </w:tabs>
        <w:ind w:left="1429" w:hanging="360"/>
      </w:pPr>
      <w:rPr>
        <w:color w:val="auto"/>
      </w:rPr>
    </w:lvl>
    <w:lvl w:ilvl="1">
      <w:start w:val="1"/>
      <w:numFmt w:val="decimal"/>
      <w:lvlText w:val="%2."/>
      <w:lvlJc w:val="right"/>
      <w:pPr>
        <w:tabs>
          <w:tab w:val="num" w:pos="1789"/>
        </w:tabs>
        <w:ind w:left="1789" w:hanging="360"/>
      </w:pPr>
      <w:rPr>
        <w:color w:val="auto"/>
      </w:rPr>
    </w:lvl>
    <w:lvl w:ilvl="2">
      <w:start w:val="1"/>
      <w:numFmt w:val="decimal"/>
      <w:lvlText w:val="%3."/>
      <w:lvlJc w:val="right"/>
      <w:pPr>
        <w:tabs>
          <w:tab w:val="num" w:pos="2149"/>
        </w:tabs>
        <w:ind w:left="2149" w:hanging="360"/>
      </w:pPr>
      <w:rPr>
        <w:color w:val="auto"/>
      </w:rPr>
    </w:lvl>
    <w:lvl w:ilvl="3">
      <w:start w:val="1"/>
      <w:numFmt w:val="decimal"/>
      <w:lvlText w:val="%4."/>
      <w:lvlJc w:val="right"/>
      <w:pPr>
        <w:tabs>
          <w:tab w:val="num" w:pos="2509"/>
        </w:tabs>
        <w:ind w:left="2509" w:hanging="360"/>
      </w:pPr>
      <w:rPr>
        <w:color w:val="auto"/>
      </w:rPr>
    </w:lvl>
    <w:lvl w:ilvl="4">
      <w:start w:val="1"/>
      <w:numFmt w:val="decimal"/>
      <w:lvlText w:val="%5."/>
      <w:lvlJc w:val="right"/>
      <w:pPr>
        <w:tabs>
          <w:tab w:val="num" w:pos="2869"/>
        </w:tabs>
        <w:ind w:left="2869" w:hanging="360"/>
      </w:pPr>
      <w:rPr>
        <w:color w:val="auto"/>
      </w:rPr>
    </w:lvl>
    <w:lvl w:ilvl="5">
      <w:start w:val="1"/>
      <w:numFmt w:val="decimal"/>
      <w:lvlText w:val="%6."/>
      <w:lvlJc w:val="right"/>
      <w:pPr>
        <w:tabs>
          <w:tab w:val="num" w:pos="3229"/>
        </w:tabs>
        <w:ind w:left="3229" w:hanging="360"/>
      </w:pPr>
      <w:rPr>
        <w:color w:val="auto"/>
      </w:rPr>
    </w:lvl>
    <w:lvl w:ilvl="6">
      <w:start w:val="1"/>
      <w:numFmt w:val="decimal"/>
      <w:lvlText w:val="%7."/>
      <w:lvlJc w:val="right"/>
      <w:pPr>
        <w:tabs>
          <w:tab w:val="num" w:pos="3589"/>
        </w:tabs>
        <w:ind w:left="3589" w:hanging="360"/>
      </w:pPr>
      <w:rPr>
        <w:color w:val="auto"/>
      </w:rPr>
    </w:lvl>
    <w:lvl w:ilvl="7">
      <w:start w:val="1"/>
      <w:numFmt w:val="decimal"/>
      <w:lvlText w:val="%8."/>
      <w:lvlJc w:val="right"/>
      <w:pPr>
        <w:tabs>
          <w:tab w:val="num" w:pos="3949"/>
        </w:tabs>
        <w:ind w:left="3949" w:hanging="360"/>
      </w:pPr>
      <w:rPr>
        <w:color w:val="auto"/>
      </w:rPr>
    </w:lvl>
    <w:lvl w:ilvl="8">
      <w:start w:val="1"/>
      <w:numFmt w:val="decimal"/>
      <w:lvlText w:val="%9."/>
      <w:lvlJc w:val="right"/>
      <w:pPr>
        <w:tabs>
          <w:tab w:val="num" w:pos="4309"/>
        </w:tabs>
        <w:ind w:left="4309" w:hanging="360"/>
      </w:pPr>
      <w:rPr>
        <w:color w:val="auto"/>
      </w:rPr>
    </w:lvl>
  </w:abstractNum>
  <w:abstractNum w:abstractNumId="6">
    <w:lvl w:ilvl="0">
      <w:start w:val="1"/>
      <w:numFmt w:val="decimal"/>
      <w:lvlText w:val="%1."/>
      <w:lvlJc w:val="right"/>
      <w:pPr>
        <w:tabs>
          <w:tab w:val="num" w:pos="1429"/>
        </w:tabs>
        <w:ind w:left="1429" w:hanging="360"/>
      </w:pPr>
      <w:rPr>
        <w:color w:val="auto"/>
      </w:rPr>
    </w:lvl>
    <w:lvl w:ilvl="1">
      <w:start w:val="1"/>
      <w:numFmt w:val="decimal"/>
      <w:lvlText w:val="%2."/>
      <w:lvlJc w:val="right"/>
      <w:pPr>
        <w:tabs>
          <w:tab w:val="num" w:pos="1789"/>
        </w:tabs>
        <w:ind w:left="1789" w:hanging="360"/>
      </w:pPr>
      <w:rPr>
        <w:color w:val="auto"/>
      </w:rPr>
    </w:lvl>
    <w:lvl w:ilvl="2">
      <w:start w:val="1"/>
      <w:numFmt w:val="decimal"/>
      <w:lvlText w:val="%3."/>
      <w:lvlJc w:val="right"/>
      <w:pPr>
        <w:tabs>
          <w:tab w:val="num" w:pos="2149"/>
        </w:tabs>
        <w:ind w:left="2149" w:hanging="360"/>
      </w:pPr>
      <w:rPr>
        <w:color w:val="auto"/>
      </w:rPr>
    </w:lvl>
    <w:lvl w:ilvl="3">
      <w:start w:val="1"/>
      <w:numFmt w:val="decimal"/>
      <w:lvlText w:val="%4."/>
      <w:lvlJc w:val="right"/>
      <w:pPr>
        <w:tabs>
          <w:tab w:val="num" w:pos="2509"/>
        </w:tabs>
        <w:ind w:left="2509" w:hanging="360"/>
      </w:pPr>
      <w:rPr>
        <w:color w:val="auto"/>
      </w:rPr>
    </w:lvl>
    <w:lvl w:ilvl="4">
      <w:start w:val="1"/>
      <w:numFmt w:val="decimal"/>
      <w:lvlText w:val="%5."/>
      <w:lvlJc w:val="right"/>
      <w:pPr>
        <w:tabs>
          <w:tab w:val="num" w:pos="2869"/>
        </w:tabs>
        <w:ind w:left="2869" w:hanging="360"/>
      </w:pPr>
      <w:rPr>
        <w:color w:val="auto"/>
      </w:rPr>
    </w:lvl>
    <w:lvl w:ilvl="5">
      <w:start w:val="1"/>
      <w:numFmt w:val="decimal"/>
      <w:lvlText w:val="%6."/>
      <w:lvlJc w:val="right"/>
      <w:pPr>
        <w:tabs>
          <w:tab w:val="num" w:pos="3229"/>
        </w:tabs>
        <w:ind w:left="3229" w:hanging="360"/>
      </w:pPr>
      <w:rPr>
        <w:color w:val="auto"/>
      </w:rPr>
    </w:lvl>
    <w:lvl w:ilvl="6">
      <w:start w:val="1"/>
      <w:numFmt w:val="decimal"/>
      <w:lvlText w:val="%7."/>
      <w:lvlJc w:val="right"/>
      <w:pPr>
        <w:tabs>
          <w:tab w:val="num" w:pos="3589"/>
        </w:tabs>
        <w:ind w:left="3589" w:hanging="360"/>
      </w:pPr>
      <w:rPr>
        <w:color w:val="auto"/>
      </w:rPr>
    </w:lvl>
    <w:lvl w:ilvl="7">
      <w:start w:val="1"/>
      <w:numFmt w:val="decimal"/>
      <w:lvlText w:val="%8."/>
      <w:lvlJc w:val="right"/>
      <w:pPr>
        <w:tabs>
          <w:tab w:val="num" w:pos="3949"/>
        </w:tabs>
        <w:ind w:left="3949" w:hanging="360"/>
      </w:pPr>
      <w:rPr>
        <w:color w:val="auto"/>
      </w:rPr>
    </w:lvl>
    <w:lvl w:ilvl="8">
      <w:start w:val="1"/>
      <w:numFmt w:val="decimal"/>
      <w:lvlText w:val="%9."/>
      <w:lvlJc w:val="right"/>
      <w:pPr>
        <w:tabs>
          <w:tab w:val="num" w:pos="4309"/>
        </w:tabs>
        <w:ind w:left="4309" w:hanging="360"/>
      </w:pPr>
      <w:rPr>
        <w:color w:val="auto"/>
      </w:rPr>
    </w:lvl>
  </w:abstractNum>
  <w:abstractNum w:abstractNumId="7">
    <w:lvl w:ilvl="0">
      <w:start w:val="1"/>
      <w:numFmt w:val="decimal"/>
      <w:lvlText w:val="%1."/>
      <w:lvlJc w:val="right"/>
      <w:pPr>
        <w:tabs>
          <w:tab w:val="num" w:pos="720"/>
        </w:tabs>
        <w:ind w:left="720" w:hanging="360"/>
      </w:pPr>
      <w:rPr>
        <w:color w:val="auto"/>
      </w:rPr>
    </w:lvl>
    <w:lvl w:ilvl="1">
      <w:start w:val="1"/>
      <w:numFmt w:val="decimal"/>
      <w:lvlText w:val="%2."/>
      <w:lvlJc w:val="right"/>
      <w:pPr>
        <w:tabs>
          <w:tab w:val="num" w:pos="1080"/>
        </w:tabs>
        <w:ind w:left="1080" w:hanging="360"/>
      </w:pPr>
      <w:rPr>
        <w:color w:val="auto"/>
      </w:rPr>
    </w:lvl>
    <w:lvl w:ilvl="2">
      <w:start w:val="1"/>
      <w:numFmt w:val="decimal"/>
      <w:lvlText w:val="%3."/>
      <w:lvlJc w:val="right"/>
      <w:pPr>
        <w:tabs>
          <w:tab w:val="num" w:pos="1440"/>
        </w:tabs>
        <w:ind w:left="1440" w:hanging="360"/>
      </w:pPr>
      <w:rPr>
        <w:color w:val="auto"/>
      </w:rPr>
    </w:lvl>
    <w:lvl w:ilvl="3">
      <w:start w:val="1"/>
      <w:numFmt w:val="decimal"/>
      <w:lvlText w:val="%4."/>
      <w:lvlJc w:val="right"/>
      <w:pPr>
        <w:tabs>
          <w:tab w:val="num" w:pos="1800"/>
        </w:tabs>
        <w:ind w:left="1800" w:hanging="360"/>
      </w:pPr>
      <w:rPr>
        <w:color w:val="auto"/>
      </w:rPr>
    </w:lvl>
    <w:lvl w:ilvl="4">
      <w:start w:val="1"/>
      <w:numFmt w:val="decimal"/>
      <w:lvlText w:val="%5."/>
      <w:lvlJc w:val="right"/>
      <w:pPr>
        <w:tabs>
          <w:tab w:val="num" w:pos="2160"/>
        </w:tabs>
        <w:ind w:left="2160" w:hanging="360"/>
      </w:pPr>
      <w:rPr>
        <w:color w:val="auto"/>
      </w:rPr>
    </w:lvl>
    <w:lvl w:ilvl="5">
      <w:start w:val="1"/>
      <w:numFmt w:val="decimal"/>
      <w:lvlText w:val="%6."/>
      <w:lvlJc w:val="right"/>
      <w:pPr>
        <w:tabs>
          <w:tab w:val="num" w:pos="2520"/>
        </w:tabs>
        <w:ind w:left="2520" w:hanging="360"/>
      </w:pPr>
      <w:rPr>
        <w:color w:val="auto"/>
      </w:rPr>
    </w:lvl>
    <w:lvl w:ilvl="6">
      <w:start w:val="1"/>
      <w:numFmt w:val="decimal"/>
      <w:lvlText w:val="%7."/>
      <w:lvlJc w:val="right"/>
      <w:pPr>
        <w:tabs>
          <w:tab w:val="num" w:pos="2880"/>
        </w:tabs>
        <w:ind w:left="2880" w:hanging="360"/>
      </w:pPr>
      <w:rPr>
        <w:color w:val="auto"/>
      </w:rPr>
    </w:lvl>
    <w:lvl w:ilvl="7">
      <w:start w:val="1"/>
      <w:numFmt w:val="decimal"/>
      <w:lvlText w:val="%8."/>
      <w:lvlJc w:val="right"/>
      <w:pPr>
        <w:tabs>
          <w:tab w:val="num" w:pos="3240"/>
        </w:tabs>
        <w:ind w:left="3240" w:hanging="360"/>
      </w:pPr>
      <w:rPr>
        <w:color w:val="auto"/>
      </w:rPr>
    </w:lvl>
    <w:lvl w:ilvl="8">
      <w:start w:val="1"/>
      <w:numFmt w:val="decimal"/>
      <w:lvlText w:val="%9."/>
      <w:lvlJc w:val="right"/>
      <w:pPr>
        <w:tabs>
          <w:tab w:val="num" w:pos="3600"/>
        </w:tabs>
        <w:ind w:left="3600" w:hanging="360"/>
      </w:pPr>
      <w:rPr>
        <w:color w:val="auto"/>
      </w:rPr>
    </w:lvl>
  </w:abstractNum>
  <w:abstractNum w:abstractNumId="8">
    <w:lvl w:ilvl="0">
      <w:start w:val="1"/>
      <w:numFmt w:val="decimal"/>
      <w:lvlText w:val="%1."/>
      <w:lvlJc w:val="right"/>
      <w:pPr>
        <w:tabs>
          <w:tab w:val="num" w:pos="720"/>
        </w:tabs>
        <w:ind w:left="720" w:hanging="360"/>
      </w:pPr>
      <w:rPr>
        <w:color w:val="auto"/>
      </w:rPr>
    </w:lvl>
    <w:lvl w:ilvl="1">
      <w:start w:val="1"/>
      <w:numFmt w:val="decimal"/>
      <w:lvlText w:val="%2."/>
      <w:lvlJc w:val="right"/>
      <w:pPr>
        <w:tabs>
          <w:tab w:val="num" w:pos="1080"/>
        </w:tabs>
        <w:ind w:left="1080" w:hanging="360"/>
      </w:pPr>
      <w:rPr>
        <w:color w:val="auto"/>
      </w:rPr>
    </w:lvl>
    <w:lvl w:ilvl="2">
      <w:start w:val="1"/>
      <w:numFmt w:val="decimal"/>
      <w:lvlText w:val="%3."/>
      <w:lvlJc w:val="right"/>
      <w:pPr>
        <w:tabs>
          <w:tab w:val="num" w:pos="1440"/>
        </w:tabs>
        <w:ind w:left="1440" w:hanging="360"/>
      </w:pPr>
      <w:rPr>
        <w:color w:val="auto"/>
      </w:rPr>
    </w:lvl>
    <w:lvl w:ilvl="3">
      <w:start w:val="1"/>
      <w:numFmt w:val="decimal"/>
      <w:lvlText w:val="%4."/>
      <w:lvlJc w:val="right"/>
      <w:pPr>
        <w:tabs>
          <w:tab w:val="num" w:pos="1800"/>
        </w:tabs>
        <w:ind w:left="1800" w:hanging="360"/>
      </w:pPr>
      <w:rPr>
        <w:color w:val="auto"/>
      </w:rPr>
    </w:lvl>
    <w:lvl w:ilvl="4">
      <w:start w:val="1"/>
      <w:numFmt w:val="decimal"/>
      <w:lvlText w:val="%5."/>
      <w:lvlJc w:val="right"/>
      <w:pPr>
        <w:tabs>
          <w:tab w:val="num" w:pos="2160"/>
        </w:tabs>
        <w:ind w:left="2160" w:hanging="360"/>
      </w:pPr>
      <w:rPr>
        <w:color w:val="auto"/>
      </w:rPr>
    </w:lvl>
    <w:lvl w:ilvl="5">
      <w:start w:val="1"/>
      <w:numFmt w:val="decimal"/>
      <w:lvlText w:val="%6."/>
      <w:lvlJc w:val="right"/>
      <w:pPr>
        <w:tabs>
          <w:tab w:val="num" w:pos="2520"/>
        </w:tabs>
        <w:ind w:left="2520" w:hanging="360"/>
      </w:pPr>
      <w:rPr>
        <w:color w:val="auto"/>
      </w:rPr>
    </w:lvl>
    <w:lvl w:ilvl="6">
      <w:start w:val="1"/>
      <w:numFmt w:val="decimal"/>
      <w:lvlText w:val="%7."/>
      <w:lvlJc w:val="right"/>
      <w:pPr>
        <w:tabs>
          <w:tab w:val="num" w:pos="2880"/>
        </w:tabs>
        <w:ind w:left="2880" w:hanging="360"/>
      </w:pPr>
      <w:rPr>
        <w:color w:val="auto"/>
      </w:rPr>
    </w:lvl>
    <w:lvl w:ilvl="7">
      <w:start w:val="1"/>
      <w:numFmt w:val="decimal"/>
      <w:lvlText w:val="%8."/>
      <w:lvlJc w:val="right"/>
      <w:pPr>
        <w:tabs>
          <w:tab w:val="num" w:pos="3240"/>
        </w:tabs>
        <w:ind w:left="3240" w:hanging="360"/>
      </w:pPr>
      <w:rPr>
        <w:color w:val="auto"/>
      </w:rPr>
    </w:lvl>
    <w:lvl w:ilvl="8">
      <w:start w:val="1"/>
      <w:numFmt w:val="decimal"/>
      <w:lvlText w:val="%9."/>
      <w:lvlJc w:val="right"/>
      <w:pPr>
        <w:tabs>
          <w:tab w:val="num" w:pos="3600"/>
        </w:tabs>
        <w:ind w:left="3600" w:hanging="360"/>
      </w:pPr>
      <w:rPr>
        <w:color w:val="auto"/>
      </w:rPr>
    </w:lvl>
  </w:abstractNum>
  <w:abstractNum w:abstractNumId="9">
    <w:lvl w:ilvl="0">
      <w:start w:val="1"/>
      <w:numFmt w:val="decimal"/>
      <w:lvlText w:val="%1."/>
      <w:lvlJc w:val="right"/>
      <w:pPr>
        <w:tabs>
          <w:tab w:val="num" w:pos="1429"/>
        </w:tabs>
        <w:ind w:left="1429" w:hanging="360"/>
      </w:pPr>
      <w:rPr>
        <w:color w:val="auto"/>
      </w:rPr>
    </w:lvl>
    <w:lvl w:ilvl="1">
      <w:start w:val="1"/>
      <w:numFmt w:val="decimal"/>
      <w:lvlText w:val="%2."/>
      <w:lvlJc w:val="right"/>
      <w:pPr>
        <w:tabs>
          <w:tab w:val="num" w:pos="1789"/>
        </w:tabs>
        <w:ind w:left="1789" w:hanging="360"/>
      </w:pPr>
      <w:rPr>
        <w:color w:val="auto"/>
      </w:rPr>
    </w:lvl>
    <w:lvl w:ilvl="2">
      <w:start w:val="1"/>
      <w:numFmt w:val="decimal"/>
      <w:lvlText w:val="%3."/>
      <w:lvlJc w:val="right"/>
      <w:pPr>
        <w:tabs>
          <w:tab w:val="num" w:pos="2149"/>
        </w:tabs>
        <w:ind w:left="2149" w:hanging="360"/>
      </w:pPr>
      <w:rPr>
        <w:color w:val="auto"/>
      </w:rPr>
    </w:lvl>
    <w:lvl w:ilvl="3">
      <w:start w:val="1"/>
      <w:numFmt w:val="decimal"/>
      <w:lvlText w:val="%4."/>
      <w:lvlJc w:val="right"/>
      <w:pPr>
        <w:tabs>
          <w:tab w:val="num" w:pos="2509"/>
        </w:tabs>
        <w:ind w:left="2509" w:hanging="360"/>
      </w:pPr>
      <w:rPr>
        <w:color w:val="auto"/>
      </w:rPr>
    </w:lvl>
    <w:lvl w:ilvl="4">
      <w:start w:val="1"/>
      <w:numFmt w:val="decimal"/>
      <w:lvlText w:val="%5."/>
      <w:lvlJc w:val="right"/>
      <w:pPr>
        <w:tabs>
          <w:tab w:val="num" w:pos="2869"/>
        </w:tabs>
        <w:ind w:left="2869" w:hanging="360"/>
      </w:pPr>
      <w:rPr>
        <w:color w:val="auto"/>
      </w:rPr>
    </w:lvl>
    <w:lvl w:ilvl="5">
      <w:start w:val="1"/>
      <w:numFmt w:val="decimal"/>
      <w:lvlText w:val="%6."/>
      <w:lvlJc w:val="right"/>
      <w:pPr>
        <w:tabs>
          <w:tab w:val="num" w:pos="3229"/>
        </w:tabs>
        <w:ind w:left="3229" w:hanging="360"/>
      </w:pPr>
      <w:rPr>
        <w:color w:val="auto"/>
      </w:rPr>
    </w:lvl>
    <w:lvl w:ilvl="6">
      <w:start w:val="1"/>
      <w:numFmt w:val="decimal"/>
      <w:lvlText w:val="%7."/>
      <w:lvlJc w:val="right"/>
      <w:pPr>
        <w:tabs>
          <w:tab w:val="num" w:pos="3589"/>
        </w:tabs>
        <w:ind w:left="3589" w:hanging="360"/>
      </w:pPr>
      <w:rPr>
        <w:color w:val="auto"/>
      </w:rPr>
    </w:lvl>
    <w:lvl w:ilvl="7">
      <w:start w:val="1"/>
      <w:numFmt w:val="decimal"/>
      <w:lvlText w:val="%8."/>
      <w:lvlJc w:val="right"/>
      <w:pPr>
        <w:tabs>
          <w:tab w:val="num" w:pos="3949"/>
        </w:tabs>
        <w:ind w:left="3949" w:hanging="360"/>
      </w:pPr>
      <w:rPr>
        <w:color w:val="auto"/>
      </w:rPr>
    </w:lvl>
    <w:lvl w:ilvl="8">
      <w:start w:val="1"/>
      <w:numFmt w:val="decimal"/>
      <w:lvlText w:val="%9."/>
      <w:lvlJc w:val="right"/>
      <w:pPr>
        <w:tabs>
          <w:tab w:val="num" w:pos="4309"/>
        </w:tabs>
        <w:ind w:left="4309" w:hanging="360"/>
      </w:pPr>
      <w:rPr>
        <w:color w:val="auto"/>
      </w:rPr>
    </w:lvl>
  </w:abstractNum>
  <w:abstractNum w:abstractNumId="10">
    <w:lvl w:ilvl="0">
      <w:start w:val="1"/>
      <w:numFmt w:val="decimal"/>
      <w:lvlText w:val="%1."/>
      <w:lvlJc w:val="right"/>
      <w:pPr>
        <w:tabs>
          <w:tab w:val="num" w:pos="1429"/>
        </w:tabs>
        <w:ind w:left="1429" w:hanging="360"/>
      </w:pPr>
      <w:rPr>
        <w:color w:val="auto"/>
      </w:rPr>
    </w:lvl>
    <w:lvl w:ilvl="1">
      <w:start w:val="1"/>
      <w:numFmt w:val="decimal"/>
      <w:lvlText w:val="%2."/>
      <w:lvlJc w:val="right"/>
      <w:pPr>
        <w:tabs>
          <w:tab w:val="num" w:pos="1789"/>
        </w:tabs>
        <w:ind w:left="1789" w:hanging="360"/>
      </w:pPr>
      <w:rPr>
        <w:color w:val="auto"/>
      </w:rPr>
    </w:lvl>
    <w:lvl w:ilvl="2">
      <w:start w:val="1"/>
      <w:numFmt w:val="decimal"/>
      <w:lvlText w:val="%3."/>
      <w:lvlJc w:val="right"/>
      <w:pPr>
        <w:tabs>
          <w:tab w:val="num" w:pos="2149"/>
        </w:tabs>
        <w:ind w:left="2149" w:hanging="360"/>
      </w:pPr>
      <w:rPr>
        <w:color w:val="auto"/>
      </w:rPr>
    </w:lvl>
    <w:lvl w:ilvl="3">
      <w:start w:val="1"/>
      <w:numFmt w:val="decimal"/>
      <w:lvlText w:val="%4."/>
      <w:lvlJc w:val="right"/>
      <w:pPr>
        <w:tabs>
          <w:tab w:val="num" w:pos="2509"/>
        </w:tabs>
        <w:ind w:left="2509" w:hanging="360"/>
      </w:pPr>
      <w:rPr>
        <w:color w:val="auto"/>
      </w:rPr>
    </w:lvl>
    <w:lvl w:ilvl="4">
      <w:start w:val="1"/>
      <w:numFmt w:val="decimal"/>
      <w:lvlText w:val="%5."/>
      <w:lvlJc w:val="right"/>
      <w:pPr>
        <w:tabs>
          <w:tab w:val="num" w:pos="2869"/>
        </w:tabs>
        <w:ind w:left="2869" w:hanging="360"/>
      </w:pPr>
      <w:rPr>
        <w:color w:val="auto"/>
      </w:rPr>
    </w:lvl>
    <w:lvl w:ilvl="5">
      <w:start w:val="1"/>
      <w:numFmt w:val="decimal"/>
      <w:lvlText w:val="%6."/>
      <w:lvlJc w:val="right"/>
      <w:pPr>
        <w:tabs>
          <w:tab w:val="num" w:pos="3229"/>
        </w:tabs>
        <w:ind w:left="3229" w:hanging="360"/>
      </w:pPr>
      <w:rPr>
        <w:color w:val="auto"/>
      </w:rPr>
    </w:lvl>
    <w:lvl w:ilvl="6">
      <w:start w:val="1"/>
      <w:numFmt w:val="decimal"/>
      <w:lvlText w:val="%7."/>
      <w:lvlJc w:val="right"/>
      <w:pPr>
        <w:tabs>
          <w:tab w:val="num" w:pos="3589"/>
        </w:tabs>
        <w:ind w:left="3589" w:hanging="360"/>
      </w:pPr>
      <w:rPr>
        <w:color w:val="auto"/>
      </w:rPr>
    </w:lvl>
    <w:lvl w:ilvl="7">
      <w:start w:val="1"/>
      <w:numFmt w:val="decimal"/>
      <w:lvlText w:val="%8."/>
      <w:lvlJc w:val="right"/>
      <w:pPr>
        <w:tabs>
          <w:tab w:val="num" w:pos="3949"/>
        </w:tabs>
        <w:ind w:left="3949" w:hanging="360"/>
      </w:pPr>
      <w:rPr>
        <w:color w:val="auto"/>
      </w:rPr>
    </w:lvl>
    <w:lvl w:ilvl="8">
      <w:start w:val="1"/>
      <w:numFmt w:val="decimal"/>
      <w:lvlText w:val="%9."/>
      <w:lvlJc w:val="right"/>
      <w:pPr>
        <w:tabs>
          <w:tab w:val="num" w:pos="4309"/>
        </w:tabs>
        <w:ind w:left="4309" w:hanging="360"/>
      </w:pPr>
      <w:rPr>
        <w:color w:val="auto"/>
      </w:rPr>
    </w:lvl>
  </w:abstractNum>
  <w:abstractNum w:abstractNumId="11">
    <w:lvl w:ilvl="0">
      <w:start w:val="1"/>
      <w:numFmt w:val="decimal"/>
      <w:lvlText w:val="%1."/>
      <w:lvlJc w:val="right"/>
      <w:pPr>
        <w:tabs>
          <w:tab w:val="num" w:pos="1429"/>
        </w:tabs>
        <w:ind w:left="1429" w:hanging="360"/>
      </w:pPr>
      <w:rPr>
        <w:color w:val="auto"/>
      </w:rPr>
    </w:lvl>
    <w:lvl w:ilvl="1">
      <w:start w:val="1"/>
      <w:numFmt w:val="decimal"/>
      <w:lvlText w:val="%2."/>
      <w:lvlJc w:val="right"/>
      <w:pPr>
        <w:tabs>
          <w:tab w:val="num" w:pos="1789"/>
        </w:tabs>
        <w:ind w:left="1789" w:hanging="360"/>
      </w:pPr>
      <w:rPr>
        <w:color w:val="auto"/>
      </w:rPr>
    </w:lvl>
    <w:lvl w:ilvl="2">
      <w:start w:val="1"/>
      <w:numFmt w:val="decimal"/>
      <w:lvlText w:val="%3."/>
      <w:lvlJc w:val="right"/>
      <w:pPr>
        <w:tabs>
          <w:tab w:val="num" w:pos="2149"/>
        </w:tabs>
        <w:ind w:left="2149" w:hanging="360"/>
      </w:pPr>
      <w:rPr>
        <w:color w:val="auto"/>
      </w:rPr>
    </w:lvl>
    <w:lvl w:ilvl="3">
      <w:start w:val="1"/>
      <w:numFmt w:val="decimal"/>
      <w:lvlText w:val="%4."/>
      <w:lvlJc w:val="right"/>
      <w:pPr>
        <w:tabs>
          <w:tab w:val="num" w:pos="2509"/>
        </w:tabs>
        <w:ind w:left="2509" w:hanging="360"/>
      </w:pPr>
      <w:rPr>
        <w:color w:val="auto"/>
      </w:rPr>
    </w:lvl>
    <w:lvl w:ilvl="4">
      <w:start w:val="1"/>
      <w:numFmt w:val="decimal"/>
      <w:lvlText w:val="%5."/>
      <w:lvlJc w:val="right"/>
      <w:pPr>
        <w:tabs>
          <w:tab w:val="num" w:pos="2869"/>
        </w:tabs>
        <w:ind w:left="2869" w:hanging="360"/>
      </w:pPr>
      <w:rPr>
        <w:color w:val="auto"/>
      </w:rPr>
    </w:lvl>
    <w:lvl w:ilvl="5">
      <w:start w:val="1"/>
      <w:numFmt w:val="decimal"/>
      <w:lvlText w:val="%6."/>
      <w:lvlJc w:val="right"/>
      <w:pPr>
        <w:tabs>
          <w:tab w:val="num" w:pos="3229"/>
        </w:tabs>
        <w:ind w:left="3229" w:hanging="360"/>
      </w:pPr>
      <w:rPr>
        <w:color w:val="auto"/>
      </w:rPr>
    </w:lvl>
    <w:lvl w:ilvl="6">
      <w:start w:val="1"/>
      <w:numFmt w:val="decimal"/>
      <w:lvlText w:val="%7."/>
      <w:lvlJc w:val="right"/>
      <w:pPr>
        <w:tabs>
          <w:tab w:val="num" w:pos="3589"/>
        </w:tabs>
        <w:ind w:left="3589" w:hanging="360"/>
      </w:pPr>
      <w:rPr>
        <w:color w:val="auto"/>
      </w:rPr>
    </w:lvl>
    <w:lvl w:ilvl="7">
      <w:start w:val="1"/>
      <w:numFmt w:val="decimal"/>
      <w:lvlText w:val="%8."/>
      <w:lvlJc w:val="right"/>
      <w:pPr>
        <w:tabs>
          <w:tab w:val="num" w:pos="3949"/>
        </w:tabs>
        <w:ind w:left="3949" w:hanging="360"/>
      </w:pPr>
      <w:rPr>
        <w:color w:val="auto"/>
      </w:rPr>
    </w:lvl>
    <w:lvl w:ilvl="8">
      <w:start w:val="1"/>
      <w:numFmt w:val="decimal"/>
      <w:lvlText w:val="%9."/>
      <w:lvlJc w:val="right"/>
      <w:pPr>
        <w:tabs>
          <w:tab w:val="num" w:pos="4309"/>
        </w:tabs>
        <w:ind w:left="4309" w:hanging="360"/>
      </w:pPr>
      <w:rPr>
        <w:color w:val="auto"/>
      </w:rPr>
    </w:lvl>
  </w:abstractNum>
  <w:abstractNum w:abstractNumId="12">
    <w:lvl w:ilvl="0">
      <w:start w:val="1"/>
      <w:numFmt w:val="decimal"/>
      <w:lvlText w:val="%1."/>
      <w:lvlJc w:val="right"/>
      <w:pPr>
        <w:tabs>
          <w:tab w:val="num" w:pos="1429"/>
        </w:tabs>
        <w:ind w:left="1429" w:hanging="360"/>
      </w:pPr>
      <w:rPr>
        <w:color w:val="auto"/>
      </w:rPr>
    </w:lvl>
    <w:lvl w:ilvl="1">
      <w:start w:val="1"/>
      <w:numFmt w:val="decimal"/>
      <w:lvlText w:val="%2."/>
      <w:lvlJc w:val="right"/>
      <w:pPr>
        <w:tabs>
          <w:tab w:val="num" w:pos="1789"/>
        </w:tabs>
        <w:ind w:left="1789" w:hanging="360"/>
      </w:pPr>
      <w:rPr>
        <w:color w:val="auto"/>
      </w:rPr>
    </w:lvl>
    <w:lvl w:ilvl="2">
      <w:start w:val="1"/>
      <w:numFmt w:val="decimal"/>
      <w:lvlText w:val="%3."/>
      <w:lvlJc w:val="right"/>
      <w:pPr>
        <w:tabs>
          <w:tab w:val="num" w:pos="2149"/>
        </w:tabs>
        <w:ind w:left="2149" w:hanging="360"/>
      </w:pPr>
      <w:rPr>
        <w:color w:val="auto"/>
      </w:rPr>
    </w:lvl>
    <w:lvl w:ilvl="3">
      <w:start w:val="1"/>
      <w:numFmt w:val="decimal"/>
      <w:lvlText w:val="%4."/>
      <w:lvlJc w:val="right"/>
      <w:pPr>
        <w:tabs>
          <w:tab w:val="num" w:pos="2509"/>
        </w:tabs>
        <w:ind w:left="2509" w:hanging="360"/>
      </w:pPr>
      <w:rPr>
        <w:color w:val="auto"/>
      </w:rPr>
    </w:lvl>
    <w:lvl w:ilvl="4">
      <w:start w:val="1"/>
      <w:numFmt w:val="decimal"/>
      <w:lvlText w:val="%5."/>
      <w:lvlJc w:val="right"/>
      <w:pPr>
        <w:tabs>
          <w:tab w:val="num" w:pos="2869"/>
        </w:tabs>
        <w:ind w:left="2869" w:hanging="360"/>
      </w:pPr>
      <w:rPr>
        <w:color w:val="auto"/>
      </w:rPr>
    </w:lvl>
    <w:lvl w:ilvl="5">
      <w:start w:val="1"/>
      <w:numFmt w:val="decimal"/>
      <w:lvlText w:val="%6."/>
      <w:lvlJc w:val="right"/>
      <w:pPr>
        <w:tabs>
          <w:tab w:val="num" w:pos="3229"/>
        </w:tabs>
        <w:ind w:left="3229" w:hanging="360"/>
      </w:pPr>
      <w:rPr>
        <w:color w:val="auto"/>
      </w:rPr>
    </w:lvl>
    <w:lvl w:ilvl="6">
      <w:start w:val="1"/>
      <w:numFmt w:val="decimal"/>
      <w:lvlText w:val="%7."/>
      <w:lvlJc w:val="right"/>
      <w:pPr>
        <w:tabs>
          <w:tab w:val="num" w:pos="3589"/>
        </w:tabs>
        <w:ind w:left="3589" w:hanging="360"/>
      </w:pPr>
      <w:rPr>
        <w:color w:val="auto"/>
      </w:rPr>
    </w:lvl>
    <w:lvl w:ilvl="7">
      <w:start w:val="1"/>
      <w:numFmt w:val="decimal"/>
      <w:lvlText w:val="%8."/>
      <w:lvlJc w:val="right"/>
      <w:pPr>
        <w:tabs>
          <w:tab w:val="num" w:pos="3949"/>
        </w:tabs>
        <w:ind w:left="3949" w:hanging="360"/>
      </w:pPr>
      <w:rPr>
        <w:color w:val="auto"/>
      </w:rPr>
    </w:lvl>
    <w:lvl w:ilvl="8">
      <w:start w:val="1"/>
      <w:numFmt w:val="decimal"/>
      <w:lvlText w:val="%9."/>
      <w:lvlJc w:val="right"/>
      <w:pPr>
        <w:tabs>
          <w:tab w:val="num" w:pos="4309"/>
        </w:tabs>
        <w:ind w:left="4309" w:hanging="360"/>
      </w:pPr>
      <w:rPr>
        <w:color w:val="auto"/>
      </w:rPr>
    </w:lvl>
  </w:abstractNum>
  <w:abstractNum w:abstractNumId="13">
    <w:lvl w:ilvl="0">
      <w:start w:val="1"/>
      <w:numFmt w:val="decimal"/>
      <w:lvlText w:val="%1."/>
      <w:lvlJc w:val="right"/>
      <w:pPr>
        <w:tabs>
          <w:tab w:val="num" w:pos="1429"/>
        </w:tabs>
        <w:ind w:left="1429" w:hanging="360"/>
      </w:pPr>
      <w:rPr>
        <w:color w:val="auto"/>
      </w:rPr>
    </w:lvl>
    <w:lvl w:ilvl="1">
      <w:start w:val="1"/>
      <w:numFmt w:val="decimal"/>
      <w:lvlText w:val="%2."/>
      <w:lvlJc w:val="right"/>
      <w:pPr>
        <w:tabs>
          <w:tab w:val="num" w:pos="1789"/>
        </w:tabs>
        <w:ind w:left="1789" w:hanging="360"/>
      </w:pPr>
      <w:rPr>
        <w:color w:val="auto"/>
      </w:rPr>
    </w:lvl>
    <w:lvl w:ilvl="2">
      <w:start w:val="1"/>
      <w:numFmt w:val="decimal"/>
      <w:lvlText w:val="%3."/>
      <w:lvlJc w:val="right"/>
      <w:pPr>
        <w:tabs>
          <w:tab w:val="num" w:pos="2149"/>
        </w:tabs>
        <w:ind w:left="2149" w:hanging="360"/>
      </w:pPr>
      <w:rPr>
        <w:color w:val="auto"/>
      </w:rPr>
    </w:lvl>
    <w:lvl w:ilvl="3">
      <w:start w:val="1"/>
      <w:numFmt w:val="decimal"/>
      <w:lvlText w:val="%4."/>
      <w:lvlJc w:val="right"/>
      <w:pPr>
        <w:tabs>
          <w:tab w:val="num" w:pos="2509"/>
        </w:tabs>
        <w:ind w:left="2509" w:hanging="360"/>
      </w:pPr>
      <w:rPr>
        <w:color w:val="auto"/>
      </w:rPr>
    </w:lvl>
    <w:lvl w:ilvl="4">
      <w:start w:val="1"/>
      <w:numFmt w:val="decimal"/>
      <w:lvlText w:val="%5."/>
      <w:lvlJc w:val="right"/>
      <w:pPr>
        <w:tabs>
          <w:tab w:val="num" w:pos="2869"/>
        </w:tabs>
        <w:ind w:left="2869" w:hanging="360"/>
      </w:pPr>
      <w:rPr>
        <w:color w:val="auto"/>
      </w:rPr>
    </w:lvl>
    <w:lvl w:ilvl="5">
      <w:start w:val="1"/>
      <w:numFmt w:val="decimal"/>
      <w:lvlText w:val="%6."/>
      <w:lvlJc w:val="right"/>
      <w:pPr>
        <w:tabs>
          <w:tab w:val="num" w:pos="3229"/>
        </w:tabs>
        <w:ind w:left="3229" w:hanging="360"/>
      </w:pPr>
      <w:rPr>
        <w:color w:val="auto"/>
      </w:rPr>
    </w:lvl>
    <w:lvl w:ilvl="6">
      <w:start w:val="1"/>
      <w:numFmt w:val="decimal"/>
      <w:lvlText w:val="%7."/>
      <w:lvlJc w:val="right"/>
      <w:pPr>
        <w:tabs>
          <w:tab w:val="num" w:pos="3589"/>
        </w:tabs>
        <w:ind w:left="3589" w:hanging="360"/>
      </w:pPr>
      <w:rPr>
        <w:color w:val="auto"/>
      </w:rPr>
    </w:lvl>
    <w:lvl w:ilvl="7">
      <w:start w:val="1"/>
      <w:numFmt w:val="decimal"/>
      <w:lvlText w:val="%8."/>
      <w:lvlJc w:val="right"/>
      <w:pPr>
        <w:tabs>
          <w:tab w:val="num" w:pos="3949"/>
        </w:tabs>
        <w:ind w:left="3949" w:hanging="360"/>
      </w:pPr>
      <w:rPr>
        <w:color w:val="auto"/>
      </w:rPr>
    </w:lvl>
    <w:lvl w:ilvl="8">
      <w:start w:val="1"/>
      <w:numFmt w:val="decimal"/>
      <w:lvlText w:val="%9."/>
      <w:lvlJc w:val="right"/>
      <w:pPr>
        <w:tabs>
          <w:tab w:val="num" w:pos="4309"/>
        </w:tabs>
        <w:ind w:left="4309" w:hanging="360"/>
      </w:pPr>
      <w:rPr>
        <w:color w:val="auto"/>
      </w:rPr>
    </w:lvl>
  </w:abstractNum>
  <w:abstractNum w:abstractNumId="14">
    <w:lvl w:ilvl="0">
      <w:start w:val="1"/>
      <w:numFmt w:val="decimal"/>
      <w:lvlText w:val="%1."/>
      <w:lvlJc w:val="right"/>
      <w:pPr>
        <w:tabs>
          <w:tab w:val="num" w:pos="720"/>
        </w:tabs>
        <w:ind w:left="720" w:hanging="360"/>
      </w:pPr>
      <w:rPr>
        <w:color w:val="auto"/>
      </w:rPr>
    </w:lvl>
    <w:lvl w:ilvl="1">
      <w:start w:val="1"/>
      <w:numFmt w:val="decimal"/>
      <w:lvlText w:val="%2."/>
      <w:lvlJc w:val="right"/>
      <w:pPr>
        <w:tabs>
          <w:tab w:val="num" w:pos="1080"/>
        </w:tabs>
        <w:ind w:left="1080" w:hanging="360"/>
      </w:pPr>
      <w:rPr>
        <w:color w:val="auto"/>
      </w:rPr>
    </w:lvl>
    <w:lvl w:ilvl="2">
      <w:start w:val="1"/>
      <w:numFmt w:val="decimal"/>
      <w:lvlText w:val="%3."/>
      <w:lvlJc w:val="right"/>
      <w:pPr>
        <w:tabs>
          <w:tab w:val="num" w:pos="1440"/>
        </w:tabs>
        <w:ind w:left="1440" w:hanging="360"/>
      </w:pPr>
      <w:rPr>
        <w:color w:val="auto"/>
      </w:rPr>
    </w:lvl>
    <w:lvl w:ilvl="3">
      <w:start w:val="1"/>
      <w:numFmt w:val="decimal"/>
      <w:lvlText w:val="%4."/>
      <w:lvlJc w:val="right"/>
      <w:pPr>
        <w:tabs>
          <w:tab w:val="num" w:pos="1800"/>
        </w:tabs>
        <w:ind w:left="1800" w:hanging="360"/>
      </w:pPr>
      <w:rPr>
        <w:color w:val="auto"/>
      </w:rPr>
    </w:lvl>
    <w:lvl w:ilvl="4">
      <w:start w:val="1"/>
      <w:numFmt w:val="decimal"/>
      <w:lvlText w:val="%5."/>
      <w:lvlJc w:val="right"/>
      <w:pPr>
        <w:tabs>
          <w:tab w:val="num" w:pos="2160"/>
        </w:tabs>
        <w:ind w:left="2160" w:hanging="360"/>
      </w:pPr>
      <w:rPr>
        <w:color w:val="auto"/>
      </w:rPr>
    </w:lvl>
    <w:lvl w:ilvl="5">
      <w:start w:val="1"/>
      <w:numFmt w:val="decimal"/>
      <w:lvlText w:val="%6."/>
      <w:lvlJc w:val="right"/>
      <w:pPr>
        <w:tabs>
          <w:tab w:val="num" w:pos="2520"/>
        </w:tabs>
        <w:ind w:left="2520" w:hanging="360"/>
      </w:pPr>
      <w:rPr>
        <w:color w:val="auto"/>
      </w:rPr>
    </w:lvl>
    <w:lvl w:ilvl="6">
      <w:start w:val="1"/>
      <w:numFmt w:val="decimal"/>
      <w:lvlText w:val="%7."/>
      <w:lvlJc w:val="right"/>
      <w:pPr>
        <w:tabs>
          <w:tab w:val="num" w:pos="2880"/>
        </w:tabs>
        <w:ind w:left="2880" w:hanging="360"/>
      </w:pPr>
      <w:rPr>
        <w:color w:val="auto"/>
      </w:rPr>
    </w:lvl>
    <w:lvl w:ilvl="7">
      <w:start w:val="1"/>
      <w:numFmt w:val="decimal"/>
      <w:lvlText w:val="%8."/>
      <w:lvlJc w:val="right"/>
      <w:pPr>
        <w:tabs>
          <w:tab w:val="num" w:pos="3240"/>
        </w:tabs>
        <w:ind w:left="3240" w:hanging="360"/>
      </w:pPr>
      <w:rPr>
        <w:color w:val="auto"/>
      </w:rPr>
    </w:lvl>
    <w:lvl w:ilvl="8">
      <w:start w:val="1"/>
      <w:numFmt w:val="decimal"/>
      <w:lvlText w:val="%9."/>
      <w:lvlJc w:val="right"/>
      <w:pPr>
        <w:tabs>
          <w:tab w:val="num" w:pos="3600"/>
        </w:tabs>
        <w:ind w:left="3600" w:hanging="360"/>
      </w:pPr>
      <w:rPr>
        <w:color w:val="auto"/>
      </w:rPr>
    </w:lvl>
  </w:abstractNum>
  <w:abstractNum w:abstractNumId="15">
    <w:lvl w:ilvl="0">
      <w:start w:val="1"/>
      <w:numFmt w:val="decimal"/>
      <w:lvlText w:val="%1."/>
      <w:lvlJc w:val="right"/>
      <w:pPr>
        <w:tabs>
          <w:tab w:val="num" w:pos="720"/>
        </w:tabs>
        <w:ind w:left="720" w:hanging="360"/>
      </w:pPr>
      <w:rPr>
        <w:color w:val="auto"/>
      </w:rPr>
    </w:lvl>
    <w:lvl w:ilvl="1">
      <w:start w:val="1"/>
      <w:numFmt w:val="decimal"/>
      <w:lvlText w:val="%2."/>
      <w:lvlJc w:val="right"/>
      <w:pPr>
        <w:tabs>
          <w:tab w:val="num" w:pos="1080"/>
        </w:tabs>
        <w:ind w:left="1080" w:hanging="360"/>
      </w:pPr>
      <w:rPr>
        <w:color w:val="auto"/>
      </w:rPr>
    </w:lvl>
    <w:lvl w:ilvl="2">
      <w:start w:val="1"/>
      <w:numFmt w:val="decimal"/>
      <w:lvlText w:val="%3."/>
      <w:lvlJc w:val="right"/>
      <w:pPr>
        <w:tabs>
          <w:tab w:val="num" w:pos="1440"/>
        </w:tabs>
        <w:ind w:left="1440" w:hanging="360"/>
      </w:pPr>
      <w:rPr>
        <w:color w:val="auto"/>
      </w:rPr>
    </w:lvl>
    <w:lvl w:ilvl="3">
      <w:start w:val="1"/>
      <w:numFmt w:val="decimal"/>
      <w:lvlText w:val="%4."/>
      <w:lvlJc w:val="right"/>
      <w:pPr>
        <w:tabs>
          <w:tab w:val="num" w:pos="1800"/>
        </w:tabs>
        <w:ind w:left="1800" w:hanging="360"/>
      </w:pPr>
      <w:rPr>
        <w:color w:val="auto"/>
      </w:rPr>
    </w:lvl>
    <w:lvl w:ilvl="4">
      <w:start w:val="1"/>
      <w:numFmt w:val="decimal"/>
      <w:lvlText w:val="%5."/>
      <w:lvlJc w:val="right"/>
      <w:pPr>
        <w:tabs>
          <w:tab w:val="num" w:pos="2160"/>
        </w:tabs>
        <w:ind w:left="2160" w:hanging="360"/>
      </w:pPr>
      <w:rPr>
        <w:color w:val="auto"/>
      </w:rPr>
    </w:lvl>
    <w:lvl w:ilvl="5">
      <w:start w:val="1"/>
      <w:numFmt w:val="decimal"/>
      <w:lvlText w:val="%6."/>
      <w:lvlJc w:val="right"/>
      <w:pPr>
        <w:tabs>
          <w:tab w:val="num" w:pos="2520"/>
        </w:tabs>
        <w:ind w:left="2520" w:hanging="360"/>
      </w:pPr>
      <w:rPr>
        <w:color w:val="auto"/>
      </w:rPr>
    </w:lvl>
    <w:lvl w:ilvl="6">
      <w:start w:val="1"/>
      <w:numFmt w:val="decimal"/>
      <w:lvlText w:val="%7."/>
      <w:lvlJc w:val="right"/>
      <w:pPr>
        <w:tabs>
          <w:tab w:val="num" w:pos="2880"/>
        </w:tabs>
        <w:ind w:left="2880" w:hanging="360"/>
      </w:pPr>
      <w:rPr>
        <w:color w:val="auto"/>
      </w:rPr>
    </w:lvl>
    <w:lvl w:ilvl="7">
      <w:start w:val="1"/>
      <w:numFmt w:val="decimal"/>
      <w:lvlText w:val="%8."/>
      <w:lvlJc w:val="right"/>
      <w:pPr>
        <w:tabs>
          <w:tab w:val="num" w:pos="3240"/>
        </w:tabs>
        <w:ind w:left="3240" w:hanging="360"/>
      </w:pPr>
      <w:rPr>
        <w:color w:val="auto"/>
      </w:rPr>
    </w:lvl>
    <w:lvl w:ilvl="8">
      <w:start w:val="1"/>
      <w:numFmt w:val="decimal"/>
      <w:lvlText w:val="%9."/>
      <w:lvlJc w:val="right"/>
      <w:pPr>
        <w:tabs>
          <w:tab w:val="num" w:pos="3600"/>
        </w:tabs>
        <w:ind w:left="3600" w:hanging="360"/>
      </w:pPr>
      <w:rPr>
        <w:color w:val="au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6"/>
    <w:lvlOverride w:ilvl="1">
      <w:startOverride w:val="1"/>
    </w:lvlOverride>
  </w:num>
</w:numbering>
</file>

<file path=word/settings.xml><?xml version="1.0" encoding="utf-8"?>
<w:settings xmlns:w="http://schemas.openxmlformats.org/wordprocessingml/2006/main">
  <w:zoom w:percent="100"/>
  <w:defaultTabStop w:val="709"/>
  <w:autoHyphenation w:val="true"/>
  <w:footnotePr>
    <w:numFmt w:val="decimal"/>
    <w:footnote w:id="0"/>
    <w:footnote w:id="1"/>
  </w:footnotePr>
  <w:compat>
    <w:compatSetting w:name="compatibilityMode" w:uri="http://schemas.microsoft.com/office/word" w:val="12"/>
  </w:compat>
  <w:themeFontLang w:val="zh-CN" w:eastAsia="zh-CN" w:bidi="zh-C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lang w:val="en-US" w:eastAsia="en-US" w:bidi="he-IL"/>
      </w:rPr>
    </w:rPrDefault>
    <w:pPrDefault>
      <w:pPr>
        <w:suppressAutoHyphens w:val="true"/>
      </w:pPr>
    </w:pPrDefault>
  </w:docDefaults>
  <w:latentStyles w:defLockedState="0" w:defUIPriority="0" w:defSemiHidden="0" w:defUnhideWhenUsed="0" w:defQFormat="1" w:count="37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7" w:qFormat="0"/>
    <w:lsdException w:name="Default Paragraph Font" w:semiHidden="1"/>
    <w:lsdException w:name="Body Text First Indent" w:qFormat="0"/>
    <w:lsdException w:name="HTML Top of Form" w:uiPriority="99" w:semiHidden="1" w:unhideWhenUsed="1" w:qFormat="0"/>
    <w:lsdException w:name="HTML Bottom of Form" w:uiPriority="99" w:semiHidden="1" w:unhideWhenUsed="1" w:qFormat="0"/>
    <w:lsdException w:name="Normal Table" w:semiHidden="1" w:unhideWhenUsed="1"/>
    <w:lsdException w:name="No List" w:uiPriority="99" w:semiHidden="1" w:unhideWhenUsed="1" w:qFormat="0"/>
    <w:lsdException w:name="Outline List 1" w:uiPriority="99" w:semiHidden="1" w:unhideWhenUsed="1" w:qFormat="0"/>
    <w:lsdException w:name="Outline List 2" w:uiPriority="99" w:semiHidden="1" w:unhideWhenUsed="1" w:qFormat="0"/>
    <w:lsdException w:name="Outline List 3" w:uiPriority="99" w:semiHidden="1"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qFormat="0"/>
    <w:lsdException w:name="Table Subtle 1" w:semiHidden="1" w:unhideWhenUsed="1" w:qFormat="0"/>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qFormat="0"/>
    <w:lsdException w:name="Table Theme" w:semiHidden="1" w:unhideWhenUsed="1"/>
    <w:lsdException w:name="Placeholder Text" w:uiPriority="99" w:semiHidden="1"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lsdException w:name="Medium List 2" w:uiPriority="66" w:qFormat="0"/>
    <w:lsdException w:name="Medium Grid 1" w:uiPriority="67"/>
    <w:lsdException w:name="Medium Grid 2" w:uiPriority="68" w:qFormat="0"/>
    <w:lsdException w:name="Medium Grid 3" w:uiPriority="69" w:qFormat="0"/>
    <w:lsdException w:name="Dark List" w:uiPriority="70"/>
    <w:lsdException w:name="Colorful Shading" w:uiPriority="71" w:qFormat="0"/>
    <w:lsdException w:name="Colorful List" w:uiPriority="72" w:qFormat="0"/>
    <w:lsdException w:name="Colorful Grid" w:uiPriority="73" w:qFormat="0"/>
    <w:lsdException w:name="Light Shading Accent 1" w:uiPriority="60" w:qFormat="0"/>
    <w:lsdException w:name="Light List Accent 1" w:uiPriority="61" w:qFormat="0"/>
    <w:lsdException w:name="Light Grid Accent 1" w:uiPriority="62" w:qFormat="0"/>
    <w:lsdException w:name="Medium Shading 1 Accent 1" w:uiPriority="63" w:qFormat="0"/>
    <w:lsdException w:name="Medium Shading 2 Accent 1" w:uiPriority="64"/>
    <w:lsdException w:name="Medium List 1 Accent 1" w:uiPriority="65"/>
    <w:lsdException w:name="Revision" w:uiPriority="99" w:semiHidden="1" w:qFormat="0"/>
    <w:lsdException w:name="List Paragraph" w:uiPriority="99" w:qFormat="0"/>
    <w:lsdException w:name="Quote" w:uiPriority="99" w:qFormat="0"/>
    <w:lsdException w:name="Intense Quote" w:uiPriority="99" w:qFormat="0"/>
    <w:lsdException w:name="Medium List 2 Accent 1" w:uiPriority="66" w:qFormat="0"/>
    <w:lsdException w:name="Medium Grid 1 Accent 1" w:uiPriority="67"/>
    <w:lsdException w:name="Medium Grid 2 Accent 1" w:uiPriority="68" w:qFormat="0"/>
    <w:lsdException w:name="Medium Grid 3 Accent 1" w:uiPriority="69" w:qFormat="0"/>
    <w:lsdException w:name="Dark List Accent 1" w:uiPriority="70" w:qFormat="0"/>
    <w:lsdException w:name="Colorful Shading Accent 1" w:uiPriority="71"/>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0"/>
    <w:lsdException w:name="Colorful Grid Accent 2" w:uiPriority="73" w:qFormat="0"/>
    <w:lsdException w:name="Light Shading Accent 3" w:uiPriority="60"/>
    <w:lsdException w:name="Light List Accent 3" w:uiPriority="61" w:qFormat="0"/>
    <w:lsdException w:name="Light Grid Accent 3" w:uiPriority="62"/>
    <w:lsdException w:name="Medium Shading 1 Accent 3" w:uiPriority="63" w:qFormat="0"/>
    <w:lsdException w:name="Medium Shading 2 Accent 3" w:uiPriority="64" w:qFormat="0"/>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lsdException w:name="Dark List Accent 3" w:uiPriority="70" w:qFormat="0"/>
    <w:lsdException w:name="Colorful Shading Accent 3" w:uiPriority="71"/>
    <w:lsdException w:name="Colorful List Accent 3" w:uiPriority="72"/>
    <w:lsdException w:name="Colorful Grid Accent 3" w:uiPriority="73" w:qFormat="0"/>
    <w:lsdException w:name="Light Shading Accent 4" w:uiPriority="60"/>
    <w:lsdException w:name="Light List Accent 4" w:uiPriority="61" w:qFormat="0"/>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qFormat="0"/>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0"/>
    <w:lsdException w:name="Light Shading Accent 5" w:uiPriority="60" w:qFormat="0"/>
    <w:lsdException w:name="Light List Accent 5" w:uiPriority="61" w:qFormat="0"/>
    <w:lsdException w:name="Light Grid Accent 5" w:uiPriority="62"/>
    <w:lsdException w:name="Medium Shading 1 Accent 5" w:uiPriority="63"/>
    <w:lsdException w:name="Medium Shading 2 Accent 5" w:uiPriority="64" w:qFormat="0"/>
    <w:lsdException w:name="Medium List 1 Accent 5" w:uiPriority="65" w:qFormat="0"/>
    <w:lsdException w:name="Medium List 2 Accent 5" w:uiPriority="66"/>
    <w:lsdException w:name="Medium Grid 1 Accent 5" w:uiPriority="67" w:qFormat="0"/>
    <w:lsdException w:name="Medium Grid 2 Accent 5" w:uiPriority="68" w:qFormat="0"/>
    <w:lsdException w:name="Medium Grid 3 Accent 5" w:uiPriority="69"/>
    <w:lsdException w:name="Dark List Accent 5" w:uiPriority="70"/>
    <w:lsdException w:name="Colorful Shading Accent 5" w:uiPriority="71" w:qFormat="0"/>
    <w:lsdException w:name="Colorful List Accent 5" w:uiPriority="72" w:qFormat="0"/>
    <w:lsdException w:name="Colorful Grid Accent 5" w:uiPriority="73" w:qFormat="0"/>
    <w:lsdException w:name="Light Shading Accent 6" w:uiPriority="60" w:qFormat="0"/>
    <w:lsdException w:name="Light List Accent 6" w:uiPriority="61" w:qFormat="0"/>
    <w:lsdException w:name="Light Grid Accent 6" w:uiPriority="62" w:qFormat="0"/>
    <w:lsdException w:name="Medium Shading 1 Accent 6" w:uiPriority="63" w:qFormat="0"/>
    <w:lsdException w:name="Medium Shading 2 Accent 6" w:uiPriority="64" w:qFormat="0"/>
    <w:lsdException w:name="Medium List 1 Accent 6" w:uiPriority="65" w:qFormat="0"/>
    <w:lsdException w:name="Medium List 2 Accent 6" w:uiPriority="66" w:qFormat="0"/>
    <w:lsdException w:name="Medium Grid 1 Accent 6" w:uiPriority="67"/>
    <w:lsdException w:name="Medium Grid 2 Accent 6" w:uiPriority="68" w:qFormat="0"/>
    <w:lsdException w:name="Medium Grid 3 Accent 6" w:uiPriority="69" w:qFormat="0"/>
    <w:lsdException w:name="Dark List Accent 6" w:uiPriority="70" w:qFormat="0"/>
    <w:lsdException w:name="Colorful Shading Accent 6" w:uiPriority="71" w:qFormat="0"/>
    <w:lsdException w:name="Colorful List Accent 6" w:uiPriority="72" w:qFormat="0"/>
    <w:lsdException w:name="Colorful Grid Accent 6" w:uiPriority="73" w:qFormat="0"/>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0"/>
    <w:lsdException w:name="TOC Heading" w:uiPriority="39" w:semiHidden="1"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atentStyles>
  <w:style w:type="paragraph" w:styleId="Normal" w:default="1">
    <w:name w:val="Normal"/>
    <w:qFormat/>
    <w:rsid w:val="0016444c"/>
    <w:pPr>
      <w:widowControl/>
      <w:suppressAutoHyphens w:val="true"/>
      <w:bidi w:val="1"/>
      <w:spacing w:lineRule="auto" w:line="259" w:before="0" w:after="0"/>
      <w:jc w:val="left"/>
    </w:pPr>
    <w:rPr>
      <w:rFonts w:ascii="Liberation Serif" w:hAnsi="Liberation Serif" w:eastAsia="NSimSun" w:cs="Arial"/>
      <w:color w:val="auto"/>
      <w:kern w:val="2"/>
      <w:sz w:val="24"/>
      <w:szCs w:val="24"/>
      <w:lang w:eastAsia="zh-CN" w:bidi="hi-IN" w:val="en-US"/>
    </w:rPr>
  </w:style>
  <w:style w:type="character" w:styleId="DefaultParagraphFont" w:default="1">
    <w:name w:val="Default Paragraph Font"/>
    <w:uiPriority w:val="1"/>
    <w:semiHidden/>
    <w:unhideWhenUsed/>
    <w:qFormat/>
    <w:rPr/>
  </w:style>
  <w:style w:type="character" w:styleId="FootnoteCharacters" w:customStyle="1">
    <w:name w:val="Footnote Characters"/>
    <w:qFormat/>
    <w:rPr/>
  </w:style>
  <w:style w:type="character" w:styleId="FootnoteAnchor" w:customStyle="1">
    <w:name w:val="Footnote Anchor"/>
    <w:qFormat/>
    <w:rPr>
      <w:vertAlign w:val="superscript"/>
    </w:rPr>
  </w:style>
  <w:style w:type="character" w:styleId="Strong">
    <w:name w:val="Strong"/>
    <w:qFormat/>
    <w:rPr>
      <w:b/>
    </w:rPr>
  </w:style>
  <w:style w:type="character" w:styleId="CITE" w:customStyle="1">
    <w:name w:val="CITE"/>
    <w:qFormat/>
    <w:rPr>
      <w:i/>
    </w:rPr>
  </w:style>
  <w:style w:type="character" w:styleId="CODE" w:customStyle="1">
    <w:name w:val="CODE"/>
    <w:qFormat/>
    <w:rPr>
      <w:rFonts w:ascii="Courier New" w:hAnsi="Courier New"/>
      <w:sz w:val="20"/>
    </w:rPr>
  </w:style>
  <w:style w:type="character" w:styleId="Keyboard" w:customStyle="1">
    <w:name w:val="Keyboard"/>
    <w:qFormat/>
    <w:rPr>
      <w:rFonts w:ascii="Courier New" w:hAnsi="Courier New"/>
      <w:b/>
      <w:sz w:val="20"/>
    </w:rPr>
  </w:style>
  <w:style w:type="character" w:styleId="Sample" w:customStyle="1">
    <w:name w:val="Sample"/>
    <w:qFormat/>
    <w:rPr>
      <w:rFonts w:ascii="Courier New" w:hAnsi="Courier New"/>
    </w:rPr>
  </w:style>
  <w:style w:type="character" w:styleId="Typewriter" w:customStyle="1">
    <w:name w:val="Typewriter"/>
    <w:qFormat/>
    <w:rPr>
      <w:rFonts w:ascii="Courier New" w:hAnsi="Courier New"/>
      <w:sz w:val="20"/>
    </w:rPr>
  </w:style>
  <w:style w:type="character" w:styleId="HTMLMarkup" w:customStyle="1">
    <w:name w:val="HTML Markup"/>
    <w:qFormat/>
    <w:rPr>
      <w:vanish/>
      <w:color w:val="FF0000"/>
    </w:rPr>
  </w:style>
  <w:style w:type="character" w:styleId="Comment" w:customStyle="1">
    <w:name w:val="Comment"/>
    <w:qFormat/>
    <w:rPr>
      <w:vanish/>
    </w:rPr>
  </w:style>
  <w:style w:type="character" w:styleId="EndnoteAnchor" w:customStyle="1">
    <w:name w:val="Endnote Anchor"/>
    <w:qFormat/>
    <w:rPr>
      <w:vertAlign w:val="superscript"/>
    </w:rPr>
  </w:style>
  <w:style w:type="character" w:styleId="EndnoteCharacters" w:customStyle="1">
    <w:name w:val="Endnote Characters"/>
    <w:qFormat/>
    <w:rPr/>
  </w:style>
  <w:style w:type="character" w:styleId="Bullets">
    <w:name w:val="Bullets"/>
    <w:qFormat/>
    <w:rPr>
      <w:rFonts w:ascii="OpenSymbol" w:hAnsi="OpenSymbol" w:eastAsia="OpenSymbol" w:cs="OpenSymbol"/>
    </w:rPr>
  </w:style>
  <w:style w:type="character" w:styleId="NumberingSymbols">
    <w:name w:val="Numbering Symbols"/>
    <w:qFormat/>
    <w:rPr>
      <w:color w:val="auto"/>
    </w:rPr>
  </w:style>
  <w:style w:type="paragraph" w:styleId="Heading" w:customStyle="1">
    <w:name w:val="Heading"/>
    <w:basedOn w:val="Normal"/>
    <w:next w:val="TextBody"/>
    <w:qFormat/>
    <w:pPr>
      <w:keepNext w:val="true"/>
      <w:spacing w:before="240" w:after="120"/>
    </w:pPr>
    <w:rPr>
      <w:rFonts w:ascii="Liberation Sans" w:hAnsi="Liberation Sans" w:eastAsia="Microsoft YaHei"/>
      <w:sz w:val="28"/>
      <w:szCs w:val="28"/>
    </w:rPr>
  </w:style>
  <w:style w:type="paragraph" w:styleId="TextBody">
    <w:name w:val="Body Text"/>
    <w:basedOn w:val="Normal"/>
    <w:qFormat/>
    <w:pPr>
      <w:spacing w:lineRule="auto" w:line="276" w:before="0" w:after="140"/>
    </w:pPr>
    <w:rPr/>
  </w:style>
  <w:style w:type="paragraph" w:styleId="List">
    <w:name w:val="List"/>
    <w:basedOn w:val="TextBody"/>
    <w:qFormat/>
    <w:pPr/>
    <w:rPr/>
  </w:style>
  <w:style w:type="paragraph" w:styleId="Caption">
    <w:name w:val="Caption"/>
    <w:basedOn w:val="Normal"/>
    <w:qFormat/>
    <w:pPr>
      <w:suppressLineNumbers/>
      <w:spacing w:before="120" w:after="120"/>
    </w:pPr>
    <w:rPr>
      <w:rFonts w:cs="Shofar"/>
      <w:i/>
      <w:iCs/>
      <w:sz w:val="24"/>
      <w:szCs w:val="24"/>
    </w:rPr>
  </w:style>
  <w:style w:type="paragraph" w:styleId="Index" w:customStyle="1">
    <w:name w:val="Index"/>
    <w:basedOn w:val="Normal"/>
    <w:qFormat/>
    <w:pPr>
      <w:suppressLineNumbers/>
    </w:pPr>
    <w:rPr>
      <w:lang w:val="zh-CN" w:bidi="zh-CN"/>
    </w:rPr>
  </w:style>
  <w:style w:type="paragraph" w:styleId="Caption1">
    <w:name w:val="caption"/>
    <w:basedOn w:val="Normal"/>
    <w:next w:val="Normal"/>
    <w:qFormat/>
    <w:pPr>
      <w:suppressLineNumbers/>
      <w:spacing w:before="120" w:after="120"/>
    </w:pPr>
    <w:rPr>
      <w:i/>
      <w:iCs/>
    </w:rPr>
  </w:style>
  <w:style w:type="paragraph" w:styleId="Footnote">
    <w:name w:val="Footnote Text"/>
    <w:basedOn w:val="Normal"/>
    <w:qFormat/>
    <w:rsid w:val="0016444c"/>
    <w:pPr>
      <w:suppressLineNumbers/>
      <w:ind w:left="346" w:hanging="346"/>
    </w:pPr>
    <w:rPr>
      <w:rFonts w:ascii="Shofar" w:hAnsi="Shofar" w:cs="SBL Hebrew"/>
      <w:b w:val="false"/>
      <w:sz w:val="20"/>
      <w:szCs w:val="20"/>
    </w:rPr>
  </w:style>
  <w:style w:type="paragraph" w:styleId="Indexheading">
    <w:name w:val="index heading"/>
    <w:basedOn w:val="Heading"/>
    <w:next w:val="Index1"/>
    <w:qFormat/>
    <w:pPr>
      <w:suppressLineNumbers/>
    </w:pPr>
    <w:rPr>
      <w:b/>
      <w:bCs/>
      <w:sz w:val="32"/>
      <w:szCs w:val="32"/>
    </w:rPr>
  </w:style>
  <w:style w:type="paragraph" w:styleId="Index1">
    <w:name w:val="index 1"/>
    <w:basedOn w:val="Normal"/>
    <w:next w:val="Normal"/>
    <w:qFormat/>
    <w:pPr/>
    <w:rPr/>
  </w:style>
  <w:style w:type="paragraph" w:styleId="FrameContents" w:customStyle="1">
    <w:name w:val="Frame Contents"/>
    <w:basedOn w:val="Normal"/>
    <w:qFormat/>
    <w:pPr/>
    <w:rPr/>
  </w:style>
  <w:style w:type="paragraph" w:styleId="DefinitionTerm" w:customStyle="1">
    <w:name w:val="Definition Term"/>
    <w:basedOn w:val="Normal"/>
    <w:qFormat/>
    <w:pPr/>
    <w:rPr/>
  </w:style>
  <w:style w:type="paragraph" w:styleId="DefinitionList" w:customStyle="1">
    <w:name w:val="Definition List"/>
    <w:basedOn w:val="Normal"/>
    <w:next w:val="DefinitionTerm"/>
    <w:qFormat/>
    <w:pPr>
      <w:ind w:left="360" w:hanging="0"/>
    </w:pPr>
    <w:rPr/>
  </w:style>
  <w:style w:type="paragraph" w:styleId="H1" w:customStyle="1">
    <w:name w:val="H1"/>
    <w:basedOn w:val="Normal"/>
    <w:next w:val="Normal"/>
    <w:qFormat/>
    <w:pPr>
      <w:keepNext w:val="true"/>
      <w:spacing w:before="100" w:after="100"/>
      <w:outlineLvl w:val="1"/>
    </w:pPr>
    <w:rPr>
      <w:b/>
      <w:sz w:val="48"/>
    </w:rPr>
  </w:style>
  <w:style w:type="paragraph" w:styleId="H2" w:customStyle="1">
    <w:name w:val="H2"/>
    <w:basedOn w:val="Normal"/>
    <w:next w:val="Normal"/>
    <w:qFormat/>
    <w:pPr>
      <w:keepNext w:val="true"/>
      <w:spacing w:before="100" w:after="100"/>
      <w:outlineLvl w:val="2"/>
    </w:pPr>
    <w:rPr>
      <w:b/>
      <w:sz w:val="36"/>
    </w:rPr>
  </w:style>
  <w:style w:type="paragraph" w:styleId="H3" w:customStyle="1">
    <w:name w:val="H3"/>
    <w:basedOn w:val="Normal"/>
    <w:next w:val="Normal"/>
    <w:qFormat/>
    <w:pPr>
      <w:keepNext w:val="true"/>
      <w:spacing w:before="100" w:after="100"/>
      <w:outlineLvl w:val="3"/>
    </w:pPr>
    <w:rPr>
      <w:b/>
      <w:sz w:val="28"/>
    </w:rPr>
  </w:style>
  <w:style w:type="paragraph" w:styleId="H4" w:customStyle="1">
    <w:name w:val="H4"/>
    <w:basedOn w:val="Normal"/>
    <w:next w:val="Normal"/>
    <w:qFormat/>
    <w:pPr>
      <w:keepNext w:val="true"/>
      <w:spacing w:before="100" w:after="100"/>
      <w:outlineLvl w:val="4"/>
    </w:pPr>
    <w:rPr>
      <w:b/>
    </w:rPr>
  </w:style>
  <w:style w:type="paragraph" w:styleId="H5" w:customStyle="1">
    <w:name w:val="H5"/>
    <w:basedOn w:val="Normal"/>
    <w:next w:val="Normal"/>
    <w:qFormat/>
    <w:pPr>
      <w:keepNext w:val="true"/>
      <w:spacing w:before="100" w:after="100"/>
      <w:outlineLvl w:val="5"/>
    </w:pPr>
    <w:rPr>
      <w:b/>
      <w:sz w:val="20"/>
    </w:rPr>
  </w:style>
  <w:style w:type="paragraph" w:styleId="H6" w:customStyle="1">
    <w:name w:val="H6"/>
    <w:basedOn w:val="Normal"/>
    <w:next w:val="Normal"/>
    <w:qFormat/>
    <w:pPr>
      <w:keepNext w:val="true"/>
      <w:spacing w:before="100" w:after="100"/>
      <w:outlineLvl w:val="6"/>
    </w:pPr>
    <w:rPr>
      <w:b/>
      <w:sz w:val="16"/>
    </w:rPr>
  </w:style>
  <w:style w:type="paragraph" w:styleId="Address" w:customStyle="1">
    <w:name w:val="Address"/>
    <w:basedOn w:val="Normal"/>
    <w:next w:val="Normal"/>
    <w:qFormat/>
    <w:pPr/>
    <w:rPr>
      <w:i/>
    </w:rPr>
  </w:style>
  <w:style w:type="paragraph" w:styleId="Blockquote" w:customStyle="1">
    <w:name w:val="Blockquote"/>
    <w:basedOn w:val="Normal"/>
    <w:qFormat/>
    <w:pPr>
      <w:spacing w:before="100" w:after="100"/>
      <w:ind w:left="360" w:right="360" w:hanging="0"/>
    </w:pPr>
    <w:rPr/>
  </w:style>
  <w:style w:type="paragraph" w:styleId="Preformatted" w:customStyle="1">
    <w:name w:val="Preformatted"/>
    <w:basedOn w:val="Normal"/>
    <w:qFormat/>
    <w:pPr>
      <w:tabs>
        <w:tab w:val="clear" w:pos="709"/>
        <w:tab w:val="left" w:pos="0" w:leader="none"/>
        <w:tab w:val="left" w:pos="959" w:leader="none"/>
        <w:tab w:val="left" w:pos="1918" w:leader="none"/>
        <w:tab w:val="left" w:pos="2877" w:leader="none"/>
        <w:tab w:val="left" w:pos="3836" w:leader="none"/>
        <w:tab w:val="left" w:pos="4795" w:leader="none"/>
        <w:tab w:val="left" w:pos="5754" w:leader="none"/>
        <w:tab w:val="left" w:pos="6713" w:leader="none"/>
        <w:tab w:val="left" w:pos="7672" w:leader="none"/>
        <w:tab w:val="left" w:pos="8631" w:leader="none"/>
        <w:tab w:val="left" w:pos="9590" w:leader="none"/>
      </w:tabs>
    </w:pPr>
    <w:rPr>
      <w:rFonts w:ascii="Courier New" w:hAnsi="Courier New"/>
      <w:sz w:val="20"/>
    </w:rPr>
  </w:style>
  <w:style w:type="paragraph" w:styleId="ZBottomofForm1" w:customStyle="1">
    <w:name w:val="z-Bottom of Form1"/>
    <w:next w:val="Normal"/>
    <w:qFormat/>
    <w:pPr>
      <w:widowControl/>
      <w:pBdr>
        <w:top w:val="double" w:sz="2" w:space="0" w:color="000000"/>
      </w:pBdr>
      <w:suppressAutoHyphens w:val="true"/>
      <w:bidi w:val="0"/>
      <w:spacing w:lineRule="auto" w:line="259" w:before="0" w:after="0"/>
      <w:jc w:val="center"/>
    </w:pPr>
    <w:rPr>
      <w:rFonts w:ascii="Arial" w:hAnsi="Arial" w:eastAsia="Arial" w:cs="Courier New"/>
      <w:vanish/>
      <w:color w:val="auto"/>
      <w:kern w:val="2"/>
      <w:sz w:val="16"/>
      <w:szCs w:val="24"/>
      <w:lang w:eastAsia="zh-CN" w:bidi="hi-IN" w:val="en-US"/>
    </w:rPr>
  </w:style>
  <w:style w:type="paragraph" w:styleId="ZTopofForm1" w:customStyle="1">
    <w:name w:val="z-Top of Form1"/>
    <w:next w:val="Normal"/>
    <w:qFormat/>
    <w:pPr>
      <w:widowControl/>
      <w:pBdr>
        <w:bottom w:val="double" w:sz="2" w:space="0" w:color="000000"/>
      </w:pBdr>
      <w:suppressAutoHyphens w:val="true"/>
      <w:bidi w:val="0"/>
      <w:spacing w:lineRule="auto" w:line="259" w:before="0" w:after="0"/>
      <w:jc w:val="center"/>
    </w:pPr>
    <w:rPr>
      <w:rFonts w:ascii="Arial" w:hAnsi="Arial" w:eastAsia="Arial" w:cs="Courier New"/>
      <w:vanish/>
      <w:color w:val="auto"/>
      <w:kern w:val="2"/>
      <w:sz w:val="16"/>
      <w:szCs w:val="24"/>
      <w:lang w:eastAsia="zh-CN" w:bidi="hi-IN" w:val="en-US"/>
    </w:rPr>
  </w:style>
  <w:style w:type="paragraph" w:styleId="TOCHeading1" w:customStyle="1">
    <w:name w:val="TOC Heading1"/>
    <w:basedOn w:val="Indexheading"/>
    <w:qFormat/>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ComplimentaryClose">
    <w:name w:val="Salutation"/>
    <w:basedOn w:val="Normal"/>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34</TotalTime>
  <Application>LibreOffice/7.3.2.2$Windows_X86_64 LibreOffice_project/49f2b1bff42cfccbd8f788c8dc32c1c309559be0</Application>
  <AppVersion>15.0000</AppVersion>
  <Pages>8</Pages>
  <Words>3434</Words>
  <Characters>14050</Characters>
  <CharactersWithSpaces>17278</CharactersWithSpaces>
  <Paragraphs>238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2022-05-22T17:54:00Z</dcterms:created>
  <dc:creator>שאול יואל הכהן חייט</dc:creator>
  <dc:description/>
  <dc:language>en-US</dc:language>
  <cp:lastModifiedBy/>
  <dcterms:modified xsi:type="dcterms:W3CDTF">2023-05-02T07:38:18Z</dcterms:modified>
  <cp:revision>50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Encoding">
    <vt:lpwstr>utf-8</vt:lpwstr>
  </property>
  <property fmtid="{D5CDD505-2E9C-101B-9397-08002B2CF9AE}" pid="3" name="HTML">
    <vt:bool>1</vt:bool>
  </property>
  <property fmtid="{D5CDD505-2E9C-101B-9397-08002B2CF9AE}" pid="4" name="KSOProductBuildVer">
    <vt:lpwstr>1033-11.2.0.8991</vt:lpwstr>
  </property>
</Properties>
</file>