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איסור למכור בהמה לגוי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בדרך 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למכור בהמה לגוי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שחוששים שיגרום שישראל יעבור על איסורי שבת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על ידי שאלה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שהוא עוד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עוד מוזהר בשמירת בהמתו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על ידי נסיון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שקרוב לשבת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ולפעמים בשבת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יראה כוחות בהמתו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מלאכה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יש יוצאים מן הכלל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סוס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עיקר מלאכת סוס הוא לרכוב 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חולקים תנאים אם יש מלאכה דאו’ ברכיבה או לא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שחי נושא את עצמו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בן בתירה סובר שאין מלאכה מדאו’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לא גזרו בו איסור למכור אותו לגוי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שבורה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אין בהמה ראויה למלאכה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יהודה מתיר למכור אותו לגוי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יעשה בו מלאכה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ישחט אותו מיד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ראוי להתרפאות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רבי יהודה אוסר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רבנן חולקים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שמא יקיים אותו לעוברים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פשוט מהו הבעיה אם מקיים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מצדד שאז יראה כמוכר בהמה לגוי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ונ’ שגם מצדד שאז נמצא שמכר לתכלית חשובה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עובר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אסור למכור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כשבורה שראוי להתרפאות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ולבסוף יוכל לעשות בו מלאכה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בהמה לעוברים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 xml:space="preserve">שואל גמ’ אם זה אסור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בין לרבי יהודה ובין לרבנן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ולא משיב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עיין בקושיית גמ’ בבכורות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>:).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LibreOffice/7.5.3.2$Windows_X86_64 LibreOffice_project/9f56dff12ba03b9acd7730a5a481eea045e468f3</Application>
  <AppVersion>15.0000</AppVersion>
  <Pages>1</Pages>
  <Words>171</Words>
  <Characters>726</Characters>
  <CharactersWithSpaces>887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2024-05-22T07:13:32Z</dcterms:created>
  <dc:creator/>
  <dc:description/>
  <dc:language>en-GB</dc:language>
  <cp:lastModifiedBy/>
  <dcterms:modified xsi:type="dcterms:W3CDTF">2024-05-22T07:20:17Z</dcterms:modified>
  <cp:revision>1</cp:revision>
  <dc:subject/>
  <dc:title/>
</cp:coreProperties>
</file>