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בנים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ר’ זירא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אהבה</w:t>
      </w:r>
      <w:r>
        <w:rPr>
          <w:rStyle w:val="EndnoteAnchor"/>
          <w:b w:val="false"/>
          <w:b w:val="false"/>
          <w:bCs w:val="false"/>
          <w:rtl w:val="true"/>
          <w:lang w:bidi="he-IL"/>
        </w:rPr>
        <w:endnoteReference w:id="2"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רבי עקיבה ו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רבי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יהושע</w:t>
      </w:r>
      <w:r>
        <w:rPr>
          <w:rStyle w:val="EndnoteAnchor"/>
          <w:b w:val="false"/>
          <w:b w:val="false"/>
          <w:bCs w:val="false"/>
          <w:rtl w:val="true"/>
          <w:lang w:bidi="he-IL"/>
        </w:rPr>
        <w:endnoteReference w:id="3"/>
      </w:r>
      <w:r>
        <w:rPr>
          <w:b w:val="false"/>
          <w:b w:val="false"/>
          <w:bCs w:val="false"/>
          <w:rtl w:val="true"/>
          <w:lang w:bidi="he-IL"/>
        </w:rPr>
        <w:t xml:space="preserve">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בן קרחה</w:t>
      </w:r>
      <w:r>
        <w:rPr>
          <w:b w:val="false"/>
          <w:bCs w:val="false"/>
          <w:rtl w:val="true"/>
          <w:lang w:bidi="he-IL"/>
        </w:rPr>
        <w:t>)</w:t>
      </w:r>
      <w:r>
        <w:rPr>
          <w:rStyle w:val="EndnoteAnchor"/>
          <w:b w:val="false"/>
          <w:bCs w:val="false"/>
          <w:rtl w:val="true"/>
          <w:lang w:bidi="he-IL"/>
        </w:rPr>
        <w:endnoteReference w:id="4"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 סלא חסידא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רב יוסף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כייליל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אביי</w:t>
      </w:r>
      <w:r>
        <w:rPr>
          <w:rStyle w:val="EndnoteAnchor"/>
          <w:b w:val="false"/>
          <w:b w:val="false"/>
          <w:bCs w:val="false"/>
          <w:rtl w:val="true"/>
          <w:lang w:bidi="he-IL"/>
        </w:rPr>
        <w:endnoteReference w:id="5"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Cs w:val="false"/>
          <w:rtl w:val="true"/>
          <w:lang w:bidi="he-IL"/>
        </w:rPr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אחים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בני 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פ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סיום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------)</w:t>
        <w:tab/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בני רבא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ג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י ורמי בר יחקאל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ד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רחב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ג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קידושין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-----)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עם רשב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ג וריב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ג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ברכות כב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</w:r>
      <w:r>
        <w:rPr>
          <w:rStyle w:val="EndnoteAnchor"/>
          <w:rFonts w:cs="Shofar"/>
          <w:b w:val="false"/>
          <w:bCs w:val="false"/>
          <w:sz w:val="24"/>
          <w:szCs w:val="24"/>
          <w:rtl w:val="true"/>
          <w:lang w:bidi="he-IL"/>
        </w:rPr>
        <w:endnoteReference w:id="6"/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ה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ר’ חנניא אחי ר’ יהושע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מנחות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? -----) 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שמואל ו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 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בכורות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ז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אייבו ור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ח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7"/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8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ח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מר ינוקא ומר קשישא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? 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רמי בר חמא ועוקבא בר חמא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-----;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ברכות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בני שמואל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בני רבי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סוף כתובות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  <w:tab/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בני ר’ יוסי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שבת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יג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ד בן הורקנוס ואחיו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 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יבמות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יד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ר’ ברונא ואחיו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 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ריש ברכות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טו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בני 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ח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טז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ר’ יהודה ור’ יהושוע בני בתירה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(-----)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יז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רבה בר חיננא ור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ד בר חיננא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 יג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:)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יח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אביי בר אבין </w:t>
      </w:r>
      <w:r>
        <w:rPr>
          <w:b w:val="false"/>
          <w:bCs w:val="false"/>
          <w:sz w:val="24"/>
          <w:szCs w:val="24"/>
          <w:rtl w:val="true"/>
          <w:lang w:bidi="he-IL"/>
        </w:rPr>
        <w:t xml:space="preserve">------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ברכות כט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:)</w:t>
        <w:tab/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.</w:t>
      </w:r>
      <w:r>
        <w:rPr>
          <w:rFonts w:cs="Shofar"/>
          <w:b w:val="false"/>
          <w:bCs w:val="false"/>
          <w:color w:val="FF8000"/>
          <w:sz w:val="24"/>
          <w:szCs w:val="24"/>
          <w:rtl w:val="true"/>
          <w:lang w:bidi="he-IL"/>
        </w:rPr>
        <w:t xml:space="preserve"> </w:t>
      </w:r>
      <w:r>
        <w:rPr>
          <w:rFonts w:cs="Shofar"/>
          <w:b w:val="false"/>
          <w:bCs w:val="false"/>
          <w:color w:val="FF8000"/>
          <w:sz w:val="24"/>
          <w:szCs w:val="24"/>
          <w:lang w:bidi="he-IL"/>
        </w:rPr>
        <w:t>I</w:t>
      </w:r>
      <w:r>
        <w:rPr>
          <w:rFonts w:cs="Shofar"/>
          <w:b w:val="false"/>
          <w:bCs w:val="false"/>
          <w:color w:val="FFFF00"/>
          <w:sz w:val="24"/>
          <w:szCs w:val="24"/>
          <w:rtl w:val="true"/>
          <w:lang w:bidi="he-IL"/>
        </w:rPr>
        <w:t xml:space="preserve">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י אחוה דרב סלא חסידא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ברכות כט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:)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 בר אביי ור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ב בר אביי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שבת ד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.)</w:t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בני 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א בר אבין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פסחים מט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.)-----</w:t>
        <w:tab/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הלל ויהודה בני 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ג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9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כג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רבנא נחמיה וריש גלותא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0"/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1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כד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בני ר’ אבין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2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)</w:t>
      </w:r>
      <w:r>
        <w:rPr>
          <w:rStyle w:val="EndnoteAnchor"/>
          <w:rFonts w:cs="Shofar"/>
          <w:b w:val="false"/>
          <w:bCs w:val="false"/>
          <w:sz w:val="24"/>
          <w:szCs w:val="24"/>
          <w:rtl w:val="true"/>
          <w:lang w:bidi="he-IL"/>
        </w:rPr>
        <w:endnoteReference w:id="13"/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ab/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כה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בני ר’ מתנה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4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כז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ה ור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ח בר יהודה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5"/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6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ab/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כח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רבנאי ורחב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7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כט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רבנא עוקבא ורבנא נחמיא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8"/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 דימי ורב ספרא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19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rFonts w:cs="Shofar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נראה שהיה אחיו של רבי תלמידי חכמים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20"/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לב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בן רב זביד ור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ש בר רב זביד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21"/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ab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לג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מסתמא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שני בני אותו אשה שצער לבבא בן בוטא</w:t>
      </w:r>
      <w:r>
        <w:rPr>
          <w:rStyle w:val="EndnoteAncho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endnoteReference w:id="22"/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לד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רב מרי ורב פנחס בריה דר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ח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. (</w:t>
      </w:r>
      <w:r>
        <w:rPr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כתובות סא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>.)</w:t>
      </w:r>
    </w:p>
    <w:sectPr>
      <w:headerReference w:type="default" r:id="rId2"/>
      <w:endnotePr>
        <w:numFmt w:val="lowerRoman"/>
      </w:end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עירובין צו</w:t>
      </w:r>
      <w:r>
        <w:rPr>
          <w:rFonts w:cs="Guttman Rashi"/>
          <w:sz w:val="20"/>
          <w:szCs w:val="20"/>
          <w:rtl w:val="true"/>
          <w:lang w:bidi="he-IL"/>
        </w:rPr>
        <w:t>:</w:t>
      </w:r>
    </w:p>
  </w:endnote>
  <w:endnote w:id="3">
    <w:p>
      <w:pPr>
        <w:pStyle w:val="Endnote"/>
        <w:bidi w:val="1"/>
        <w:jc w:val="left"/>
        <w:rPr>
          <w:rFonts w:cs="Guttman Rashi"/>
          <w:sz w:val="20"/>
          <w:szCs w:val="20"/>
          <w:lang w:bidi="he-IL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שבועות ו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4">
    <w:p>
      <w:pPr>
        <w:pStyle w:val="Endnote"/>
        <w:bidi w:val="1"/>
        <w:jc w:val="left"/>
        <w:rPr>
          <w:rFonts w:cs="Guttman Rashi"/>
          <w:sz w:val="20"/>
          <w:szCs w:val="20"/>
          <w:lang w:bidi="he-IL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 xml:space="preserve">כן אמר רשי </w:t>
      </w:r>
      <w:r>
        <w:rPr>
          <w:rFonts w:cs="Guttman Rashi"/>
          <w:sz w:val="20"/>
          <w:szCs w:val="20"/>
          <w:rtl w:val="true"/>
          <w:lang w:bidi="he-IL"/>
        </w:rPr>
        <w:t>(</w:t>
      </w:r>
      <w:r>
        <w:rPr>
          <w:rFonts w:cs="Guttman Rashi"/>
          <w:sz w:val="20"/>
          <w:sz w:val="20"/>
          <w:szCs w:val="20"/>
          <w:rtl w:val="true"/>
          <w:lang w:bidi="he-IL"/>
        </w:rPr>
        <w:t>שבועות ו</w:t>
      </w:r>
      <w:r>
        <w:rPr>
          <w:rFonts w:cs="Guttman Rashi"/>
          <w:sz w:val="20"/>
          <w:szCs w:val="20"/>
          <w:rtl w:val="true"/>
          <w:lang w:bidi="he-IL"/>
        </w:rPr>
        <w:t xml:space="preserve">. </w:t>
      </w:r>
      <w:r>
        <w:rPr>
          <w:rFonts w:cs="Guttman Rashi"/>
          <w:sz w:val="20"/>
          <w:sz w:val="20"/>
          <w:szCs w:val="20"/>
          <w:rtl w:val="true"/>
          <w:lang w:bidi="he-IL"/>
        </w:rPr>
        <w:t>וכן רשי העליון בבכורות נח</w:t>
      </w:r>
      <w:r>
        <w:rPr>
          <w:rFonts w:cs="Guttman Rashi"/>
          <w:sz w:val="20"/>
          <w:szCs w:val="20"/>
          <w:rtl w:val="true"/>
          <w:lang w:bidi="he-IL"/>
        </w:rPr>
        <w:t xml:space="preserve">.). </w:t>
      </w:r>
      <w:r>
        <w:rPr>
          <w:rFonts w:cs="Guttman Rashi"/>
          <w:sz w:val="20"/>
          <w:sz w:val="20"/>
          <w:szCs w:val="20"/>
          <w:rtl w:val="true"/>
          <w:lang w:bidi="he-IL"/>
        </w:rPr>
        <w:t xml:space="preserve">תוס’ בכורות </w:t>
      </w:r>
      <w:r>
        <w:rPr>
          <w:rFonts w:cs="Guttman Rashi"/>
          <w:sz w:val="20"/>
          <w:szCs w:val="20"/>
          <w:rtl w:val="true"/>
          <w:lang w:bidi="he-IL"/>
        </w:rPr>
        <w:t>(</w:t>
      </w:r>
      <w:r>
        <w:rPr>
          <w:rFonts w:cs="Guttman Rashi"/>
          <w:sz w:val="20"/>
          <w:sz w:val="20"/>
          <w:szCs w:val="20"/>
          <w:rtl w:val="true"/>
          <w:lang w:bidi="he-IL"/>
        </w:rPr>
        <w:t>שם</w:t>
      </w:r>
      <w:r>
        <w:rPr>
          <w:rFonts w:cs="Guttman Rashi"/>
          <w:sz w:val="20"/>
          <w:szCs w:val="20"/>
          <w:rtl w:val="true"/>
          <w:lang w:bidi="he-IL"/>
        </w:rPr>
        <w:t xml:space="preserve">) </w:t>
      </w:r>
      <w:r>
        <w:rPr>
          <w:rFonts w:cs="Guttman Rashi"/>
          <w:sz w:val="20"/>
          <w:sz w:val="20"/>
          <w:szCs w:val="20"/>
          <w:rtl w:val="true"/>
          <w:lang w:bidi="he-IL"/>
        </w:rPr>
        <w:t>חולק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5">
    <w:p>
      <w:pPr>
        <w:pStyle w:val="Endnote"/>
        <w:bidi w:val="1"/>
        <w:jc w:val="left"/>
        <w:rPr>
          <w:rFonts w:ascii="Times New Roman" w:hAnsi="Times New Roman" w:eastAsia="NSimSun" w:cs="Guttman Rashi"/>
          <w:color w:val="auto"/>
          <w:kern w:val="2"/>
          <w:sz w:val="20"/>
          <w:szCs w:val="20"/>
          <w:lang w:val="en-US" w:eastAsia="zh-CN" w:bidi="he-IL"/>
        </w:rPr>
      </w:pPr>
      <w:r>
        <w:rPr>
          <w:rStyle w:val="EndnoteCharacters"/>
        </w:rPr>
        <w:endnoteRef/>
      </w:r>
      <w:r>
        <w:rPr>
          <w:rFonts w:ascii="Times New Roman" w:hAnsi="Times New Roman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ab/>
        <w:t xml:space="preserve">סוף זבחים הוא 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>(“</w:t>
      </w:r>
      <w:r>
        <w:rPr>
          <w:rFonts w:ascii="Times New Roman" w:hAnsi="Times New Roman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 xml:space="preserve">חד ברא לכיליל… 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>")</w:t>
      </w:r>
    </w:p>
  </w:endnote>
  <w:endnote w:id="6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הנחתי שהם אחים כיון שר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>ג היה נשיא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ומסתמא היה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ביותר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ר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>ג הסתם</w:t>
      </w:r>
      <w:r>
        <w:rPr>
          <w:rFonts w:cs="Guttman Rashi"/>
          <w:sz w:val="20"/>
          <w:szCs w:val="20"/>
          <w:rtl w:val="true"/>
          <w:lang w:bidi="he-IL"/>
        </w:rPr>
        <w:t xml:space="preserve">. </w:t>
      </w:r>
      <w:r>
        <w:rPr>
          <w:rFonts w:cs="Guttman Rashi"/>
          <w:sz w:val="20"/>
          <w:sz w:val="20"/>
          <w:szCs w:val="20"/>
          <w:rtl w:val="true"/>
          <w:lang w:bidi="he-IL"/>
        </w:rPr>
        <w:t>יש אחרים במנין זה שהם כזה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7">
    <w:p>
      <w:pPr>
        <w:pStyle w:val="Normal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b w:val="false"/>
          <w:bCs w:val="false"/>
          <w:sz w:val="20"/>
          <w:szCs w:val="20"/>
          <w:rtl w:val="true"/>
          <w:lang w:bidi="he-IL"/>
        </w:rPr>
        <w:t xml:space="preserve">   </w:t>
      </w:r>
      <w:r>
        <w:rPr>
          <w:rFonts w:cs="Guttman Rashi"/>
          <w:b w:val="false"/>
          <w:b w:val="false"/>
          <w:bCs w:val="false"/>
          <w:sz w:val="20"/>
          <w:sz w:val="20"/>
          <w:szCs w:val="20"/>
          <w:rtl w:val="true"/>
          <w:lang w:bidi="he-IL"/>
        </w:rPr>
        <w:t>פסחים ד</w:t>
      </w:r>
      <w:r>
        <w:rPr>
          <w:rFonts w:cs="Guttman Rashi"/>
          <w:b w:val="false"/>
          <w:bCs w:val="false"/>
          <w:sz w:val="20"/>
          <w:szCs w:val="20"/>
          <w:rtl w:val="true"/>
          <w:lang w:bidi="he-IL"/>
        </w:rPr>
        <w:t>.</w:t>
      </w:r>
    </w:p>
  </w:endnote>
  <w:endnote w:id="8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מצינו שהיה אייבו תלמיד חכם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שרנב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 xml:space="preserve">י אמר שמועה מפיו </w:t>
      </w:r>
      <w:r>
        <w:rPr>
          <w:rFonts w:cs="Guttman Rashi"/>
          <w:sz w:val="20"/>
          <w:szCs w:val="20"/>
          <w:rtl w:val="true"/>
          <w:lang w:bidi="he-IL"/>
        </w:rPr>
        <w:t>(</w:t>
      </w:r>
      <w:r>
        <w:rPr>
          <w:rFonts w:cs="Guttman Rashi"/>
          <w:sz w:val="20"/>
          <w:sz w:val="20"/>
          <w:szCs w:val="20"/>
          <w:rtl w:val="true"/>
          <w:lang w:bidi="he-IL"/>
        </w:rPr>
        <w:t xml:space="preserve">ריש ברכות </w:t>
      </w:r>
      <w:r>
        <w:rPr>
          <w:rFonts w:cs="Guttman Rashi"/>
          <w:sz w:val="20"/>
          <w:szCs w:val="20"/>
          <w:rtl w:val="true"/>
          <w:lang w:bidi="he-IL"/>
        </w:rPr>
        <w:t>-----).</w:t>
      </w:r>
    </w:p>
  </w:endnote>
  <w:endnote w:id="9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פסחים נד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10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שבת כ</w:t>
      </w:r>
      <w:r>
        <w:rPr>
          <w:rFonts w:cs="Guttman Rashi"/>
          <w:sz w:val="20"/>
          <w:szCs w:val="20"/>
          <w:rtl w:val="true"/>
          <w:lang w:bidi="he-IL"/>
        </w:rPr>
        <w:t>:</w:t>
      </w:r>
    </w:p>
  </w:endnote>
  <w:endnote w:id="11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יש לדון אם היה ריש גלותא ת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>ח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12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שבת כג</w:t>
      </w:r>
      <w:r>
        <w:rPr>
          <w:rFonts w:cs="Guttman Rashi"/>
          <w:sz w:val="20"/>
          <w:szCs w:val="20"/>
          <w:rtl w:val="true"/>
          <w:lang w:bidi="he-IL"/>
        </w:rPr>
        <w:t>:</w:t>
      </w:r>
    </w:p>
  </w:endnote>
  <w:endnote w:id="13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מצינו אז מבמה מהם מי שיש לו אח תלמיד חכם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והיה אביו ת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>ח והיה לאביו אח ת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>ח</w:t>
      </w:r>
      <w:r>
        <w:rPr>
          <w:rFonts w:cs="Guttman Rashi"/>
          <w:sz w:val="20"/>
          <w:szCs w:val="20"/>
          <w:rtl w:val="true"/>
          <w:lang w:bidi="he-IL"/>
        </w:rPr>
        <w:t xml:space="preserve">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והם כד וכא</w:t>
      </w:r>
      <w:r>
        <w:rPr>
          <w:rFonts w:cs="Guttman Rashi"/>
          <w:sz w:val="20"/>
          <w:szCs w:val="20"/>
          <w:rtl w:val="true"/>
          <w:lang w:bidi="he-IL"/>
        </w:rPr>
        <w:t xml:space="preserve">; </w:t>
      </w:r>
      <w:r>
        <w:rPr>
          <w:rFonts w:cs="Guttman Rashi"/>
          <w:sz w:val="20"/>
          <w:sz w:val="20"/>
          <w:szCs w:val="20"/>
          <w:rtl w:val="true"/>
          <w:lang w:bidi="he-IL"/>
        </w:rPr>
        <w:t xml:space="preserve">שמואל </w:t>
      </w:r>
      <w:r>
        <w:rPr>
          <w:rFonts w:cs="Guttman Rashi"/>
          <w:sz w:val="20"/>
          <w:szCs w:val="20"/>
          <w:rtl w:val="true"/>
          <w:lang w:bidi="he-IL"/>
        </w:rPr>
        <w:t xml:space="preserve">-----, </w:t>
      </w:r>
      <w:r>
        <w:rPr>
          <w:rFonts w:cs="Guttman Rashi"/>
          <w:sz w:val="20"/>
          <w:sz w:val="20"/>
          <w:szCs w:val="20"/>
          <w:rtl w:val="true"/>
          <w:lang w:bidi="he-IL"/>
        </w:rPr>
        <w:t>ור</w:t>
      </w:r>
      <w:r>
        <w:rPr>
          <w:rFonts w:cs="Guttman Rashi"/>
          <w:sz w:val="20"/>
          <w:szCs w:val="20"/>
          <w:rtl w:val="true"/>
          <w:lang w:bidi="he-IL"/>
        </w:rPr>
        <w:t>"</w:t>
      </w:r>
      <w:r>
        <w:rPr>
          <w:rFonts w:cs="Guttman Rashi"/>
          <w:sz w:val="20"/>
          <w:sz w:val="20"/>
          <w:szCs w:val="20"/>
          <w:rtl w:val="true"/>
          <w:lang w:bidi="he-IL"/>
        </w:rPr>
        <w:t xml:space="preserve">ח </w:t>
      </w:r>
      <w:r>
        <w:rPr>
          <w:rFonts w:cs="Guttman Rashi"/>
          <w:sz w:val="20"/>
          <w:szCs w:val="20"/>
          <w:rtl w:val="true"/>
          <w:lang w:bidi="he-IL"/>
        </w:rPr>
        <w:t>-----.</w:t>
      </w:r>
    </w:p>
  </w:endnote>
  <w:endnote w:id="14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בבא בתרא קנא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15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כתובות כא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16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ascii="Liberation Serif" w:hAnsi="Liberation Serif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ab/>
        <w:t>יש לדון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שאולי שם רק דן מה שמן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ולעולם היה רק אחד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גם יש לדון אי היו אחים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Guttman Rashi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מה הוחלפו משמע שהיו אחים</w:t>
      </w:r>
      <w:r>
        <w:rPr>
          <w:rFonts w:eastAsia="NSimSun" w:cs="Guttman Rashi"/>
          <w:color w:val="auto"/>
          <w:kern w:val="2"/>
          <w:sz w:val="20"/>
          <w:szCs w:val="20"/>
          <w:rtl w:val="true"/>
          <w:lang w:val="en-US" w:eastAsia="zh-CN" w:bidi="he-IL"/>
        </w:rPr>
        <w:t>.</w:t>
      </w:r>
    </w:p>
  </w:endnote>
  <w:endnote w:id="17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כתובות כא</w:t>
      </w:r>
      <w:r>
        <w:rPr>
          <w:rFonts w:cs="Guttman Rashi"/>
          <w:sz w:val="20"/>
          <w:szCs w:val="20"/>
          <w:rtl w:val="true"/>
          <w:lang w:bidi="he-IL"/>
        </w:rPr>
        <w:t>:</w:t>
      </w:r>
    </w:p>
  </w:endnote>
  <w:endnote w:id="18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>חולין צב</w:t>
      </w:r>
      <w:r>
        <w:rPr>
          <w:rFonts w:cs="Guttman Rashi"/>
          <w:sz w:val="20"/>
          <w:szCs w:val="20"/>
          <w:rtl w:val="true"/>
          <w:lang w:bidi="he-IL"/>
        </w:rPr>
        <w:t>.</w:t>
      </w:r>
    </w:p>
  </w:endnote>
  <w:endnote w:id="19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 xml:space="preserve">בבא בתרא </w:t>
      </w:r>
      <w:r>
        <w:rPr>
          <w:rFonts w:cs="Guttman Rashi"/>
          <w:sz w:val="20"/>
          <w:szCs w:val="20"/>
          <w:rtl w:val="true"/>
          <w:lang w:bidi="he-IL"/>
        </w:rPr>
        <w:t>(</w:t>
      </w:r>
      <w:r>
        <w:rPr>
          <w:rFonts w:cs="Guttman Rashi"/>
          <w:sz w:val="20"/>
          <w:sz w:val="20"/>
          <w:szCs w:val="20"/>
          <w:rtl w:val="true"/>
          <w:lang w:bidi="he-IL"/>
        </w:rPr>
        <w:t>קסד</w:t>
      </w:r>
      <w:r>
        <w:rPr>
          <w:rFonts w:cs="Guttman Rashi"/>
          <w:sz w:val="20"/>
          <w:szCs w:val="20"/>
          <w:rtl w:val="true"/>
          <w:lang w:bidi="he-IL"/>
        </w:rPr>
        <w:t>:)</w:t>
      </w:r>
    </w:p>
  </w:endnote>
  <w:endnote w:id="20">
    <w:p>
      <w:pPr>
        <w:pStyle w:val="Footnote"/>
        <w:bidi w:val="1"/>
        <w:jc w:val="left"/>
        <w:rPr>
          <w:rFonts w:cs="Guttman Rashi"/>
          <w:sz w:val="20"/>
          <w:szCs w:val="20"/>
        </w:rPr>
      </w:pPr>
      <w:r>
        <w:rPr>
          <w:rStyle w:val="EndnoteCharacters"/>
        </w:rPr>
        <w:endnoteRef/>
      </w:r>
      <w:r>
        <w:rPr>
          <w:rFonts w:cs="Guttman Rashi"/>
          <w:sz w:val="20"/>
          <w:sz w:val="20"/>
          <w:szCs w:val="20"/>
          <w:rtl w:val="true"/>
          <w:lang w:bidi="he-IL"/>
        </w:rPr>
        <w:tab/>
        <w:t xml:space="preserve">חולין </w:t>
      </w:r>
      <w:r>
        <w:rPr>
          <w:rFonts w:cs="Guttman Rashi"/>
          <w:sz w:val="20"/>
          <w:szCs w:val="20"/>
          <w:rtl w:val="true"/>
          <w:lang w:bidi="he-IL"/>
        </w:rPr>
        <w:t>(</w:t>
      </w:r>
      <w:r>
        <w:rPr>
          <w:rFonts w:cs="Guttman Rashi"/>
          <w:sz w:val="20"/>
          <w:sz w:val="20"/>
          <w:szCs w:val="20"/>
          <w:rtl w:val="true"/>
          <w:lang w:bidi="he-IL"/>
        </w:rPr>
        <w:t>ו</w:t>
      </w:r>
      <w:r>
        <w:rPr>
          <w:rFonts w:cs="Guttman Rashi"/>
          <w:sz w:val="20"/>
          <w:szCs w:val="20"/>
          <w:rtl w:val="true"/>
          <w:lang w:bidi="he-IL"/>
        </w:rPr>
        <w:t>.)</w:t>
      </w:r>
    </w:p>
  </w:endnote>
  <w:endnote w:id="21"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Style w:val="EndnoteCharacters"/>
        </w:rPr>
        <w:endnoteRef/>
      </w:r>
      <w:r>
        <w:rPr>
          <w:b w:val="false"/>
          <w:bCs w:val="false"/>
          <w:sz w:val="24"/>
          <w:szCs w:val="24"/>
          <w:rtl w:val="true"/>
          <w:lang w:bidi="he-IL"/>
        </w:rPr>
        <w:t xml:space="preserve">   </w:t>
      </w:r>
      <w:r>
        <w:rPr>
          <w:rFonts w:cs="Guttman Rashi"/>
          <w:b w:val="false"/>
          <w:b w:val="false"/>
          <w:bCs w:val="false"/>
          <w:sz w:val="20"/>
          <w:sz w:val="20"/>
          <w:szCs w:val="20"/>
          <w:rtl w:val="true"/>
          <w:lang w:bidi="he-IL"/>
        </w:rPr>
        <w:t>ברכות לח</w:t>
      </w:r>
      <w:r>
        <w:rPr>
          <w:rFonts w:cs="Guttman Rashi"/>
          <w:b w:val="false"/>
          <w:bCs w:val="false"/>
          <w:sz w:val="20"/>
          <w:szCs w:val="20"/>
          <w:rtl w:val="true"/>
          <w:lang w:bidi="he-IL"/>
        </w:rPr>
        <w:t>.</w:t>
      </w:r>
      <w:r>
        <w:rPr>
          <w:rFonts w:cs="Shofar"/>
          <w:b w:val="false"/>
          <w:bCs w:val="false"/>
          <w:sz w:val="24"/>
          <w:szCs w:val="24"/>
          <w:rtl w:val="true"/>
          <w:lang w:bidi="he-IL"/>
        </w:rPr>
        <w:t xml:space="preserve"> </w:t>
      </w:r>
    </w:p>
  </w:endnote>
  <w:endnote w:id="22"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Style w:val="EndnoteCharacters"/>
        </w:rPr>
        <w:endnoteRef/>
      </w:r>
      <w:r>
        <w:rPr>
          <w:b w:val="false"/>
          <w:bCs w:val="false"/>
          <w:sz w:val="24"/>
          <w:szCs w:val="24"/>
          <w:rtl w:val="true"/>
          <w:lang w:bidi="he-IL"/>
        </w:rPr>
        <w:t xml:space="preserve">   </w:t>
      </w:r>
      <w:r>
        <w:rPr>
          <w:rFonts w:cs="Guttman Rashi"/>
          <w:b w:val="false"/>
          <w:b w:val="false"/>
          <w:bCs w:val="false"/>
          <w:sz w:val="20"/>
          <w:sz w:val="20"/>
          <w:szCs w:val="20"/>
          <w:rtl w:val="true"/>
          <w:lang w:bidi="he-IL"/>
        </w:rPr>
        <w:t>נדרים סו</w:t>
      </w:r>
      <w:r>
        <w:rPr>
          <w:rFonts w:cs="Guttman Rashi"/>
          <w:b w:val="false"/>
          <w:bCs w:val="false"/>
          <w:sz w:val="20"/>
          <w:szCs w:val="20"/>
          <w:rtl w:val="true"/>
          <w:lang w:bidi="he-IL"/>
        </w:rPr>
        <w:t>: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lang w:bidi="he-IL"/>
      </w:rPr>
    </w:pPr>
    <w:r>
      <w:rPr>
        <w:rtl w:val="true"/>
        <w:lang w:bidi="he-IL"/>
      </w:rPr>
      <w:t>משפחות</w:t>
    </w:r>
  </w:p>
</w:hdr>
</file>

<file path=word/settings.xml><?xml version="1.0" encoding="utf-8"?>
<w:settings xmlns:w="http://schemas.openxmlformats.org/wordprocessingml/2006/main">
  <w:zoom w:percent="88"/>
  <w:defaultTabStop w:val="709"/>
  <w:autoHyphenation w:val="true"/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LibreOffice/7.3.2.2$Windows_X86_64 LibreOffice_project/49f2b1bff42cfccbd8f788c8dc32c1c309559be0</Application>
  <AppVersion>15.0000</AppVersion>
  <Pages>2</Pages>
  <Words>390</Words>
  <Characters>1501</Characters>
  <CharactersWithSpaces>1857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2022-06-24T07:26:28Z</dcterms:created>
  <dc:creator/>
  <dc:description/>
  <dc:language>en-US</dc:language>
  <cp:lastModifiedBy/>
  <dcterms:modified xsi:type="dcterms:W3CDTF">2022-08-29T07:31:59Z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