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D76C7" w14:textId="77777777" w:rsidR="008057B7" w:rsidRPr="00E913CD" w:rsidRDefault="00000000" w:rsidP="00E913CD">
      <w:pPr>
        <w:pStyle w:val="Heading1"/>
        <w:jc w:val="both"/>
        <w:rPr>
          <w:sz w:val="16"/>
          <w:szCs w:val="16"/>
        </w:rPr>
      </w:pPr>
      <w:r w:rsidRPr="00E913CD">
        <w:rPr>
          <w:sz w:val="16"/>
          <w:szCs w:val="16"/>
          <w:rtl/>
        </w:rPr>
        <w:t>סימן א – המהלך:</w:t>
      </w:r>
    </w:p>
    <w:p w14:paraId="43B28B68" w14:textId="77777777" w:rsidR="008057B7" w:rsidRPr="00E913CD" w:rsidRDefault="00000000" w:rsidP="00E913CD">
      <w:pPr>
        <w:jc w:val="both"/>
        <w:rPr>
          <w:sz w:val="16"/>
          <w:szCs w:val="16"/>
          <w:lang w:bidi="he-IL"/>
        </w:rPr>
      </w:pPr>
      <w:r w:rsidRPr="00E913CD">
        <w:rPr>
          <w:sz w:val="16"/>
          <w:szCs w:val="16"/>
          <w:rtl/>
          <w:lang w:bidi="he-IL"/>
        </w:rPr>
        <w:t>יהיה כאן חמשה חלקים:</w:t>
      </w:r>
    </w:p>
    <w:p w14:paraId="339AE9D3" w14:textId="77777777" w:rsidR="008057B7" w:rsidRPr="00E913CD" w:rsidRDefault="00000000" w:rsidP="00E913CD">
      <w:pPr>
        <w:numPr>
          <w:ilvl w:val="0"/>
          <w:numId w:val="2"/>
        </w:numPr>
        <w:jc w:val="both"/>
        <w:rPr>
          <w:sz w:val="16"/>
          <w:szCs w:val="16"/>
          <w:lang w:bidi="he-IL"/>
        </w:rPr>
      </w:pPr>
      <w:r w:rsidRPr="00E913CD">
        <w:rPr>
          <w:sz w:val="16"/>
          <w:szCs w:val="16"/>
          <w:rtl/>
          <w:lang w:bidi="he-IL"/>
        </w:rPr>
        <w:t>הקדמה.</w:t>
      </w:r>
    </w:p>
    <w:p w14:paraId="590923B6" w14:textId="77777777" w:rsidR="008057B7" w:rsidRPr="00E913CD" w:rsidRDefault="00000000" w:rsidP="00E913CD">
      <w:pPr>
        <w:numPr>
          <w:ilvl w:val="0"/>
          <w:numId w:val="2"/>
        </w:numPr>
        <w:jc w:val="both"/>
        <w:rPr>
          <w:sz w:val="16"/>
          <w:szCs w:val="16"/>
          <w:lang w:bidi="he-IL"/>
        </w:rPr>
      </w:pPr>
      <w:r w:rsidRPr="00E913CD">
        <w:rPr>
          <w:sz w:val="16"/>
          <w:szCs w:val="16"/>
          <w:rtl/>
          <w:lang w:bidi="he-IL"/>
        </w:rPr>
        <w:t>איך להיות נדה.</w:t>
      </w:r>
    </w:p>
    <w:p w14:paraId="4EABD1B6" w14:textId="77777777" w:rsidR="008057B7" w:rsidRPr="00E913CD" w:rsidRDefault="00000000" w:rsidP="00E913CD">
      <w:pPr>
        <w:numPr>
          <w:ilvl w:val="0"/>
          <w:numId w:val="2"/>
        </w:numPr>
        <w:jc w:val="both"/>
        <w:rPr>
          <w:sz w:val="16"/>
          <w:szCs w:val="16"/>
          <w:lang w:bidi="he-IL"/>
        </w:rPr>
      </w:pPr>
      <w:r w:rsidRPr="00E913CD">
        <w:rPr>
          <w:sz w:val="16"/>
          <w:szCs w:val="16"/>
          <w:rtl/>
          <w:lang w:bidi="he-IL"/>
        </w:rPr>
        <w:t>איך להיות טהורה.</w:t>
      </w:r>
    </w:p>
    <w:p w14:paraId="30990FBB" w14:textId="77777777" w:rsidR="008057B7" w:rsidRPr="00E913CD" w:rsidRDefault="00000000" w:rsidP="00E913CD">
      <w:pPr>
        <w:numPr>
          <w:ilvl w:val="0"/>
          <w:numId w:val="2"/>
        </w:numPr>
        <w:jc w:val="both"/>
        <w:rPr>
          <w:sz w:val="16"/>
          <w:szCs w:val="16"/>
          <w:lang w:bidi="he-IL"/>
        </w:rPr>
      </w:pPr>
      <w:r w:rsidRPr="00E913CD">
        <w:rPr>
          <w:sz w:val="16"/>
          <w:szCs w:val="16"/>
          <w:rtl/>
          <w:lang w:bidi="he-IL"/>
        </w:rPr>
        <w:t>הרחקות.</w:t>
      </w:r>
    </w:p>
    <w:p w14:paraId="7AFD3FE3" w14:textId="77777777" w:rsidR="008057B7" w:rsidRPr="00E913CD" w:rsidRDefault="00000000" w:rsidP="00E913CD">
      <w:pPr>
        <w:numPr>
          <w:ilvl w:val="0"/>
          <w:numId w:val="2"/>
        </w:numPr>
        <w:jc w:val="both"/>
        <w:rPr>
          <w:sz w:val="16"/>
          <w:szCs w:val="16"/>
          <w:lang w:bidi="he-IL"/>
        </w:rPr>
      </w:pPr>
      <w:r w:rsidRPr="00E913CD">
        <w:rPr>
          <w:sz w:val="16"/>
          <w:szCs w:val="16"/>
          <w:rtl/>
          <w:lang w:bidi="he-IL"/>
        </w:rPr>
        <w:t>ווסתות.</w:t>
      </w:r>
    </w:p>
    <w:p w14:paraId="6088E831" w14:textId="77777777" w:rsidR="008057B7" w:rsidRPr="00E913CD" w:rsidRDefault="00000000" w:rsidP="00E913CD">
      <w:pPr>
        <w:pStyle w:val="Heading1"/>
        <w:jc w:val="both"/>
        <w:rPr>
          <w:sz w:val="16"/>
          <w:szCs w:val="16"/>
        </w:rPr>
      </w:pPr>
      <w:r w:rsidRPr="00E913CD">
        <w:rPr>
          <w:sz w:val="16"/>
          <w:szCs w:val="16"/>
          <w:rtl/>
        </w:rPr>
        <w:t>סימן ב – הקדמה:</w:t>
      </w:r>
    </w:p>
    <w:p w14:paraId="7F407C09" w14:textId="77777777" w:rsidR="008057B7" w:rsidRPr="00E913CD" w:rsidRDefault="00000000" w:rsidP="00E913CD">
      <w:pPr>
        <w:pStyle w:val="Heading2"/>
        <w:jc w:val="both"/>
        <w:rPr>
          <w:sz w:val="16"/>
          <w:szCs w:val="16"/>
        </w:rPr>
      </w:pPr>
      <w:r w:rsidRPr="00E913CD">
        <w:rPr>
          <w:sz w:val="16"/>
          <w:szCs w:val="16"/>
          <w:rtl/>
        </w:rPr>
        <w:t>א – למה לשמור על דיני נדה:</w:t>
      </w:r>
    </w:p>
    <w:p w14:paraId="67E3561C" w14:textId="77777777" w:rsidR="008057B7" w:rsidRPr="00E913CD" w:rsidRDefault="00000000" w:rsidP="00E913CD">
      <w:pPr>
        <w:pStyle w:val="BodyText"/>
        <w:spacing w:line="240" w:lineRule="auto"/>
        <w:jc w:val="both"/>
        <w:rPr>
          <w:sz w:val="16"/>
          <w:szCs w:val="16"/>
          <w:lang w:bidi="he-IL"/>
        </w:rPr>
      </w:pPr>
      <w:r w:rsidRPr="00E913CD">
        <w:rPr>
          <w:sz w:val="16"/>
          <w:szCs w:val="16"/>
          <w:rtl/>
          <w:lang w:bidi="he-IL"/>
        </w:rPr>
        <w:t>יש ארבע סיבות לשמור על דיני נדה:</w:t>
      </w:r>
    </w:p>
    <w:p w14:paraId="176B5F4B" w14:textId="77777777" w:rsidR="008057B7" w:rsidRPr="00E913CD" w:rsidRDefault="00000000" w:rsidP="00E913CD">
      <w:pPr>
        <w:pStyle w:val="BodyText"/>
        <w:numPr>
          <w:ilvl w:val="0"/>
          <w:numId w:val="3"/>
        </w:numPr>
        <w:spacing w:line="240" w:lineRule="auto"/>
        <w:jc w:val="both"/>
        <w:rPr>
          <w:sz w:val="16"/>
          <w:szCs w:val="16"/>
          <w:lang w:bidi="he-IL"/>
        </w:rPr>
      </w:pPr>
      <w:r w:rsidRPr="00E913CD">
        <w:rPr>
          <w:sz w:val="16"/>
          <w:szCs w:val="16"/>
          <w:rtl/>
          <w:lang w:bidi="he-IL"/>
        </w:rPr>
        <w:t>ה’ ציווה לנו לשמור אותו. כמו כל מצווה (ובפשט מצווה עם עונש חמור כזה), צריכים לשמור אותו.</w:t>
      </w:r>
    </w:p>
    <w:p w14:paraId="0D338209" w14:textId="77777777" w:rsidR="008057B7" w:rsidRPr="00E913CD" w:rsidRDefault="00000000" w:rsidP="00E913CD">
      <w:pPr>
        <w:pStyle w:val="BodyText"/>
        <w:numPr>
          <w:ilvl w:val="0"/>
          <w:numId w:val="3"/>
        </w:numPr>
        <w:spacing w:line="240" w:lineRule="auto"/>
        <w:jc w:val="both"/>
        <w:rPr>
          <w:sz w:val="16"/>
          <w:szCs w:val="16"/>
          <w:lang w:bidi="he-IL"/>
        </w:rPr>
      </w:pPr>
      <w:r w:rsidRPr="00E913CD">
        <w:rPr>
          <w:sz w:val="16"/>
          <w:szCs w:val="16"/>
          <w:rtl/>
          <w:lang w:bidi="he-IL"/>
        </w:rPr>
        <w:t>היתר ביאה אינו רק כדי למלא תאווה של אדם, אלא יש קדושה בביאה. יש ארבע ראיות למושג זה:</w:t>
      </w:r>
    </w:p>
    <w:p w14:paraId="0C10592E" w14:textId="77777777" w:rsidR="008057B7" w:rsidRPr="00E913CD" w:rsidRDefault="00000000" w:rsidP="00E913CD">
      <w:pPr>
        <w:pStyle w:val="BodyText"/>
        <w:numPr>
          <w:ilvl w:val="1"/>
          <w:numId w:val="3"/>
        </w:numPr>
        <w:spacing w:line="240" w:lineRule="auto"/>
        <w:jc w:val="both"/>
        <w:rPr>
          <w:sz w:val="16"/>
          <w:szCs w:val="16"/>
          <w:lang w:bidi="he-IL"/>
        </w:rPr>
      </w:pPr>
      <w:r w:rsidRPr="00E913CD">
        <w:rPr>
          <w:sz w:val="16"/>
          <w:szCs w:val="16"/>
          <w:rtl/>
          <w:lang w:bidi="he-IL"/>
        </w:rPr>
        <w:t>רמב"ם מבאר איסורי ביאה בהלכות קדושה.</w:t>
      </w:r>
    </w:p>
    <w:p w14:paraId="6A39FF3E" w14:textId="77777777" w:rsidR="008057B7" w:rsidRPr="00E913CD" w:rsidRDefault="00000000" w:rsidP="00E913CD">
      <w:pPr>
        <w:pStyle w:val="BodyText"/>
        <w:numPr>
          <w:ilvl w:val="1"/>
          <w:numId w:val="3"/>
        </w:numPr>
        <w:spacing w:line="240" w:lineRule="auto"/>
        <w:jc w:val="both"/>
        <w:rPr>
          <w:sz w:val="16"/>
          <w:szCs w:val="16"/>
          <w:lang w:bidi="he-IL"/>
        </w:rPr>
      </w:pPr>
      <w:r w:rsidRPr="00E913CD">
        <w:rPr>
          <w:sz w:val="16"/>
          <w:szCs w:val="16"/>
          <w:rtl/>
          <w:lang w:bidi="he-IL"/>
        </w:rPr>
        <w:t>איש ואשה יש בהם שם של ה’. זה מפני מש"כ רמב"ן שבשעת ביאה, השכינה שם. לכן, ה’ הוא שותף אחד בבן הנולד.</w:t>
      </w:r>
    </w:p>
    <w:p w14:paraId="4E01DCF1" w14:textId="77777777" w:rsidR="008057B7" w:rsidRPr="00E913CD" w:rsidRDefault="00000000" w:rsidP="00E913CD">
      <w:pPr>
        <w:pStyle w:val="BodyText"/>
        <w:numPr>
          <w:ilvl w:val="1"/>
          <w:numId w:val="3"/>
        </w:numPr>
        <w:spacing w:line="240" w:lineRule="auto"/>
        <w:jc w:val="both"/>
        <w:rPr>
          <w:sz w:val="16"/>
          <w:szCs w:val="16"/>
          <w:lang w:bidi="he-IL"/>
        </w:rPr>
      </w:pPr>
      <w:r w:rsidRPr="00E913CD">
        <w:rPr>
          <w:sz w:val="16"/>
          <w:szCs w:val="16"/>
          <w:rtl/>
          <w:lang w:bidi="he-IL"/>
        </w:rPr>
        <w:t>רמב"ן וראב"ד מוכיחים כן ממה שהכרובים (שהיו כלי קודש במקום קודש שמראים אהבת ה’ לבני ישראל) היו מראים איש ואשה באהבתם.</w:t>
      </w:r>
    </w:p>
    <w:p w14:paraId="3885E736" w14:textId="77777777" w:rsidR="008057B7" w:rsidRPr="00E913CD" w:rsidRDefault="00000000" w:rsidP="00E913CD">
      <w:pPr>
        <w:pStyle w:val="BodyText"/>
        <w:numPr>
          <w:ilvl w:val="1"/>
          <w:numId w:val="3"/>
        </w:numPr>
        <w:spacing w:line="240" w:lineRule="auto"/>
        <w:jc w:val="both"/>
        <w:rPr>
          <w:sz w:val="16"/>
          <w:szCs w:val="16"/>
          <w:lang w:bidi="he-IL"/>
        </w:rPr>
      </w:pPr>
      <w:r w:rsidRPr="00E913CD">
        <w:rPr>
          <w:sz w:val="16"/>
          <w:szCs w:val="16"/>
          <w:rtl/>
          <w:lang w:bidi="he-IL"/>
        </w:rPr>
        <w:t>מה שמביא לידי ביאה נקרא קידושין, שאוסר אשה על כל העולם כהקדש.</w:t>
      </w:r>
    </w:p>
    <w:p w14:paraId="0403DE69" w14:textId="77777777" w:rsidR="008057B7" w:rsidRPr="00E913CD" w:rsidRDefault="00000000" w:rsidP="00E913CD">
      <w:pPr>
        <w:pStyle w:val="BodyText"/>
        <w:numPr>
          <w:ilvl w:val="0"/>
          <w:numId w:val="3"/>
        </w:numPr>
        <w:spacing w:line="240" w:lineRule="auto"/>
        <w:jc w:val="both"/>
        <w:rPr>
          <w:sz w:val="16"/>
          <w:szCs w:val="16"/>
          <w:lang w:bidi="he-IL"/>
        </w:rPr>
      </w:pPr>
      <w:r w:rsidRPr="00E913CD">
        <w:rPr>
          <w:sz w:val="16"/>
          <w:szCs w:val="16"/>
          <w:rtl/>
          <w:lang w:bidi="he-IL"/>
        </w:rPr>
        <w:t>כל אדם יש לו מצוות שבו הוא מיחס אל ה’. כשאיש ואשה נעשים זוג, יש מצוות שבהם מיחסים ביחד אל ה’. עיקר של מצוות אלו היא מצוות נדה, כיון שהיא בחדרי חדרים (ואין עושים אותו מחמת יראת בנ"א), והיא מתפשטת אל כל ביתם (כמו שאומר מהר"ל, שמבאר ששלש ניסים שקרה לשרה (נרה דולקת, ברכה בלחמה, וענן על אהלה הם כנגד שלש מצוות של נשים. ענן כנגד נדה כיון שמתפשט על כל הבית.</w:t>
      </w:r>
    </w:p>
    <w:p w14:paraId="237802D1" w14:textId="77777777" w:rsidR="008057B7" w:rsidRPr="00E913CD" w:rsidRDefault="00000000" w:rsidP="00E913CD">
      <w:pPr>
        <w:pStyle w:val="BodyText"/>
        <w:numPr>
          <w:ilvl w:val="0"/>
          <w:numId w:val="3"/>
        </w:numPr>
        <w:spacing w:line="240" w:lineRule="auto"/>
        <w:jc w:val="both"/>
        <w:rPr>
          <w:sz w:val="16"/>
          <w:szCs w:val="16"/>
          <w:lang w:bidi="he-IL"/>
        </w:rPr>
      </w:pPr>
      <w:r w:rsidRPr="00E913CD">
        <w:rPr>
          <w:sz w:val="16"/>
          <w:szCs w:val="16"/>
          <w:rtl/>
          <w:lang w:bidi="he-IL"/>
        </w:rPr>
        <w:t>גמ’ בנדה מביא שר"מ מפרש שמצוות נדה ניתנת כדי שלא יהיה אדם קץ באשתו, אלא כל חדש, תהיה חביבה כשבעת חופה.</w:t>
      </w:r>
    </w:p>
    <w:p w14:paraId="4E10C6E5" w14:textId="77777777" w:rsidR="008057B7" w:rsidRPr="00E913CD" w:rsidRDefault="00000000" w:rsidP="00E913CD">
      <w:pPr>
        <w:pStyle w:val="Heading2"/>
        <w:jc w:val="both"/>
        <w:rPr>
          <w:sz w:val="16"/>
          <w:szCs w:val="16"/>
        </w:rPr>
      </w:pPr>
      <w:r w:rsidRPr="00E913CD">
        <w:rPr>
          <w:sz w:val="16"/>
          <w:szCs w:val="16"/>
          <w:rtl/>
        </w:rPr>
        <w:t>ב – מקורות לאיסורי נדה:</w:t>
      </w:r>
    </w:p>
    <w:p w14:paraId="74AB1728" w14:textId="77777777" w:rsidR="008057B7" w:rsidRPr="00E913CD" w:rsidRDefault="00000000" w:rsidP="00E913CD">
      <w:pPr>
        <w:pStyle w:val="BodyText"/>
        <w:spacing w:line="240" w:lineRule="auto"/>
        <w:jc w:val="both"/>
        <w:rPr>
          <w:sz w:val="16"/>
          <w:szCs w:val="16"/>
          <w:lang w:bidi="he-IL"/>
        </w:rPr>
      </w:pPr>
      <w:r w:rsidRPr="00E913CD">
        <w:rPr>
          <w:sz w:val="16"/>
          <w:szCs w:val="16"/>
          <w:rtl/>
          <w:lang w:bidi="he-IL"/>
        </w:rPr>
        <w:t>הפסוק אומר (אחרי מות): “ואל אשה בנדת טומאתה לא תקרב.” גמ’ בשבועות (יח:) לומד מזה אזהרה לבועל נדה. הפסוק בקדושים מוסיף ש"נכרתו שניהם מקרב עמם.” זה מלמד שאיסור נדה היא איסור כרת.</w:t>
      </w:r>
    </w:p>
    <w:p w14:paraId="62A43CCF" w14:textId="77777777" w:rsidR="008057B7" w:rsidRPr="00E913CD" w:rsidRDefault="00000000" w:rsidP="00E913CD">
      <w:pPr>
        <w:pStyle w:val="BodyText"/>
        <w:spacing w:line="240" w:lineRule="auto"/>
        <w:jc w:val="both"/>
        <w:rPr>
          <w:sz w:val="16"/>
          <w:szCs w:val="16"/>
          <w:lang w:bidi="he-IL"/>
        </w:rPr>
      </w:pPr>
      <w:r w:rsidRPr="00E913CD">
        <w:rPr>
          <w:sz w:val="16"/>
          <w:szCs w:val="16"/>
          <w:rtl/>
          <w:lang w:bidi="he-IL"/>
        </w:rPr>
        <w:t>חוץ מאיסור נדה, יש גם איסור חיבוק ונישוק. רוב ראשונים (רמב"ם, ספר החינוך, רשב"א (שו"ת קכז), וריטב"א (שבת יג:)) סוברים שיש איסור דאו’ בכל נגיעה שיש בו הנאה. זה נאסר בלאו, ואין עליו כרת. רמב"ן מצדד שרק אסור מדרבנן, או שהוא חצי שיעור מאיסרו דאו’, שאז יהיה אסור מדאו’.</w:t>
      </w:r>
    </w:p>
    <w:p w14:paraId="51BDC4F6" w14:textId="77777777" w:rsidR="008057B7" w:rsidRPr="00E913CD" w:rsidRDefault="00000000" w:rsidP="00E913CD">
      <w:pPr>
        <w:pStyle w:val="BodyText"/>
        <w:spacing w:line="240" w:lineRule="auto"/>
        <w:jc w:val="both"/>
        <w:rPr>
          <w:sz w:val="16"/>
          <w:szCs w:val="16"/>
          <w:lang w:bidi="he-IL"/>
        </w:rPr>
      </w:pPr>
      <w:r w:rsidRPr="00E913CD">
        <w:rPr>
          <w:sz w:val="16"/>
          <w:szCs w:val="16"/>
          <w:rtl/>
          <w:lang w:bidi="he-IL"/>
        </w:rPr>
        <w:t>רוב ראשונים (רמב"ם, סה"ח, רש"י בגיטין) סוברים שאיסור נדה הוא איסור ערווה. עפ"ז, כ’ מנ"ח שהוא יהרג ואל יעבור. אז, חיבוק הוא ג"כ יהרג ואל יעבור, שהוא אביזרייהו דג"ע.</w:t>
      </w:r>
    </w:p>
    <w:p w14:paraId="783A038E" w14:textId="77777777" w:rsidR="008057B7" w:rsidRPr="00E913CD" w:rsidRDefault="00000000" w:rsidP="00E913CD">
      <w:pPr>
        <w:pStyle w:val="Heading2"/>
        <w:jc w:val="both"/>
        <w:rPr>
          <w:sz w:val="16"/>
          <w:szCs w:val="16"/>
        </w:rPr>
      </w:pPr>
      <w:r w:rsidRPr="00E913CD">
        <w:rPr>
          <w:sz w:val="16"/>
          <w:szCs w:val="16"/>
          <w:rtl/>
        </w:rPr>
        <w:t>ג – מציאות גוף האשה:</w:t>
      </w:r>
    </w:p>
    <w:p w14:paraId="64A757E5" w14:textId="75FC7B45" w:rsidR="008057B7" w:rsidRPr="00E913CD" w:rsidRDefault="00000000" w:rsidP="00E913CD">
      <w:pPr>
        <w:pStyle w:val="BodyText"/>
        <w:spacing w:line="240" w:lineRule="auto"/>
        <w:jc w:val="both"/>
        <w:rPr>
          <w:sz w:val="16"/>
          <w:szCs w:val="16"/>
          <w:lang w:bidi="he-IL"/>
        </w:rPr>
      </w:pPr>
      <w:r w:rsidRPr="00E913CD">
        <w:rPr>
          <w:sz w:val="16"/>
          <w:szCs w:val="16"/>
          <w:rtl/>
          <w:lang w:bidi="he-IL"/>
        </w:rPr>
        <w:t xml:space="preserve">לאשה יש שני </w:t>
      </w:r>
      <w:r w:rsidRPr="00E913CD">
        <w:rPr>
          <w:sz w:val="16"/>
          <w:szCs w:val="16"/>
          <w:lang w:bidi="he-IL"/>
        </w:rPr>
        <w:t>ovaries</w:t>
      </w:r>
      <w:r w:rsidRPr="00E913CD">
        <w:rPr>
          <w:sz w:val="16"/>
          <w:szCs w:val="16"/>
          <w:rtl/>
          <w:lang w:bidi="he-IL"/>
        </w:rPr>
        <w:t>, אחד בכל צד. כל אחד מחובר ל</w:t>
      </w:r>
      <w:r w:rsidRPr="00E913CD">
        <w:rPr>
          <w:sz w:val="16"/>
          <w:szCs w:val="16"/>
          <w:lang w:bidi="he-IL"/>
        </w:rPr>
        <w:t>fallopian tube</w:t>
      </w:r>
      <w:r w:rsidRPr="00E913CD">
        <w:rPr>
          <w:sz w:val="16"/>
          <w:szCs w:val="16"/>
          <w:rtl/>
          <w:lang w:bidi="he-IL"/>
        </w:rPr>
        <w:t>. בתוך ה</w:t>
      </w:r>
      <w:r w:rsidRPr="00E913CD">
        <w:rPr>
          <w:sz w:val="16"/>
          <w:szCs w:val="16"/>
          <w:lang w:bidi="he-IL"/>
        </w:rPr>
        <w:t>ovary</w:t>
      </w:r>
      <w:r w:rsidRPr="00E913CD">
        <w:rPr>
          <w:sz w:val="16"/>
          <w:szCs w:val="16"/>
          <w:rtl/>
          <w:lang w:bidi="he-IL"/>
        </w:rPr>
        <w:t xml:space="preserve">, יש ביצים, כמו שנבאר. כל </w:t>
      </w:r>
      <w:r w:rsidRPr="00E913CD">
        <w:rPr>
          <w:sz w:val="16"/>
          <w:szCs w:val="16"/>
          <w:lang w:bidi="he-IL"/>
        </w:rPr>
        <w:t>ovary</w:t>
      </w:r>
      <w:r w:rsidRPr="00E913CD">
        <w:rPr>
          <w:sz w:val="16"/>
          <w:szCs w:val="16"/>
          <w:rtl/>
          <w:lang w:bidi="he-IL"/>
        </w:rPr>
        <w:t xml:space="preserve"> מוציא ביצה פעם אחת בחדש, והולך ב</w:t>
      </w:r>
      <w:r w:rsidRPr="00E913CD">
        <w:rPr>
          <w:sz w:val="16"/>
          <w:szCs w:val="16"/>
          <w:lang w:bidi="he-IL"/>
        </w:rPr>
        <w:t>fallopian tubes</w:t>
      </w:r>
      <w:r w:rsidRPr="00E913CD">
        <w:rPr>
          <w:sz w:val="16"/>
          <w:szCs w:val="16"/>
          <w:rtl/>
          <w:lang w:bidi="he-IL"/>
        </w:rPr>
        <w:t xml:space="preserve"> אל ה</w:t>
      </w:r>
      <w:r w:rsidRPr="00E913CD">
        <w:rPr>
          <w:sz w:val="16"/>
          <w:szCs w:val="16"/>
          <w:lang w:bidi="he-IL"/>
        </w:rPr>
        <w:t>uterus</w:t>
      </w:r>
      <w:r w:rsidRPr="00E913CD">
        <w:rPr>
          <w:sz w:val="16"/>
          <w:szCs w:val="16"/>
          <w:rtl/>
          <w:lang w:bidi="he-IL"/>
        </w:rPr>
        <w:t xml:space="preserve"> שנמצא באמצע הגוף. הגוף מבין שאולי יהיה </w:t>
      </w:r>
      <w:r w:rsidRPr="00E913CD">
        <w:rPr>
          <w:sz w:val="16"/>
          <w:szCs w:val="16"/>
          <w:lang w:bidi="he-IL"/>
        </w:rPr>
        <w:t>fertilization</w:t>
      </w:r>
      <w:r w:rsidRPr="00E913CD">
        <w:rPr>
          <w:sz w:val="16"/>
          <w:szCs w:val="16"/>
          <w:rtl/>
          <w:lang w:bidi="he-IL"/>
        </w:rPr>
        <w:t>, ואז עושה ל</w:t>
      </w:r>
      <w:r w:rsidRPr="00E913CD">
        <w:rPr>
          <w:sz w:val="16"/>
          <w:szCs w:val="16"/>
          <w:lang w:bidi="he-IL"/>
        </w:rPr>
        <w:t>uterus</w:t>
      </w:r>
      <w:r w:rsidRPr="00E913CD">
        <w:rPr>
          <w:sz w:val="16"/>
          <w:szCs w:val="16"/>
          <w:rtl/>
          <w:lang w:bidi="he-IL"/>
        </w:rPr>
        <w:t xml:space="preserve"> כיסוי פנימי שנקרא </w:t>
      </w:r>
      <w:proofErr w:type="spellStart"/>
      <w:r w:rsidRPr="00E913CD">
        <w:rPr>
          <w:sz w:val="16"/>
          <w:szCs w:val="16"/>
          <w:lang w:bidi="he-IL"/>
        </w:rPr>
        <w:t>endomitrium</w:t>
      </w:r>
      <w:proofErr w:type="spellEnd"/>
      <w:r w:rsidRPr="00E913CD">
        <w:rPr>
          <w:sz w:val="16"/>
          <w:szCs w:val="16"/>
          <w:lang w:bidi="he-IL"/>
        </w:rPr>
        <w:t xml:space="preserve"> lining</w:t>
      </w:r>
      <w:r w:rsidRPr="00E913CD">
        <w:rPr>
          <w:sz w:val="16"/>
          <w:szCs w:val="16"/>
          <w:rtl/>
          <w:lang w:bidi="he-IL"/>
        </w:rPr>
        <w:t xml:space="preserve">. אם אין </w:t>
      </w:r>
      <w:r w:rsidRPr="00E913CD">
        <w:rPr>
          <w:sz w:val="16"/>
          <w:szCs w:val="16"/>
          <w:lang w:bidi="he-IL"/>
        </w:rPr>
        <w:t>fertilization</w:t>
      </w:r>
      <w:r w:rsidRPr="00E913CD">
        <w:rPr>
          <w:sz w:val="16"/>
          <w:szCs w:val="16"/>
          <w:rtl/>
          <w:lang w:bidi="he-IL"/>
        </w:rPr>
        <w:t>, אותו כיסוי אין בו צורך, והגוף מוציא אותו, עם הביצה שהוא שם, דר ה</w:t>
      </w:r>
      <w:r w:rsidRPr="00E913CD">
        <w:rPr>
          <w:sz w:val="16"/>
          <w:szCs w:val="16"/>
          <w:lang w:bidi="he-IL"/>
        </w:rPr>
        <w:t>cervix</w:t>
      </w:r>
      <w:r w:rsidRPr="00E913CD">
        <w:rPr>
          <w:sz w:val="16"/>
          <w:szCs w:val="16"/>
          <w:rtl/>
          <w:lang w:bidi="he-IL"/>
        </w:rPr>
        <w:t xml:space="preserve"> וה</w:t>
      </w:r>
      <w:r w:rsidRPr="00E913CD">
        <w:rPr>
          <w:sz w:val="16"/>
          <w:szCs w:val="16"/>
          <w:lang w:bidi="he-IL"/>
        </w:rPr>
        <w:t>vagina</w:t>
      </w:r>
      <w:r w:rsidRPr="00E913CD">
        <w:rPr>
          <w:sz w:val="16"/>
          <w:szCs w:val="16"/>
          <w:rtl/>
          <w:lang w:bidi="he-IL"/>
        </w:rPr>
        <w:t xml:space="preserve">. זהו דם נדה. אבל, מכה באותו מקום אינו נחשב דם נדה. אבל, אם יש </w:t>
      </w:r>
      <w:r w:rsidR="00151DB1" w:rsidRPr="00E913CD">
        <w:rPr>
          <w:sz w:val="16"/>
          <w:szCs w:val="16"/>
          <w:lang w:bidi="he-IL"/>
        </w:rPr>
        <w:t>fertilization</w:t>
      </w:r>
      <w:r w:rsidRPr="00E913CD">
        <w:rPr>
          <w:sz w:val="16"/>
          <w:szCs w:val="16"/>
          <w:rtl/>
          <w:lang w:bidi="he-IL"/>
        </w:rPr>
        <w:t xml:space="preserve">, אז הביצה שהיא </w:t>
      </w:r>
      <w:r w:rsidRPr="00E913CD">
        <w:rPr>
          <w:sz w:val="16"/>
          <w:szCs w:val="16"/>
          <w:lang w:bidi="he-IL"/>
        </w:rPr>
        <w:t>fertilized</w:t>
      </w:r>
      <w:r w:rsidRPr="00E913CD">
        <w:rPr>
          <w:sz w:val="16"/>
          <w:szCs w:val="16"/>
          <w:rtl/>
          <w:lang w:bidi="he-IL"/>
        </w:rPr>
        <w:t xml:space="preserve"> יהיה </w:t>
      </w:r>
      <w:r w:rsidRPr="00E913CD">
        <w:rPr>
          <w:sz w:val="16"/>
          <w:szCs w:val="16"/>
          <w:lang w:bidi="he-IL"/>
        </w:rPr>
        <w:t>implanted</w:t>
      </w:r>
      <w:r w:rsidRPr="00E913CD">
        <w:rPr>
          <w:sz w:val="16"/>
          <w:szCs w:val="16"/>
          <w:rtl/>
          <w:lang w:bidi="he-IL"/>
        </w:rPr>
        <w:t xml:space="preserve"> בכיסוי ה</w:t>
      </w:r>
      <w:r w:rsidRPr="00E913CD">
        <w:rPr>
          <w:sz w:val="16"/>
          <w:szCs w:val="16"/>
          <w:lang w:bidi="he-IL"/>
        </w:rPr>
        <w:t>uterus</w:t>
      </w:r>
      <w:r w:rsidRPr="00E913CD">
        <w:rPr>
          <w:sz w:val="16"/>
          <w:szCs w:val="16"/>
          <w:rtl/>
          <w:lang w:bidi="he-IL"/>
        </w:rPr>
        <w:t>, ואז לא ייצא הכיסוי, אלא הוולד גודל שם. בגלל זה, מעוברת לא נעשה נדה.</w:t>
      </w:r>
    </w:p>
    <w:p w14:paraId="02E3C908" w14:textId="77777777" w:rsidR="008057B7" w:rsidRPr="00E913CD" w:rsidRDefault="00000000" w:rsidP="00E913CD">
      <w:pPr>
        <w:pStyle w:val="Heading1"/>
        <w:jc w:val="both"/>
        <w:rPr>
          <w:sz w:val="16"/>
          <w:szCs w:val="16"/>
        </w:rPr>
      </w:pPr>
      <w:r w:rsidRPr="00E913CD">
        <w:rPr>
          <w:sz w:val="16"/>
          <w:szCs w:val="16"/>
          <w:rtl/>
        </w:rPr>
        <w:t>סימן ג – איך להיות נדה:</w:t>
      </w:r>
    </w:p>
    <w:p w14:paraId="77A3ED67" w14:textId="77777777" w:rsidR="008057B7" w:rsidRPr="00E913CD" w:rsidRDefault="00000000" w:rsidP="00E913CD">
      <w:pPr>
        <w:pStyle w:val="BodyText"/>
        <w:spacing w:line="240" w:lineRule="auto"/>
        <w:jc w:val="both"/>
        <w:rPr>
          <w:sz w:val="16"/>
          <w:szCs w:val="16"/>
          <w:lang w:bidi="he-IL"/>
        </w:rPr>
      </w:pPr>
      <w:r w:rsidRPr="00E913CD">
        <w:rPr>
          <w:sz w:val="16"/>
          <w:szCs w:val="16"/>
          <w:rtl/>
          <w:lang w:bidi="he-IL"/>
        </w:rPr>
        <w:t>יש שני מיני נדה:</w:t>
      </w:r>
    </w:p>
    <w:p w14:paraId="66D77CC8" w14:textId="77777777" w:rsidR="008057B7" w:rsidRPr="00E913CD" w:rsidRDefault="00000000" w:rsidP="00E913CD">
      <w:pPr>
        <w:pStyle w:val="BodyText"/>
        <w:numPr>
          <w:ilvl w:val="0"/>
          <w:numId w:val="4"/>
        </w:numPr>
        <w:spacing w:line="240" w:lineRule="auto"/>
        <w:jc w:val="both"/>
        <w:rPr>
          <w:sz w:val="16"/>
          <w:szCs w:val="16"/>
          <w:lang w:bidi="he-IL"/>
        </w:rPr>
      </w:pPr>
      <w:r w:rsidRPr="00E913CD">
        <w:rPr>
          <w:sz w:val="16"/>
          <w:szCs w:val="16"/>
          <w:rtl/>
          <w:lang w:bidi="he-IL"/>
        </w:rPr>
        <w:t>נדה דאו’. יודעים שלש דברים בנדה דאו’:</w:t>
      </w:r>
    </w:p>
    <w:p w14:paraId="73DAF8DE" w14:textId="77777777" w:rsidR="008057B7" w:rsidRPr="00E913CD" w:rsidRDefault="00000000" w:rsidP="00E913CD">
      <w:pPr>
        <w:pStyle w:val="BodyText"/>
        <w:numPr>
          <w:ilvl w:val="1"/>
          <w:numId w:val="4"/>
        </w:numPr>
        <w:spacing w:line="240" w:lineRule="auto"/>
        <w:jc w:val="both"/>
        <w:rPr>
          <w:sz w:val="16"/>
          <w:szCs w:val="16"/>
          <w:lang w:bidi="he-IL"/>
        </w:rPr>
      </w:pPr>
      <w:r w:rsidRPr="00E913CD">
        <w:rPr>
          <w:sz w:val="16"/>
          <w:szCs w:val="16"/>
          <w:rtl/>
          <w:lang w:bidi="he-IL"/>
        </w:rPr>
        <w:t>כדי להיות נדה דאו’, צריך ראיית דם בן המקור:</w:t>
      </w:r>
    </w:p>
    <w:p w14:paraId="328A5249" w14:textId="77777777" w:rsidR="008057B7" w:rsidRPr="00E913CD" w:rsidRDefault="00000000" w:rsidP="00E913CD">
      <w:pPr>
        <w:pStyle w:val="BodyText"/>
        <w:numPr>
          <w:ilvl w:val="2"/>
          <w:numId w:val="4"/>
        </w:numPr>
        <w:spacing w:line="240" w:lineRule="auto"/>
        <w:jc w:val="both"/>
        <w:rPr>
          <w:sz w:val="16"/>
          <w:szCs w:val="16"/>
          <w:lang w:bidi="he-IL"/>
        </w:rPr>
      </w:pPr>
      <w:r w:rsidRPr="00E913CD">
        <w:rPr>
          <w:sz w:val="16"/>
          <w:szCs w:val="16"/>
          <w:rtl/>
          <w:lang w:bidi="he-IL"/>
        </w:rPr>
        <w:t>כמות הדם – אפילו משהו מטמא.</w:t>
      </w:r>
    </w:p>
    <w:p w14:paraId="7F839B40" w14:textId="77777777" w:rsidR="008057B7" w:rsidRPr="00E913CD" w:rsidRDefault="00000000" w:rsidP="00E913CD">
      <w:pPr>
        <w:pStyle w:val="BodyText"/>
        <w:numPr>
          <w:ilvl w:val="2"/>
          <w:numId w:val="4"/>
        </w:numPr>
        <w:spacing w:line="240" w:lineRule="auto"/>
        <w:jc w:val="both"/>
        <w:rPr>
          <w:sz w:val="16"/>
          <w:szCs w:val="16"/>
          <w:lang w:bidi="he-IL"/>
        </w:rPr>
      </w:pPr>
      <w:r w:rsidRPr="00E913CD">
        <w:rPr>
          <w:sz w:val="16"/>
          <w:szCs w:val="16"/>
          <w:rtl/>
          <w:lang w:bidi="he-IL"/>
        </w:rPr>
        <w:t>איכות הדם – יש חמשה מיני דם (ארבע מיני אדום, ושחור, שהוא אדום שלקה). אבל, למעשה, כל הנוטה לאדמומית טמא.</w:t>
      </w:r>
    </w:p>
    <w:p w14:paraId="76E7D331" w14:textId="77777777" w:rsidR="008057B7" w:rsidRPr="00E913CD" w:rsidRDefault="00000000" w:rsidP="00E913CD">
      <w:pPr>
        <w:pStyle w:val="BodyText"/>
        <w:numPr>
          <w:ilvl w:val="1"/>
          <w:numId w:val="4"/>
        </w:numPr>
        <w:spacing w:line="240" w:lineRule="auto"/>
        <w:jc w:val="both"/>
        <w:rPr>
          <w:sz w:val="16"/>
          <w:szCs w:val="16"/>
          <w:lang w:bidi="he-IL"/>
        </w:rPr>
      </w:pPr>
      <w:r w:rsidRPr="00E913CD">
        <w:rPr>
          <w:sz w:val="16"/>
          <w:szCs w:val="16"/>
          <w:rtl/>
          <w:lang w:bidi="he-IL"/>
        </w:rPr>
        <w:t>צריך הרגשה לאשה בשעת יציאת הדם. יש שלש מיני הרגשה:</w:t>
      </w:r>
    </w:p>
    <w:p w14:paraId="369E0333" w14:textId="77777777" w:rsidR="008057B7" w:rsidRPr="00E913CD" w:rsidRDefault="00000000" w:rsidP="00E913CD">
      <w:pPr>
        <w:pStyle w:val="BodyText"/>
        <w:numPr>
          <w:ilvl w:val="2"/>
          <w:numId w:val="4"/>
        </w:numPr>
        <w:spacing w:line="240" w:lineRule="auto"/>
        <w:jc w:val="both"/>
        <w:rPr>
          <w:sz w:val="16"/>
          <w:szCs w:val="16"/>
          <w:lang w:bidi="he-IL"/>
        </w:rPr>
      </w:pPr>
      <w:r w:rsidRPr="00E913CD">
        <w:rPr>
          <w:sz w:val="16"/>
          <w:szCs w:val="16"/>
          <w:rtl/>
          <w:lang w:bidi="he-IL"/>
        </w:rPr>
        <w:t>מרגשת פתיחת פי המקור. זה לא קורה בזמנינו.</w:t>
      </w:r>
    </w:p>
    <w:p w14:paraId="66ED93DE" w14:textId="77777777" w:rsidR="008057B7" w:rsidRPr="00E913CD" w:rsidRDefault="00000000" w:rsidP="00E913CD">
      <w:pPr>
        <w:pStyle w:val="BodyText"/>
        <w:numPr>
          <w:ilvl w:val="2"/>
          <w:numId w:val="4"/>
        </w:numPr>
        <w:spacing w:line="240" w:lineRule="auto"/>
        <w:jc w:val="both"/>
        <w:rPr>
          <w:sz w:val="16"/>
          <w:szCs w:val="16"/>
          <w:lang w:bidi="he-IL"/>
        </w:rPr>
      </w:pPr>
      <w:r w:rsidRPr="00E913CD">
        <w:rPr>
          <w:sz w:val="16"/>
          <w:szCs w:val="16"/>
          <w:rtl/>
          <w:lang w:bidi="he-IL"/>
        </w:rPr>
        <w:t>נזדעזע גופה. זה לא קורה בזמנינו.</w:t>
      </w:r>
    </w:p>
    <w:p w14:paraId="434E8B68" w14:textId="6FE71738" w:rsidR="008057B7" w:rsidRPr="00E913CD" w:rsidRDefault="00000000" w:rsidP="00E913CD">
      <w:pPr>
        <w:pStyle w:val="BodyText"/>
        <w:numPr>
          <w:ilvl w:val="2"/>
          <w:numId w:val="4"/>
        </w:numPr>
        <w:spacing w:line="240" w:lineRule="auto"/>
        <w:jc w:val="both"/>
        <w:rPr>
          <w:sz w:val="16"/>
          <w:szCs w:val="16"/>
          <w:lang w:bidi="he-IL"/>
        </w:rPr>
      </w:pPr>
      <w:r w:rsidRPr="00E913CD">
        <w:rPr>
          <w:sz w:val="16"/>
          <w:szCs w:val="16"/>
          <w:rtl/>
          <w:lang w:bidi="he-IL"/>
        </w:rPr>
        <w:t xml:space="preserve">מרגשת זיבת דבר לח. </w:t>
      </w:r>
      <w:r w:rsidR="00A17CDF" w:rsidRPr="00E913CD">
        <w:rPr>
          <w:rFonts w:hint="cs"/>
          <w:sz w:val="16"/>
          <w:szCs w:val="16"/>
          <w:rtl/>
          <w:lang w:bidi="he-IL"/>
        </w:rPr>
        <w:t xml:space="preserve">חולקים בזה הפוסקים אם נחשב הרגשה, שהאשכנזים מחשיבים אותו להרגשה, ור"ע לא מחשיב אותו להרגשה. </w:t>
      </w:r>
      <w:r w:rsidRPr="00E913CD">
        <w:rPr>
          <w:sz w:val="16"/>
          <w:szCs w:val="16"/>
          <w:rtl/>
          <w:lang w:bidi="he-IL"/>
        </w:rPr>
        <w:t>חולקים מהו:</w:t>
      </w:r>
    </w:p>
    <w:p w14:paraId="3746F3DE" w14:textId="77777777" w:rsidR="008057B7" w:rsidRPr="00E913CD" w:rsidRDefault="00000000" w:rsidP="00E913CD">
      <w:pPr>
        <w:pStyle w:val="BodyText"/>
        <w:numPr>
          <w:ilvl w:val="3"/>
          <w:numId w:val="4"/>
        </w:numPr>
        <w:spacing w:line="240" w:lineRule="auto"/>
        <w:jc w:val="both"/>
        <w:rPr>
          <w:sz w:val="16"/>
          <w:szCs w:val="16"/>
          <w:lang w:bidi="he-IL"/>
        </w:rPr>
      </w:pPr>
      <w:r w:rsidRPr="00E913CD">
        <w:rPr>
          <w:sz w:val="16"/>
          <w:szCs w:val="16"/>
          <w:rtl/>
          <w:lang w:bidi="he-IL"/>
        </w:rPr>
        <w:t>חוות דעת – מרגשת יציאת הדם מן ה</w:t>
      </w:r>
      <w:r w:rsidRPr="00E913CD">
        <w:rPr>
          <w:sz w:val="16"/>
          <w:szCs w:val="16"/>
          <w:lang w:bidi="he-IL"/>
        </w:rPr>
        <w:t>uterus</w:t>
      </w:r>
      <w:r w:rsidRPr="00E913CD">
        <w:rPr>
          <w:sz w:val="16"/>
          <w:szCs w:val="16"/>
          <w:rtl/>
          <w:lang w:bidi="he-IL"/>
        </w:rPr>
        <w:t>.</w:t>
      </w:r>
    </w:p>
    <w:p w14:paraId="3FBCE252" w14:textId="77777777" w:rsidR="00A62DE9" w:rsidRPr="00E913CD" w:rsidRDefault="00000000" w:rsidP="00E913CD">
      <w:pPr>
        <w:pStyle w:val="BodyText"/>
        <w:numPr>
          <w:ilvl w:val="3"/>
          <w:numId w:val="4"/>
        </w:numPr>
        <w:spacing w:line="240" w:lineRule="auto"/>
        <w:jc w:val="both"/>
        <w:rPr>
          <w:sz w:val="16"/>
          <w:szCs w:val="16"/>
          <w:lang w:bidi="he-IL"/>
        </w:rPr>
      </w:pPr>
      <w:r w:rsidRPr="00E913CD">
        <w:rPr>
          <w:sz w:val="16"/>
          <w:szCs w:val="16"/>
          <w:rtl/>
          <w:lang w:bidi="he-IL"/>
        </w:rPr>
        <w:t>נודע ביהודה – מרגשת יציאת הדם כשהיא ב</w:t>
      </w:r>
      <w:r w:rsidRPr="00E913CD">
        <w:rPr>
          <w:sz w:val="16"/>
          <w:szCs w:val="16"/>
          <w:lang w:bidi="he-IL"/>
        </w:rPr>
        <w:t>vagina</w:t>
      </w:r>
      <w:r w:rsidRPr="00E913CD">
        <w:rPr>
          <w:sz w:val="16"/>
          <w:szCs w:val="16"/>
          <w:rtl/>
          <w:lang w:bidi="he-IL"/>
        </w:rPr>
        <w:t>. כן ההלכה.</w:t>
      </w:r>
    </w:p>
    <w:p w14:paraId="30F6AB69" w14:textId="77777777" w:rsidR="00A62DE9" w:rsidRPr="00E913CD" w:rsidRDefault="00000000" w:rsidP="00E913CD">
      <w:pPr>
        <w:pStyle w:val="BodyText"/>
        <w:spacing w:line="240" w:lineRule="auto"/>
        <w:ind w:left="1440"/>
        <w:jc w:val="both"/>
        <w:rPr>
          <w:sz w:val="16"/>
          <w:szCs w:val="16"/>
          <w:lang w:bidi="he-IL"/>
        </w:rPr>
      </w:pPr>
      <w:r w:rsidRPr="00E913CD">
        <w:rPr>
          <w:sz w:val="16"/>
          <w:szCs w:val="16"/>
          <w:rtl/>
          <w:lang w:bidi="he-IL"/>
        </w:rPr>
        <w:t>גם זה לא מצוי כלל.</w:t>
      </w:r>
    </w:p>
    <w:p w14:paraId="2593FCF7" w14:textId="77777777" w:rsidR="00A62DE9" w:rsidRPr="00E913CD" w:rsidRDefault="00000000" w:rsidP="00E913CD">
      <w:pPr>
        <w:pStyle w:val="BodyText"/>
        <w:spacing w:line="240" w:lineRule="auto"/>
        <w:ind w:left="1080"/>
        <w:jc w:val="both"/>
        <w:rPr>
          <w:sz w:val="16"/>
          <w:szCs w:val="16"/>
          <w:lang w:bidi="he-IL"/>
        </w:rPr>
      </w:pPr>
      <w:r w:rsidRPr="00E913CD">
        <w:rPr>
          <w:sz w:val="16"/>
          <w:szCs w:val="16"/>
          <w:rtl/>
          <w:lang w:bidi="he-IL"/>
        </w:rPr>
        <w:t>היום, לא מצוי שתהיה לה הרגשה. אבל, ערוך השולחן כ’ שמרגישות, ורק לא משימים על דעתם שמרגישות. אז, עדיין נעשים נדות.</w:t>
      </w:r>
    </w:p>
    <w:p w14:paraId="15E95378" w14:textId="4011B3C8" w:rsidR="00A62DE9" w:rsidRPr="00E913CD" w:rsidRDefault="00A62DE9" w:rsidP="00E913CD">
      <w:pPr>
        <w:pStyle w:val="BodyText"/>
        <w:spacing w:line="240" w:lineRule="auto"/>
        <w:ind w:left="1080"/>
        <w:jc w:val="both"/>
        <w:rPr>
          <w:sz w:val="16"/>
          <w:szCs w:val="16"/>
          <w:lang w:bidi="he-IL"/>
        </w:rPr>
      </w:pPr>
      <w:r w:rsidRPr="00E913CD">
        <w:rPr>
          <w:rFonts w:hint="cs"/>
          <w:sz w:val="16"/>
          <w:szCs w:val="16"/>
          <w:rtl/>
          <w:lang w:bidi="he-IL"/>
        </w:rPr>
        <w:t xml:space="preserve">מניחים הרגשות </w:t>
      </w:r>
      <w:r w:rsidR="00646F68" w:rsidRPr="00E913CD">
        <w:rPr>
          <w:rFonts w:hint="cs"/>
          <w:sz w:val="16"/>
          <w:szCs w:val="16"/>
          <w:rtl/>
          <w:lang w:bidi="he-IL"/>
        </w:rPr>
        <w:t>בשלש</w:t>
      </w:r>
      <w:r w:rsidRPr="00E913CD">
        <w:rPr>
          <w:rFonts w:hint="cs"/>
          <w:sz w:val="16"/>
          <w:szCs w:val="16"/>
          <w:rtl/>
          <w:lang w:bidi="he-IL"/>
        </w:rPr>
        <w:t xml:space="preserve"> ציורים:</w:t>
      </w:r>
    </w:p>
    <w:p w14:paraId="260EFCF5" w14:textId="68024EBC" w:rsidR="00A62DE9" w:rsidRPr="00E913CD" w:rsidRDefault="00A62DE9" w:rsidP="00E913CD">
      <w:pPr>
        <w:pStyle w:val="BodyText"/>
        <w:numPr>
          <w:ilvl w:val="2"/>
          <w:numId w:val="9"/>
        </w:numPr>
        <w:spacing w:line="240" w:lineRule="auto"/>
        <w:jc w:val="both"/>
        <w:rPr>
          <w:sz w:val="16"/>
          <w:szCs w:val="16"/>
          <w:lang w:bidi="he-IL"/>
        </w:rPr>
      </w:pPr>
      <w:r w:rsidRPr="00E913CD">
        <w:rPr>
          <w:rFonts w:hint="cs"/>
          <w:sz w:val="16"/>
          <w:szCs w:val="16"/>
          <w:rtl/>
          <w:lang w:bidi="he-IL"/>
        </w:rPr>
        <w:t xml:space="preserve">ראייה מרובה. אם אשה רואה הרבה דם, חוששים להרגשה. אם רואה קרוב לחצי של </w:t>
      </w:r>
      <w:r w:rsidRPr="00E913CD">
        <w:rPr>
          <w:sz w:val="16"/>
          <w:szCs w:val="16"/>
          <w:lang w:bidi="he-IL"/>
        </w:rPr>
        <w:t>dollar bill</w:t>
      </w:r>
      <w:r w:rsidRPr="00E913CD">
        <w:rPr>
          <w:rFonts w:hint="cs"/>
          <w:sz w:val="16"/>
          <w:szCs w:val="16"/>
          <w:rtl/>
          <w:lang w:bidi="he-IL"/>
        </w:rPr>
        <w:t xml:space="preserve"> או שלש </w:t>
      </w:r>
      <w:r w:rsidRPr="00E913CD">
        <w:rPr>
          <w:sz w:val="16"/>
          <w:szCs w:val="16"/>
          <w:lang w:bidi="he-IL"/>
        </w:rPr>
        <w:t>U.S. quarters</w:t>
      </w:r>
      <w:r w:rsidRPr="00E913CD">
        <w:rPr>
          <w:rFonts w:hint="cs"/>
          <w:sz w:val="16"/>
          <w:szCs w:val="16"/>
          <w:rtl/>
          <w:lang w:bidi="he-IL"/>
        </w:rPr>
        <w:t>, צריכים לדבר לפוסק, לראות אם נחשב ראייה מרובה.</w:t>
      </w:r>
    </w:p>
    <w:p w14:paraId="2494FF17" w14:textId="6FB9012A" w:rsidR="00A62DE9" w:rsidRPr="00E913CD" w:rsidRDefault="00646F68" w:rsidP="00E913CD">
      <w:pPr>
        <w:pStyle w:val="BodyText"/>
        <w:numPr>
          <w:ilvl w:val="2"/>
          <w:numId w:val="9"/>
        </w:numPr>
        <w:spacing w:line="240" w:lineRule="auto"/>
        <w:jc w:val="both"/>
        <w:rPr>
          <w:sz w:val="16"/>
          <w:szCs w:val="16"/>
          <w:lang w:bidi="he-IL"/>
        </w:rPr>
      </w:pPr>
      <w:r w:rsidRPr="00E913CD">
        <w:rPr>
          <w:rFonts w:hint="cs"/>
          <w:sz w:val="16"/>
          <w:szCs w:val="16"/>
          <w:rtl/>
          <w:lang w:bidi="he-IL"/>
        </w:rPr>
        <w:t>מרגשת דבר אחר (שחוששים שבתוכו נמצא הרגשת נדה). מצאנו שלשה ציורים:</w:t>
      </w:r>
    </w:p>
    <w:p w14:paraId="5B4D0818" w14:textId="048D903F" w:rsidR="00646F68" w:rsidRPr="00E913CD" w:rsidRDefault="00646F68" w:rsidP="00E913CD">
      <w:pPr>
        <w:pStyle w:val="BodyText"/>
        <w:numPr>
          <w:ilvl w:val="3"/>
          <w:numId w:val="9"/>
        </w:numPr>
        <w:spacing w:line="240" w:lineRule="auto"/>
        <w:jc w:val="both"/>
        <w:rPr>
          <w:sz w:val="16"/>
          <w:szCs w:val="16"/>
          <w:lang w:bidi="he-IL"/>
        </w:rPr>
      </w:pPr>
      <w:r w:rsidRPr="00E913CD">
        <w:rPr>
          <w:rFonts w:hint="cs"/>
          <w:sz w:val="16"/>
          <w:szCs w:val="16"/>
          <w:rtl/>
          <w:lang w:bidi="he-IL"/>
        </w:rPr>
        <w:t>שעת בדיקה. כשנותנת בגד לתוך אותו מקום, חוששים שבאמצע זה מרגישה. אג"מ מבאר שזה מדבר בבדיקה ממש, ולא בקינוח.</w:t>
      </w:r>
    </w:p>
    <w:p w14:paraId="00271C6D" w14:textId="7F227A89" w:rsidR="00646F68" w:rsidRPr="00E913CD" w:rsidRDefault="00646F68" w:rsidP="00E913CD">
      <w:pPr>
        <w:pStyle w:val="BodyText"/>
        <w:numPr>
          <w:ilvl w:val="3"/>
          <w:numId w:val="9"/>
        </w:numPr>
        <w:spacing w:line="240" w:lineRule="auto"/>
        <w:jc w:val="both"/>
        <w:rPr>
          <w:sz w:val="16"/>
          <w:szCs w:val="16"/>
          <w:lang w:bidi="he-IL"/>
        </w:rPr>
      </w:pPr>
      <w:r w:rsidRPr="00E913CD">
        <w:rPr>
          <w:rFonts w:hint="cs"/>
          <w:sz w:val="16"/>
          <w:szCs w:val="16"/>
          <w:rtl/>
          <w:lang w:bidi="he-IL"/>
        </w:rPr>
        <w:t xml:space="preserve">תשמיש המטה. אם מוציא דם מיד אחרי תה"מ (בתוך הזמן שמכניסה ידה תחת קר, שהוא בין יב </w:t>
      </w:r>
      <w:r w:rsidRPr="00E913CD">
        <w:rPr>
          <w:sz w:val="16"/>
          <w:szCs w:val="16"/>
          <w:lang w:bidi="he-IL"/>
        </w:rPr>
        <w:t>seconds</w:t>
      </w:r>
      <w:r w:rsidRPr="00E913CD">
        <w:rPr>
          <w:rFonts w:hint="cs"/>
          <w:sz w:val="16"/>
          <w:szCs w:val="16"/>
          <w:rtl/>
          <w:lang w:bidi="he-IL"/>
        </w:rPr>
        <w:t xml:space="preserve"> לעשה </w:t>
      </w:r>
      <w:r w:rsidRPr="00E913CD">
        <w:rPr>
          <w:sz w:val="16"/>
          <w:szCs w:val="16"/>
          <w:lang w:bidi="he-IL"/>
        </w:rPr>
        <w:t>minutes</w:t>
      </w:r>
      <w:r w:rsidRPr="00E913CD">
        <w:rPr>
          <w:rFonts w:hint="cs"/>
          <w:sz w:val="16"/>
          <w:szCs w:val="16"/>
          <w:rtl/>
          <w:lang w:bidi="he-IL"/>
        </w:rPr>
        <w:t>), חוששים להרגשה. בזה, רע"י מיקל, ואומר שלא חוששים להרגשה.</w:t>
      </w:r>
    </w:p>
    <w:p w14:paraId="42C5BC04" w14:textId="1259CD5A" w:rsidR="00646F68" w:rsidRPr="00E913CD" w:rsidRDefault="00646F68" w:rsidP="00E913CD">
      <w:pPr>
        <w:pStyle w:val="BodyText"/>
        <w:numPr>
          <w:ilvl w:val="3"/>
          <w:numId w:val="9"/>
        </w:numPr>
        <w:spacing w:line="240" w:lineRule="auto"/>
        <w:jc w:val="both"/>
        <w:rPr>
          <w:sz w:val="16"/>
          <w:szCs w:val="16"/>
          <w:lang w:bidi="he-IL"/>
        </w:rPr>
      </w:pPr>
      <w:r w:rsidRPr="00E913CD">
        <w:rPr>
          <w:rFonts w:hint="cs"/>
          <w:sz w:val="16"/>
          <w:szCs w:val="16"/>
          <w:rtl/>
          <w:lang w:bidi="he-IL"/>
        </w:rPr>
        <w:t>מי רגלים. אם מוצאת דם סמוך למי רגלים, חוששים להרגשה. כדי שיטמא, צריך להיות סמוך ממש, והוא רק אם רצתה מבית הכסא, בלי הפסק. בזה, רע"י מיקל, ואומר שלא חוששים להרגשה.</w:t>
      </w:r>
    </w:p>
    <w:p w14:paraId="127B70F3" w14:textId="49D3A385" w:rsidR="004944CE" w:rsidRPr="00E913CD" w:rsidRDefault="004944CE" w:rsidP="00E913CD">
      <w:pPr>
        <w:pStyle w:val="BodyText"/>
        <w:numPr>
          <w:ilvl w:val="2"/>
          <w:numId w:val="9"/>
        </w:numPr>
        <w:spacing w:line="240" w:lineRule="auto"/>
        <w:jc w:val="both"/>
        <w:rPr>
          <w:sz w:val="16"/>
          <w:szCs w:val="16"/>
          <w:rtl/>
          <w:lang w:bidi="he-IL"/>
        </w:rPr>
      </w:pPr>
      <w:r w:rsidRPr="00E913CD">
        <w:rPr>
          <w:rFonts w:hint="cs"/>
          <w:sz w:val="16"/>
          <w:szCs w:val="16"/>
          <w:rtl/>
          <w:lang w:bidi="he-IL"/>
        </w:rPr>
        <w:t>אם הוא בזמן נדות שלה</w:t>
      </w:r>
      <w:r w:rsidR="004E13DE" w:rsidRPr="00E913CD">
        <w:rPr>
          <w:rFonts w:hint="cs"/>
          <w:sz w:val="16"/>
          <w:szCs w:val="16"/>
          <w:rtl/>
          <w:lang w:bidi="he-IL"/>
        </w:rPr>
        <w:t>. אם רואה אשה דם באמצע נדתה, חוששים להרגשה.</w:t>
      </w:r>
    </w:p>
    <w:p w14:paraId="2699FB57" w14:textId="77777777" w:rsidR="008057B7" w:rsidRPr="00E913CD" w:rsidRDefault="00000000" w:rsidP="00E913CD">
      <w:pPr>
        <w:pStyle w:val="BodyText"/>
        <w:numPr>
          <w:ilvl w:val="1"/>
          <w:numId w:val="9"/>
        </w:numPr>
        <w:spacing w:line="240" w:lineRule="auto"/>
        <w:jc w:val="both"/>
        <w:rPr>
          <w:sz w:val="16"/>
          <w:szCs w:val="16"/>
          <w:lang w:bidi="he-IL"/>
        </w:rPr>
      </w:pPr>
      <w:r w:rsidRPr="00E913CD">
        <w:rPr>
          <w:sz w:val="16"/>
          <w:szCs w:val="16"/>
          <w:rtl/>
          <w:lang w:bidi="he-IL"/>
        </w:rPr>
        <w:t>משך הטומאה:</w:t>
      </w:r>
    </w:p>
    <w:p w14:paraId="7C4BEDA7" w14:textId="77777777" w:rsidR="008057B7" w:rsidRPr="00E913CD" w:rsidRDefault="00000000" w:rsidP="00E913CD">
      <w:pPr>
        <w:pStyle w:val="BodyText"/>
        <w:numPr>
          <w:ilvl w:val="2"/>
          <w:numId w:val="9"/>
        </w:numPr>
        <w:spacing w:line="240" w:lineRule="auto"/>
        <w:jc w:val="both"/>
        <w:rPr>
          <w:sz w:val="16"/>
          <w:szCs w:val="16"/>
          <w:lang w:bidi="he-IL"/>
        </w:rPr>
      </w:pPr>
      <w:r w:rsidRPr="00E913CD">
        <w:rPr>
          <w:sz w:val="16"/>
          <w:szCs w:val="16"/>
          <w:rtl/>
          <w:lang w:bidi="he-IL"/>
        </w:rPr>
        <w:t>מדאו’ – הטומאה נמשך עד שטובלת לאחר שבעה ימים. אף אם רואה באותם שבעה ימים, טובלת בסופם ונטהרת.</w:t>
      </w:r>
    </w:p>
    <w:p w14:paraId="07E91097" w14:textId="77777777" w:rsidR="008057B7" w:rsidRPr="00E913CD" w:rsidRDefault="00000000" w:rsidP="00E913CD">
      <w:pPr>
        <w:pStyle w:val="BodyText"/>
        <w:numPr>
          <w:ilvl w:val="2"/>
          <w:numId w:val="9"/>
        </w:numPr>
        <w:spacing w:line="240" w:lineRule="auto"/>
        <w:jc w:val="both"/>
        <w:rPr>
          <w:sz w:val="16"/>
          <w:szCs w:val="16"/>
          <w:lang w:bidi="he-IL"/>
        </w:rPr>
      </w:pPr>
      <w:r w:rsidRPr="00E913CD">
        <w:rPr>
          <w:sz w:val="16"/>
          <w:szCs w:val="16"/>
          <w:rtl/>
          <w:lang w:bidi="he-IL"/>
        </w:rPr>
        <w:lastRenderedPageBreak/>
        <w:t>מדרבנן – כיון שלפעמים לא ידוע אם אשה נדה או זבה, חוששים שהיא זבה (ואף בראייה אחת), וצריכה שבעה נקיים קודם שתטבול ותטהר.</w:t>
      </w:r>
    </w:p>
    <w:p w14:paraId="132E1A25" w14:textId="5785C6AE" w:rsidR="008057B7" w:rsidRPr="00E913CD" w:rsidRDefault="00000000" w:rsidP="00E913CD">
      <w:pPr>
        <w:pStyle w:val="BodyText"/>
        <w:numPr>
          <w:ilvl w:val="0"/>
          <w:numId w:val="9"/>
        </w:numPr>
        <w:spacing w:line="240" w:lineRule="auto"/>
        <w:jc w:val="both"/>
        <w:rPr>
          <w:sz w:val="16"/>
          <w:szCs w:val="16"/>
          <w:lang w:bidi="he-IL"/>
        </w:rPr>
      </w:pPr>
      <w:r w:rsidRPr="00E913CD">
        <w:rPr>
          <w:sz w:val="16"/>
          <w:szCs w:val="16"/>
          <w:rtl/>
          <w:lang w:bidi="he-IL"/>
        </w:rPr>
        <w:t>נדה דרבנן (כתמים).</w:t>
      </w:r>
      <w:r w:rsidR="00FD2006" w:rsidRPr="00E913CD">
        <w:rPr>
          <w:rFonts w:hint="cs"/>
          <w:sz w:val="16"/>
          <w:szCs w:val="16"/>
          <w:rtl/>
          <w:lang w:bidi="he-IL"/>
        </w:rPr>
        <w:t xml:space="preserve"> תקנו רבנן שאשה נעשה נדה בלי הרגשה. אבל, אשה לא צריכה לבדוק לכתמים משני טעמים:</w:t>
      </w:r>
    </w:p>
    <w:p w14:paraId="7449B6E2" w14:textId="0B634CE8" w:rsidR="00FD2006" w:rsidRPr="00E913CD" w:rsidRDefault="00FD2006" w:rsidP="00E913CD">
      <w:pPr>
        <w:pStyle w:val="BodyText"/>
        <w:numPr>
          <w:ilvl w:val="1"/>
          <w:numId w:val="9"/>
        </w:numPr>
        <w:spacing w:line="240" w:lineRule="auto"/>
        <w:jc w:val="both"/>
        <w:rPr>
          <w:sz w:val="16"/>
          <w:szCs w:val="16"/>
          <w:lang w:bidi="he-IL"/>
        </w:rPr>
      </w:pPr>
      <w:r w:rsidRPr="00E913CD">
        <w:rPr>
          <w:rFonts w:hint="cs"/>
          <w:sz w:val="16"/>
          <w:szCs w:val="16"/>
          <w:rtl/>
          <w:lang w:bidi="he-IL"/>
        </w:rPr>
        <w:t>טומאת כתמים הוא מדרבנן, וכל זמן שלא בדק הוא ספק, וספק דרבנן לקולא.</w:t>
      </w:r>
    </w:p>
    <w:p w14:paraId="109A767B" w14:textId="2078C8A3" w:rsidR="00FF7095" w:rsidRPr="00E913CD" w:rsidRDefault="00FD2006" w:rsidP="00E913CD">
      <w:pPr>
        <w:pStyle w:val="BodyText"/>
        <w:numPr>
          <w:ilvl w:val="1"/>
          <w:numId w:val="9"/>
        </w:numPr>
        <w:spacing w:line="240" w:lineRule="auto"/>
        <w:jc w:val="both"/>
        <w:rPr>
          <w:sz w:val="16"/>
          <w:szCs w:val="16"/>
          <w:lang w:bidi="he-IL"/>
        </w:rPr>
      </w:pPr>
      <w:r w:rsidRPr="00E913CD">
        <w:rPr>
          <w:rFonts w:hint="cs"/>
          <w:sz w:val="16"/>
          <w:szCs w:val="16"/>
          <w:rtl/>
          <w:lang w:bidi="he-IL"/>
        </w:rPr>
        <w:t>חז"ל רק תקנו שכתמים מטמאים כשנמצאים.</w:t>
      </w:r>
    </w:p>
    <w:p w14:paraId="5E764DBC" w14:textId="2478C3D5" w:rsidR="00FF7095" w:rsidRPr="00E913CD" w:rsidRDefault="00FF7095" w:rsidP="00E913CD">
      <w:pPr>
        <w:pStyle w:val="BodyText"/>
        <w:spacing w:line="240" w:lineRule="auto"/>
        <w:ind w:left="720"/>
        <w:jc w:val="both"/>
        <w:rPr>
          <w:sz w:val="16"/>
          <w:szCs w:val="16"/>
          <w:lang w:bidi="he-IL"/>
        </w:rPr>
      </w:pPr>
      <w:r w:rsidRPr="00E913CD">
        <w:rPr>
          <w:rFonts w:hint="cs"/>
          <w:sz w:val="16"/>
          <w:szCs w:val="16"/>
          <w:rtl/>
          <w:lang w:bidi="he-IL"/>
        </w:rPr>
        <w:t xml:space="preserve">יש </w:t>
      </w:r>
      <w:r w:rsidR="00033B4F" w:rsidRPr="00E913CD">
        <w:rPr>
          <w:rFonts w:hint="cs"/>
          <w:sz w:val="16"/>
          <w:szCs w:val="16"/>
          <w:rtl/>
          <w:lang w:bidi="he-IL"/>
        </w:rPr>
        <w:t>ציורים שכתמים לא מטמאים:</w:t>
      </w:r>
    </w:p>
    <w:p w14:paraId="65E652F5" w14:textId="21ABF752" w:rsidR="00033B4F" w:rsidRPr="00E913CD" w:rsidRDefault="00033B4F" w:rsidP="00E913CD">
      <w:pPr>
        <w:pStyle w:val="BodyText"/>
        <w:numPr>
          <w:ilvl w:val="1"/>
          <w:numId w:val="6"/>
        </w:numPr>
        <w:spacing w:line="240" w:lineRule="auto"/>
        <w:jc w:val="both"/>
        <w:rPr>
          <w:sz w:val="16"/>
          <w:szCs w:val="16"/>
          <w:lang w:bidi="he-IL"/>
        </w:rPr>
      </w:pPr>
      <w:r w:rsidRPr="00E913CD">
        <w:rPr>
          <w:rFonts w:hint="cs"/>
          <w:sz w:val="16"/>
          <w:szCs w:val="16"/>
          <w:rtl/>
          <w:lang w:bidi="he-IL"/>
        </w:rPr>
        <w:t>אם הוא פחות מ</w:t>
      </w:r>
      <w:r w:rsidR="0090783F" w:rsidRPr="00E913CD">
        <w:rPr>
          <w:rFonts w:hint="cs"/>
          <w:sz w:val="16"/>
          <w:szCs w:val="16"/>
          <w:rtl/>
          <w:lang w:bidi="he-IL"/>
        </w:rPr>
        <w:t>כ</w:t>
      </w:r>
      <w:r w:rsidRPr="00E913CD">
        <w:rPr>
          <w:rFonts w:hint="cs"/>
          <w:sz w:val="16"/>
          <w:szCs w:val="16"/>
          <w:rtl/>
          <w:lang w:bidi="he-IL"/>
        </w:rPr>
        <w:t>גריס</w:t>
      </w:r>
      <w:r w:rsidR="0090783F" w:rsidRPr="00E913CD">
        <w:rPr>
          <w:rFonts w:hint="cs"/>
          <w:sz w:val="16"/>
          <w:szCs w:val="16"/>
          <w:rtl/>
          <w:lang w:bidi="he-IL"/>
        </w:rPr>
        <w:t xml:space="preserve"> ועוד</w:t>
      </w:r>
      <w:r w:rsidRPr="00E913CD">
        <w:rPr>
          <w:rFonts w:hint="cs"/>
          <w:sz w:val="16"/>
          <w:szCs w:val="16"/>
          <w:rtl/>
          <w:lang w:bidi="he-IL"/>
        </w:rPr>
        <w:t xml:space="preserve"> (נדה נח:).</w:t>
      </w:r>
      <w:r w:rsidR="0090783F" w:rsidRPr="00E913CD">
        <w:rPr>
          <w:rFonts w:hint="cs"/>
          <w:sz w:val="16"/>
          <w:szCs w:val="16"/>
          <w:rtl/>
          <w:lang w:bidi="he-IL"/>
        </w:rPr>
        <w:t xml:space="preserve"> (חולקים אמוראים אם, כדי לטמא, צריך להיות כגריס או כגריס ועוד. להלכה, צ"ל כגריס ועוד.)</w:t>
      </w:r>
      <w:r w:rsidRPr="00E913CD">
        <w:rPr>
          <w:rFonts w:hint="cs"/>
          <w:sz w:val="16"/>
          <w:szCs w:val="16"/>
          <w:rtl/>
          <w:lang w:bidi="he-IL"/>
        </w:rPr>
        <w:t xml:space="preserve"> כדי לטמא, צריך להיות כשיעור גריס, שהוא שיעור </w:t>
      </w:r>
      <w:r w:rsidRPr="00E913CD">
        <w:rPr>
          <w:sz w:val="16"/>
          <w:szCs w:val="16"/>
          <w:lang w:bidi="he-IL"/>
        </w:rPr>
        <w:t>bean</w:t>
      </w:r>
      <w:r w:rsidRPr="00E913CD">
        <w:rPr>
          <w:rFonts w:hint="cs"/>
          <w:sz w:val="16"/>
          <w:szCs w:val="16"/>
          <w:rtl/>
          <w:lang w:bidi="he-IL"/>
        </w:rPr>
        <w:t>, שאם הוא פחות מזה, תולים שהדם בא ממאכולת. אף שהיום לא נמצאו מאכולות, רק תקנו חז"ל טומאה בכגריס.</w:t>
      </w:r>
    </w:p>
    <w:p w14:paraId="4EDA9620" w14:textId="32BE36CC" w:rsidR="003E4740" w:rsidRPr="00E913CD" w:rsidRDefault="00F00E82" w:rsidP="00E913CD">
      <w:pPr>
        <w:pStyle w:val="BodyText"/>
        <w:spacing w:line="240" w:lineRule="auto"/>
        <w:ind w:left="1080"/>
        <w:jc w:val="both"/>
        <w:rPr>
          <w:sz w:val="16"/>
          <w:szCs w:val="16"/>
          <w:rtl/>
          <w:lang w:bidi="he-IL"/>
        </w:rPr>
      </w:pPr>
      <w:r w:rsidRPr="00E913CD">
        <w:rPr>
          <w:rFonts w:hint="cs"/>
          <w:sz w:val="16"/>
          <w:szCs w:val="16"/>
          <w:rtl/>
          <w:lang w:bidi="he-IL"/>
        </w:rPr>
        <w:t xml:space="preserve">רב משה אמר ששיעור כגריס ועוד הוא </w:t>
      </w:r>
      <w:r w:rsidRPr="00E913CD">
        <w:rPr>
          <w:sz w:val="16"/>
          <w:szCs w:val="16"/>
          <w:lang w:bidi="he-IL"/>
        </w:rPr>
        <w:t>penny</w:t>
      </w:r>
      <w:r w:rsidRPr="00E913CD">
        <w:rPr>
          <w:rFonts w:hint="cs"/>
          <w:sz w:val="16"/>
          <w:szCs w:val="16"/>
          <w:rtl/>
          <w:lang w:bidi="he-IL"/>
        </w:rPr>
        <w:t>, שהוא 19 מילימיטא בדיאמיטאר. רב עובדיה חולק, ואומר שכדי לטמא צריך להיות 20 מילימיטאר בדיאמיטאר.</w:t>
      </w:r>
      <w:r w:rsidR="005C7FCC" w:rsidRPr="00E913CD">
        <w:rPr>
          <w:rFonts w:hint="cs"/>
          <w:sz w:val="16"/>
          <w:szCs w:val="16"/>
          <w:rtl/>
          <w:lang w:bidi="he-IL"/>
        </w:rPr>
        <w:t xml:space="preserve"> כדי לטמא, לא צ"ל עגול, ורק צריך שה</w:t>
      </w:r>
      <w:r w:rsidR="005C7FCC" w:rsidRPr="00E913CD">
        <w:rPr>
          <w:sz w:val="16"/>
          <w:szCs w:val="16"/>
          <w:lang w:bidi="he-IL"/>
        </w:rPr>
        <w:t>area</w:t>
      </w:r>
      <w:r w:rsidR="005C7FCC" w:rsidRPr="00E913CD">
        <w:rPr>
          <w:rFonts w:hint="cs"/>
          <w:sz w:val="16"/>
          <w:szCs w:val="16"/>
          <w:rtl/>
          <w:lang w:bidi="he-IL"/>
        </w:rPr>
        <w:t xml:space="preserve"> שלו יהיה שווה לשל גריס ועוד.</w:t>
      </w:r>
    </w:p>
    <w:p w14:paraId="0123782F" w14:textId="305227FF" w:rsidR="00F00E82" w:rsidRPr="00E913CD" w:rsidRDefault="003E4740" w:rsidP="00E913CD">
      <w:pPr>
        <w:pStyle w:val="BodyText"/>
        <w:spacing w:line="240" w:lineRule="auto"/>
        <w:ind w:left="1080"/>
        <w:jc w:val="both"/>
        <w:rPr>
          <w:sz w:val="16"/>
          <w:szCs w:val="16"/>
          <w:lang w:bidi="he-IL"/>
        </w:rPr>
      </w:pPr>
      <w:r w:rsidRPr="00E913CD">
        <w:rPr>
          <w:rFonts w:hint="cs"/>
          <w:sz w:val="16"/>
          <w:szCs w:val="16"/>
          <w:rtl/>
          <w:lang w:bidi="he-IL"/>
        </w:rPr>
        <w:t>לפעמים, יש כמה טיפי דם. מצרפים אותם לכגריס ועוד אם יש אחד משני דברים שנמנה:</w:t>
      </w:r>
    </w:p>
    <w:p w14:paraId="3FDC1A10" w14:textId="4AA8573F" w:rsidR="003E4740" w:rsidRPr="00E913CD" w:rsidRDefault="00A17CDF" w:rsidP="00E913CD">
      <w:pPr>
        <w:pStyle w:val="BodyText"/>
        <w:numPr>
          <w:ilvl w:val="2"/>
          <w:numId w:val="6"/>
        </w:numPr>
        <w:spacing w:line="240" w:lineRule="auto"/>
        <w:jc w:val="both"/>
        <w:rPr>
          <w:sz w:val="16"/>
          <w:szCs w:val="16"/>
          <w:lang w:bidi="he-IL"/>
        </w:rPr>
      </w:pPr>
      <w:r w:rsidRPr="00E913CD">
        <w:rPr>
          <w:rFonts w:hint="cs"/>
          <w:sz w:val="16"/>
          <w:szCs w:val="16"/>
          <w:rtl/>
          <w:lang w:bidi="he-IL"/>
        </w:rPr>
        <w:t>אם הכתם נמצא בבשר.</w:t>
      </w:r>
    </w:p>
    <w:p w14:paraId="44A8E698" w14:textId="76EF0D8A" w:rsidR="003E4740" w:rsidRPr="00E913CD" w:rsidRDefault="00A17CDF" w:rsidP="00E913CD">
      <w:pPr>
        <w:pStyle w:val="BodyText"/>
        <w:numPr>
          <w:ilvl w:val="2"/>
          <w:numId w:val="6"/>
        </w:numPr>
        <w:spacing w:line="240" w:lineRule="auto"/>
        <w:jc w:val="both"/>
        <w:rPr>
          <w:sz w:val="16"/>
          <w:szCs w:val="16"/>
          <w:lang w:bidi="he-IL"/>
        </w:rPr>
      </w:pPr>
      <w:r w:rsidRPr="00E913CD">
        <w:rPr>
          <w:rFonts w:hint="cs"/>
          <w:sz w:val="16"/>
          <w:szCs w:val="16"/>
          <w:rtl/>
          <w:lang w:bidi="he-IL"/>
        </w:rPr>
        <w:t>אם יש חוט דק שמחבר את הטיפים.</w:t>
      </w:r>
      <w:r w:rsidR="00200B9E" w:rsidRPr="00E913CD">
        <w:rPr>
          <w:rFonts w:hint="cs"/>
          <w:sz w:val="16"/>
          <w:szCs w:val="16"/>
          <w:rtl/>
          <w:lang w:bidi="he-IL"/>
        </w:rPr>
        <w:t xml:space="preserve"> חולקים בזה, שהאשכנזים מחמירים, ור"ע כ' שאפשר להקל, אבל המחמיר תבוא עליו ברכה.</w:t>
      </w:r>
    </w:p>
    <w:p w14:paraId="00ED1732" w14:textId="77777777" w:rsidR="004A03FC" w:rsidRPr="00E913CD" w:rsidRDefault="00200B9E" w:rsidP="00E913CD">
      <w:pPr>
        <w:pStyle w:val="BodyText"/>
        <w:numPr>
          <w:ilvl w:val="1"/>
          <w:numId w:val="6"/>
        </w:numPr>
        <w:spacing w:line="240" w:lineRule="auto"/>
        <w:jc w:val="both"/>
        <w:rPr>
          <w:sz w:val="16"/>
          <w:szCs w:val="16"/>
          <w:lang w:bidi="he-IL"/>
        </w:rPr>
      </w:pPr>
      <w:r w:rsidRPr="00E913CD">
        <w:rPr>
          <w:rFonts w:hint="cs"/>
          <w:sz w:val="16"/>
          <w:szCs w:val="16"/>
          <w:rtl/>
          <w:lang w:bidi="he-IL"/>
        </w:rPr>
        <w:t>אם נמצא על בגדים צבעונים. אם נמצא על בגד הצבוע (בכל צבע), אין טומאת כתמים. יש מפרשים שחז"ל הקילו כיון שקשה לבדוק או מפני שנחשב ספק אם הוא דם, וספק דרבנן לקולא.</w:t>
      </w:r>
      <w:r w:rsidR="004A03FC" w:rsidRPr="00E913CD">
        <w:rPr>
          <w:rFonts w:hint="cs"/>
          <w:sz w:val="16"/>
          <w:szCs w:val="16"/>
          <w:rtl/>
          <w:lang w:bidi="he-IL"/>
        </w:rPr>
        <w:t xml:space="preserve"> </w:t>
      </w:r>
    </w:p>
    <w:p w14:paraId="5D33E923" w14:textId="2B83DDD0" w:rsidR="004A03FC" w:rsidRPr="00E913CD" w:rsidRDefault="00200B9E" w:rsidP="00E913CD">
      <w:pPr>
        <w:pStyle w:val="BodyText"/>
        <w:spacing w:line="240" w:lineRule="auto"/>
        <w:ind w:left="1080"/>
        <w:jc w:val="both"/>
        <w:rPr>
          <w:sz w:val="16"/>
          <w:szCs w:val="16"/>
          <w:lang w:bidi="he-IL"/>
        </w:rPr>
      </w:pPr>
      <w:r w:rsidRPr="00E913CD">
        <w:rPr>
          <w:rFonts w:hint="cs"/>
          <w:sz w:val="16"/>
          <w:szCs w:val="16"/>
          <w:rtl/>
          <w:lang w:bidi="he-IL"/>
        </w:rPr>
        <w:t>זה</w:t>
      </w:r>
      <w:r w:rsidR="004A03FC" w:rsidRPr="00E913CD">
        <w:rPr>
          <w:rFonts w:hint="cs"/>
          <w:sz w:val="16"/>
          <w:szCs w:val="16"/>
          <w:rtl/>
          <w:lang w:bidi="he-IL"/>
        </w:rPr>
        <w:t xml:space="preserve"> נוהג בכל בגדים, ואפילו ב</w:t>
      </w:r>
      <w:r w:rsidRPr="00E913CD">
        <w:rPr>
          <w:sz w:val="16"/>
          <w:szCs w:val="16"/>
          <w:lang w:bidi="he-IL"/>
        </w:rPr>
        <w:t>undergarments</w:t>
      </w:r>
      <w:r w:rsidRPr="00E913CD">
        <w:rPr>
          <w:rFonts w:hint="cs"/>
          <w:sz w:val="16"/>
          <w:szCs w:val="16"/>
          <w:rtl/>
          <w:lang w:bidi="he-IL"/>
        </w:rPr>
        <w:t xml:space="preserve">, ואף אם הוא </w:t>
      </w:r>
      <w:r w:rsidRPr="00E913CD">
        <w:rPr>
          <w:sz w:val="16"/>
          <w:szCs w:val="16"/>
          <w:lang w:bidi="he-IL"/>
        </w:rPr>
        <w:t>tightly-fitted</w:t>
      </w:r>
      <w:r w:rsidRPr="00E913CD">
        <w:rPr>
          <w:rFonts w:hint="cs"/>
          <w:sz w:val="16"/>
          <w:szCs w:val="16"/>
          <w:rtl/>
          <w:lang w:bidi="he-IL"/>
        </w:rPr>
        <w:t>.</w:t>
      </w:r>
    </w:p>
    <w:p w14:paraId="66BC004F" w14:textId="1CB108CE" w:rsidR="004A03FC" w:rsidRPr="00E913CD" w:rsidRDefault="004A03FC" w:rsidP="00E913CD">
      <w:pPr>
        <w:pStyle w:val="BodyText"/>
        <w:spacing w:line="240" w:lineRule="auto"/>
        <w:ind w:left="1080"/>
        <w:jc w:val="both"/>
        <w:rPr>
          <w:sz w:val="16"/>
          <w:szCs w:val="16"/>
          <w:lang w:bidi="he-IL"/>
        </w:rPr>
      </w:pPr>
      <w:r w:rsidRPr="00E913CD">
        <w:rPr>
          <w:rFonts w:hint="cs"/>
          <w:sz w:val="16"/>
          <w:szCs w:val="16"/>
          <w:rtl/>
          <w:lang w:bidi="he-IL"/>
        </w:rPr>
        <w:t>אם נמצא כתם שפחות מכגריס הוא על לבן, ומחובר לו יש כתם על הצבוע, עד שכולו יותר מכגריס ועוד, חולקים אחרונים. מעיל צדקה וסדרי טהרה מקילים, וחוות דעת מחמיר. לאשכנזים, ש"ע הרב מיקל ואג"מ מחמיר (שלא בשעת הדחק). לספרדים, רב עובדיה מיקל.</w:t>
      </w:r>
    </w:p>
    <w:p w14:paraId="7CE21341" w14:textId="5DACF85A" w:rsidR="004A03FC" w:rsidRPr="00E913CD" w:rsidRDefault="004A03FC" w:rsidP="00E913CD">
      <w:pPr>
        <w:pStyle w:val="BodyText"/>
        <w:spacing w:line="240" w:lineRule="auto"/>
        <w:ind w:left="1080"/>
        <w:jc w:val="both"/>
        <w:rPr>
          <w:sz w:val="16"/>
          <w:szCs w:val="16"/>
          <w:lang w:bidi="he-IL"/>
        </w:rPr>
      </w:pPr>
      <w:r w:rsidRPr="00E913CD">
        <w:rPr>
          <w:rFonts w:hint="cs"/>
          <w:sz w:val="16"/>
          <w:szCs w:val="16"/>
          <w:rtl/>
          <w:lang w:bidi="he-IL"/>
        </w:rPr>
        <w:t>מפני זה, כתב הרמ"א שראוי לאשה ללבוש בגדים צבעונים, כדי שלא תהיה טמאה.</w:t>
      </w:r>
    </w:p>
    <w:p w14:paraId="23950CE1" w14:textId="4F762862" w:rsidR="004A03FC" w:rsidRPr="00E913CD" w:rsidRDefault="003A244C" w:rsidP="00E913CD">
      <w:pPr>
        <w:pStyle w:val="BodyText"/>
        <w:numPr>
          <w:ilvl w:val="1"/>
          <w:numId w:val="6"/>
        </w:numPr>
        <w:spacing w:line="240" w:lineRule="auto"/>
        <w:jc w:val="both"/>
        <w:rPr>
          <w:sz w:val="16"/>
          <w:szCs w:val="16"/>
          <w:lang w:bidi="he-IL"/>
        </w:rPr>
      </w:pPr>
      <w:r w:rsidRPr="00E913CD">
        <w:rPr>
          <w:rFonts w:hint="cs"/>
          <w:sz w:val="16"/>
          <w:szCs w:val="16"/>
          <w:rtl/>
          <w:lang w:bidi="he-IL"/>
        </w:rPr>
        <w:t>אם נמצא על דבר שאינו מקבל טומאה. כתם שנמצא על מה שלא מקבל טומאה לא מקבל טומאה (נדה נ:). ש"ך בנדה מציין כאן לרמב"ם, שמונה כל דברים שלא מקבלים טומאה, אבל יש שני דברים שמצויים שלא מקבלים טומאה:</w:t>
      </w:r>
    </w:p>
    <w:p w14:paraId="408206E1" w14:textId="0BF4F026" w:rsidR="003A244C" w:rsidRPr="00E913CD" w:rsidRDefault="003A244C" w:rsidP="00E913CD">
      <w:pPr>
        <w:pStyle w:val="BodyText"/>
        <w:numPr>
          <w:ilvl w:val="2"/>
          <w:numId w:val="6"/>
        </w:numPr>
        <w:spacing w:line="240" w:lineRule="auto"/>
        <w:jc w:val="both"/>
        <w:rPr>
          <w:sz w:val="16"/>
          <w:szCs w:val="16"/>
          <w:lang w:bidi="he-IL"/>
        </w:rPr>
      </w:pPr>
      <w:r w:rsidRPr="00E913CD">
        <w:rPr>
          <w:rFonts w:hint="cs"/>
          <w:sz w:val="16"/>
          <w:szCs w:val="16"/>
          <w:rtl/>
          <w:lang w:bidi="he-IL"/>
        </w:rPr>
        <w:t xml:space="preserve">קרקע או מחובר לקרקע (כמו </w:t>
      </w:r>
      <w:r w:rsidRPr="00E913CD">
        <w:rPr>
          <w:sz w:val="16"/>
          <w:szCs w:val="16"/>
          <w:lang w:bidi="he-IL"/>
        </w:rPr>
        <w:t>bath</w:t>
      </w:r>
      <w:r w:rsidRPr="00E913CD">
        <w:rPr>
          <w:rFonts w:hint="cs"/>
          <w:sz w:val="16"/>
          <w:szCs w:val="16"/>
          <w:rtl/>
          <w:lang w:bidi="he-IL"/>
        </w:rPr>
        <w:t xml:space="preserve">, </w:t>
      </w:r>
      <w:r w:rsidRPr="00E913CD">
        <w:rPr>
          <w:sz w:val="16"/>
          <w:szCs w:val="16"/>
          <w:lang w:bidi="he-IL"/>
        </w:rPr>
        <w:t>shower</w:t>
      </w:r>
      <w:r w:rsidRPr="00E913CD">
        <w:rPr>
          <w:rFonts w:hint="cs"/>
          <w:sz w:val="16"/>
          <w:szCs w:val="16"/>
          <w:rtl/>
          <w:lang w:bidi="he-IL"/>
        </w:rPr>
        <w:t xml:space="preserve">, או </w:t>
      </w:r>
      <w:r w:rsidRPr="00E913CD">
        <w:rPr>
          <w:sz w:val="16"/>
          <w:szCs w:val="16"/>
          <w:lang w:bidi="he-IL"/>
        </w:rPr>
        <w:t>toilet</w:t>
      </w:r>
      <w:r w:rsidRPr="00E913CD">
        <w:rPr>
          <w:rFonts w:hint="cs"/>
          <w:sz w:val="16"/>
          <w:szCs w:val="16"/>
          <w:rtl/>
          <w:lang w:bidi="he-IL"/>
        </w:rPr>
        <w:t>).</w:t>
      </w:r>
    </w:p>
    <w:p w14:paraId="7305AB2E" w14:textId="59CF1918" w:rsidR="003A244C" w:rsidRPr="00E913CD" w:rsidRDefault="003A244C" w:rsidP="00E913CD">
      <w:pPr>
        <w:pStyle w:val="BodyText"/>
        <w:numPr>
          <w:ilvl w:val="2"/>
          <w:numId w:val="6"/>
        </w:numPr>
        <w:spacing w:line="240" w:lineRule="auto"/>
        <w:jc w:val="both"/>
        <w:rPr>
          <w:sz w:val="16"/>
          <w:szCs w:val="16"/>
          <w:lang w:bidi="he-IL"/>
        </w:rPr>
      </w:pPr>
      <w:r w:rsidRPr="00E913CD">
        <w:rPr>
          <w:rFonts w:hint="cs"/>
          <w:sz w:val="16"/>
          <w:szCs w:val="16"/>
          <w:rtl/>
          <w:lang w:bidi="he-IL"/>
        </w:rPr>
        <w:t>בגד שהוא פחות משלש על שלש אצבעות.</w:t>
      </w:r>
    </w:p>
    <w:p w14:paraId="31C34C31" w14:textId="646CA515" w:rsidR="004A03FC" w:rsidRPr="00E913CD" w:rsidRDefault="003A244C" w:rsidP="00E913CD">
      <w:pPr>
        <w:pStyle w:val="BodyText"/>
        <w:numPr>
          <w:ilvl w:val="1"/>
          <w:numId w:val="6"/>
        </w:numPr>
        <w:spacing w:line="240" w:lineRule="auto"/>
        <w:jc w:val="both"/>
        <w:rPr>
          <w:sz w:val="16"/>
          <w:szCs w:val="16"/>
          <w:lang w:bidi="he-IL"/>
        </w:rPr>
      </w:pPr>
      <w:r w:rsidRPr="00E913CD">
        <w:rPr>
          <w:rFonts w:hint="cs"/>
          <w:sz w:val="16"/>
          <w:szCs w:val="16"/>
          <w:rtl/>
          <w:lang w:bidi="he-IL"/>
        </w:rPr>
        <w:t>דיני תלייה (נז:). יש שני מיני תלייה:</w:t>
      </w:r>
    </w:p>
    <w:p w14:paraId="7C765FC7" w14:textId="129B3439" w:rsidR="003A244C" w:rsidRPr="00E913CD" w:rsidRDefault="003A244C" w:rsidP="00E913CD">
      <w:pPr>
        <w:pStyle w:val="BodyText"/>
        <w:numPr>
          <w:ilvl w:val="2"/>
          <w:numId w:val="6"/>
        </w:numPr>
        <w:spacing w:line="240" w:lineRule="auto"/>
        <w:jc w:val="both"/>
        <w:rPr>
          <w:sz w:val="16"/>
          <w:szCs w:val="16"/>
          <w:lang w:bidi="he-IL"/>
        </w:rPr>
      </w:pPr>
      <w:r w:rsidRPr="00E913CD">
        <w:rPr>
          <w:rFonts w:hint="cs"/>
          <w:sz w:val="16"/>
          <w:szCs w:val="16"/>
          <w:rtl/>
          <w:lang w:bidi="he-IL"/>
        </w:rPr>
        <w:t>תלייה של מקום. אם כתם נמצא במקום בגוף או בבגד שאי אפשר שבא לשם ממקורה</w:t>
      </w:r>
      <w:r w:rsidR="00920BF0" w:rsidRPr="00E913CD">
        <w:rPr>
          <w:rFonts w:hint="cs"/>
          <w:sz w:val="16"/>
          <w:szCs w:val="16"/>
          <w:rtl/>
          <w:lang w:bidi="he-IL"/>
        </w:rPr>
        <w:t xml:space="preserve"> </w:t>
      </w:r>
      <w:r w:rsidRPr="00E913CD">
        <w:rPr>
          <w:rFonts w:hint="cs"/>
          <w:sz w:val="16"/>
          <w:szCs w:val="16"/>
          <w:rtl/>
          <w:lang w:bidi="he-IL"/>
        </w:rPr>
        <w:t>, תולים שבא ממקום אחר. אותו מקום הוא כל שלמעלה מחגורה (</w:t>
      </w:r>
      <w:r w:rsidRPr="00E913CD">
        <w:rPr>
          <w:sz w:val="16"/>
          <w:szCs w:val="16"/>
          <w:lang w:bidi="he-IL"/>
        </w:rPr>
        <w:t>waist</w:t>
      </w:r>
      <w:r w:rsidRPr="00E913CD">
        <w:rPr>
          <w:rFonts w:hint="cs"/>
          <w:sz w:val="16"/>
          <w:szCs w:val="16"/>
          <w:rtl/>
          <w:lang w:bidi="he-IL"/>
        </w:rPr>
        <w:t>) שלה. יש שני יוצאים מכלל זה:</w:t>
      </w:r>
    </w:p>
    <w:p w14:paraId="6CECE54E" w14:textId="442A5CC5" w:rsidR="003A244C" w:rsidRPr="00E913CD" w:rsidRDefault="003A244C" w:rsidP="00E913CD">
      <w:pPr>
        <w:pStyle w:val="BodyText"/>
        <w:numPr>
          <w:ilvl w:val="3"/>
          <w:numId w:val="6"/>
        </w:numPr>
        <w:spacing w:line="240" w:lineRule="auto"/>
        <w:jc w:val="both"/>
        <w:rPr>
          <w:sz w:val="16"/>
          <w:szCs w:val="16"/>
          <w:lang w:bidi="he-IL"/>
        </w:rPr>
      </w:pPr>
      <w:r w:rsidRPr="00E913CD">
        <w:rPr>
          <w:rFonts w:hint="cs"/>
          <w:sz w:val="16"/>
          <w:szCs w:val="16"/>
          <w:rtl/>
          <w:lang w:bidi="he-IL"/>
        </w:rPr>
        <w:t>חלק מגוף או בגד שהולך (כמו ידיים). דנים הפוסקים איזה חלק מן היד יש בו טומאת כתם.</w:t>
      </w:r>
    </w:p>
    <w:p w14:paraId="39F95C94" w14:textId="4CF3CBDA" w:rsidR="00920BF0" w:rsidRPr="00E913CD" w:rsidRDefault="00920BF0" w:rsidP="00E913CD">
      <w:pPr>
        <w:pStyle w:val="BodyText"/>
        <w:numPr>
          <w:ilvl w:val="3"/>
          <w:numId w:val="6"/>
        </w:numPr>
        <w:spacing w:line="240" w:lineRule="auto"/>
        <w:jc w:val="both"/>
        <w:rPr>
          <w:sz w:val="16"/>
          <w:szCs w:val="16"/>
          <w:lang w:bidi="he-IL"/>
        </w:rPr>
      </w:pPr>
      <w:r w:rsidRPr="00E913CD">
        <w:rPr>
          <w:sz w:val="16"/>
          <w:szCs w:val="16"/>
          <w:lang w:bidi="he-IL"/>
        </w:rPr>
        <w:t>Gymnastics</w:t>
      </w:r>
      <w:r w:rsidRPr="00E913CD">
        <w:rPr>
          <w:rFonts w:hint="cs"/>
          <w:sz w:val="16"/>
          <w:szCs w:val="16"/>
          <w:rtl/>
          <w:lang w:bidi="he-IL"/>
        </w:rPr>
        <w:t xml:space="preserve">. אם אשה עושה </w:t>
      </w:r>
      <w:r w:rsidRPr="00E913CD">
        <w:rPr>
          <w:sz w:val="16"/>
          <w:szCs w:val="16"/>
          <w:lang w:bidi="he-IL"/>
        </w:rPr>
        <w:t>gymnastics</w:t>
      </w:r>
      <w:r w:rsidRPr="00E913CD">
        <w:rPr>
          <w:rFonts w:hint="cs"/>
          <w:sz w:val="16"/>
          <w:szCs w:val="16"/>
          <w:rtl/>
          <w:lang w:bidi="he-IL"/>
        </w:rPr>
        <w:t>, אפשר שבא דם ממוקרה למעלה מחגורה. אשכנזים סוברים שזה אוסר בגוף ובבגד, ורב עובדיה מחמיר רק בגוף, ולא בבגד.</w:t>
      </w:r>
    </w:p>
    <w:p w14:paraId="18923BFA" w14:textId="56B87DBE" w:rsidR="00920BF0" w:rsidRPr="00E913CD" w:rsidRDefault="00920BF0" w:rsidP="00E913CD">
      <w:pPr>
        <w:pStyle w:val="BodyText"/>
        <w:spacing w:line="240" w:lineRule="auto"/>
        <w:ind w:left="1440"/>
        <w:jc w:val="both"/>
        <w:rPr>
          <w:sz w:val="16"/>
          <w:szCs w:val="16"/>
          <w:rtl/>
          <w:lang w:bidi="he-IL"/>
        </w:rPr>
      </w:pPr>
      <w:r w:rsidRPr="00E913CD">
        <w:rPr>
          <w:rFonts w:hint="cs"/>
          <w:sz w:val="16"/>
          <w:szCs w:val="16"/>
          <w:rtl/>
          <w:lang w:bidi="he-IL"/>
        </w:rPr>
        <w:t>רב עובדיה מוסיף שאם מצאה ב</w:t>
      </w:r>
      <w:r w:rsidRPr="00E913CD">
        <w:rPr>
          <w:sz w:val="16"/>
          <w:szCs w:val="16"/>
          <w:lang w:bidi="he-IL"/>
        </w:rPr>
        <w:t>underwear</w:t>
      </w:r>
      <w:r w:rsidRPr="00E913CD">
        <w:rPr>
          <w:rFonts w:hint="cs"/>
          <w:sz w:val="16"/>
          <w:szCs w:val="16"/>
          <w:rtl/>
          <w:lang w:bidi="he-IL"/>
        </w:rPr>
        <w:t xml:space="preserve">, טהורה אם הוא בחוץ, ויודעת שלא היתה שם כשלבשה, כיון שהוא </w:t>
      </w:r>
      <w:r w:rsidRPr="00E913CD">
        <w:rPr>
          <w:sz w:val="16"/>
          <w:szCs w:val="16"/>
          <w:lang w:bidi="he-IL"/>
        </w:rPr>
        <w:t>tight</w:t>
      </w:r>
      <w:r w:rsidRPr="00E913CD">
        <w:rPr>
          <w:rFonts w:hint="cs"/>
          <w:sz w:val="16"/>
          <w:szCs w:val="16"/>
          <w:rtl/>
          <w:lang w:bidi="he-IL"/>
        </w:rPr>
        <w:t>. מכש"כ, מיקל בשאר בגדים שמחוץ ל</w:t>
      </w:r>
      <w:r w:rsidRPr="00E913CD">
        <w:rPr>
          <w:sz w:val="16"/>
          <w:szCs w:val="16"/>
          <w:lang w:bidi="he-IL"/>
        </w:rPr>
        <w:t>underwear</w:t>
      </w:r>
      <w:r w:rsidRPr="00E913CD">
        <w:rPr>
          <w:rFonts w:hint="cs"/>
          <w:sz w:val="16"/>
          <w:szCs w:val="16"/>
          <w:rtl/>
          <w:lang w:bidi="he-IL"/>
        </w:rPr>
        <w:t xml:space="preserve"> שלה. צריך לדבר לפוסק בזה.</w:t>
      </w:r>
    </w:p>
    <w:p w14:paraId="75FE4573" w14:textId="17BEA044" w:rsidR="00920BF0" w:rsidRPr="00E913CD" w:rsidRDefault="00920BF0" w:rsidP="00E913CD">
      <w:pPr>
        <w:pStyle w:val="BodyText"/>
        <w:numPr>
          <w:ilvl w:val="2"/>
          <w:numId w:val="6"/>
        </w:numPr>
        <w:spacing w:line="240" w:lineRule="auto"/>
        <w:jc w:val="both"/>
        <w:rPr>
          <w:sz w:val="16"/>
          <w:szCs w:val="16"/>
          <w:lang w:bidi="he-IL"/>
        </w:rPr>
      </w:pPr>
      <w:r w:rsidRPr="00E913CD">
        <w:rPr>
          <w:rFonts w:hint="cs"/>
          <w:sz w:val="16"/>
          <w:szCs w:val="16"/>
          <w:rtl/>
          <w:lang w:bidi="he-IL"/>
        </w:rPr>
        <w:t xml:space="preserve">נתעסקה. אם יש סיבה ידוע שיכולים לתלות כתם בה, תולים, והיא טהורה. אם, למשל, הלכה בשוק של טבחים, תולים </w:t>
      </w:r>
      <w:r w:rsidR="004905F0" w:rsidRPr="00E913CD">
        <w:rPr>
          <w:rFonts w:hint="cs"/>
          <w:sz w:val="16"/>
          <w:szCs w:val="16"/>
          <w:rtl/>
          <w:lang w:bidi="he-IL"/>
        </w:rPr>
        <w:t>שבא הדם מן השוק. זה מצוי היום ב</w:t>
      </w:r>
      <w:r w:rsidR="004905F0" w:rsidRPr="00E913CD">
        <w:rPr>
          <w:sz w:val="16"/>
          <w:szCs w:val="16"/>
          <w:lang w:bidi="he-IL"/>
        </w:rPr>
        <w:t>diaper</w:t>
      </w:r>
      <w:r w:rsidR="004905F0" w:rsidRPr="00E913CD">
        <w:rPr>
          <w:rFonts w:hint="cs"/>
          <w:sz w:val="16"/>
          <w:szCs w:val="16"/>
          <w:rtl/>
          <w:lang w:bidi="he-IL"/>
        </w:rPr>
        <w:t xml:space="preserve">, </w:t>
      </w:r>
      <w:r w:rsidR="004905F0" w:rsidRPr="00E913CD">
        <w:rPr>
          <w:sz w:val="16"/>
          <w:szCs w:val="16"/>
          <w:lang w:bidi="he-IL"/>
        </w:rPr>
        <w:t>paint</w:t>
      </w:r>
      <w:r w:rsidR="004905F0" w:rsidRPr="00E913CD">
        <w:rPr>
          <w:rFonts w:hint="cs"/>
          <w:sz w:val="16"/>
          <w:szCs w:val="16"/>
          <w:rtl/>
          <w:lang w:bidi="he-IL"/>
        </w:rPr>
        <w:t xml:space="preserve">, </w:t>
      </w:r>
      <w:r w:rsidR="004905F0" w:rsidRPr="00E913CD">
        <w:rPr>
          <w:sz w:val="16"/>
          <w:szCs w:val="16"/>
          <w:lang w:bidi="he-IL"/>
        </w:rPr>
        <w:t>lipstick</w:t>
      </w:r>
      <w:r w:rsidR="004905F0" w:rsidRPr="00E913CD">
        <w:rPr>
          <w:rFonts w:hint="cs"/>
          <w:sz w:val="16"/>
          <w:szCs w:val="16"/>
          <w:rtl/>
          <w:lang w:bidi="he-IL"/>
        </w:rPr>
        <w:t>, בגד אדום שהזיעה, או חבורה. כדי לתלות, צריך ארבע דברים:</w:t>
      </w:r>
    </w:p>
    <w:p w14:paraId="19500727" w14:textId="4578B047" w:rsidR="004905F0" w:rsidRPr="00E913CD" w:rsidRDefault="004905F0" w:rsidP="00E913CD">
      <w:pPr>
        <w:pStyle w:val="BodyText"/>
        <w:numPr>
          <w:ilvl w:val="3"/>
          <w:numId w:val="6"/>
        </w:numPr>
        <w:spacing w:line="240" w:lineRule="auto"/>
        <w:jc w:val="both"/>
        <w:rPr>
          <w:sz w:val="16"/>
          <w:szCs w:val="16"/>
          <w:lang w:bidi="he-IL"/>
        </w:rPr>
      </w:pPr>
      <w:r w:rsidRPr="00E913CD">
        <w:rPr>
          <w:rFonts w:hint="cs"/>
          <w:sz w:val="16"/>
          <w:szCs w:val="16"/>
          <w:rtl/>
          <w:lang w:bidi="he-IL"/>
        </w:rPr>
        <w:t>בוודאי נתעסקה.</w:t>
      </w:r>
    </w:p>
    <w:p w14:paraId="65B9C857" w14:textId="321E680F" w:rsidR="004905F0" w:rsidRPr="00E913CD" w:rsidRDefault="004905F0" w:rsidP="00E913CD">
      <w:pPr>
        <w:pStyle w:val="BodyText"/>
        <w:numPr>
          <w:ilvl w:val="3"/>
          <w:numId w:val="6"/>
        </w:numPr>
        <w:spacing w:line="240" w:lineRule="auto"/>
        <w:jc w:val="both"/>
        <w:rPr>
          <w:sz w:val="16"/>
          <w:szCs w:val="16"/>
          <w:lang w:bidi="he-IL"/>
        </w:rPr>
      </w:pPr>
      <w:r w:rsidRPr="00E913CD">
        <w:rPr>
          <w:rFonts w:hint="cs"/>
          <w:sz w:val="16"/>
          <w:szCs w:val="16"/>
          <w:rtl/>
          <w:lang w:bidi="he-IL"/>
        </w:rPr>
        <w:t>מה שנתעסקה בה הוא דומה בצבע (לא צ"ל שווה; רק דומה).</w:t>
      </w:r>
    </w:p>
    <w:p w14:paraId="1264A062" w14:textId="2065C5E9" w:rsidR="004905F0" w:rsidRPr="00E913CD" w:rsidRDefault="004905F0" w:rsidP="00E913CD">
      <w:pPr>
        <w:pStyle w:val="BodyText"/>
        <w:numPr>
          <w:ilvl w:val="3"/>
          <w:numId w:val="6"/>
        </w:numPr>
        <w:spacing w:line="240" w:lineRule="auto"/>
        <w:jc w:val="both"/>
        <w:rPr>
          <w:sz w:val="16"/>
          <w:szCs w:val="16"/>
          <w:lang w:bidi="he-IL"/>
        </w:rPr>
      </w:pPr>
      <w:r w:rsidRPr="00E913CD">
        <w:rPr>
          <w:rFonts w:hint="cs"/>
          <w:sz w:val="16"/>
          <w:szCs w:val="16"/>
          <w:rtl/>
          <w:lang w:bidi="he-IL"/>
        </w:rPr>
        <w:t>אין גודל הכתם יותר גדול מגודל מה שנתעסקה עמה.</w:t>
      </w:r>
    </w:p>
    <w:p w14:paraId="1C3E5203" w14:textId="709D8917" w:rsidR="004905F0" w:rsidRPr="00E913CD" w:rsidRDefault="004905F0" w:rsidP="00E913CD">
      <w:pPr>
        <w:pStyle w:val="BodyText"/>
        <w:numPr>
          <w:ilvl w:val="3"/>
          <w:numId w:val="6"/>
        </w:numPr>
        <w:spacing w:line="240" w:lineRule="auto"/>
        <w:jc w:val="both"/>
        <w:rPr>
          <w:sz w:val="16"/>
          <w:szCs w:val="16"/>
          <w:lang w:bidi="he-IL"/>
        </w:rPr>
      </w:pPr>
      <w:r w:rsidRPr="00E913CD">
        <w:rPr>
          <w:rFonts w:hint="cs"/>
          <w:sz w:val="16"/>
          <w:szCs w:val="16"/>
          <w:rtl/>
          <w:lang w:bidi="he-IL"/>
        </w:rPr>
        <w:t>לא נמצא רק בבשר שלמטה מבגד, שאי אפשר שהגיע לשם מן החוץ.</w:t>
      </w:r>
    </w:p>
    <w:p w14:paraId="6AADB423" w14:textId="77777777" w:rsidR="008057B7" w:rsidRPr="00E913CD" w:rsidRDefault="00000000" w:rsidP="00E913CD">
      <w:pPr>
        <w:pStyle w:val="Heading1"/>
        <w:jc w:val="both"/>
        <w:rPr>
          <w:sz w:val="16"/>
          <w:szCs w:val="16"/>
          <w:rtl/>
          <w:lang w:bidi="he-IL"/>
        </w:rPr>
      </w:pPr>
      <w:r w:rsidRPr="00E913CD">
        <w:rPr>
          <w:sz w:val="16"/>
          <w:szCs w:val="16"/>
          <w:rtl/>
        </w:rPr>
        <w:t>סימן ד – איך להיות טהורה:</w:t>
      </w:r>
    </w:p>
    <w:p w14:paraId="5490D3CF" w14:textId="3A2FDAF1" w:rsidR="0096448C" w:rsidRPr="00E913CD" w:rsidRDefault="0096448C" w:rsidP="00E913CD">
      <w:pPr>
        <w:pStyle w:val="BodyText"/>
        <w:spacing w:line="240" w:lineRule="auto"/>
        <w:jc w:val="both"/>
        <w:rPr>
          <w:sz w:val="16"/>
          <w:szCs w:val="16"/>
          <w:rtl/>
          <w:lang w:bidi="he-IL"/>
        </w:rPr>
      </w:pPr>
      <w:r w:rsidRPr="00E913CD">
        <w:rPr>
          <w:rFonts w:hint="cs"/>
          <w:sz w:val="16"/>
          <w:szCs w:val="16"/>
          <w:rtl/>
          <w:lang w:bidi="he-IL"/>
        </w:rPr>
        <w:t>כדי לטהר, צריכים ארבע שלבים:</w:t>
      </w:r>
    </w:p>
    <w:p w14:paraId="66C978E4" w14:textId="2CCFB816" w:rsidR="0096448C" w:rsidRPr="00E913CD" w:rsidRDefault="0096448C" w:rsidP="00E913CD">
      <w:pPr>
        <w:pStyle w:val="BodyText"/>
        <w:numPr>
          <w:ilvl w:val="0"/>
          <w:numId w:val="10"/>
        </w:numPr>
        <w:spacing w:line="240" w:lineRule="auto"/>
        <w:jc w:val="both"/>
        <w:rPr>
          <w:sz w:val="16"/>
          <w:szCs w:val="16"/>
          <w:lang w:bidi="he-IL"/>
        </w:rPr>
      </w:pPr>
      <w:r w:rsidRPr="00E913CD">
        <w:rPr>
          <w:rFonts w:hint="cs"/>
          <w:sz w:val="16"/>
          <w:szCs w:val="16"/>
          <w:rtl/>
          <w:lang w:bidi="he-IL"/>
        </w:rPr>
        <w:t>שהייה.</w:t>
      </w:r>
    </w:p>
    <w:p w14:paraId="567BCF17" w14:textId="66C476CD" w:rsidR="0096448C" w:rsidRPr="00E913CD" w:rsidRDefault="0096448C" w:rsidP="00E913CD">
      <w:pPr>
        <w:pStyle w:val="BodyText"/>
        <w:spacing w:line="240" w:lineRule="auto"/>
        <w:ind w:left="720"/>
        <w:jc w:val="both"/>
        <w:rPr>
          <w:sz w:val="16"/>
          <w:szCs w:val="16"/>
          <w:rtl/>
          <w:lang w:bidi="he-IL"/>
        </w:rPr>
      </w:pPr>
      <w:r w:rsidRPr="00E913CD">
        <w:rPr>
          <w:rFonts w:hint="cs"/>
          <w:sz w:val="16"/>
          <w:szCs w:val="16"/>
          <w:rtl/>
          <w:lang w:bidi="he-IL"/>
        </w:rPr>
        <w:t xml:space="preserve">כיון שפליטת ש"ז מבטלת את שבעת הנקיים, חז"ל גזרו שלא להתחיל הפסק טהרה ושבעה נקיים בזמן שראויה לפלוט שכבת זרע. בתוך שלשה ימים מעת לעת (72 </w:t>
      </w:r>
      <w:r w:rsidRPr="00E913CD">
        <w:rPr>
          <w:sz w:val="16"/>
          <w:szCs w:val="16"/>
          <w:lang w:bidi="he-IL"/>
        </w:rPr>
        <w:t>hours</w:t>
      </w:r>
      <w:r w:rsidRPr="00E913CD">
        <w:rPr>
          <w:rFonts w:hint="cs"/>
          <w:sz w:val="16"/>
          <w:szCs w:val="16"/>
          <w:rtl/>
          <w:lang w:bidi="he-IL"/>
        </w:rPr>
        <w:t>), ש"ז שפולטת מטמא אותה ומבטל את שבעת הנקיים, ואז לא יכולה להתחיל בהפסק טהרה ושבעה נקיים. כיון ששבעת נקיים צריכים להיות ימים שלמים, מוכרחת לחכות עד סוף היום שבו נגמר שלשת הימים.</w:t>
      </w:r>
    </w:p>
    <w:p w14:paraId="6415E05B" w14:textId="3AC7A743" w:rsidR="0096448C" w:rsidRPr="00E913CD" w:rsidRDefault="0096448C" w:rsidP="00E913CD">
      <w:pPr>
        <w:pStyle w:val="BodyText"/>
        <w:spacing w:line="240" w:lineRule="auto"/>
        <w:ind w:left="720"/>
        <w:jc w:val="both"/>
        <w:rPr>
          <w:sz w:val="16"/>
          <w:szCs w:val="16"/>
          <w:lang w:bidi="he-IL"/>
        </w:rPr>
      </w:pPr>
      <w:r w:rsidRPr="00E913CD">
        <w:rPr>
          <w:rFonts w:hint="cs"/>
          <w:sz w:val="16"/>
          <w:szCs w:val="16"/>
          <w:rtl/>
          <w:lang w:bidi="he-IL"/>
        </w:rPr>
        <w:t>על זה מוסיף הרמ"א שלשה חומרות:</w:t>
      </w:r>
    </w:p>
    <w:p w14:paraId="7DF92D00" w14:textId="6494A9A8" w:rsidR="0096448C" w:rsidRPr="00E913CD" w:rsidRDefault="0096448C" w:rsidP="00E913CD">
      <w:pPr>
        <w:pStyle w:val="BodyText"/>
        <w:numPr>
          <w:ilvl w:val="1"/>
          <w:numId w:val="10"/>
        </w:numPr>
        <w:spacing w:line="240" w:lineRule="auto"/>
        <w:jc w:val="both"/>
        <w:rPr>
          <w:sz w:val="16"/>
          <w:szCs w:val="16"/>
          <w:lang w:bidi="he-IL"/>
        </w:rPr>
      </w:pPr>
      <w:r w:rsidRPr="00E913CD">
        <w:rPr>
          <w:rFonts w:hint="cs"/>
          <w:sz w:val="16"/>
          <w:szCs w:val="16"/>
          <w:rtl/>
          <w:lang w:bidi="he-IL"/>
        </w:rPr>
        <w:t>מוסיפים  לחכות יום חמישי, גזירה מחמת מי שמשמת בין השמשות (שתחשוב ששמשה ביום, אף שבאמת שמשה בלילה). אשכנזים מחמירים בזה. יש ספרדים שמחמירים (כשיטת בא"ח), ויש שמקילים (כשיטת רע"י).</w:t>
      </w:r>
    </w:p>
    <w:p w14:paraId="70B4D4B0" w14:textId="54C7E194" w:rsidR="0096448C" w:rsidRPr="00E913CD" w:rsidRDefault="0096448C" w:rsidP="00E913CD">
      <w:pPr>
        <w:pStyle w:val="BodyText"/>
        <w:numPr>
          <w:ilvl w:val="1"/>
          <w:numId w:val="10"/>
        </w:numPr>
        <w:spacing w:line="240" w:lineRule="auto"/>
        <w:jc w:val="both"/>
        <w:rPr>
          <w:sz w:val="16"/>
          <w:szCs w:val="16"/>
          <w:lang w:bidi="he-IL"/>
        </w:rPr>
      </w:pPr>
      <w:r w:rsidRPr="00E913CD">
        <w:rPr>
          <w:rFonts w:hint="cs"/>
          <w:sz w:val="16"/>
          <w:szCs w:val="16"/>
          <w:rtl/>
          <w:lang w:bidi="he-IL"/>
        </w:rPr>
        <w:t xml:space="preserve">אף אם רוחצת אחרי תשמיש, שאז לא תפלוט את שכבת הזרע, צריכה לחכות, שאין אנו בקיאים ברחיצה. אשכנזים מקילים בזה, אבל רע"י מיקל לספרדים. כדי לרחוץ, צריכה </w:t>
      </w:r>
      <w:r w:rsidRPr="00E913CD">
        <w:rPr>
          <w:sz w:val="16"/>
          <w:szCs w:val="16"/>
          <w:lang w:bidi="he-IL"/>
        </w:rPr>
        <w:t>soft cloth</w:t>
      </w:r>
      <w:r w:rsidRPr="00E913CD">
        <w:rPr>
          <w:rFonts w:hint="cs"/>
          <w:sz w:val="16"/>
          <w:szCs w:val="16"/>
          <w:rtl/>
          <w:lang w:bidi="he-IL"/>
        </w:rPr>
        <w:t xml:space="preserve"> או לשבת בתוך </w:t>
      </w:r>
      <w:r w:rsidRPr="00E913CD">
        <w:rPr>
          <w:sz w:val="16"/>
          <w:szCs w:val="16"/>
          <w:lang w:bidi="he-IL"/>
        </w:rPr>
        <w:t>bath</w:t>
      </w:r>
      <w:r w:rsidRPr="00E913CD">
        <w:rPr>
          <w:rFonts w:hint="cs"/>
          <w:sz w:val="16"/>
          <w:szCs w:val="16"/>
          <w:rtl/>
          <w:lang w:bidi="he-IL"/>
        </w:rPr>
        <w:t xml:space="preserve"> חם. טוב לעשות שניהם.</w:t>
      </w:r>
    </w:p>
    <w:p w14:paraId="2A33A8A6" w14:textId="06FB1283" w:rsidR="0096448C" w:rsidRPr="00E913CD" w:rsidRDefault="0096448C" w:rsidP="00E913CD">
      <w:pPr>
        <w:pStyle w:val="BodyText"/>
        <w:numPr>
          <w:ilvl w:val="1"/>
          <w:numId w:val="10"/>
        </w:numPr>
        <w:spacing w:line="240" w:lineRule="auto"/>
        <w:jc w:val="both"/>
        <w:rPr>
          <w:sz w:val="16"/>
          <w:szCs w:val="16"/>
          <w:lang w:bidi="he-IL"/>
        </w:rPr>
      </w:pPr>
      <w:r w:rsidRPr="00E913CD">
        <w:rPr>
          <w:rFonts w:hint="cs"/>
          <w:sz w:val="16"/>
          <w:szCs w:val="16"/>
          <w:rtl/>
          <w:lang w:bidi="he-IL"/>
        </w:rPr>
        <w:t xml:space="preserve">שוהים ימים אלו מזמן ראייה, ולא מזמן ביאה. </w:t>
      </w:r>
      <w:r w:rsidR="00E05F43" w:rsidRPr="00E913CD">
        <w:rPr>
          <w:rFonts w:hint="cs"/>
          <w:sz w:val="16"/>
          <w:szCs w:val="16"/>
          <w:rtl/>
          <w:lang w:bidi="he-IL"/>
        </w:rPr>
        <w:t>רע"י מיקל בזה.</w:t>
      </w:r>
    </w:p>
    <w:p w14:paraId="56806EB4" w14:textId="211BA1C9" w:rsidR="00E05F43" w:rsidRPr="00E913CD" w:rsidRDefault="00E05F43" w:rsidP="00E913CD">
      <w:pPr>
        <w:pStyle w:val="BodyText"/>
        <w:spacing w:line="240" w:lineRule="auto"/>
        <w:ind w:left="720"/>
        <w:jc w:val="both"/>
        <w:rPr>
          <w:sz w:val="16"/>
          <w:szCs w:val="16"/>
          <w:lang w:bidi="he-IL"/>
        </w:rPr>
      </w:pPr>
      <w:r w:rsidRPr="00E913CD">
        <w:rPr>
          <w:rFonts w:hint="cs"/>
          <w:sz w:val="16"/>
          <w:szCs w:val="16"/>
          <w:rtl/>
          <w:lang w:bidi="he-IL"/>
        </w:rPr>
        <w:t>יש להעיר שאם היא עוד רואה דם, אין הפסק טהרה, ואז אין נפק"מ מזה. אבל, לפעמים לא נמצא שתראה עוד דם אחרי ראייתה:</w:t>
      </w:r>
    </w:p>
    <w:p w14:paraId="197D647E" w14:textId="0004B51A" w:rsidR="00E05F43" w:rsidRPr="00E913CD" w:rsidRDefault="00E05F43" w:rsidP="00E913CD">
      <w:pPr>
        <w:pStyle w:val="BodyText"/>
        <w:numPr>
          <w:ilvl w:val="1"/>
          <w:numId w:val="11"/>
        </w:numPr>
        <w:spacing w:line="240" w:lineRule="auto"/>
        <w:jc w:val="both"/>
        <w:rPr>
          <w:sz w:val="16"/>
          <w:szCs w:val="16"/>
          <w:lang w:bidi="he-IL"/>
        </w:rPr>
      </w:pPr>
      <w:r w:rsidRPr="00E913CD">
        <w:rPr>
          <w:rFonts w:hint="cs"/>
          <w:sz w:val="16"/>
          <w:szCs w:val="16"/>
          <w:rtl/>
          <w:lang w:bidi="he-IL"/>
        </w:rPr>
        <w:t>אם רק רואה כתם.</w:t>
      </w:r>
    </w:p>
    <w:p w14:paraId="6FB5BD6C" w14:textId="6F452DD5" w:rsidR="00E05F43" w:rsidRPr="00E913CD" w:rsidRDefault="00E05F43" w:rsidP="00E913CD">
      <w:pPr>
        <w:pStyle w:val="BodyText"/>
        <w:numPr>
          <w:ilvl w:val="1"/>
          <w:numId w:val="11"/>
        </w:numPr>
        <w:spacing w:line="240" w:lineRule="auto"/>
        <w:jc w:val="both"/>
        <w:rPr>
          <w:sz w:val="16"/>
          <w:szCs w:val="16"/>
          <w:lang w:bidi="he-IL"/>
        </w:rPr>
      </w:pPr>
      <w:r w:rsidRPr="00E913CD">
        <w:rPr>
          <w:rFonts w:hint="cs"/>
          <w:sz w:val="16"/>
          <w:szCs w:val="16"/>
          <w:rtl/>
          <w:lang w:bidi="he-IL"/>
        </w:rPr>
        <w:t>אם רואה דם בתולים.</w:t>
      </w:r>
    </w:p>
    <w:p w14:paraId="22FF9986" w14:textId="57C48B88" w:rsidR="0096448C" w:rsidRPr="00E913CD" w:rsidRDefault="0096448C" w:rsidP="00E913CD">
      <w:pPr>
        <w:pStyle w:val="BodyText"/>
        <w:numPr>
          <w:ilvl w:val="0"/>
          <w:numId w:val="11"/>
        </w:numPr>
        <w:spacing w:line="240" w:lineRule="auto"/>
        <w:jc w:val="both"/>
        <w:rPr>
          <w:sz w:val="16"/>
          <w:szCs w:val="16"/>
          <w:lang w:bidi="he-IL"/>
        </w:rPr>
      </w:pPr>
      <w:r w:rsidRPr="00E913CD">
        <w:rPr>
          <w:rFonts w:hint="cs"/>
          <w:sz w:val="16"/>
          <w:szCs w:val="16"/>
          <w:rtl/>
          <w:lang w:bidi="he-IL"/>
        </w:rPr>
        <w:t>הפסק טהרה.</w:t>
      </w:r>
      <w:r w:rsidR="004B5D65" w:rsidRPr="00E913CD">
        <w:rPr>
          <w:rFonts w:hint="cs"/>
          <w:sz w:val="16"/>
          <w:szCs w:val="16"/>
          <w:rtl/>
          <w:lang w:bidi="he-IL"/>
        </w:rPr>
        <w:t xml:space="preserve"> יש בזה שני חלקים:</w:t>
      </w:r>
    </w:p>
    <w:p w14:paraId="20367967" w14:textId="3FEC5CC3" w:rsidR="004B5D65" w:rsidRPr="00E913CD" w:rsidRDefault="004B5D65" w:rsidP="00E913CD">
      <w:pPr>
        <w:pStyle w:val="BodyText"/>
        <w:numPr>
          <w:ilvl w:val="1"/>
          <w:numId w:val="11"/>
        </w:numPr>
        <w:spacing w:line="240" w:lineRule="auto"/>
        <w:jc w:val="both"/>
        <w:rPr>
          <w:sz w:val="16"/>
          <w:szCs w:val="16"/>
          <w:lang w:bidi="he-IL"/>
        </w:rPr>
      </w:pPr>
      <w:r w:rsidRPr="00E913CD">
        <w:rPr>
          <w:rFonts w:hint="cs"/>
          <w:sz w:val="16"/>
          <w:szCs w:val="16"/>
          <w:rtl/>
          <w:lang w:bidi="he-IL"/>
        </w:rPr>
        <w:t>הפסק טהרה:</w:t>
      </w:r>
    </w:p>
    <w:p w14:paraId="0CA72A5E" w14:textId="018F92B5" w:rsidR="004B5D65" w:rsidRPr="00E913CD" w:rsidRDefault="004B5D65" w:rsidP="00E913CD">
      <w:pPr>
        <w:pStyle w:val="BodyText"/>
        <w:numPr>
          <w:ilvl w:val="2"/>
          <w:numId w:val="11"/>
        </w:numPr>
        <w:spacing w:line="240" w:lineRule="auto"/>
        <w:jc w:val="both"/>
        <w:rPr>
          <w:sz w:val="16"/>
          <w:szCs w:val="16"/>
          <w:lang w:bidi="he-IL"/>
        </w:rPr>
      </w:pPr>
      <w:r w:rsidRPr="00E913CD">
        <w:rPr>
          <w:rFonts w:hint="cs"/>
          <w:sz w:val="16"/>
          <w:szCs w:val="16"/>
          <w:rtl/>
          <w:lang w:bidi="he-IL"/>
        </w:rPr>
        <w:t xml:space="preserve">חומר </w:t>
      </w:r>
      <w:r w:rsidRPr="00E913CD">
        <w:rPr>
          <w:sz w:val="16"/>
          <w:szCs w:val="16"/>
          <w:rtl/>
          <w:lang w:bidi="he-IL"/>
        </w:rPr>
        <w:t>–</w:t>
      </w:r>
      <w:r w:rsidRPr="00E913CD">
        <w:rPr>
          <w:rFonts w:hint="cs"/>
          <w:sz w:val="16"/>
          <w:szCs w:val="16"/>
          <w:rtl/>
          <w:lang w:bidi="he-IL"/>
        </w:rPr>
        <w:t xml:space="preserve"> זה דין דאו', והוא מעכב.</w:t>
      </w:r>
    </w:p>
    <w:p w14:paraId="303B22D5" w14:textId="1E224D77" w:rsidR="004B5D65" w:rsidRPr="00E913CD" w:rsidRDefault="004B5D65" w:rsidP="00E913CD">
      <w:pPr>
        <w:pStyle w:val="BodyText"/>
        <w:numPr>
          <w:ilvl w:val="2"/>
          <w:numId w:val="11"/>
        </w:numPr>
        <w:spacing w:line="240" w:lineRule="auto"/>
        <w:jc w:val="both"/>
        <w:rPr>
          <w:sz w:val="16"/>
          <w:szCs w:val="16"/>
          <w:lang w:bidi="he-IL"/>
        </w:rPr>
      </w:pPr>
      <w:r w:rsidRPr="00E913CD">
        <w:rPr>
          <w:rFonts w:hint="cs"/>
          <w:sz w:val="16"/>
          <w:szCs w:val="16"/>
          <w:rtl/>
          <w:lang w:bidi="he-IL"/>
        </w:rPr>
        <w:t>תהליך:</w:t>
      </w:r>
    </w:p>
    <w:p w14:paraId="7672C35E" w14:textId="10D1410F" w:rsidR="004B5D65" w:rsidRPr="00E913CD" w:rsidRDefault="004B5D65" w:rsidP="00E913CD">
      <w:pPr>
        <w:pStyle w:val="BodyText"/>
        <w:numPr>
          <w:ilvl w:val="3"/>
          <w:numId w:val="11"/>
        </w:numPr>
        <w:spacing w:line="240" w:lineRule="auto"/>
        <w:jc w:val="both"/>
        <w:rPr>
          <w:sz w:val="16"/>
          <w:szCs w:val="16"/>
          <w:lang w:bidi="he-IL"/>
        </w:rPr>
      </w:pPr>
      <w:r w:rsidRPr="00E913CD">
        <w:rPr>
          <w:rFonts w:hint="cs"/>
          <w:sz w:val="16"/>
          <w:szCs w:val="16"/>
          <w:rtl/>
          <w:lang w:bidi="he-IL"/>
        </w:rPr>
        <w:t>רחיצה. אשה צריכה לרחוץ.</w:t>
      </w:r>
      <w:r w:rsidR="004A0B96" w:rsidRPr="00E913CD">
        <w:rPr>
          <w:rFonts w:hint="cs"/>
          <w:sz w:val="16"/>
          <w:szCs w:val="16"/>
          <w:rtl/>
          <w:lang w:bidi="he-IL"/>
        </w:rPr>
        <w:t xml:space="preserve"> (צריכים לשאול אם זה מעכב.)</w:t>
      </w:r>
    </w:p>
    <w:p w14:paraId="6DB23D5A" w14:textId="7FDC7C02" w:rsidR="004B5D65" w:rsidRPr="00E913CD" w:rsidRDefault="004B5D65" w:rsidP="00E913CD">
      <w:pPr>
        <w:pStyle w:val="BodyText"/>
        <w:numPr>
          <w:ilvl w:val="4"/>
          <w:numId w:val="11"/>
        </w:numPr>
        <w:spacing w:line="240" w:lineRule="auto"/>
        <w:jc w:val="both"/>
        <w:rPr>
          <w:sz w:val="16"/>
          <w:szCs w:val="16"/>
          <w:lang w:bidi="he-IL"/>
        </w:rPr>
      </w:pPr>
      <w:r w:rsidRPr="00E913CD">
        <w:rPr>
          <w:rFonts w:hint="cs"/>
          <w:sz w:val="16"/>
          <w:szCs w:val="16"/>
          <w:rtl/>
          <w:lang w:bidi="he-IL"/>
        </w:rPr>
        <w:t xml:space="preserve">למה </w:t>
      </w:r>
      <w:r w:rsidRPr="00E913CD">
        <w:rPr>
          <w:sz w:val="16"/>
          <w:szCs w:val="16"/>
          <w:rtl/>
          <w:lang w:bidi="he-IL"/>
        </w:rPr>
        <w:t>–</w:t>
      </w:r>
      <w:r w:rsidRPr="00E913CD">
        <w:rPr>
          <w:rFonts w:hint="cs"/>
          <w:sz w:val="16"/>
          <w:szCs w:val="16"/>
          <w:rtl/>
          <w:lang w:bidi="he-IL"/>
        </w:rPr>
        <w:t xml:space="preserve"> חולקים אם הוא כדי לשמור שאין דם מלפני כן, ותבוא להחמיר, או כדי שלא תניח בטעות שראיה בשבעת ימי נקיים בא מלפני כן, ותבוא להקל.</w:t>
      </w:r>
    </w:p>
    <w:p w14:paraId="1572912E" w14:textId="609BE418" w:rsidR="004B5D65" w:rsidRPr="00E913CD" w:rsidRDefault="00FC0C64" w:rsidP="00E913CD">
      <w:pPr>
        <w:pStyle w:val="BodyText"/>
        <w:numPr>
          <w:ilvl w:val="4"/>
          <w:numId w:val="11"/>
        </w:numPr>
        <w:spacing w:line="240" w:lineRule="auto"/>
        <w:jc w:val="both"/>
        <w:rPr>
          <w:sz w:val="16"/>
          <w:szCs w:val="16"/>
          <w:lang w:bidi="he-IL"/>
        </w:rPr>
      </w:pPr>
      <w:r w:rsidRPr="00E913CD">
        <w:rPr>
          <w:rFonts w:hint="cs"/>
          <w:sz w:val="16"/>
          <w:szCs w:val="16"/>
          <w:rtl/>
          <w:lang w:bidi="he-IL"/>
        </w:rPr>
        <w:t xml:space="preserve">מה </w:t>
      </w:r>
      <w:r w:rsidRPr="00E913CD">
        <w:rPr>
          <w:sz w:val="16"/>
          <w:szCs w:val="16"/>
          <w:rtl/>
          <w:lang w:bidi="he-IL"/>
        </w:rPr>
        <w:t>–</w:t>
      </w:r>
      <w:r w:rsidRPr="00E913CD">
        <w:rPr>
          <w:rFonts w:hint="cs"/>
          <w:sz w:val="16"/>
          <w:szCs w:val="16"/>
          <w:rtl/>
          <w:lang w:bidi="he-IL"/>
        </w:rPr>
        <w:t xml:space="preserve"> רק צריכה לרחוץ </w:t>
      </w:r>
      <w:r w:rsidRPr="00E913CD">
        <w:rPr>
          <w:sz w:val="16"/>
          <w:szCs w:val="16"/>
          <w:lang w:bidi="he-IL"/>
        </w:rPr>
        <w:t xml:space="preserve">inside </w:t>
      </w:r>
      <w:r w:rsidRPr="00E913CD">
        <w:rPr>
          <w:rFonts w:hint="cs"/>
          <w:sz w:val="16"/>
          <w:szCs w:val="16"/>
          <w:rtl/>
          <w:lang w:bidi="he-IL"/>
        </w:rPr>
        <w:t xml:space="preserve"> של </w:t>
      </w:r>
      <w:r w:rsidRPr="00E913CD">
        <w:rPr>
          <w:sz w:val="16"/>
          <w:szCs w:val="16"/>
          <w:lang w:bidi="he-IL"/>
        </w:rPr>
        <w:t>thighs</w:t>
      </w:r>
      <w:r w:rsidRPr="00E913CD">
        <w:rPr>
          <w:rFonts w:hint="cs"/>
          <w:sz w:val="16"/>
          <w:szCs w:val="16"/>
          <w:rtl/>
          <w:lang w:bidi="he-IL"/>
        </w:rPr>
        <w:t>. אבל, היום נוהגים לרחוץ את כל הגוף.</w:t>
      </w:r>
    </w:p>
    <w:p w14:paraId="0AC46A0B" w14:textId="36B7C695" w:rsidR="00FC0C64" w:rsidRPr="00E913CD" w:rsidRDefault="00FC0C64" w:rsidP="00E913CD">
      <w:pPr>
        <w:pStyle w:val="BodyText"/>
        <w:numPr>
          <w:ilvl w:val="4"/>
          <w:numId w:val="11"/>
        </w:numPr>
        <w:spacing w:line="240" w:lineRule="auto"/>
        <w:jc w:val="both"/>
        <w:rPr>
          <w:sz w:val="16"/>
          <w:szCs w:val="16"/>
          <w:lang w:bidi="he-IL"/>
        </w:rPr>
      </w:pPr>
      <w:r w:rsidRPr="00E913CD">
        <w:rPr>
          <w:rFonts w:hint="cs"/>
          <w:sz w:val="16"/>
          <w:szCs w:val="16"/>
          <w:rtl/>
          <w:lang w:bidi="he-IL"/>
        </w:rPr>
        <w:lastRenderedPageBreak/>
        <w:t xml:space="preserve">במה </w:t>
      </w:r>
      <w:r w:rsidRPr="00E913CD">
        <w:rPr>
          <w:sz w:val="16"/>
          <w:szCs w:val="16"/>
          <w:rtl/>
          <w:lang w:bidi="he-IL"/>
        </w:rPr>
        <w:t>–</w:t>
      </w:r>
      <w:r w:rsidRPr="00E913CD">
        <w:rPr>
          <w:rFonts w:hint="cs"/>
          <w:sz w:val="16"/>
          <w:szCs w:val="16"/>
          <w:rtl/>
          <w:lang w:bidi="he-IL"/>
        </w:rPr>
        <w:t xml:space="preserve"> יכולה לרחוץ בצונן. אבל, יותר טוב לרחוץ ב</w:t>
      </w:r>
      <w:r w:rsidRPr="00E913CD">
        <w:rPr>
          <w:sz w:val="16"/>
          <w:szCs w:val="16"/>
          <w:lang w:bidi="he-IL"/>
        </w:rPr>
        <w:t>warm</w:t>
      </w:r>
      <w:r w:rsidRPr="00E913CD">
        <w:rPr>
          <w:rFonts w:hint="cs"/>
          <w:sz w:val="16"/>
          <w:szCs w:val="16"/>
          <w:rtl/>
          <w:lang w:bidi="he-IL"/>
        </w:rPr>
        <w:t xml:space="preserve"> מים.</w:t>
      </w:r>
    </w:p>
    <w:p w14:paraId="7C8F6271" w14:textId="7875B839" w:rsidR="00FC0C64" w:rsidRPr="00E913CD" w:rsidRDefault="004A0B96" w:rsidP="00E913CD">
      <w:pPr>
        <w:pStyle w:val="BodyText"/>
        <w:numPr>
          <w:ilvl w:val="4"/>
          <w:numId w:val="11"/>
        </w:numPr>
        <w:spacing w:line="240" w:lineRule="auto"/>
        <w:jc w:val="both"/>
        <w:rPr>
          <w:sz w:val="16"/>
          <w:szCs w:val="16"/>
          <w:lang w:bidi="he-IL"/>
        </w:rPr>
      </w:pPr>
      <w:r w:rsidRPr="00E913CD">
        <w:rPr>
          <w:rFonts w:hint="cs"/>
          <w:sz w:val="16"/>
          <w:szCs w:val="16"/>
          <w:rtl/>
          <w:lang w:bidi="he-IL"/>
        </w:rPr>
        <w:t>עוד דינים:</w:t>
      </w:r>
    </w:p>
    <w:p w14:paraId="685466F1" w14:textId="0BEDA5FE" w:rsidR="004A0B96" w:rsidRPr="00E913CD" w:rsidRDefault="004A0B96" w:rsidP="00E913CD">
      <w:pPr>
        <w:pStyle w:val="BodyText"/>
        <w:numPr>
          <w:ilvl w:val="5"/>
          <w:numId w:val="11"/>
        </w:numPr>
        <w:spacing w:line="240" w:lineRule="auto"/>
        <w:jc w:val="both"/>
        <w:rPr>
          <w:sz w:val="16"/>
          <w:szCs w:val="16"/>
          <w:lang w:bidi="he-IL"/>
        </w:rPr>
      </w:pPr>
      <w:r w:rsidRPr="00E913CD">
        <w:rPr>
          <w:rFonts w:hint="cs"/>
          <w:sz w:val="16"/>
          <w:szCs w:val="16"/>
          <w:rtl/>
          <w:lang w:bidi="he-IL"/>
        </w:rPr>
        <w:t xml:space="preserve">יש עושים </w:t>
      </w:r>
      <w:r w:rsidRPr="00E913CD">
        <w:rPr>
          <w:sz w:val="16"/>
          <w:szCs w:val="16"/>
          <w:lang w:bidi="he-IL"/>
        </w:rPr>
        <w:t>douche</w:t>
      </w:r>
      <w:r w:rsidRPr="00E913CD">
        <w:rPr>
          <w:rFonts w:hint="cs"/>
          <w:sz w:val="16"/>
          <w:szCs w:val="16"/>
          <w:rtl/>
          <w:lang w:bidi="he-IL"/>
        </w:rPr>
        <w:t>, שהוא רחיצה חזקה. חייבת לשהות בין זה להפסק טהרה (עשה לחמש עשרה דקות), כדי שזה עושה, לפעמים, שיש זמן מיעוט שאין בו דם, אף שהיא עוד רואה.</w:t>
      </w:r>
    </w:p>
    <w:p w14:paraId="71333893" w14:textId="309CFB50" w:rsidR="004A0B96" w:rsidRPr="00E913CD" w:rsidRDefault="004A0B96" w:rsidP="00E913CD">
      <w:pPr>
        <w:pStyle w:val="BodyText"/>
        <w:numPr>
          <w:ilvl w:val="3"/>
          <w:numId w:val="11"/>
        </w:numPr>
        <w:spacing w:line="240" w:lineRule="auto"/>
        <w:jc w:val="both"/>
        <w:rPr>
          <w:sz w:val="16"/>
          <w:szCs w:val="16"/>
          <w:lang w:bidi="he-IL"/>
        </w:rPr>
      </w:pPr>
      <w:r w:rsidRPr="00E913CD">
        <w:rPr>
          <w:rFonts w:hint="cs"/>
          <w:sz w:val="16"/>
          <w:szCs w:val="16"/>
          <w:rtl/>
          <w:lang w:bidi="he-IL"/>
        </w:rPr>
        <w:t>בדיקה.</w:t>
      </w:r>
    </w:p>
    <w:p w14:paraId="763BFB19" w14:textId="018A3532" w:rsidR="004A0B96" w:rsidRPr="00E913CD" w:rsidRDefault="004A0B96" w:rsidP="00E913CD">
      <w:pPr>
        <w:pStyle w:val="BodyText"/>
        <w:numPr>
          <w:ilvl w:val="4"/>
          <w:numId w:val="11"/>
        </w:numPr>
        <w:spacing w:line="240" w:lineRule="auto"/>
        <w:jc w:val="both"/>
        <w:rPr>
          <w:sz w:val="16"/>
          <w:szCs w:val="16"/>
          <w:lang w:bidi="he-IL"/>
        </w:rPr>
      </w:pPr>
      <w:r w:rsidRPr="00E913CD">
        <w:rPr>
          <w:rFonts w:hint="cs"/>
          <w:sz w:val="16"/>
          <w:szCs w:val="16"/>
          <w:rtl/>
          <w:lang w:bidi="he-IL"/>
        </w:rPr>
        <w:t xml:space="preserve">איך </w:t>
      </w:r>
      <w:r w:rsidRPr="00E913CD">
        <w:rPr>
          <w:sz w:val="16"/>
          <w:szCs w:val="16"/>
          <w:rtl/>
          <w:lang w:bidi="he-IL"/>
        </w:rPr>
        <w:t>–</w:t>
      </w:r>
      <w:r w:rsidRPr="00E913CD">
        <w:rPr>
          <w:rFonts w:hint="cs"/>
          <w:sz w:val="16"/>
          <w:szCs w:val="16"/>
          <w:rtl/>
          <w:lang w:bidi="he-IL"/>
        </w:rPr>
        <w:t xml:space="preserve"> צריך בדיקה שהיא </w:t>
      </w:r>
      <w:r w:rsidRPr="00E913CD">
        <w:rPr>
          <w:sz w:val="16"/>
          <w:szCs w:val="16"/>
          <w:lang w:bidi="he-IL"/>
        </w:rPr>
        <w:t>thorough</w:t>
      </w:r>
      <w:r w:rsidR="006F712D" w:rsidRPr="00E913CD">
        <w:rPr>
          <w:rFonts w:hint="cs"/>
          <w:sz w:val="16"/>
          <w:szCs w:val="16"/>
          <w:rtl/>
          <w:lang w:bidi="he-IL"/>
        </w:rPr>
        <w:t xml:space="preserve">, שתבדוק בכל חריץ שבפנים (תעשה </w:t>
      </w:r>
      <w:r w:rsidR="006F712D" w:rsidRPr="00E913CD">
        <w:rPr>
          <w:sz w:val="16"/>
          <w:szCs w:val="16"/>
          <w:lang w:bidi="he-IL"/>
        </w:rPr>
        <w:t>rotation</w:t>
      </w:r>
      <w:r w:rsidR="006F712D" w:rsidRPr="00E913CD">
        <w:rPr>
          <w:rFonts w:hint="cs"/>
          <w:sz w:val="16"/>
          <w:szCs w:val="16"/>
          <w:rtl/>
          <w:lang w:bidi="he-IL"/>
        </w:rPr>
        <w:t xml:space="preserve"> בכל </w:t>
      </w:r>
      <w:r w:rsidR="006F712D" w:rsidRPr="00E913CD">
        <w:rPr>
          <w:sz w:val="16"/>
          <w:szCs w:val="16"/>
          <w:lang w:bidi="he-IL"/>
        </w:rPr>
        <w:t>corner</w:t>
      </w:r>
      <w:r w:rsidR="006F712D" w:rsidRPr="00E913CD">
        <w:rPr>
          <w:rFonts w:hint="cs"/>
          <w:sz w:val="16"/>
          <w:szCs w:val="16"/>
          <w:rtl/>
          <w:lang w:bidi="he-IL"/>
        </w:rPr>
        <w:t xml:space="preserve">), עד המקום שהיא יכולה להגיע. רע"י אומר שאם לא נתנה עד מקום שאבר מגיע, עדיין כשר. בודקים הבגד לאור יום (או אור אלקטרוני חזק), לראות אם יש בו דם. אם נוטה לאדמימות, מראה לרב. (בדר"כ, יחמיר, כיון שזה בדיקה חמורה.) אבל, דע שתמיד הולכים רק אחרי בדיקה אחרונה, ואז לפעמים לא מסתבר לבדוק עוד. גם דע שאם מרבה לבדוק, יכולה לעשות </w:t>
      </w:r>
      <w:r w:rsidR="006F712D" w:rsidRPr="00E913CD">
        <w:rPr>
          <w:sz w:val="16"/>
          <w:szCs w:val="16"/>
          <w:lang w:bidi="he-IL"/>
        </w:rPr>
        <w:t>irritation</w:t>
      </w:r>
      <w:r w:rsidR="006F712D" w:rsidRPr="00E913CD">
        <w:rPr>
          <w:rFonts w:hint="cs"/>
          <w:sz w:val="16"/>
          <w:szCs w:val="16"/>
          <w:rtl/>
          <w:lang w:bidi="he-IL"/>
        </w:rPr>
        <w:t xml:space="preserve"> באותו מקום, ולפעמים זה יגרום דם.</w:t>
      </w:r>
    </w:p>
    <w:p w14:paraId="52451EB5" w14:textId="69621F05" w:rsidR="004B31C0" w:rsidRPr="00E913CD" w:rsidRDefault="004B31C0" w:rsidP="00E913CD">
      <w:pPr>
        <w:pStyle w:val="BodyText"/>
        <w:numPr>
          <w:ilvl w:val="4"/>
          <w:numId w:val="11"/>
        </w:numPr>
        <w:spacing w:line="240" w:lineRule="auto"/>
        <w:jc w:val="both"/>
        <w:rPr>
          <w:sz w:val="16"/>
          <w:szCs w:val="16"/>
          <w:lang w:bidi="he-IL"/>
        </w:rPr>
      </w:pPr>
      <w:r w:rsidRPr="00E913CD">
        <w:rPr>
          <w:rFonts w:hint="cs"/>
          <w:sz w:val="16"/>
          <w:szCs w:val="16"/>
          <w:rtl/>
          <w:lang w:bidi="he-IL"/>
        </w:rPr>
        <w:t xml:space="preserve">זמן </w:t>
      </w:r>
      <w:r w:rsidRPr="00E913CD">
        <w:rPr>
          <w:sz w:val="16"/>
          <w:szCs w:val="16"/>
          <w:rtl/>
          <w:lang w:bidi="he-IL"/>
        </w:rPr>
        <w:t>–</w:t>
      </w:r>
      <w:r w:rsidRPr="00E913CD">
        <w:rPr>
          <w:rFonts w:hint="cs"/>
          <w:sz w:val="16"/>
          <w:szCs w:val="16"/>
          <w:rtl/>
          <w:lang w:bidi="he-IL"/>
        </w:rPr>
        <w:t xml:space="preserve"> הפסק טהרה טוב לעשות יום לפני שבעה נקיים, שהוא ביום רביעי (לספרדים).</w:t>
      </w:r>
    </w:p>
    <w:p w14:paraId="46746B47" w14:textId="10C543DF" w:rsidR="004B31C0" w:rsidRPr="00E913CD" w:rsidRDefault="004B31C0" w:rsidP="00E913CD">
      <w:pPr>
        <w:pStyle w:val="BodyText"/>
        <w:numPr>
          <w:ilvl w:val="5"/>
          <w:numId w:val="11"/>
        </w:numPr>
        <w:spacing w:line="240" w:lineRule="auto"/>
        <w:jc w:val="both"/>
        <w:rPr>
          <w:sz w:val="16"/>
          <w:szCs w:val="16"/>
          <w:lang w:bidi="he-IL"/>
        </w:rPr>
      </w:pPr>
      <w:r w:rsidRPr="00E913CD">
        <w:rPr>
          <w:rFonts w:hint="cs"/>
          <w:sz w:val="16"/>
          <w:szCs w:val="16"/>
          <w:rtl/>
          <w:lang w:bidi="he-IL"/>
        </w:rPr>
        <w:t xml:space="preserve">זמן ראשון </w:t>
      </w:r>
      <w:r w:rsidRPr="00E913CD">
        <w:rPr>
          <w:sz w:val="16"/>
          <w:szCs w:val="16"/>
          <w:rtl/>
          <w:lang w:bidi="he-IL"/>
        </w:rPr>
        <w:t>–</w:t>
      </w:r>
      <w:r w:rsidRPr="00E913CD">
        <w:rPr>
          <w:rFonts w:hint="cs"/>
          <w:sz w:val="16"/>
          <w:szCs w:val="16"/>
          <w:rtl/>
          <w:lang w:bidi="he-IL"/>
        </w:rPr>
        <w:t xml:space="preserve"> יש שלש זמנים:</w:t>
      </w:r>
    </w:p>
    <w:p w14:paraId="1D2E93C6" w14:textId="74BA1761" w:rsidR="004B31C0" w:rsidRPr="00E913CD" w:rsidRDefault="004B31C0" w:rsidP="00E913CD">
      <w:pPr>
        <w:pStyle w:val="BodyText"/>
        <w:numPr>
          <w:ilvl w:val="6"/>
          <w:numId w:val="11"/>
        </w:numPr>
        <w:spacing w:line="240" w:lineRule="auto"/>
        <w:jc w:val="both"/>
        <w:rPr>
          <w:sz w:val="16"/>
          <w:szCs w:val="16"/>
          <w:lang w:bidi="he-IL"/>
        </w:rPr>
      </w:pPr>
      <w:r w:rsidRPr="00E913CD">
        <w:rPr>
          <w:rFonts w:hint="cs"/>
          <w:sz w:val="16"/>
          <w:szCs w:val="16"/>
          <w:rtl/>
          <w:lang w:bidi="he-IL"/>
        </w:rPr>
        <w:t xml:space="preserve">הכי טוב </w:t>
      </w:r>
      <w:r w:rsidRPr="00E913CD">
        <w:rPr>
          <w:sz w:val="16"/>
          <w:szCs w:val="16"/>
          <w:rtl/>
          <w:lang w:bidi="he-IL"/>
        </w:rPr>
        <w:t>–</w:t>
      </w:r>
      <w:r w:rsidRPr="00E913CD">
        <w:rPr>
          <w:rFonts w:hint="cs"/>
          <w:sz w:val="16"/>
          <w:szCs w:val="16"/>
          <w:rtl/>
          <w:lang w:bidi="he-IL"/>
        </w:rPr>
        <w:t xml:space="preserve"> בתוך חצי שעה לפני שקיעה.</w:t>
      </w:r>
    </w:p>
    <w:p w14:paraId="3C3278BB" w14:textId="4E0F2F63" w:rsidR="004B31C0" w:rsidRPr="00E913CD" w:rsidRDefault="004B31C0" w:rsidP="00E913CD">
      <w:pPr>
        <w:pStyle w:val="BodyText"/>
        <w:numPr>
          <w:ilvl w:val="6"/>
          <w:numId w:val="11"/>
        </w:numPr>
        <w:spacing w:line="240" w:lineRule="auto"/>
        <w:jc w:val="both"/>
        <w:rPr>
          <w:sz w:val="16"/>
          <w:szCs w:val="16"/>
          <w:lang w:bidi="he-IL"/>
        </w:rPr>
      </w:pPr>
      <w:r w:rsidRPr="00E913CD">
        <w:rPr>
          <w:rFonts w:hint="cs"/>
          <w:sz w:val="16"/>
          <w:szCs w:val="16"/>
          <w:rtl/>
          <w:lang w:bidi="he-IL"/>
        </w:rPr>
        <w:t xml:space="preserve">השני </w:t>
      </w:r>
      <w:r w:rsidRPr="00E913CD">
        <w:rPr>
          <w:sz w:val="16"/>
          <w:szCs w:val="16"/>
          <w:rtl/>
          <w:lang w:bidi="he-IL"/>
        </w:rPr>
        <w:t>–</w:t>
      </w:r>
      <w:r w:rsidRPr="00E913CD">
        <w:rPr>
          <w:rFonts w:hint="cs"/>
          <w:sz w:val="16"/>
          <w:szCs w:val="16"/>
          <w:rtl/>
          <w:lang w:bidi="he-IL"/>
        </w:rPr>
        <w:t xml:space="preserve"> בתוך שעתיים וחצי לפני שקיעה (מנחה קטנה).</w:t>
      </w:r>
    </w:p>
    <w:p w14:paraId="22265B40" w14:textId="13DFDD1B" w:rsidR="004B31C0" w:rsidRPr="00E913CD" w:rsidRDefault="004B31C0" w:rsidP="00E913CD">
      <w:pPr>
        <w:pStyle w:val="BodyText"/>
        <w:numPr>
          <w:ilvl w:val="6"/>
          <w:numId w:val="11"/>
        </w:numPr>
        <w:spacing w:line="240" w:lineRule="auto"/>
        <w:jc w:val="both"/>
        <w:rPr>
          <w:sz w:val="16"/>
          <w:szCs w:val="16"/>
          <w:lang w:bidi="he-IL"/>
        </w:rPr>
      </w:pPr>
      <w:r w:rsidRPr="00E913CD">
        <w:rPr>
          <w:rFonts w:hint="cs"/>
          <w:sz w:val="16"/>
          <w:szCs w:val="16"/>
          <w:rtl/>
          <w:lang w:bidi="he-IL"/>
        </w:rPr>
        <w:t xml:space="preserve">השלישי </w:t>
      </w:r>
      <w:r w:rsidRPr="00E913CD">
        <w:rPr>
          <w:sz w:val="16"/>
          <w:szCs w:val="16"/>
          <w:rtl/>
          <w:lang w:bidi="he-IL"/>
        </w:rPr>
        <w:t>–</w:t>
      </w:r>
      <w:r w:rsidRPr="00E913CD">
        <w:rPr>
          <w:rFonts w:hint="cs"/>
          <w:sz w:val="16"/>
          <w:szCs w:val="16"/>
          <w:rtl/>
          <w:lang w:bidi="he-IL"/>
        </w:rPr>
        <w:t xml:space="preserve"> כל היום. זה מצוי אם חוששת שהיא בימים של שבעה נקיים, כיון שכבר בדקה בבוקר. אם יודעת שא"א לה לבדוק בשעה אחרת, תבדוק בבוקר.</w:t>
      </w:r>
      <w:r w:rsidR="00176D35" w:rsidRPr="00E913CD">
        <w:rPr>
          <w:rFonts w:hint="cs"/>
          <w:sz w:val="16"/>
          <w:szCs w:val="16"/>
          <w:rtl/>
          <w:lang w:bidi="he-IL"/>
        </w:rPr>
        <w:t xml:space="preserve"> יש שמקילים שתעשה בבוקר אם מאוסה לעשות בעבודה שלה.</w:t>
      </w:r>
    </w:p>
    <w:p w14:paraId="59CC633B" w14:textId="61F6D82D" w:rsidR="004B31C0" w:rsidRPr="00E913CD" w:rsidRDefault="004B31C0" w:rsidP="00E913CD">
      <w:pPr>
        <w:pStyle w:val="BodyText"/>
        <w:numPr>
          <w:ilvl w:val="5"/>
          <w:numId w:val="11"/>
        </w:numPr>
        <w:spacing w:line="240" w:lineRule="auto"/>
        <w:jc w:val="both"/>
        <w:rPr>
          <w:sz w:val="16"/>
          <w:szCs w:val="16"/>
          <w:lang w:bidi="he-IL"/>
        </w:rPr>
      </w:pPr>
      <w:r w:rsidRPr="00E913CD">
        <w:rPr>
          <w:rFonts w:hint="cs"/>
          <w:sz w:val="16"/>
          <w:szCs w:val="16"/>
          <w:rtl/>
          <w:lang w:bidi="he-IL"/>
        </w:rPr>
        <w:t>זמן אחרון. סוף זמנו הוא שקיעת החמה. יש דיון (אין לומר כן לנשים) בתוך תשע דקות אחרי שקיעה, שסומכים על זה בשעת הדחק. צריכים לשאול לרב.</w:t>
      </w:r>
    </w:p>
    <w:p w14:paraId="0D432238" w14:textId="363BDFEC" w:rsidR="004B31C0" w:rsidRPr="00E913CD" w:rsidRDefault="004B31C0" w:rsidP="00E913CD">
      <w:pPr>
        <w:pStyle w:val="BodyText"/>
        <w:spacing w:line="240" w:lineRule="auto"/>
        <w:ind w:left="2160"/>
        <w:jc w:val="both"/>
        <w:rPr>
          <w:sz w:val="16"/>
          <w:szCs w:val="16"/>
          <w:lang w:bidi="he-IL"/>
        </w:rPr>
      </w:pPr>
      <w:r w:rsidRPr="00E913CD">
        <w:rPr>
          <w:rFonts w:hint="cs"/>
          <w:sz w:val="16"/>
          <w:szCs w:val="16"/>
          <w:rtl/>
          <w:lang w:bidi="he-IL"/>
        </w:rPr>
        <w:t>בליל שבת, מנהג המקובל הוא שלכתחילה תעשה ה"ט קודם הדלק"נ וקודם ערבית שלה ושל ציבור. אם כבר קרה שלש דברים אלו, עדיין יכולה לעשות ה"ט.</w:t>
      </w:r>
    </w:p>
    <w:p w14:paraId="6991BE0B" w14:textId="078E3BAE" w:rsidR="004B5D65" w:rsidRPr="00E913CD" w:rsidRDefault="004B5D65" w:rsidP="00E913CD">
      <w:pPr>
        <w:pStyle w:val="BodyText"/>
        <w:numPr>
          <w:ilvl w:val="1"/>
          <w:numId w:val="11"/>
        </w:numPr>
        <w:spacing w:line="240" w:lineRule="auto"/>
        <w:jc w:val="both"/>
        <w:rPr>
          <w:sz w:val="16"/>
          <w:szCs w:val="16"/>
          <w:lang w:bidi="he-IL"/>
        </w:rPr>
      </w:pPr>
      <w:r w:rsidRPr="00E913CD">
        <w:rPr>
          <w:rFonts w:hint="cs"/>
          <w:sz w:val="16"/>
          <w:szCs w:val="16"/>
          <w:rtl/>
          <w:lang w:bidi="he-IL"/>
        </w:rPr>
        <w:t>מוך דחוק.</w:t>
      </w:r>
    </w:p>
    <w:p w14:paraId="4BE93CEC" w14:textId="7458C1B3" w:rsidR="004B31C0" w:rsidRPr="00E913CD" w:rsidRDefault="004B31C0" w:rsidP="00E913CD">
      <w:pPr>
        <w:pStyle w:val="BodyText"/>
        <w:numPr>
          <w:ilvl w:val="2"/>
          <w:numId w:val="11"/>
        </w:numPr>
        <w:spacing w:line="240" w:lineRule="auto"/>
        <w:jc w:val="both"/>
        <w:rPr>
          <w:sz w:val="16"/>
          <w:szCs w:val="16"/>
          <w:lang w:bidi="he-IL"/>
        </w:rPr>
      </w:pPr>
      <w:r w:rsidRPr="00E913CD">
        <w:rPr>
          <w:rFonts w:hint="cs"/>
          <w:sz w:val="16"/>
          <w:szCs w:val="16"/>
          <w:rtl/>
          <w:lang w:bidi="he-IL"/>
        </w:rPr>
        <w:t xml:space="preserve">חומר </w:t>
      </w:r>
      <w:r w:rsidRPr="00E913CD">
        <w:rPr>
          <w:sz w:val="16"/>
          <w:szCs w:val="16"/>
          <w:rtl/>
          <w:lang w:bidi="he-IL"/>
        </w:rPr>
        <w:t>–</w:t>
      </w:r>
      <w:r w:rsidRPr="00E913CD">
        <w:rPr>
          <w:rFonts w:hint="cs"/>
          <w:sz w:val="16"/>
          <w:szCs w:val="16"/>
          <w:rtl/>
          <w:lang w:bidi="he-IL"/>
        </w:rPr>
        <w:t xml:space="preserve"> </w:t>
      </w:r>
      <w:r w:rsidR="002C08C6" w:rsidRPr="00E913CD">
        <w:rPr>
          <w:rFonts w:hint="cs"/>
          <w:sz w:val="16"/>
          <w:szCs w:val="16"/>
          <w:rtl/>
          <w:lang w:bidi="he-IL"/>
        </w:rPr>
        <w:t>יש שלש דרגות:</w:t>
      </w:r>
    </w:p>
    <w:p w14:paraId="422B4C3F" w14:textId="31B11EFB" w:rsidR="002C08C6" w:rsidRPr="00E913CD" w:rsidRDefault="002C08C6" w:rsidP="00E913CD">
      <w:pPr>
        <w:pStyle w:val="BodyText"/>
        <w:numPr>
          <w:ilvl w:val="3"/>
          <w:numId w:val="11"/>
        </w:numPr>
        <w:spacing w:line="240" w:lineRule="auto"/>
        <w:jc w:val="both"/>
        <w:rPr>
          <w:sz w:val="16"/>
          <w:szCs w:val="16"/>
          <w:lang w:bidi="he-IL"/>
        </w:rPr>
      </w:pPr>
      <w:r w:rsidRPr="00E913CD">
        <w:rPr>
          <w:rFonts w:hint="cs"/>
          <w:sz w:val="16"/>
          <w:szCs w:val="16"/>
          <w:rtl/>
          <w:lang w:bidi="he-IL"/>
        </w:rPr>
        <w:t>אם מתחיל ה</w:t>
      </w:r>
      <w:r w:rsidRPr="00E913CD">
        <w:rPr>
          <w:sz w:val="16"/>
          <w:szCs w:val="16"/>
          <w:lang w:bidi="he-IL"/>
        </w:rPr>
        <w:t>flow</w:t>
      </w:r>
      <w:r w:rsidRPr="00E913CD">
        <w:rPr>
          <w:rFonts w:hint="cs"/>
          <w:sz w:val="16"/>
          <w:szCs w:val="16"/>
          <w:rtl/>
          <w:lang w:bidi="he-IL"/>
        </w:rPr>
        <w:t xml:space="preserve"> באותו היום </w:t>
      </w:r>
      <w:r w:rsidRPr="00E913CD">
        <w:rPr>
          <w:sz w:val="16"/>
          <w:szCs w:val="16"/>
          <w:rtl/>
          <w:lang w:bidi="he-IL"/>
        </w:rPr>
        <w:t>–</w:t>
      </w:r>
      <w:r w:rsidRPr="00E913CD">
        <w:rPr>
          <w:rFonts w:hint="cs"/>
          <w:sz w:val="16"/>
          <w:szCs w:val="16"/>
          <w:rtl/>
          <w:lang w:bidi="he-IL"/>
        </w:rPr>
        <w:t xml:space="preserve"> מוך מעכב.</w:t>
      </w:r>
    </w:p>
    <w:p w14:paraId="22E784FE" w14:textId="7C27B6E6" w:rsidR="002C08C6" w:rsidRPr="00E913CD" w:rsidRDefault="002C08C6" w:rsidP="00E913CD">
      <w:pPr>
        <w:pStyle w:val="BodyText"/>
        <w:numPr>
          <w:ilvl w:val="3"/>
          <w:numId w:val="11"/>
        </w:numPr>
        <w:spacing w:line="240" w:lineRule="auto"/>
        <w:jc w:val="both"/>
        <w:rPr>
          <w:sz w:val="16"/>
          <w:szCs w:val="16"/>
          <w:lang w:bidi="he-IL"/>
        </w:rPr>
      </w:pPr>
      <w:r w:rsidRPr="00E913CD">
        <w:rPr>
          <w:rFonts w:hint="cs"/>
          <w:sz w:val="16"/>
          <w:szCs w:val="16"/>
          <w:rtl/>
          <w:lang w:bidi="he-IL"/>
        </w:rPr>
        <w:t xml:space="preserve">אם נעשה ה"ט ביום של </w:t>
      </w:r>
      <w:r w:rsidRPr="00E913CD">
        <w:rPr>
          <w:sz w:val="16"/>
          <w:szCs w:val="16"/>
          <w:lang w:bidi="he-IL"/>
        </w:rPr>
        <w:t>residual flow</w:t>
      </w:r>
      <w:r w:rsidRPr="00E913CD">
        <w:rPr>
          <w:rFonts w:hint="cs"/>
          <w:sz w:val="16"/>
          <w:szCs w:val="16"/>
          <w:rtl/>
          <w:lang w:bidi="he-IL"/>
        </w:rPr>
        <w:t xml:space="preserve"> </w:t>
      </w:r>
      <w:r w:rsidRPr="00E913CD">
        <w:rPr>
          <w:sz w:val="16"/>
          <w:szCs w:val="16"/>
          <w:rtl/>
          <w:lang w:bidi="he-IL"/>
        </w:rPr>
        <w:t>–</w:t>
      </w:r>
      <w:r w:rsidRPr="00E913CD">
        <w:rPr>
          <w:rFonts w:hint="cs"/>
          <w:sz w:val="16"/>
          <w:szCs w:val="16"/>
          <w:rtl/>
          <w:lang w:bidi="he-IL"/>
        </w:rPr>
        <w:t xml:space="preserve"> תעשה, אבל אינו מעכב.</w:t>
      </w:r>
    </w:p>
    <w:p w14:paraId="1DAF4473" w14:textId="35716659" w:rsidR="002C08C6" w:rsidRPr="00E913CD" w:rsidRDefault="002C08C6" w:rsidP="00E913CD">
      <w:pPr>
        <w:pStyle w:val="BodyText"/>
        <w:numPr>
          <w:ilvl w:val="3"/>
          <w:numId w:val="11"/>
        </w:numPr>
        <w:spacing w:line="240" w:lineRule="auto"/>
        <w:jc w:val="both"/>
        <w:rPr>
          <w:sz w:val="16"/>
          <w:szCs w:val="16"/>
          <w:lang w:bidi="he-IL"/>
        </w:rPr>
      </w:pPr>
      <w:r w:rsidRPr="00E913CD">
        <w:rPr>
          <w:rFonts w:hint="cs"/>
          <w:sz w:val="16"/>
          <w:szCs w:val="16"/>
          <w:rtl/>
          <w:lang w:bidi="he-IL"/>
        </w:rPr>
        <w:t xml:space="preserve">אם נעשה ביום שיש רק טיפים (או פחות) </w:t>
      </w:r>
      <w:r w:rsidRPr="00E913CD">
        <w:rPr>
          <w:sz w:val="16"/>
          <w:szCs w:val="16"/>
          <w:rtl/>
          <w:lang w:bidi="he-IL"/>
        </w:rPr>
        <w:t>–</w:t>
      </w:r>
      <w:r w:rsidRPr="00E913CD">
        <w:rPr>
          <w:rFonts w:hint="cs"/>
          <w:sz w:val="16"/>
          <w:szCs w:val="16"/>
          <w:rtl/>
          <w:lang w:bidi="he-IL"/>
        </w:rPr>
        <w:t xml:space="preserve"> רק חומרא לעשות.</w:t>
      </w:r>
    </w:p>
    <w:p w14:paraId="47AAD7E0" w14:textId="458D9767" w:rsidR="004B31C0" w:rsidRPr="00E913CD" w:rsidRDefault="004B31C0" w:rsidP="00E913CD">
      <w:pPr>
        <w:pStyle w:val="BodyText"/>
        <w:numPr>
          <w:ilvl w:val="2"/>
          <w:numId w:val="11"/>
        </w:numPr>
        <w:spacing w:line="240" w:lineRule="auto"/>
        <w:jc w:val="both"/>
        <w:rPr>
          <w:sz w:val="16"/>
          <w:szCs w:val="16"/>
          <w:lang w:bidi="he-IL"/>
        </w:rPr>
      </w:pPr>
      <w:r w:rsidRPr="00E913CD">
        <w:rPr>
          <w:rFonts w:hint="cs"/>
          <w:sz w:val="16"/>
          <w:szCs w:val="16"/>
          <w:rtl/>
          <w:lang w:bidi="he-IL"/>
        </w:rPr>
        <w:t xml:space="preserve">זמנו </w:t>
      </w:r>
      <w:r w:rsidRPr="00E913CD">
        <w:rPr>
          <w:sz w:val="16"/>
          <w:szCs w:val="16"/>
          <w:rtl/>
          <w:lang w:bidi="he-IL"/>
        </w:rPr>
        <w:t>–</w:t>
      </w:r>
      <w:r w:rsidRPr="00E913CD">
        <w:rPr>
          <w:rFonts w:hint="cs"/>
          <w:sz w:val="16"/>
          <w:szCs w:val="16"/>
          <w:rtl/>
          <w:lang w:bidi="he-IL"/>
        </w:rPr>
        <w:t xml:space="preserve"> צריך לשים את המוך בתוכה משקיעת החמה עד צאת הכוכבים.</w:t>
      </w:r>
    </w:p>
    <w:p w14:paraId="76F07197" w14:textId="66B80CD5" w:rsidR="004B31C0" w:rsidRPr="00E913CD" w:rsidRDefault="004B31C0" w:rsidP="00E913CD">
      <w:pPr>
        <w:pStyle w:val="BodyText"/>
        <w:numPr>
          <w:ilvl w:val="2"/>
          <w:numId w:val="11"/>
        </w:numPr>
        <w:spacing w:line="240" w:lineRule="auto"/>
        <w:jc w:val="both"/>
        <w:rPr>
          <w:sz w:val="16"/>
          <w:szCs w:val="16"/>
          <w:lang w:bidi="he-IL"/>
        </w:rPr>
      </w:pPr>
      <w:r w:rsidRPr="00E913CD">
        <w:rPr>
          <w:rFonts w:hint="cs"/>
          <w:sz w:val="16"/>
          <w:szCs w:val="16"/>
          <w:rtl/>
          <w:lang w:bidi="he-IL"/>
        </w:rPr>
        <w:t xml:space="preserve">איך </w:t>
      </w:r>
      <w:r w:rsidRPr="00E913CD">
        <w:rPr>
          <w:sz w:val="16"/>
          <w:szCs w:val="16"/>
          <w:rtl/>
          <w:lang w:bidi="he-IL"/>
        </w:rPr>
        <w:t>–</w:t>
      </w:r>
      <w:r w:rsidRPr="00E913CD">
        <w:rPr>
          <w:rFonts w:hint="cs"/>
          <w:sz w:val="16"/>
          <w:szCs w:val="16"/>
          <w:rtl/>
          <w:lang w:bidi="he-IL"/>
        </w:rPr>
        <w:t xml:space="preserve"> צריך לשים מוך בתוך אותו מקום. לא צריך להיות בכל חריץ. אבל, אם נותן אותו בכל חריץ, נחשב בדיקה להפס"ט, ויכולה לסמוך עליו.</w:t>
      </w:r>
    </w:p>
    <w:p w14:paraId="1BE913DF" w14:textId="3680BF25" w:rsidR="002C08C6" w:rsidRPr="00E913CD" w:rsidRDefault="00246D51" w:rsidP="00E913CD">
      <w:pPr>
        <w:pStyle w:val="BodyText"/>
        <w:numPr>
          <w:ilvl w:val="2"/>
          <w:numId w:val="11"/>
        </w:numPr>
        <w:spacing w:line="240" w:lineRule="auto"/>
        <w:jc w:val="both"/>
        <w:rPr>
          <w:sz w:val="16"/>
          <w:szCs w:val="16"/>
          <w:lang w:bidi="he-IL"/>
        </w:rPr>
      </w:pPr>
      <w:r w:rsidRPr="00E913CD">
        <w:rPr>
          <w:rFonts w:hint="cs"/>
          <w:sz w:val="16"/>
          <w:szCs w:val="16"/>
          <w:rtl/>
          <w:lang w:bidi="he-IL"/>
        </w:rPr>
        <w:t xml:space="preserve">מתי </w:t>
      </w:r>
      <w:r w:rsidRPr="00E913CD">
        <w:rPr>
          <w:sz w:val="16"/>
          <w:szCs w:val="16"/>
          <w:rtl/>
          <w:lang w:bidi="he-IL"/>
        </w:rPr>
        <w:t>–</w:t>
      </w:r>
      <w:r w:rsidRPr="00E913CD">
        <w:rPr>
          <w:rFonts w:hint="cs"/>
          <w:sz w:val="16"/>
          <w:szCs w:val="16"/>
          <w:rtl/>
          <w:lang w:bidi="he-IL"/>
        </w:rPr>
        <w:t xml:space="preserve"> לפעמים טוב שלא לעשות מוך דחוק:</w:t>
      </w:r>
    </w:p>
    <w:p w14:paraId="00F210F8" w14:textId="1F6F0252" w:rsidR="00246D51" w:rsidRPr="00E913CD" w:rsidRDefault="00246D51" w:rsidP="00E913CD">
      <w:pPr>
        <w:pStyle w:val="BodyText"/>
        <w:numPr>
          <w:ilvl w:val="3"/>
          <w:numId w:val="11"/>
        </w:numPr>
        <w:spacing w:line="240" w:lineRule="auto"/>
        <w:jc w:val="both"/>
        <w:rPr>
          <w:sz w:val="16"/>
          <w:szCs w:val="16"/>
          <w:lang w:bidi="he-IL"/>
        </w:rPr>
      </w:pPr>
      <w:r w:rsidRPr="00E913CD">
        <w:rPr>
          <w:rFonts w:hint="cs"/>
          <w:sz w:val="16"/>
          <w:szCs w:val="16"/>
          <w:rtl/>
          <w:lang w:bidi="he-IL"/>
        </w:rPr>
        <w:t>כשחוששת שיש מכה במקומה.</w:t>
      </w:r>
    </w:p>
    <w:p w14:paraId="494A3E27" w14:textId="50B7D4BB" w:rsidR="00246D51" w:rsidRPr="00E913CD" w:rsidRDefault="00246D51" w:rsidP="00E913CD">
      <w:pPr>
        <w:pStyle w:val="BodyText"/>
        <w:numPr>
          <w:ilvl w:val="3"/>
          <w:numId w:val="11"/>
        </w:numPr>
        <w:spacing w:line="240" w:lineRule="auto"/>
        <w:jc w:val="both"/>
        <w:rPr>
          <w:sz w:val="16"/>
          <w:szCs w:val="16"/>
          <w:lang w:bidi="he-IL"/>
        </w:rPr>
      </w:pPr>
      <w:r w:rsidRPr="00E913CD">
        <w:rPr>
          <w:rFonts w:hint="cs"/>
          <w:sz w:val="16"/>
          <w:szCs w:val="16"/>
          <w:rtl/>
          <w:lang w:bidi="he-IL"/>
        </w:rPr>
        <w:t xml:space="preserve">אחרי בתולים, לידה, או מינקת, שמקומה </w:t>
      </w:r>
      <w:r w:rsidRPr="00E913CD">
        <w:rPr>
          <w:sz w:val="16"/>
          <w:szCs w:val="16"/>
          <w:lang w:bidi="he-IL"/>
        </w:rPr>
        <w:t>sensitive</w:t>
      </w:r>
      <w:r w:rsidRPr="00E913CD">
        <w:rPr>
          <w:rFonts w:hint="cs"/>
          <w:sz w:val="16"/>
          <w:szCs w:val="16"/>
          <w:rtl/>
          <w:lang w:bidi="he-IL"/>
        </w:rPr>
        <w:t>.</w:t>
      </w:r>
    </w:p>
    <w:p w14:paraId="50E252FA" w14:textId="1DD021C3" w:rsidR="00246D51" w:rsidRPr="00E913CD" w:rsidRDefault="00246D51" w:rsidP="00E913CD">
      <w:pPr>
        <w:pStyle w:val="BodyText"/>
        <w:numPr>
          <w:ilvl w:val="3"/>
          <w:numId w:val="11"/>
        </w:numPr>
        <w:spacing w:line="240" w:lineRule="auto"/>
        <w:jc w:val="both"/>
        <w:rPr>
          <w:sz w:val="16"/>
          <w:szCs w:val="16"/>
          <w:lang w:bidi="he-IL"/>
        </w:rPr>
      </w:pPr>
      <w:r w:rsidRPr="00E913CD">
        <w:rPr>
          <w:rFonts w:hint="cs"/>
          <w:sz w:val="16"/>
          <w:szCs w:val="16"/>
          <w:rtl/>
          <w:lang w:bidi="he-IL"/>
        </w:rPr>
        <w:t>רע"י אומר שאם קשה לה לעשות מוך, לא תעשה.</w:t>
      </w:r>
    </w:p>
    <w:p w14:paraId="111B19AB" w14:textId="65CFCE00" w:rsidR="003E55BA" w:rsidRPr="00E913CD" w:rsidRDefault="003E55BA" w:rsidP="00E913CD">
      <w:pPr>
        <w:pStyle w:val="BodyText"/>
        <w:numPr>
          <w:ilvl w:val="3"/>
          <w:numId w:val="11"/>
        </w:numPr>
        <w:spacing w:line="240" w:lineRule="auto"/>
        <w:jc w:val="both"/>
        <w:rPr>
          <w:sz w:val="16"/>
          <w:szCs w:val="16"/>
          <w:lang w:bidi="he-IL"/>
        </w:rPr>
      </w:pPr>
      <w:r w:rsidRPr="00E913CD">
        <w:rPr>
          <w:rFonts w:hint="cs"/>
          <w:sz w:val="16"/>
          <w:szCs w:val="16"/>
          <w:rtl/>
          <w:lang w:bidi="he-IL"/>
        </w:rPr>
        <w:t>אם בודקת בשבעה נקיים ומוצאת כתם, אשכנזים לא עושים מוך. אבל, רע"א שנח' כתחילת נדות, ואז עושים ג"כ מוך. למעשה, יש לסמוך להקל.</w:t>
      </w:r>
    </w:p>
    <w:p w14:paraId="3431C075" w14:textId="520E6BF2" w:rsidR="0096448C" w:rsidRPr="00E913CD" w:rsidRDefault="0096448C" w:rsidP="00E913CD">
      <w:pPr>
        <w:pStyle w:val="BodyText"/>
        <w:numPr>
          <w:ilvl w:val="0"/>
          <w:numId w:val="11"/>
        </w:numPr>
        <w:spacing w:line="240" w:lineRule="auto"/>
        <w:jc w:val="both"/>
        <w:rPr>
          <w:sz w:val="16"/>
          <w:szCs w:val="16"/>
          <w:lang w:bidi="he-IL"/>
        </w:rPr>
      </w:pPr>
      <w:r w:rsidRPr="00E913CD">
        <w:rPr>
          <w:rFonts w:hint="cs"/>
          <w:sz w:val="16"/>
          <w:szCs w:val="16"/>
          <w:rtl/>
          <w:lang w:bidi="he-IL"/>
        </w:rPr>
        <w:t>שבעה נקיים</w:t>
      </w:r>
      <w:r w:rsidR="00C05861" w:rsidRPr="00E913CD">
        <w:rPr>
          <w:rFonts w:hint="cs"/>
          <w:sz w:val="16"/>
          <w:szCs w:val="16"/>
          <w:rtl/>
          <w:lang w:bidi="he-IL"/>
        </w:rPr>
        <w:t xml:space="preserve"> מתחיל שבעה ימים אלו בלילה שלאחרי הפסק טהרה. צריכה להיות נקי לשבעה ימים מכל יציאות שמטמאים לה. אם רואה, צריכה לחזור להפסק טהרה. (אבל, אפילו לרמ"א, לא צריכה עוד שהייה.) יש בזה </w:t>
      </w:r>
      <w:r w:rsidR="00BE1BA4" w:rsidRPr="00E913CD">
        <w:rPr>
          <w:rFonts w:hint="cs"/>
          <w:sz w:val="16"/>
          <w:szCs w:val="16"/>
          <w:rtl/>
          <w:lang w:bidi="he-IL"/>
        </w:rPr>
        <w:t>ארבע</w:t>
      </w:r>
      <w:r w:rsidR="00C05861" w:rsidRPr="00E913CD">
        <w:rPr>
          <w:rFonts w:hint="cs"/>
          <w:sz w:val="16"/>
          <w:szCs w:val="16"/>
          <w:rtl/>
          <w:lang w:bidi="he-IL"/>
        </w:rPr>
        <w:t xml:space="preserve"> דינים שצריכים לדעת:</w:t>
      </w:r>
    </w:p>
    <w:p w14:paraId="21F18CFE" w14:textId="77777777" w:rsidR="00676A2E" w:rsidRPr="00E913CD" w:rsidRDefault="00C05861" w:rsidP="00E913CD">
      <w:pPr>
        <w:pStyle w:val="BodyText"/>
        <w:numPr>
          <w:ilvl w:val="1"/>
          <w:numId w:val="11"/>
        </w:numPr>
        <w:spacing w:line="240" w:lineRule="auto"/>
        <w:jc w:val="both"/>
        <w:rPr>
          <w:sz w:val="16"/>
          <w:szCs w:val="16"/>
          <w:lang w:bidi="he-IL"/>
        </w:rPr>
      </w:pPr>
      <w:r w:rsidRPr="00E913CD">
        <w:rPr>
          <w:rFonts w:hint="cs"/>
          <w:sz w:val="16"/>
          <w:szCs w:val="16"/>
          <w:rtl/>
          <w:lang w:bidi="he-IL"/>
        </w:rPr>
        <w:t xml:space="preserve">בגדים לבנים. </w:t>
      </w:r>
    </w:p>
    <w:p w14:paraId="0BF11C0B" w14:textId="77777777" w:rsidR="00676A2E" w:rsidRPr="00E913CD" w:rsidRDefault="00676A2E" w:rsidP="00E913CD">
      <w:pPr>
        <w:pStyle w:val="BodyText"/>
        <w:numPr>
          <w:ilvl w:val="2"/>
          <w:numId w:val="11"/>
        </w:numPr>
        <w:spacing w:line="240" w:lineRule="auto"/>
        <w:jc w:val="both"/>
        <w:rPr>
          <w:sz w:val="16"/>
          <w:szCs w:val="16"/>
          <w:lang w:bidi="he-IL"/>
        </w:rPr>
      </w:pPr>
      <w:r w:rsidRPr="00E913CD">
        <w:rPr>
          <w:rFonts w:hint="cs"/>
          <w:sz w:val="16"/>
          <w:szCs w:val="16"/>
          <w:rtl/>
          <w:lang w:bidi="he-IL"/>
        </w:rPr>
        <w:t xml:space="preserve">מה </w:t>
      </w:r>
      <w:r w:rsidRPr="00E913CD">
        <w:rPr>
          <w:sz w:val="16"/>
          <w:szCs w:val="16"/>
          <w:rtl/>
          <w:lang w:bidi="he-IL"/>
        </w:rPr>
        <w:t>–</w:t>
      </w:r>
      <w:r w:rsidRPr="00E913CD">
        <w:rPr>
          <w:rFonts w:hint="cs"/>
          <w:sz w:val="16"/>
          <w:szCs w:val="16"/>
          <w:rtl/>
          <w:lang w:bidi="he-IL"/>
        </w:rPr>
        <w:t xml:space="preserve"> </w:t>
      </w:r>
      <w:r w:rsidR="00C05861" w:rsidRPr="00E913CD">
        <w:rPr>
          <w:rFonts w:hint="cs"/>
          <w:sz w:val="16"/>
          <w:szCs w:val="16"/>
          <w:rtl/>
          <w:lang w:bidi="he-IL"/>
        </w:rPr>
        <w:t xml:space="preserve">אשה צריכה ללבוש </w:t>
      </w:r>
      <w:r w:rsidR="00C05861" w:rsidRPr="00E913CD">
        <w:rPr>
          <w:sz w:val="16"/>
          <w:szCs w:val="16"/>
          <w:lang w:bidi="he-IL"/>
        </w:rPr>
        <w:t>undergarments</w:t>
      </w:r>
      <w:r w:rsidR="00C05861" w:rsidRPr="00E913CD">
        <w:rPr>
          <w:rFonts w:hint="cs"/>
          <w:sz w:val="16"/>
          <w:szCs w:val="16"/>
          <w:rtl/>
          <w:lang w:bidi="he-IL"/>
        </w:rPr>
        <w:t xml:space="preserve"> לבנים כשהיא בימי נקיות. לא צ"ל כל בגדיה לבינם, כיון שה</w:t>
      </w:r>
      <w:r w:rsidR="00C05861" w:rsidRPr="00E913CD">
        <w:rPr>
          <w:sz w:val="16"/>
          <w:szCs w:val="16"/>
          <w:lang w:bidi="he-IL"/>
        </w:rPr>
        <w:t>undergarments</w:t>
      </w:r>
      <w:r w:rsidR="00C05861" w:rsidRPr="00E913CD">
        <w:rPr>
          <w:rFonts w:hint="cs"/>
          <w:sz w:val="16"/>
          <w:szCs w:val="16"/>
          <w:rtl/>
          <w:lang w:bidi="he-IL"/>
        </w:rPr>
        <w:t xml:space="preserve"> הם </w:t>
      </w:r>
      <w:r w:rsidR="00C05861" w:rsidRPr="00E913CD">
        <w:rPr>
          <w:sz w:val="16"/>
          <w:szCs w:val="16"/>
          <w:lang w:bidi="he-IL"/>
        </w:rPr>
        <w:t>tight</w:t>
      </w:r>
      <w:r w:rsidR="00C05861" w:rsidRPr="00E913CD">
        <w:rPr>
          <w:rFonts w:hint="cs"/>
          <w:sz w:val="16"/>
          <w:szCs w:val="16"/>
          <w:rtl/>
          <w:lang w:bidi="he-IL"/>
        </w:rPr>
        <w:t xml:space="preserve">. </w:t>
      </w:r>
      <w:r w:rsidRPr="00E913CD">
        <w:rPr>
          <w:rFonts w:hint="cs"/>
          <w:sz w:val="16"/>
          <w:szCs w:val="16"/>
          <w:rtl/>
          <w:lang w:bidi="he-IL"/>
        </w:rPr>
        <w:t xml:space="preserve">מעיקר הדין, לא צריך </w:t>
      </w:r>
      <w:r w:rsidRPr="00E913CD">
        <w:rPr>
          <w:sz w:val="16"/>
          <w:szCs w:val="16"/>
          <w:lang w:bidi="he-IL"/>
        </w:rPr>
        <w:t>bedsheets</w:t>
      </w:r>
      <w:r w:rsidRPr="00E913CD">
        <w:rPr>
          <w:rFonts w:hint="cs"/>
          <w:sz w:val="16"/>
          <w:szCs w:val="16"/>
          <w:rtl/>
          <w:lang w:bidi="he-IL"/>
        </w:rPr>
        <w:t xml:space="preserve"> לבנים, אבל לכתחילה טוב להחמיר. </w:t>
      </w:r>
    </w:p>
    <w:p w14:paraId="563A97C3" w14:textId="631DC133" w:rsidR="00676A2E" w:rsidRPr="00E913CD" w:rsidRDefault="00676A2E" w:rsidP="00E913CD">
      <w:pPr>
        <w:pStyle w:val="BodyText"/>
        <w:numPr>
          <w:ilvl w:val="2"/>
          <w:numId w:val="11"/>
        </w:numPr>
        <w:spacing w:line="240" w:lineRule="auto"/>
        <w:jc w:val="both"/>
        <w:rPr>
          <w:sz w:val="16"/>
          <w:szCs w:val="16"/>
          <w:lang w:bidi="he-IL"/>
        </w:rPr>
      </w:pPr>
      <w:r w:rsidRPr="00E913CD">
        <w:rPr>
          <w:rFonts w:hint="cs"/>
          <w:sz w:val="16"/>
          <w:szCs w:val="16"/>
          <w:rtl/>
          <w:lang w:bidi="he-IL"/>
        </w:rPr>
        <w:t xml:space="preserve">צבע </w:t>
      </w:r>
      <w:r w:rsidRPr="00E913CD">
        <w:rPr>
          <w:sz w:val="16"/>
          <w:szCs w:val="16"/>
          <w:rtl/>
          <w:lang w:bidi="he-IL"/>
        </w:rPr>
        <w:t>–</w:t>
      </w:r>
      <w:r w:rsidRPr="00E913CD">
        <w:rPr>
          <w:rFonts w:hint="cs"/>
          <w:sz w:val="16"/>
          <w:szCs w:val="16"/>
          <w:rtl/>
          <w:lang w:bidi="he-IL"/>
        </w:rPr>
        <w:t xml:space="preserve"> </w:t>
      </w:r>
      <w:r w:rsidR="00C05861" w:rsidRPr="00E913CD">
        <w:rPr>
          <w:rFonts w:hint="cs"/>
          <w:sz w:val="16"/>
          <w:szCs w:val="16"/>
          <w:rtl/>
          <w:lang w:bidi="he-IL"/>
        </w:rPr>
        <w:t xml:space="preserve">שבט הלוי סובר שצריך שיהיה </w:t>
      </w:r>
      <w:r w:rsidR="00C05861" w:rsidRPr="00E913CD">
        <w:rPr>
          <w:sz w:val="16"/>
          <w:szCs w:val="16"/>
          <w:lang w:bidi="he-IL"/>
        </w:rPr>
        <w:t>pure white</w:t>
      </w:r>
      <w:r w:rsidR="00C05861" w:rsidRPr="00E913CD">
        <w:rPr>
          <w:rFonts w:hint="cs"/>
          <w:sz w:val="16"/>
          <w:szCs w:val="16"/>
          <w:rtl/>
          <w:lang w:bidi="he-IL"/>
        </w:rPr>
        <w:t>, אבל להל' כל לבן מהני.</w:t>
      </w:r>
    </w:p>
    <w:p w14:paraId="641864E8" w14:textId="0CF6BF11" w:rsidR="00525BE6" w:rsidRPr="00E913CD" w:rsidRDefault="00676A2E" w:rsidP="00E913CD">
      <w:pPr>
        <w:pStyle w:val="BodyText"/>
        <w:numPr>
          <w:ilvl w:val="2"/>
          <w:numId w:val="11"/>
        </w:numPr>
        <w:spacing w:line="240" w:lineRule="auto"/>
        <w:jc w:val="both"/>
        <w:rPr>
          <w:sz w:val="16"/>
          <w:szCs w:val="16"/>
          <w:lang w:bidi="he-IL"/>
        </w:rPr>
      </w:pPr>
      <w:r w:rsidRPr="00E913CD">
        <w:rPr>
          <w:rFonts w:hint="cs"/>
          <w:sz w:val="16"/>
          <w:szCs w:val="16"/>
          <w:rtl/>
          <w:lang w:bidi="he-IL"/>
        </w:rPr>
        <w:t xml:space="preserve">קולות </w:t>
      </w:r>
      <w:r w:rsidRPr="00E913CD">
        <w:rPr>
          <w:sz w:val="16"/>
          <w:szCs w:val="16"/>
          <w:rtl/>
          <w:lang w:bidi="he-IL"/>
        </w:rPr>
        <w:t>–</w:t>
      </w:r>
      <w:r w:rsidRPr="00E913CD">
        <w:rPr>
          <w:rFonts w:hint="cs"/>
          <w:sz w:val="16"/>
          <w:szCs w:val="16"/>
          <w:rtl/>
          <w:lang w:bidi="he-IL"/>
        </w:rPr>
        <w:t xml:space="preserve"> </w:t>
      </w:r>
      <w:r w:rsidR="00525BE6" w:rsidRPr="00E913CD">
        <w:rPr>
          <w:rFonts w:hint="cs"/>
          <w:sz w:val="16"/>
          <w:szCs w:val="16"/>
          <w:rtl/>
          <w:lang w:bidi="he-IL"/>
        </w:rPr>
        <w:t>יש שלש קולות מכלל זה:</w:t>
      </w:r>
    </w:p>
    <w:p w14:paraId="2F9A9279" w14:textId="2808C839" w:rsidR="00525BE6" w:rsidRPr="00E913CD" w:rsidRDefault="00525BE6" w:rsidP="00E913CD">
      <w:pPr>
        <w:pStyle w:val="BodyText"/>
        <w:numPr>
          <w:ilvl w:val="3"/>
          <w:numId w:val="11"/>
        </w:numPr>
        <w:spacing w:line="240" w:lineRule="auto"/>
        <w:jc w:val="both"/>
        <w:rPr>
          <w:sz w:val="16"/>
          <w:szCs w:val="16"/>
          <w:lang w:bidi="he-IL"/>
        </w:rPr>
      </w:pPr>
      <w:r w:rsidRPr="00E913CD">
        <w:rPr>
          <w:rFonts w:hint="cs"/>
          <w:sz w:val="16"/>
          <w:szCs w:val="16"/>
          <w:rtl/>
          <w:lang w:bidi="he-IL"/>
        </w:rPr>
        <w:t>אם אין לה לבנים, אין זה מעכב. אם רואה בצבועים, לא חוששת.</w:t>
      </w:r>
    </w:p>
    <w:p w14:paraId="40019767" w14:textId="758FA235" w:rsidR="00525BE6" w:rsidRPr="00E913CD" w:rsidRDefault="00525BE6" w:rsidP="00E913CD">
      <w:pPr>
        <w:pStyle w:val="BodyText"/>
        <w:numPr>
          <w:ilvl w:val="3"/>
          <w:numId w:val="11"/>
        </w:numPr>
        <w:spacing w:line="240" w:lineRule="auto"/>
        <w:jc w:val="both"/>
        <w:rPr>
          <w:sz w:val="16"/>
          <w:szCs w:val="16"/>
          <w:lang w:bidi="he-IL"/>
        </w:rPr>
      </w:pPr>
      <w:r w:rsidRPr="00E913CD">
        <w:rPr>
          <w:rFonts w:hint="cs"/>
          <w:sz w:val="16"/>
          <w:szCs w:val="16"/>
          <w:rtl/>
          <w:lang w:bidi="he-IL"/>
        </w:rPr>
        <w:t>אם יש לה בעיה ב</w:t>
      </w:r>
      <w:r w:rsidRPr="00E913CD">
        <w:rPr>
          <w:sz w:val="16"/>
          <w:szCs w:val="16"/>
          <w:lang w:bidi="he-IL"/>
        </w:rPr>
        <w:t>staining</w:t>
      </w:r>
      <w:r w:rsidRPr="00E913CD">
        <w:rPr>
          <w:rFonts w:hint="cs"/>
          <w:sz w:val="16"/>
          <w:szCs w:val="16"/>
          <w:rtl/>
          <w:lang w:bidi="he-IL"/>
        </w:rPr>
        <w:t>, ותהיה תמיד טמאה, ויש בעיה בשלום בית, לפעמים יתיר רב ללבוש בגד צבוע.</w:t>
      </w:r>
    </w:p>
    <w:p w14:paraId="41003A5C" w14:textId="3BA77C99" w:rsidR="00525BE6" w:rsidRPr="00E913CD" w:rsidRDefault="00525BE6" w:rsidP="00E913CD">
      <w:pPr>
        <w:pStyle w:val="BodyText"/>
        <w:numPr>
          <w:ilvl w:val="3"/>
          <w:numId w:val="11"/>
        </w:numPr>
        <w:spacing w:line="240" w:lineRule="auto"/>
        <w:jc w:val="both"/>
        <w:rPr>
          <w:sz w:val="16"/>
          <w:szCs w:val="16"/>
          <w:lang w:bidi="he-IL"/>
        </w:rPr>
      </w:pPr>
      <w:r w:rsidRPr="00E913CD">
        <w:rPr>
          <w:rFonts w:hint="cs"/>
          <w:sz w:val="16"/>
          <w:szCs w:val="16"/>
          <w:rtl/>
          <w:lang w:bidi="he-IL"/>
        </w:rPr>
        <w:t xml:space="preserve">ר' פורסט אומר שבשעת הדחק (כמו לעיל) יכולה לשים </w:t>
      </w:r>
      <w:r w:rsidRPr="00E913CD">
        <w:rPr>
          <w:sz w:val="16"/>
          <w:szCs w:val="16"/>
          <w:lang w:bidi="he-IL"/>
        </w:rPr>
        <w:t>tissues</w:t>
      </w:r>
      <w:r w:rsidRPr="00E913CD">
        <w:rPr>
          <w:rFonts w:hint="cs"/>
          <w:sz w:val="16"/>
          <w:szCs w:val="16"/>
          <w:rtl/>
          <w:lang w:bidi="he-IL"/>
        </w:rPr>
        <w:t>, שמקיים ענין לבנים, ועדיין אין טומאת כתם, שאינו מקבל טומאה.</w:t>
      </w:r>
    </w:p>
    <w:p w14:paraId="07DBE9AE" w14:textId="32AD0883" w:rsidR="00676A2E" w:rsidRPr="00E913CD" w:rsidRDefault="00676A2E" w:rsidP="00E913CD">
      <w:pPr>
        <w:pStyle w:val="BodyText"/>
        <w:numPr>
          <w:ilvl w:val="1"/>
          <w:numId w:val="11"/>
        </w:numPr>
        <w:spacing w:line="240" w:lineRule="auto"/>
        <w:jc w:val="both"/>
        <w:rPr>
          <w:sz w:val="16"/>
          <w:szCs w:val="16"/>
          <w:lang w:bidi="he-IL"/>
        </w:rPr>
      </w:pPr>
      <w:r w:rsidRPr="00E913CD">
        <w:rPr>
          <w:rFonts w:hint="cs"/>
          <w:sz w:val="16"/>
          <w:szCs w:val="16"/>
          <w:rtl/>
          <w:lang w:bidi="he-IL"/>
        </w:rPr>
        <w:t xml:space="preserve">בדיקות </w:t>
      </w:r>
      <w:r w:rsidRPr="00E913CD">
        <w:rPr>
          <w:sz w:val="16"/>
          <w:szCs w:val="16"/>
          <w:rtl/>
          <w:lang w:bidi="he-IL"/>
        </w:rPr>
        <w:t>–</w:t>
      </w:r>
      <w:r w:rsidRPr="00E913CD">
        <w:rPr>
          <w:rFonts w:hint="cs"/>
          <w:sz w:val="16"/>
          <w:szCs w:val="16"/>
          <w:rtl/>
          <w:lang w:bidi="he-IL"/>
        </w:rPr>
        <w:t xml:space="preserve"> חייבת לבדוק מן התורה. אין צריכה רחיצה בבדיקה זו, ואין לה לרחוץ. אבל, יכולה להתקלח.</w:t>
      </w:r>
    </w:p>
    <w:p w14:paraId="4A50CF44" w14:textId="77777777" w:rsidR="00676A2E" w:rsidRPr="00E913CD" w:rsidRDefault="00676A2E" w:rsidP="00E913CD">
      <w:pPr>
        <w:pStyle w:val="BodyText"/>
        <w:numPr>
          <w:ilvl w:val="2"/>
          <w:numId w:val="11"/>
        </w:numPr>
        <w:spacing w:line="240" w:lineRule="auto"/>
        <w:jc w:val="both"/>
        <w:rPr>
          <w:sz w:val="16"/>
          <w:szCs w:val="16"/>
          <w:lang w:bidi="he-IL"/>
        </w:rPr>
      </w:pPr>
      <w:r w:rsidRPr="00E913CD">
        <w:rPr>
          <w:rFonts w:hint="cs"/>
          <w:sz w:val="16"/>
          <w:szCs w:val="16"/>
          <w:rtl/>
          <w:lang w:bidi="he-IL"/>
        </w:rPr>
        <w:t xml:space="preserve">מתי </w:t>
      </w:r>
      <w:r w:rsidRPr="00E913CD">
        <w:rPr>
          <w:sz w:val="16"/>
          <w:szCs w:val="16"/>
          <w:rtl/>
          <w:lang w:bidi="he-IL"/>
        </w:rPr>
        <w:t>–</w:t>
      </w:r>
      <w:r w:rsidRPr="00E913CD">
        <w:rPr>
          <w:rFonts w:hint="cs"/>
          <w:sz w:val="16"/>
          <w:szCs w:val="16"/>
          <w:rtl/>
          <w:lang w:bidi="he-IL"/>
        </w:rPr>
        <w:t xml:space="preserve"> יש שלש דרגות:</w:t>
      </w:r>
    </w:p>
    <w:p w14:paraId="46A4DF04" w14:textId="77777777" w:rsidR="00676A2E" w:rsidRPr="00E913CD" w:rsidRDefault="00676A2E" w:rsidP="00E913CD">
      <w:pPr>
        <w:pStyle w:val="BodyText"/>
        <w:numPr>
          <w:ilvl w:val="3"/>
          <w:numId w:val="11"/>
        </w:numPr>
        <w:spacing w:line="240" w:lineRule="auto"/>
        <w:jc w:val="both"/>
        <w:rPr>
          <w:sz w:val="16"/>
          <w:szCs w:val="16"/>
          <w:lang w:bidi="he-IL"/>
        </w:rPr>
      </w:pPr>
      <w:r w:rsidRPr="00E913CD">
        <w:rPr>
          <w:rFonts w:hint="cs"/>
          <w:sz w:val="16"/>
          <w:szCs w:val="16"/>
          <w:rtl/>
          <w:lang w:bidi="he-IL"/>
        </w:rPr>
        <w:t xml:space="preserve">לכתחילה, תבדוק (בדיקה </w:t>
      </w:r>
      <w:r w:rsidRPr="00E913CD">
        <w:rPr>
          <w:sz w:val="16"/>
          <w:szCs w:val="16"/>
          <w:lang w:bidi="he-IL"/>
        </w:rPr>
        <w:t>thorough</w:t>
      </w:r>
      <w:r w:rsidRPr="00E913CD">
        <w:rPr>
          <w:rFonts w:hint="cs"/>
          <w:sz w:val="16"/>
          <w:szCs w:val="16"/>
          <w:rtl/>
          <w:lang w:bidi="he-IL"/>
        </w:rPr>
        <w:t xml:space="preserve">) פעמיים ביום, אחד אחרי הנץ החמה, ואחד לפני שקיעה (השני הוא בזמן ה"ט). </w:t>
      </w:r>
    </w:p>
    <w:p w14:paraId="2A1512BC" w14:textId="420B3696" w:rsidR="00676A2E" w:rsidRPr="00E913CD" w:rsidRDefault="00676A2E" w:rsidP="00E913CD">
      <w:pPr>
        <w:pStyle w:val="BodyText"/>
        <w:numPr>
          <w:ilvl w:val="3"/>
          <w:numId w:val="11"/>
        </w:numPr>
        <w:spacing w:line="240" w:lineRule="auto"/>
        <w:jc w:val="both"/>
        <w:rPr>
          <w:sz w:val="16"/>
          <w:szCs w:val="16"/>
          <w:lang w:bidi="he-IL"/>
        </w:rPr>
      </w:pPr>
      <w:r w:rsidRPr="00E913CD">
        <w:rPr>
          <w:rFonts w:hint="cs"/>
          <w:sz w:val="16"/>
          <w:szCs w:val="16"/>
          <w:rtl/>
          <w:lang w:bidi="he-IL"/>
        </w:rPr>
        <w:t>יכולה לעשות פעם ביום (בכל זמן שביום). מקילים לעשות כן אם היא עלולה לראות.</w:t>
      </w:r>
    </w:p>
    <w:p w14:paraId="45CC6ECD" w14:textId="40A1796E" w:rsidR="00676A2E" w:rsidRPr="00E913CD" w:rsidRDefault="00676A2E" w:rsidP="00E913CD">
      <w:pPr>
        <w:pStyle w:val="BodyText"/>
        <w:numPr>
          <w:ilvl w:val="3"/>
          <w:numId w:val="11"/>
        </w:numPr>
        <w:spacing w:line="240" w:lineRule="auto"/>
        <w:jc w:val="both"/>
        <w:rPr>
          <w:sz w:val="16"/>
          <w:szCs w:val="16"/>
          <w:lang w:bidi="he-IL"/>
        </w:rPr>
      </w:pPr>
      <w:r w:rsidRPr="00E913CD">
        <w:rPr>
          <w:rFonts w:hint="cs"/>
          <w:sz w:val="16"/>
          <w:szCs w:val="16"/>
          <w:rtl/>
          <w:lang w:bidi="he-IL"/>
        </w:rPr>
        <w:t xml:space="preserve">מה שמעכב הוא בדיקה אחת ביום ראשון וביום שביעי. טוב להוסיף על זה גם יום שלישי. רע"י מיקל שאם שכחה בדיקת יום ראשון, מוך דחוק שלפני יום ראשון מהני. יש בזה שני חידושים </w:t>
      </w:r>
      <w:r w:rsidRPr="00E913CD">
        <w:rPr>
          <w:sz w:val="16"/>
          <w:szCs w:val="16"/>
          <w:rtl/>
          <w:lang w:bidi="he-IL"/>
        </w:rPr>
        <w:t>–</w:t>
      </w:r>
      <w:r w:rsidRPr="00E913CD">
        <w:rPr>
          <w:rFonts w:hint="cs"/>
          <w:sz w:val="16"/>
          <w:szCs w:val="16"/>
          <w:rtl/>
          <w:lang w:bidi="he-IL"/>
        </w:rPr>
        <w:t xml:space="preserve"> שמהני אף שאינו </w:t>
      </w:r>
      <w:r w:rsidRPr="00E913CD">
        <w:rPr>
          <w:sz w:val="16"/>
          <w:szCs w:val="16"/>
          <w:lang w:bidi="he-IL"/>
        </w:rPr>
        <w:t>thorough</w:t>
      </w:r>
      <w:r w:rsidRPr="00E913CD">
        <w:rPr>
          <w:rFonts w:hint="cs"/>
          <w:sz w:val="16"/>
          <w:szCs w:val="16"/>
          <w:rtl/>
          <w:lang w:bidi="he-IL"/>
        </w:rPr>
        <w:t xml:space="preserve"> (ומהני כיון שהולכת עמו בתוכה), ושמהני אף שמתחיל ביום (ומהני כיון שנמשך עד צאה"כ). אבל, זה רק בשעת הדחק, וצריך לשאול לרב.</w:t>
      </w:r>
    </w:p>
    <w:p w14:paraId="4D346846" w14:textId="45482CC4" w:rsidR="00BE1BA4" w:rsidRPr="00E913CD" w:rsidRDefault="00BE1BA4" w:rsidP="00E913CD">
      <w:pPr>
        <w:pStyle w:val="BodyText"/>
        <w:numPr>
          <w:ilvl w:val="1"/>
          <w:numId w:val="11"/>
        </w:numPr>
        <w:spacing w:line="240" w:lineRule="auto"/>
        <w:jc w:val="both"/>
        <w:rPr>
          <w:sz w:val="16"/>
          <w:szCs w:val="16"/>
          <w:lang w:bidi="he-IL"/>
        </w:rPr>
      </w:pPr>
      <w:r w:rsidRPr="00E913CD">
        <w:rPr>
          <w:rFonts w:hint="cs"/>
          <w:sz w:val="16"/>
          <w:szCs w:val="16"/>
          <w:rtl/>
          <w:lang w:bidi="he-IL"/>
        </w:rPr>
        <w:t>ספירה. אשה צריכה לספור שבעת ימי נקיים. לא צריכה ספירה בפה או בדעת, אלא שתדע שמונה שבעת נקיים למקווה. אם לא סופרת (מרע"י נ' שהוא מעל"ע, אבל י"א שהוא יב שעות), זה יכול לפסול שבעה נקיים. זה קורה כשחושבת שראתה דם, ואז אשה צריכה לקבוע בדעתה צד שהיא טהורה.</w:t>
      </w:r>
    </w:p>
    <w:p w14:paraId="409A11D0" w14:textId="09E3454D" w:rsidR="00BE1BA4" w:rsidRPr="00E913CD" w:rsidRDefault="00BE1BA4" w:rsidP="00E913CD">
      <w:pPr>
        <w:pStyle w:val="BodyText"/>
        <w:numPr>
          <w:ilvl w:val="1"/>
          <w:numId w:val="11"/>
        </w:numPr>
        <w:spacing w:line="240" w:lineRule="auto"/>
        <w:jc w:val="both"/>
        <w:rPr>
          <w:sz w:val="16"/>
          <w:szCs w:val="16"/>
          <w:lang w:bidi="he-IL"/>
        </w:rPr>
      </w:pPr>
      <w:r w:rsidRPr="00E913CD">
        <w:rPr>
          <w:rFonts w:hint="cs"/>
          <w:sz w:val="16"/>
          <w:szCs w:val="16"/>
          <w:rtl/>
          <w:lang w:bidi="he-IL"/>
        </w:rPr>
        <w:t>אם ראתה דם או דבר שמטמא אותה, היא צריכה לחזור לה"ט. (לעיל, בארנו שחולקים אשכנזים וספרדים אם צריכה מוך דחוק.)  גרע"י אומר שסומכים בזה על כל קולות כתם, אבל אשכנזים לא מקילים בהיתר תלייה בשלשת ימים הראשונים.</w:t>
      </w:r>
    </w:p>
    <w:p w14:paraId="6A4DC192" w14:textId="1D84DA76" w:rsidR="0096448C" w:rsidRPr="00E913CD" w:rsidRDefault="0096448C" w:rsidP="00E913CD">
      <w:pPr>
        <w:pStyle w:val="BodyText"/>
        <w:numPr>
          <w:ilvl w:val="0"/>
          <w:numId w:val="11"/>
        </w:numPr>
        <w:spacing w:line="240" w:lineRule="auto"/>
        <w:jc w:val="both"/>
        <w:rPr>
          <w:sz w:val="16"/>
          <w:szCs w:val="16"/>
          <w:lang w:bidi="he-IL"/>
        </w:rPr>
      </w:pPr>
      <w:r w:rsidRPr="00E913CD">
        <w:rPr>
          <w:rFonts w:hint="cs"/>
          <w:sz w:val="16"/>
          <w:szCs w:val="16"/>
          <w:rtl/>
          <w:lang w:bidi="he-IL"/>
        </w:rPr>
        <w:t>מקווה.</w:t>
      </w:r>
      <w:r w:rsidR="00BE1BA4" w:rsidRPr="00E913CD">
        <w:rPr>
          <w:rFonts w:hint="cs"/>
          <w:sz w:val="16"/>
          <w:szCs w:val="16"/>
          <w:rtl/>
          <w:lang w:bidi="he-IL"/>
        </w:rPr>
        <w:t xml:space="preserve"> יש </w:t>
      </w:r>
      <w:r w:rsidR="006D6AA5" w:rsidRPr="00E913CD">
        <w:rPr>
          <w:rFonts w:hint="cs"/>
          <w:sz w:val="16"/>
          <w:szCs w:val="16"/>
          <w:rtl/>
          <w:lang w:bidi="he-IL"/>
        </w:rPr>
        <w:t>ששה</w:t>
      </w:r>
      <w:r w:rsidR="00BE1BA4" w:rsidRPr="00E913CD">
        <w:rPr>
          <w:rFonts w:hint="cs"/>
          <w:sz w:val="16"/>
          <w:szCs w:val="16"/>
          <w:rtl/>
          <w:lang w:bidi="he-IL"/>
        </w:rPr>
        <w:t xml:space="preserve"> דינים:</w:t>
      </w:r>
    </w:p>
    <w:p w14:paraId="03D8ECE0" w14:textId="559ABCD4" w:rsidR="00BE1BA4" w:rsidRPr="00E913CD" w:rsidRDefault="00BE1BA4" w:rsidP="00E913CD">
      <w:pPr>
        <w:pStyle w:val="BodyText"/>
        <w:numPr>
          <w:ilvl w:val="1"/>
          <w:numId w:val="11"/>
        </w:numPr>
        <w:spacing w:line="240" w:lineRule="auto"/>
        <w:jc w:val="both"/>
        <w:rPr>
          <w:sz w:val="16"/>
          <w:szCs w:val="16"/>
          <w:lang w:bidi="he-IL"/>
        </w:rPr>
      </w:pPr>
      <w:r w:rsidRPr="00E913CD">
        <w:rPr>
          <w:rFonts w:hint="cs"/>
          <w:sz w:val="16"/>
          <w:szCs w:val="16"/>
          <w:rtl/>
          <w:lang w:bidi="he-IL"/>
        </w:rPr>
        <w:t xml:space="preserve">זמן </w:t>
      </w:r>
      <w:r w:rsidRPr="00E913CD">
        <w:rPr>
          <w:sz w:val="16"/>
          <w:szCs w:val="16"/>
          <w:rtl/>
          <w:lang w:bidi="he-IL"/>
        </w:rPr>
        <w:t>–</w:t>
      </w:r>
      <w:r w:rsidRPr="00E913CD">
        <w:rPr>
          <w:rFonts w:hint="cs"/>
          <w:sz w:val="16"/>
          <w:szCs w:val="16"/>
          <w:rtl/>
          <w:lang w:bidi="he-IL"/>
        </w:rPr>
        <w:t xml:space="preserve"> אחרי שבעה נקיים, טובלת בליל שמיני. (מדאו', יכו"ל ביום שביעי, אבל מדרבנן, צריכה להמתין עד הלילה, כמו זבה.) נמצא שטובלת באותו יום בשבוע שעשתה הפסק טהרה.  אף אם טבילה שלה מאורחת, לא תטבול ביום. אף שטבילה בזמנה אינה מצווה, לא תאחר, כיון שמצווה לעשות ביאה, וגם המניעה מביאה גורם להרהורים רעים.</w:t>
      </w:r>
    </w:p>
    <w:p w14:paraId="2A056403" w14:textId="5FEDEDF0" w:rsidR="00BE1BA4" w:rsidRPr="00E913CD" w:rsidRDefault="00BE1BA4" w:rsidP="00E913CD">
      <w:pPr>
        <w:pStyle w:val="BodyText"/>
        <w:numPr>
          <w:ilvl w:val="1"/>
          <w:numId w:val="11"/>
        </w:numPr>
        <w:spacing w:line="240" w:lineRule="auto"/>
        <w:jc w:val="both"/>
        <w:rPr>
          <w:sz w:val="16"/>
          <w:szCs w:val="16"/>
          <w:lang w:bidi="he-IL"/>
        </w:rPr>
      </w:pPr>
      <w:r w:rsidRPr="00E913CD">
        <w:rPr>
          <w:rFonts w:hint="cs"/>
          <w:sz w:val="16"/>
          <w:szCs w:val="16"/>
          <w:rtl/>
          <w:lang w:bidi="he-IL"/>
        </w:rPr>
        <w:t xml:space="preserve">חציצות. כולה צ"ל במים, בלי חציצה. מדאו', צריך שני דברים לעשות שחוצץ </w:t>
      </w:r>
      <w:r w:rsidRPr="00E913CD">
        <w:rPr>
          <w:sz w:val="16"/>
          <w:szCs w:val="16"/>
          <w:rtl/>
          <w:lang w:bidi="he-IL"/>
        </w:rPr>
        <w:t>–</w:t>
      </w:r>
      <w:r w:rsidRPr="00E913CD">
        <w:rPr>
          <w:rFonts w:hint="cs"/>
          <w:sz w:val="16"/>
          <w:szCs w:val="16"/>
          <w:rtl/>
          <w:lang w:bidi="he-IL"/>
        </w:rPr>
        <w:t xml:space="preserve"> שמכסה את רובה, ושמקפדת עליו. מדרבנן, אף באחד מהם חוצץ. למעשה, גם בלי שניהם, מחמירים. אף מחמירים לחציצה בדבר </w:t>
      </w:r>
      <w:r w:rsidRPr="00E913CD">
        <w:rPr>
          <w:sz w:val="16"/>
          <w:szCs w:val="16"/>
          <w:lang w:bidi="he-IL"/>
        </w:rPr>
        <w:t>loose</w:t>
      </w:r>
      <w:r w:rsidRPr="00E913CD">
        <w:rPr>
          <w:rFonts w:hint="cs"/>
          <w:sz w:val="16"/>
          <w:szCs w:val="16"/>
          <w:rtl/>
          <w:lang w:bidi="he-IL"/>
        </w:rPr>
        <w:t xml:space="preserve">, כמו </w:t>
      </w:r>
      <w:r w:rsidRPr="00E913CD">
        <w:rPr>
          <w:sz w:val="16"/>
          <w:szCs w:val="16"/>
          <w:lang w:bidi="he-IL"/>
        </w:rPr>
        <w:t>bracelet</w:t>
      </w:r>
      <w:r w:rsidRPr="00E913CD">
        <w:rPr>
          <w:rFonts w:hint="cs"/>
          <w:sz w:val="16"/>
          <w:szCs w:val="16"/>
          <w:rtl/>
          <w:lang w:bidi="he-IL"/>
        </w:rPr>
        <w:t>. לא אוכלת בשר או עוף בזמן טבילה, שנכנס לבין השינים.</w:t>
      </w:r>
      <w:r w:rsidR="006D6AA5" w:rsidRPr="00E913CD">
        <w:rPr>
          <w:rFonts w:hint="cs"/>
          <w:sz w:val="16"/>
          <w:szCs w:val="16"/>
          <w:rtl/>
          <w:lang w:bidi="he-IL"/>
        </w:rPr>
        <w:t xml:space="preserve"> אבל, אין זה מעכב. לא תלבש </w:t>
      </w:r>
      <w:r w:rsidR="006D6AA5" w:rsidRPr="00E913CD">
        <w:rPr>
          <w:sz w:val="16"/>
          <w:szCs w:val="16"/>
          <w:lang w:bidi="he-IL"/>
        </w:rPr>
        <w:t>oil based makeup</w:t>
      </w:r>
      <w:r w:rsidR="006D6AA5" w:rsidRPr="00E913CD">
        <w:rPr>
          <w:rFonts w:hint="cs"/>
          <w:sz w:val="16"/>
          <w:szCs w:val="16"/>
          <w:rtl/>
          <w:lang w:bidi="he-IL"/>
        </w:rPr>
        <w:t xml:space="preserve"> או כדומה, כיון שעושה חציצה, כיון שהוא </w:t>
      </w:r>
      <w:r w:rsidR="006D6AA5" w:rsidRPr="00E913CD">
        <w:rPr>
          <w:sz w:val="16"/>
          <w:szCs w:val="16"/>
          <w:lang w:bidi="he-IL"/>
        </w:rPr>
        <w:t>sticky</w:t>
      </w:r>
      <w:r w:rsidR="006D6AA5" w:rsidRPr="00E913CD">
        <w:rPr>
          <w:rFonts w:hint="cs"/>
          <w:sz w:val="16"/>
          <w:szCs w:val="16"/>
          <w:rtl/>
          <w:lang w:bidi="he-IL"/>
        </w:rPr>
        <w:t>.</w:t>
      </w:r>
    </w:p>
    <w:p w14:paraId="07E57CBA" w14:textId="1E78B6BE" w:rsidR="006D6AA5" w:rsidRPr="00E913CD" w:rsidRDefault="006D6AA5" w:rsidP="00E913CD">
      <w:pPr>
        <w:pStyle w:val="BodyText"/>
        <w:numPr>
          <w:ilvl w:val="1"/>
          <w:numId w:val="11"/>
        </w:numPr>
        <w:spacing w:line="240" w:lineRule="auto"/>
        <w:jc w:val="both"/>
        <w:rPr>
          <w:sz w:val="16"/>
          <w:szCs w:val="16"/>
          <w:lang w:bidi="he-IL"/>
        </w:rPr>
      </w:pPr>
      <w:r w:rsidRPr="00E913CD">
        <w:rPr>
          <w:rFonts w:hint="cs"/>
          <w:sz w:val="16"/>
          <w:szCs w:val="16"/>
          <w:rtl/>
          <w:lang w:bidi="he-IL"/>
        </w:rPr>
        <w:t>חפיפה. צריך לחפוף מחשש חציצה. תהליך:</w:t>
      </w:r>
    </w:p>
    <w:p w14:paraId="6DEC7DB3" w14:textId="67B3DEAA" w:rsidR="006D6AA5" w:rsidRPr="00E913CD" w:rsidRDefault="006D6AA5" w:rsidP="00E913CD">
      <w:pPr>
        <w:pStyle w:val="BodyText"/>
        <w:numPr>
          <w:ilvl w:val="2"/>
          <w:numId w:val="11"/>
        </w:numPr>
        <w:spacing w:line="240" w:lineRule="auto"/>
        <w:jc w:val="both"/>
        <w:rPr>
          <w:sz w:val="16"/>
          <w:szCs w:val="16"/>
          <w:lang w:bidi="he-IL"/>
        </w:rPr>
      </w:pPr>
      <w:r w:rsidRPr="00E913CD">
        <w:rPr>
          <w:rFonts w:hint="cs"/>
          <w:sz w:val="16"/>
          <w:szCs w:val="16"/>
          <w:rtl/>
          <w:lang w:bidi="he-IL"/>
        </w:rPr>
        <w:lastRenderedPageBreak/>
        <w:t xml:space="preserve">מוציא כל שאינה מגופה מן הגוף. (צריכה להוציא אף </w:t>
      </w:r>
      <w:r w:rsidRPr="00E913CD">
        <w:rPr>
          <w:sz w:val="16"/>
          <w:szCs w:val="16"/>
          <w:lang w:bidi="he-IL"/>
        </w:rPr>
        <w:t>dandruff</w:t>
      </w:r>
      <w:r w:rsidRPr="00E913CD">
        <w:rPr>
          <w:rFonts w:hint="cs"/>
          <w:sz w:val="16"/>
          <w:szCs w:val="16"/>
          <w:rtl/>
          <w:lang w:bidi="he-IL"/>
        </w:rPr>
        <w:t>, שערות בגופה שנראים, וצפורנים.)</w:t>
      </w:r>
    </w:p>
    <w:p w14:paraId="0366FE67" w14:textId="6CCBFBE1" w:rsidR="006D6AA5" w:rsidRPr="00E913CD" w:rsidRDefault="006D6AA5" w:rsidP="00E913CD">
      <w:pPr>
        <w:pStyle w:val="BodyText"/>
        <w:numPr>
          <w:ilvl w:val="2"/>
          <w:numId w:val="11"/>
        </w:numPr>
        <w:spacing w:line="240" w:lineRule="auto"/>
        <w:jc w:val="both"/>
        <w:rPr>
          <w:sz w:val="16"/>
          <w:szCs w:val="16"/>
          <w:lang w:bidi="he-IL"/>
        </w:rPr>
      </w:pPr>
      <w:r w:rsidRPr="00E913CD">
        <w:rPr>
          <w:rFonts w:hint="cs"/>
          <w:sz w:val="16"/>
          <w:szCs w:val="16"/>
          <w:rtl/>
          <w:lang w:bidi="he-IL"/>
        </w:rPr>
        <w:t>חפיפה. יש בזה ארבע חלקים, ואם חסר אחד, צריכים לשאול לרב:</w:t>
      </w:r>
    </w:p>
    <w:p w14:paraId="6AA22772" w14:textId="016488CB" w:rsidR="006D6AA5" w:rsidRPr="00E913CD" w:rsidRDefault="006D6AA5" w:rsidP="00E913CD">
      <w:pPr>
        <w:pStyle w:val="BodyText"/>
        <w:numPr>
          <w:ilvl w:val="3"/>
          <w:numId w:val="11"/>
        </w:numPr>
        <w:spacing w:line="240" w:lineRule="auto"/>
        <w:jc w:val="both"/>
        <w:rPr>
          <w:sz w:val="16"/>
          <w:szCs w:val="16"/>
          <w:lang w:bidi="he-IL"/>
        </w:rPr>
      </w:pPr>
      <w:r w:rsidRPr="00E913CD">
        <w:rPr>
          <w:rFonts w:hint="cs"/>
          <w:sz w:val="16"/>
          <w:szCs w:val="16"/>
          <w:rtl/>
          <w:lang w:bidi="he-IL"/>
        </w:rPr>
        <w:t>רחיצת גופה. יותר טוב לעשות כן ב</w:t>
      </w:r>
      <w:r w:rsidRPr="00E913CD">
        <w:rPr>
          <w:sz w:val="16"/>
          <w:szCs w:val="16"/>
          <w:lang w:bidi="he-IL"/>
        </w:rPr>
        <w:t>bathtub</w:t>
      </w:r>
      <w:r w:rsidRPr="00E913CD">
        <w:rPr>
          <w:rFonts w:hint="cs"/>
          <w:sz w:val="16"/>
          <w:szCs w:val="16"/>
          <w:rtl/>
          <w:lang w:bidi="he-IL"/>
        </w:rPr>
        <w:t>. צריכה לרחוץ את כל הגוף. כשעושה כן, בודקת את עצמה לחציצה.</w:t>
      </w:r>
    </w:p>
    <w:p w14:paraId="1C9C9E2C" w14:textId="570E6EAD" w:rsidR="006D6AA5" w:rsidRPr="00E913CD" w:rsidRDefault="006D6AA5" w:rsidP="00E913CD">
      <w:pPr>
        <w:pStyle w:val="BodyText"/>
        <w:numPr>
          <w:ilvl w:val="3"/>
          <w:numId w:val="11"/>
        </w:numPr>
        <w:spacing w:line="240" w:lineRule="auto"/>
        <w:jc w:val="both"/>
        <w:rPr>
          <w:sz w:val="16"/>
          <w:szCs w:val="16"/>
          <w:lang w:bidi="he-IL"/>
        </w:rPr>
      </w:pPr>
      <w:r w:rsidRPr="00E913CD">
        <w:rPr>
          <w:rFonts w:hint="cs"/>
          <w:sz w:val="16"/>
          <w:szCs w:val="16"/>
          <w:rtl/>
          <w:lang w:bidi="he-IL"/>
        </w:rPr>
        <w:t>רחיצת שער ב</w:t>
      </w:r>
      <w:r w:rsidRPr="00E913CD">
        <w:rPr>
          <w:sz w:val="16"/>
          <w:szCs w:val="16"/>
          <w:lang w:bidi="he-IL"/>
        </w:rPr>
        <w:t>shampoo</w:t>
      </w:r>
      <w:r w:rsidRPr="00E913CD">
        <w:rPr>
          <w:rFonts w:hint="cs"/>
          <w:sz w:val="16"/>
          <w:szCs w:val="16"/>
          <w:rtl/>
          <w:lang w:bidi="he-IL"/>
        </w:rPr>
        <w:t>.</w:t>
      </w:r>
    </w:p>
    <w:p w14:paraId="5FD65CEE" w14:textId="3B513CDD" w:rsidR="006D6AA5" w:rsidRPr="00E913CD" w:rsidRDefault="006D6AA5" w:rsidP="00E913CD">
      <w:pPr>
        <w:pStyle w:val="BodyText"/>
        <w:numPr>
          <w:ilvl w:val="3"/>
          <w:numId w:val="11"/>
        </w:numPr>
        <w:spacing w:line="240" w:lineRule="auto"/>
        <w:jc w:val="both"/>
        <w:rPr>
          <w:sz w:val="16"/>
          <w:szCs w:val="16"/>
          <w:lang w:bidi="he-IL"/>
        </w:rPr>
      </w:pPr>
      <w:r w:rsidRPr="00E913CD">
        <w:rPr>
          <w:sz w:val="16"/>
          <w:szCs w:val="16"/>
          <w:lang w:bidi="he-IL"/>
        </w:rPr>
        <w:t>Comb</w:t>
      </w:r>
      <w:r w:rsidRPr="00E913CD">
        <w:rPr>
          <w:rFonts w:hint="cs"/>
          <w:sz w:val="16"/>
          <w:szCs w:val="16"/>
          <w:rtl/>
          <w:lang w:bidi="he-IL"/>
        </w:rPr>
        <w:t xml:space="preserve"> כששערה לח, כדי להוציא </w:t>
      </w:r>
      <w:r w:rsidRPr="00E913CD">
        <w:rPr>
          <w:sz w:val="16"/>
          <w:szCs w:val="16"/>
          <w:lang w:bidi="he-IL"/>
        </w:rPr>
        <w:t>knots</w:t>
      </w:r>
      <w:r w:rsidRPr="00E913CD">
        <w:rPr>
          <w:rFonts w:hint="cs"/>
          <w:sz w:val="16"/>
          <w:szCs w:val="16"/>
          <w:rtl/>
          <w:lang w:bidi="he-IL"/>
        </w:rPr>
        <w:t>.</w:t>
      </w:r>
    </w:p>
    <w:p w14:paraId="46FDBEBF" w14:textId="77777777" w:rsidR="006D6AA5" w:rsidRPr="00E913CD" w:rsidRDefault="006D6AA5" w:rsidP="00E913CD">
      <w:pPr>
        <w:pStyle w:val="BodyText"/>
        <w:numPr>
          <w:ilvl w:val="3"/>
          <w:numId w:val="11"/>
        </w:numPr>
        <w:spacing w:line="240" w:lineRule="auto"/>
        <w:jc w:val="both"/>
        <w:rPr>
          <w:sz w:val="16"/>
          <w:szCs w:val="16"/>
          <w:lang w:bidi="he-IL"/>
        </w:rPr>
      </w:pPr>
      <w:r w:rsidRPr="00E913CD">
        <w:rPr>
          <w:rFonts w:hint="cs"/>
          <w:sz w:val="16"/>
          <w:szCs w:val="16"/>
          <w:rtl/>
          <w:lang w:bidi="he-IL"/>
        </w:rPr>
        <w:t>צריכה לרחוץ פניה, ואף תוך עין, אוזן, וחוטם. אם רגילה ל</w:t>
      </w:r>
      <w:r w:rsidRPr="00E913CD">
        <w:rPr>
          <w:sz w:val="16"/>
          <w:szCs w:val="16"/>
          <w:lang w:bidi="he-IL"/>
        </w:rPr>
        <w:t>floss</w:t>
      </w:r>
      <w:r w:rsidRPr="00E913CD">
        <w:rPr>
          <w:rFonts w:hint="cs"/>
          <w:sz w:val="16"/>
          <w:szCs w:val="16"/>
          <w:rtl/>
          <w:lang w:bidi="he-IL"/>
        </w:rPr>
        <w:t>, צריכה לעשות כן.</w:t>
      </w:r>
    </w:p>
    <w:p w14:paraId="39337E6F" w14:textId="77777777" w:rsidR="006D6AA5" w:rsidRPr="00E913CD" w:rsidRDefault="006D6AA5" w:rsidP="00E913CD">
      <w:pPr>
        <w:pStyle w:val="BodyText"/>
        <w:spacing w:line="240" w:lineRule="auto"/>
        <w:ind w:left="1440"/>
        <w:jc w:val="both"/>
        <w:rPr>
          <w:sz w:val="16"/>
          <w:szCs w:val="16"/>
          <w:rtl/>
          <w:lang w:bidi="he-IL"/>
        </w:rPr>
      </w:pPr>
      <w:r w:rsidRPr="00E913CD">
        <w:rPr>
          <w:rFonts w:hint="cs"/>
          <w:sz w:val="16"/>
          <w:szCs w:val="16"/>
          <w:rtl/>
          <w:lang w:bidi="he-IL"/>
        </w:rPr>
        <w:t>רוב נשים עושות כן במקווה, שאין שם בילבול. אבל, יכולים לעשות כן בבית, אלא שאז צריכים לעשות קצת במקווה, לפני טבילה.</w:t>
      </w:r>
    </w:p>
    <w:p w14:paraId="75A5455A" w14:textId="06DBCC26" w:rsidR="006D6AA5" w:rsidRPr="00E913CD" w:rsidRDefault="006D6AA5" w:rsidP="00E913CD">
      <w:pPr>
        <w:pStyle w:val="BodyText"/>
        <w:spacing w:line="240" w:lineRule="auto"/>
        <w:ind w:left="1440"/>
        <w:jc w:val="both"/>
        <w:rPr>
          <w:sz w:val="16"/>
          <w:szCs w:val="16"/>
          <w:lang w:bidi="he-IL"/>
        </w:rPr>
      </w:pPr>
      <w:r w:rsidRPr="00E913CD">
        <w:rPr>
          <w:rFonts w:hint="cs"/>
          <w:sz w:val="16"/>
          <w:szCs w:val="16"/>
          <w:rtl/>
          <w:lang w:bidi="he-IL"/>
        </w:rPr>
        <w:t xml:space="preserve">זמן </w:t>
      </w:r>
      <w:r w:rsidRPr="00E913CD">
        <w:rPr>
          <w:sz w:val="16"/>
          <w:szCs w:val="16"/>
          <w:rtl/>
          <w:lang w:bidi="he-IL"/>
        </w:rPr>
        <w:t>–</w:t>
      </w:r>
      <w:r w:rsidRPr="00E913CD">
        <w:rPr>
          <w:rFonts w:hint="cs"/>
          <w:sz w:val="16"/>
          <w:szCs w:val="16"/>
          <w:rtl/>
          <w:lang w:bidi="he-IL"/>
        </w:rPr>
        <w:t xml:space="preserve"> טוב להתחיל לפני שקיעה ולהמשיך עד צאה"כ. אבל, יכולה לעשות ביום או בלילה. אם עושה בלילה, צריכה להמתין שעה מתחילת החפיפה.</w:t>
      </w:r>
    </w:p>
    <w:p w14:paraId="5CF80C41" w14:textId="3CFD142C" w:rsidR="006D6AA5" w:rsidRPr="00E913CD" w:rsidRDefault="006D6AA5" w:rsidP="00E913CD">
      <w:pPr>
        <w:pStyle w:val="BodyText"/>
        <w:numPr>
          <w:ilvl w:val="1"/>
          <w:numId w:val="11"/>
        </w:numPr>
        <w:spacing w:line="240" w:lineRule="auto"/>
        <w:jc w:val="both"/>
        <w:rPr>
          <w:sz w:val="16"/>
          <w:szCs w:val="16"/>
          <w:lang w:bidi="he-IL"/>
        </w:rPr>
      </w:pPr>
      <w:r w:rsidRPr="00E913CD">
        <w:rPr>
          <w:rFonts w:hint="cs"/>
          <w:sz w:val="16"/>
          <w:szCs w:val="16"/>
          <w:rtl/>
          <w:lang w:bidi="he-IL"/>
        </w:rPr>
        <w:t xml:space="preserve">ברכה </w:t>
      </w:r>
      <w:r w:rsidRPr="00E913CD">
        <w:rPr>
          <w:sz w:val="16"/>
          <w:szCs w:val="16"/>
          <w:rtl/>
          <w:lang w:bidi="he-IL"/>
        </w:rPr>
        <w:t>–</w:t>
      </w:r>
      <w:r w:rsidRPr="00E913CD">
        <w:rPr>
          <w:rFonts w:hint="cs"/>
          <w:sz w:val="16"/>
          <w:szCs w:val="16"/>
          <w:rtl/>
          <w:lang w:bidi="he-IL"/>
        </w:rPr>
        <w:t xml:space="preserve"> אשה מברכת על טבילה. אשכנזים מברכים בבור, אבל ספרדים מברכים קודם שנכנסים לאותו חדר. </w:t>
      </w:r>
    </w:p>
    <w:p w14:paraId="53A48843" w14:textId="6546820D" w:rsidR="00BE1BA4" w:rsidRPr="00E913CD" w:rsidRDefault="00BE1BA4" w:rsidP="00E913CD">
      <w:pPr>
        <w:pStyle w:val="BodyText"/>
        <w:numPr>
          <w:ilvl w:val="1"/>
          <w:numId w:val="11"/>
        </w:numPr>
        <w:spacing w:line="240" w:lineRule="auto"/>
        <w:jc w:val="both"/>
        <w:rPr>
          <w:sz w:val="16"/>
          <w:szCs w:val="16"/>
          <w:lang w:bidi="he-IL"/>
        </w:rPr>
      </w:pPr>
      <w:r w:rsidRPr="00E913CD">
        <w:rPr>
          <w:rFonts w:hint="cs"/>
          <w:sz w:val="16"/>
          <w:szCs w:val="16"/>
          <w:rtl/>
          <w:lang w:bidi="he-IL"/>
        </w:rPr>
        <w:t xml:space="preserve">שבת וי"ט </w:t>
      </w:r>
      <w:r w:rsidRPr="00E913CD">
        <w:rPr>
          <w:sz w:val="16"/>
          <w:szCs w:val="16"/>
          <w:rtl/>
          <w:lang w:bidi="he-IL"/>
        </w:rPr>
        <w:t>–</w:t>
      </w:r>
      <w:r w:rsidRPr="00E913CD">
        <w:rPr>
          <w:rFonts w:hint="cs"/>
          <w:sz w:val="16"/>
          <w:szCs w:val="16"/>
          <w:rtl/>
          <w:lang w:bidi="he-IL"/>
        </w:rPr>
        <w:t xml:space="preserve"> טובלת גם בליל שבת או ליל י"ט. אבל, ה</w:t>
      </w:r>
      <w:r w:rsidRPr="00E913CD">
        <w:rPr>
          <w:sz w:val="16"/>
          <w:szCs w:val="16"/>
          <w:lang w:bidi="he-IL"/>
        </w:rPr>
        <w:t>drying</w:t>
      </w:r>
      <w:r w:rsidRPr="00E913CD">
        <w:rPr>
          <w:rFonts w:hint="cs"/>
          <w:sz w:val="16"/>
          <w:szCs w:val="16"/>
          <w:rtl/>
          <w:lang w:bidi="he-IL"/>
        </w:rPr>
        <w:t xml:space="preserve"> צריכה לעשות באופן שאין בו סחיטה. כיון שהמים חמים, גרע"י אומר שיותר טוב לטבול בתוך שמונה עשר </w:t>
      </w:r>
      <w:r w:rsidRPr="00E913CD">
        <w:rPr>
          <w:sz w:val="16"/>
          <w:szCs w:val="16"/>
          <w:lang w:bidi="he-IL"/>
        </w:rPr>
        <w:t>minutes</w:t>
      </w:r>
      <w:r w:rsidRPr="00E913CD">
        <w:rPr>
          <w:rFonts w:hint="cs"/>
          <w:sz w:val="16"/>
          <w:szCs w:val="16"/>
          <w:rtl/>
          <w:lang w:bidi="he-IL"/>
        </w:rPr>
        <w:t xml:space="preserve"> משקיעה.</w:t>
      </w:r>
      <w:r w:rsidR="006D6AA5" w:rsidRPr="00E913CD">
        <w:rPr>
          <w:rFonts w:hint="cs"/>
          <w:sz w:val="16"/>
          <w:szCs w:val="16"/>
          <w:rtl/>
          <w:lang w:bidi="he-IL"/>
        </w:rPr>
        <w:t xml:space="preserve"> בשבת, יכולה לאכול בשר או עוף. עושה חפיפה מע"ש. (אם טובלת במ"ש, גם יכולה לעשות עיקר חפיפה בע"ש, אלא שצריך קצת במ"ש.)</w:t>
      </w:r>
    </w:p>
    <w:p w14:paraId="2BB51F5D" w14:textId="16604C42" w:rsidR="00BE1BA4" w:rsidRPr="00E913CD" w:rsidRDefault="00BE1BA4" w:rsidP="00E913CD">
      <w:pPr>
        <w:pStyle w:val="BodyText"/>
        <w:numPr>
          <w:ilvl w:val="1"/>
          <w:numId w:val="11"/>
        </w:numPr>
        <w:spacing w:line="240" w:lineRule="auto"/>
        <w:jc w:val="both"/>
        <w:rPr>
          <w:sz w:val="16"/>
          <w:szCs w:val="16"/>
          <w:lang w:bidi="he-IL"/>
        </w:rPr>
      </w:pPr>
      <w:r w:rsidRPr="00E913CD">
        <w:rPr>
          <w:rFonts w:hint="cs"/>
          <w:sz w:val="16"/>
          <w:szCs w:val="16"/>
          <w:rtl/>
          <w:lang w:bidi="he-IL"/>
        </w:rPr>
        <w:t>אשה לא תגיד יום טבילה שלה, משום צניעות.</w:t>
      </w:r>
      <w:r w:rsidR="006D6AA5" w:rsidRPr="00E913CD">
        <w:rPr>
          <w:rFonts w:hint="cs"/>
          <w:sz w:val="16"/>
          <w:szCs w:val="16"/>
          <w:rtl/>
          <w:lang w:bidi="he-IL"/>
        </w:rPr>
        <w:t xml:space="preserve"> אבל, לפעמים יוצא שתגיד, על ידי מה שלא אוכלת עוף ובשר וכדומה. אבל, כשחוזרת מטבילתה, צריכה להגיד לבעלה (או על ידי דיבור, או על ידי מעשה) שטבלה.</w:t>
      </w:r>
    </w:p>
    <w:p w14:paraId="24E4937C" w14:textId="77777777" w:rsidR="008057B7" w:rsidRPr="00E913CD" w:rsidRDefault="00000000" w:rsidP="00E913CD">
      <w:pPr>
        <w:pStyle w:val="Heading1"/>
        <w:jc w:val="both"/>
        <w:rPr>
          <w:sz w:val="16"/>
          <w:szCs w:val="16"/>
        </w:rPr>
      </w:pPr>
      <w:r w:rsidRPr="00E913CD">
        <w:rPr>
          <w:sz w:val="16"/>
          <w:szCs w:val="16"/>
          <w:rtl/>
        </w:rPr>
        <w:t>סימן ה – הרחקות:</w:t>
      </w:r>
    </w:p>
    <w:p w14:paraId="6DD96D33" w14:textId="6F353B9E" w:rsidR="00367566" w:rsidRPr="00E913CD" w:rsidRDefault="00367566" w:rsidP="00E913CD">
      <w:pPr>
        <w:pStyle w:val="BodyText"/>
        <w:spacing w:line="240" w:lineRule="auto"/>
        <w:jc w:val="both"/>
        <w:rPr>
          <w:sz w:val="16"/>
          <w:szCs w:val="16"/>
          <w:rtl/>
          <w:lang w:bidi="he-IL"/>
        </w:rPr>
      </w:pPr>
      <w:r w:rsidRPr="00E913CD">
        <w:rPr>
          <w:rFonts w:hint="cs"/>
          <w:sz w:val="16"/>
          <w:szCs w:val="16"/>
          <w:rtl/>
          <w:lang w:bidi="he-IL"/>
        </w:rPr>
        <w:t>יש שלשה מיני איסורים בנדה:</w:t>
      </w:r>
    </w:p>
    <w:p w14:paraId="09CFE518" w14:textId="071E6DCE" w:rsidR="00367566" w:rsidRPr="00E913CD" w:rsidRDefault="00367566" w:rsidP="00E913CD">
      <w:pPr>
        <w:pStyle w:val="BodyText"/>
        <w:numPr>
          <w:ilvl w:val="0"/>
          <w:numId w:val="13"/>
        </w:numPr>
        <w:spacing w:line="240" w:lineRule="auto"/>
        <w:jc w:val="both"/>
        <w:rPr>
          <w:sz w:val="16"/>
          <w:szCs w:val="16"/>
        </w:rPr>
      </w:pPr>
      <w:r w:rsidRPr="00E913CD">
        <w:rPr>
          <w:rFonts w:hint="cs"/>
          <w:sz w:val="16"/>
          <w:szCs w:val="16"/>
          <w:rtl/>
          <w:lang w:bidi="he-IL"/>
        </w:rPr>
        <w:t xml:space="preserve">לבעול נדה </w:t>
      </w:r>
      <w:r w:rsidRPr="00E913CD">
        <w:rPr>
          <w:sz w:val="16"/>
          <w:szCs w:val="16"/>
          <w:rtl/>
          <w:lang w:bidi="he-IL"/>
        </w:rPr>
        <w:t>–</w:t>
      </w:r>
      <w:r w:rsidRPr="00E913CD">
        <w:rPr>
          <w:rFonts w:hint="cs"/>
          <w:sz w:val="16"/>
          <w:szCs w:val="16"/>
          <w:rtl/>
          <w:lang w:bidi="he-IL"/>
        </w:rPr>
        <w:t xml:space="preserve"> זה אסור מדאו', וחייבים עליו כרת.</w:t>
      </w:r>
    </w:p>
    <w:p w14:paraId="4F40ACE7" w14:textId="11B1E11E" w:rsidR="00367566" w:rsidRPr="00E913CD" w:rsidRDefault="00367566" w:rsidP="00E913CD">
      <w:pPr>
        <w:pStyle w:val="BodyText"/>
        <w:numPr>
          <w:ilvl w:val="0"/>
          <w:numId w:val="13"/>
        </w:numPr>
        <w:spacing w:line="240" w:lineRule="auto"/>
        <w:jc w:val="both"/>
        <w:rPr>
          <w:sz w:val="16"/>
          <w:szCs w:val="16"/>
        </w:rPr>
      </w:pPr>
      <w:r w:rsidRPr="00E913CD">
        <w:rPr>
          <w:rFonts w:hint="cs"/>
          <w:sz w:val="16"/>
          <w:szCs w:val="16"/>
          <w:rtl/>
          <w:lang w:bidi="he-IL"/>
        </w:rPr>
        <w:t xml:space="preserve">לחבק ולנשק לנדה </w:t>
      </w:r>
      <w:r w:rsidRPr="00E913CD">
        <w:rPr>
          <w:sz w:val="16"/>
          <w:szCs w:val="16"/>
          <w:rtl/>
          <w:lang w:bidi="he-IL"/>
        </w:rPr>
        <w:t>–</w:t>
      </w:r>
      <w:r w:rsidRPr="00E913CD">
        <w:rPr>
          <w:rFonts w:hint="cs"/>
          <w:sz w:val="16"/>
          <w:szCs w:val="16"/>
          <w:rtl/>
          <w:lang w:bidi="he-IL"/>
        </w:rPr>
        <w:t xml:space="preserve"> זה אסור מדאו' (לרוב ראשונים), וחייבים עליו מלקות.</w:t>
      </w:r>
    </w:p>
    <w:p w14:paraId="15170158" w14:textId="2F5618C9" w:rsidR="00367566" w:rsidRPr="00E913CD" w:rsidRDefault="00367566" w:rsidP="00E913CD">
      <w:pPr>
        <w:pStyle w:val="BodyText"/>
        <w:numPr>
          <w:ilvl w:val="0"/>
          <w:numId w:val="13"/>
        </w:numPr>
        <w:spacing w:line="240" w:lineRule="auto"/>
        <w:jc w:val="both"/>
        <w:rPr>
          <w:sz w:val="16"/>
          <w:szCs w:val="16"/>
        </w:rPr>
      </w:pPr>
      <w:r w:rsidRPr="00E913CD">
        <w:rPr>
          <w:rFonts w:hint="cs"/>
          <w:sz w:val="16"/>
          <w:szCs w:val="16"/>
          <w:rtl/>
          <w:lang w:bidi="he-IL"/>
        </w:rPr>
        <w:t xml:space="preserve">הרקחות (שנמנה) </w:t>
      </w:r>
      <w:r w:rsidRPr="00E913CD">
        <w:rPr>
          <w:sz w:val="16"/>
          <w:szCs w:val="16"/>
          <w:rtl/>
          <w:lang w:bidi="he-IL"/>
        </w:rPr>
        <w:t>–</w:t>
      </w:r>
      <w:r w:rsidRPr="00E913CD">
        <w:rPr>
          <w:rFonts w:hint="cs"/>
          <w:sz w:val="16"/>
          <w:szCs w:val="16"/>
          <w:rtl/>
          <w:lang w:bidi="he-IL"/>
        </w:rPr>
        <w:t xml:space="preserve"> אסורים מדרבנן.</w:t>
      </w:r>
    </w:p>
    <w:p w14:paraId="7D18B785" w14:textId="7A69FB66" w:rsidR="00367566" w:rsidRPr="00E913CD" w:rsidRDefault="00367566" w:rsidP="00E913CD">
      <w:pPr>
        <w:pStyle w:val="BodyText"/>
        <w:spacing w:line="240" w:lineRule="auto"/>
        <w:jc w:val="both"/>
        <w:rPr>
          <w:sz w:val="16"/>
          <w:szCs w:val="16"/>
          <w:rtl/>
          <w:lang w:bidi="he-IL"/>
        </w:rPr>
      </w:pPr>
      <w:r w:rsidRPr="00E913CD">
        <w:rPr>
          <w:rFonts w:hint="cs"/>
          <w:sz w:val="16"/>
          <w:szCs w:val="16"/>
          <w:rtl/>
          <w:lang w:bidi="he-IL"/>
        </w:rPr>
        <w:t xml:space="preserve">נמצא שכיון שאיש קרוב לאשתו יוצא קולות </w:t>
      </w:r>
      <w:r w:rsidRPr="00E913CD">
        <w:rPr>
          <w:sz w:val="16"/>
          <w:szCs w:val="16"/>
          <w:rtl/>
          <w:lang w:bidi="he-IL"/>
        </w:rPr>
        <w:t>–</w:t>
      </w:r>
      <w:r w:rsidRPr="00E913CD">
        <w:rPr>
          <w:rFonts w:hint="cs"/>
          <w:sz w:val="16"/>
          <w:szCs w:val="16"/>
          <w:rtl/>
          <w:lang w:bidi="he-IL"/>
        </w:rPr>
        <w:t xml:space="preserve"> כמו מה שאין איסור ייחוד (אם כבר בא עליה) </w:t>
      </w:r>
      <w:r w:rsidRPr="00E913CD">
        <w:rPr>
          <w:sz w:val="16"/>
          <w:szCs w:val="16"/>
          <w:rtl/>
          <w:lang w:bidi="he-IL"/>
        </w:rPr>
        <w:t>–</w:t>
      </w:r>
      <w:r w:rsidRPr="00E913CD">
        <w:rPr>
          <w:rFonts w:hint="cs"/>
          <w:sz w:val="16"/>
          <w:szCs w:val="16"/>
          <w:rtl/>
          <w:lang w:bidi="he-IL"/>
        </w:rPr>
        <w:t xml:space="preserve"> ויוצא חומרות </w:t>
      </w:r>
      <w:r w:rsidRPr="00E913CD">
        <w:rPr>
          <w:sz w:val="16"/>
          <w:szCs w:val="16"/>
          <w:rtl/>
          <w:lang w:bidi="he-IL"/>
        </w:rPr>
        <w:t>–</w:t>
      </w:r>
      <w:r w:rsidRPr="00E913CD">
        <w:rPr>
          <w:rFonts w:hint="cs"/>
          <w:sz w:val="16"/>
          <w:szCs w:val="16"/>
          <w:rtl/>
          <w:lang w:bidi="he-IL"/>
        </w:rPr>
        <w:t xml:space="preserve"> כמו הרחקות אלו.</w:t>
      </w:r>
    </w:p>
    <w:p w14:paraId="47BB2D85" w14:textId="417FED34" w:rsidR="00367566" w:rsidRPr="00E913CD" w:rsidRDefault="00367566" w:rsidP="00E913CD">
      <w:pPr>
        <w:pStyle w:val="BodyText"/>
        <w:spacing w:line="240" w:lineRule="auto"/>
        <w:jc w:val="both"/>
        <w:rPr>
          <w:sz w:val="16"/>
          <w:szCs w:val="16"/>
          <w:rtl/>
          <w:lang w:bidi="he-IL"/>
        </w:rPr>
      </w:pPr>
      <w:r w:rsidRPr="00E913CD">
        <w:rPr>
          <w:rFonts w:hint="cs"/>
          <w:sz w:val="16"/>
          <w:szCs w:val="16"/>
          <w:rtl/>
          <w:lang w:bidi="he-IL"/>
        </w:rPr>
        <w:t>יש שתי נקודות שיש להוסיף בהשקפה:</w:t>
      </w:r>
    </w:p>
    <w:p w14:paraId="31A4808D" w14:textId="033562F8" w:rsidR="00367566" w:rsidRPr="00E913CD" w:rsidRDefault="001A367D" w:rsidP="00E913CD">
      <w:pPr>
        <w:pStyle w:val="BodyText"/>
        <w:numPr>
          <w:ilvl w:val="0"/>
          <w:numId w:val="14"/>
        </w:numPr>
        <w:spacing w:line="240" w:lineRule="auto"/>
        <w:jc w:val="both"/>
        <w:rPr>
          <w:sz w:val="16"/>
          <w:szCs w:val="16"/>
        </w:rPr>
      </w:pPr>
      <w:r w:rsidRPr="00E913CD">
        <w:rPr>
          <w:rFonts w:hint="cs"/>
          <w:sz w:val="16"/>
          <w:szCs w:val="16"/>
          <w:rtl/>
          <w:lang w:bidi="he-IL"/>
        </w:rPr>
        <w:t>המשנה אומר באבות שאהבה התלויה בדבר בטל כיון שבטל הדבר. אז, לא רוצים נישואין שתלוי ביחס גופי. שאר עניני היחס, אז, הם חשובים. נדות היא הזמן לחזק שאר עניני היחס.</w:t>
      </w:r>
    </w:p>
    <w:p w14:paraId="6E1E5B8C" w14:textId="29EB9E20" w:rsidR="001A367D" w:rsidRPr="00E913CD" w:rsidRDefault="001A367D" w:rsidP="00E913CD">
      <w:pPr>
        <w:pStyle w:val="BodyText"/>
        <w:numPr>
          <w:ilvl w:val="0"/>
          <w:numId w:val="14"/>
        </w:numPr>
        <w:spacing w:line="240" w:lineRule="auto"/>
        <w:jc w:val="both"/>
        <w:rPr>
          <w:sz w:val="16"/>
          <w:szCs w:val="16"/>
        </w:rPr>
      </w:pPr>
      <w:r w:rsidRPr="00E913CD">
        <w:rPr>
          <w:rFonts w:hint="cs"/>
          <w:sz w:val="16"/>
          <w:szCs w:val="16"/>
          <w:rtl/>
          <w:lang w:bidi="he-IL"/>
        </w:rPr>
        <w:t>כל הדברים שאסורים מחמת הרקחות נדות הם דברים שראויים לגרום יחס גופי. אז, כשהיא טהורה, צריכים לעבוד שדברים אלו יהנה את היחס הגופי.</w:t>
      </w:r>
    </w:p>
    <w:p w14:paraId="4B219BBA" w14:textId="43398511" w:rsidR="00622861" w:rsidRPr="00E913CD" w:rsidRDefault="00622861" w:rsidP="00E913CD">
      <w:pPr>
        <w:pStyle w:val="BodyText"/>
        <w:spacing w:line="240" w:lineRule="auto"/>
        <w:jc w:val="both"/>
        <w:rPr>
          <w:sz w:val="16"/>
          <w:szCs w:val="16"/>
        </w:rPr>
      </w:pPr>
      <w:r w:rsidRPr="00E913CD">
        <w:rPr>
          <w:rFonts w:hint="cs"/>
          <w:sz w:val="16"/>
          <w:szCs w:val="16"/>
          <w:rtl/>
          <w:lang w:bidi="he-IL"/>
        </w:rPr>
        <w:t>אין להראות הרחקות אלו לאחרים, משום צניעות, ואי אפשר להקל כדי שלא יראו אחרים. אז, צריך אדם לחשוב על הנולד. הושטת דבר נמצא, למשל, בהבדלה, והיא אחד מן ההרחקות.</w:t>
      </w:r>
    </w:p>
    <w:p w14:paraId="19939ABB" w14:textId="6A7575F5" w:rsidR="001A367D" w:rsidRPr="00E913CD" w:rsidRDefault="001A367D" w:rsidP="00E913CD">
      <w:pPr>
        <w:pStyle w:val="BodyText"/>
        <w:spacing w:line="240" w:lineRule="auto"/>
        <w:jc w:val="both"/>
        <w:rPr>
          <w:sz w:val="16"/>
          <w:szCs w:val="16"/>
          <w:rtl/>
          <w:lang w:bidi="he-IL"/>
        </w:rPr>
      </w:pPr>
      <w:r w:rsidRPr="00E913CD">
        <w:rPr>
          <w:rFonts w:hint="cs"/>
          <w:sz w:val="16"/>
          <w:szCs w:val="16"/>
          <w:rtl/>
          <w:lang w:bidi="he-IL"/>
        </w:rPr>
        <w:t xml:space="preserve">נתחיל לבאר את ההרחקות. חוץ מבמקומות שנמנה, אין חילוק לאיש על אשתו לאשה על בעלה </w:t>
      </w:r>
      <w:r w:rsidRPr="00E913CD">
        <w:rPr>
          <w:sz w:val="16"/>
          <w:szCs w:val="16"/>
          <w:rtl/>
          <w:lang w:bidi="he-IL"/>
        </w:rPr>
        <w:t>–</w:t>
      </w:r>
      <w:r w:rsidRPr="00E913CD">
        <w:rPr>
          <w:rFonts w:hint="cs"/>
          <w:sz w:val="16"/>
          <w:szCs w:val="16"/>
          <w:rtl/>
          <w:lang w:bidi="he-IL"/>
        </w:rPr>
        <w:t xml:space="preserve"> ששניהם אסורים זה בזה.</w:t>
      </w:r>
    </w:p>
    <w:p w14:paraId="4EB34584" w14:textId="5E846E98" w:rsidR="001A367D" w:rsidRPr="00E913CD" w:rsidRDefault="001A367D" w:rsidP="00E913CD">
      <w:pPr>
        <w:pStyle w:val="BodyText"/>
        <w:spacing w:line="240" w:lineRule="auto"/>
        <w:jc w:val="both"/>
        <w:rPr>
          <w:sz w:val="16"/>
          <w:szCs w:val="16"/>
          <w:rtl/>
          <w:lang w:bidi="he-IL"/>
        </w:rPr>
      </w:pPr>
      <w:r w:rsidRPr="00E913CD">
        <w:rPr>
          <w:rFonts w:hint="cs"/>
          <w:sz w:val="16"/>
          <w:szCs w:val="16"/>
          <w:rtl/>
          <w:lang w:bidi="he-IL"/>
        </w:rPr>
        <w:t>יש שש מיני הרחקות:</w:t>
      </w:r>
    </w:p>
    <w:p w14:paraId="297DCE78" w14:textId="36CFB068" w:rsidR="001A367D" w:rsidRPr="00E913CD" w:rsidRDefault="001A367D" w:rsidP="00E913CD">
      <w:pPr>
        <w:pStyle w:val="BodyText"/>
        <w:numPr>
          <w:ilvl w:val="0"/>
          <w:numId w:val="15"/>
        </w:numPr>
        <w:spacing w:line="240" w:lineRule="auto"/>
        <w:jc w:val="both"/>
        <w:rPr>
          <w:sz w:val="16"/>
          <w:szCs w:val="16"/>
        </w:rPr>
      </w:pPr>
      <w:r w:rsidRPr="00E913CD">
        <w:rPr>
          <w:rFonts w:hint="cs"/>
          <w:sz w:val="16"/>
          <w:szCs w:val="16"/>
          <w:rtl/>
          <w:lang w:bidi="he-IL"/>
        </w:rPr>
        <w:t>הרחקות נגיעה. יש שלש הרחקות:</w:t>
      </w:r>
    </w:p>
    <w:p w14:paraId="59FFD36D" w14:textId="2DB7E063" w:rsidR="001A367D" w:rsidRPr="00E913CD" w:rsidRDefault="001A367D" w:rsidP="00E913CD">
      <w:pPr>
        <w:pStyle w:val="BodyText"/>
        <w:numPr>
          <w:ilvl w:val="1"/>
          <w:numId w:val="15"/>
        </w:numPr>
        <w:spacing w:line="240" w:lineRule="auto"/>
        <w:jc w:val="both"/>
        <w:rPr>
          <w:sz w:val="16"/>
          <w:szCs w:val="16"/>
        </w:rPr>
      </w:pPr>
      <w:r w:rsidRPr="00E913CD">
        <w:rPr>
          <w:rFonts w:hint="cs"/>
          <w:sz w:val="16"/>
          <w:szCs w:val="16"/>
          <w:rtl/>
          <w:lang w:bidi="he-IL"/>
        </w:rPr>
        <w:t>נגיעה ישירות (</w:t>
      </w:r>
      <w:r w:rsidRPr="00E913CD">
        <w:rPr>
          <w:sz w:val="16"/>
          <w:szCs w:val="16"/>
          <w:lang w:bidi="he-IL"/>
        </w:rPr>
        <w:t>direct touch</w:t>
      </w:r>
      <w:r w:rsidRPr="00E913CD">
        <w:rPr>
          <w:rFonts w:hint="cs"/>
          <w:sz w:val="16"/>
          <w:szCs w:val="16"/>
          <w:rtl/>
          <w:lang w:bidi="he-IL"/>
        </w:rPr>
        <w:t>). זה כולל כל נגיעה (אף אם אינו חיבוק או נישוק), שנעשה לכל צורך (אף אם אינו בדרך חיבה, ואינו לגרום הנאה), ואף אם יש בגד ביניהם.</w:t>
      </w:r>
    </w:p>
    <w:p w14:paraId="569CBBE0" w14:textId="51C80D66" w:rsidR="001A367D" w:rsidRPr="00E913CD" w:rsidRDefault="001A367D" w:rsidP="00E913CD">
      <w:pPr>
        <w:pStyle w:val="BodyText"/>
        <w:numPr>
          <w:ilvl w:val="1"/>
          <w:numId w:val="15"/>
        </w:numPr>
        <w:spacing w:line="240" w:lineRule="auto"/>
        <w:jc w:val="both"/>
        <w:rPr>
          <w:sz w:val="16"/>
          <w:szCs w:val="16"/>
        </w:rPr>
      </w:pPr>
      <w:r w:rsidRPr="00E913CD">
        <w:rPr>
          <w:rFonts w:hint="cs"/>
          <w:sz w:val="16"/>
          <w:szCs w:val="16"/>
          <w:rtl/>
          <w:lang w:bidi="he-IL"/>
        </w:rPr>
        <w:t>נגיעה על ידי דבר אחר. יש ארבע דברים:</w:t>
      </w:r>
    </w:p>
    <w:p w14:paraId="3F29AED1" w14:textId="754998A5" w:rsidR="001A367D" w:rsidRPr="00E913CD" w:rsidRDefault="001A367D" w:rsidP="00E913CD">
      <w:pPr>
        <w:pStyle w:val="BodyText"/>
        <w:numPr>
          <w:ilvl w:val="2"/>
          <w:numId w:val="15"/>
        </w:numPr>
        <w:spacing w:line="240" w:lineRule="auto"/>
        <w:jc w:val="both"/>
        <w:rPr>
          <w:sz w:val="16"/>
          <w:szCs w:val="16"/>
        </w:rPr>
      </w:pPr>
      <w:r w:rsidRPr="00E913CD">
        <w:rPr>
          <w:rFonts w:hint="cs"/>
          <w:sz w:val="16"/>
          <w:szCs w:val="16"/>
          <w:rtl/>
          <w:lang w:bidi="he-IL"/>
        </w:rPr>
        <w:t xml:space="preserve">נגיעת בגד שלובש. </w:t>
      </w:r>
      <w:r w:rsidR="00F9042D" w:rsidRPr="00E913CD">
        <w:rPr>
          <w:rFonts w:hint="cs"/>
          <w:sz w:val="16"/>
          <w:szCs w:val="16"/>
          <w:rtl/>
          <w:lang w:bidi="he-IL"/>
        </w:rPr>
        <w:t>זה מרבה איסור בבגד שאינו על הבשר ממש, אלא הוא ה</w:t>
      </w:r>
      <w:r w:rsidR="00F9042D" w:rsidRPr="00E913CD">
        <w:rPr>
          <w:sz w:val="16"/>
          <w:szCs w:val="16"/>
          <w:lang w:bidi="he-IL"/>
        </w:rPr>
        <w:t>slack</w:t>
      </w:r>
      <w:r w:rsidR="00F9042D" w:rsidRPr="00E913CD">
        <w:rPr>
          <w:rFonts w:hint="cs"/>
          <w:sz w:val="16"/>
          <w:szCs w:val="16"/>
          <w:rtl/>
          <w:lang w:bidi="he-IL"/>
        </w:rPr>
        <w:t>. זה כולל נגיעת בגד בבגד.</w:t>
      </w:r>
    </w:p>
    <w:p w14:paraId="62DC845C" w14:textId="2E577840" w:rsidR="00F9042D" w:rsidRPr="00E913CD" w:rsidRDefault="00F9042D" w:rsidP="00E913CD">
      <w:pPr>
        <w:pStyle w:val="BodyText"/>
        <w:numPr>
          <w:ilvl w:val="2"/>
          <w:numId w:val="15"/>
        </w:numPr>
        <w:spacing w:line="240" w:lineRule="auto"/>
        <w:jc w:val="both"/>
        <w:rPr>
          <w:sz w:val="16"/>
          <w:szCs w:val="16"/>
        </w:rPr>
      </w:pPr>
      <w:r w:rsidRPr="00E913CD">
        <w:rPr>
          <w:rFonts w:hint="cs"/>
          <w:sz w:val="16"/>
          <w:szCs w:val="16"/>
          <w:rtl/>
          <w:lang w:bidi="he-IL"/>
        </w:rPr>
        <w:t>אם נוגע בה על ידי חפץ, כמו אם מכה אותה בחפץ. (אבל, אין אי</w:t>
      </w:r>
      <w:r w:rsidR="0050566B" w:rsidRPr="00E913CD">
        <w:rPr>
          <w:rFonts w:hint="cs"/>
          <w:sz w:val="16"/>
          <w:szCs w:val="16"/>
          <w:rtl/>
          <w:lang w:bidi="he-IL"/>
        </w:rPr>
        <w:t>ס</w:t>
      </w:r>
      <w:r w:rsidRPr="00E913CD">
        <w:rPr>
          <w:rFonts w:hint="cs"/>
          <w:sz w:val="16"/>
          <w:szCs w:val="16"/>
          <w:rtl/>
          <w:lang w:bidi="he-IL"/>
        </w:rPr>
        <w:t>ור לשניהם לגעת בחפץ אחד. אסור רק אם הוא מטלטל אותו לגעת בה.)</w:t>
      </w:r>
    </w:p>
    <w:p w14:paraId="25532E7A" w14:textId="6CDB76B6" w:rsidR="00F9042D" w:rsidRPr="00E913CD" w:rsidRDefault="00F9042D" w:rsidP="00E913CD">
      <w:pPr>
        <w:pStyle w:val="BodyText"/>
        <w:numPr>
          <w:ilvl w:val="2"/>
          <w:numId w:val="15"/>
        </w:numPr>
        <w:spacing w:line="240" w:lineRule="auto"/>
        <w:jc w:val="both"/>
        <w:rPr>
          <w:sz w:val="16"/>
          <w:szCs w:val="16"/>
        </w:rPr>
      </w:pPr>
      <w:r w:rsidRPr="00E913CD">
        <w:rPr>
          <w:rFonts w:hint="cs"/>
          <w:sz w:val="16"/>
          <w:szCs w:val="16"/>
          <w:rtl/>
          <w:lang w:bidi="he-IL"/>
        </w:rPr>
        <w:t>אם שניהם מגביהים, דוחפים, או מושכים חפץ ביחד. בשעה"ד, אם אינם בצד אחד, יכולים לדחוף או למשוך.</w:t>
      </w:r>
    </w:p>
    <w:p w14:paraId="464569D1" w14:textId="1BAC96D6" w:rsidR="00F9042D" w:rsidRPr="00E913CD" w:rsidRDefault="00F9042D" w:rsidP="00E913CD">
      <w:pPr>
        <w:pStyle w:val="BodyText"/>
        <w:numPr>
          <w:ilvl w:val="2"/>
          <w:numId w:val="15"/>
        </w:numPr>
        <w:spacing w:line="240" w:lineRule="auto"/>
        <w:jc w:val="both"/>
        <w:rPr>
          <w:sz w:val="16"/>
          <w:szCs w:val="16"/>
        </w:rPr>
      </w:pPr>
      <w:r w:rsidRPr="00E913CD">
        <w:rPr>
          <w:sz w:val="16"/>
          <w:szCs w:val="16"/>
          <w:lang w:bidi="he-IL"/>
        </w:rPr>
        <w:t>Blowing</w:t>
      </w:r>
      <w:r w:rsidRPr="00E913CD">
        <w:rPr>
          <w:rFonts w:hint="cs"/>
          <w:sz w:val="16"/>
          <w:szCs w:val="16"/>
          <w:rtl/>
          <w:lang w:bidi="he-IL"/>
        </w:rPr>
        <w:t xml:space="preserve"> דבר מבגד של האחר. גרע"י מיקל בזה, אבל כ' שהמחמיר תבוא עליו ברכה.</w:t>
      </w:r>
    </w:p>
    <w:p w14:paraId="618B397E" w14:textId="77777777" w:rsidR="00D53046" w:rsidRPr="00E913CD" w:rsidRDefault="00D53046" w:rsidP="00E913CD">
      <w:pPr>
        <w:pStyle w:val="BodyText"/>
        <w:numPr>
          <w:ilvl w:val="1"/>
          <w:numId w:val="15"/>
        </w:numPr>
        <w:spacing w:line="240" w:lineRule="auto"/>
        <w:jc w:val="both"/>
        <w:rPr>
          <w:sz w:val="16"/>
          <w:szCs w:val="16"/>
        </w:rPr>
      </w:pPr>
      <w:r w:rsidRPr="00E913CD">
        <w:rPr>
          <w:rFonts w:hint="cs"/>
          <w:sz w:val="16"/>
          <w:szCs w:val="16"/>
          <w:rtl/>
          <w:lang w:bidi="he-IL"/>
        </w:rPr>
        <w:t>הושטת דבר. אסור כיון שזה יגרום לנגיעה. זה כולל:</w:t>
      </w:r>
    </w:p>
    <w:p w14:paraId="386815F6" w14:textId="77777777" w:rsidR="00D53046" w:rsidRPr="00E913CD" w:rsidRDefault="00D53046" w:rsidP="00E913CD">
      <w:pPr>
        <w:pStyle w:val="BodyText"/>
        <w:numPr>
          <w:ilvl w:val="2"/>
          <w:numId w:val="15"/>
        </w:numPr>
        <w:spacing w:line="240" w:lineRule="auto"/>
        <w:jc w:val="both"/>
        <w:rPr>
          <w:sz w:val="16"/>
          <w:szCs w:val="16"/>
        </w:rPr>
      </w:pPr>
      <w:r w:rsidRPr="00E913CD">
        <w:rPr>
          <w:rFonts w:hint="cs"/>
          <w:sz w:val="16"/>
          <w:szCs w:val="16"/>
          <w:rtl/>
          <w:lang w:bidi="he-IL"/>
        </w:rPr>
        <w:t>הושטה מזה לזה.</w:t>
      </w:r>
    </w:p>
    <w:p w14:paraId="3A5CF61A" w14:textId="6DED01B9" w:rsidR="00D53046" w:rsidRPr="00E913CD" w:rsidRDefault="00D53046" w:rsidP="00E913CD">
      <w:pPr>
        <w:pStyle w:val="BodyText"/>
        <w:numPr>
          <w:ilvl w:val="2"/>
          <w:numId w:val="15"/>
        </w:numPr>
        <w:spacing w:line="240" w:lineRule="auto"/>
        <w:jc w:val="both"/>
        <w:rPr>
          <w:sz w:val="16"/>
          <w:szCs w:val="16"/>
        </w:rPr>
      </w:pPr>
      <w:r w:rsidRPr="00E913CD">
        <w:rPr>
          <w:rFonts w:hint="cs"/>
          <w:sz w:val="16"/>
          <w:szCs w:val="16"/>
          <w:rtl/>
          <w:lang w:bidi="he-IL"/>
        </w:rPr>
        <w:t>אשכנזים גם אוסרים לזרוק דבר מזה לזה, אבל רע"י מיקל. חולקים פוסקי אשכנז אם מותר לזרוק כשהיא צריכה לרוץ כדי לקבל אותו.</w:t>
      </w:r>
    </w:p>
    <w:p w14:paraId="27CD0ED8" w14:textId="61083B78" w:rsidR="00D53046" w:rsidRPr="00E913CD" w:rsidRDefault="00D53046" w:rsidP="00E913CD">
      <w:pPr>
        <w:pStyle w:val="BodyText"/>
        <w:numPr>
          <w:ilvl w:val="2"/>
          <w:numId w:val="15"/>
        </w:numPr>
        <w:spacing w:line="240" w:lineRule="auto"/>
        <w:jc w:val="both"/>
        <w:rPr>
          <w:sz w:val="16"/>
          <w:szCs w:val="16"/>
        </w:rPr>
      </w:pPr>
      <w:r w:rsidRPr="00E913CD">
        <w:rPr>
          <w:rFonts w:hint="cs"/>
          <w:sz w:val="16"/>
          <w:szCs w:val="16"/>
          <w:rtl/>
          <w:lang w:bidi="he-IL"/>
        </w:rPr>
        <w:t>שימה לתוך שק של האחר. אבל, מותר ל</w:t>
      </w:r>
      <w:r w:rsidRPr="00E913CD">
        <w:rPr>
          <w:sz w:val="16"/>
          <w:szCs w:val="16"/>
          <w:lang w:bidi="he-IL"/>
        </w:rPr>
        <w:t>drop</w:t>
      </w:r>
      <w:r w:rsidRPr="00E913CD">
        <w:rPr>
          <w:rFonts w:hint="cs"/>
          <w:sz w:val="16"/>
          <w:szCs w:val="16"/>
          <w:rtl/>
          <w:lang w:bidi="he-IL"/>
        </w:rPr>
        <w:t xml:space="preserve"> לתוך השק של האחר.</w:t>
      </w:r>
    </w:p>
    <w:p w14:paraId="0B5642C3" w14:textId="05AD2C96" w:rsidR="0041799D" w:rsidRPr="00E913CD" w:rsidRDefault="0041799D" w:rsidP="00E913CD">
      <w:pPr>
        <w:pStyle w:val="BodyText"/>
        <w:numPr>
          <w:ilvl w:val="2"/>
          <w:numId w:val="15"/>
        </w:numPr>
        <w:spacing w:line="240" w:lineRule="auto"/>
        <w:jc w:val="both"/>
        <w:rPr>
          <w:sz w:val="16"/>
          <w:szCs w:val="16"/>
        </w:rPr>
      </w:pPr>
      <w:r w:rsidRPr="00E913CD">
        <w:rPr>
          <w:rFonts w:hint="cs"/>
          <w:sz w:val="16"/>
          <w:szCs w:val="16"/>
          <w:rtl/>
          <w:lang w:bidi="he-IL"/>
        </w:rPr>
        <w:t>לשים לתוך ה</w:t>
      </w:r>
      <w:r w:rsidRPr="00E913CD">
        <w:rPr>
          <w:sz w:val="16"/>
          <w:szCs w:val="16"/>
          <w:lang w:bidi="he-IL"/>
        </w:rPr>
        <w:t>lap</w:t>
      </w:r>
      <w:r w:rsidRPr="00E913CD">
        <w:rPr>
          <w:rFonts w:hint="cs"/>
          <w:sz w:val="16"/>
          <w:szCs w:val="16"/>
          <w:rtl/>
          <w:lang w:bidi="he-IL"/>
        </w:rPr>
        <w:t xml:space="preserve"> שלה.</w:t>
      </w:r>
    </w:p>
    <w:p w14:paraId="50BF106A" w14:textId="2C0B2014" w:rsidR="0041799D" w:rsidRPr="00E913CD" w:rsidRDefault="0041799D" w:rsidP="00E913CD">
      <w:pPr>
        <w:pStyle w:val="BodyText"/>
        <w:spacing w:line="240" w:lineRule="auto"/>
        <w:ind w:left="1440"/>
        <w:jc w:val="both"/>
        <w:rPr>
          <w:sz w:val="16"/>
          <w:szCs w:val="16"/>
        </w:rPr>
      </w:pPr>
      <w:r w:rsidRPr="00E913CD">
        <w:rPr>
          <w:rFonts w:hint="cs"/>
          <w:sz w:val="16"/>
          <w:szCs w:val="16"/>
          <w:rtl/>
          <w:lang w:bidi="he-IL"/>
        </w:rPr>
        <w:t>רוב הפוסקים סוברים שאסור להושיט ילד. אבל, אם הילד יכול להגביה את עצמו לאדם, מותר. אבל, קטן מאד או חולה אסור להושיט. אז, אם שניהם קוואטי"ר ביחד, צריכים להיזר בזה. נותנים הבן לאשה, והאיש יקח רק הכר העליון. מותר להם ללכת עם ילד, כ"א נוגע ביד, אבל רק אם הילד יכול ללכת בפני עצמה (ועדיין אסור להגביה אותו ביחד).</w:t>
      </w:r>
    </w:p>
    <w:p w14:paraId="289695E8" w14:textId="38A3AAA0" w:rsidR="0041799D" w:rsidRPr="00E913CD" w:rsidRDefault="00622861" w:rsidP="00E913CD">
      <w:pPr>
        <w:pStyle w:val="BodyText"/>
        <w:numPr>
          <w:ilvl w:val="0"/>
          <w:numId w:val="15"/>
        </w:numPr>
        <w:spacing w:line="240" w:lineRule="auto"/>
        <w:jc w:val="both"/>
        <w:rPr>
          <w:sz w:val="16"/>
          <w:szCs w:val="16"/>
        </w:rPr>
      </w:pPr>
      <w:r w:rsidRPr="00E913CD">
        <w:rPr>
          <w:rFonts w:hint="cs"/>
          <w:sz w:val="16"/>
          <w:szCs w:val="16"/>
          <w:rtl/>
          <w:lang w:bidi="he-IL"/>
        </w:rPr>
        <w:t>הרחקות ישיבה וטיול. כל זה רק נוהג לאשכנזים, אבל הספרדים מקילים. זה כולל:</w:t>
      </w:r>
    </w:p>
    <w:p w14:paraId="0ECD9A19" w14:textId="2162A5CD" w:rsidR="00622861" w:rsidRPr="00E913CD" w:rsidRDefault="00622861" w:rsidP="00E913CD">
      <w:pPr>
        <w:pStyle w:val="BodyText"/>
        <w:numPr>
          <w:ilvl w:val="1"/>
          <w:numId w:val="15"/>
        </w:numPr>
        <w:spacing w:line="240" w:lineRule="auto"/>
        <w:jc w:val="both"/>
        <w:rPr>
          <w:sz w:val="16"/>
          <w:szCs w:val="16"/>
        </w:rPr>
      </w:pPr>
      <w:r w:rsidRPr="00E913CD">
        <w:rPr>
          <w:rFonts w:hint="cs"/>
          <w:sz w:val="16"/>
          <w:szCs w:val="16"/>
          <w:rtl/>
          <w:lang w:bidi="he-IL"/>
        </w:rPr>
        <w:t>לא יושבים על דבר אחד כשיכולים להרגיש בטלטול של האחר.</w:t>
      </w:r>
    </w:p>
    <w:p w14:paraId="163C6CFB" w14:textId="7082F0B0" w:rsidR="00622861" w:rsidRPr="00E913CD" w:rsidRDefault="00622861" w:rsidP="00E913CD">
      <w:pPr>
        <w:pStyle w:val="BodyText"/>
        <w:numPr>
          <w:ilvl w:val="1"/>
          <w:numId w:val="15"/>
        </w:numPr>
        <w:spacing w:line="240" w:lineRule="auto"/>
        <w:jc w:val="both"/>
        <w:rPr>
          <w:sz w:val="16"/>
          <w:szCs w:val="16"/>
        </w:rPr>
      </w:pPr>
      <w:r w:rsidRPr="00E913CD">
        <w:rPr>
          <w:rFonts w:hint="cs"/>
          <w:sz w:val="16"/>
          <w:szCs w:val="16"/>
          <w:rtl/>
          <w:lang w:bidi="he-IL"/>
        </w:rPr>
        <w:t>לא יטיילו ביחד להנאה.</w:t>
      </w:r>
    </w:p>
    <w:p w14:paraId="6103793E" w14:textId="34F1347E" w:rsidR="00622861" w:rsidRPr="00E913CD" w:rsidRDefault="00622861" w:rsidP="00E913CD">
      <w:pPr>
        <w:pStyle w:val="BodyText"/>
        <w:numPr>
          <w:ilvl w:val="0"/>
          <w:numId w:val="15"/>
        </w:numPr>
        <w:spacing w:line="240" w:lineRule="auto"/>
        <w:jc w:val="both"/>
        <w:rPr>
          <w:sz w:val="16"/>
          <w:szCs w:val="16"/>
        </w:rPr>
      </w:pPr>
      <w:r w:rsidRPr="00E913CD">
        <w:rPr>
          <w:rFonts w:hint="cs"/>
          <w:sz w:val="16"/>
          <w:szCs w:val="16"/>
          <w:rtl/>
          <w:lang w:bidi="he-IL"/>
        </w:rPr>
        <w:t>אכילה, שתיה, ומזיגה. יש חמשה דברים בזה:</w:t>
      </w:r>
    </w:p>
    <w:p w14:paraId="1B6CC4A2" w14:textId="2B71CC8D" w:rsidR="00622861" w:rsidRPr="00E913CD" w:rsidRDefault="00622861" w:rsidP="00E913CD">
      <w:pPr>
        <w:pStyle w:val="BodyText"/>
        <w:numPr>
          <w:ilvl w:val="1"/>
          <w:numId w:val="15"/>
        </w:numPr>
        <w:spacing w:line="240" w:lineRule="auto"/>
        <w:jc w:val="both"/>
        <w:rPr>
          <w:sz w:val="16"/>
          <w:szCs w:val="16"/>
        </w:rPr>
      </w:pPr>
      <w:r w:rsidRPr="00E913CD">
        <w:rPr>
          <w:rFonts w:hint="cs"/>
          <w:sz w:val="16"/>
          <w:szCs w:val="16"/>
          <w:rtl/>
          <w:lang w:bidi="he-IL"/>
        </w:rPr>
        <w:t>אכילה מצלחת אחת. זה כולל אם הם מטבילין לדבר אחד. (אבל, גרע"י מתיר להם לטבול למלח אחד, ולקחת מ</w:t>
      </w:r>
      <w:r w:rsidRPr="00E913CD">
        <w:rPr>
          <w:sz w:val="16"/>
          <w:szCs w:val="16"/>
          <w:lang w:bidi="he-IL"/>
        </w:rPr>
        <w:t>butter</w:t>
      </w:r>
      <w:r w:rsidRPr="00E913CD">
        <w:rPr>
          <w:rFonts w:hint="cs"/>
          <w:sz w:val="16"/>
          <w:szCs w:val="16"/>
          <w:rtl/>
          <w:lang w:bidi="he-IL"/>
        </w:rPr>
        <w:t xml:space="preserve"> אחד כדי ל</w:t>
      </w:r>
      <w:r w:rsidRPr="00E913CD">
        <w:rPr>
          <w:sz w:val="16"/>
          <w:szCs w:val="16"/>
          <w:lang w:bidi="he-IL"/>
        </w:rPr>
        <w:t>spread</w:t>
      </w:r>
      <w:r w:rsidRPr="00E913CD">
        <w:rPr>
          <w:rFonts w:hint="cs"/>
          <w:sz w:val="16"/>
          <w:szCs w:val="16"/>
          <w:rtl/>
          <w:lang w:bidi="he-IL"/>
        </w:rPr>
        <w:t>.) זה אסור אף אם גם אחרים אוכלים מאותו צלחת. למשל, אסור לאכול מצלחת של אבטיח שניתן באמצע השולחן. זה אסור גם אם אוכלים זה אחר זה, אבל מותר אם מי שאכל ממנו כבר יצא מן החדר. יש יוצאים מן הכלל שמותרים:</w:t>
      </w:r>
    </w:p>
    <w:p w14:paraId="48156D6F" w14:textId="71E3346A" w:rsidR="00622861" w:rsidRPr="00E913CD" w:rsidRDefault="00622861" w:rsidP="00E913CD">
      <w:pPr>
        <w:pStyle w:val="BodyText"/>
        <w:numPr>
          <w:ilvl w:val="2"/>
          <w:numId w:val="15"/>
        </w:numPr>
        <w:spacing w:line="240" w:lineRule="auto"/>
        <w:jc w:val="both"/>
        <w:rPr>
          <w:sz w:val="16"/>
          <w:szCs w:val="16"/>
        </w:rPr>
      </w:pPr>
      <w:r w:rsidRPr="00E913CD">
        <w:rPr>
          <w:rFonts w:hint="cs"/>
          <w:sz w:val="16"/>
          <w:szCs w:val="16"/>
          <w:rtl/>
          <w:lang w:bidi="he-IL"/>
        </w:rPr>
        <w:t>מותר לקחת מקדרה ולשים בקדרה אחרת (או על השלחן), וכיון שאחד עושה כן, מותר לאחר לאכול מן הקדרה.</w:t>
      </w:r>
    </w:p>
    <w:p w14:paraId="2C04DE46" w14:textId="11FF6862" w:rsidR="00622861" w:rsidRPr="00E913CD" w:rsidRDefault="00622861" w:rsidP="00E913CD">
      <w:pPr>
        <w:pStyle w:val="BodyText"/>
        <w:numPr>
          <w:ilvl w:val="2"/>
          <w:numId w:val="15"/>
        </w:numPr>
        <w:spacing w:line="240" w:lineRule="auto"/>
        <w:jc w:val="both"/>
        <w:rPr>
          <w:sz w:val="16"/>
          <w:szCs w:val="16"/>
        </w:rPr>
      </w:pPr>
      <w:r w:rsidRPr="00E913CD">
        <w:rPr>
          <w:rFonts w:hint="cs"/>
          <w:sz w:val="16"/>
          <w:szCs w:val="16"/>
          <w:rtl/>
          <w:lang w:bidi="he-IL"/>
        </w:rPr>
        <w:t>מותר לאכול מ</w:t>
      </w:r>
      <w:r w:rsidRPr="00E913CD">
        <w:rPr>
          <w:sz w:val="16"/>
          <w:szCs w:val="16"/>
          <w:lang w:bidi="he-IL"/>
        </w:rPr>
        <w:t>compartments</w:t>
      </w:r>
      <w:r w:rsidRPr="00E913CD">
        <w:rPr>
          <w:rFonts w:hint="cs"/>
          <w:sz w:val="16"/>
          <w:szCs w:val="16"/>
          <w:rtl/>
          <w:lang w:bidi="he-IL"/>
        </w:rPr>
        <w:t xml:space="preserve"> שונות בצלחת אחת.</w:t>
      </w:r>
    </w:p>
    <w:p w14:paraId="1D71E580" w14:textId="58E05AC8" w:rsidR="00622861" w:rsidRPr="00E913CD" w:rsidRDefault="00622861" w:rsidP="00E913CD">
      <w:pPr>
        <w:pStyle w:val="BodyText"/>
        <w:numPr>
          <w:ilvl w:val="1"/>
          <w:numId w:val="15"/>
        </w:numPr>
        <w:spacing w:line="240" w:lineRule="auto"/>
        <w:jc w:val="both"/>
        <w:rPr>
          <w:sz w:val="16"/>
          <w:szCs w:val="16"/>
        </w:rPr>
      </w:pPr>
      <w:r w:rsidRPr="00E913CD">
        <w:rPr>
          <w:rFonts w:hint="cs"/>
          <w:sz w:val="16"/>
          <w:szCs w:val="16"/>
          <w:rtl/>
          <w:lang w:bidi="he-IL"/>
        </w:rPr>
        <w:t>אכילה בשולחן אחד. יש יוצאים מן הכלל:</w:t>
      </w:r>
    </w:p>
    <w:p w14:paraId="6641C47F" w14:textId="1A32B6F8" w:rsidR="00622861" w:rsidRPr="00E913CD" w:rsidRDefault="00622861" w:rsidP="00E913CD">
      <w:pPr>
        <w:pStyle w:val="BodyText"/>
        <w:numPr>
          <w:ilvl w:val="2"/>
          <w:numId w:val="15"/>
        </w:numPr>
        <w:spacing w:line="240" w:lineRule="auto"/>
        <w:jc w:val="both"/>
        <w:rPr>
          <w:sz w:val="16"/>
          <w:szCs w:val="16"/>
        </w:rPr>
      </w:pPr>
      <w:r w:rsidRPr="00E913CD">
        <w:rPr>
          <w:rFonts w:hint="cs"/>
          <w:sz w:val="16"/>
          <w:szCs w:val="16"/>
          <w:rtl/>
          <w:lang w:bidi="he-IL"/>
        </w:rPr>
        <w:t>אם יש היכר על השלחן, מותר. אבל, אם ההיכר יוצא באמצע הסעודה, אסו רלהם להמשיך. כדי להיות היכר צריך להיות:</w:t>
      </w:r>
    </w:p>
    <w:p w14:paraId="06196784" w14:textId="0E91240B" w:rsidR="00012B31" w:rsidRPr="00E913CD" w:rsidRDefault="00622861" w:rsidP="00E913CD">
      <w:pPr>
        <w:pStyle w:val="BodyText"/>
        <w:numPr>
          <w:ilvl w:val="3"/>
          <w:numId w:val="15"/>
        </w:numPr>
        <w:spacing w:line="240" w:lineRule="auto"/>
        <w:jc w:val="both"/>
        <w:rPr>
          <w:sz w:val="16"/>
          <w:szCs w:val="16"/>
        </w:rPr>
      </w:pPr>
      <w:r w:rsidRPr="00E913CD">
        <w:rPr>
          <w:rFonts w:hint="cs"/>
          <w:sz w:val="16"/>
          <w:szCs w:val="16"/>
          <w:rtl/>
          <w:lang w:bidi="he-IL"/>
        </w:rPr>
        <w:t xml:space="preserve">בין צלחות שלהם. </w:t>
      </w:r>
      <w:r w:rsidR="00012B31" w:rsidRPr="00E913CD">
        <w:rPr>
          <w:rFonts w:hint="cs"/>
          <w:sz w:val="16"/>
          <w:szCs w:val="16"/>
          <w:rtl/>
          <w:lang w:bidi="he-IL"/>
        </w:rPr>
        <w:t xml:space="preserve">כמו כן, אם הוא תחת צלחת שלהם, כמו </w:t>
      </w:r>
      <w:r w:rsidR="00012B31" w:rsidRPr="00E913CD">
        <w:rPr>
          <w:sz w:val="16"/>
          <w:szCs w:val="16"/>
          <w:lang w:bidi="he-IL"/>
        </w:rPr>
        <w:t>placemats</w:t>
      </w:r>
      <w:r w:rsidR="00012B31" w:rsidRPr="00E913CD">
        <w:rPr>
          <w:rFonts w:hint="cs"/>
          <w:sz w:val="16"/>
          <w:szCs w:val="16"/>
          <w:rtl/>
          <w:lang w:bidi="he-IL"/>
        </w:rPr>
        <w:t>, מותר. אז, מותר לשים צלחת על צלחת. אבל, זה לא מתיר בצלחות חד פעמי, שלא ניכר צלחת התחתון כלל.</w:t>
      </w:r>
    </w:p>
    <w:p w14:paraId="619D86D7" w14:textId="4F9731F1" w:rsidR="00622861" w:rsidRPr="00E913CD" w:rsidRDefault="00012B31" w:rsidP="00E913CD">
      <w:pPr>
        <w:pStyle w:val="BodyText"/>
        <w:numPr>
          <w:ilvl w:val="3"/>
          <w:numId w:val="15"/>
        </w:numPr>
        <w:spacing w:line="240" w:lineRule="auto"/>
        <w:jc w:val="both"/>
        <w:rPr>
          <w:sz w:val="16"/>
          <w:szCs w:val="16"/>
        </w:rPr>
      </w:pPr>
      <w:r w:rsidRPr="00E913CD">
        <w:rPr>
          <w:rFonts w:hint="cs"/>
          <w:sz w:val="16"/>
          <w:szCs w:val="16"/>
          <w:rtl/>
          <w:lang w:bidi="he-IL"/>
        </w:rPr>
        <w:t>ניכר (לא צריך להיות גדול, אבל צריך להיות ניכר).</w:t>
      </w:r>
    </w:p>
    <w:p w14:paraId="6C55434A" w14:textId="257E8211" w:rsidR="00012B31" w:rsidRPr="00E913CD" w:rsidRDefault="00012B31" w:rsidP="00E913CD">
      <w:pPr>
        <w:pStyle w:val="BodyText"/>
        <w:numPr>
          <w:ilvl w:val="3"/>
          <w:numId w:val="15"/>
        </w:numPr>
        <w:spacing w:line="240" w:lineRule="auto"/>
        <w:jc w:val="both"/>
        <w:rPr>
          <w:sz w:val="16"/>
          <w:szCs w:val="16"/>
        </w:rPr>
      </w:pPr>
      <w:r w:rsidRPr="00E913CD">
        <w:rPr>
          <w:rFonts w:hint="cs"/>
          <w:sz w:val="16"/>
          <w:szCs w:val="16"/>
          <w:rtl/>
          <w:lang w:bidi="he-IL"/>
        </w:rPr>
        <w:t>אינו, בדרך כלל, על השולחן.</w:t>
      </w:r>
    </w:p>
    <w:p w14:paraId="34C9C754" w14:textId="0F34F5CC" w:rsidR="00D43787" w:rsidRPr="00E913CD" w:rsidRDefault="00D43787" w:rsidP="00E913CD">
      <w:pPr>
        <w:pStyle w:val="BodyText"/>
        <w:numPr>
          <w:ilvl w:val="2"/>
          <w:numId w:val="15"/>
        </w:numPr>
        <w:spacing w:line="240" w:lineRule="auto"/>
        <w:jc w:val="both"/>
        <w:rPr>
          <w:sz w:val="16"/>
          <w:szCs w:val="16"/>
        </w:rPr>
      </w:pPr>
      <w:r w:rsidRPr="00E913CD">
        <w:rPr>
          <w:rFonts w:hint="cs"/>
          <w:sz w:val="16"/>
          <w:szCs w:val="16"/>
          <w:rtl/>
          <w:lang w:bidi="he-IL"/>
        </w:rPr>
        <w:lastRenderedPageBreak/>
        <w:t>מותר אם אינם יושבים במקומות קבועות שלהם.</w:t>
      </w:r>
    </w:p>
    <w:p w14:paraId="3C43A682" w14:textId="445D6283" w:rsidR="00D43787" w:rsidRPr="00E913CD" w:rsidRDefault="00D43787" w:rsidP="00E913CD">
      <w:pPr>
        <w:pStyle w:val="BodyText"/>
        <w:numPr>
          <w:ilvl w:val="2"/>
          <w:numId w:val="15"/>
        </w:numPr>
        <w:spacing w:line="240" w:lineRule="auto"/>
        <w:jc w:val="both"/>
        <w:rPr>
          <w:sz w:val="16"/>
          <w:szCs w:val="16"/>
        </w:rPr>
      </w:pPr>
      <w:r w:rsidRPr="00E913CD">
        <w:rPr>
          <w:rFonts w:hint="cs"/>
          <w:sz w:val="16"/>
          <w:szCs w:val="16"/>
          <w:rtl/>
          <w:lang w:bidi="he-IL"/>
        </w:rPr>
        <w:t>מותר אם יושבים רחוק זה מזה.</w:t>
      </w:r>
    </w:p>
    <w:p w14:paraId="05FA4193" w14:textId="21F4B09D" w:rsidR="00D43787" w:rsidRPr="00E913CD" w:rsidRDefault="00D43787" w:rsidP="00E913CD">
      <w:pPr>
        <w:pStyle w:val="BodyText"/>
        <w:numPr>
          <w:ilvl w:val="2"/>
          <w:numId w:val="15"/>
        </w:numPr>
        <w:spacing w:line="240" w:lineRule="auto"/>
        <w:jc w:val="both"/>
        <w:rPr>
          <w:sz w:val="16"/>
          <w:szCs w:val="16"/>
        </w:rPr>
      </w:pPr>
      <w:r w:rsidRPr="00E913CD">
        <w:rPr>
          <w:rFonts w:hint="cs"/>
          <w:sz w:val="16"/>
          <w:szCs w:val="16"/>
          <w:rtl/>
          <w:lang w:bidi="he-IL"/>
        </w:rPr>
        <w:t>רע"י מיקל אם אחר (לא האיש ולא האשה) יושב על השולחן עמהם. לא צריך להיות ביניהם; רק צריך לשבת בשולחן. (יש בזה שלש שיטות: י"א שלא מתיר, י"א שרק מתיר אם יושב ביניהם, וי"א שתמיד מתיר. גרע"י פוסק כשלישי.)</w:t>
      </w:r>
    </w:p>
    <w:p w14:paraId="4A23D24B" w14:textId="123F5F12" w:rsidR="00622861" w:rsidRPr="00E913CD" w:rsidRDefault="00622861" w:rsidP="00E913CD">
      <w:pPr>
        <w:pStyle w:val="BodyText"/>
        <w:numPr>
          <w:ilvl w:val="1"/>
          <w:numId w:val="15"/>
        </w:numPr>
        <w:spacing w:line="240" w:lineRule="auto"/>
        <w:jc w:val="both"/>
        <w:rPr>
          <w:sz w:val="16"/>
          <w:szCs w:val="16"/>
        </w:rPr>
      </w:pPr>
      <w:r w:rsidRPr="00E913CD">
        <w:rPr>
          <w:rFonts w:hint="cs"/>
          <w:sz w:val="16"/>
          <w:szCs w:val="16"/>
          <w:rtl/>
          <w:lang w:bidi="he-IL"/>
        </w:rPr>
        <w:t>אכילה ושתיה של שיריים</w:t>
      </w:r>
      <w:r w:rsidR="00BF63F7" w:rsidRPr="00E913CD">
        <w:rPr>
          <w:rFonts w:hint="cs"/>
          <w:sz w:val="16"/>
          <w:szCs w:val="16"/>
          <w:rtl/>
          <w:lang w:bidi="he-IL"/>
        </w:rPr>
        <w:t>. אסור לאיש לאכול שיריים של אשתו. אבל, מותר לאשה לאכול שיריים של בעל שלה. גם אסור לטעום, ולא רק לאכול. יש כמה יוצאים מן הכלל:</w:t>
      </w:r>
    </w:p>
    <w:p w14:paraId="3A0F4933" w14:textId="37BB0018" w:rsidR="00BF63F7" w:rsidRPr="00E913CD" w:rsidRDefault="00BF63F7" w:rsidP="00E913CD">
      <w:pPr>
        <w:pStyle w:val="BodyText"/>
        <w:numPr>
          <w:ilvl w:val="2"/>
          <w:numId w:val="15"/>
        </w:numPr>
        <w:spacing w:line="240" w:lineRule="auto"/>
        <w:jc w:val="both"/>
        <w:rPr>
          <w:sz w:val="16"/>
          <w:szCs w:val="16"/>
        </w:rPr>
      </w:pPr>
      <w:r w:rsidRPr="00E913CD">
        <w:rPr>
          <w:rFonts w:hint="cs"/>
          <w:sz w:val="16"/>
          <w:szCs w:val="16"/>
          <w:rtl/>
          <w:lang w:bidi="he-IL"/>
        </w:rPr>
        <w:t xml:space="preserve">איזה מאכל. ספרדים אוסרים רק ממשתה. (יש לדון אם </w:t>
      </w:r>
      <w:r w:rsidRPr="00E913CD">
        <w:rPr>
          <w:sz w:val="16"/>
          <w:szCs w:val="16"/>
          <w:lang w:bidi="he-IL"/>
        </w:rPr>
        <w:t>ketchup</w:t>
      </w:r>
      <w:r w:rsidRPr="00E913CD">
        <w:rPr>
          <w:rFonts w:hint="cs"/>
          <w:sz w:val="16"/>
          <w:szCs w:val="16"/>
          <w:rtl/>
          <w:lang w:bidi="he-IL"/>
        </w:rPr>
        <w:t xml:space="preserve"> נחשב משתה.) אשכנזים אוסרים גם מאכל.</w:t>
      </w:r>
    </w:p>
    <w:p w14:paraId="2E821029" w14:textId="2A332EBE" w:rsidR="00BF63F7" w:rsidRPr="00E913CD" w:rsidRDefault="00BF63F7" w:rsidP="00E913CD">
      <w:pPr>
        <w:pStyle w:val="BodyText"/>
        <w:numPr>
          <w:ilvl w:val="2"/>
          <w:numId w:val="15"/>
        </w:numPr>
        <w:spacing w:line="240" w:lineRule="auto"/>
        <w:jc w:val="both"/>
        <w:rPr>
          <w:sz w:val="16"/>
          <w:szCs w:val="16"/>
        </w:rPr>
      </w:pPr>
      <w:r w:rsidRPr="00E913CD">
        <w:rPr>
          <w:rFonts w:hint="cs"/>
          <w:sz w:val="16"/>
          <w:szCs w:val="16"/>
          <w:rtl/>
          <w:lang w:bidi="he-IL"/>
        </w:rPr>
        <w:t>מה נחשב שיור:</w:t>
      </w:r>
    </w:p>
    <w:p w14:paraId="5648B190" w14:textId="59909307" w:rsidR="00BF63F7" w:rsidRPr="00E913CD" w:rsidRDefault="00BF63F7" w:rsidP="00E913CD">
      <w:pPr>
        <w:pStyle w:val="BodyText"/>
        <w:numPr>
          <w:ilvl w:val="3"/>
          <w:numId w:val="15"/>
        </w:numPr>
        <w:spacing w:line="240" w:lineRule="auto"/>
        <w:jc w:val="both"/>
        <w:rPr>
          <w:sz w:val="16"/>
          <w:szCs w:val="16"/>
        </w:rPr>
      </w:pPr>
      <w:r w:rsidRPr="00E913CD">
        <w:rPr>
          <w:rFonts w:hint="cs"/>
          <w:sz w:val="16"/>
          <w:szCs w:val="16"/>
          <w:rtl/>
          <w:lang w:bidi="he-IL"/>
        </w:rPr>
        <w:t>אינו נחשב שיור אם יש בו חתיכות שונות. (כמובן, זה רק נוגע לאשכנזים.)</w:t>
      </w:r>
    </w:p>
    <w:p w14:paraId="3AA4424B" w14:textId="33B93FAE" w:rsidR="00BF63F7" w:rsidRPr="00E913CD" w:rsidRDefault="00BF63F7" w:rsidP="00E913CD">
      <w:pPr>
        <w:pStyle w:val="BodyText"/>
        <w:numPr>
          <w:ilvl w:val="3"/>
          <w:numId w:val="15"/>
        </w:numPr>
        <w:spacing w:line="240" w:lineRule="auto"/>
        <w:jc w:val="both"/>
        <w:rPr>
          <w:sz w:val="16"/>
          <w:szCs w:val="16"/>
        </w:rPr>
      </w:pPr>
      <w:r w:rsidRPr="00E913CD">
        <w:rPr>
          <w:rFonts w:hint="cs"/>
          <w:sz w:val="16"/>
          <w:szCs w:val="16"/>
          <w:rtl/>
          <w:lang w:bidi="he-IL"/>
        </w:rPr>
        <w:t>רק נחשב שיור אם הוא שיור מחלק יחידי.</w:t>
      </w:r>
    </w:p>
    <w:p w14:paraId="1DB89288" w14:textId="5FC500C3" w:rsidR="00BF63F7" w:rsidRPr="00E913CD" w:rsidRDefault="00BF63F7" w:rsidP="00E913CD">
      <w:pPr>
        <w:pStyle w:val="BodyText"/>
        <w:numPr>
          <w:ilvl w:val="3"/>
          <w:numId w:val="15"/>
        </w:numPr>
        <w:spacing w:line="240" w:lineRule="auto"/>
        <w:jc w:val="both"/>
        <w:rPr>
          <w:sz w:val="16"/>
          <w:szCs w:val="16"/>
        </w:rPr>
      </w:pPr>
      <w:r w:rsidRPr="00E913CD">
        <w:rPr>
          <w:rFonts w:hint="cs"/>
          <w:sz w:val="16"/>
          <w:szCs w:val="16"/>
          <w:rtl/>
          <w:lang w:bidi="he-IL"/>
        </w:rPr>
        <w:t>רק שיור בצלחת שלה אסור, אבל שיור מ</w:t>
      </w:r>
      <w:r w:rsidRPr="00E913CD">
        <w:rPr>
          <w:sz w:val="16"/>
          <w:szCs w:val="16"/>
          <w:lang w:bidi="he-IL"/>
        </w:rPr>
        <w:t>serving plate</w:t>
      </w:r>
      <w:r w:rsidRPr="00E913CD">
        <w:rPr>
          <w:rFonts w:hint="cs"/>
          <w:sz w:val="16"/>
          <w:szCs w:val="16"/>
          <w:rtl/>
          <w:lang w:bidi="he-IL"/>
        </w:rPr>
        <w:t xml:space="preserve"> שממנו לקחה אסור.</w:t>
      </w:r>
    </w:p>
    <w:p w14:paraId="5EE75F6B" w14:textId="70F0A3ED" w:rsidR="00BF63F7" w:rsidRPr="00E913CD" w:rsidRDefault="00BF63F7" w:rsidP="00E913CD">
      <w:pPr>
        <w:pStyle w:val="BodyText"/>
        <w:numPr>
          <w:ilvl w:val="3"/>
          <w:numId w:val="15"/>
        </w:numPr>
        <w:spacing w:line="240" w:lineRule="auto"/>
        <w:jc w:val="both"/>
        <w:rPr>
          <w:sz w:val="16"/>
          <w:szCs w:val="16"/>
        </w:rPr>
      </w:pPr>
      <w:r w:rsidRPr="00E913CD">
        <w:rPr>
          <w:rFonts w:hint="cs"/>
          <w:sz w:val="16"/>
          <w:szCs w:val="16"/>
          <w:rtl/>
          <w:lang w:bidi="he-IL"/>
        </w:rPr>
        <w:t>רק אסור אם אכלה משם, ולא אם רק טעמה משם.</w:t>
      </w:r>
    </w:p>
    <w:p w14:paraId="47DD0A12" w14:textId="6AFD6204" w:rsidR="00FA7B8E" w:rsidRPr="00E913CD" w:rsidRDefault="00FA7B8E" w:rsidP="00E913CD">
      <w:pPr>
        <w:pStyle w:val="BodyText"/>
        <w:numPr>
          <w:ilvl w:val="2"/>
          <w:numId w:val="15"/>
        </w:numPr>
        <w:spacing w:line="240" w:lineRule="auto"/>
        <w:jc w:val="both"/>
        <w:rPr>
          <w:sz w:val="16"/>
          <w:szCs w:val="16"/>
        </w:rPr>
      </w:pPr>
      <w:r w:rsidRPr="00E913CD">
        <w:rPr>
          <w:rFonts w:hint="cs"/>
          <w:sz w:val="16"/>
          <w:szCs w:val="16"/>
          <w:rtl/>
          <w:lang w:bidi="he-IL"/>
        </w:rPr>
        <w:t>מותר לאכול מכוס אחר (להביא מכוס שיריים לכוס אחר) או להוסיף קצת.</w:t>
      </w:r>
    </w:p>
    <w:p w14:paraId="22103D43" w14:textId="41A04868" w:rsidR="00FA7B8E" w:rsidRPr="00E913CD" w:rsidRDefault="00FA7B8E" w:rsidP="00E913CD">
      <w:pPr>
        <w:pStyle w:val="BodyText"/>
        <w:numPr>
          <w:ilvl w:val="2"/>
          <w:numId w:val="15"/>
        </w:numPr>
        <w:spacing w:line="240" w:lineRule="auto"/>
        <w:jc w:val="both"/>
        <w:rPr>
          <w:sz w:val="16"/>
          <w:szCs w:val="16"/>
        </w:rPr>
      </w:pPr>
      <w:r w:rsidRPr="00E913CD">
        <w:rPr>
          <w:rFonts w:hint="cs"/>
          <w:sz w:val="16"/>
          <w:szCs w:val="16"/>
          <w:rtl/>
          <w:lang w:bidi="he-IL"/>
        </w:rPr>
        <w:t>מותר אם אחר אכל משם בינתיים. גם יכולי לשאול לאחר לאכול לכתחילה.</w:t>
      </w:r>
    </w:p>
    <w:p w14:paraId="3E4A3F16" w14:textId="222ACAC2" w:rsidR="00FA7B8E" w:rsidRPr="00E913CD" w:rsidRDefault="00FA7B8E" w:rsidP="00E913CD">
      <w:pPr>
        <w:pStyle w:val="BodyText"/>
        <w:numPr>
          <w:ilvl w:val="2"/>
          <w:numId w:val="15"/>
        </w:numPr>
        <w:spacing w:line="240" w:lineRule="auto"/>
        <w:jc w:val="both"/>
        <w:rPr>
          <w:sz w:val="16"/>
          <w:szCs w:val="16"/>
        </w:rPr>
      </w:pPr>
      <w:r w:rsidRPr="00E913CD">
        <w:rPr>
          <w:rFonts w:hint="cs"/>
          <w:sz w:val="16"/>
          <w:szCs w:val="16"/>
          <w:rtl/>
          <w:lang w:bidi="he-IL"/>
        </w:rPr>
        <w:t>מותר אם אינה בחדר (או פינה את ראשה).</w:t>
      </w:r>
    </w:p>
    <w:p w14:paraId="51B4BB01" w14:textId="5111A5B4" w:rsidR="00FA7B8E" w:rsidRPr="00E913CD" w:rsidRDefault="00FA7B8E" w:rsidP="00E913CD">
      <w:pPr>
        <w:pStyle w:val="BodyText"/>
        <w:numPr>
          <w:ilvl w:val="2"/>
          <w:numId w:val="15"/>
        </w:numPr>
        <w:spacing w:line="240" w:lineRule="auto"/>
        <w:jc w:val="both"/>
        <w:rPr>
          <w:sz w:val="16"/>
          <w:szCs w:val="16"/>
        </w:rPr>
      </w:pPr>
      <w:r w:rsidRPr="00E913CD">
        <w:rPr>
          <w:rFonts w:hint="cs"/>
          <w:sz w:val="16"/>
          <w:szCs w:val="16"/>
          <w:rtl/>
          <w:lang w:bidi="he-IL"/>
        </w:rPr>
        <w:t>כשיש ספק, אשה לא צריכה להגיד. אף אם ידע שנשתה, ולא ידע מי שתה, עדיין אינו צריך לשאול.</w:t>
      </w:r>
    </w:p>
    <w:p w14:paraId="2CE3A214" w14:textId="466065E5" w:rsidR="00FA7B8E" w:rsidRPr="00E913CD" w:rsidRDefault="00FA7B8E" w:rsidP="00E913CD">
      <w:pPr>
        <w:pStyle w:val="BodyText"/>
        <w:numPr>
          <w:ilvl w:val="2"/>
          <w:numId w:val="15"/>
        </w:numPr>
        <w:spacing w:line="240" w:lineRule="auto"/>
        <w:jc w:val="both"/>
        <w:rPr>
          <w:sz w:val="16"/>
          <w:szCs w:val="16"/>
        </w:rPr>
      </w:pPr>
      <w:r w:rsidRPr="00E913CD">
        <w:rPr>
          <w:rFonts w:hint="cs"/>
          <w:sz w:val="16"/>
          <w:szCs w:val="16"/>
          <w:rtl/>
          <w:lang w:bidi="he-IL"/>
        </w:rPr>
        <w:t xml:space="preserve">כשמתחיל שתייה בהיתר, יכול לגמור. נראה שגם יכול לקחת עוד </w:t>
      </w:r>
      <w:r w:rsidRPr="00E913CD">
        <w:rPr>
          <w:sz w:val="16"/>
          <w:szCs w:val="16"/>
          <w:lang w:bidi="he-IL"/>
        </w:rPr>
        <w:t>sip</w:t>
      </w:r>
      <w:r w:rsidRPr="00E913CD">
        <w:rPr>
          <w:rFonts w:hint="cs"/>
          <w:sz w:val="16"/>
          <w:szCs w:val="16"/>
          <w:rtl/>
          <w:lang w:bidi="he-IL"/>
        </w:rPr>
        <w:t>.</w:t>
      </w:r>
    </w:p>
    <w:p w14:paraId="291D9BA5" w14:textId="079292C5" w:rsidR="00622861" w:rsidRPr="00E913CD" w:rsidRDefault="00622861" w:rsidP="00E913CD">
      <w:pPr>
        <w:pStyle w:val="BodyText"/>
        <w:numPr>
          <w:ilvl w:val="1"/>
          <w:numId w:val="15"/>
        </w:numPr>
        <w:spacing w:line="240" w:lineRule="auto"/>
        <w:jc w:val="both"/>
        <w:rPr>
          <w:sz w:val="16"/>
          <w:szCs w:val="16"/>
        </w:rPr>
      </w:pPr>
      <w:r w:rsidRPr="00E913CD">
        <w:rPr>
          <w:rFonts w:hint="cs"/>
          <w:sz w:val="16"/>
          <w:szCs w:val="16"/>
          <w:rtl/>
          <w:lang w:bidi="he-IL"/>
        </w:rPr>
        <w:t>לתת מאכלים זה לזה.</w:t>
      </w:r>
      <w:r w:rsidR="001C5FAC" w:rsidRPr="00E913CD">
        <w:rPr>
          <w:rFonts w:hint="cs"/>
          <w:sz w:val="16"/>
          <w:szCs w:val="16"/>
          <w:rtl/>
          <w:lang w:bidi="he-IL"/>
        </w:rPr>
        <w:t xml:space="preserve"> זה בא מגמ' בכתובות שאוסר מזיגת הכוס. אשכנזים אוסרים נתינת כל משקה ומאכל, ואוסרים לתת, ולא רק להכין. אבל, רע"י רק אוסר מזיגת יין. אף זה רק אסור להכין ולהביא, אבל אם לא מכין אותו, לא אסור אם רק נותן קצת מים לצורך קידוש, לא נקרא מזיגה.</w:t>
      </w:r>
    </w:p>
    <w:p w14:paraId="353350AE" w14:textId="77777777" w:rsidR="009E3759" w:rsidRPr="00E913CD" w:rsidRDefault="00622861" w:rsidP="00E913CD">
      <w:pPr>
        <w:pStyle w:val="BodyText"/>
        <w:numPr>
          <w:ilvl w:val="1"/>
          <w:numId w:val="15"/>
        </w:numPr>
        <w:spacing w:line="240" w:lineRule="auto"/>
        <w:jc w:val="both"/>
        <w:rPr>
          <w:sz w:val="16"/>
          <w:szCs w:val="16"/>
        </w:rPr>
      </w:pPr>
      <w:r w:rsidRPr="00E913CD">
        <w:rPr>
          <w:rFonts w:hint="cs"/>
          <w:sz w:val="16"/>
          <w:szCs w:val="16"/>
          <w:rtl/>
          <w:lang w:bidi="he-IL"/>
        </w:rPr>
        <w:t>נתינת יין לאשתו.</w:t>
      </w:r>
      <w:r w:rsidR="00F163F0" w:rsidRPr="00E913CD">
        <w:rPr>
          <w:rFonts w:hint="cs"/>
          <w:sz w:val="16"/>
          <w:szCs w:val="16"/>
          <w:rtl/>
          <w:lang w:bidi="he-IL"/>
        </w:rPr>
        <w:t xml:space="preserve"> זה לא רק אסור ביין, אלא בכל משקה חשובה. י"א שכדי להיות חשוב צריך להיות משתכר.</w:t>
      </w:r>
      <w:r w:rsidR="009E3759" w:rsidRPr="00E913CD">
        <w:rPr>
          <w:rFonts w:hint="cs"/>
          <w:sz w:val="16"/>
          <w:szCs w:val="16"/>
          <w:rtl/>
          <w:lang w:bidi="he-IL"/>
        </w:rPr>
        <w:t xml:space="preserve"> יש יוצא מכלל זה:</w:t>
      </w:r>
    </w:p>
    <w:p w14:paraId="15C02E82" w14:textId="7A960A52" w:rsidR="00622861" w:rsidRPr="00E913CD" w:rsidRDefault="009E3759" w:rsidP="00E913CD">
      <w:pPr>
        <w:pStyle w:val="BodyText"/>
        <w:numPr>
          <w:ilvl w:val="2"/>
          <w:numId w:val="15"/>
        </w:numPr>
        <w:spacing w:line="240" w:lineRule="auto"/>
        <w:jc w:val="both"/>
        <w:rPr>
          <w:sz w:val="16"/>
          <w:szCs w:val="16"/>
        </w:rPr>
      </w:pPr>
      <w:r w:rsidRPr="00E913CD">
        <w:rPr>
          <w:rFonts w:hint="cs"/>
          <w:sz w:val="16"/>
          <w:szCs w:val="16"/>
          <w:rtl/>
          <w:lang w:bidi="he-IL"/>
        </w:rPr>
        <w:t>רק אסור אם מייחד את הכוס לה.</w:t>
      </w:r>
    </w:p>
    <w:p w14:paraId="2F935F28" w14:textId="25BA8002" w:rsidR="009E3759" w:rsidRPr="00E913CD" w:rsidRDefault="009E3759" w:rsidP="00E913CD">
      <w:pPr>
        <w:pStyle w:val="BodyText"/>
        <w:numPr>
          <w:ilvl w:val="0"/>
          <w:numId w:val="15"/>
        </w:numPr>
        <w:spacing w:line="240" w:lineRule="auto"/>
        <w:jc w:val="both"/>
        <w:rPr>
          <w:sz w:val="16"/>
          <w:szCs w:val="16"/>
        </w:rPr>
      </w:pPr>
      <w:r w:rsidRPr="00E913CD">
        <w:rPr>
          <w:rFonts w:hint="cs"/>
          <w:sz w:val="16"/>
          <w:szCs w:val="16"/>
          <w:rtl/>
          <w:lang w:bidi="he-IL"/>
        </w:rPr>
        <w:t>שינה. יש שלש איסורים:</w:t>
      </w:r>
    </w:p>
    <w:p w14:paraId="2EEF8337" w14:textId="474ED071" w:rsidR="009E3759" w:rsidRPr="00E913CD" w:rsidRDefault="009E3759" w:rsidP="00E913CD">
      <w:pPr>
        <w:pStyle w:val="BodyText"/>
        <w:numPr>
          <w:ilvl w:val="1"/>
          <w:numId w:val="15"/>
        </w:numPr>
        <w:spacing w:line="240" w:lineRule="auto"/>
        <w:jc w:val="both"/>
        <w:rPr>
          <w:sz w:val="16"/>
          <w:szCs w:val="16"/>
        </w:rPr>
      </w:pPr>
      <w:r w:rsidRPr="00E913CD">
        <w:rPr>
          <w:rFonts w:hint="cs"/>
          <w:sz w:val="16"/>
          <w:szCs w:val="16"/>
          <w:rtl/>
          <w:lang w:bidi="he-IL"/>
        </w:rPr>
        <w:t>שינה במטה אחת.</w:t>
      </w:r>
      <w:r w:rsidR="009F74A6" w:rsidRPr="00E913CD">
        <w:rPr>
          <w:rFonts w:hint="cs"/>
          <w:sz w:val="16"/>
          <w:szCs w:val="16"/>
          <w:rtl/>
          <w:lang w:bidi="he-IL"/>
        </w:rPr>
        <w:t xml:space="preserve"> אסור להם לישון ביחד על מטה אחת. אסור אף אם שניהם מלובשים. גם אסור לישון בשני מטות קרובות. חולקים כמה צריכים להרחיק אותם:</w:t>
      </w:r>
    </w:p>
    <w:p w14:paraId="3B2AEB22" w14:textId="48A9C7DD" w:rsidR="009F74A6" w:rsidRPr="00E913CD" w:rsidRDefault="009F74A6" w:rsidP="00E913CD">
      <w:pPr>
        <w:pStyle w:val="BodyText"/>
        <w:numPr>
          <w:ilvl w:val="2"/>
          <w:numId w:val="15"/>
        </w:numPr>
        <w:spacing w:line="240" w:lineRule="auto"/>
        <w:jc w:val="both"/>
        <w:rPr>
          <w:sz w:val="16"/>
          <w:szCs w:val="16"/>
        </w:rPr>
      </w:pPr>
      <w:r w:rsidRPr="00E913CD">
        <w:rPr>
          <w:rFonts w:hint="cs"/>
          <w:sz w:val="16"/>
          <w:szCs w:val="16"/>
          <w:rtl/>
          <w:lang w:bidi="he-IL"/>
        </w:rPr>
        <w:t xml:space="preserve">פתחי תשובה </w:t>
      </w:r>
      <w:r w:rsidRPr="00E913CD">
        <w:rPr>
          <w:sz w:val="16"/>
          <w:szCs w:val="16"/>
          <w:rtl/>
          <w:lang w:bidi="he-IL"/>
        </w:rPr>
        <w:t>–</w:t>
      </w:r>
      <w:r w:rsidRPr="00E913CD">
        <w:rPr>
          <w:rFonts w:hint="cs"/>
          <w:sz w:val="16"/>
          <w:szCs w:val="16"/>
          <w:rtl/>
          <w:lang w:bidi="he-IL"/>
        </w:rPr>
        <w:t xml:space="preserve"> אפילו משהו מהני.</w:t>
      </w:r>
    </w:p>
    <w:p w14:paraId="2C318FC6" w14:textId="63053CF8" w:rsidR="009F74A6" w:rsidRPr="00E913CD" w:rsidRDefault="009F74A6" w:rsidP="00E913CD">
      <w:pPr>
        <w:pStyle w:val="BodyText"/>
        <w:numPr>
          <w:ilvl w:val="2"/>
          <w:numId w:val="15"/>
        </w:numPr>
        <w:spacing w:line="240" w:lineRule="auto"/>
        <w:jc w:val="both"/>
        <w:rPr>
          <w:sz w:val="16"/>
          <w:szCs w:val="16"/>
        </w:rPr>
      </w:pPr>
      <w:r w:rsidRPr="00E913CD">
        <w:rPr>
          <w:rFonts w:hint="cs"/>
          <w:sz w:val="16"/>
          <w:szCs w:val="16"/>
          <w:rtl/>
          <w:lang w:bidi="he-IL"/>
        </w:rPr>
        <w:t xml:space="preserve">דרכי תשובה </w:t>
      </w:r>
      <w:r w:rsidRPr="00E913CD">
        <w:rPr>
          <w:sz w:val="16"/>
          <w:szCs w:val="16"/>
          <w:rtl/>
          <w:lang w:bidi="he-IL"/>
        </w:rPr>
        <w:t>–</w:t>
      </w:r>
      <w:r w:rsidRPr="00E913CD">
        <w:rPr>
          <w:rFonts w:hint="cs"/>
          <w:sz w:val="16"/>
          <w:szCs w:val="16"/>
          <w:rtl/>
          <w:lang w:bidi="he-IL"/>
        </w:rPr>
        <w:t xml:space="preserve"> צריך להיות שאין </w:t>
      </w:r>
      <w:r w:rsidRPr="00E913CD">
        <w:rPr>
          <w:sz w:val="16"/>
          <w:szCs w:val="16"/>
          <w:lang w:bidi="he-IL"/>
        </w:rPr>
        <w:t>blanket</w:t>
      </w:r>
      <w:r w:rsidRPr="00E913CD">
        <w:rPr>
          <w:rFonts w:hint="cs"/>
          <w:sz w:val="16"/>
          <w:szCs w:val="16"/>
          <w:rtl/>
          <w:lang w:bidi="he-IL"/>
        </w:rPr>
        <w:t xml:space="preserve"> של זה נוגע בשל זה.</w:t>
      </w:r>
    </w:p>
    <w:p w14:paraId="7F90E82F" w14:textId="18CA75FF" w:rsidR="009F74A6" w:rsidRPr="00E913CD" w:rsidRDefault="009F74A6" w:rsidP="00E913CD">
      <w:pPr>
        <w:pStyle w:val="BodyText"/>
        <w:numPr>
          <w:ilvl w:val="2"/>
          <w:numId w:val="15"/>
        </w:numPr>
        <w:spacing w:line="240" w:lineRule="auto"/>
        <w:jc w:val="both"/>
        <w:rPr>
          <w:sz w:val="16"/>
          <w:szCs w:val="16"/>
        </w:rPr>
      </w:pPr>
      <w:r w:rsidRPr="00E913CD">
        <w:rPr>
          <w:rFonts w:hint="cs"/>
          <w:sz w:val="16"/>
          <w:szCs w:val="16"/>
          <w:rtl/>
          <w:lang w:bidi="he-IL"/>
        </w:rPr>
        <w:t xml:space="preserve">יש אומרים </w:t>
      </w:r>
      <w:r w:rsidRPr="00E913CD">
        <w:rPr>
          <w:sz w:val="16"/>
          <w:szCs w:val="16"/>
          <w:rtl/>
          <w:lang w:bidi="he-IL"/>
        </w:rPr>
        <w:t>–</w:t>
      </w:r>
      <w:r w:rsidRPr="00E913CD">
        <w:rPr>
          <w:rFonts w:hint="cs"/>
          <w:sz w:val="16"/>
          <w:szCs w:val="16"/>
          <w:rtl/>
          <w:lang w:bidi="he-IL"/>
        </w:rPr>
        <w:t xml:space="preserve"> צריך להרחיק כאמה.</w:t>
      </w:r>
    </w:p>
    <w:p w14:paraId="4A3AB450" w14:textId="4BDE4B55" w:rsidR="009F74A6" w:rsidRPr="00E913CD" w:rsidRDefault="009F74A6" w:rsidP="00E913CD">
      <w:pPr>
        <w:pStyle w:val="BodyText"/>
        <w:spacing w:line="240" w:lineRule="auto"/>
        <w:ind w:left="1440"/>
        <w:jc w:val="both"/>
        <w:rPr>
          <w:sz w:val="16"/>
          <w:szCs w:val="16"/>
          <w:rtl/>
          <w:lang w:bidi="he-IL"/>
        </w:rPr>
      </w:pPr>
      <w:r w:rsidRPr="00E913CD">
        <w:rPr>
          <w:rFonts w:hint="cs"/>
          <w:sz w:val="16"/>
          <w:szCs w:val="16"/>
          <w:rtl/>
          <w:lang w:bidi="he-IL"/>
        </w:rPr>
        <w:t>גרע"י סובר כראשון, ואבל כ' שהמחמיר להרוויח יותר תבוא עליו ברכה.</w:t>
      </w:r>
    </w:p>
    <w:p w14:paraId="64719C13" w14:textId="704C1D88" w:rsidR="009F74A6" w:rsidRPr="00E913CD" w:rsidRDefault="009F74A6" w:rsidP="00E913CD">
      <w:pPr>
        <w:pStyle w:val="BodyText"/>
        <w:spacing w:line="240" w:lineRule="auto"/>
        <w:ind w:left="1440"/>
        <w:jc w:val="both"/>
        <w:rPr>
          <w:sz w:val="16"/>
          <w:szCs w:val="16"/>
          <w:rtl/>
          <w:lang w:bidi="he-IL"/>
        </w:rPr>
      </w:pPr>
      <w:r w:rsidRPr="00E913CD">
        <w:rPr>
          <w:rFonts w:hint="cs"/>
          <w:sz w:val="16"/>
          <w:szCs w:val="16"/>
          <w:rtl/>
          <w:lang w:bidi="he-IL"/>
        </w:rPr>
        <w:t>אם אחד מן המטות יותר נמוך, מותר אף אם נוגעים זה בזה.</w:t>
      </w:r>
    </w:p>
    <w:p w14:paraId="6BB94A46" w14:textId="440F1CFA" w:rsidR="009F74A6" w:rsidRPr="00E913CD" w:rsidRDefault="009F74A6" w:rsidP="00E913CD">
      <w:pPr>
        <w:pStyle w:val="BodyText"/>
        <w:spacing w:line="240" w:lineRule="auto"/>
        <w:ind w:left="1440"/>
        <w:jc w:val="both"/>
        <w:rPr>
          <w:sz w:val="16"/>
          <w:szCs w:val="16"/>
        </w:rPr>
      </w:pPr>
      <w:r w:rsidRPr="00E913CD">
        <w:rPr>
          <w:rFonts w:hint="cs"/>
          <w:sz w:val="16"/>
          <w:szCs w:val="16"/>
          <w:rtl/>
          <w:lang w:bidi="he-IL"/>
        </w:rPr>
        <w:t>גם אסור לישון ב</w:t>
      </w:r>
      <w:r w:rsidRPr="00E913CD">
        <w:rPr>
          <w:sz w:val="16"/>
          <w:szCs w:val="16"/>
          <w:lang w:bidi="he-IL"/>
        </w:rPr>
        <w:t>blanket</w:t>
      </w:r>
      <w:r w:rsidRPr="00E913CD">
        <w:rPr>
          <w:rFonts w:hint="cs"/>
          <w:sz w:val="16"/>
          <w:szCs w:val="16"/>
          <w:rtl/>
          <w:lang w:bidi="he-IL"/>
        </w:rPr>
        <w:t xml:space="preserve"> אחד. אבל </w:t>
      </w:r>
      <w:r w:rsidRPr="00E913CD">
        <w:rPr>
          <w:sz w:val="16"/>
          <w:szCs w:val="16"/>
          <w:lang w:bidi="he-IL"/>
        </w:rPr>
        <w:t>headboard</w:t>
      </w:r>
      <w:r w:rsidRPr="00E913CD">
        <w:rPr>
          <w:rFonts w:hint="cs"/>
          <w:sz w:val="16"/>
          <w:szCs w:val="16"/>
          <w:rtl/>
          <w:lang w:bidi="he-IL"/>
        </w:rPr>
        <w:t xml:space="preserve"> אחד, ואפילו מטה אחת, מותר, אם שני ה</w:t>
      </w:r>
      <w:r w:rsidRPr="00E913CD">
        <w:rPr>
          <w:sz w:val="16"/>
          <w:szCs w:val="16"/>
          <w:lang w:bidi="he-IL"/>
        </w:rPr>
        <w:t>mattresses</w:t>
      </w:r>
      <w:r w:rsidRPr="00E913CD">
        <w:rPr>
          <w:rFonts w:hint="cs"/>
          <w:sz w:val="16"/>
          <w:szCs w:val="16"/>
          <w:rtl/>
          <w:lang w:bidi="he-IL"/>
        </w:rPr>
        <w:t xml:space="preserve"> אינם נוגעים.</w:t>
      </w:r>
    </w:p>
    <w:p w14:paraId="75C4CB9A" w14:textId="77777777" w:rsidR="009F74A6" w:rsidRPr="00E913CD" w:rsidRDefault="009E3759" w:rsidP="00E913CD">
      <w:pPr>
        <w:pStyle w:val="BodyText"/>
        <w:numPr>
          <w:ilvl w:val="1"/>
          <w:numId w:val="15"/>
        </w:numPr>
        <w:spacing w:line="240" w:lineRule="auto"/>
        <w:jc w:val="both"/>
        <w:rPr>
          <w:sz w:val="16"/>
          <w:szCs w:val="16"/>
        </w:rPr>
      </w:pPr>
      <w:r w:rsidRPr="00E913CD">
        <w:rPr>
          <w:rFonts w:hint="cs"/>
          <w:sz w:val="16"/>
          <w:szCs w:val="16"/>
          <w:rtl/>
          <w:lang w:bidi="he-IL"/>
        </w:rPr>
        <w:t>שינה במטה של האחר.</w:t>
      </w:r>
      <w:r w:rsidR="009F74A6" w:rsidRPr="00E913CD">
        <w:rPr>
          <w:rFonts w:hint="cs"/>
          <w:sz w:val="16"/>
          <w:szCs w:val="16"/>
          <w:rtl/>
          <w:lang w:bidi="he-IL"/>
        </w:rPr>
        <w:t xml:space="preserve"> זה כולל איסור לשכוב שם, אף שלא ישן. באיסור זה, יש חילוק בין איש לאשה:</w:t>
      </w:r>
    </w:p>
    <w:p w14:paraId="26BB437B" w14:textId="6553B500" w:rsidR="009F74A6" w:rsidRPr="00E913CD" w:rsidRDefault="009F74A6" w:rsidP="00E913CD">
      <w:pPr>
        <w:pStyle w:val="BodyText"/>
        <w:numPr>
          <w:ilvl w:val="2"/>
          <w:numId w:val="15"/>
        </w:numPr>
        <w:spacing w:line="240" w:lineRule="auto"/>
        <w:jc w:val="both"/>
        <w:rPr>
          <w:sz w:val="16"/>
          <w:szCs w:val="16"/>
        </w:rPr>
      </w:pPr>
      <w:r w:rsidRPr="00E913CD">
        <w:rPr>
          <w:rFonts w:hint="cs"/>
          <w:sz w:val="16"/>
          <w:szCs w:val="16"/>
          <w:rtl/>
          <w:lang w:bidi="he-IL"/>
        </w:rPr>
        <w:t>לאיש</w:t>
      </w:r>
      <w:r w:rsidR="00563342" w:rsidRPr="00E913CD">
        <w:rPr>
          <w:rFonts w:hint="cs"/>
          <w:sz w:val="16"/>
          <w:szCs w:val="16"/>
          <w:rtl/>
          <w:lang w:bidi="he-IL"/>
        </w:rPr>
        <w:t xml:space="preserve"> על של אשה</w:t>
      </w:r>
      <w:r w:rsidRPr="00E913CD">
        <w:rPr>
          <w:rFonts w:hint="cs"/>
          <w:sz w:val="16"/>
          <w:szCs w:val="16"/>
          <w:rtl/>
          <w:lang w:bidi="he-IL"/>
        </w:rPr>
        <w:t xml:space="preserve">, אף אסור לשבת על מטת אשתו. אם אשתו אינה שם, </w:t>
      </w:r>
      <w:r w:rsidR="00563342" w:rsidRPr="00E913CD">
        <w:rPr>
          <w:rFonts w:hint="cs"/>
          <w:sz w:val="16"/>
          <w:szCs w:val="16"/>
          <w:rtl/>
          <w:lang w:bidi="he-IL"/>
        </w:rPr>
        <w:t>ל</w:t>
      </w:r>
      <w:r w:rsidRPr="00E913CD">
        <w:rPr>
          <w:rFonts w:hint="cs"/>
          <w:sz w:val="16"/>
          <w:szCs w:val="16"/>
          <w:rtl/>
          <w:lang w:bidi="he-IL"/>
        </w:rPr>
        <w:t xml:space="preserve">כמה זמן </w:t>
      </w:r>
      <w:r w:rsidR="00563342" w:rsidRPr="00E913CD">
        <w:rPr>
          <w:rFonts w:hint="cs"/>
          <w:sz w:val="16"/>
          <w:szCs w:val="16"/>
          <w:rtl/>
          <w:lang w:bidi="he-IL"/>
        </w:rPr>
        <w:t xml:space="preserve">לא </w:t>
      </w:r>
      <w:r w:rsidRPr="00E913CD">
        <w:rPr>
          <w:rFonts w:hint="cs"/>
          <w:sz w:val="16"/>
          <w:szCs w:val="16"/>
          <w:rtl/>
          <w:lang w:bidi="he-IL"/>
        </w:rPr>
        <w:t>נמצאת שם:</w:t>
      </w:r>
    </w:p>
    <w:p w14:paraId="01C7879A" w14:textId="1E2F3B41" w:rsidR="009F74A6" w:rsidRPr="00E913CD" w:rsidRDefault="009F74A6" w:rsidP="00E913CD">
      <w:pPr>
        <w:pStyle w:val="BodyText"/>
        <w:numPr>
          <w:ilvl w:val="3"/>
          <w:numId w:val="15"/>
        </w:numPr>
        <w:spacing w:line="240" w:lineRule="auto"/>
        <w:jc w:val="both"/>
        <w:rPr>
          <w:sz w:val="16"/>
          <w:szCs w:val="16"/>
        </w:rPr>
      </w:pPr>
      <w:r w:rsidRPr="00E913CD">
        <w:rPr>
          <w:rFonts w:hint="cs"/>
          <w:sz w:val="16"/>
          <w:szCs w:val="16"/>
          <w:rtl/>
          <w:lang w:bidi="he-IL"/>
        </w:rPr>
        <w:t>אם אינה בעיר, מותר לשבת.</w:t>
      </w:r>
    </w:p>
    <w:p w14:paraId="01739F8A" w14:textId="3C68DAE6" w:rsidR="009E3759" w:rsidRPr="00E913CD" w:rsidRDefault="00563342" w:rsidP="00E913CD">
      <w:pPr>
        <w:pStyle w:val="BodyText"/>
        <w:numPr>
          <w:ilvl w:val="3"/>
          <w:numId w:val="15"/>
        </w:numPr>
        <w:spacing w:line="240" w:lineRule="auto"/>
        <w:jc w:val="both"/>
        <w:rPr>
          <w:sz w:val="16"/>
          <w:szCs w:val="16"/>
        </w:rPr>
      </w:pPr>
      <w:r w:rsidRPr="00E913CD">
        <w:rPr>
          <w:rFonts w:hint="cs"/>
          <w:sz w:val="16"/>
          <w:szCs w:val="16"/>
          <w:rtl/>
          <w:lang w:bidi="he-IL"/>
        </w:rPr>
        <w:t>אם יצאה מן העיר לזמן רב, מותר לישון על מטתה.</w:t>
      </w:r>
    </w:p>
    <w:p w14:paraId="7BA0AD81" w14:textId="69E58D14" w:rsidR="00563342" w:rsidRPr="00E913CD" w:rsidRDefault="00563342" w:rsidP="00E913CD">
      <w:pPr>
        <w:pStyle w:val="BodyText"/>
        <w:numPr>
          <w:ilvl w:val="2"/>
          <w:numId w:val="15"/>
        </w:numPr>
        <w:spacing w:line="240" w:lineRule="auto"/>
        <w:jc w:val="both"/>
        <w:rPr>
          <w:sz w:val="16"/>
          <w:szCs w:val="16"/>
        </w:rPr>
      </w:pPr>
      <w:r w:rsidRPr="00E913CD">
        <w:rPr>
          <w:rFonts w:hint="cs"/>
          <w:sz w:val="16"/>
          <w:szCs w:val="16"/>
          <w:rtl/>
          <w:lang w:bidi="he-IL"/>
        </w:rPr>
        <w:t>לאשה על של איש, יש שני חילוקים:</w:t>
      </w:r>
    </w:p>
    <w:p w14:paraId="1D1AF370" w14:textId="53EFDA99" w:rsidR="00563342" w:rsidRPr="00E913CD" w:rsidRDefault="00563342" w:rsidP="00E913CD">
      <w:pPr>
        <w:pStyle w:val="BodyText"/>
        <w:numPr>
          <w:ilvl w:val="3"/>
          <w:numId w:val="15"/>
        </w:numPr>
        <w:spacing w:line="240" w:lineRule="auto"/>
        <w:jc w:val="both"/>
        <w:rPr>
          <w:sz w:val="16"/>
          <w:szCs w:val="16"/>
        </w:rPr>
      </w:pPr>
      <w:r w:rsidRPr="00E913CD">
        <w:rPr>
          <w:rFonts w:hint="cs"/>
          <w:sz w:val="16"/>
          <w:szCs w:val="16"/>
          <w:rtl/>
          <w:lang w:bidi="he-IL"/>
        </w:rPr>
        <w:t>מותר לשבת על מטתו.</w:t>
      </w:r>
    </w:p>
    <w:p w14:paraId="69886348" w14:textId="77A74D84" w:rsidR="00563342" w:rsidRPr="00E913CD" w:rsidRDefault="00563342" w:rsidP="00E913CD">
      <w:pPr>
        <w:pStyle w:val="BodyText"/>
        <w:numPr>
          <w:ilvl w:val="3"/>
          <w:numId w:val="15"/>
        </w:numPr>
        <w:spacing w:line="240" w:lineRule="auto"/>
        <w:jc w:val="both"/>
        <w:rPr>
          <w:sz w:val="16"/>
          <w:szCs w:val="16"/>
        </w:rPr>
      </w:pPr>
      <w:r w:rsidRPr="00E913CD">
        <w:rPr>
          <w:rFonts w:hint="cs"/>
          <w:sz w:val="16"/>
          <w:szCs w:val="16"/>
          <w:rtl/>
          <w:lang w:bidi="he-IL"/>
        </w:rPr>
        <w:t>מותר לישון על מטתו אם אינו בחדר. אף  אם הוא בחדר, ר"ע מיקל בשעה"ד.</w:t>
      </w:r>
    </w:p>
    <w:p w14:paraId="342E06FD" w14:textId="651E29E1" w:rsidR="00104EFE" w:rsidRPr="00E913CD" w:rsidRDefault="00104EFE" w:rsidP="00E913CD">
      <w:pPr>
        <w:pStyle w:val="BodyText"/>
        <w:spacing w:line="240" w:lineRule="auto"/>
        <w:ind w:left="1440"/>
        <w:jc w:val="both"/>
        <w:rPr>
          <w:sz w:val="16"/>
          <w:szCs w:val="16"/>
        </w:rPr>
      </w:pPr>
      <w:r w:rsidRPr="00E913CD">
        <w:rPr>
          <w:rFonts w:hint="cs"/>
          <w:sz w:val="16"/>
          <w:szCs w:val="16"/>
          <w:rtl/>
          <w:lang w:bidi="he-IL"/>
        </w:rPr>
        <w:t xml:space="preserve">זה רק נוהג במטה שקבועה לה. (אז, אם יש </w:t>
      </w:r>
      <w:r w:rsidRPr="00E913CD">
        <w:rPr>
          <w:sz w:val="16"/>
          <w:szCs w:val="16"/>
          <w:lang w:bidi="he-IL"/>
        </w:rPr>
        <w:t>couch</w:t>
      </w:r>
      <w:r w:rsidRPr="00E913CD">
        <w:rPr>
          <w:rFonts w:hint="cs"/>
          <w:sz w:val="16"/>
          <w:szCs w:val="16"/>
          <w:rtl/>
          <w:lang w:bidi="he-IL"/>
        </w:rPr>
        <w:t xml:space="preserve"> שלא שלא קבוע, ורק שלפעמים אדם ישן שם, אין בו איסור.) אבל, חייבים לקבוע לה מטה. גם כשאדם אורח, חייב לקבוע מטה. אבל, אפשר לשנות את הקביעות. יש שכ' ששינוי קביעות יכול לקרות רק בימי טהרה, אבל מקילים (אבל אסור להערים). </w:t>
      </w:r>
    </w:p>
    <w:p w14:paraId="10241F05" w14:textId="0991294D" w:rsidR="009E3759" w:rsidRPr="00E913CD" w:rsidRDefault="009E3759" w:rsidP="00E913CD">
      <w:pPr>
        <w:pStyle w:val="BodyText"/>
        <w:numPr>
          <w:ilvl w:val="1"/>
          <w:numId w:val="15"/>
        </w:numPr>
        <w:spacing w:line="240" w:lineRule="auto"/>
        <w:jc w:val="both"/>
        <w:rPr>
          <w:sz w:val="16"/>
          <w:szCs w:val="16"/>
        </w:rPr>
      </w:pPr>
      <w:r w:rsidRPr="00E913CD">
        <w:rPr>
          <w:rFonts w:hint="cs"/>
          <w:sz w:val="16"/>
          <w:szCs w:val="16"/>
          <w:rtl/>
          <w:lang w:bidi="he-IL"/>
        </w:rPr>
        <w:t>הכנת מטה.</w:t>
      </w:r>
      <w:r w:rsidR="00073CE1" w:rsidRPr="00E913CD">
        <w:rPr>
          <w:rFonts w:hint="cs"/>
          <w:sz w:val="16"/>
          <w:szCs w:val="16"/>
          <w:rtl/>
          <w:lang w:bidi="he-IL"/>
        </w:rPr>
        <w:t xml:space="preserve"> רע"י אומר בזה שלש היתירים:</w:t>
      </w:r>
    </w:p>
    <w:p w14:paraId="4FEAF673" w14:textId="0A3172A9" w:rsidR="00073CE1" w:rsidRPr="00E913CD" w:rsidRDefault="00073CE1" w:rsidP="00E913CD">
      <w:pPr>
        <w:pStyle w:val="BodyText"/>
        <w:numPr>
          <w:ilvl w:val="2"/>
          <w:numId w:val="15"/>
        </w:numPr>
        <w:spacing w:line="240" w:lineRule="auto"/>
        <w:jc w:val="both"/>
        <w:rPr>
          <w:sz w:val="16"/>
          <w:szCs w:val="16"/>
        </w:rPr>
      </w:pPr>
      <w:r w:rsidRPr="00E913CD">
        <w:rPr>
          <w:rFonts w:hint="cs"/>
          <w:sz w:val="16"/>
          <w:szCs w:val="16"/>
          <w:rtl/>
          <w:lang w:bidi="he-IL"/>
        </w:rPr>
        <w:t>רק אסור בפני האחר. (מותר אף אם האחר פינה את ראשו.)</w:t>
      </w:r>
    </w:p>
    <w:p w14:paraId="2C1E555A" w14:textId="6D6ADE31" w:rsidR="00073CE1" w:rsidRPr="00E913CD" w:rsidRDefault="00073CE1" w:rsidP="00E913CD">
      <w:pPr>
        <w:pStyle w:val="BodyText"/>
        <w:numPr>
          <w:ilvl w:val="2"/>
          <w:numId w:val="15"/>
        </w:numPr>
        <w:spacing w:line="240" w:lineRule="auto"/>
        <w:jc w:val="both"/>
        <w:rPr>
          <w:sz w:val="16"/>
          <w:szCs w:val="16"/>
        </w:rPr>
      </w:pPr>
      <w:r w:rsidRPr="00E913CD">
        <w:rPr>
          <w:rFonts w:hint="cs"/>
          <w:sz w:val="16"/>
          <w:szCs w:val="16"/>
          <w:rtl/>
          <w:lang w:bidi="he-IL"/>
        </w:rPr>
        <w:t>זה רק אסור ב</w:t>
      </w:r>
      <w:r w:rsidRPr="00E913CD">
        <w:rPr>
          <w:sz w:val="16"/>
          <w:szCs w:val="16"/>
          <w:lang w:bidi="he-IL"/>
        </w:rPr>
        <w:t>blankets</w:t>
      </w:r>
      <w:r w:rsidRPr="00E913CD">
        <w:rPr>
          <w:rFonts w:hint="cs"/>
          <w:sz w:val="16"/>
          <w:szCs w:val="16"/>
          <w:rtl/>
          <w:lang w:bidi="he-IL"/>
        </w:rPr>
        <w:t xml:space="preserve"> ו</w:t>
      </w:r>
      <w:r w:rsidRPr="00E913CD">
        <w:rPr>
          <w:sz w:val="16"/>
          <w:szCs w:val="16"/>
          <w:lang w:bidi="he-IL"/>
        </w:rPr>
        <w:t>sheets</w:t>
      </w:r>
      <w:r w:rsidRPr="00E913CD">
        <w:rPr>
          <w:rFonts w:hint="cs"/>
          <w:sz w:val="16"/>
          <w:szCs w:val="16"/>
          <w:rtl/>
          <w:lang w:bidi="he-IL"/>
        </w:rPr>
        <w:t>, אבל לסדר את ה</w:t>
      </w:r>
      <w:r w:rsidRPr="00E913CD">
        <w:rPr>
          <w:sz w:val="16"/>
          <w:szCs w:val="16"/>
          <w:lang w:bidi="he-IL"/>
        </w:rPr>
        <w:t>pillows</w:t>
      </w:r>
      <w:r w:rsidRPr="00E913CD">
        <w:rPr>
          <w:rFonts w:hint="cs"/>
          <w:sz w:val="16"/>
          <w:szCs w:val="16"/>
          <w:rtl/>
          <w:lang w:bidi="he-IL"/>
        </w:rPr>
        <w:t xml:space="preserve"> מותר.</w:t>
      </w:r>
    </w:p>
    <w:p w14:paraId="65C84FB2" w14:textId="18777366" w:rsidR="00073CE1" w:rsidRPr="00E913CD" w:rsidRDefault="00073CE1" w:rsidP="00E913CD">
      <w:pPr>
        <w:pStyle w:val="BodyText"/>
        <w:numPr>
          <w:ilvl w:val="2"/>
          <w:numId w:val="15"/>
        </w:numPr>
        <w:spacing w:line="240" w:lineRule="auto"/>
        <w:jc w:val="both"/>
        <w:rPr>
          <w:sz w:val="16"/>
          <w:szCs w:val="16"/>
        </w:rPr>
      </w:pPr>
      <w:r w:rsidRPr="00E913CD">
        <w:rPr>
          <w:rFonts w:hint="cs"/>
          <w:sz w:val="16"/>
          <w:szCs w:val="16"/>
          <w:rtl/>
          <w:lang w:bidi="he-IL"/>
        </w:rPr>
        <w:t xml:space="preserve">זה רק בהכנת מטה, אבל לא בהכנה קלה שעושים כדי שיהיה </w:t>
      </w:r>
      <w:r w:rsidRPr="00E913CD">
        <w:rPr>
          <w:sz w:val="16"/>
          <w:szCs w:val="16"/>
          <w:lang w:bidi="he-IL"/>
        </w:rPr>
        <w:t>neat</w:t>
      </w:r>
      <w:r w:rsidRPr="00E913CD">
        <w:rPr>
          <w:rFonts w:hint="cs"/>
          <w:sz w:val="16"/>
          <w:szCs w:val="16"/>
          <w:rtl/>
          <w:lang w:bidi="he-IL"/>
        </w:rPr>
        <w:t xml:space="preserve"> בבוקר.</w:t>
      </w:r>
    </w:p>
    <w:p w14:paraId="4D7B348E" w14:textId="15B837DC" w:rsidR="00073CE1" w:rsidRPr="00E913CD" w:rsidRDefault="00073CE1" w:rsidP="00E913CD">
      <w:pPr>
        <w:pStyle w:val="BodyText"/>
        <w:numPr>
          <w:ilvl w:val="0"/>
          <w:numId w:val="15"/>
        </w:numPr>
        <w:spacing w:line="240" w:lineRule="auto"/>
        <w:jc w:val="both"/>
        <w:rPr>
          <w:sz w:val="16"/>
          <w:szCs w:val="16"/>
        </w:rPr>
      </w:pPr>
      <w:r w:rsidRPr="00E913CD">
        <w:rPr>
          <w:rFonts w:hint="cs"/>
          <w:sz w:val="16"/>
          <w:szCs w:val="16"/>
          <w:rtl/>
          <w:lang w:bidi="he-IL"/>
        </w:rPr>
        <w:t xml:space="preserve">רחיצה. אסור לשפוך מים על גוף האחר. אשכנזים מחמירים שלא להכין </w:t>
      </w:r>
      <w:r w:rsidRPr="00E913CD">
        <w:rPr>
          <w:sz w:val="16"/>
          <w:szCs w:val="16"/>
          <w:lang w:bidi="he-IL"/>
        </w:rPr>
        <w:t>bath</w:t>
      </w:r>
      <w:r w:rsidRPr="00E913CD">
        <w:rPr>
          <w:rFonts w:hint="cs"/>
          <w:sz w:val="16"/>
          <w:szCs w:val="16"/>
          <w:rtl/>
          <w:lang w:bidi="he-IL"/>
        </w:rPr>
        <w:t>, אלא אם כן האחר אינו שם או שהוא למצוה. אף אסור להדליק את המקלחת. אבל, רע"י מיקל.</w:t>
      </w:r>
    </w:p>
    <w:p w14:paraId="597E36F8" w14:textId="5951D635" w:rsidR="00B45938" w:rsidRPr="00E913CD" w:rsidRDefault="00B45938" w:rsidP="00E913CD">
      <w:pPr>
        <w:pStyle w:val="BodyText"/>
        <w:numPr>
          <w:ilvl w:val="0"/>
          <w:numId w:val="15"/>
        </w:numPr>
        <w:spacing w:line="240" w:lineRule="auto"/>
        <w:jc w:val="both"/>
        <w:rPr>
          <w:sz w:val="16"/>
          <w:szCs w:val="16"/>
        </w:rPr>
      </w:pPr>
      <w:r w:rsidRPr="00E913CD">
        <w:rPr>
          <w:rFonts w:hint="cs"/>
          <w:sz w:val="16"/>
          <w:szCs w:val="16"/>
          <w:rtl/>
          <w:lang w:bidi="he-IL"/>
        </w:rPr>
        <w:t xml:space="preserve">צניעות. יש בזה שני </w:t>
      </w:r>
      <w:r w:rsidR="002D2FEA" w:rsidRPr="00E913CD">
        <w:rPr>
          <w:rFonts w:hint="cs"/>
          <w:sz w:val="16"/>
          <w:szCs w:val="16"/>
          <w:rtl/>
          <w:lang w:bidi="he-IL"/>
        </w:rPr>
        <w:t>כללים</w:t>
      </w:r>
      <w:r w:rsidRPr="00E913CD">
        <w:rPr>
          <w:rFonts w:hint="cs"/>
          <w:sz w:val="16"/>
          <w:szCs w:val="16"/>
          <w:rtl/>
          <w:lang w:bidi="he-IL"/>
        </w:rPr>
        <w:t>:</w:t>
      </w:r>
    </w:p>
    <w:p w14:paraId="20BFB49C" w14:textId="09D2A1B4" w:rsidR="00B45938" w:rsidRPr="00E913CD" w:rsidRDefault="00B45938" w:rsidP="00E913CD">
      <w:pPr>
        <w:pStyle w:val="BodyText"/>
        <w:numPr>
          <w:ilvl w:val="1"/>
          <w:numId w:val="15"/>
        </w:numPr>
        <w:spacing w:line="240" w:lineRule="auto"/>
        <w:jc w:val="both"/>
        <w:rPr>
          <w:sz w:val="16"/>
          <w:szCs w:val="16"/>
        </w:rPr>
      </w:pPr>
      <w:r w:rsidRPr="00E913CD">
        <w:rPr>
          <w:rFonts w:hint="cs"/>
          <w:sz w:val="16"/>
          <w:szCs w:val="16"/>
          <w:rtl/>
          <w:lang w:bidi="he-IL"/>
        </w:rPr>
        <w:t xml:space="preserve">דיבור וקלות ראש. הפוסקים </w:t>
      </w:r>
      <w:r w:rsidR="001B17A5" w:rsidRPr="00E913CD">
        <w:rPr>
          <w:rFonts w:hint="cs"/>
          <w:sz w:val="16"/>
          <w:szCs w:val="16"/>
          <w:rtl/>
          <w:lang w:bidi="he-IL"/>
        </w:rPr>
        <w:t xml:space="preserve">מבארים שאסור להרבות דיבור עם נדה. אבל, עדיין צריך להיות נורמאלי. יתן לה שבח, יעשה עמה בדיחה, וידבר עמה. אבל, לא ידבר עמה דברים שהם </w:t>
      </w:r>
      <w:r w:rsidR="001B17A5" w:rsidRPr="00E913CD">
        <w:rPr>
          <w:sz w:val="16"/>
          <w:szCs w:val="16"/>
          <w:lang w:bidi="he-IL"/>
        </w:rPr>
        <w:t>intimate</w:t>
      </w:r>
      <w:r w:rsidR="001B17A5" w:rsidRPr="00E913CD">
        <w:rPr>
          <w:rFonts w:hint="cs"/>
          <w:sz w:val="16"/>
          <w:szCs w:val="16"/>
          <w:rtl/>
          <w:lang w:bidi="he-IL"/>
        </w:rPr>
        <w:t xml:space="preserve">. גם אסור לשאול ולתת לה דברים. גם כאן, רק דברים שהם </w:t>
      </w:r>
      <w:r w:rsidR="001B17A5" w:rsidRPr="00E913CD">
        <w:rPr>
          <w:sz w:val="16"/>
          <w:szCs w:val="16"/>
          <w:lang w:bidi="he-IL"/>
        </w:rPr>
        <w:t>intimate</w:t>
      </w:r>
      <w:r w:rsidR="001B17A5" w:rsidRPr="00E913CD">
        <w:rPr>
          <w:rFonts w:hint="cs"/>
          <w:sz w:val="16"/>
          <w:szCs w:val="16"/>
          <w:rtl/>
          <w:lang w:bidi="he-IL"/>
        </w:rPr>
        <w:t xml:space="preserve"> אסורים. רע"י אוסר להדליק אחד מנר של חברו. לתת כפרות על ראש האחר מותר. אסור לעשות </w:t>
      </w:r>
      <w:r w:rsidR="001B17A5" w:rsidRPr="00E913CD">
        <w:rPr>
          <w:sz w:val="16"/>
          <w:szCs w:val="16"/>
          <w:lang w:bidi="he-IL"/>
        </w:rPr>
        <w:t>fan</w:t>
      </w:r>
      <w:r w:rsidR="001B17A5" w:rsidRPr="00E913CD">
        <w:rPr>
          <w:rFonts w:hint="cs"/>
          <w:sz w:val="16"/>
          <w:szCs w:val="16"/>
          <w:rtl/>
          <w:lang w:bidi="he-IL"/>
        </w:rPr>
        <w:t xml:space="preserve"> על האחר, אבל מותר לפנות </w:t>
      </w:r>
      <w:r w:rsidR="001B17A5" w:rsidRPr="00E913CD">
        <w:rPr>
          <w:sz w:val="16"/>
          <w:szCs w:val="16"/>
          <w:lang w:bidi="he-IL"/>
        </w:rPr>
        <w:t>fan</w:t>
      </w:r>
      <w:r w:rsidR="001B17A5" w:rsidRPr="00E913CD">
        <w:rPr>
          <w:rFonts w:hint="cs"/>
          <w:sz w:val="16"/>
          <w:szCs w:val="16"/>
          <w:rtl/>
          <w:lang w:bidi="he-IL"/>
        </w:rPr>
        <w:t xml:space="preserve"> לאחר.</w:t>
      </w:r>
    </w:p>
    <w:p w14:paraId="31A4A195" w14:textId="6CC069D1" w:rsidR="002D2FEA" w:rsidRPr="00E913CD" w:rsidRDefault="002D2FEA" w:rsidP="00E913CD">
      <w:pPr>
        <w:pStyle w:val="BodyText"/>
        <w:numPr>
          <w:ilvl w:val="1"/>
          <w:numId w:val="15"/>
        </w:numPr>
        <w:spacing w:line="240" w:lineRule="auto"/>
        <w:jc w:val="both"/>
        <w:rPr>
          <w:sz w:val="16"/>
          <w:szCs w:val="16"/>
        </w:rPr>
      </w:pPr>
      <w:r w:rsidRPr="00E913CD">
        <w:rPr>
          <w:rFonts w:hint="cs"/>
          <w:sz w:val="16"/>
          <w:szCs w:val="16"/>
          <w:rtl/>
          <w:lang w:bidi="he-IL"/>
        </w:rPr>
        <w:t xml:space="preserve">הסתכלות. זה רק אסור לאיש באשתו. הסתכלות אינה ראיה, אלא היא </w:t>
      </w:r>
      <w:r w:rsidRPr="00E913CD">
        <w:rPr>
          <w:sz w:val="16"/>
          <w:szCs w:val="16"/>
          <w:lang w:bidi="he-IL"/>
        </w:rPr>
        <w:t>concentrated staring</w:t>
      </w:r>
      <w:r w:rsidRPr="00E913CD">
        <w:rPr>
          <w:rFonts w:hint="cs"/>
          <w:sz w:val="16"/>
          <w:szCs w:val="16"/>
          <w:rtl/>
          <w:lang w:bidi="he-IL"/>
        </w:rPr>
        <w:t>. אסור לו להסתכל בחלק מגוף שלה שבדר"כ מכוסה. (אם לא מקפיד על זה, בניו נעשים רעים.) אבל, מותר להסתכל בשאר חלקי גוף, ולהנות מזה. מותר לראות שער שלה במקום בביתו שלא רגילה לכסות. יכול להיות ב</w:t>
      </w:r>
      <w:r w:rsidRPr="00E913CD">
        <w:rPr>
          <w:sz w:val="16"/>
          <w:szCs w:val="16"/>
          <w:lang w:bidi="he-IL"/>
        </w:rPr>
        <w:t>delivery room</w:t>
      </w:r>
      <w:r w:rsidRPr="00E913CD">
        <w:rPr>
          <w:rFonts w:hint="cs"/>
          <w:sz w:val="16"/>
          <w:szCs w:val="16"/>
          <w:rtl/>
          <w:lang w:bidi="he-IL"/>
        </w:rPr>
        <w:t>, אבל ישמור שלא יסתכל במקום שאסור לו להסתכל, שהיא נדה אז.</w:t>
      </w:r>
    </w:p>
    <w:p w14:paraId="54F2210B" w14:textId="41ACA386" w:rsidR="002D2FEA" w:rsidRPr="00E913CD" w:rsidRDefault="002D2FEA" w:rsidP="00E913CD">
      <w:pPr>
        <w:pStyle w:val="BodyText"/>
        <w:spacing w:line="240" w:lineRule="auto"/>
        <w:ind w:left="1440"/>
        <w:jc w:val="both"/>
        <w:rPr>
          <w:sz w:val="16"/>
          <w:szCs w:val="16"/>
          <w:rtl/>
          <w:lang w:bidi="he-IL"/>
        </w:rPr>
      </w:pPr>
      <w:r w:rsidRPr="00E913CD">
        <w:rPr>
          <w:rFonts w:hint="cs"/>
          <w:sz w:val="16"/>
          <w:szCs w:val="16"/>
          <w:rtl/>
          <w:lang w:bidi="he-IL"/>
        </w:rPr>
        <w:t>חיוב זה מוטל על האיש. אז, האשה לא צריכה לשמור אותו, אלא הבעל צריך לשמור את עצמו.</w:t>
      </w:r>
    </w:p>
    <w:p w14:paraId="7AEC7562" w14:textId="589E927F" w:rsidR="002D2FEA" w:rsidRPr="00E913CD" w:rsidRDefault="002D2FEA" w:rsidP="00E913CD">
      <w:pPr>
        <w:pStyle w:val="BodyText"/>
        <w:spacing w:line="240" w:lineRule="auto"/>
        <w:ind w:left="1440"/>
        <w:jc w:val="both"/>
        <w:rPr>
          <w:sz w:val="16"/>
          <w:szCs w:val="16"/>
          <w:rtl/>
          <w:lang w:bidi="he-IL"/>
        </w:rPr>
      </w:pPr>
      <w:r w:rsidRPr="00E913CD">
        <w:rPr>
          <w:rFonts w:hint="cs"/>
          <w:sz w:val="16"/>
          <w:szCs w:val="16"/>
          <w:rtl/>
          <w:lang w:bidi="he-IL"/>
        </w:rPr>
        <w:t>כמו כן, לא יריח בכוונה את ה</w:t>
      </w:r>
      <w:r w:rsidRPr="00E913CD">
        <w:rPr>
          <w:sz w:val="16"/>
          <w:szCs w:val="16"/>
          <w:lang w:bidi="he-IL"/>
        </w:rPr>
        <w:t>perfume</w:t>
      </w:r>
      <w:r w:rsidRPr="00E913CD">
        <w:rPr>
          <w:rFonts w:hint="cs"/>
          <w:sz w:val="16"/>
          <w:szCs w:val="16"/>
          <w:rtl/>
          <w:lang w:bidi="he-IL"/>
        </w:rPr>
        <w:t xml:space="preserve"> שעליה.</w:t>
      </w:r>
    </w:p>
    <w:p w14:paraId="45E7C273" w14:textId="3059C889" w:rsidR="002D2FEA" w:rsidRPr="00E913CD" w:rsidRDefault="002D2FEA" w:rsidP="00E913CD">
      <w:pPr>
        <w:pStyle w:val="BodyText"/>
        <w:spacing w:line="240" w:lineRule="auto"/>
        <w:ind w:left="1440"/>
        <w:jc w:val="both"/>
        <w:rPr>
          <w:sz w:val="16"/>
          <w:szCs w:val="16"/>
          <w:rtl/>
        </w:rPr>
      </w:pPr>
      <w:r w:rsidRPr="00E913CD">
        <w:rPr>
          <w:rFonts w:hint="cs"/>
          <w:sz w:val="16"/>
          <w:szCs w:val="16"/>
          <w:rtl/>
          <w:lang w:bidi="he-IL"/>
        </w:rPr>
        <w:t>רע"י מתיר לשמוע לקול אשתו נדה.</w:t>
      </w:r>
    </w:p>
    <w:p w14:paraId="17A5FD6B" w14:textId="526E5F08" w:rsidR="002D2FEA" w:rsidRPr="00E913CD" w:rsidRDefault="00A5194F" w:rsidP="00E913CD">
      <w:pPr>
        <w:pStyle w:val="BodyText"/>
        <w:spacing w:line="240" w:lineRule="auto"/>
        <w:jc w:val="both"/>
        <w:rPr>
          <w:sz w:val="16"/>
          <w:szCs w:val="16"/>
          <w:rtl/>
          <w:lang w:bidi="he-IL"/>
        </w:rPr>
      </w:pPr>
      <w:r w:rsidRPr="00E913CD">
        <w:rPr>
          <w:rFonts w:hint="cs"/>
          <w:sz w:val="16"/>
          <w:szCs w:val="16"/>
          <w:rtl/>
          <w:lang w:bidi="he-IL"/>
        </w:rPr>
        <w:t>אם אחד מהם חולה, יש קולות:</w:t>
      </w:r>
    </w:p>
    <w:p w14:paraId="1E669B11" w14:textId="2553C5DF" w:rsidR="00A5194F" w:rsidRPr="00E913CD" w:rsidRDefault="00A5194F" w:rsidP="00E913CD">
      <w:pPr>
        <w:pStyle w:val="BodyText"/>
        <w:numPr>
          <w:ilvl w:val="0"/>
          <w:numId w:val="17"/>
        </w:numPr>
        <w:spacing w:line="240" w:lineRule="auto"/>
        <w:jc w:val="both"/>
        <w:rPr>
          <w:sz w:val="16"/>
          <w:szCs w:val="16"/>
        </w:rPr>
      </w:pPr>
      <w:r w:rsidRPr="00E913CD">
        <w:rPr>
          <w:rFonts w:hint="cs"/>
          <w:sz w:val="16"/>
          <w:szCs w:val="16"/>
          <w:rtl/>
          <w:lang w:bidi="he-IL"/>
        </w:rPr>
        <w:t>אם האיש חולה:</w:t>
      </w:r>
    </w:p>
    <w:p w14:paraId="794E14C1" w14:textId="63B91199" w:rsidR="00A5194F" w:rsidRPr="00E913CD" w:rsidRDefault="00A5194F" w:rsidP="00E913CD">
      <w:pPr>
        <w:pStyle w:val="BodyText"/>
        <w:numPr>
          <w:ilvl w:val="1"/>
          <w:numId w:val="17"/>
        </w:numPr>
        <w:spacing w:line="240" w:lineRule="auto"/>
        <w:jc w:val="both"/>
        <w:rPr>
          <w:sz w:val="16"/>
          <w:szCs w:val="16"/>
        </w:rPr>
      </w:pPr>
      <w:r w:rsidRPr="00E913CD">
        <w:rPr>
          <w:rFonts w:hint="cs"/>
          <w:sz w:val="16"/>
          <w:szCs w:val="16"/>
          <w:rtl/>
          <w:lang w:bidi="he-IL"/>
        </w:rPr>
        <w:lastRenderedPageBreak/>
        <w:t xml:space="preserve">אם שוכב במטה (לא צ"ל מחמת חולי, שיכו"ל רגל שבורה), וצריך עזרה </w:t>
      </w:r>
      <w:r w:rsidRPr="00E913CD">
        <w:rPr>
          <w:sz w:val="16"/>
          <w:szCs w:val="16"/>
          <w:rtl/>
          <w:lang w:bidi="he-IL"/>
        </w:rPr>
        <w:t>–</w:t>
      </w:r>
      <w:r w:rsidRPr="00E913CD">
        <w:rPr>
          <w:rFonts w:hint="cs"/>
          <w:sz w:val="16"/>
          <w:szCs w:val="16"/>
          <w:rtl/>
          <w:lang w:bidi="he-IL"/>
        </w:rPr>
        <w:t xml:space="preserve"> כל הרחקות מותרות חוץ מנגיעה ישרה, רחיצה, והכנת מטה. רע"י מיקל לגעת בו אם יש צורך.</w:t>
      </w:r>
    </w:p>
    <w:p w14:paraId="0C7574B0" w14:textId="14F16F80" w:rsidR="00A5194F" w:rsidRPr="00E913CD" w:rsidRDefault="00A5194F" w:rsidP="00E913CD">
      <w:pPr>
        <w:pStyle w:val="BodyText"/>
        <w:numPr>
          <w:ilvl w:val="1"/>
          <w:numId w:val="17"/>
        </w:numPr>
        <w:spacing w:line="240" w:lineRule="auto"/>
        <w:jc w:val="both"/>
        <w:rPr>
          <w:sz w:val="16"/>
          <w:szCs w:val="16"/>
        </w:rPr>
      </w:pPr>
      <w:r w:rsidRPr="00E913CD">
        <w:rPr>
          <w:rFonts w:hint="cs"/>
          <w:sz w:val="16"/>
          <w:szCs w:val="16"/>
          <w:rtl/>
          <w:lang w:bidi="he-IL"/>
        </w:rPr>
        <w:t>אם הבעל גם חלש, ואין לו תאוות ביאה, גם נגיעה ישרה מותרת.</w:t>
      </w:r>
    </w:p>
    <w:p w14:paraId="34E952E3" w14:textId="6E8A9805" w:rsidR="00A5194F" w:rsidRPr="00E913CD" w:rsidRDefault="00A5194F" w:rsidP="00E913CD">
      <w:pPr>
        <w:pStyle w:val="BodyText"/>
        <w:numPr>
          <w:ilvl w:val="0"/>
          <w:numId w:val="17"/>
        </w:numPr>
        <w:spacing w:line="240" w:lineRule="auto"/>
        <w:jc w:val="both"/>
        <w:rPr>
          <w:sz w:val="16"/>
          <w:szCs w:val="16"/>
        </w:rPr>
      </w:pPr>
      <w:r w:rsidRPr="00E913CD">
        <w:rPr>
          <w:rFonts w:hint="cs"/>
          <w:sz w:val="16"/>
          <w:szCs w:val="16"/>
          <w:rtl/>
          <w:lang w:bidi="he-IL"/>
        </w:rPr>
        <w:t>אם האשה חולה:</w:t>
      </w:r>
    </w:p>
    <w:p w14:paraId="7A377BF1" w14:textId="61381326" w:rsidR="00A5194F" w:rsidRPr="00E913CD" w:rsidRDefault="00A5194F" w:rsidP="00E913CD">
      <w:pPr>
        <w:pStyle w:val="BodyText"/>
        <w:numPr>
          <w:ilvl w:val="1"/>
          <w:numId w:val="17"/>
        </w:numPr>
        <w:spacing w:line="240" w:lineRule="auto"/>
        <w:jc w:val="both"/>
        <w:rPr>
          <w:sz w:val="16"/>
          <w:szCs w:val="16"/>
        </w:rPr>
      </w:pPr>
      <w:r w:rsidRPr="00E913CD">
        <w:rPr>
          <w:rFonts w:hint="cs"/>
          <w:sz w:val="16"/>
          <w:szCs w:val="16"/>
          <w:rtl/>
          <w:lang w:bidi="he-IL"/>
        </w:rPr>
        <w:t xml:space="preserve">אם שוכבת במטה וצריך עזרה </w:t>
      </w:r>
      <w:r w:rsidRPr="00E913CD">
        <w:rPr>
          <w:sz w:val="16"/>
          <w:szCs w:val="16"/>
          <w:rtl/>
          <w:lang w:bidi="he-IL"/>
        </w:rPr>
        <w:t>–</w:t>
      </w:r>
      <w:r w:rsidRPr="00E913CD">
        <w:rPr>
          <w:rFonts w:hint="cs"/>
          <w:sz w:val="16"/>
          <w:szCs w:val="16"/>
          <w:rtl/>
          <w:lang w:bidi="he-IL"/>
        </w:rPr>
        <w:t xml:space="preserve"> שווה לאיש.</w:t>
      </w:r>
    </w:p>
    <w:p w14:paraId="1C3E16D6" w14:textId="1E3C10EE" w:rsidR="00A5194F" w:rsidRPr="00E913CD" w:rsidRDefault="00A5194F" w:rsidP="00E913CD">
      <w:pPr>
        <w:pStyle w:val="BodyText"/>
        <w:numPr>
          <w:ilvl w:val="1"/>
          <w:numId w:val="17"/>
        </w:numPr>
        <w:spacing w:line="240" w:lineRule="auto"/>
        <w:jc w:val="both"/>
        <w:rPr>
          <w:sz w:val="16"/>
          <w:szCs w:val="16"/>
        </w:rPr>
      </w:pPr>
      <w:r w:rsidRPr="00E913CD">
        <w:rPr>
          <w:rFonts w:hint="cs"/>
          <w:sz w:val="16"/>
          <w:szCs w:val="16"/>
          <w:rtl/>
          <w:lang w:bidi="he-IL"/>
        </w:rPr>
        <w:t xml:space="preserve">אם חלש </w:t>
      </w:r>
      <w:r w:rsidRPr="00E913CD">
        <w:rPr>
          <w:sz w:val="16"/>
          <w:szCs w:val="16"/>
          <w:rtl/>
          <w:lang w:bidi="he-IL"/>
        </w:rPr>
        <w:t>–</w:t>
      </w:r>
      <w:r w:rsidRPr="00E913CD">
        <w:rPr>
          <w:rFonts w:hint="cs"/>
          <w:sz w:val="16"/>
          <w:szCs w:val="16"/>
          <w:rtl/>
          <w:lang w:bidi="he-IL"/>
        </w:rPr>
        <w:t xml:space="preserve"> שווה לשוכבת במטה.</w:t>
      </w:r>
    </w:p>
    <w:p w14:paraId="309FC9CE" w14:textId="70C50D0F" w:rsidR="00A5194F" w:rsidRPr="00E913CD" w:rsidRDefault="00A5194F" w:rsidP="00E913CD">
      <w:pPr>
        <w:pStyle w:val="BodyText"/>
        <w:spacing w:line="240" w:lineRule="auto"/>
        <w:jc w:val="both"/>
        <w:rPr>
          <w:sz w:val="16"/>
          <w:szCs w:val="16"/>
          <w:rtl/>
          <w:lang w:bidi="he-IL"/>
        </w:rPr>
      </w:pPr>
      <w:r w:rsidRPr="00E913CD">
        <w:rPr>
          <w:rFonts w:hint="cs"/>
          <w:sz w:val="16"/>
          <w:szCs w:val="16"/>
          <w:rtl/>
          <w:lang w:bidi="he-IL"/>
        </w:rPr>
        <w:t>כל זה רק:</w:t>
      </w:r>
    </w:p>
    <w:p w14:paraId="689CA6E5" w14:textId="78C98BFD" w:rsidR="00A5194F" w:rsidRPr="00E913CD" w:rsidRDefault="00A5194F" w:rsidP="00E913CD">
      <w:pPr>
        <w:pStyle w:val="BodyText"/>
        <w:numPr>
          <w:ilvl w:val="0"/>
          <w:numId w:val="18"/>
        </w:numPr>
        <w:spacing w:line="240" w:lineRule="auto"/>
        <w:jc w:val="both"/>
        <w:rPr>
          <w:sz w:val="16"/>
          <w:szCs w:val="16"/>
        </w:rPr>
      </w:pPr>
      <w:r w:rsidRPr="00E913CD">
        <w:rPr>
          <w:rFonts w:hint="cs"/>
          <w:sz w:val="16"/>
          <w:szCs w:val="16"/>
          <w:rtl/>
          <w:lang w:bidi="he-IL"/>
        </w:rPr>
        <w:t>חולי גדול (לא מיחוש).</w:t>
      </w:r>
    </w:p>
    <w:p w14:paraId="629C4A1B" w14:textId="7A04182C" w:rsidR="00A5194F" w:rsidRPr="00E913CD" w:rsidRDefault="00A5194F" w:rsidP="00E913CD">
      <w:pPr>
        <w:pStyle w:val="BodyText"/>
        <w:numPr>
          <w:ilvl w:val="0"/>
          <w:numId w:val="18"/>
        </w:numPr>
        <w:spacing w:line="240" w:lineRule="auto"/>
        <w:jc w:val="both"/>
        <w:rPr>
          <w:sz w:val="16"/>
          <w:szCs w:val="16"/>
        </w:rPr>
      </w:pPr>
      <w:r w:rsidRPr="00E913CD">
        <w:rPr>
          <w:rFonts w:hint="cs"/>
          <w:sz w:val="16"/>
          <w:szCs w:val="16"/>
          <w:rtl/>
          <w:lang w:bidi="he-IL"/>
        </w:rPr>
        <w:t>אם יש אחר לסייע, אסור. אבל, רע"א אומר שלא צריך לשכור.</w:t>
      </w:r>
    </w:p>
    <w:p w14:paraId="129EBB16" w14:textId="23D5E4CC" w:rsidR="00A5194F" w:rsidRPr="00E913CD" w:rsidRDefault="00A5194F" w:rsidP="00E913CD">
      <w:pPr>
        <w:pStyle w:val="BodyText"/>
        <w:numPr>
          <w:ilvl w:val="0"/>
          <w:numId w:val="18"/>
        </w:numPr>
        <w:spacing w:line="240" w:lineRule="auto"/>
        <w:jc w:val="both"/>
        <w:rPr>
          <w:sz w:val="16"/>
          <w:szCs w:val="16"/>
          <w:rtl/>
        </w:rPr>
      </w:pPr>
      <w:r w:rsidRPr="00E913CD">
        <w:rPr>
          <w:rFonts w:hint="cs"/>
          <w:sz w:val="16"/>
          <w:szCs w:val="16"/>
          <w:rtl/>
          <w:lang w:bidi="he-IL"/>
        </w:rPr>
        <w:t>זה שימוש מותר, ולא ל</w:t>
      </w:r>
      <w:r w:rsidRPr="00E913CD">
        <w:rPr>
          <w:sz w:val="16"/>
          <w:szCs w:val="16"/>
          <w:lang w:bidi="he-IL"/>
        </w:rPr>
        <w:t>comfort</w:t>
      </w:r>
      <w:r w:rsidRPr="00E913CD">
        <w:rPr>
          <w:rFonts w:hint="cs"/>
          <w:sz w:val="16"/>
          <w:szCs w:val="16"/>
          <w:rtl/>
          <w:lang w:bidi="he-IL"/>
        </w:rPr>
        <w:t>.</w:t>
      </w:r>
    </w:p>
    <w:p w14:paraId="6FFABDAE" w14:textId="77777777" w:rsidR="008057B7" w:rsidRPr="00E913CD" w:rsidRDefault="00000000" w:rsidP="00E913CD">
      <w:pPr>
        <w:pStyle w:val="Heading1"/>
        <w:jc w:val="both"/>
        <w:rPr>
          <w:sz w:val="16"/>
          <w:szCs w:val="16"/>
          <w:rtl/>
          <w:lang w:bidi="he-IL"/>
        </w:rPr>
      </w:pPr>
      <w:r w:rsidRPr="00E913CD">
        <w:rPr>
          <w:sz w:val="16"/>
          <w:szCs w:val="16"/>
          <w:rtl/>
        </w:rPr>
        <w:t>סימן ו – ווסתות:</w:t>
      </w:r>
    </w:p>
    <w:p w14:paraId="0F7154C1" w14:textId="20BA4F25" w:rsidR="00A5194F" w:rsidRPr="00E913CD" w:rsidRDefault="00A5194F" w:rsidP="00E913CD">
      <w:pPr>
        <w:pStyle w:val="BodyText"/>
        <w:spacing w:line="240" w:lineRule="auto"/>
        <w:jc w:val="both"/>
        <w:rPr>
          <w:sz w:val="16"/>
          <w:szCs w:val="16"/>
          <w:rtl/>
          <w:lang w:bidi="he-IL"/>
        </w:rPr>
      </w:pPr>
      <w:r w:rsidRPr="00E913CD">
        <w:rPr>
          <w:rFonts w:hint="cs"/>
          <w:sz w:val="16"/>
          <w:szCs w:val="16"/>
          <w:rtl/>
          <w:lang w:bidi="he-IL"/>
        </w:rPr>
        <w:t xml:space="preserve">ווסת הוא הזמן שצריכים לחוש שתראה דם נדה. </w:t>
      </w:r>
      <w:r w:rsidR="003E49BE" w:rsidRPr="00E913CD">
        <w:rPr>
          <w:rFonts w:hint="cs"/>
          <w:sz w:val="16"/>
          <w:szCs w:val="16"/>
          <w:rtl/>
          <w:lang w:bidi="he-IL"/>
        </w:rPr>
        <w:t xml:space="preserve"> חולקים ראשונים אם זה דין דאו' או דרבנן. להל', דרבנן הוא.</w:t>
      </w:r>
      <w:r w:rsidRPr="00E913CD">
        <w:rPr>
          <w:rFonts w:hint="cs"/>
          <w:sz w:val="16"/>
          <w:szCs w:val="16"/>
          <w:rtl/>
          <w:lang w:bidi="he-IL"/>
        </w:rPr>
        <w:t xml:space="preserve"> חוששים לזה לשני סיבות:</w:t>
      </w:r>
    </w:p>
    <w:p w14:paraId="50CF57E4" w14:textId="3DFB1340" w:rsidR="00A5194F" w:rsidRPr="00E913CD" w:rsidRDefault="00A5194F" w:rsidP="00E913CD">
      <w:pPr>
        <w:pStyle w:val="BodyText"/>
        <w:numPr>
          <w:ilvl w:val="0"/>
          <w:numId w:val="19"/>
        </w:numPr>
        <w:spacing w:line="240" w:lineRule="auto"/>
        <w:jc w:val="both"/>
        <w:rPr>
          <w:sz w:val="16"/>
          <w:szCs w:val="16"/>
          <w:lang w:bidi="he-IL"/>
        </w:rPr>
      </w:pPr>
      <w:r w:rsidRPr="00E913CD">
        <w:rPr>
          <w:rFonts w:hint="cs"/>
          <w:sz w:val="16"/>
          <w:szCs w:val="16"/>
          <w:rtl/>
          <w:lang w:bidi="he-IL"/>
        </w:rPr>
        <w:t>אם לא יודעים מתי יבוא דם נדה, אולי יבוא באמצע תשמיש.</w:t>
      </w:r>
    </w:p>
    <w:p w14:paraId="7D4E2331" w14:textId="5C6A271A" w:rsidR="00A5194F" w:rsidRPr="00E913CD" w:rsidRDefault="00A5194F" w:rsidP="00E913CD">
      <w:pPr>
        <w:pStyle w:val="BodyText"/>
        <w:numPr>
          <w:ilvl w:val="0"/>
          <w:numId w:val="19"/>
        </w:numPr>
        <w:spacing w:line="240" w:lineRule="auto"/>
        <w:jc w:val="both"/>
        <w:rPr>
          <w:sz w:val="16"/>
          <w:szCs w:val="16"/>
          <w:lang w:bidi="he-IL"/>
        </w:rPr>
      </w:pPr>
      <w:r w:rsidRPr="00E913CD">
        <w:rPr>
          <w:rFonts w:hint="cs"/>
          <w:sz w:val="16"/>
          <w:szCs w:val="16"/>
          <w:rtl/>
          <w:lang w:bidi="he-IL"/>
        </w:rPr>
        <w:t>אם לא יודעים מתי יבוא דם, אולי יבוא ולא יכירו בו.</w:t>
      </w:r>
    </w:p>
    <w:p w14:paraId="6184A610" w14:textId="679ACEE7" w:rsidR="003E49BE" w:rsidRPr="00E913CD" w:rsidRDefault="003E49BE" w:rsidP="00E913CD">
      <w:pPr>
        <w:pStyle w:val="BodyText"/>
        <w:spacing w:line="240" w:lineRule="auto"/>
        <w:jc w:val="both"/>
        <w:rPr>
          <w:sz w:val="16"/>
          <w:szCs w:val="16"/>
          <w:rtl/>
          <w:lang w:bidi="he-IL"/>
        </w:rPr>
      </w:pPr>
      <w:r w:rsidRPr="00E913CD">
        <w:rPr>
          <w:rFonts w:hint="cs"/>
          <w:sz w:val="16"/>
          <w:szCs w:val="16"/>
          <w:rtl/>
          <w:lang w:bidi="he-IL"/>
        </w:rPr>
        <w:t>בענין זה, נצטרך לבאר כמה ענינים:</w:t>
      </w:r>
    </w:p>
    <w:p w14:paraId="5D4C0AC8" w14:textId="499F1139" w:rsidR="003E49BE" w:rsidRPr="00E913CD" w:rsidRDefault="003E49BE" w:rsidP="00E913CD">
      <w:pPr>
        <w:pStyle w:val="BodyText"/>
        <w:numPr>
          <w:ilvl w:val="0"/>
          <w:numId w:val="20"/>
        </w:numPr>
        <w:spacing w:line="240" w:lineRule="auto"/>
        <w:jc w:val="both"/>
        <w:rPr>
          <w:sz w:val="16"/>
          <w:szCs w:val="16"/>
          <w:lang w:bidi="he-IL"/>
        </w:rPr>
      </w:pPr>
      <w:r w:rsidRPr="00E913CD">
        <w:rPr>
          <w:rFonts w:hint="cs"/>
          <w:sz w:val="16"/>
          <w:szCs w:val="16"/>
          <w:rtl/>
          <w:lang w:bidi="he-IL"/>
        </w:rPr>
        <w:t xml:space="preserve">איזה ראיות הם סמך לעשות וסת. רק ראיות של </w:t>
      </w:r>
      <w:r w:rsidRPr="00E913CD">
        <w:rPr>
          <w:sz w:val="16"/>
          <w:szCs w:val="16"/>
          <w:lang w:bidi="he-IL"/>
        </w:rPr>
        <w:t>menstrual flow</w:t>
      </w:r>
      <w:r w:rsidRPr="00E913CD">
        <w:rPr>
          <w:rFonts w:hint="cs"/>
          <w:sz w:val="16"/>
          <w:szCs w:val="16"/>
          <w:rtl/>
          <w:lang w:bidi="he-IL"/>
        </w:rPr>
        <w:t xml:space="preserve"> הם סמך, ולא כתם ובדיקה. נוקטים יום ראשון של הנדות לעשות ממנו חשבון לווסת. לפעמים, יש </w:t>
      </w:r>
      <w:r w:rsidRPr="00E913CD">
        <w:rPr>
          <w:sz w:val="16"/>
          <w:szCs w:val="16"/>
          <w:lang w:bidi="he-IL"/>
        </w:rPr>
        <w:t>staining</w:t>
      </w:r>
      <w:r w:rsidRPr="00E913CD">
        <w:rPr>
          <w:rFonts w:hint="cs"/>
          <w:sz w:val="16"/>
          <w:szCs w:val="16"/>
          <w:rtl/>
          <w:lang w:bidi="he-IL"/>
        </w:rPr>
        <w:t xml:space="preserve"> קודם </w:t>
      </w:r>
      <w:r w:rsidRPr="00E913CD">
        <w:rPr>
          <w:sz w:val="16"/>
          <w:szCs w:val="16"/>
          <w:lang w:bidi="he-IL"/>
        </w:rPr>
        <w:t>flow</w:t>
      </w:r>
      <w:r w:rsidRPr="00E913CD">
        <w:rPr>
          <w:rFonts w:hint="cs"/>
          <w:sz w:val="16"/>
          <w:szCs w:val="16"/>
          <w:rtl/>
          <w:lang w:bidi="he-IL"/>
        </w:rPr>
        <w:t>, אבל עדיין נוהגים ללכת בתר ה</w:t>
      </w:r>
      <w:r w:rsidRPr="00E913CD">
        <w:rPr>
          <w:sz w:val="16"/>
          <w:szCs w:val="16"/>
          <w:lang w:bidi="he-IL"/>
        </w:rPr>
        <w:t>flow</w:t>
      </w:r>
      <w:r w:rsidRPr="00E913CD">
        <w:rPr>
          <w:rFonts w:hint="cs"/>
          <w:sz w:val="16"/>
          <w:szCs w:val="16"/>
          <w:rtl/>
          <w:lang w:bidi="he-IL"/>
        </w:rPr>
        <w:t xml:space="preserve"> עצמו, ולא אחרי כתם. אבל, רב משה אומר שילך בתר כתם, אף אם הוא פחות מגריס, שמצורף ל</w:t>
      </w:r>
      <w:r w:rsidRPr="00E913CD">
        <w:rPr>
          <w:sz w:val="16"/>
          <w:szCs w:val="16"/>
          <w:lang w:bidi="he-IL"/>
        </w:rPr>
        <w:t>flow</w:t>
      </w:r>
      <w:r w:rsidRPr="00E913CD">
        <w:rPr>
          <w:rFonts w:hint="cs"/>
          <w:sz w:val="16"/>
          <w:szCs w:val="16"/>
          <w:rtl/>
          <w:lang w:bidi="he-IL"/>
        </w:rPr>
        <w:t>. אבל, אם יש יום שמפסיק</w:t>
      </w:r>
      <w:r w:rsidR="002578EA" w:rsidRPr="00E913CD">
        <w:rPr>
          <w:rFonts w:hint="cs"/>
          <w:sz w:val="16"/>
          <w:szCs w:val="16"/>
          <w:rtl/>
          <w:lang w:bidi="he-IL"/>
        </w:rPr>
        <w:t>,</w:t>
      </w:r>
      <w:r w:rsidRPr="00E913CD">
        <w:rPr>
          <w:rFonts w:hint="cs"/>
          <w:sz w:val="16"/>
          <w:szCs w:val="16"/>
          <w:rtl/>
          <w:lang w:bidi="he-IL"/>
        </w:rPr>
        <w:t xml:space="preserve"> מודה שמונים מן ה</w:t>
      </w:r>
      <w:r w:rsidRPr="00E913CD">
        <w:rPr>
          <w:sz w:val="16"/>
          <w:szCs w:val="16"/>
          <w:lang w:bidi="he-IL"/>
        </w:rPr>
        <w:t>flow</w:t>
      </w:r>
      <w:r w:rsidRPr="00E913CD">
        <w:rPr>
          <w:rFonts w:hint="cs"/>
          <w:sz w:val="16"/>
          <w:szCs w:val="16"/>
          <w:rtl/>
          <w:lang w:bidi="he-IL"/>
        </w:rPr>
        <w:t>.</w:t>
      </w:r>
    </w:p>
    <w:p w14:paraId="16EA0284" w14:textId="1731590C" w:rsidR="003E49BE" w:rsidRPr="00E913CD" w:rsidRDefault="003E49BE" w:rsidP="00E913CD">
      <w:pPr>
        <w:pStyle w:val="BodyText"/>
        <w:numPr>
          <w:ilvl w:val="0"/>
          <w:numId w:val="20"/>
        </w:numPr>
        <w:spacing w:line="240" w:lineRule="auto"/>
        <w:jc w:val="both"/>
        <w:rPr>
          <w:sz w:val="16"/>
          <w:szCs w:val="16"/>
          <w:lang w:bidi="he-IL"/>
        </w:rPr>
      </w:pPr>
      <w:r w:rsidRPr="00E913CD">
        <w:rPr>
          <w:rFonts w:hint="cs"/>
          <w:sz w:val="16"/>
          <w:szCs w:val="16"/>
          <w:rtl/>
          <w:lang w:bidi="he-IL"/>
        </w:rPr>
        <w:t>באיזה ימים חוששים:</w:t>
      </w:r>
    </w:p>
    <w:p w14:paraId="2470C861" w14:textId="68A9FB82" w:rsidR="003E49BE" w:rsidRPr="00E913CD" w:rsidRDefault="003E49BE" w:rsidP="00E913CD">
      <w:pPr>
        <w:pStyle w:val="BodyText"/>
        <w:numPr>
          <w:ilvl w:val="1"/>
          <w:numId w:val="20"/>
        </w:numPr>
        <w:spacing w:line="240" w:lineRule="auto"/>
        <w:jc w:val="both"/>
        <w:rPr>
          <w:sz w:val="16"/>
          <w:szCs w:val="16"/>
          <w:lang w:bidi="he-IL"/>
        </w:rPr>
      </w:pPr>
      <w:r w:rsidRPr="00E913CD">
        <w:rPr>
          <w:rFonts w:hint="cs"/>
          <w:sz w:val="16"/>
          <w:szCs w:val="16"/>
          <w:rtl/>
          <w:lang w:bidi="he-IL"/>
        </w:rPr>
        <w:t>יום הווסת. יש שלשה ימי ווסת:</w:t>
      </w:r>
    </w:p>
    <w:p w14:paraId="35FD11A5" w14:textId="326F3FA3" w:rsidR="003E49BE" w:rsidRPr="00E913CD" w:rsidRDefault="001379EC" w:rsidP="00E913CD">
      <w:pPr>
        <w:pStyle w:val="BodyText"/>
        <w:numPr>
          <w:ilvl w:val="2"/>
          <w:numId w:val="20"/>
        </w:numPr>
        <w:spacing w:line="240" w:lineRule="auto"/>
        <w:jc w:val="both"/>
        <w:rPr>
          <w:sz w:val="16"/>
          <w:szCs w:val="16"/>
          <w:lang w:bidi="he-IL"/>
        </w:rPr>
      </w:pPr>
      <w:r w:rsidRPr="00E913CD">
        <w:rPr>
          <w:rFonts w:hint="cs"/>
          <w:sz w:val="16"/>
          <w:szCs w:val="16"/>
          <w:rtl/>
          <w:lang w:bidi="he-IL"/>
        </w:rPr>
        <w:t>יום החדש. אם רואה בב', חוששים לב' של חדש שלאחריו. זה תלוי בחדש יהודי.</w:t>
      </w:r>
    </w:p>
    <w:p w14:paraId="3A390131" w14:textId="0CE5932F" w:rsidR="001379EC" w:rsidRPr="00E913CD" w:rsidRDefault="001379EC" w:rsidP="00E913CD">
      <w:pPr>
        <w:pStyle w:val="BodyText"/>
        <w:numPr>
          <w:ilvl w:val="2"/>
          <w:numId w:val="20"/>
        </w:numPr>
        <w:spacing w:line="240" w:lineRule="auto"/>
        <w:jc w:val="both"/>
        <w:rPr>
          <w:sz w:val="16"/>
          <w:szCs w:val="16"/>
          <w:lang w:bidi="he-IL"/>
        </w:rPr>
      </w:pPr>
      <w:r w:rsidRPr="00E913CD">
        <w:rPr>
          <w:rFonts w:hint="cs"/>
          <w:sz w:val="16"/>
          <w:szCs w:val="16"/>
          <w:rtl/>
          <w:lang w:bidi="he-IL"/>
        </w:rPr>
        <w:t>וסת הפלאה (</w:t>
      </w:r>
      <w:r w:rsidRPr="00E913CD">
        <w:rPr>
          <w:sz w:val="16"/>
          <w:szCs w:val="16"/>
          <w:lang w:bidi="he-IL"/>
        </w:rPr>
        <w:t>interval</w:t>
      </w:r>
      <w:r w:rsidRPr="00E913CD">
        <w:rPr>
          <w:rFonts w:hint="cs"/>
          <w:sz w:val="16"/>
          <w:szCs w:val="16"/>
          <w:rtl/>
          <w:lang w:bidi="he-IL"/>
        </w:rPr>
        <w:t>). חוששים שתראה בהפלגה כמו הפלגה שלפני כן.</w:t>
      </w:r>
    </w:p>
    <w:p w14:paraId="2C06EFDA" w14:textId="61DBC113" w:rsidR="001379EC" w:rsidRPr="00E913CD" w:rsidRDefault="001379EC" w:rsidP="00E913CD">
      <w:pPr>
        <w:pStyle w:val="BodyText"/>
        <w:numPr>
          <w:ilvl w:val="2"/>
          <w:numId w:val="20"/>
        </w:numPr>
        <w:spacing w:line="240" w:lineRule="auto"/>
        <w:jc w:val="both"/>
        <w:rPr>
          <w:sz w:val="16"/>
          <w:szCs w:val="16"/>
          <w:lang w:bidi="he-IL"/>
        </w:rPr>
      </w:pPr>
      <w:r w:rsidRPr="00E913CD">
        <w:rPr>
          <w:rFonts w:hint="cs"/>
          <w:sz w:val="16"/>
          <w:szCs w:val="16"/>
          <w:rtl/>
          <w:lang w:bidi="he-IL"/>
        </w:rPr>
        <w:t>עונה בינונית. זה ביום שלושים. (למשל, אם ראתה ביום א', חוששת שתראה ביום ל'.) זה תמיד ארבע שבועות ויום.</w:t>
      </w:r>
    </w:p>
    <w:p w14:paraId="3FBFD81F" w14:textId="196CC12A" w:rsidR="00872FFD" w:rsidRPr="00E913CD" w:rsidRDefault="00872FFD" w:rsidP="00E913CD">
      <w:pPr>
        <w:pStyle w:val="BodyText"/>
        <w:numPr>
          <w:ilvl w:val="1"/>
          <w:numId w:val="20"/>
        </w:numPr>
        <w:spacing w:line="240" w:lineRule="auto"/>
        <w:jc w:val="both"/>
        <w:rPr>
          <w:sz w:val="16"/>
          <w:szCs w:val="16"/>
          <w:lang w:bidi="he-IL"/>
        </w:rPr>
      </w:pPr>
      <w:r w:rsidRPr="00E913CD">
        <w:rPr>
          <w:rFonts w:hint="cs"/>
          <w:sz w:val="16"/>
          <w:szCs w:val="16"/>
          <w:rtl/>
          <w:lang w:bidi="he-IL"/>
        </w:rPr>
        <w:t xml:space="preserve">זמן ביום ווסת </w:t>
      </w:r>
      <w:r w:rsidRPr="00E913CD">
        <w:rPr>
          <w:sz w:val="16"/>
          <w:szCs w:val="16"/>
          <w:rtl/>
          <w:lang w:bidi="he-IL"/>
        </w:rPr>
        <w:t>–</w:t>
      </w:r>
      <w:r w:rsidRPr="00E913CD">
        <w:rPr>
          <w:rFonts w:hint="cs"/>
          <w:sz w:val="16"/>
          <w:szCs w:val="16"/>
          <w:rtl/>
          <w:lang w:bidi="he-IL"/>
        </w:rPr>
        <w:t xml:space="preserve"> יש שני חלקי יום </w:t>
      </w:r>
      <w:r w:rsidRPr="00E913CD">
        <w:rPr>
          <w:sz w:val="16"/>
          <w:szCs w:val="16"/>
          <w:rtl/>
          <w:lang w:bidi="he-IL"/>
        </w:rPr>
        <w:t>–</w:t>
      </w:r>
      <w:r w:rsidRPr="00E913CD">
        <w:rPr>
          <w:rFonts w:hint="cs"/>
          <w:sz w:val="16"/>
          <w:szCs w:val="16"/>
          <w:rtl/>
          <w:lang w:bidi="he-IL"/>
        </w:rPr>
        <w:t xml:space="preserve"> שקיעה לנץ (</w:t>
      </w:r>
      <w:r w:rsidRPr="00E913CD">
        <w:rPr>
          <w:sz w:val="16"/>
          <w:szCs w:val="16"/>
          <w:lang w:bidi="he-IL"/>
        </w:rPr>
        <w:t>PM</w:t>
      </w:r>
      <w:r w:rsidRPr="00E913CD">
        <w:rPr>
          <w:rFonts w:hint="cs"/>
          <w:sz w:val="16"/>
          <w:szCs w:val="16"/>
          <w:rtl/>
          <w:lang w:bidi="he-IL"/>
        </w:rPr>
        <w:t>), ונץ לשקיעה (</w:t>
      </w:r>
      <w:r w:rsidRPr="00E913CD">
        <w:rPr>
          <w:sz w:val="16"/>
          <w:szCs w:val="16"/>
          <w:lang w:bidi="he-IL"/>
        </w:rPr>
        <w:t>AM</w:t>
      </w:r>
      <w:r w:rsidRPr="00E913CD">
        <w:rPr>
          <w:rFonts w:hint="cs"/>
          <w:sz w:val="16"/>
          <w:szCs w:val="16"/>
          <w:rtl/>
          <w:lang w:bidi="he-IL"/>
        </w:rPr>
        <w:t>). הולכים אחרי ראייה אחרונה (אם קרה ב</w:t>
      </w:r>
      <w:r w:rsidRPr="00E913CD">
        <w:rPr>
          <w:sz w:val="16"/>
          <w:szCs w:val="16"/>
          <w:lang w:bidi="he-IL"/>
        </w:rPr>
        <w:t>AM</w:t>
      </w:r>
      <w:r w:rsidRPr="00E913CD">
        <w:rPr>
          <w:rFonts w:hint="cs"/>
          <w:sz w:val="16"/>
          <w:szCs w:val="16"/>
          <w:rtl/>
          <w:lang w:bidi="he-IL"/>
        </w:rPr>
        <w:t xml:space="preserve"> או </w:t>
      </w:r>
      <w:r w:rsidRPr="00E913CD">
        <w:rPr>
          <w:sz w:val="16"/>
          <w:szCs w:val="16"/>
          <w:lang w:bidi="he-IL"/>
        </w:rPr>
        <w:t>PM</w:t>
      </w:r>
      <w:r w:rsidRPr="00E913CD">
        <w:rPr>
          <w:rFonts w:hint="cs"/>
          <w:sz w:val="16"/>
          <w:szCs w:val="16"/>
          <w:rtl/>
          <w:lang w:bidi="he-IL"/>
        </w:rPr>
        <w:t xml:space="preserve">). כן הוא בכל שלשה מיני ווסת. (אם אינו </w:t>
      </w:r>
      <w:r w:rsidRPr="00E913CD">
        <w:rPr>
          <w:sz w:val="16"/>
          <w:szCs w:val="16"/>
          <w:lang w:bidi="he-IL"/>
        </w:rPr>
        <w:t>PM</w:t>
      </w:r>
      <w:r w:rsidRPr="00E913CD">
        <w:rPr>
          <w:rFonts w:hint="cs"/>
          <w:sz w:val="16"/>
          <w:szCs w:val="16"/>
          <w:rtl/>
          <w:lang w:bidi="he-IL"/>
        </w:rPr>
        <w:t>, אז אין כל כך נפקא מינא, ש</w:t>
      </w:r>
      <w:r w:rsidRPr="00E913CD">
        <w:rPr>
          <w:sz w:val="16"/>
          <w:szCs w:val="16"/>
          <w:lang w:bidi="he-IL"/>
        </w:rPr>
        <w:t>PM</w:t>
      </w:r>
      <w:r w:rsidRPr="00E913CD">
        <w:rPr>
          <w:rFonts w:hint="cs"/>
          <w:sz w:val="16"/>
          <w:szCs w:val="16"/>
          <w:rtl/>
          <w:lang w:bidi="he-IL"/>
        </w:rPr>
        <w:t xml:space="preserve"> יהיה מותר, ובדר"כ משתמשים ב</w:t>
      </w:r>
      <w:r w:rsidRPr="00E913CD">
        <w:rPr>
          <w:sz w:val="16"/>
          <w:szCs w:val="16"/>
          <w:lang w:bidi="he-IL"/>
        </w:rPr>
        <w:t>PM</w:t>
      </w:r>
      <w:r w:rsidRPr="00E913CD">
        <w:rPr>
          <w:rFonts w:hint="cs"/>
          <w:sz w:val="16"/>
          <w:szCs w:val="16"/>
          <w:rtl/>
          <w:lang w:bidi="he-IL"/>
        </w:rPr>
        <w:t>.)</w:t>
      </w:r>
    </w:p>
    <w:p w14:paraId="0F770D80" w14:textId="1E69BA3F" w:rsidR="00872FFD" w:rsidRPr="00E913CD" w:rsidRDefault="00872FFD" w:rsidP="00E913CD">
      <w:pPr>
        <w:pStyle w:val="BodyText"/>
        <w:spacing w:line="240" w:lineRule="auto"/>
        <w:ind w:left="1080"/>
        <w:jc w:val="both"/>
        <w:rPr>
          <w:sz w:val="16"/>
          <w:szCs w:val="16"/>
          <w:lang w:bidi="he-IL"/>
        </w:rPr>
      </w:pPr>
      <w:r w:rsidRPr="00E913CD">
        <w:rPr>
          <w:rFonts w:hint="cs"/>
          <w:sz w:val="16"/>
          <w:szCs w:val="16"/>
          <w:rtl/>
          <w:lang w:bidi="he-IL"/>
        </w:rPr>
        <w:t>אם ראיה מתחיל בעונה וגומר בעונה אחרת, להל' הולכים בתר הראשון, ומוסיפים איסור לזמן שהלך לעונה שנית. אם יש ספק, כמו ביה"ש, הולכים אחר האחרון, שוודאי נמשך לאז.</w:t>
      </w:r>
    </w:p>
    <w:p w14:paraId="0724791D" w14:textId="591AB709" w:rsidR="00872FFD" w:rsidRPr="00E913CD" w:rsidRDefault="00872FFD" w:rsidP="00E913CD">
      <w:pPr>
        <w:pStyle w:val="BodyText"/>
        <w:numPr>
          <w:ilvl w:val="1"/>
          <w:numId w:val="20"/>
        </w:numPr>
        <w:spacing w:line="240" w:lineRule="auto"/>
        <w:jc w:val="both"/>
        <w:rPr>
          <w:sz w:val="16"/>
          <w:szCs w:val="16"/>
          <w:lang w:bidi="he-IL"/>
        </w:rPr>
      </w:pPr>
      <w:r w:rsidRPr="00E913CD">
        <w:rPr>
          <w:rFonts w:hint="cs"/>
          <w:sz w:val="16"/>
          <w:szCs w:val="16"/>
          <w:rtl/>
          <w:lang w:bidi="he-IL"/>
        </w:rPr>
        <w:t>יש שלש ווסתות של חומרא:</w:t>
      </w:r>
    </w:p>
    <w:p w14:paraId="454D1DE9" w14:textId="798FC902" w:rsidR="00872FFD" w:rsidRPr="00E913CD" w:rsidRDefault="00872FFD" w:rsidP="00E913CD">
      <w:pPr>
        <w:pStyle w:val="BodyText"/>
        <w:numPr>
          <w:ilvl w:val="2"/>
          <w:numId w:val="20"/>
        </w:numPr>
        <w:spacing w:line="240" w:lineRule="auto"/>
        <w:jc w:val="both"/>
        <w:rPr>
          <w:sz w:val="16"/>
          <w:szCs w:val="16"/>
          <w:lang w:bidi="he-IL"/>
        </w:rPr>
      </w:pPr>
      <w:r w:rsidRPr="00E913CD">
        <w:rPr>
          <w:rFonts w:hint="cs"/>
          <w:sz w:val="16"/>
          <w:szCs w:val="16"/>
          <w:rtl/>
          <w:lang w:bidi="he-IL"/>
        </w:rPr>
        <w:t xml:space="preserve">או"נ מחמיר שבכל שלש שמנינו, צריך להחמיר בעונה שלפני הווסת. עולם הישיבות מחמיר, </w:t>
      </w:r>
      <w:r w:rsidRPr="00E913CD">
        <w:rPr>
          <w:sz w:val="16"/>
          <w:szCs w:val="16"/>
          <w:lang w:bidi="he-IL"/>
        </w:rPr>
        <w:t>YU</w:t>
      </w:r>
      <w:r w:rsidRPr="00E913CD">
        <w:rPr>
          <w:rFonts w:hint="cs"/>
          <w:sz w:val="16"/>
          <w:szCs w:val="16"/>
          <w:rtl/>
          <w:lang w:bidi="he-IL"/>
        </w:rPr>
        <w:t xml:space="preserve"> מיקל. ר"מ מח', ומיקל לצורך. רע"י מיקל.</w:t>
      </w:r>
    </w:p>
    <w:p w14:paraId="5B320043" w14:textId="1C0E5B4B" w:rsidR="00872FFD" w:rsidRPr="00E913CD" w:rsidRDefault="00872FFD" w:rsidP="00E913CD">
      <w:pPr>
        <w:pStyle w:val="BodyText"/>
        <w:numPr>
          <w:ilvl w:val="2"/>
          <w:numId w:val="20"/>
        </w:numPr>
        <w:spacing w:line="240" w:lineRule="auto"/>
        <w:jc w:val="both"/>
        <w:rPr>
          <w:sz w:val="16"/>
          <w:szCs w:val="16"/>
          <w:lang w:bidi="he-IL"/>
        </w:rPr>
      </w:pPr>
      <w:r w:rsidRPr="00E913CD">
        <w:rPr>
          <w:rFonts w:hint="cs"/>
          <w:sz w:val="16"/>
          <w:szCs w:val="16"/>
          <w:rtl/>
          <w:lang w:bidi="he-IL"/>
        </w:rPr>
        <w:t xml:space="preserve">חוות דעת מחמיר בעונה בינונית שהוא לא'. ר"מ מחמיר כן. עוה"י מח', </w:t>
      </w:r>
      <w:r w:rsidRPr="00E913CD">
        <w:rPr>
          <w:sz w:val="16"/>
          <w:szCs w:val="16"/>
          <w:lang w:bidi="he-IL"/>
        </w:rPr>
        <w:t>YU</w:t>
      </w:r>
      <w:r w:rsidRPr="00E913CD">
        <w:rPr>
          <w:rFonts w:hint="cs"/>
          <w:sz w:val="16"/>
          <w:szCs w:val="16"/>
          <w:rtl/>
          <w:lang w:bidi="he-IL"/>
        </w:rPr>
        <w:t xml:space="preserve"> מיקל. ר' סוקל מיקל רק בשעת הדחק (זה יותר גבוה משעת צורך). רע"י מיקל.</w:t>
      </w:r>
    </w:p>
    <w:p w14:paraId="0A58DB0F" w14:textId="56A5A476" w:rsidR="00872FFD" w:rsidRPr="00E913CD" w:rsidRDefault="00872FFD" w:rsidP="00E913CD">
      <w:pPr>
        <w:pStyle w:val="BodyText"/>
        <w:numPr>
          <w:ilvl w:val="2"/>
          <w:numId w:val="20"/>
        </w:numPr>
        <w:spacing w:line="240" w:lineRule="auto"/>
        <w:jc w:val="both"/>
        <w:rPr>
          <w:sz w:val="16"/>
          <w:szCs w:val="16"/>
          <w:lang w:bidi="he-IL"/>
        </w:rPr>
      </w:pPr>
      <w:r w:rsidRPr="00E913CD">
        <w:rPr>
          <w:rFonts w:hint="cs"/>
          <w:sz w:val="16"/>
          <w:szCs w:val="16"/>
          <w:rtl/>
          <w:lang w:bidi="he-IL"/>
        </w:rPr>
        <w:t>םחצע ני' בעונה בינונית לומר שהוא מעת לעת. רע"י מיקל.  (אין מי שמצטרף פלתי עם חווות דעת, להחמיר במעל"ע של יום לא'.)</w:t>
      </w:r>
    </w:p>
    <w:p w14:paraId="44397CE2" w14:textId="23D119E5" w:rsidR="006F76BE" w:rsidRPr="00E913CD" w:rsidRDefault="006F76BE" w:rsidP="00E913CD">
      <w:pPr>
        <w:pStyle w:val="BodyText"/>
        <w:numPr>
          <w:ilvl w:val="0"/>
          <w:numId w:val="20"/>
        </w:numPr>
        <w:spacing w:line="240" w:lineRule="auto"/>
        <w:jc w:val="both"/>
        <w:rPr>
          <w:sz w:val="16"/>
          <w:szCs w:val="16"/>
          <w:lang w:bidi="he-IL"/>
        </w:rPr>
      </w:pPr>
      <w:r w:rsidRPr="00E913CD">
        <w:rPr>
          <w:rFonts w:hint="cs"/>
          <w:sz w:val="16"/>
          <w:szCs w:val="16"/>
          <w:rtl/>
          <w:lang w:bidi="he-IL"/>
        </w:rPr>
        <w:t>הלכות בווסת:</w:t>
      </w:r>
    </w:p>
    <w:p w14:paraId="1E4EA5F2" w14:textId="3957BBE5" w:rsidR="006F76BE" w:rsidRPr="00E913CD" w:rsidRDefault="006F76BE" w:rsidP="00E913CD">
      <w:pPr>
        <w:pStyle w:val="BodyText"/>
        <w:numPr>
          <w:ilvl w:val="1"/>
          <w:numId w:val="20"/>
        </w:numPr>
        <w:spacing w:line="240" w:lineRule="auto"/>
        <w:jc w:val="both"/>
        <w:rPr>
          <w:sz w:val="16"/>
          <w:szCs w:val="16"/>
          <w:lang w:bidi="he-IL"/>
        </w:rPr>
      </w:pPr>
      <w:r w:rsidRPr="00E913CD">
        <w:rPr>
          <w:rFonts w:hint="cs"/>
          <w:sz w:val="16"/>
          <w:szCs w:val="16"/>
          <w:rtl/>
          <w:lang w:bidi="he-IL"/>
        </w:rPr>
        <w:t xml:space="preserve">פרישה </w:t>
      </w:r>
      <w:r w:rsidRPr="00E913CD">
        <w:rPr>
          <w:sz w:val="16"/>
          <w:szCs w:val="16"/>
          <w:rtl/>
          <w:lang w:bidi="he-IL"/>
        </w:rPr>
        <w:t>–</w:t>
      </w:r>
      <w:r w:rsidRPr="00E913CD">
        <w:rPr>
          <w:rFonts w:hint="cs"/>
          <w:sz w:val="16"/>
          <w:szCs w:val="16"/>
          <w:rtl/>
          <w:lang w:bidi="he-IL"/>
        </w:rPr>
        <w:t xml:space="preserve"> גמ' בנדה אוסר תשמיש בווסת. בנגיעה, רע"י מיקל, והמחמיר תבוא עליו ברכה. אין שאר ווסתות נוהגות.</w:t>
      </w:r>
    </w:p>
    <w:p w14:paraId="2902A5C7" w14:textId="6409E782" w:rsidR="00150197" w:rsidRPr="00E913CD" w:rsidRDefault="00150197" w:rsidP="00E913CD">
      <w:pPr>
        <w:pStyle w:val="BodyText"/>
        <w:numPr>
          <w:ilvl w:val="1"/>
          <w:numId w:val="20"/>
        </w:numPr>
        <w:spacing w:line="240" w:lineRule="auto"/>
        <w:jc w:val="both"/>
        <w:rPr>
          <w:sz w:val="16"/>
          <w:szCs w:val="16"/>
          <w:lang w:bidi="he-IL"/>
        </w:rPr>
      </w:pPr>
      <w:r w:rsidRPr="00E913CD">
        <w:rPr>
          <w:rFonts w:hint="cs"/>
          <w:sz w:val="16"/>
          <w:szCs w:val="16"/>
          <w:rtl/>
          <w:lang w:bidi="he-IL"/>
        </w:rPr>
        <w:t xml:space="preserve">בדיקות. בעונת ווסת עושה בדיקות, שמראה שנדה לא בה, ומראה עקירת הווסת. רק צריכה בדיקה אחת, אבל נוהגים לעשות אחד ואחד בסוף הווסת. (אם הוא </w:t>
      </w:r>
      <w:r w:rsidRPr="00E913CD">
        <w:rPr>
          <w:sz w:val="16"/>
          <w:szCs w:val="16"/>
          <w:lang w:bidi="he-IL"/>
        </w:rPr>
        <w:t>PM</w:t>
      </w:r>
      <w:r w:rsidRPr="00E913CD">
        <w:rPr>
          <w:rFonts w:hint="cs"/>
          <w:sz w:val="16"/>
          <w:szCs w:val="16"/>
          <w:rtl/>
          <w:lang w:bidi="he-IL"/>
        </w:rPr>
        <w:t>, יכולים לעשות השני אחרי שקמה.)</w:t>
      </w:r>
      <w:r w:rsidR="00CC47D3" w:rsidRPr="00E913CD">
        <w:rPr>
          <w:rFonts w:hint="cs"/>
          <w:sz w:val="16"/>
          <w:szCs w:val="16"/>
          <w:rtl/>
          <w:lang w:bidi="he-IL"/>
        </w:rPr>
        <w:t xml:space="preserve"> רע"י סובר שעיקר הוא מה שעושה בסוף הווסת, והראשון הוא החומרא.</w:t>
      </w:r>
    </w:p>
    <w:p w14:paraId="480917B3" w14:textId="33800084" w:rsidR="00612C45" w:rsidRPr="00E913CD" w:rsidRDefault="00173148" w:rsidP="00E913CD">
      <w:pPr>
        <w:pStyle w:val="BodyText"/>
        <w:spacing w:line="240" w:lineRule="auto"/>
        <w:ind w:left="1080"/>
        <w:jc w:val="both"/>
        <w:rPr>
          <w:sz w:val="16"/>
          <w:szCs w:val="16"/>
          <w:rtl/>
          <w:lang w:bidi="he-IL"/>
        </w:rPr>
      </w:pPr>
      <w:r w:rsidRPr="00E913CD">
        <w:rPr>
          <w:rFonts w:hint="cs"/>
          <w:sz w:val="16"/>
          <w:szCs w:val="16"/>
          <w:rtl/>
          <w:lang w:bidi="he-IL"/>
        </w:rPr>
        <w:t xml:space="preserve">בדיקה </w:t>
      </w:r>
      <w:r w:rsidR="00612C45" w:rsidRPr="00E913CD">
        <w:rPr>
          <w:rFonts w:hint="cs"/>
          <w:sz w:val="16"/>
          <w:szCs w:val="16"/>
          <w:rtl/>
          <w:lang w:bidi="he-IL"/>
        </w:rPr>
        <w:t>מעכב</w:t>
      </w:r>
      <w:r w:rsidRPr="00E913CD">
        <w:rPr>
          <w:rFonts w:hint="cs"/>
          <w:sz w:val="16"/>
          <w:szCs w:val="16"/>
          <w:rtl/>
          <w:lang w:bidi="he-IL"/>
        </w:rPr>
        <w:t>ת רק</w:t>
      </w:r>
      <w:r w:rsidR="00612C45" w:rsidRPr="00E913CD">
        <w:rPr>
          <w:rFonts w:hint="cs"/>
          <w:sz w:val="16"/>
          <w:szCs w:val="16"/>
          <w:rtl/>
          <w:lang w:bidi="he-IL"/>
        </w:rPr>
        <w:t xml:space="preserve"> בעונה בינונית, ואסורה עד שתבדוק. אדם צריך לשאול, בעונה בינונית, לאשתו אם בדקה.</w:t>
      </w:r>
    </w:p>
    <w:p w14:paraId="25683174" w14:textId="1D6DDA92" w:rsidR="00612C45" w:rsidRPr="00E913CD" w:rsidRDefault="00F76B3E" w:rsidP="00E913CD">
      <w:pPr>
        <w:pStyle w:val="BodyText"/>
        <w:numPr>
          <w:ilvl w:val="1"/>
          <w:numId w:val="20"/>
        </w:numPr>
        <w:spacing w:line="240" w:lineRule="auto"/>
        <w:jc w:val="both"/>
        <w:rPr>
          <w:sz w:val="16"/>
          <w:szCs w:val="16"/>
          <w:lang w:bidi="he-IL"/>
        </w:rPr>
      </w:pPr>
      <w:r w:rsidRPr="00E913CD">
        <w:rPr>
          <w:rFonts w:hint="cs"/>
          <w:sz w:val="16"/>
          <w:szCs w:val="16"/>
          <w:rtl/>
          <w:lang w:bidi="he-IL"/>
        </w:rPr>
        <w:t>ווסת יכול להיות נעקר. אבל, יש שני מיני ווסתוות לזה:</w:t>
      </w:r>
    </w:p>
    <w:p w14:paraId="7E7543D5" w14:textId="3B9A787C" w:rsidR="00D344E8" w:rsidRPr="00E913CD" w:rsidRDefault="00F76B3E" w:rsidP="00E913CD">
      <w:pPr>
        <w:pStyle w:val="BodyText"/>
        <w:numPr>
          <w:ilvl w:val="2"/>
          <w:numId w:val="20"/>
        </w:numPr>
        <w:spacing w:line="240" w:lineRule="auto"/>
        <w:jc w:val="both"/>
        <w:rPr>
          <w:sz w:val="16"/>
          <w:szCs w:val="16"/>
          <w:lang w:bidi="he-IL"/>
        </w:rPr>
      </w:pPr>
      <w:r w:rsidRPr="00E913CD">
        <w:rPr>
          <w:rFonts w:hint="cs"/>
          <w:sz w:val="16"/>
          <w:szCs w:val="16"/>
          <w:rtl/>
          <w:lang w:bidi="he-IL"/>
        </w:rPr>
        <w:t xml:space="preserve">אם קרה פעם או פעמיים </w:t>
      </w:r>
      <w:r w:rsidRPr="00E913CD">
        <w:rPr>
          <w:sz w:val="16"/>
          <w:szCs w:val="16"/>
          <w:rtl/>
          <w:lang w:bidi="he-IL"/>
        </w:rPr>
        <w:t>–</w:t>
      </w:r>
      <w:r w:rsidRPr="00E913CD">
        <w:rPr>
          <w:rFonts w:hint="cs"/>
          <w:sz w:val="16"/>
          <w:szCs w:val="16"/>
          <w:rtl/>
          <w:lang w:bidi="he-IL"/>
        </w:rPr>
        <w:t xml:space="preserve"> נעקר בעקירה אחת (שעבר היום בלי ראייה).</w:t>
      </w:r>
      <w:r w:rsidR="00D344E8" w:rsidRPr="00E913CD">
        <w:rPr>
          <w:rFonts w:hint="cs"/>
          <w:sz w:val="16"/>
          <w:szCs w:val="16"/>
          <w:rtl/>
          <w:lang w:bidi="he-IL"/>
        </w:rPr>
        <w:t xml:space="preserve"> אם ראתה קודם יום הווסת, עדיין צריכה לחוש ביום הווסת, שזה לא נחשב עקירה. אם ראתה קודם לכן, ונמשך לזמן הווסת, חולקים אם זה נחשב עקירה. בדר"כ, מחמירים. יש שמחמירים שאם רואה קודם, חושש לשני הפלגות מיום שראה (לא ראשון, שקבע ווסת, אלא השני..)</w:t>
      </w:r>
    </w:p>
    <w:p w14:paraId="0620056E" w14:textId="18641275" w:rsidR="00F76B3E" w:rsidRPr="00E913CD" w:rsidRDefault="00F76B3E" w:rsidP="00E913CD">
      <w:pPr>
        <w:pStyle w:val="BodyText"/>
        <w:numPr>
          <w:ilvl w:val="2"/>
          <w:numId w:val="20"/>
        </w:numPr>
        <w:spacing w:line="240" w:lineRule="auto"/>
        <w:jc w:val="both"/>
        <w:rPr>
          <w:sz w:val="16"/>
          <w:szCs w:val="16"/>
          <w:lang w:bidi="he-IL"/>
        </w:rPr>
      </w:pPr>
      <w:r w:rsidRPr="00E913CD">
        <w:rPr>
          <w:rFonts w:hint="cs"/>
          <w:sz w:val="16"/>
          <w:szCs w:val="16"/>
          <w:rtl/>
          <w:lang w:bidi="he-IL"/>
        </w:rPr>
        <w:t xml:space="preserve">אם קרה שלש פעמים </w:t>
      </w:r>
      <w:r w:rsidR="00C76A52" w:rsidRPr="00E913CD">
        <w:rPr>
          <w:rFonts w:hint="cs"/>
          <w:sz w:val="16"/>
          <w:szCs w:val="16"/>
          <w:rtl/>
          <w:lang w:bidi="he-IL"/>
        </w:rPr>
        <w:t xml:space="preserve"> (זה אחר זה)</w:t>
      </w:r>
      <w:r w:rsidRPr="00E913CD">
        <w:rPr>
          <w:sz w:val="16"/>
          <w:szCs w:val="16"/>
          <w:rtl/>
          <w:lang w:bidi="he-IL"/>
        </w:rPr>
        <w:t>–</w:t>
      </w:r>
      <w:r w:rsidRPr="00E913CD">
        <w:rPr>
          <w:rFonts w:hint="cs"/>
          <w:sz w:val="16"/>
          <w:szCs w:val="16"/>
          <w:rtl/>
          <w:lang w:bidi="he-IL"/>
        </w:rPr>
        <w:t xml:space="preserve"> </w:t>
      </w:r>
      <w:r w:rsidR="00C76A52" w:rsidRPr="00E913CD">
        <w:rPr>
          <w:rFonts w:hint="cs"/>
          <w:sz w:val="16"/>
          <w:szCs w:val="16"/>
          <w:rtl/>
          <w:lang w:bidi="he-IL"/>
        </w:rPr>
        <w:t>זה שונה בשני דברים:</w:t>
      </w:r>
    </w:p>
    <w:p w14:paraId="172F6526" w14:textId="1A3610F4" w:rsidR="00C76A52" w:rsidRPr="00E913CD" w:rsidRDefault="00C76A52" w:rsidP="00E913CD">
      <w:pPr>
        <w:pStyle w:val="BodyText"/>
        <w:numPr>
          <w:ilvl w:val="3"/>
          <w:numId w:val="20"/>
        </w:numPr>
        <w:spacing w:line="240" w:lineRule="auto"/>
        <w:jc w:val="both"/>
        <w:rPr>
          <w:sz w:val="16"/>
          <w:szCs w:val="16"/>
          <w:lang w:bidi="he-IL"/>
        </w:rPr>
      </w:pPr>
      <w:r w:rsidRPr="00E913CD">
        <w:rPr>
          <w:rFonts w:hint="cs"/>
          <w:sz w:val="16"/>
          <w:szCs w:val="16"/>
          <w:rtl/>
          <w:lang w:bidi="he-IL"/>
        </w:rPr>
        <w:t>בדיקה מעכבת, בין להתיר בין לעקור.</w:t>
      </w:r>
    </w:p>
    <w:p w14:paraId="3B17EBA6" w14:textId="592069C0" w:rsidR="00C76A52" w:rsidRPr="00E913CD" w:rsidRDefault="00C76A52" w:rsidP="00E913CD">
      <w:pPr>
        <w:pStyle w:val="BodyText"/>
        <w:numPr>
          <w:ilvl w:val="3"/>
          <w:numId w:val="20"/>
        </w:numPr>
        <w:spacing w:line="240" w:lineRule="auto"/>
        <w:jc w:val="both"/>
        <w:rPr>
          <w:sz w:val="16"/>
          <w:szCs w:val="16"/>
          <w:lang w:bidi="he-IL"/>
        </w:rPr>
      </w:pPr>
      <w:r w:rsidRPr="00E913CD">
        <w:rPr>
          <w:rFonts w:hint="cs"/>
          <w:sz w:val="16"/>
          <w:szCs w:val="16"/>
          <w:rtl/>
          <w:lang w:bidi="he-IL"/>
        </w:rPr>
        <w:t>צריך שלשה פעמים זה אחר זה כדי לעקור את הווסת.</w:t>
      </w:r>
    </w:p>
    <w:p w14:paraId="72B52515" w14:textId="1610D6A6" w:rsidR="00612C45" w:rsidRPr="00E913CD" w:rsidRDefault="00C76A52" w:rsidP="00E913CD">
      <w:pPr>
        <w:pStyle w:val="BodyText"/>
        <w:numPr>
          <w:ilvl w:val="3"/>
          <w:numId w:val="20"/>
        </w:numPr>
        <w:spacing w:line="240" w:lineRule="auto"/>
        <w:jc w:val="both"/>
        <w:rPr>
          <w:sz w:val="16"/>
          <w:szCs w:val="16"/>
          <w:lang w:bidi="he-IL"/>
        </w:rPr>
      </w:pPr>
      <w:r w:rsidRPr="00E913CD">
        <w:rPr>
          <w:rFonts w:hint="cs"/>
          <w:sz w:val="16"/>
          <w:szCs w:val="16"/>
          <w:rtl/>
          <w:lang w:bidi="he-IL"/>
        </w:rPr>
        <w:t>לעולם לא נעקר לגמרי, שאם קורה עוד פעם, נחשב כאילו קרה שלש פעמים.</w:t>
      </w:r>
    </w:p>
    <w:p w14:paraId="125686BC" w14:textId="6A35B1D5" w:rsidR="00C76A52" w:rsidRPr="00E913CD" w:rsidRDefault="006F76BE" w:rsidP="00E913CD">
      <w:pPr>
        <w:pStyle w:val="BodyText"/>
        <w:numPr>
          <w:ilvl w:val="1"/>
          <w:numId w:val="20"/>
        </w:numPr>
        <w:spacing w:line="240" w:lineRule="auto"/>
        <w:jc w:val="both"/>
        <w:rPr>
          <w:sz w:val="16"/>
          <w:szCs w:val="16"/>
          <w:rtl/>
          <w:lang w:bidi="he-IL"/>
        </w:rPr>
      </w:pPr>
      <w:r w:rsidRPr="00E913CD">
        <w:rPr>
          <w:rFonts w:hint="cs"/>
          <w:sz w:val="16"/>
          <w:szCs w:val="16"/>
          <w:rtl/>
          <w:lang w:bidi="he-IL"/>
        </w:rPr>
        <w:t xml:space="preserve">לפעמים לא רואה ביום הווסת. מדרברצינר רב יש קבלה שרק צריכה בדיקה אם באו לה </w:t>
      </w:r>
      <w:r w:rsidRPr="00E913CD">
        <w:rPr>
          <w:sz w:val="16"/>
          <w:szCs w:val="16"/>
          <w:lang w:bidi="he-IL"/>
        </w:rPr>
        <w:t>symptoms</w:t>
      </w:r>
      <w:r w:rsidRPr="00E913CD">
        <w:rPr>
          <w:rFonts w:hint="cs"/>
          <w:sz w:val="16"/>
          <w:szCs w:val="16"/>
          <w:rtl/>
          <w:lang w:bidi="he-IL"/>
        </w:rPr>
        <w:t xml:space="preserve"> של ראיה. בדיקה שצריכה היא רק קינוח.</w:t>
      </w:r>
    </w:p>
    <w:p w14:paraId="28F42F4B" w14:textId="77777777" w:rsidR="00C76A52" w:rsidRPr="00E913CD" w:rsidRDefault="00C76A52" w:rsidP="00E913CD">
      <w:pPr>
        <w:bidi w:val="0"/>
        <w:spacing w:before="0" w:after="0"/>
        <w:jc w:val="both"/>
        <w:rPr>
          <w:sz w:val="16"/>
          <w:szCs w:val="16"/>
          <w:rtl/>
          <w:lang w:bidi="he-IL"/>
        </w:rPr>
      </w:pPr>
      <w:r w:rsidRPr="00E913CD">
        <w:rPr>
          <w:sz w:val="16"/>
          <w:szCs w:val="16"/>
          <w:rtl/>
          <w:lang w:bidi="he-IL"/>
        </w:rPr>
        <w:br w:type="page"/>
      </w:r>
    </w:p>
    <w:p w14:paraId="5C38E27B" w14:textId="6BCA911B" w:rsidR="009C6C1B" w:rsidRPr="00E913CD" w:rsidRDefault="009C6C1B" w:rsidP="00E913CD">
      <w:pPr>
        <w:pStyle w:val="Heading1"/>
        <w:rPr>
          <w:sz w:val="16"/>
          <w:szCs w:val="16"/>
          <w:rtl/>
          <w:lang w:bidi="he-IL"/>
        </w:rPr>
      </w:pPr>
      <w:r w:rsidRPr="00E913CD">
        <w:rPr>
          <w:rFonts w:hint="cs"/>
          <w:sz w:val="16"/>
          <w:szCs w:val="16"/>
          <w:rtl/>
          <w:lang w:bidi="he-IL"/>
        </w:rPr>
        <w:lastRenderedPageBreak/>
        <w:t>חתן שמו"ז:</w:t>
      </w:r>
    </w:p>
    <w:p w14:paraId="7937BC0A" w14:textId="0A2C2FF8" w:rsidR="006F76BE" w:rsidRPr="00E913CD" w:rsidRDefault="00C76A52" w:rsidP="00E913CD">
      <w:pPr>
        <w:pStyle w:val="BodyText"/>
        <w:spacing w:line="240" w:lineRule="auto"/>
        <w:jc w:val="both"/>
        <w:rPr>
          <w:sz w:val="16"/>
          <w:szCs w:val="16"/>
          <w:rtl/>
          <w:lang w:bidi="he-IL"/>
        </w:rPr>
      </w:pPr>
      <w:r w:rsidRPr="00E913CD">
        <w:rPr>
          <w:rFonts w:hint="cs"/>
          <w:sz w:val="16"/>
          <w:szCs w:val="16"/>
          <w:rtl/>
          <w:lang w:bidi="he-IL"/>
        </w:rPr>
        <w:t>יש שני דברים שנשתנים כשאדם נעשה בעל של אשה:</w:t>
      </w:r>
    </w:p>
    <w:p w14:paraId="1983C451" w14:textId="1D602AD0" w:rsidR="00C76A52" w:rsidRPr="00E913CD" w:rsidRDefault="00C76A52" w:rsidP="00E913CD">
      <w:pPr>
        <w:pStyle w:val="BodyText"/>
        <w:numPr>
          <w:ilvl w:val="0"/>
          <w:numId w:val="21"/>
        </w:numPr>
        <w:spacing w:line="240" w:lineRule="auto"/>
        <w:jc w:val="both"/>
        <w:rPr>
          <w:sz w:val="16"/>
          <w:szCs w:val="16"/>
          <w:lang w:bidi="he-IL"/>
        </w:rPr>
      </w:pPr>
      <w:r w:rsidRPr="00E913CD">
        <w:rPr>
          <w:sz w:val="16"/>
          <w:szCs w:val="16"/>
          <w:lang w:bidi="he-IL"/>
        </w:rPr>
        <w:t>Relationships</w:t>
      </w:r>
      <w:r w:rsidRPr="00E913CD">
        <w:rPr>
          <w:rFonts w:hint="cs"/>
          <w:sz w:val="16"/>
          <w:szCs w:val="16"/>
          <w:rtl/>
          <w:lang w:bidi="he-IL"/>
        </w:rPr>
        <w:t>. כשאדם בחור, יכול לעשות מה שרוצה, ולא משעובד ליחס לשום אדם. חתן, ויותר מזה, בעל, אינו כן, שיש לו יחס עם אשתו, וצריך לחיות עמה ולאהוב אותה.</w:t>
      </w:r>
    </w:p>
    <w:p w14:paraId="2CD2F51E" w14:textId="2D5D3083" w:rsidR="00C76A52" w:rsidRPr="00E913CD" w:rsidRDefault="00C76A52" w:rsidP="00E913CD">
      <w:pPr>
        <w:pStyle w:val="BodyText"/>
        <w:numPr>
          <w:ilvl w:val="0"/>
          <w:numId w:val="21"/>
        </w:numPr>
        <w:spacing w:line="240" w:lineRule="auto"/>
        <w:jc w:val="both"/>
        <w:rPr>
          <w:sz w:val="16"/>
          <w:szCs w:val="16"/>
          <w:lang w:bidi="he-IL"/>
        </w:rPr>
      </w:pPr>
      <w:r w:rsidRPr="00E913CD">
        <w:rPr>
          <w:sz w:val="16"/>
          <w:szCs w:val="16"/>
          <w:lang w:bidi="he-IL"/>
        </w:rPr>
        <w:t>Responsibilities</w:t>
      </w:r>
      <w:r w:rsidRPr="00E913CD">
        <w:rPr>
          <w:rFonts w:hint="cs"/>
          <w:sz w:val="16"/>
          <w:szCs w:val="16"/>
          <w:rtl/>
          <w:lang w:bidi="he-IL"/>
        </w:rPr>
        <w:t>.</w:t>
      </w:r>
      <w:r w:rsidR="00AD5F95" w:rsidRPr="00E913CD">
        <w:rPr>
          <w:rFonts w:hint="cs"/>
          <w:sz w:val="16"/>
          <w:szCs w:val="16"/>
          <w:rtl/>
          <w:lang w:bidi="he-IL"/>
        </w:rPr>
        <w:t xml:space="preserve"> בחור אין לו </w:t>
      </w:r>
      <w:r w:rsidR="00AD5F95" w:rsidRPr="00E913CD">
        <w:rPr>
          <w:sz w:val="16"/>
          <w:szCs w:val="16"/>
          <w:lang w:bidi="he-IL"/>
        </w:rPr>
        <w:t>bills</w:t>
      </w:r>
      <w:r w:rsidR="00AD5F95" w:rsidRPr="00E913CD">
        <w:rPr>
          <w:rFonts w:hint="cs"/>
          <w:sz w:val="16"/>
          <w:szCs w:val="16"/>
          <w:rtl/>
          <w:lang w:bidi="he-IL"/>
        </w:rPr>
        <w:t>, ואין לו הרבה אחריויות.</w:t>
      </w:r>
      <w:r w:rsidR="00A402C5" w:rsidRPr="00E913CD">
        <w:rPr>
          <w:rFonts w:hint="cs"/>
          <w:sz w:val="16"/>
          <w:szCs w:val="16"/>
          <w:rtl/>
          <w:lang w:bidi="he-IL"/>
        </w:rPr>
        <w:t xml:space="preserve"> כשאדם נעשה בעל, יש לו אחריות לאשתו ולמשפחתו.</w:t>
      </w:r>
    </w:p>
    <w:p w14:paraId="474AEE35" w14:textId="7150294E" w:rsidR="003A1D6E" w:rsidRPr="00E913CD" w:rsidRDefault="003A1D6E" w:rsidP="00E913CD">
      <w:pPr>
        <w:pStyle w:val="BodyText"/>
        <w:spacing w:line="240" w:lineRule="auto"/>
        <w:jc w:val="both"/>
        <w:rPr>
          <w:sz w:val="16"/>
          <w:szCs w:val="16"/>
          <w:lang w:bidi="he-IL"/>
        </w:rPr>
      </w:pPr>
      <w:r w:rsidRPr="00E913CD">
        <w:rPr>
          <w:rFonts w:hint="cs"/>
          <w:sz w:val="16"/>
          <w:szCs w:val="16"/>
          <w:rtl/>
          <w:lang w:bidi="he-IL"/>
        </w:rPr>
        <w:t>ר' וולבה אמר ש"להתחתן" רצה לומר "לקבל על עצמו עול אשה זו, לשאת אותו בכל מצב ובכל זמן, ולא ייפרק ממנו העול לעולם."</w:t>
      </w:r>
    </w:p>
    <w:p w14:paraId="27F275BA" w14:textId="1C54D2DF" w:rsidR="0065077D" w:rsidRPr="00E913CD" w:rsidRDefault="0065077D" w:rsidP="00E913CD">
      <w:pPr>
        <w:pStyle w:val="BodyText"/>
        <w:spacing w:line="240" w:lineRule="auto"/>
        <w:jc w:val="both"/>
        <w:rPr>
          <w:sz w:val="16"/>
          <w:szCs w:val="16"/>
          <w:rtl/>
          <w:lang w:bidi="he-IL"/>
        </w:rPr>
      </w:pPr>
      <w:r w:rsidRPr="00E913CD">
        <w:rPr>
          <w:rFonts w:hint="cs"/>
          <w:sz w:val="16"/>
          <w:szCs w:val="16"/>
          <w:rtl/>
          <w:lang w:bidi="he-IL"/>
        </w:rPr>
        <w:t xml:space="preserve">תמיד יש חילוקים בין האיש לאשה, וכל אדם שונה במצבים שונים, ואז אדם צריך להיות </w:t>
      </w:r>
      <w:r w:rsidRPr="00E913CD">
        <w:rPr>
          <w:sz w:val="16"/>
          <w:szCs w:val="16"/>
          <w:lang w:bidi="he-IL"/>
        </w:rPr>
        <w:t>flexible</w:t>
      </w:r>
      <w:r w:rsidRPr="00E913CD">
        <w:rPr>
          <w:rFonts w:hint="cs"/>
          <w:sz w:val="16"/>
          <w:szCs w:val="16"/>
          <w:rtl/>
          <w:lang w:bidi="he-IL"/>
        </w:rPr>
        <w:t>.</w:t>
      </w:r>
    </w:p>
    <w:p w14:paraId="7CB2BE19" w14:textId="3BBE4C5E" w:rsidR="0065077D" w:rsidRPr="00E913CD" w:rsidRDefault="0065077D" w:rsidP="00E913CD">
      <w:pPr>
        <w:pStyle w:val="BodyText"/>
        <w:spacing w:line="240" w:lineRule="auto"/>
        <w:jc w:val="both"/>
        <w:rPr>
          <w:sz w:val="16"/>
          <w:szCs w:val="16"/>
          <w:rtl/>
          <w:lang w:bidi="he-IL"/>
        </w:rPr>
      </w:pPr>
      <w:r w:rsidRPr="00E913CD">
        <w:rPr>
          <w:rFonts w:hint="cs"/>
          <w:sz w:val="16"/>
          <w:szCs w:val="16"/>
          <w:rtl/>
          <w:lang w:bidi="he-IL"/>
        </w:rPr>
        <w:t xml:space="preserve">ביחס אישות, יש שלשה </w:t>
      </w:r>
      <w:r w:rsidRPr="00E913CD">
        <w:rPr>
          <w:sz w:val="16"/>
          <w:szCs w:val="16"/>
          <w:lang w:bidi="he-IL"/>
        </w:rPr>
        <w:t>prongs</w:t>
      </w:r>
      <w:r w:rsidRPr="00E913CD">
        <w:rPr>
          <w:rFonts w:hint="cs"/>
          <w:sz w:val="16"/>
          <w:szCs w:val="16"/>
          <w:rtl/>
          <w:lang w:bidi="he-IL"/>
        </w:rPr>
        <w:t xml:space="preserve">, ונזכיר אותם, ונלך מן היותר קל להיותר </w:t>
      </w:r>
      <w:r w:rsidRPr="00E913CD">
        <w:rPr>
          <w:sz w:val="16"/>
          <w:szCs w:val="16"/>
          <w:lang w:bidi="he-IL"/>
        </w:rPr>
        <w:t>deep</w:t>
      </w:r>
      <w:r w:rsidRPr="00E913CD">
        <w:rPr>
          <w:rFonts w:hint="cs"/>
          <w:sz w:val="16"/>
          <w:szCs w:val="16"/>
          <w:rtl/>
          <w:lang w:bidi="he-IL"/>
        </w:rPr>
        <w:t>:</w:t>
      </w:r>
    </w:p>
    <w:p w14:paraId="0CE46721" w14:textId="6EFB5A55" w:rsidR="0065077D" w:rsidRPr="00E913CD" w:rsidRDefault="0065077D" w:rsidP="00E913CD">
      <w:pPr>
        <w:pStyle w:val="BodyText"/>
        <w:numPr>
          <w:ilvl w:val="0"/>
          <w:numId w:val="22"/>
        </w:numPr>
        <w:spacing w:line="240" w:lineRule="auto"/>
        <w:jc w:val="both"/>
        <w:rPr>
          <w:sz w:val="16"/>
          <w:szCs w:val="16"/>
          <w:lang w:bidi="he-IL"/>
        </w:rPr>
      </w:pPr>
      <w:r w:rsidRPr="00E913CD">
        <w:rPr>
          <w:sz w:val="16"/>
          <w:szCs w:val="16"/>
          <w:lang w:bidi="he-IL"/>
        </w:rPr>
        <w:t>Partnership</w:t>
      </w:r>
      <w:r w:rsidRPr="00E913CD">
        <w:rPr>
          <w:rFonts w:hint="cs"/>
          <w:sz w:val="16"/>
          <w:szCs w:val="16"/>
          <w:rtl/>
          <w:lang w:bidi="he-IL"/>
        </w:rPr>
        <w:t xml:space="preserve"> - </w:t>
      </w:r>
      <w:r w:rsidRPr="00E913CD">
        <w:rPr>
          <w:sz w:val="16"/>
          <w:szCs w:val="16"/>
          <w:lang w:bidi="he-IL"/>
        </w:rPr>
        <w:t>common goals</w:t>
      </w:r>
      <w:r w:rsidRPr="00E913CD">
        <w:rPr>
          <w:rFonts w:hint="cs"/>
          <w:sz w:val="16"/>
          <w:szCs w:val="16"/>
          <w:rtl/>
          <w:lang w:bidi="he-IL"/>
        </w:rPr>
        <w:t xml:space="preserve">, </w:t>
      </w:r>
      <w:r w:rsidRPr="00E913CD">
        <w:rPr>
          <w:sz w:val="16"/>
          <w:szCs w:val="16"/>
          <w:lang w:bidi="he-IL"/>
        </w:rPr>
        <w:t>friendship</w:t>
      </w:r>
      <w:r w:rsidRPr="00E913CD">
        <w:rPr>
          <w:rFonts w:hint="cs"/>
          <w:sz w:val="16"/>
          <w:szCs w:val="16"/>
          <w:rtl/>
          <w:lang w:bidi="he-IL"/>
        </w:rPr>
        <w:t xml:space="preserve">, </w:t>
      </w:r>
      <w:r w:rsidRPr="00E913CD">
        <w:rPr>
          <w:sz w:val="16"/>
          <w:szCs w:val="16"/>
          <w:lang w:bidi="he-IL"/>
        </w:rPr>
        <w:t>loyalty</w:t>
      </w:r>
      <w:r w:rsidRPr="00E913CD">
        <w:rPr>
          <w:rFonts w:hint="cs"/>
          <w:sz w:val="16"/>
          <w:szCs w:val="16"/>
          <w:rtl/>
          <w:lang w:bidi="he-IL"/>
        </w:rPr>
        <w:t xml:space="preserve">, </w:t>
      </w:r>
      <w:r w:rsidRPr="00E913CD">
        <w:rPr>
          <w:sz w:val="16"/>
          <w:szCs w:val="16"/>
          <w:lang w:bidi="he-IL"/>
        </w:rPr>
        <w:t>teammates</w:t>
      </w:r>
      <w:r w:rsidRPr="00E913CD">
        <w:rPr>
          <w:rFonts w:hint="cs"/>
          <w:sz w:val="16"/>
          <w:szCs w:val="16"/>
          <w:rtl/>
          <w:lang w:bidi="he-IL"/>
        </w:rPr>
        <w:t>. יש כמה אופנים לזה:</w:t>
      </w:r>
    </w:p>
    <w:p w14:paraId="4F64B0B9" w14:textId="77777777" w:rsidR="00FD0354" w:rsidRPr="00E913CD" w:rsidRDefault="0065077D" w:rsidP="00E913CD">
      <w:pPr>
        <w:pStyle w:val="BodyText"/>
        <w:numPr>
          <w:ilvl w:val="1"/>
          <w:numId w:val="22"/>
        </w:numPr>
        <w:spacing w:line="240" w:lineRule="auto"/>
        <w:jc w:val="both"/>
        <w:rPr>
          <w:sz w:val="16"/>
          <w:szCs w:val="16"/>
          <w:lang w:bidi="he-IL"/>
        </w:rPr>
      </w:pPr>
      <w:r w:rsidRPr="00E913CD">
        <w:rPr>
          <w:sz w:val="16"/>
          <w:szCs w:val="16"/>
          <w:lang w:bidi="he-IL"/>
        </w:rPr>
        <w:t>Responsibility</w:t>
      </w:r>
      <w:r w:rsidR="00FD0354" w:rsidRPr="00E913CD">
        <w:rPr>
          <w:rFonts w:hint="cs"/>
          <w:sz w:val="16"/>
          <w:szCs w:val="16"/>
          <w:rtl/>
          <w:lang w:bidi="he-IL"/>
        </w:rPr>
        <w:t>:</w:t>
      </w:r>
    </w:p>
    <w:p w14:paraId="1C7A9609" w14:textId="64DC8032" w:rsidR="0065077D" w:rsidRPr="00E913CD" w:rsidRDefault="0065077D" w:rsidP="00E913CD">
      <w:pPr>
        <w:pStyle w:val="BodyText"/>
        <w:numPr>
          <w:ilvl w:val="2"/>
          <w:numId w:val="22"/>
        </w:numPr>
        <w:spacing w:line="240" w:lineRule="auto"/>
        <w:jc w:val="both"/>
        <w:rPr>
          <w:sz w:val="16"/>
          <w:szCs w:val="16"/>
          <w:lang w:bidi="he-IL"/>
        </w:rPr>
      </w:pPr>
      <w:r w:rsidRPr="00E913CD">
        <w:rPr>
          <w:rFonts w:hint="cs"/>
          <w:sz w:val="16"/>
          <w:szCs w:val="16"/>
          <w:rtl/>
          <w:lang w:bidi="he-IL"/>
        </w:rPr>
        <w:t xml:space="preserve">אדם לחייב לעשות </w:t>
      </w:r>
      <w:r w:rsidRPr="00E913CD">
        <w:rPr>
          <w:sz w:val="16"/>
          <w:szCs w:val="16"/>
          <w:lang w:bidi="he-IL"/>
        </w:rPr>
        <w:t>support</w:t>
      </w:r>
      <w:r w:rsidRPr="00E913CD">
        <w:rPr>
          <w:rFonts w:hint="cs"/>
          <w:sz w:val="16"/>
          <w:szCs w:val="16"/>
          <w:rtl/>
          <w:lang w:bidi="he-IL"/>
        </w:rPr>
        <w:t xml:space="preserve"> לאשתו, ואף אם היא עובדת, היא רק מוותרת, אבל החיוב מוטל עליו. אם צריכים יותר פרנסה, עליו לקב, ולא לכוף את אשתו לעבוד יותר.</w:t>
      </w:r>
      <w:r w:rsidR="00223357" w:rsidRPr="00E913CD">
        <w:rPr>
          <w:rFonts w:hint="cs"/>
          <w:sz w:val="16"/>
          <w:szCs w:val="16"/>
          <w:rtl/>
          <w:lang w:bidi="he-IL"/>
        </w:rPr>
        <w:t xml:space="preserve"> זה כולל כל דבר שאשתו רוצה, כמו מזון, לבוש, וכיוי ראש. אשה אינה איש, וקונה יותר מאיש. אף אשה שהיא </w:t>
      </w:r>
      <w:r w:rsidR="00223357" w:rsidRPr="00E913CD">
        <w:rPr>
          <w:sz w:val="16"/>
          <w:szCs w:val="16"/>
          <w:lang w:bidi="he-IL"/>
        </w:rPr>
        <w:t>low maintenance</w:t>
      </w:r>
      <w:r w:rsidR="00223357" w:rsidRPr="00E913CD">
        <w:rPr>
          <w:rFonts w:hint="cs"/>
          <w:sz w:val="16"/>
          <w:szCs w:val="16"/>
          <w:rtl/>
          <w:lang w:bidi="he-IL"/>
        </w:rPr>
        <w:t xml:space="preserve"> היא </w:t>
      </w:r>
      <w:r w:rsidR="00223357" w:rsidRPr="00E913CD">
        <w:rPr>
          <w:sz w:val="16"/>
          <w:szCs w:val="16"/>
          <w:lang w:bidi="he-IL"/>
        </w:rPr>
        <w:t>higher maintenance</w:t>
      </w:r>
      <w:r w:rsidR="00223357" w:rsidRPr="00E913CD">
        <w:rPr>
          <w:rFonts w:hint="cs"/>
          <w:sz w:val="16"/>
          <w:szCs w:val="16"/>
          <w:rtl/>
          <w:lang w:bidi="he-IL"/>
        </w:rPr>
        <w:t xml:space="preserve"> מאיש. צריכים לעשות </w:t>
      </w:r>
      <w:r w:rsidR="00223357" w:rsidRPr="00E913CD">
        <w:rPr>
          <w:sz w:val="16"/>
          <w:szCs w:val="16"/>
          <w:lang w:bidi="he-IL"/>
        </w:rPr>
        <w:t>budget</w:t>
      </w:r>
      <w:r w:rsidR="00223357" w:rsidRPr="00E913CD">
        <w:rPr>
          <w:rFonts w:hint="cs"/>
          <w:sz w:val="16"/>
          <w:szCs w:val="16"/>
          <w:rtl/>
          <w:lang w:bidi="he-IL"/>
        </w:rPr>
        <w:t xml:space="preserve"> ביחד, וצריך להיות להם </w:t>
      </w:r>
      <w:r w:rsidR="00223357" w:rsidRPr="00E913CD">
        <w:rPr>
          <w:sz w:val="16"/>
          <w:szCs w:val="16"/>
          <w:lang w:bidi="he-IL"/>
        </w:rPr>
        <w:t>savings</w:t>
      </w:r>
      <w:r w:rsidR="00223357" w:rsidRPr="00E913CD">
        <w:rPr>
          <w:rFonts w:hint="cs"/>
          <w:sz w:val="16"/>
          <w:szCs w:val="16"/>
          <w:rtl/>
          <w:lang w:bidi="he-IL"/>
        </w:rPr>
        <w:t xml:space="preserve">, וצריכים להחליט כמה צדקה לתת. טוב לתת </w:t>
      </w:r>
      <w:r w:rsidR="00223357" w:rsidRPr="00E913CD">
        <w:rPr>
          <w:sz w:val="16"/>
          <w:szCs w:val="16"/>
          <w:lang w:bidi="he-IL"/>
        </w:rPr>
        <w:t>bills</w:t>
      </w:r>
      <w:r w:rsidR="00223357" w:rsidRPr="00E913CD">
        <w:rPr>
          <w:rFonts w:hint="cs"/>
          <w:sz w:val="16"/>
          <w:szCs w:val="16"/>
          <w:rtl/>
          <w:lang w:bidi="he-IL"/>
        </w:rPr>
        <w:t xml:space="preserve"> ב</w:t>
      </w:r>
      <w:r w:rsidR="00223357" w:rsidRPr="00E913CD">
        <w:rPr>
          <w:sz w:val="16"/>
          <w:szCs w:val="16"/>
          <w:lang w:bidi="he-IL"/>
        </w:rPr>
        <w:t>autopay</w:t>
      </w:r>
      <w:r w:rsidR="00223357" w:rsidRPr="00E913CD">
        <w:rPr>
          <w:rFonts w:hint="cs"/>
          <w:sz w:val="16"/>
          <w:szCs w:val="16"/>
          <w:rtl/>
          <w:lang w:bidi="he-IL"/>
        </w:rPr>
        <w:t>, כדי שלא יהיה אף אחד אחראי על זה.</w:t>
      </w:r>
    </w:p>
    <w:p w14:paraId="34492E88" w14:textId="682403F2" w:rsidR="00223357" w:rsidRPr="00E913CD" w:rsidRDefault="00223357" w:rsidP="00E913CD">
      <w:pPr>
        <w:pStyle w:val="BodyText"/>
        <w:numPr>
          <w:ilvl w:val="2"/>
          <w:numId w:val="22"/>
        </w:numPr>
        <w:spacing w:line="240" w:lineRule="auto"/>
        <w:jc w:val="both"/>
        <w:rPr>
          <w:sz w:val="16"/>
          <w:szCs w:val="16"/>
          <w:lang w:bidi="he-IL"/>
        </w:rPr>
      </w:pPr>
      <w:r w:rsidRPr="00E913CD">
        <w:rPr>
          <w:sz w:val="16"/>
          <w:szCs w:val="16"/>
          <w:lang w:bidi="he-IL"/>
        </w:rPr>
        <w:t>Chores</w:t>
      </w:r>
      <w:r w:rsidRPr="00E913CD">
        <w:rPr>
          <w:rFonts w:hint="cs"/>
          <w:sz w:val="16"/>
          <w:szCs w:val="16"/>
          <w:rtl/>
          <w:lang w:bidi="he-IL"/>
        </w:rPr>
        <w:t xml:space="preserve">. אדם צריך לעזור בבית, ובפרט אם אשתו הרה. יעשה </w:t>
      </w:r>
      <w:r w:rsidRPr="00E913CD">
        <w:rPr>
          <w:sz w:val="16"/>
          <w:szCs w:val="16"/>
          <w:lang w:bidi="he-IL"/>
        </w:rPr>
        <w:t>cleaning</w:t>
      </w:r>
      <w:r w:rsidRPr="00E913CD">
        <w:rPr>
          <w:rFonts w:hint="cs"/>
          <w:sz w:val="16"/>
          <w:szCs w:val="16"/>
          <w:rtl/>
          <w:lang w:bidi="he-IL"/>
        </w:rPr>
        <w:t xml:space="preserve">, </w:t>
      </w:r>
      <w:r w:rsidRPr="00E913CD">
        <w:rPr>
          <w:sz w:val="16"/>
          <w:szCs w:val="16"/>
          <w:lang w:bidi="he-IL"/>
        </w:rPr>
        <w:t>laundry</w:t>
      </w:r>
      <w:r w:rsidRPr="00E913CD">
        <w:rPr>
          <w:rFonts w:hint="cs"/>
          <w:sz w:val="16"/>
          <w:szCs w:val="16"/>
          <w:rtl/>
          <w:lang w:bidi="he-IL"/>
        </w:rPr>
        <w:t>, שבת, ויעסוק בבניו. אף אם אשה עושה הרבה מאלו, אדם צריך לעזור לה.</w:t>
      </w:r>
    </w:p>
    <w:p w14:paraId="6189D6B8" w14:textId="1D838506" w:rsidR="00FD0354" w:rsidRPr="00E913CD" w:rsidRDefault="00FD0354" w:rsidP="00E913CD">
      <w:pPr>
        <w:pStyle w:val="BodyText"/>
        <w:numPr>
          <w:ilvl w:val="2"/>
          <w:numId w:val="22"/>
        </w:numPr>
        <w:spacing w:line="240" w:lineRule="auto"/>
        <w:jc w:val="both"/>
        <w:rPr>
          <w:sz w:val="16"/>
          <w:szCs w:val="16"/>
          <w:lang w:bidi="he-IL"/>
        </w:rPr>
      </w:pPr>
      <w:r w:rsidRPr="00E913CD">
        <w:rPr>
          <w:rFonts w:hint="cs"/>
          <w:sz w:val="16"/>
          <w:szCs w:val="16"/>
          <w:rtl/>
          <w:lang w:bidi="he-IL"/>
        </w:rPr>
        <w:t xml:space="preserve">חסד. יש הרבה חסד שאדם עושה בכל יום עם אשתו, ומקיים בזה חסדר ו"ואהבת לרעך כמוך." </w:t>
      </w:r>
    </w:p>
    <w:p w14:paraId="73C28664" w14:textId="4867C4DF" w:rsidR="00FD0354" w:rsidRPr="00E913CD" w:rsidRDefault="00FD0354" w:rsidP="00E913CD">
      <w:pPr>
        <w:pStyle w:val="BodyText"/>
        <w:numPr>
          <w:ilvl w:val="1"/>
          <w:numId w:val="22"/>
        </w:numPr>
        <w:spacing w:line="240" w:lineRule="auto"/>
        <w:jc w:val="both"/>
        <w:rPr>
          <w:sz w:val="16"/>
          <w:szCs w:val="16"/>
          <w:lang w:bidi="he-IL"/>
        </w:rPr>
      </w:pPr>
      <w:r w:rsidRPr="00E913CD">
        <w:rPr>
          <w:sz w:val="16"/>
          <w:szCs w:val="16"/>
          <w:lang w:bidi="he-IL"/>
        </w:rPr>
        <w:t>Sharing</w:t>
      </w:r>
      <w:r w:rsidRPr="00E913CD">
        <w:rPr>
          <w:rFonts w:hint="cs"/>
          <w:sz w:val="16"/>
          <w:szCs w:val="16"/>
          <w:rtl/>
          <w:lang w:bidi="he-IL"/>
        </w:rPr>
        <w:t>. איש ואשה נעשים שותפים במקום ובזמן. כיון שהם משתתפים במקום, צריך אדם להיות</w:t>
      </w:r>
      <w:r w:rsidR="00E54A2C" w:rsidRPr="00E913CD">
        <w:rPr>
          <w:rFonts w:hint="cs"/>
          <w:sz w:val="16"/>
          <w:szCs w:val="16"/>
          <w:rtl/>
          <w:lang w:bidi="he-IL"/>
        </w:rPr>
        <w:t xml:space="preserve"> </w:t>
      </w:r>
      <w:r w:rsidR="00E54A2C" w:rsidRPr="00E913CD">
        <w:rPr>
          <w:sz w:val="16"/>
          <w:szCs w:val="16"/>
          <w:lang w:bidi="he-IL"/>
        </w:rPr>
        <w:t>neat</w:t>
      </w:r>
      <w:r w:rsidR="00E54A2C" w:rsidRPr="00E913CD">
        <w:rPr>
          <w:rFonts w:hint="cs"/>
          <w:sz w:val="16"/>
          <w:szCs w:val="16"/>
          <w:rtl/>
          <w:lang w:bidi="he-IL"/>
        </w:rPr>
        <w:t xml:space="preserve">, וגם להיות </w:t>
      </w:r>
      <w:r w:rsidR="00E54A2C" w:rsidRPr="00E913CD">
        <w:rPr>
          <w:sz w:val="16"/>
          <w:szCs w:val="16"/>
          <w:lang w:bidi="he-IL"/>
        </w:rPr>
        <w:t>flexible</w:t>
      </w:r>
      <w:r w:rsidR="00E54A2C" w:rsidRPr="00E913CD">
        <w:rPr>
          <w:rFonts w:hint="cs"/>
          <w:sz w:val="16"/>
          <w:szCs w:val="16"/>
          <w:rtl/>
          <w:lang w:bidi="he-IL"/>
        </w:rPr>
        <w:t xml:space="preserve"> אם אין אשתו </w:t>
      </w:r>
      <w:r w:rsidR="00E54A2C" w:rsidRPr="00E913CD">
        <w:rPr>
          <w:sz w:val="16"/>
          <w:szCs w:val="16"/>
          <w:lang w:bidi="he-IL"/>
        </w:rPr>
        <w:t>neat</w:t>
      </w:r>
      <w:r w:rsidR="00E54A2C" w:rsidRPr="00E913CD">
        <w:rPr>
          <w:rFonts w:hint="cs"/>
          <w:sz w:val="16"/>
          <w:szCs w:val="16"/>
          <w:rtl/>
          <w:lang w:bidi="he-IL"/>
        </w:rPr>
        <w:t xml:space="preserve">. צריך למצוא גם </w:t>
      </w:r>
      <w:r w:rsidR="00E54A2C" w:rsidRPr="00E913CD">
        <w:rPr>
          <w:sz w:val="16"/>
          <w:szCs w:val="16"/>
          <w:lang w:bidi="he-IL"/>
        </w:rPr>
        <w:t>temperature</w:t>
      </w:r>
      <w:r w:rsidR="00E54A2C" w:rsidRPr="00E913CD">
        <w:rPr>
          <w:rFonts w:hint="cs"/>
          <w:sz w:val="16"/>
          <w:szCs w:val="16"/>
          <w:rtl/>
          <w:lang w:bidi="he-IL"/>
        </w:rPr>
        <w:t xml:space="preserve"> ששניהם נוחים לו.</w:t>
      </w:r>
      <w:r w:rsidR="003A4B5B" w:rsidRPr="00E913CD">
        <w:rPr>
          <w:rFonts w:hint="cs"/>
          <w:sz w:val="16"/>
          <w:szCs w:val="16"/>
          <w:rtl/>
          <w:lang w:bidi="he-IL"/>
        </w:rPr>
        <w:t xml:space="preserve"> כיון שהם משתתפים בזמן, צריך שה</w:t>
      </w:r>
      <w:r w:rsidR="003A4B5B" w:rsidRPr="00E913CD">
        <w:rPr>
          <w:sz w:val="16"/>
          <w:szCs w:val="16"/>
          <w:lang w:bidi="he-IL"/>
        </w:rPr>
        <w:t>schedule</w:t>
      </w:r>
      <w:r w:rsidR="003A4B5B" w:rsidRPr="00E913CD">
        <w:rPr>
          <w:rFonts w:hint="cs"/>
          <w:sz w:val="16"/>
          <w:szCs w:val="16"/>
          <w:rtl/>
          <w:lang w:bidi="he-IL"/>
        </w:rPr>
        <w:t xml:space="preserve"> שלו יחוש לאשתו. בין הסדרים שלו, אולי, לא ילמד. צריך שלא יהיה לאשתו </w:t>
      </w:r>
      <w:r w:rsidR="003A4B5B" w:rsidRPr="00E913CD">
        <w:rPr>
          <w:sz w:val="16"/>
          <w:szCs w:val="16"/>
          <w:lang w:bidi="he-IL"/>
        </w:rPr>
        <w:t>resentment</w:t>
      </w:r>
      <w:r w:rsidR="003A4B5B" w:rsidRPr="00E913CD">
        <w:rPr>
          <w:rFonts w:hint="cs"/>
          <w:sz w:val="16"/>
          <w:szCs w:val="16"/>
          <w:rtl/>
          <w:lang w:bidi="he-IL"/>
        </w:rPr>
        <w:t xml:space="preserve">. צריך להיות מאד </w:t>
      </w:r>
      <w:r w:rsidR="003A4B5B" w:rsidRPr="00E913CD">
        <w:rPr>
          <w:sz w:val="16"/>
          <w:szCs w:val="16"/>
          <w:lang w:bidi="he-IL"/>
        </w:rPr>
        <w:t>punctual</w:t>
      </w:r>
      <w:r w:rsidR="003A4B5B" w:rsidRPr="00E913CD">
        <w:rPr>
          <w:rFonts w:hint="cs"/>
          <w:sz w:val="16"/>
          <w:szCs w:val="16"/>
          <w:rtl/>
          <w:lang w:bidi="he-IL"/>
        </w:rPr>
        <w:t>, שנשים מקפידות בזה. אם יהיה מאוחר, יגיד לאשתו. אם הלך להתפלל, יגיד לה.</w:t>
      </w:r>
    </w:p>
    <w:p w14:paraId="2FA5A969" w14:textId="117F9E23" w:rsidR="00B83DCA" w:rsidRPr="00E913CD" w:rsidRDefault="00B83DCA" w:rsidP="00E913CD">
      <w:pPr>
        <w:pStyle w:val="BodyText"/>
        <w:numPr>
          <w:ilvl w:val="1"/>
          <w:numId w:val="22"/>
        </w:numPr>
        <w:spacing w:line="240" w:lineRule="auto"/>
        <w:jc w:val="both"/>
        <w:rPr>
          <w:sz w:val="16"/>
          <w:szCs w:val="16"/>
          <w:lang w:bidi="he-IL"/>
        </w:rPr>
      </w:pPr>
      <w:r w:rsidRPr="00E913CD">
        <w:rPr>
          <w:rFonts w:hint="cs"/>
          <w:sz w:val="16"/>
          <w:szCs w:val="16"/>
          <w:rtl/>
          <w:lang w:bidi="he-IL"/>
        </w:rPr>
        <w:t xml:space="preserve">צריך לעשות </w:t>
      </w:r>
      <w:r w:rsidRPr="00E913CD">
        <w:rPr>
          <w:sz w:val="16"/>
          <w:szCs w:val="16"/>
          <w:lang w:bidi="he-IL"/>
        </w:rPr>
        <w:t>anchor</w:t>
      </w:r>
      <w:r w:rsidRPr="00E913CD">
        <w:rPr>
          <w:rFonts w:hint="cs"/>
          <w:sz w:val="16"/>
          <w:szCs w:val="16"/>
          <w:rtl/>
          <w:lang w:bidi="he-IL"/>
        </w:rPr>
        <w:t xml:space="preserve"> שלה ל</w:t>
      </w:r>
      <w:r w:rsidRPr="00E913CD">
        <w:rPr>
          <w:sz w:val="16"/>
          <w:szCs w:val="16"/>
          <w:lang w:bidi="he-IL"/>
        </w:rPr>
        <w:t>stability</w:t>
      </w:r>
      <w:r w:rsidRPr="00E913CD">
        <w:rPr>
          <w:rFonts w:hint="cs"/>
          <w:sz w:val="16"/>
          <w:szCs w:val="16"/>
          <w:rtl/>
          <w:lang w:bidi="he-IL"/>
        </w:rPr>
        <w:t xml:space="preserve">. צריך לעשות </w:t>
      </w:r>
      <w:r w:rsidRPr="00E913CD">
        <w:rPr>
          <w:sz w:val="16"/>
          <w:szCs w:val="16"/>
          <w:lang w:bidi="he-IL"/>
        </w:rPr>
        <w:t>validation</w:t>
      </w:r>
      <w:r w:rsidRPr="00E913CD">
        <w:rPr>
          <w:rFonts w:hint="cs"/>
          <w:sz w:val="16"/>
          <w:szCs w:val="16"/>
          <w:rtl/>
          <w:lang w:bidi="he-IL"/>
        </w:rPr>
        <w:t xml:space="preserve"> לה.</w:t>
      </w:r>
    </w:p>
    <w:p w14:paraId="73CDE568" w14:textId="4476ABC5" w:rsidR="00B83DCA" w:rsidRPr="00E913CD" w:rsidRDefault="00B83DCA" w:rsidP="00E913CD">
      <w:pPr>
        <w:pStyle w:val="BodyText"/>
        <w:numPr>
          <w:ilvl w:val="1"/>
          <w:numId w:val="22"/>
        </w:numPr>
        <w:spacing w:line="240" w:lineRule="auto"/>
        <w:jc w:val="both"/>
        <w:rPr>
          <w:sz w:val="16"/>
          <w:szCs w:val="16"/>
          <w:lang w:bidi="he-IL"/>
        </w:rPr>
      </w:pPr>
      <w:r w:rsidRPr="00E913CD">
        <w:rPr>
          <w:sz w:val="16"/>
          <w:szCs w:val="16"/>
          <w:lang w:bidi="he-IL"/>
        </w:rPr>
        <w:t>Reliability</w:t>
      </w:r>
      <w:r w:rsidRPr="00E913CD">
        <w:rPr>
          <w:rFonts w:hint="cs"/>
          <w:sz w:val="16"/>
          <w:szCs w:val="16"/>
          <w:rtl/>
          <w:lang w:bidi="he-IL"/>
        </w:rPr>
        <w:t>. אדם צריך לעשות מה שמבטיח לה.</w:t>
      </w:r>
    </w:p>
    <w:p w14:paraId="382376D9" w14:textId="6E5C60B8" w:rsidR="005D7A5D" w:rsidRPr="00E913CD" w:rsidRDefault="005D7A5D" w:rsidP="00E913CD">
      <w:pPr>
        <w:pStyle w:val="BodyText"/>
        <w:numPr>
          <w:ilvl w:val="1"/>
          <w:numId w:val="22"/>
        </w:numPr>
        <w:spacing w:line="240" w:lineRule="auto"/>
        <w:jc w:val="both"/>
        <w:rPr>
          <w:sz w:val="16"/>
          <w:szCs w:val="16"/>
          <w:lang w:bidi="he-IL"/>
        </w:rPr>
      </w:pPr>
      <w:r w:rsidRPr="00E913CD">
        <w:rPr>
          <w:rFonts w:hint="cs"/>
          <w:sz w:val="16"/>
          <w:szCs w:val="16"/>
          <w:rtl/>
          <w:lang w:bidi="he-IL"/>
        </w:rPr>
        <w:t xml:space="preserve">שניהם צריכים לשמור על הגדרים שביניהם, כמו </w:t>
      </w:r>
      <w:r w:rsidRPr="00E913CD">
        <w:rPr>
          <w:sz w:val="16"/>
          <w:szCs w:val="16"/>
          <w:lang w:bidi="he-IL"/>
        </w:rPr>
        <w:t>privacy</w:t>
      </w:r>
      <w:r w:rsidRPr="00E913CD">
        <w:rPr>
          <w:rFonts w:hint="cs"/>
          <w:sz w:val="16"/>
          <w:szCs w:val="16"/>
          <w:rtl/>
          <w:lang w:bidi="he-IL"/>
        </w:rPr>
        <w:t xml:space="preserve">, </w:t>
      </w:r>
      <w:r w:rsidRPr="00E913CD">
        <w:rPr>
          <w:sz w:val="16"/>
          <w:szCs w:val="16"/>
          <w:lang w:bidi="he-IL"/>
        </w:rPr>
        <w:t>space</w:t>
      </w:r>
      <w:r w:rsidRPr="00E913CD">
        <w:rPr>
          <w:rFonts w:hint="cs"/>
          <w:sz w:val="16"/>
          <w:szCs w:val="16"/>
          <w:rtl/>
          <w:lang w:bidi="he-IL"/>
        </w:rPr>
        <w:t>, וחברים</w:t>
      </w:r>
      <w:r w:rsidR="004B6447" w:rsidRPr="00E913CD">
        <w:rPr>
          <w:rFonts w:hint="cs"/>
          <w:sz w:val="16"/>
          <w:szCs w:val="16"/>
          <w:rtl/>
          <w:lang w:bidi="he-IL"/>
        </w:rPr>
        <w:t>.</w:t>
      </w:r>
    </w:p>
    <w:p w14:paraId="39B72187" w14:textId="63A8BFFD" w:rsidR="0065077D" w:rsidRPr="00E913CD" w:rsidRDefault="0065077D" w:rsidP="00E913CD">
      <w:pPr>
        <w:pStyle w:val="BodyText"/>
        <w:numPr>
          <w:ilvl w:val="0"/>
          <w:numId w:val="22"/>
        </w:numPr>
        <w:spacing w:line="240" w:lineRule="auto"/>
        <w:jc w:val="both"/>
        <w:rPr>
          <w:sz w:val="16"/>
          <w:szCs w:val="16"/>
          <w:lang w:bidi="he-IL"/>
        </w:rPr>
      </w:pPr>
      <w:r w:rsidRPr="00E913CD">
        <w:rPr>
          <w:sz w:val="16"/>
          <w:szCs w:val="16"/>
          <w:lang w:bidi="he-IL"/>
        </w:rPr>
        <w:t>Emotional</w:t>
      </w:r>
      <w:r w:rsidRPr="00E913CD">
        <w:rPr>
          <w:rFonts w:hint="cs"/>
          <w:sz w:val="16"/>
          <w:szCs w:val="16"/>
          <w:rtl/>
          <w:lang w:bidi="he-IL"/>
        </w:rPr>
        <w:t xml:space="preserve"> </w:t>
      </w:r>
      <w:r w:rsidRPr="00E913CD">
        <w:rPr>
          <w:sz w:val="16"/>
          <w:szCs w:val="16"/>
          <w:rtl/>
          <w:lang w:bidi="he-IL"/>
        </w:rPr>
        <w:t>–</w:t>
      </w:r>
      <w:r w:rsidRPr="00E913CD">
        <w:rPr>
          <w:rFonts w:hint="cs"/>
          <w:sz w:val="16"/>
          <w:szCs w:val="16"/>
          <w:rtl/>
          <w:lang w:bidi="he-IL"/>
        </w:rPr>
        <w:t xml:space="preserve"> </w:t>
      </w:r>
      <w:r w:rsidRPr="00E913CD">
        <w:rPr>
          <w:sz w:val="16"/>
          <w:szCs w:val="16"/>
          <w:lang w:bidi="he-IL"/>
        </w:rPr>
        <w:t>connected</w:t>
      </w:r>
      <w:r w:rsidRPr="00E913CD">
        <w:rPr>
          <w:rFonts w:hint="cs"/>
          <w:sz w:val="16"/>
          <w:szCs w:val="16"/>
          <w:rtl/>
          <w:lang w:bidi="he-IL"/>
        </w:rPr>
        <w:t xml:space="preserve">, </w:t>
      </w:r>
      <w:r w:rsidRPr="00E913CD">
        <w:rPr>
          <w:sz w:val="16"/>
          <w:szCs w:val="16"/>
          <w:lang w:bidi="he-IL"/>
        </w:rPr>
        <w:t>admired</w:t>
      </w:r>
      <w:r w:rsidRPr="00E913CD">
        <w:rPr>
          <w:rFonts w:hint="cs"/>
          <w:sz w:val="16"/>
          <w:szCs w:val="16"/>
          <w:rtl/>
          <w:lang w:bidi="he-IL"/>
        </w:rPr>
        <w:t xml:space="preserve">, </w:t>
      </w:r>
      <w:r w:rsidRPr="00E913CD">
        <w:rPr>
          <w:sz w:val="16"/>
          <w:szCs w:val="16"/>
          <w:lang w:bidi="he-IL"/>
        </w:rPr>
        <w:t>respected</w:t>
      </w:r>
      <w:r w:rsidRPr="00E913CD">
        <w:rPr>
          <w:rFonts w:hint="cs"/>
          <w:sz w:val="16"/>
          <w:szCs w:val="16"/>
          <w:rtl/>
          <w:lang w:bidi="he-IL"/>
        </w:rPr>
        <w:t xml:space="preserve">, </w:t>
      </w:r>
      <w:r w:rsidRPr="00E913CD">
        <w:rPr>
          <w:sz w:val="16"/>
          <w:szCs w:val="16"/>
          <w:lang w:bidi="he-IL"/>
        </w:rPr>
        <w:t>loved</w:t>
      </w:r>
      <w:r w:rsidRPr="00E913CD">
        <w:rPr>
          <w:rFonts w:hint="cs"/>
          <w:sz w:val="16"/>
          <w:szCs w:val="16"/>
          <w:rtl/>
          <w:lang w:bidi="he-IL"/>
        </w:rPr>
        <w:t>.</w:t>
      </w:r>
    </w:p>
    <w:p w14:paraId="5AEDC6D8" w14:textId="60785503" w:rsidR="0065077D" w:rsidRPr="00E913CD" w:rsidRDefault="0065077D" w:rsidP="00E913CD">
      <w:pPr>
        <w:pStyle w:val="BodyText"/>
        <w:numPr>
          <w:ilvl w:val="0"/>
          <w:numId w:val="22"/>
        </w:numPr>
        <w:spacing w:line="240" w:lineRule="auto"/>
        <w:jc w:val="both"/>
        <w:rPr>
          <w:sz w:val="16"/>
          <w:szCs w:val="16"/>
          <w:lang w:bidi="he-IL"/>
        </w:rPr>
      </w:pPr>
      <w:r w:rsidRPr="00E913CD">
        <w:rPr>
          <w:sz w:val="16"/>
          <w:szCs w:val="16"/>
          <w:lang w:bidi="he-IL"/>
        </w:rPr>
        <w:t>Intimate</w:t>
      </w:r>
      <w:r w:rsidRPr="00E913CD">
        <w:rPr>
          <w:rFonts w:hint="cs"/>
          <w:sz w:val="16"/>
          <w:szCs w:val="16"/>
          <w:rtl/>
          <w:lang w:bidi="he-IL"/>
        </w:rPr>
        <w:t xml:space="preserve"> </w:t>
      </w:r>
      <w:r w:rsidRPr="00E913CD">
        <w:rPr>
          <w:sz w:val="16"/>
          <w:szCs w:val="16"/>
          <w:rtl/>
          <w:lang w:bidi="he-IL"/>
        </w:rPr>
        <w:t>–</w:t>
      </w:r>
      <w:r w:rsidRPr="00E913CD">
        <w:rPr>
          <w:rFonts w:hint="cs"/>
          <w:sz w:val="16"/>
          <w:szCs w:val="16"/>
          <w:rtl/>
          <w:lang w:bidi="he-IL"/>
        </w:rPr>
        <w:t xml:space="preserve"> </w:t>
      </w:r>
      <w:r w:rsidRPr="00E913CD">
        <w:rPr>
          <w:sz w:val="16"/>
          <w:szCs w:val="16"/>
          <w:lang w:bidi="he-IL"/>
        </w:rPr>
        <w:t>physical connection</w:t>
      </w:r>
      <w:r w:rsidR="004B6447" w:rsidRPr="00E913CD">
        <w:rPr>
          <w:rFonts w:hint="cs"/>
          <w:sz w:val="16"/>
          <w:szCs w:val="16"/>
          <w:rtl/>
          <w:lang w:bidi="he-IL"/>
        </w:rPr>
        <w:t>.</w:t>
      </w:r>
    </w:p>
    <w:p w14:paraId="684F57B8" w14:textId="6BDEC758" w:rsidR="004B6447" w:rsidRPr="00E913CD" w:rsidRDefault="004B6447" w:rsidP="00E913CD">
      <w:pPr>
        <w:pStyle w:val="BodyText"/>
        <w:spacing w:line="240" w:lineRule="auto"/>
        <w:jc w:val="both"/>
        <w:rPr>
          <w:sz w:val="16"/>
          <w:szCs w:val="16"/>
          <w:rtl/>
          <w:lang w:bidi="he-IL"/>
        </w:rPr>
      </w:pPr>
      <w:r w:rsidRPr="00E913CD">
        <w:rPr>
          <w:rFonts w:hint="cs"/>
          <w:sz w:val="16"/>
          <w:szCs w:val="16"/>
          <w:rtl/>
          <w:lang w:bidi="he-IL"/>
        </w:rPr>
        <w:t>נבאר את השנים האחרונים על ידי ביאור של ה</w:t>
      </w:r>
      <w:r w:rsidRPr="00E913CD">
        <w:rPr>
          <w:sz w:val="16"/>
          <w:szCs w:val="16"/>
          <w:lang w:bidi="he-IL"/>
        </w:rPr>
        <w:t>love languages</w:t>
      </w:r>
      <w:r w:rsidRPr="00E913CD">
        <w:rPr>
          <w:rFonts w:hint="cs"/>
          <w:sz w:val="16"/>
          <w:szCs w:val="16"/>
          <w:rtl/>
          <w:lang w:bidi="he-IL"/>
        </w:rPr>
        <w:t>:</w:t>
      </w:r>
    </w:p>
    <w:p w14:paraId="78AEEE32" w14:textId="4A7B98C2" w:rsidR="004B6447" w:rsidRPr="00E913CD" w:rsidRDefault="004B6447" w:rsidP="00E913CD">
      <w:pPr>
        <w:pStyle w:val="BodyText"/>
        <w:numPr>
          <w:ilvl w:val="0"/>
          <w:numId w:val="23"/>
        </w:numPr>
        <w:spacing w:line="240" w:lineRule="auto"/>
        <w:jc w:val="both"/>
        <w:rPr>
          <w:sz w:val="16"/>
          <w:szCs w:val="16"/>
          <w:lang w:bidi="he-IL"/>
        </w:rPr>
      </w:pPr>
      <w:r w:rsidRPr="00E913CD">
        <w:rPr>
          <w:rFonts w:hint="cs"/>
          <w:sz w:val="16"/>
          <w:szCs w:val="16"/>
          <w:rtl/>
          <w:lang w:bidi="he-IL"/>
        </w:rPr>
        <w:t xml:space="preserve">מילים של </w:t>
      </w:r>
      <w:r w:rsidRPr="00E913CD">
        <w:rPr>
          <w:sz w:val="16"/>
          <w:szCs w:val="16"/>
          <w:lang w:bidi="he-IL"/>
        </w:rPr>
        <w:t>affirmation</w:t>
      </w:r>
      <w:r w:rsidRPr="00E913CD">
        <w:rPr>
          <w:rFonts w:hint="cs"/>
          <w:sz w:val="16"/>
          <w:szCs w:val="16"/>
          <w:rtl/>
          <w:lang w:bidi="he-IL"/>
        </w:rPr>
        <w:t xml:space="preserve">. חזון איש כ' שתבע אשה להתענג ממה שבעלה </w:t>
      </w:r>
      <w:r w:rsidRPr="00E913CD">
        <w:rPr>
          <w:sz w:val="16"/>
          <w:szCs w:val="16"/>
          <w:lang w:bidi="he-IL"/>
        </w:rPr>
        <w:t xml:space="preserve">admire </w:t>
      </w:r>
      <w:r w:rsidRPr="00E913CD">
        <w:rPr>
          <w:rFonts w:hint="cs"/>
          <w:sz w:val="16"/>
          <w:szCs w:val="16"/>
          <w:rtl/>
          <w:lang w:bidi="he-IL"/>
        </w:rPr>
        <w:t>אותה, ותמיד רוצה זה. טוב וש"ע כ' שיש מצווה לשמח חתן וכלה, ויאמר לחתן שכלה נאה וחסודה. יש שמפרשים על ידי זה, שבזה משמח אשה, שמרבה חן אשה על הבעל. אז:</w:t>
      </w:r>
    </w:p>
    <w:p w14:paraId="55086450" w14:textId="745BFA37" w:rsidR="004B6447" w:rsidRPr="00E913CD" w:rsidRDefault="004B6447" w:rsidP="00E913CD">
      <w:pPr>
        <w:pStyle w:val="BodyText"/>
        <w:numPr>
          <w:ilvl w:val="1"/>
          <w:numId w:val="23"/>
        </w:numPr>
        <w:spacing w:line="240" w:lineRule="auto"/>
        <w:jc w:val="both"/>
        <w:rPr>
          <w:sz w:val="16"/>
          <w:szCs w:val="16"/>
          <w:lang w:bidi="he-IL"/>
        </w:rPr>
      </w:pPr>
      <w:r w:rsidRPr="00E913CD">
        <w:rPr>
          <w:rFonts w:hint="cs"/>
          <w:sz w:val="16"/>
          <w:szCs w:val="16"/>
          <w:rtl/>
          <w:lang w:bidi="he-IL"/>
        </w:rPr>
        <w:t xml:space="preserve">יחשוב, קודם שחוזר </w:t>
      </w:r>
      <w:r w:rsidR="00D253EC" w:rsidRPr="00E913CD">
        <w:rPr>
          <w:rFonts w:hint="cs"/>
          <w:sz w:val="16"/>
          <w:szCs w:val="16"/>
          <w:rtl/>
          <w:lang w:bidi="he-IL"/>
        </w:rPr>
        <w:t xml:space="preserve">לבית, מה לומר, ואיך לומר אותו.ך יחשוב על דברים טובים לומר. יגד לאשה שיש לה </w:t>
      </w:r>
      <w:r w:rsidR="00D253EC" w:rsidRPr="00E913CD">
        <w:rPr>
          <w:sz w:val="16"/>
          <w:szCs w:val="16"/>
          <w:lang w:bidi="he-IL"/>
        </w:rPr>
        <w:t>wit</w:t>
      </w:r>
      <w:r w:rsidR="00D253EC" w:rsidRPr="00E913CD">
        <w:rPr>
          <w:rFonts w:hint="cs"/>
          <w:sz w:val="16"/>
          <w:szCs w:val="16"/>
          <w:rtl/>
          <w:lang w:bidi="he-IL"/>
        </w:rPr>
        <w:t xml:space="preserve">, </w:t>
      </w:r>
      <w:r w:rsidR="00D253EC" w:rsidRPr="00E913CD">
        <w:rPr>
          <w:sz w:val="16"/>
          <w:szCs w:val="16"/>
          <w:lang w:bidi="he-IL"/>
        </w:rPr>
        <w:t>looks</w:t>
      </w:r>
      <w:r w:rsidR="00D253EC" w:rsidRPr="00E913CD">
        <w:rPr>
          <w:rFonts w:hint="cs"/>
          <w:sz w:val="16"/>
          <w:szCs w:val="16"/>
          <w:rtl/>
          <w:lang w:bidi="he-IL"/>
        </w:rPr>
        <w:t xml:space="preserve">, </w:t>
      </w:r>
      <w:r w:rsidR="00D253EC" w:rsidRPr="00E913CD">
        <w:rPr>
          <w:sz w:val="16"/>
          <w:szCs w:val="16"/>
          <w:lang w:bidi="he-IL"/>
        </w:rPr>
        <w:t>patience</w:t>
      </w:r>
      <w:r w:rsidR="00D253EC" w:rsidRPr="00E913CD">
        <w:rPr>
          <w:rFonts w:hint="cs"/>
          <w:sz w:val="16"/>
          <w:szCs w:val="16"/>
          <w:rtl/>
          <w:lang w:bidi="he-IL"/>
        </w:rPr>
        <w:t xml:space="preserve">, </w:t>
      </w:r>
      <w:r w:rsidR="00D253EC" w:rsidRPr="00E913CD">
        <w:rPr>
          <w:sz w:val="16"/>
          <w:szCs w:val="16"/>
          <w:lang w:bidi="he-IL"/>
        </w:rPr>
        <w:t>wisdom</w:t>
      </w:r>
      <w:r w:rsidR="00D253EC" w:rsidRPr="00E913CD">
        <w:rPr>
          <w:rFonts w:hint="cs"/>
          <w:sz w:val="16"/>
          <w:szCs w:val="16"/>
          <w:rtl/>
          <w:lang w:bidi="he-IL"/>
        </w:rPr>
        <w:t>, שהיא אשה טובה, ובת טובה, ושיכולה ל</w:t>
      </w:r>
      <w:r w:rsidR="00D253EC" w:rsidRPr="00E913CD">
        <w:rPr>
          <w:sz w:val="16"/>
          <w:szCs w:val="16"/>
          <w:lang w:bidi="he-IL"/>
        </w:rPr>
        <w:t>multitask</w:t>
      </w:r>
      <w:r w:rsidR="00D253EC" w:rsidRPr="00E913CD">
        <w:rPr>
          <w:rFonts w:hint="cs"/>
          <w:sz w:val="16"/>
          <w:szCs w:val="16"/>
          <w:rtl/>
          <w:lang w:bidi="he-IL"/>
        </w:rPr>
        <w:t xml:space="preserve">, ויודה לה על לימוד שלו. מכל דבר יכול להוציא </w:t>
      </w:r>
      <w:r w:rsidR="00D253EC" w:rsidRPr="00E913CD">
        <w:rPr>
          <w:sz w:val="16"/>
          <w:szCs w:val="16"/>
          <w:lang w:bidi="he-IL"/>
        </w:rPr>
        <w:t>compliment</w:t>
      </w:r>
      <w:r w:rsidR="00D253EC" w:rsidRPr="00E913CD">
        <w:rPr>
          <w:rFonts w:hint="cs"/>
          <w:sz w:val="16"/>
          <w:szCs w:val="16"/>
          <w:rtl/>
          <w:lang w:bidi="he-IL"/>
        </w:rPr>
        <w:t>.</w:t>
      </w:r>
    </w:p>
    <w:p w14:paraId="5FEBADB9" w14:textId="42015FED" w:rsidR="00D253EC" w:rsidRPr="00E913CD" w:rsidRDefault="00D253EC" w:rsidP="00E913CD">
      <w:pPr>
        <w:pStyle w:val="BodyText"/>
        <w:numPr>
          <w:ilvl w:val="1"/>
          <w:numId w:val="23"/>
        </w:numPr>
        <w:spacing w:line="240" w:lineRule="auto"/>
        <w:jc w:val="both"/>
        <w:rPr>
          <w:sz w:val="16"/>
          <w:szCs w:val="16"/>
          <w:lang w:bidi="he-IL"/>
        </w:rPr>
      </w:pPr>
      <w:r w:rsidRPr="00E913CD">
        <w:rPr>
          <w:rFonts w:hint="cs"/>
          <w:sz w:val="16"/>
          <w:szCs w:val="16"/>
          <w:rtl/>
          <w:lang w:bidi="he-IL"/>
        </w:rPr>
        <w:t xml:space="preserve">אשה מאד </w:t>
      </w:r>
      <w:r w:rsidRPr="00E913CD">
        <w:rPr>
          <w:sz w:val="16"/>
          <w:szCs w:val="16"/>
          <w:lang w:bidi="he-IL"/>
        </w:rPr>
        <w:t>sensitive</w:t>
      </w:r>
      <w:r w:rsidRPr="00E913CD">
        <w:rPr>
          <w:rFonts w:hint="cs"/>
          <w:sz w:val="16"/>
          <w:szCs w:val="16"/>
          <w:rtl/>
          <w:lang w:bidi="he-IL"/>
        </w:rPr>
        <w:t xml:space="preserve">. לא יעשה </w:t>
      </w:r>
      <w:r w:rsidRPr="00E913CD">
        <w:rPr>
          <w:sz w:val="16"/>
          <w:szCs w:val="16"/>
          <w:lang w:bidi="he-IL"/>
        </w:rPr>
        <w:t>criticism</w:t>
      </w:r>
      <w:r w:rsidRPr="00E913CD">
        <w:rPr>
          <w:rFonts w:hint="cs"/>
          <w:sz w:val="16"/>
          <w:szCs w:val="16"/>
          <w:rtl/>
          <w:lang w:bidi="he-IL"/>
        </w:rPr>
        <w:t xml:space="preserve">, בפרט בשנה ראשונה, שאין לה </w:t>
      </w:r>
      <w:r w:rsidRPr="00E913CD">
        <w:rPr>
          <w:sz w:val="16"/>
          <w:szCs w:val="16"/>
          <w:lang w:bidi="he-IL"/>
        </w:rPr>
        <w:t>confidence</w:t>
      </w:r>
      <w:r w:rsidRPr="00E913CD">
        <w:rPr>
          <w:rFonts w:hint="cs"/>
          <w:sz w:val="16"/>
          <w:szCs w:val="16"/>
          <w:rtl/>
          <w:lang w:bidi="he-IL"/>
        </w:rPr>
        <w:t xml:space="preserve"> ביחס שלהם. אם צריך לומר דבר, צריך לעשות אותו עם </w:t>
      </w:r>
      <w:r w:rsidRPr="00E913CD">
        <w:rPr>
          <w:sz w:val="16"/>
          <w:szCs w:val="16"/>
          <w:lang w:bidi="he-IL"/>
        </w:rPr>
        <w:t>communication</w:t>
      </w:r>
      <w:r w:rsidRPr="00E913CD">
        <w:rPr>
          <w:rFonts w:hint="cs"/>
          <w:sz w:val="16"/>
          <w:szCs w:val="16"/>
          <w:rtl/>
          <w:lang w:bidi="he-IL"/>
        </w:rPr>
        <w:t xml:space="preserve"> טוב:</w:t>
      </w:r>
    </w:p>
    <w:p w14:paraId="632E4D2F" w14:textId="2858ACF6" w:rsidR="00D253EC" w:rsidRPr="00E913CD" w:rsidRDefault="00D253EC" w:rsidP="00E913CD">
      <w:pPr>
        <w:pStyle w:val="BodyText"/>
        <w:numPr>
          <w:ilvl w:val="2"/>
          <w:numId w:val="23"/>
        </w:numPr>
        <w:spacing w:line="240" w:lineRule="auto"/>
        <w:jc w:val="both"/>
        <w:rPr>
          <w:sz w:val="16"/>
          <w:szCs w:val="16"/>
          <w:lang w:bidi="he-IL"/>
        </w:rPr>
      </w:pPr>
      <w:r w:rsidRPr="00E913CD">
        <w:rPr>
          <w:rFonts w:hint="cs"/>
          <w:sz w:val="16"/>
          <w:szCs w:val="16"/>
          <w:rtl/>
          <w:lang w:bidi="he-IL"/>
        </w:rPr>
        <w:t>יעשה כן כשהם נחים זה לזה.</w:t>
      </w:r>
    </w:p>
    <w:p w14:paraId="54F7D4CA" w14:textId="2E4A95F8" w:rsidR="00D253EC" w:rsidRPr="00E913CD" w:rsidRDefault="00D253EC" w:rsidP="00E913CD">
      <w:pPr>
        <w:pStyle w:val="BodyText"/>
        <w:numPr>
          <w:ilvl w:val="2"/>
          <w:numId w:val="23"/>
        </w:numPr>
        <w:spacing w:line="240" w:lineRule="auto"/>
        <w:jc w:val="both"/>
        <w:rPr>
          <w:sz w:val="16"/>
          <w:szCs w:val="16"/>
          <w:lang w:bidi="he-IL"/>
        </w:rPr>
      </w:pPr>
      <w:r w:rsidRPr="00E913CD">
        <w:rPr>
          <w:rFonts w:hint="cs"/>
          <w:sz w:val="16"/>
          <w:szCs w:val="16"/>
          <w:rtl/>
          <w:lang w:bidi="he-IL"/>
        </w:rPr>
        <w:t xml:space="preserve">יזכיר לעצמו שהיא </w:t>
      </w:r>
      <w:r w:rsidRPr="00E913CD">
        <w:rPr>
          <w:sz w:val="16"/>
          <w:szCs w:val="16"/>
          <w:lang w:bidi="he-IL"/>
        </w:rPr>
        <w:t>fragile</w:t>
      </w:r>
      <w:r w:rsidRPr="00E913CD">
        <w:rPr>
          <w:rFonts w:hint="cs"/>
          <w:sz w:val="16"/>
          <w:szCs w:val="16"/>
          <w:rtl/>
          <w:lang w:bidi="he-IL"/>
        </w:rPr>
        <w:t>.</w:t>
      </w:r>
    </w:p>
    <w:p w14:paraId="7B8EBFCE" w14:textId="02930CCA" w:rsidR="00D253EC" w:rsidRPr="00E913CD" w:rsidRDefault="00D253EC" w:rsidP="00E913CD">
      <w:pPr>
        <w:pStyle w:val="BodyText"/>
        <w:numPr>
          <w:ilvl w:val="2"/>
          <w:numId w:val="23"/>
        </w:numPr>
        <w:spacing w:line="240" w:lineRule="auto"/>
        <w:jc w:val="both"/>
        <w:rPr>
          <w:sz w:val="16"/>
          <w:szCs w:val="16"/>
          <w:lang w:bidi="he-IL"/>
        </w:rPr>
      </w:pPr>
      <w:r w:rsidRPr="00E913CD">
        <w:rPr>
          <w:rFonts w:hint="cs"/>
          <w:sz w:val="16"/>
          <w:szCs w:val="16"/>
          <w:rtl/>
          <w:lang w:bidi="he-IL"/>
        </w:rPr>
        <w:t>יחשוב על לשונו קודם לכן, שלא יאמר שהיא רע, אלא יאמר מה קרה.</w:t>
      </w:r>
    </w:p>
    <w:p w14:paraId="6086DF66" w14:textId="2EC73A44" w:rsidR="00C34BD1" w:rsidRPr="00E913CD" w:rsidRDefault="00C34BD1" w:rsidP="00E913CD">
      <w:pPr>
        <w:pStyle w:val="BodyText"/>
        <w:numPr>
          <w:ilvl w:val="2"/>
          <w:numId w:val="23"/>
        </w:numPr>
        <w:spacing w:line="240" w:lineRule="auto"/>
        <w:jc w:val="both"/>
        <w:rPr>
          <w:sz w:val="16"/>
          <w:szCs w:val="16"/>
          <w:lang w:bidi="he-IL"/>
        </w:rPr>
      </w:pPr>
      <w:r w:rsidRPr="00E913CD">
        <w:rPr>
          <w:rFonts w:hint="cs"/>
          <w:sz w:val="16"/>
          <w:szCs w:val="16"/>
          <w:rtl/>
          <w:lang w:bidi="he-IL"/>
        </w:rPr>
        <w:t>לא יהיה כעס ב</w:t>
      </w:r>
      <w:r w:rsidRPr="00E913CD">
        <w:rPr>
          <w:sz w:val="16"/>
          <w:szCs w:val="16"/>
          <w:lang w:bidi="he-IL"/>
        </w:rPr>
        <w:t>facial expressions</w:t>
      </w:r>
      <w:r w:rsidRPr="00E913CD">
        <w:rPr>
          <w:rFonts w:hint="cs"/>
          <w:sz w:val="16"/>
          <w:szCs w:val="16"/>
          <w:rtl/>
          <w:lang w:bidi="he-IL"/>
        </w:rPr>
        <w:t xml:space="preserve"> או ב</w:t>
      </w:r>
      <w:r w:rsidRPr="00E913CD">
        <w:rPr>
          <w:sz w:val="16"/>
          <w:szCs w:val="16"/>
          <w:lang w:bidi="he-IL"/>
        </w:rPr>
        <w:t>tone</w:t>
      </w:r>
      <w:r w:rsidRPr="00E913CD">
        <w:rPr>
          <w:rFonts w:hint="cs"/>
          <w:sz w:val="16"/>
          <w:szCs w:val="16"/>
          <w:rtl/>
          <w:lang w:bidi="he-IL"/>
        </w:rPr>
        <w:t xml:space="preserve"> שלו.</w:t>
      </w:r>
    </w:p>
    <w:p w14:paraId="71B9CF01" w14:textId="78BB18A9" w:rsidR="00C34BD1" w:rsidRPr="00E913CD" w:rsidRDefault="00C34BD1" w:rsidP="00E913CD">
      <w:pPr>
        <w:pStyle w:val="BodyText"/>
        <w:numPr>
          <w:ilvl w:val="2"/>
          <w:numId w:val="23"/>
        </w:numPr>
        <w:spacing w:line="240" w:lineRule="auto"/>
        <w:jc w:val="both"/>
        <w:rPr>
          <w:sz w:val="16"/>
          <w:szCs w:val="16"/>
          <w:lang w:bidi="he-IL"/>
        </w:rPr>
      </w:pPr>
      <w:r w:rsidRPr="00E913CD">
        <w:rPr>
          <w:rFonts w:hint="cs"/>
          <w:sz w:val="16"/>
          <w:szCs w:val="16"/>
          <w:rtl/>
          <w:lang w:bidi="he-IL"/>
        </w:rPr>
        <w:t>צריך ל</w:t>
      </w:r>
      <w:r w:rsidRPr="00E913CD">
        <w:rPr>
          <w:sz w:val="16"/>
          <w:szCs w:val="16"/>
          <w:lang w:bidi="he-IL"/>
        </w:rPr>
        <w:t>detach</w:t>
      </w:r>
      <w:r w:rsidRPr="00E913CD">
        <w:rPr>
          <w:rFonts w:hint="cs"/>
          <w:sz w:val="16"/>
          <w:szCs w:val="16"/>
          <w:rtl/>
          <w:lang w:bidi="he-IL"/>
        </w:rPr>
        <w:t xml:space="preserve"> כל כעס בפנים.</w:t>
      </w:r>
    </w:p>
    <w:p w14:paraId="7AF46A6E" w14:textId="6FA49F9D" w:rsidR="00C34BD1" w:rsidRPr="00E913CD" w:rsidRDefault="00C34BD1" w:rsidP="00E913CD">
      <w:pPr>
        <w:pStyle w:val="BodyText"/>
        <w:numPr>
          <w:ilvl w:val="2"/>
          <w:numId w:val="23"/>
        </w:numPr>
        <w:spacing w:line="240" w:lineRule="auto"/>
        <w:jc w:val="both"/>
        <w:rPr>
          <w:sz w:val="16"/>
          <w:szCs w:val="16"/>
          <w:lang w:bidi="he-IL"/>
        </w:rPr>
      </w:pPr>
      <w:r w:rsidRPr="00E913CD">
        <w:rPr>
          <w:rFonts w:hint="cs"/>
          <w:sz w:val="16"/>
          <w:szCs w:val="16"/>
          <w:rtl/>
          <w:lang w:bidi="he-IL"/>
        </w:rPr>
        <w:t>לא ידבר להורים יותר מן הצורך, שלוקחים צדדים.</w:t>
      </w:r>
    </w:p>
    <w:p w14:paraId="40442BCE" w14:textId="2CA2F055" w:rsidR="007A7160" w:rsidRPr="00E913CD" w:rsidRDefault="007A7160" w:rsidP="00E913CD">
      <w:pPr>
        <w:pStyle w:val="BodyText"/>
        <w:numPr>
          <w:ilvl w:val="0"/>
          <w:numId w:val="23"/>
        </w:numPr>
        <w:spacing w:line="240" w:lineRule="auto"/>
        <w:jc w:val="both"/>
        <w:rPr>
          <w:sz w:val="16"/>
          <w:szCs w:val="16"/>
          <w:lang w:bidi="he-IL"/>
        </w:rPr>
      </w:pPr>
      <w:r w:rsidRPr="00E913CD">
        <w:rPr>
          <w:sz w:val="16"/>
          <w:szCs w:val="16"/>
          <w:lang w:bidi="he-IL"/>
        </w:rPr>
        <w:t>Quality time</w:t>
      </w:r>
      <w:r w:rsidRPr="00E913CD">
        <w:rPr>
          <w:rFonts w:hint="cs"/>
          <w:sz w:val="16"/>
          <w:szCs w:val="16"/>
          <w:rtl/>
          <w:lang w:bidi="he-IL"/>
        </w:rPr>
        <w:t>. להשתתף ב</w:t>
      </w:r>
      <w:r w:rsidRPr="00E913CD">
        <w:rPr>
          <w:sz w:val="16"/>
          <w:szCs w:val="16"/>
          <w:lang w:bidi="he-IL"/>
        </w:rPr>
        <w:t>experience</w:t>
      </w:r>
      <w:r w:rsidRPr="00E913CD">
        <w:rPr>
          <w:rFonts w:hint="cs"/>
          <w:sz w:val="16"/>
          <w:szCs w:val="16"/>
          <w:rtl/>
          <w:lang w:bidi="he-IL"/>
        </w:rPr>
        <w:t xml:space="preserve">, </w:t>
      </w:r>
      <w:r w:rsidRPr="00E913CD">
        <w:rPr>
          <w:sz w:val="16"/>
          <w:szCs w:val="16"/>
          <w:lang w:bidi="he-IL"/>
        </w:rPr>
        <w:t>thoughts</w:t>
      </w:r>
      <w:r w:rsidRPr="00E913CD">
        <w:rPr>
          <w:rFonts w:hint="cs"/>
          <w:sz w:val="16"/>
          <w:szCs w:val="16"/>
          <w:rtl/>
          <w:lang w:bidi="he-IL"/>
        </w:rPr>
        <w:t>, ורעיונות. לא תגיד מה אומר הרשב"א, אלא איך הרגשת כשלמדת את הרשב"א.</w:t>
      </w:r>
      <w:r w:rsidR="00D338F2" w:rsidRPr="00E913CD">
        <w:rPr>
          <w:rFonts w:hint="cs"/>
          <w:sz w:val="16"/>
          <w:szCs w:val="16"/>
          <w:rtl/>
          <w:lang w:bidi="he-IL"/>
        </w:rPr>
        <w:t xml:space="preserve"> </w:t>
      </w:r>
      <w:r w:rsidR="00D338F2" w:rsidRPr="00E913CD">
        <w:rPr>
          <w:sz w:val="16"/>
          <w:szCs w:val="16"/>
          <w:lang w:bidi="he-IL"/>
        </w:rPr>
        <w:t>Quality</w:t>
      </w:r>
      <w:r w:rsidR="00D338F2" w:rsidRPr="00E913CD">
        <w:rPr>
          <w:rFonts w:hint="cs"/>
          <w:sz w:val="16"/>
          <w:szCs w:val="16"/>
          <w:rtl/>
          <w:lang w:bidi="he-IL"/>
        </w:rPr>
        <w:t xml:space="preserve"> יותר טוב מ</w:t>
      </w:r>
      <w:r w:rsidR="00D338F2" w:rsidRPr="00E913CD">
        <w:rPr>
          <w:sz w:val="16"/>
          <w:szCs w:val="16"/>
          <w:lang w:bidi="he-IL"/>
        </w:rPr>
        <w:t>quality</w:t>
      </w:r>
      <w:r w:rsidR="00D338F2" w:rsidRPr="00E913CD">
        <w:rPr>
          <w:rFonts w:hint="cs"/>
          <w:sz w:val="16"/>
          <w:szCs w:val="16"/>
          <w:rtl/>
          <w:lang w:bidi="he-IL"/>
        </w:rPr>
        <w:t>. אחד מחודש או אחד משלש שבועות ילך ל</w:t>
      </w:r>
      <w:r w:rsidR="00D338F2" w:rsidRPr="00E913CD">
        <w:rPr>
          <w:sz w:val="16"/>
          <w:szCs w:val="16"/>
          <w:lang w:bidi="he-IL"/>
        </w:rPr>
        <w:t>vacation</w:t>
      </w:r>
      <w:r w:rsidR="00D338F2" w:rsidRPr="00E913CD">
        <w:rPr>
          <w:rFonts w:hint="cs"/>
          <w:sz w:val="16"/>
          <w:szCs w:val="16"/>
          <w:rtl/>
          <w:lang w:bidi="he-IL"/>
        </w:rPr>
        <w:t xml:space="preserve"> עם אשתו, בתוך </w:t>
      </w:r>
      <w:r w:rsidR="00D338F2" w:rsidRPr="00E913CD">
        <w:rPr>
          <w:sz w:val="16"/>
          <w:szCs w:val="16"/>
          <w:lang w:bidi="he-IL"/>
        </w:rPr>
        <w:t>reason</w:t>
      </w:r>
      <w:r w:rsidR="00D338F2" w:rsidRPr="00E913CD">
        <w:rPr>
          <w:rFonts w:hint="cs"/>
          <w:sz w:val="16"/>
          <w:szCs w:val="16"/>
          <w:rtl/>
          <w:lang w:bidi="he-IL"/>
        </w:rPr>
        <w:t>.</w:t>
      </w:r>
    </w:p>
    <w:p w14:paraId="6569BF6E" w14:textId="5742BB8B" w:rsidR="00D338F2" w:rsidRPr="00E913CD" w:rsidRDefault="009E15C4" w:rsidP="00E913CD">
      <w:pPr>
        <w:pStyle w:val="BodyText"/>
        <w:numPr>
          <w:ilvl w:val="0"/>
          <w:numId w:val="23"/>
        </w:numPr>
        <w:spacing w:line="240" w:lineRule="auto"/>
        <w:jc w:val="both"/>
        <w:rPr>
          <w:sz w:val="16"/>
          <w:szCs w:val="16"/>
          <w:lang w:bidi="he-IL"/>
        </w:rPr>
      </w:pPr>
      <w:r w:rsidRPr="00E913CD">
        <w:rPr>
          <w:sz w:val="16"/>
          <w:szCs w:val="16"/>
          <w:lang w:bidi="he-IL"/>
        </w:rPr>
        <w:t>Gifts</w:t>
      </w:r>
      <w:r w:rsidRPr="00E913CD">
        <w:rPr>
          <w:rFonts w:hint="cs"/>
          <w:sz w:val="16"/>
          <w:szCs w:val="16"/>
          <w:rtl/>
          <w:lang w:bidi="he-IL"/>
        </w:rPr>
        <w:t xml:space="preserve">/ </w:t>
      </w:r>
      <w:r w:rsidRPr="00E913CD">
        <w:rPr>
          <w:sz w:val="16"/>
          <w:szCs w:val="16"/>
          <w:lang w:bidi="he-IL"/>
        </w:rPr>
        <w:t>acts of service</w:t>
      </w:r>
      <w:r w:rsidRPr="00E913CD">
        <w:rPr>
          <w:rFonts w:hint="cs"/>
          <w:sz w:val="16"/>
          <w:szCs w:val="16"/>
          <w:rtl/>
          <w:lang w:bidi="he-IL"/>
        </w:rPr>
        <w:t xml:space="preserve"> </w:t>
      </w:r>
      <w:r w:rsidR="00A15EBA" w:rsidRPr="00E913CD">
        <w:rPr>
          <w:sz w:val="16"/>
          <w:szCs w:val="16"/>
          <w:rtl/>
          <w:lang w:bidi="he-IL"/>
        </w:rPr>
        <w:t>–</w:t>
      </w:r>
      <w:r w:rsidRPr="00E913CD">
        <w:rPr>
          <w:rFonts w:hint="cs"/>
          <w:sz w:val="16"/>
          <w:szCs w:val="16"/>
          <w:rtl/>
          <w:lang w:bidi="he-IL"/>
        </w:rPr>
        <w:t xml:space="preserve"> </w:t>
      </w:r>
      <w:r w:rsidR="00A15EBA" w:rsidRPr="00E913CD">
        <w:rPr>
          <w:rFonts w:hint="cs"/>
          <w:sz w:val="16"/>
          <w:szCs w:val="16"/>
          <w:rtl/>
          <w:lang w:bidi="he-IL"/>
        </w:rPr>
        <w:t xml:space="preserve">זה </w:t>
      </w:r>
      <w:r w:rsidR="00A15EBA" w:rsidRPr="00E913CD">
        <w:rPr>
          <w:sz w:val="16"/>
          <w:szCs w:val="16"/>
          <w:lang w:bidi="he-IL"/>
        </w:rPr>
        <w:t>understanding needs</w:t>
      </w:r>
      <w:r w:rsidR="00A15EBA" w:rsidRPr="00E913CD">
        <w:rPr>
          <w:rFonts w:hint="cs"/>
          <w:sz w:val="16"/>
          <w:szCs w:val="16"/>
          <w:rtl/>
          <w:lang w:bidi="he-IL"/>
        </w:rPr>
        <w:t xml:space="preserve">. ואהבת לרעך כמוך לא אומר שצריך לעשות לחברך מה שאתה תרצה, אלא מה שהוא רוצה. אז, צריך להבין את הצורך שלהם. צריך בעל ללמוד את אשתו כסוגיה. אדם נושא חמש נשים </w:t>
      </w:r>
      <w:r w:rsidR="00A15EBA" w:rsidRPr="00E913CD">
        <w:rPr>
          <w:sz w:val="16"/>
          <w:szCs w:val="16"/>
          <w:rtl/>
          <w:lang w:bidi="he-IL"/>
        </w:rPr>
        <w:t>–</w:t>
      </w:r>
      <w:r w:rsidR="00A15EBA" w:rsidRPr="00E913CD">
        <w:rPr>
          <w:rFonts w:hint="cs"/>
          <w:sz w:val="16"/>
          <w:szCs w:val="16"/>
          <w:rtl/>
          <w:lang w:bidi="he-IL"/>
        </w:rPr>
        <w:t xml:space="preserve"> אשה קודם הריון, אשה הרה, אשה אחרי הריון, אשה נדה, ואשה טהורה. בתקופות שונות, יש לה צורכים שונים.</w:t>
      </w:r>
    </w:p>
    <w:p w14:paraId="2F996F0E" w14:textId="20AEE621" w:rsidR="001D3CD5" w:rsidRPr="00E913CD" w:rsidRDefault="001D3CD5" w:rsidP="00E913CD">
      <w:pPr>
        <w:pStyle w:val="BodyText"/>
        <w:numPr>
          <w:ilvl w:val="0"/>
          <w:numId w:val="23"/>
        </w:numPr>
        <w:spacing w:line="240" w:lineRule="auto"/>
        <w:jc w:val="both"/>
        <w:rPr>
          <w:sz w:val="16"/>
          <w:szCs w:val="16"/>
          <w:lang w:bidi="he-IL"/>
        </w:rPr>
      </w:pPr>
      <w:r w:rsidRPr="00E913CD">
        <w:rPr>
          <w:rFonts w:hint="cs"/>
          <w:sz w:val="16"/>
          <w:szCs w:val="16"/>
          <w:rtl/>
          <w:lang w:bidi="he-IL"/>
        </w:rPr>
        <w:t>בפרט צריך לדעת:</w:t>
      </w:r>
    </w:p>
    <w:p w14:paraId="16348FDE" w14:textId="6C941278" w:rsidR="001D3CD5" w:rsidRPr="00E913CD" w:rsidRDefault="00874BDF" w:rsidP="00E913CD">
      <w:pPr>
        <w:pStyle w:val="BodyText"/>
        <w:numPr>
          <w:ilvl w:val="1"/>
          <w:numId w:val="23"/>
        </w:numPr>
        <w:spacing w:line="240" w:lineRule="auto"/>
        <w:jc w:val="both"/>
        <w:rPr>
          <w:sz w:val="16"/>
          <w:szCs w:val="16"/>
          <w:lang w:bidi="he-IL"/>
        </w:rPr>
      </w:pPr>
      <w:r w:rsidRPr="00E913CD">
        <w:rPr>
          <w:sz w:val="16"/>
          <w:szCs w:val="16"/>
          <w:lang w:bidi="he-IL"/>
        </w:rPr>
        <w:t>Reactions</w:t>
      </w:r>
      <w:r w:rsidRPr="00E913CD">
        <w:rPr>
          <w:rFonts w:hint="cs"/>
          <w:sz w:val="16"/>
          <w:szCs w:val="16"/>
          <w:rtl/>
          <w:lang w:bidi="he-IL"/>
        </w:rPr>
        <w:t xml:space="preserve"> ו</w:t>
      </w:r>
      <w:r w:rsidRPr="00E913CD">
        <w:rPr>
          <w:sz w:val="16"/>
          <w:szCs w:val="16"/>
          <w:lang w:bidi="he-IL"/>
        </w:rPr>
        <w:t>triggers</w:t>
      </w:r>
      <w:r w:rsidRPr="00E913CD">
        <w:rPr>
          <w:rFonts w:hint="cs"/>
          <w:sz w:val="16"/>
          <w:szCs w:val="16"/>
          <w:rtl/>
          <w:lang w:bidi="he-IL"/>
        </w:rPr>
        <w:t>. רפי שאדם מכיר את העולם הפנימי של עצמו, ואשה מכרת את עצמה, שלום בית שלהם יותר טוב. כמה חילוקים ביניהם תלויים רק במה עשו ההורים שלהם. אז, צריך להבין את זה, כדי להכיר מיד למה חולקים האיש והאשה. רוב דברים שבין אשה ואיש הם לא דברים גדולים, מקצתם גדולים, אבל יכול להגיע לפשרה.</w:t>
      </w:r>
    </w:p>
    <w:p w14:paraId="0EC4AEA7" w14:textId="799D078E" w:rsidR="00874BDF" w:rsidRPr="00E913CD" w:rsidRDefault="00874BDF" w:rsidP="00E913CD">
      <w:pPr>
        <w:pStyle w:val="BodyText"/>
        <w:numPr>
          <w:ilvl w:val="1"/>
          <w:numId w:val="23"/>
        </w:numPr>
        <w:spacing w:line="240" w:lineRule="auto"/>
        <w:jc w:val="both"/>
        <w:rPr>
          <w:sz w:val="16"/>
          <w:szCs w:val="16"/>
          <w:lang w:bidi="he-IL"/>
        </w:rPr>
      </w:pPr>
      <w:r w:rsidRPr="00E913CD">
        <w:rPr>
          <w:sz w:val="16"/>
          <w:szCs w:val="16"/>
          <w:lang w:bidi="he-IL"/>
        </w:rPr>
        <w:t>Influence</w:t>
      </w:r>
      <w:r w:rsidRPr="00E913CD">
        <w:rPr>
          <w:rFonts w:hint="cs"/>
          <w:sz w:val="16"/>
          <w:szCs w:val="16"/>
          <w:rtl/>
          <w:lang w:bidi="he-IL"/>
        </w:rPr>
        <w:t xml:space="preserve"> ו</w:t>
      </w:r>
      <w:r w:rsidRPr="00E913CD">
        <w:rPr>
          <w:sz w:val="16"/>
          <w:szCs w:val="16"/>
          <w:lang w:bidi="he-IL"/>
        </w:rPr>
        <w:t>tone</w:t>
      </w:r>
      <w:r w:rsidRPr="00E913CD">
        <w:rPr>
          <w:rFonts w:hint="cs"/>
          <w:sz w:val="16"/>
          <w:szCs w:val="16"/>
          <w:rtl/>
          <w:lang w:bidi="he-IL"/>
        </w:rPr>
        <w:t xml:space="preserve"> של הבית בא בעיקר מן הבעל, כמו שמחה, כבוד ו</w:t>
      </w:r>
      <w:r w:rsidRPr="00E913CD">
        <w:rPr>
          <w:sz w:val="16"/>
          <w:szCs w:val="16"/>
          <w:lang w:bidi="he-IL"/>
        </w:rPr>
        <w:t>politeness</w:t>
      </w:r>
      <w:r w:rsidRPr="00E913CD">
        <w:rPr>
          <w:rFonts w:hint="cs"/>
          <w:sz w:val="16"/>
          <w:szCs w:val="16"/>
          <w:rtl/>
          <w:lang w:bidi="he-IL"/>
        </w:rPr>
        <w:t>. איש חמה, ואשה לבנה.</w:t>
      </w:r>
    </w:p>
    <w:p w14:paraId="2E1A9507" w14:textId="59E69CE9" w:rsidR="00874BDF" w:rsidRPr="00E913CD" w:rsidRDefault="00874BDF" w:rsidP="00E913CD">
      <w:pPr>
        <w:pStyle w:val="BodyText"/>
        <w:numPr>
          <w:ilvl w:val="1"/>
          <w:numId w:val="23"/>
        </w:numPr>
        <w:spacing w:line="240" w:lineRule="auto"/>
        <w:jc w:val="both"/>
        <w:rPr>
          <w:sz w:val="16"/>
          <w:szCs w:val="16"/>
          <w:lang w:bidi="he-IL"/>
        </w:rPr>
      </w:pPr>
      <w:r w:rsidRPr="00E913CD">
        <w:rPr>
          <w:rFonts w:hint="cs"/>
          <w:sz w:val="16"/>
          <w:szCs w:val="16"/>
          <w:rtl/>
          <w:lang w:bidi="he-IL"/>
        </w:rPr>
        <w:t xml:space="preserve">יש דברים גדולים שצריכים לדון בו, כמו דיוני ממון. צריך אדם לשים תמיד בתוך </w:t>
      </w:r>
      <w:r w:rsidRPr="00E913CD">
        <w:rPr>
          <w:sz w:val="16"/>
          <w:szCs w:val="16"/>
          <w:lang w:bidi="he-IL"/>
        </w:rPr>
        <w:t>savings</w:t>
      </w:r>
      <w:r w:rsidRPr="00E913CD">
        <w:rPr>
          <w:rFonts w:hint="cs"/>
          <w:sz w:val="16"/>
          <w:szCs w:val="16"/>
          <w:rtl/>
          <w:lang w:bidi="he-IL"/>
        </w:rPr>
        <w:t xml:space="preserve">, אף מעט, שזה </w:t>
      </w:r>
      <w:r w:rsidRPr="00E913CD">
        <w:rPr>
          <w:sz w:val="16"/>
          <w:szCs w:val="16"/>
          <w:lang w:bidi="he-IL"/>
        </w:rPr>
        <w:t>habit</w:t>
      </w:r>
      <w:r w:rsidRPr="00E913CD">
        <w:rPr>
          <w:rFonts w:hint="cs"/>
          <w:sz w:val="16"/>
          <w:szCs w:val="16"/>
          <w:rtl/>
          <w:lang w:bidi="he-IL"/>
        </w:rPr>
        <w:t xml:space="preserve"> טוב מאד. לא יגע בו אלא אם כן ממש צריך. יש לוקחים </w:t>
      </w:r>
      <w:r w:rsidRPr="00E913CD">
        <w:rPr>
          <w:sz w:val="16"/>
          <w:szCs w:val="16"/>
          <w:lang w:bidi="he-IL"/>
        </w:rPr>
        <w:t>cashback</w:t>
      </w:r>
      <w:r w:rsidRPr="00E913CD">
        <w:rPr>
          <w:rFonts w:hint="cs"/>
          <w:sz w:val="16"/>
          <w:szCs w:val="16"/>
          <w:rtl/>
          <w:lang w:bidi="he-IL"/>
        </w:rPr>
        <w:t xml:space="preserve"> מ</w:t>
      </w:r>
      <w:r w:rsidRPr="00E913CD">
        <w:rPr>
          <w:sz w:val="16"/>
          <w:szCs w:val="16"/>
          <w:lang w:bidi="he-IL"/>
        </w:rPr>
        <w:t>credit card</w:t>
      </w:r>
      <w:r w:rsidRPr="00E913CD">
        <w:rPr>
          <w:rFonts w:hint="cs"/>
          <w:sz w:val="16"/>
          <w:szCs w:val="16"/>
          <w:rtl/>
          <w:lang w:bidi="he-IL"/>
        </w:rPr>
        <w:t xml:space="preserve"> ל</w:t>
      </w:r>
      <w:r w:rsidRPr="00E913CD">
        <w:rPr>
          <w:sz w:val="16"/>
          <w:szCs w:val="16"/>
          <w:lang w:bidi="he-IL"/>
        </w:rPr>
        <w:t>vacation</w:t>
      </w:r>
      <w:r w:rsidRPr="00E913CD">
        <w:rPr>
          <w:rFonts w:hint="cs"/>
          <w:sz w:val="16"/>
          <w:szCs w:val="16"/>
          <w:rtl/>
          <w:lang w:bidi="he-IL"/>
        </w:rPr>
        <w:t xml:space="preserve"> עם אשתו.</w:t>
      </w:r>
    </w:p>
    <w:p w14:paraId="51E74784" w14:textId="54E39605" w:rsidR="00874BDF" w:rsidRPr="00E913CD" w:rsidRDefault="00874BDF" w:rsidP="00E913CD">
      <w:pPr>
        <w:pStyle w:val="BodyText"/>
        <w:numPr>
          <w:ilvl w:val="1"/>
          <w:numId w:val="23"/>
        </w:numPr>
        <w:spacing w:line="240" w:lineRule="auto"/>
        <w:jc w:val="both"/>
        <w:rPr>
          <w:sz w:val="16"/>
          <w:szCs w:val="16"/>
          <w:lang w:bidi="he-IL"/>
        </w:rPr>
      </w:pPr>
      <w:r w:rsidRPr="00E913CD">
        <w:rPr>
          <w:rFonts w:hint="cs"/>
          <w:sz w:val="16"/>
          <w:szCs w:val="16"/>
          <w:rtl/>
          <w:lang w:bidi="he-IL"/>
        </w:rPr>
        <w:t xml:space="preserve">אחריות הלכה מוטל על בעל. לא ישים אדם חומרות שלו על אשתו. תמיד יעשה בל"נ. יהיה לאדם </w:t>
      </w:r>
      <w:r w:rsidRPr="00E913CD">
        <w:rPr>
          <w:sz w:val="16"/>
          <w:szCs w:val="16"/>
          <w:lang w:bidi="he-IL"/>
        </w:rPr>
        <w:t>reference</w:t>
      </w:r>
      <w:r w:rsidRPr="00E913CD">
        <w:rPr>
          <w:rFonts w:hint="cs"/>
          <w:sz w:val="16"/>
          <w:szCs w:val="16"/>
          <w:rtl/>
          <w:lang w:bidi="he-IL"/>
        </w:rPr>
        <w:t xml:space="preserve"> ספר.</w:t>
      </w:r>
    </w:p>
    <w:p w14:paraId="0BEA864F" w14:textId="4355553D" w:rsidR="00874BDF" w:rsidRPr="00E913CD" w:rsidRDefault="00874BDF" w:rsidP="00E913CD">
      <w:pPr>
        <w:pStyle w:val="BodyText"/>
        <w:numPr>
          <w:ilvl w:val="1"/>
          <w:numId w:val="23"/>
        </w:numPr>
        <w:spacing w:line="240" w:lineRule="auto"/>
        <w:jc w:val="both"/>
        <w:rPr>
          <w:sz w:val="16"/>
          <w:szCs w:val="16"/>
          <w:lang w:bidi="he-IL"/>
        </w:rPr>
      </w:pPr>
      <w:r w:rsidRPr="00E913CD">
        <w:rPr>
          <w:sz w:val="16"/>
          <w:szCs w:val="16"/>
          <w:lang w:bidi="he-IL"/>
        </w:rPr>
        <w:t>Balance</w:t>
      </w:r>
      <w:r w:rsidRPr="00E913CD">
        <w:rPr>
          <w:rFonts w:hint="cs"/>
          <w:sz w:val="16"/>
          <w:szCs w:val="16"/>
          <w:rtl/>
          <w:lang w:bidi="he-IL"/>
        </w:rPr>
        <w:t xml:space="preserve"> בין לימוד וזמן עם אשתו. לימוד הוא חכמה אלוקי, ומיוסד על יחס עם ה'. אז, להיות עם אשתו הוא לכתחילה, ולא בדיעבד, והוא כמו תפילה ללמוד טוב. גם לפעמים טוב ללמוד בביתו. תובן הבית צריך להיות בו אהבת תורה ואהבת חכמה. לפעמים, ילמד אדם עם אשתו.</w:t>
      </w:r>
    </w:p>
    <w:p w14:paraId="448D6C88" w14:textId="0709DAD9" w:rsidR="002F7428" w:rsidRPr="00E913CD" w:rsidRDefault="002F7428" w:rsidP="00E913CD">
      <w:pPr>
        <w:pStyle w:val="BodyText"/>
        <w:numPr>
          <w:ilvl w:val="0"/>
          <w:numId w:val="23"/>
        </w:numPr>
        <w:spacing w:line="240" w:lineRule="auto"/>
        <w:jc w:val="both"/>
        <w:rPr>
          <w:sz w:val="16"/>
          <w:szCs w:val="16"/>
          <w:lang w:bidi="he-IL"/>
        </w:rPr>
      </w:pPr>
      <w:r w:rsidRPr="00E913CD">
        <w:rPr>
          <w:sz w:val="16"/>
          <w:szCs w:val="16"/>
          <w:lang w:bidi="he-IL"/>
        </w:rPr>
        <w:t>Touch</w:t>
      </w:r>
      <w:r w:rsidRPr="00E913CD">
        <w:rPr>
          <w:rFonts w:hint="cs"/>
          <w:sz w:val="16"/>
          <w:szCs w:val="16"/>
          <w:rtl/>
          <w:lang w:bidi="he-IL"/>
        </w:rPr>
        <w:t xml:space="preserve"> </w:t>
      </w:r>
      <w:r w:rsidRPr="00E913CD">
        <w:rPr>
          <w:sz w:val="16"/>
          <w:szCs w:val="16"/>
          <w:rtl/>
          <w:lang w:bidi="he-IL"/>
        </w:rPr>
        <w:t>–</w:t>
      </w:r>
      <w:r w:rsidRPr="00E913CD">
        <w:rPr>
          <w:rFonts w:hint="cs"/>
          <w:sz w:val="16"/>
          <w:szCs w:val="16"/>
          <w:rtl/>
          <w:lang w:bidi="he-IL"/>
        </w:rPr>
        <w:t xml:space="preserve"> עניני תשמיש וצניעות. יש ארבע דברים:</w:t>
      </w:r>
    </w:p>
    <w:p w14:paraId="23A0E914" w14:textId="6E97DAD5" w:rsidR="002F7428" w:rsidRPr="00E913CD" w:rsidRDefault="002F7428" w:rsidP="00E913CD">
      <w:pPr>
        <w:pStyle w:val="BodyText"/>
        <w:numPr>
          <w:ilvl w:val="1"/>
          <w:numId w:val="23"/>
        </w:numPr>
        <w:spacing w:line="240" w:lineRule="auto"/>
        <w:jc w:val="both"/>
        <w:rPr>
          <w:sz w:val="16"/>
          <w:szCs w:val="16"/>
          <w:lang w:bidi="he-IL"/>
        </w:rPr>
      </w:pPr>
      <w:r w:rsidRPr="00E913CD">
        <w:rPr>
          <w:rFonts w:hint="cs"/>
          <w:sz w:val="16"/>
          <w:szCs w:val="16"/>
          <w:rtl/>
          <w:lang w:bidi="he-IL"/>
        </w:rPr>
        <w:t>השקפת תשמיש. יש בזה כמה ענינים:</w:t>
      </w:r>
    </w:p>
    <w:p w14:paraId="38835CEB" w14:textId="6A9A2FA7" w:rsidR="002F7428" w:rsidRPr="00E913CD" w:rsidRDefault="002F7428" w:rsidP="00E913CD">
      <w:pPr>
        <w:pStyle w:val="BodyText"/>
        <w:numPr>
          <w:ilvl w:val="2"/>
          <w:numId w:val="23"/>
        </w:numPr>
        <w:spacing w:line="240" w:lineRule="auto"/>
        <w:jc w:val="both"/>
        <w:rPr>
          <w:sz w:val="16"/>
          <w:szCs w:val="16"/>
          <w:lang w:bidi="he-IL"/>
        </w:rPr>
      </w:pPr>
      <w:r w:rsidRPr="00E913CD">
        <w:rPr>
          <w:rFonts w:hint="cs"/>
          <w:sz w:val="16"/>
          <w:szCs w:val="16"/>
          <w:rtl/>
          <w:lang w:bidi="he-IL"/>
        </w:rPr>
        <w:t xml:space="preserve">בחורים חושבים על תאוות נשים כמעשה עבירה, והמחשבה מורכבת עם מחשבת גיהנים בדעתו. זה נכון, שצריך לשמור מזה כשהוא בחור. אבל, יש מכשול בזה, שאדם חושב על תשמיש לדבר רע, ושהוא בדיעבד. אבל, באמת, מדת תשמיש הוא לכתחילה, והוא דבר של קדושה, וחיוב, וצירך לחשוב עליו לטוב, לדבר שדרוצה לשקע בו זמן וטורח. יש כמה ראיות </w:t>
      </w:r>
      <w:r w:rsidRPr="00E913CD">
        <w:rPr>
          <w:sz w:val="16"/>
          <w:szCs w:val="16"/>
          <w:rtl/>
          <w:lang w:bidi="he-IL"/>
        </w:rPr>
        <w:t>–</w:t>
      </w:r>
      <w:r w:rsidRPr="00E913CD">
        <w:rPr>
          <w:rFonts w:hint="cs"/>
          <w:sz w:val="16"/>
          <w:szCs w:val="16"/>
          <w:rtl/>
          <w:lang w:bidi="he-IL"/>
        </w:rPr>
        <w:t xml:space="preserve"> רמב"ם שמז' אי' ביאה בחלק קדושה, איש ואשה יש בהם שמות ה', כרובים היו משל לאהבת ה' לנו בחיבוק, ולשון קידושין. מביא ולד לעולם, ומביא אותו מתחת כסא הכבוד, והוא דבר חשוב.</w:t>
      </w:r>
    </w:p>
    <w:p w14:paraId="34E97A17" w14:textId="07799B9D" w:rsidR="002F7428" w:rsidRPr="00E913CD" w:rsidRDefault="002F7428" w:rsidP="00E913CD">
      <w:pPr>
        <w:pStyle w:val="BodyText"/>
        <w:numPr>
          <w:ilvl w:val="2"/>
          <w:numId w:val="23"/>
        </w:numPr>
        <w:spacing w:line="240" w:lineRule="auto"/>
        <w:jc w:val="both"/>
        <w:rPr>
          <w:sz w:val="16"/>
          <w:szCs w:val="16"/>
          <w:lang w:bidi="he-IL"/>
        </w:rPr>
      </w:pPr>
      <w:r w:rsidRPr="00E913CD">
        <w:rPr>
          <w:rFonts w:hint="cs"/>
          <w:sz w:val="16"/>
          <w:szCs w:val="16"/>
          <w:rtl/>
          <w:lang w:bidi="he-IL"/>
        </w:rPr>
        <w:t>יש שלש כללים בתשמיש (ויש להם כינוי ח.כ.ם.):</w:t>
      </w:r>
    </w:p>
    <w:p w14:paraId="235EF1CC" w14:textId="0195ADAE" w:rsidR="002F7428" w:rsidRPr="00E913CD" w:rsidRDefault="002F7428" w:rsidP="00E913CD">
      <w:pPr>
        <w:pStyle w:val="BodyText"/>
        <w:numPr>
          <w:ilvl w:val="3"/>
          <w:numId w:val="23"/>
        </w:numPr>
        <w:spacing w:line="240" w:lineRule="auto"/>
        <w:jc w:val="both"/>
        <w:rPr>
          <w:sz w:val="16"/>
          <w:szCs w:val="16"/>
          <w:lang w:bidi="he-IL"/>
        </w:rPr>
      </w:pPr>
      <w:r w:rsidRPr="00E913CD">
        <w:rPr>
          <w:rFonts w:hint="cs"/>
          <w:sz w:val="16"/>
          <w:szCs w:val="16"/>
          <w:rtl/>
          <w:lang w:bidi="he-IL"/>
        </w:rPr>
        <w:t xml:space="preserve">חסד </w:t>
      </w:r>
      <w:r w:rsidRPr="00E913CD">
        <w:rPr>
          <w:sz w:val="16"/>
          <w:szCs w:val="16"/>
          <w:rtl/>
          <w:lang w:bidi="he-IL"/>
        </w:rPr>
        <w:t>–</w:t>
      </w:r>
      <w:r w:rsidRPr="00E913CD">
        <w:rPr>
          <w:rFonts w:hint="cs"/>
          <w:sz w:val="16"/>
          <w:szCs w:val="16"/>
          <w:rtl/>
          <w:lang w:bidi="he-IL"/>
        </w:rPr>
        <w:t xml:space="preserve"> זה חסד גדול לאשה, שמראה אהבה לה. אשה לא חושבת על תשמיש רק על מילוי אהבה, אלא שבעל מראה אהבתו לה. ממילא, צריך התרגשות של אשה. חו"נ גם עושה זה, ואשה צריך זה כדי להשתמש, שזה עושה תשמיש יותר קל.</w:t>
      </w:r>
    </w:p>
    <w:p w14:paraId="0AA5A2B6" w14:textId="2FE58489" w:rsidR="002F7428" w:rsidRPr="00E913CD" w:rsidRDefault="002F7428" w:rsidP="00E913CD">
      <w:pPr>
        <w:pStyle w:val="BodyText"/>
        <w:numPr>
          <w:ilvl w:val="3"/>
          <w:numId w:val="23"/>
        </w:numPr>
        <w:spacing w:line="240" w:lineRule="auto"/>
        <w:jc w:val="both"/>
        <w:rPr>
          <w:sz w:val="16"/>
          <w:szCs w:val="16"/>
          <w:lang w:bidi="he-IL"/>
        </w:rPr>
      </w:pPr>
      <w:r w:rsidRPr="00E913CD">
        <w:rPr>
          <w:rFonts w:hint="cs"/>
          <w:sz w:val="16"/>
          <w:szCs w:val="16"/>
          <w:rtl/>
          <w:lang w:bidi="he-IL"/>
        </w:rPr>
        <w:t xml:space="preserve">כתובה </w:t>
      </w:r>
      <w:r w:rsidRPr="00E913CD">
        <w:rPr>
          <w:sz w:val="16"/>
          <w:szCs w:val="16"/>
          <w:rtl/>
          <w:lang w:bidi="he-IL"/>
        </w:rPr>
        <w:t>–</w:t>
      </w:r>
      <w:r w:rsidRPr="00E913CD">
        <w:rPr>
          <w:rFonts w:hint="cs"/>
          <w:sz w:val="16"/>
          <w:szCs w:val="16"/>
          <w:rtl/>
          <w:lang w:bidi="he-IL"/>
        </w:rPr>
        <w:t xml:space="preserve"> אדם מחייב את עצמו בכתובה להשתמש עם אשתו. אז, אם לא יכול, צריך מחילת חוב. קה"י מוסיף שזה כולל חו"נ, שכ', "כאורח ארעא."</w:t>
      </w:r>
    </w:p>
    <w:p w14:paraId="703CC26A" w14:textId="72A878A2" w:rsidR="002F7428" w:rsidRPr="00E913CD" w:rsidRDefault="00604D16" w:rsidP="00E913CD">
      <w:pPr>
        <w:pStyle w:val="BodyText"/>
        <w:numPr>
          <w:ilvl w:val="3"/>
          <w:numId w:val="23"/>
        </w:numPr>
        <w:spacing w:line="240" w:lineRule="auto"/>
        <w:jc w:val="both"/>
        <w:rPr>
          <w:sz w:val="16"/>
          <w:szCs w:val="16"/>
          <w:lang w:bidi="he-IL"/>
        </w:rPr>
      </w:pPr>
      <w:r w:rsidRPr="00E913CD">
        <w:rPr>
          <w:rFonts w:hint="cs"/>
          <w:sz w:val="16"/>
          <w:szCs w:val="16"/>
          <w:rtl/>
          <w:lang w:bidi="he-IL"/>
        </w:rPr>
        <w:lastRenderedPageBreak/>
        <w:t xml:space="preserve">מצוה </w:t>
      </w:r>
      <w:r w:rsidRPr="00E913CD">
        <w:rPr>
          <w:sz w:val="16"/>
          <w:szCs w:val="16"/>
          <w:rtl/>
          <w:lang w:bidi="he-IL"/>
        </w:rPr>
        <w:t>–</w:t>
      </w:r>
      <w:r w:rsidRPr="00E913CD">
        <w:rPr>
          <w:rFonts w:hint="cs"/>
          <w:sz w:val="16"/>
          <w:szCs w:val="16"/>
          <w:rtl/>
          <w:lang w:bidi="he-IL"/>
        </w:rPr>
        <w:t xml:space="preserve"> תשמיש מקיים פרו ורבו, ולאו של "עונתה לא יגרע." מצוות אלו עומדים בפני עצמם, שיש מצוות עונה, אף כשלא שייך וולד תשמיש מקיים את זה, אבל לכאו', חיבוק ונשוק אינו חלק מן המצווה. אבל, קה"י מבאר שאכן הוא חלק (עכ"פ של עונה, ואולי אף מפרו ורבו).</w:t>
      </w:r>
    </w:p>
    <w:p w14:paraId="1B3884E2" w14:textId="77777777" w:rsidR="004C3386" w:rsidRPr="00E913CD" w:rsidRDefault="004C3386" w:rsidP="00E913CD">
      <w:pPr>
        <w:pStyle w:val="BodyText"/>
        <w:numPr>
          <w:ilvl w:val="2"/>
          <w:numId w:val="23"/>
        </w:numPr>
        <w:spacing w:line="240" w:lineRule="auto"/>
        <w:jc w:val="both"/>
        <w:rPr>
          <w:sz w:val="16"/>
          <w:szCs w:val="16"/>
          <w:lang w:bidi="he-IL"/>
        </w:rPr>
      </w:pPr>
      <w:r w:rsidRPr="00E913CD">
        <w:rPr>
          <w:rFonts w:hint="cs"/>
          <w:sz w:val="16"/>
          <w:szCs w:val="16"/>
          <w:rtl/>
          <w:lang w:bidi="he-IL"/>
        </w:rPr>
        <w:t xml:space="preserve">אם לא משתמש עם אשתו, באה לה </w:t>
      </w:r>
      <w:r w:rsidRPr="00E913CD">
        <w:rPr>
          <w:sz w:val="16"/>
          <w:szCs w:val="16"/>
          <w:lang w:bidi="he-IL"/>
        </w:rPr>
        <w:t>depression</w:t>
      </w:r>
      <w:r w:rsidRPr="00E913CD">
        <w:rPr>
          <w:rFonts w:hint="cs"/>
          <w:sz w:val="16"/>
          <w:szCs w:val="16"/>
          <w:rtl/>
          <w:lang w:bidi="he-IL"/>
        </w:rPr>
        <w:t xml:space="preserve"> וכדומה. קה"י כ' שעיקר תקווות אשה בעולמה הוא שתהיה לה בעל שאוהב אותה אם מרגישה שביאה הוא רק למלא תאווה לא תהיה לה הנאה זו. צ' חו"נ לזה. קה"י כ' שאם לא מקבק ומנשק, שופך את דמיה. </w:t>
      </w:r>
    </w:p>
    <w:p w14:paraId="6607CFBF" w14:textId="5D8411C5" w:rsidR="004C3386" w:rsidRPr="00E913CD" w:rsidRDefault="004C3386" w:rsidP="00E913CD">
      <w:pPr>
        <w:pStyle w:val="BodyText"/>
        <w:numPr>
          <w:ilvl w:val="2"/>
          <w:numId w:val="23"/>
        </w:numPr>
        <w:spacing w:line="240" w:lineRule="auto"/>
        <w:jc w:val="both"/>
        <w:rPr>
          <w:sz w:val="16"/>
          <w:szCs w:val="16"/>
          <w:lang w:bidi="he-IL"/>
        </w:rPr>
      </w:pPr>
      <w:r w:rsidRPr="00E913CD">
        <w:rPr>
          <w:rFonts w:hint="cs"/>
          <w:sz w:val="16"/>
          <w:szCs w:val="16"/>
          <w:rtl/>
          <w:lang w:bidi="he-IL"/>
        </w:rPr>
        <w:t xml:space="preserve">אדם צריך לדעת שלא למעט בהנאה שלו, ולא לחשוב רק על הנאתו, אלא על הנאת שניהם. </w:t>
      </w:r>
    </w:p>
    <w:p w14:paraId="60353F50" w14:textId="1E3DD293" w:rsidR="004C3386" w:rsidRPr="00E913CD" w:rsidRDefault="004C3386" w:rsidP="00E913CD">
      <w:pPr>
        <w:pStyle w:val="BodyText"/>
        <w:numPr>
          <w:ilvl w:val="2"/>
          <w:numId w:val="23"/>
        </w:numPr>
        <w:spacing w:line="240" w:lineRule="auto"/>
        <w:jc w:val="both"/>
        <w:rPr>
          <w:sz w:val="16"/>
          <w:szCs w:val="16"/>
          <w:lang w:bidi="he-IL"/>
        </w:rPr>
      </w:pPr>
      <w:r w:rsidRPr="00E913CD">
        <w:rPr>
          <w:rFonts w:hint="cs"/>
          <w:sz w:val="16"/>
          <w:szCs w:val="16"/>
          <w:rtl/>
          <w:lang w:bidi="he-IL"/>
        </w:rPr>
        <w:t xml:space="preserve">אם תש' וחו"נ נעשה </w:t>
      </w:r>
      <w:r w:rsidRPr="00E913CD">
        <w:rPr>
          <w:sz w:val="16"/>
          <w:szCs w:val="16"/>
          <w:lang w:bidi="he-IL"/>
        </w:rPr>
        <w:t>,</w:t>
      </w:r>
      <w:r w:rsidR="00DC7E21" w:rsidRPr="00E913CD">
        <w:rPr>
          <w:sz w:val="16"/>
          <w:szCs w:val="16"/>
          <w:lang w:bidi="he-IL"/>
        </w:rPr>
        <w:t>methodically</w:t>
      </w:r>
      <w:r w:rsidRPr="00E913CD">
        <w:rPr>
          <w:rFonts w:hint="cs"/>
          <w:sz w:val="16"/>
          <w:szCs w:val="16"/>
          <w:rtl/>
          <w:lang w:bidi="he-IL"/>
        </w:rPr>
        <w:t xml:space="preserve"> ובהנאה, זה יסוד שלום בית, שזה עושה אהבה והודאה שבא לכל הבית. גם, כל זמן שמרגיש יחס לאשתו, לא יכול לחשוב על נשים אחרים, וגם לא מדמה את אשתו לשאר נשים.</w:t>
      </w:r>
    </w:p>
    <w:p w14:paraId="410AA0F9" w14:textId="0EE75116" w:rsidR="002F7428" w:rsidRPr="00E913CD" w:rsidRDefault="002F7428" w:rsidP="00E913CD">
      <w:pPr>
        <w:pStyle w:val="BodyText"/>
        <w:numPr>
          <w:ilvl w:val="1"/>
          <w:numId w:val="23"/>
        </w:numPr>
        <w:spacing w:line="240" w:lineRule="auto"/>
        <w:jc w:val="both"/>
        <w:rPr>
          <w:sz w:val="16"/>
          <w:szCs w:val="16"/>
          <w:lang w:bidi="he-IL"/>
        </w:rPr>
      </w:pPr>
      <w:r w:rsidRPr="00E913CD">
        <w:rPr>
          <w:rFonts w:hint="cs"/>
          <w:sz w:val="16"/>
          <w:szCs w:val="16"/>
          <w:rtl/>
          <w:lang w:bidi="he-IL"/>
        </w:rPr>
        <w:t>הלכות תשמיש.</w:t>
      </w:r>
    </w:p>
    <w:p w14:paraId="2F7A77B9" w14:textId="1388A414" w:rsidR="00DC7E21" w:rsidRPr="00E913CD" w:rsidRDefault="00DC7E21" w:rsidP="00E913CD">
      <w:pPr>
        <w:pStyle w:val="BodyText"/>
        <w:numPr>
          <w:ilvl w:val="2"/>
          <w:numId w:val="23"/>
        </w:numPr>
        <w:spacing w:line="240" w:lineRule="auto"/>
        <w:jc w:val="both"/>
        <w:rPr>
          <w:sz w:val="16"/>
          <w:szCs w:val="16"/>
          <w:lang w:bidi="he-IL"/>
        </w:rPr>
      </w:pPr>
      <w:r w:rsidRPr="00E913CD">
        <w:rPr>
          <w:rFonts w:hint="cs"/>
          <w:sz w:val="16"/>
          <w:szCs w:val="16"/>
          <w:rtl/>
          <w:lang w:bidi="he-IL"/>
        </w:rPr>
        <w:t>זמני החיוב. יש ארבע זמנים שחייב (אם רוצה):</w:t>
      </w:r>
    </w:p>
    <w:p w14:paraId="5A68D8E1" w14:textId="0F0F939C" w:rsidR="00DC7E21" w:rsidRPr="00E913CD" w:rsidRDefault="00DC7E21" w:rsidP="00E913CD">
      <w:pPr>
        <w:pStyle w:val="BodyText"/>
        <w:numPr>
          <w:ilvl w:val="3"/>
          <w:numId w:val="23"/>
        </w:numPr>
        <w:spacing w:line="240" w:lineRule="auto"/>
        <w:jc w:val="both"/>
        <w:rPr>
          <w:sz w:val="16"/>
          <w:szCs w:val="16"/>
          <w:lang w:bidi="he-IL"/>
        </w:rPr>
      </w:pPr>
      <w:r w:rsidRPr="00E913CD">
        <w:rPr>
          <w:rFonts w:hint="cs"/>
          <w:sz w:val="16"/>
          <w:szCs w:val="16"/>
          <w:rtl/>
          <w:lang w:bidi="he-IL"/>
        </w:rPr>
        <w:t>פעמיים בשבועה. ש"ע מביא כמה זמנים (תלוי בעבודתו), אבל פוס' כ' שהיום שני פעמים בשבוע הוא הזמן. לא יהיה בין ביאה לביאה, אז, שבע ימים.</w:t>
      </w:r>
      <w:r w:rsidR="001B75E5" w:rsidRPr="00E913CD">
        <w:rPr>
          <w:rFonts w:hint="cs"/>
          <w:sz w:val="16"/>
          <w:szCs w:val="16"/>
          <w:rtl/>
          <w:lang w:bidi="he-IL"/>
        </w:rPr>
        <w:t xml:space="preserve"> צריך להיות בשני לילות. על פי קבלה, ליל שבת יהיה אחד מן הלילות. אבל, אין זה כל כך חמור. </w:t>
      </w:r>
    </w:p>
    <w:p w14:paraId="53236440" w14:textId="6867C388" w:rsidR="001B75E5" w:rsidRPr="00E913CD" w:rsidRDefault="001B75E5" w:rsidP="00E913CD">
      <w:pPr>
        <w:pStyle w:val="BodyText"/>
        <w:numPr>
          <w:ilvl w:val="3"/>
          <w:numId w:val="23"/>
        </w:numPr>
        <w:spacing w:line="240" w:lineRule="auto"/>
        <w:jc w:val="both"/>
        <w:rPr>
          <w:sz w:val="16"/>
          <w:szCs w:val="16"/>
          <w:lang w:bidi="he-IL"/>
        </w:rPr>
      </w:pPr>
      <w:r w:rsidRPr="00E913CD">
        <w:rPr>
          <w:rFonts w:hint="cs"/>
          <w:sz w:val="16"/>
          <w:szCs w:val="16"/>
          <w:rtl/>
          <w:lang w:bidi="he-IL"/>
        </w:rPr>
        <w:t>בליל טבילה. זה גם זמן שקל לה להורות.</w:t>
      </w:r>
    </w:p>
    <w:p w14:paraId="7B8CB0AD" w14:textId="573B156E" w:rsidR="001B75E5" w:rsidRPr="00E913CD" w:rsidRDefault="001B75E5" w:rsidP="00E913CD">
      <w:pPr>
        <w:pStyle w:val="BodyText"/>
        <w:numPr>
          <w:ilvl w:val="3"/>
          <w:numId w:val="23"/>
        </w:numPr>
        <w:spacing w:line="240" w:lineRule="auto"/>
        <w:jc w:val="both"/>
        <w:rPr>
          <w:sz w:val="16"/>
          <w:szCs w:val="16"/>
          <w:lang w:bidi="he-IL"/>
        </w:rPr>
      </w:pPr>
      <w:r w:rsidRPr="00E913CD">
        <w:rPr>
          <w:rFonts w:hint="cs"/>
          <w:sz w:val="16"/>
          <w:szCs w:val="16"/>
          <w:rtl/>
          <w:lang w:bidi="he-IL"/>
        </w:rPr>
        <w:t>קודם שיצאו לדרך, לדבר רשות.</w:t>
      </w:r>
    </w:p>
    <w:p w14:paraId="17333E30" w14:textId="29014F9A" w:rsidR="001B75E5" w:rsidRPr="00E913CD" w:rsidRDefault="001B75E5" w:rsidP="00E913CD">
      <w:pPr>
        <w:pStyle w:val="BodyText"/>
        <w:numPr>
          <w:ilvl w:val="3"/>
          <w:numId w:val="23"/>
        </w:numPr>
        <w:spacing w:line="240" w:lineRule="auto"/>
        <w:jc w:val="both"/>
        <w:rPr>
          <w:sz w:val="16"/>
          <w:szCs w:val="16"/>
          <w:lang w:bidi="he-IL"/>
        </w:rPr>
      </w:pPr>
      <w:r w:rsidRPr="00E913CD">
        <w:rPr>
          <w:rFonts w:hint="cs"/>
          <w:sz w:val="16"/>
          <w:szCs w:val="16"/>
          <w:rtl/>
          <w:lang w:bidi="he-IL"/>
        </w:rPr>
        <w:t>כשמקשטת את עצמה (שמרמזת שרוצה תשמיש). זה אף יותר משאר זמנים (אף אם כבר קיים אותם.) בזה אומרים שספק דאו' לחומרא.</w:t>
      </w:r>
    </w:p>
    <w:p w14:paraId="636EA35C" w14:textId="753EACFE" w:rsidR="00701663" w:rsidRPr="00E913CD" w:rsidRDefault="00701663" w:rsidP="00E913CD">
      <w:pPr>
        <w:pStyle w:val="BodyText"/>
        <w:spacing w:line="240" w:lineRule="auto"/>
        <w:ind w:left="1440"/>
        <w:jc w:val="both"/>
        <w:rPr>
          <w:sz w:val="16"/>
          <w:szCs w:val="16"/>
          <w:lang w:bidi="he-IL"/>
        </w:rPr>
      </w:pPr>
      <w:r w:rsidRPr="00E913CD">
        <w:rPr>
          <w:rFonts w:hint="cs"/>
          <w:sz w:val="16"/>
          <w:szCs w:val="16"/>
          <w:rtl/>
          <w:lang w:bidi="he-IL"/>
        </w:rPr>
        <w:t>אין שיעור למעלה, אבל לא יהיה מצוי עם אשתו כתרנגול. בתחילה, רגיל שירצה לבעול תדיר. זה טוב, ולא נמשך לזמן רב.</w:t>
      </w:r>
    </w:p>
    <w:p w14:paraId="2354F065" w14:textId="35E73B97" w:rsidR="00701663" w:rsidRPr="00E913CD" w:rsidRDefault="00701663" w:rsidP="00E913CD">
      <w:pPr>
        <w:pStyle w:val="BodyText"/>
        <w:spacing w:line="240" w:lineRule="auto"/>
        <w:ind w:left="1440"/>
        <w:jc w:val="both"/>
        <w:rPr>
          <w:sz w:val="16"/>
          <w:szCs w:val="16"/>
          <w:rtl/>
          <w:lang w:bidi="he-IL"/>
        </w:rPr>
      </w:pPr>
      <w:r w:rsidRPr="00E913CD">
        <w:rPr>
          <w:rFonts w:hint="cs"/>
          <w:sz w:val="16"/>
          <w:szCs w:val="16"/>
          <w:rtl/>
          <w:lang w:bidi="he-IL"/>
        </w:rPr>
        <w:t>אין לאשה לתבוע בפה, ולא תזכיר לשון תשמיש.</w:t>
      </w:r>
    </w:p>
    <w:p w14:paraId="4A42F7D3" w14:textId="766ADF15" w:rsidR="00701663" w:rsidRPr="00E913CD" w:rsidRDefault="00701663" w:rsidP="00E913CD">
      <w:pPr>
        <w:pStyle w:val="BodyText"/>
        <w:spacing w:line="240" w:lineRule="auto"/>
        <w:ind w:left="1440"/>
        <w:jc w:val="both"/>
        <w:rPr>
          <w:sz w:val="16"/>
          <w:szCs w:val="16"/>
          <w:lang w:bidi="he-IL"/>
        </w:rPr>
      </w:pPr>
      <w:r w:rsidRPr="00E913CD">
        <w:rPr>
          <w:rFonts w:hint="cs"/>
          <w:sz w:val="16"/>
          <w:szCs w:val="16"/>
          <w:rtl/>
          <w:lang w:bidi="he-IL"/>
        </w:rPr>
        <w:t>אשה יכולה למחול על חיובי ביאה, אבל לא יסמוך על זה, אם לא קיים פו"ר. אף אם קיים, פוס' כ' שלא לסמוך</w:t>
      </w:r>
      <w:r w:rsidR="002902F0" w:rsidRPr="00E913CD">
        <w:rPr>
          <w:rFonts w:hint="cs"/>
          <w:sz w:val="16"/>
          <w:szCs w:val="16"/>
          <w:rtl/>
          <w:lang w:bidi="he-IL"/>
        </w:rPr>
        <w:t>. בוודאי לא ישאל לה למחול.</w:t>
      </w:r>
    </w:p>
    <w:p w14:paraId="7AD144B5" w14:textId="3C6216BD" w:rsidR="00701663" w:rsidRPr="00E913CD" w:rsidRDefault="002902F0" w:rsidP="00E913CD">
      <w:pPr>
        <w:pStyle w:val="BodyText"/>
        <w:numPr>
          <w:ilvl w:val="2"/>
          <w:numId w:val="23"/>
        </w:numPr>
        <w:spacing w:line="240" w:lineRule="auto"/>
        <w:jc w:val="both"/>
        <w:rPr>
          <w:sz w:val="16"/>
          <w:szCs w:val="16"/>
          <w:lang w:bidi="he-IL"/>
        </w:rPr>
      </w:pPr>
      <w:r w:rsidRPr="00E913CD">
        <w:rPr>
          <w:rFonts w:hint="cs"/>
          <w:sz w:val="16"/>
          <w:szCs w:val="16"/>
          <w:rtl/>
          <w:lang w:bidi="he-IL"/>
        </w:rPr>
        <w:t>יש זמנים שאסורים בביאה:</w:t>
      </w:r>
    </w:p>
    <w:p w14:paraId="53F515A0" w14:textId="5E56BE56" w:rsidR="002902F0" w:rsidRPr="00E913CD" w:rsidRDefault="002902F0" w:rsidP="00E913CD">
      <w:pPr>
        <w:pStyle w:val="BodyText"/>
        <w:numPr>
          <w:ilvl w:val="3"/>
          <w:numId w:val="23"/>
        </w:numPr>
        <w:spacing w:line="240" w:lineRule="auto"/>
        <w:jc w:val="both"/>
        <w:rPr>
          <w:sz w:val="16"/>
          <w:szCs w:val="16"/>
          <w:lang w:bidi="he-IL"/>
        </w:rPr>
      </w:pPr>
      <w:r w:rsidRPr="00E913CD">
        <w:rPr>
          <w:rFonts w:hint="cs"/>
          <w:sz w:val="16"/>
          <w:szCs w:val="16"/>
          <w:rtl/>
          <w:lang w:bidi="he-IL"/>
        </w:rPr>
        <w:t>יום הכיפורים.</w:t>
      </w:r>
    </w:p>
    <w:p w14:paraId="32A6F0FB" w14:textId="1303FC98" w:rsidR="002902F0" w:rsidRPr="00E913CD" w:rsidRDefault="002902F0" w:rsidP="00E913CD">
      <w:pPr>
        <w:pStyle w:val="BodyText"/>
        <w:numPr>
          <w:ilvl w:val="3"/>
          <w:numId w:val="23"/>
        </w:numPr>
        <w:spacing w:line="240" w:lineRule="auto"/>
        <w:jc w:val="both"/>
        <w:rPr>
          <w:sz w:val="16"/>
          <w:szCs w:val="16"/>
          <w:lang w:bidi="he-IL"/>
        </w:rPr>
      </w:pPr>
      <w:r w:rsidRPr="00E913CD">
        <w:rPr>
          <w:rFonts w:hint="cs"/>
          <w:sz w:val="16"/>
          <w:szCs w:val="16"/>
          <w:rtl/>
          <w:lang w:bidi="he-IL"/>
        </w:rPr>
        <w:t>תשעה באב.</w:t>
      </w:r>
    </w:p>
    <w:p w14:paraId="1FFA3954" w14:textId="140AA668" w:rsidR="002902F0" w:rsidRPr="00E913CD" w:rsidRDefault="002902F0" w:rsidP="00E913CD">
      <w:pPr>
        <w:pStyle w:val="BodyText"/>
        <w:numPr>
          <w:ilvl w:val="2"/>
          <w:numId w:val="23"/>
        </w:numPr>
        <w:spacing w:line="240" w:lineRule="auto"/>
        <w:jc w:val="both"/>
        <w:rPr>
          <w:sz w:val="16"/>
          <w:szCs w:val="16"/>
          <w:lang w:bidi="he-IL"/>
        </w:rPr>
      </w:pPr>
      <w:r w:rsidRPr="00E913CD">
        <w:rPr>
          <w:rFonts w:hint="cs"/>
          <w:sz w:val="16"/>
          <w:szCs w:val="16"/>
          <w:rtl/>
          <w:lang w:bidi="he-IL"/>
        </w:rPr>
        <w:t>יש זמנים שטוב שלא להשתמש (בכל אלו, ישתמש אם הוא לילה טבילה או אם יצרו יתגבר עליו):</w:t>
      </w:r>
    </w:p>
    <w:p w14:paraId="6DD2CD35" w14:textId="652AD311" w:rsidR="002902F0" w:rsidRPr="00E913CD" w:rsidRDefault="002902F0" w:rsidP="00E913CD">
      <w:pPr>
        <w:pStyle w:val="BodyText"/>
        <w:numPr>
          <w:ilvl w:val="3"/>
          <w:numId w:val="23"/>
        </w:numPr>
        <w:spacing w:line="240" w:lineRule="auto"/>
        <w:jc w:val="both"/>
        <w:rPr>
          <w:sz w:val="16"/>
          <w:szCs w:val="16"/>
          <w:lang w:bidi="he-IL"/>
        </w:rPr>
      </w:pPr>
      <w:r w:rsidRPr="00E913CD">
        <w:rPr>
          <w:rFonts w:hint="cs"/>
          <w:sz w:val="16"/>
          <w:szCs w:val="16"/>
          <w:rtl/>
          <w:lang w:bidi="he-IL"/>
        </w:rPr>
        <w:t>ליל סדר.</w:t>
      </w:r>
    </w:p>
    <w:p w14:paraId="364F14AA" w14:textId="4EAAD685" w:rsidR="002902F0" w:rsidRPr="00E913CD" w:rsidRDefault="002902F0" w:rsidP="00E913CD">
      <w:pPr>
        <w:pStyle w:val="BodyText"/>
        <w:numPr>
          <w:ilvl w:val="3"/>
          <w:numId w:val="23"/>
        </w:numPr>
        <w:spacing w:line="240" w:lineRule="auto"/>
        <w:jc w:val="both"/>
        <w:rPr>
          <w:sz w:val="16"/>
          <w:szCs w:val="16"/>
          <w:lang w:bidi="he-IL"/>
        </w:rPr>
      </w:pPr>
      <w:r w:rsidRPr="00E913CD">
        <w:rPr>
          <w:rFonts w:hint="cs"/>
          <w:sz w:val="16"/>
          <w:szCs w:val="16"/>
          <w:rtl/>
          <w:lang w:bidi="he-IL"/>
        </w:rPr>
        <w:t>ליל שבועות.</w:t>
      </w:r>
    </w:p>
    <w:p w14:paraId="63FC04FC" w14:textId="296C6B53" w:rsidR="002902F0" w:rsidRPr="00E913CD" w:rsidRDefault="002902F0" w:rsidP="00E913CD">
      <w:pPr>
        <w:pStyle w:val="BodyText"/>
        <w:numPr>
          <w:ilvl w:val="3"/>
          <w:numId w:val="23"/>
        </w:numPr>
        <w:spacing w:line="240" w:lineRule="auto"/>
        <w:jc w:val="both"/>
        <w:rPr>
          <w:sz w:val="16"/>
          <w:szCs w:val="16"/>
          <w:lang w:bidi="he-IL"/>
        </w:rPr>
      </w:pPr>
      <w:r w:rsidRPr="00E913CD">
        <w:rPr>
          <w:rFonts w:hint="cs"/>
          <w:sz w:val="16"/>
          <w:szCs w:val="16"/>
          <w:rtl/>
          <w:lang w:bidi="he-IL"/>
        </w:rPr>
        <w:t>שני ימי ר"ה.</w:t>
      </w:r>
    </w:p>
    <w:p w14:paraId="16F07122" w14:textId="3E34DC28" w:rsidR="002902F0" w:rsidRPr="00E913CD" w:rsidRDefault="002902F0" w:rsidP="00E913CD">
      <w:pPr>
        <w:pStyle w:val="BodyText"/>
        <w:numPr>
          <w:ilvl w:val="3"/>
          <w:numId w:val="23"/>
        </w:numPr>
        <w:spacing w:line="240" w:lineRule="auto"/>
        <w:jc w:val="both"/>
        <w:rPr>
          <w:sz w:val="16"/>
          <w:szCs w:val="16"/>
          <w:lang w:bidi="he-IL"/>
        </w:rPr>
      </w:pPr>
      <w:r w:rsidRPr="00E913CD">
        <w:rPr>
          <w:rFonts w:hint="cs"/>
          <w:sz w:val="16"/>
          <w:szCs w:val="16"/>
          <w:rtl/>
          <w:lang w:bidi="he-IL"/>
        </w:rPr>
        <w:t>שמי עצרת.</w:t>
      </w:r>
    </w:p>
    <w:p w14:paraId="24BB0822" w14:textId="6DD24104" w:rsidR="002902F0" w:rsidRPr="00E913CD" w:rsidRDefault="002902F0" w:rsidP="00E913CD">
      <w:pPr>
        <w:pStyle w:val="BodyText"/>
        <w:numPr>
          <w:ilvl w:val="2"/>
          <w:numId w:val="23"/>
        </w:numPr>
        <w:spacing w:line="240" w:lineRule="auto"/>
        <w:jc w:val="both"/>
        <w:rPr>
          <w:sz w:val="16"/>
          <w:szCs w:val="16"/>
          <w:lang w:bidi="he-IL"/>
        </w:rPr>
      </w:pPr>
      <w:r w:rsidRPr="00E913CD">
        <w:rPr>
          <w:rFonts w:hint="cs"/>
          <w:sz w:val="16"/>
          <w:szCs w:val="16"/>
          <w:rtl/>
          <w:lang w:bidi="he-IL"/>
        </w:rPr>
        <w:t>הכנת החד</w:t>
      </w:r>
      <w:r w:rsidR="00FA53CF" w:rsidRPr="00E913CD">
        <w:rPr>
          <w:rFonts w:hint="cs"/>
          <w:sz w:val="16"/>
          <w:szCs w:val="16"/>
          <w:rtl/>
          <w:lang w:bidi="he-IL"/>
        </w:rPr>
        <w:t xml:space="preserve">ר </w:t>
      </w:r>
      <w:r w:rsidR="00FA53CF" w:rsidRPr="00E913CD">
        <w:rPr>
          <w:sz w:val="16"/>
          <w:szCs w:val="16"/>
          <w:rtl/>
          <w:lang w:bidi="he-IL"/>
        </w:rPr>
        <w:t>–</w:t>
      </w:r>
      <w:r w:rsidR="00FA53CF" w:rsidRPr="00E913CD">
        <w:rPr>
          <w:rFonts w:hint="cs"/>
          <w:sz w:val="16"/>
          <w:szCs w:val="16"/>
          <w:rtl/>
          <w:lang w:bidi="he-IL"/>
        </w:rPr>
        <w:t xml:space="preserve"> </w:t>
      </w:r>
      <w:r w:rsidRPr="00E913CD">
        <w:rPr>
          <w:rFonts w:hint="cs"/>
          <w:sz w:val="16"/>
          <w:szCs w:val="16"/>
          <w:rtl/>
          <w:lang w:bidi="he-IL"/>
        </w:rPr>
        <w:t xml:space="preserve">לא מותר לשמש לפני תשמשי קדושה, כמו ספרים, תפילין, ומזוזות. יכול לשים אותו חוץ ממחיצה עשרה. גם יכול לשים אותו בתוך כלי בתוך כלי. בדר"כ, מזיזה בחוץ.  כיסוי לא צריך להיות לו שוליים. גם יכול להיות </w:t>
      </w:r>
      <w:r w:rsidRPr="00E913CD">
        <w:rPr>
          <w:sz w:val="16"/>
          <w:szCs w:val="16"/>
          <w:lang w:bidi="he-IL"/>
        </w:rPr>
        <w:t>transparent</w:t>
      </w:r>
      <w:r w:rsidRPr="00E913CD">
        <w:rPr>
          <w:rFonts w:hint="cs"/>
          <w:sz w:val="16"/>
          <w:szCs w:val="16"/>
          <w:rtl/>
          <w:lang w:bidi="he-IL"/>
        </w:rPr>
        <w:t>, אבל רק אחד יכו"ל כן. דבר שהוא ארבע על עשר הוא רשות בפני עצמו, וכול לשים בתוכה. יש לדון בעל גבה. מגזינים שהם בעיקר לקריאה, ולא ללימוד לא צריכיים כיסוי, וכל ציורים בכותל לא צריכים כיסוי, אם לא יש פסוק או מאמר שלם.</w:t>
      </w:r>
    </w:p>
    <w:p w14:paraId="3C440C7F" w14:textId="57B93415" w:rsidR="008A0F8B" w:rsidRPr="00E913CD" w:rsidRDefault="008A0F8B" w:rsidP="00E913CD">
      <w:pPr>
        <w:pStyle w:val="BodyText"/>
        <w:numPr>
          <w:ilvl w:val="2"/>
          <w:numId w:val="23"/>
        </w:numPr>
        <w:spacing w:line="240" w:lineRule="auto"/>
        <w:jc w:val="both"/>
        <w:rPr>
          <w:sz w:val="16"/>
          <w:szCs w:val="16"/>
          <w:lang w:bidi="he-IL"/>
        </w:rPr>
      </w:pPr>
      <w:r w:rsidRPr="00E913CD">
        <w:rPr>
          <w:rFonts w:hint="cs"/>
          <w:sz w:val="16"/>
          <w:szCs w:val="16"/>
          <w:rtl/>
          <w:lang w:bidi="he-IL"/>
        </w:rPr>
        <w:t xml:space="preserve">הכנת האיש </w:t>
      </w:r>
      <w:r w:rsidRPr="00E913CD">
        <w:rPr>
          <w:sz w:val="16"/>
          <w:szCs w:val="16"/>
          <w:rtl/>
          <w:lang w:bidi="he-IL"/>
        </w:rPr>
        <w:t>–</w:t>
      </w:r>
      <w:r w:rsidRPr="00E913CD">
        <w:rPr>
          <w:rFonts w:hint="cs"/>
          <w:sz w:val="16"/>
          <w:szCs w:val="16"/>
          <w:rtl/>
          <w:lang w:bidi="he-IL"/>
        </w:rPr>
        <w:t xml:space="preserve"> יטול נטית ידים קודם שיבואו למטה, שלש פעמים בסירוגים. יש ענין (לא חיוב) לתת צדקה, ולומר תפילה (בסוף אהל שרה, יש תפלת רמב"ן). אב, כל זה אם לא משהה את אשתו. ילך בית הכסא. אם עושה מ"ר, אין בעיא. אם עושה גדולים, ימתין תשע לשנים עשרה דקות. אבל, בדר"כ, חו"נ נמשך לאותו זמן, ונמצא שלא צריך לשהות.</w:t>
      </w:r>
    </w:p>
    <w:p w14:paraId="36B04E9D" w14:textId="69633768" w:rsidR="008A0F8B" w:rsidRPr="00E913CD" w:rsidRDefault="008A0F8B" w:rsidP="00E913CD">
      <w:pPr>
        <w:pStyle w:val="BodyText"/>
        <w:numPr>
          <w:ilvl w:val="2"/>
          <w:numId w:val="23"/>
        </w:numPr>
        <w:spacing w:line="240" w:lineRule="auto"/>
        <w:jc w:val="both"/>
        <w:rPr>
          <w:sz w:val="16"/>
          <w:szCs w:val="16"/>
          <w:lang w:bidi="he-IL"/>
        </w:rPr>
      </w:pPr>
      <w:r w:rsidRPr="00E913CD">
        <w:rPr>
          <w:rFonts w:hint="cs"/>
          <w:sz w:val="16"/>
          <w:szCs w:val="16"/>
          <w:rtl/>
          <w:lang w:bidi="he-IL"/>
        </w:rPr>
        <w:t>מעשה תשמיש:</w:t>
      </w:r>
    </w:p>
    <w:p w14:paraId="3939D079" w14:textId="6ECF9EED" w:rsidR="008A0F8B" w:rsidRPr="00E913CD" w:rsidRDefault="008A0F8B" w:rsidP="00E913CD">
      <w:pPr>
        <w:pStyle w:val="BodyText"/>
        <w:numPr>
          <w:ilvl w:val="3"/>
          <w:numId w:val="23"/>
        </w:numPr>
        <w:spacing w:line="240" w:lineRule="auto"/>
        <w:jc w:val="both"/>
        <w:rPr>
          <w:sz w:val="16"/>
          <w:szCs w:val="16"/>
          <w:lang w:bidi="he-IL"/>
        </w:rPr>
      </w:pPr>
      <w:r w:rsidRPr="00E913CD">
        <w:rPr>
          <w:rFonts w:hint="cs"/>
          <w:sz w:val="16"/>
          <w:szCs w:val="16"/>
          <w:rtl/>
          <w:lang w:bidi="he-IL"/>
        </w:rPr>
        <w:t xml:space="preserve">טוב שלא להשתמש מזמן תפילין עד צאת הכוכבים, מחמת צניעות. אבל, אם יושב בבית אפל, מותר. רמ"א מוסיף שצריכים להיות כל גופם תחת </w:t>
      </w:r>
      <w:r w:rsidRPr="00E913CD">
        <w:rPr>
          <w:sz w:val="16"/>
          <w:szCs w:val="16"/>
          <w:lang w:bidi="he-IL"/>
        </w:rPr>
        <w:t>sheet</w:t>
      </w:r>
      <w:r w:rsidRPr="00E913CD">
        <w:rPr>
          <w:rFonts w:hint="cs"/>
          <w:sz w:val="16"/>
          <w:szCs w:val="16"/>
          <w:rtl/>
          <w:lang w:bidi="he-IL"/>
        </w:rPr>
        <w:t>, אם משתמשים ביום. אבל, רק עושים תשמיש ביום בצורך גדול, כמו אם מרגיש מכשולים לו או שאין לאשתו זמן בלילה או שיש תינוקות בחדרם תמיד בלילה או שאשה מרמזת לו שרוצה תשמיש.</w:t>
      </w:r>
    </w:p>
    <w:p w14:paraId="30C87ED1" w14:textId="6DA00428" w:rsidR="008A0F8B" w:rsidRPr="00E913CD" w:rsidRDefault="008A0F8B" w:rsidP="00E913CD">
      <w:pPr>
        <w:pStyle w:val="BodyText"/>
        <w:numPr>
          <w:ilvl w:val="3"/>
          <w:numId w:val="23"/>
        </w:numPr>
        <w:spacing w:line="240" w:lineRule="auto"/>
        <w:jc w:val="both"/>
        <w:rPr>
          <w:sz w:val="16"/>
          <w:szCs w:val="16"/>
          <w:lang w:bidi="he-IL"/>
        </w:rPr>
      </w:pPr>
      <w:r w:rsidRPr="00E913CD">
        <w:rPr>
          <w:rFonts w:hint="cs"/>
          <w:sz w:val="16"/>
          <w:szCs w:val="16"/>
          <w:rtl/>
          <w:lang w:bidi="he-IL"/>
        </w:rPr>
        <w:t>לא יכול להיות אור בחדר, אף אם מכסה את עצמו גמרי. זה רק בתשמיש, ולא בחיבוק ונישוך. זה רק אם האור בא מן החדר. אבל, לכת' טוב לכבות שאר אורות.</w:t>
      </w:r>
    </w:p>
    <w:p w14:paraId="5233B7D5" w14:textId="77777777" w:rsidR="00AB154E" w:rsidRPr="00E913CD" w:rsidRDefault="00AB154E" w:rsidP="00E913CD">
      <w:pPr>
        <w:pStyle w:val="BodyText"/>
        <w:numPr>
          <w:ilvl w:val="3"/>
          <w:numId w:val="23"/>
        </w:numPr>
        <w:spacing w:line="240" w:lineRule="auto"/>
        <w:jc w:val="both"/>
        <w:rPr>
          <w:sz w:val="16"/>
          <w:szCs w:val="16"/>
          <w:lang w:bidi="he-IL"/>
        </w:rPr>
      </w:pPr>
      <w:r w:rsidRPr="00E913CD">
        <w:rPr>
          <w:rFonts w:hint="cs"/>
          <w:sz w:val="16"/>
          <w:szCs w:val="16"/>
          <w:rtl/>
          <w:lang w:bidi="he-IL"/>
        </w:rPr>
        <w:t>אשה ואיש יהיו ערומים בשעת תשמיש. אבל, יכולים ללבוש כובע.  אם אשה בושה, לא צריכה להיות ערומה.</w:t>
      </w:r>
    </w:p>
    <w:p w14:paraId="25203DE6" w14:textId="77777777" w:rsidR="00AB154E" w:rsidRPr="00E913CD" w:rsidRDefault="00AB154E" w:rsidP="00E913CD">
      <w:pPr>
        <w:pStyle w:val="BodyText"/>
        <w:numPr>
          <w:ilvl w:val="3"/>
          <w:numId w:val="23"/>
        </w:numPr>
        <w:spacing w:line="240" w:lineRule="auto"/>
        <w:jc w:val="both"/>
        <w:rPr>
          <w:sz w:val="16"/>
          <w:szCs w:val="16"/>
          <w:lang w:bidi="he-IL"/>
        </w:rPr>
      </w:pPr>
      <w:r w:rsidRPr="00E913CD">
        <w:rPr>
          <w:rFonts w:hint="cs"/>
          <w:sz w:val="16"/>
          <w:szCs w:val="16"/>
          <w:rtl/>
          <w:lang w:bidi="he-IL"/>
        </w:rPr>
        <w:t xml:space="preserve">צריך להיות כיסוי על מקום החיבור. אז, יהיה </w:t>
      </w:r>
      <w:r w:rsidRPr="00E913CD">
        <w:rPr>
          <w:sz w:val="16"/>
          <w:szCs w:val="16"/>
          <w:lang w:bidi="he-IL"/>
        </w:rPr>
        <w:t>sheet</w:t>
      </w:r>
      <w:r w:rsidRPr="00E913CD">
        <w:rPr>
          <w:rFonts w:hint="cs"/>
          <w:sz w:val="16"/>
          <w:szCs w:val="16"/>
          <w:rtl/>
          <w:lang w:bidi="he-IL"/>
        </w:rPr>
        <w:t xml:space="preserve"> עליו. אם נופל, לא יפסיק. (זה רק בשעת תשמיש.)</w:t>
      </w:r>
    </w:p>
    <w:p w14:paraId="60F37107" w14:textId="77777777" w:rsidR="00AB154E" w:rsidRPr="00E913CD" w:rsidRDefault="00AB154E" w:rsidP="00E913CD">
      <w:pPr>
        <w:pStyle w:val="BodyText"/>
        <w:numPr>
          <w:ilvl w:val="3"/>
          <w:numId w:val="23"/>
        </w:numPr>
        <w:spacing w:line="240" w:lineRule="auto"/>
        <w:jc w:val="both"/>
        <w:rPr>
          <w:sz w:val="16"/>
          <w:szCs w:val="16"/>
          <w:lang w:bidi="he-IL"/>
        </w:rPr>
      </w:pPr>
      <w:r w:rsidRPr="00E913CD">
        <w:rPr>
          <w:rFonts w:hint="cs"/>
          <w:sz w:val="16"/>
          <w:szCs w:val="16"/>
          <w:rtl/>
          <w:lang w:bidi="he-IL"/>
        </w:rPr>
        <w:t>מותר לדבר בשעת חו"נ, אבל ידבר ביחס שביניהם. כל מה שמהנה תשמיש מותר, אבל לא ידבר ניבול פה. בשעת הזרעה (ובאמת, כל זמן שמכניס אבר, מחשש שיזריע), לא ידבר איש.</w:t>
      </w:r>
    </w:p>
    <w:p w14:paraId="7643F687" w14:textId="77777777" w:rsidR="00AB154E" w:rsidRPr="00E913CD" w:rsidRDefault="00AB154E" w:rsidP="00E913CD">
      <w:pPr>
        <w:pStyle w:val="BodyText"/>
        <w:numPr>
          <w:ilvl w:val="3"/>
          <w:numId w:val="23"/>
        </w:numPr>
        <w:spacing w:line="240" w:lineRule="auto"/>
        <w:jc w:val="both"/>
        <w:rPr>
          <w:sz w:val="16"/>
          <w:szCs w:val="16"/>
          <w:lang w:bidi="he-IL"/>
        </w:rPr>
      </w:pPr>
      <w:r w:rsidRPr="00E913CD">
        <w:rPr>
          <w:rFonts w:hint="cs"/>
          <w:sz w:val="16"/>
          <w:szCs w:val="16"/>
          <w:rtl/>
          <w:lang w:bidi="he-IL"/>
        </w:rPr>
        <w:t>יחשוב כוונות טובות. גם יחשב על מצוות פו"ר. יכול לחשוב בלימוד, אבל לא יעשה כן אם מחמת זה ממעט בהנאתו או בנאת אשתו. בוודאי לא יחשוב על נשים אחרות.</w:t>
      </w:r>
    </w:p>
    <w:p w14:paraId="285582D8" w14:textId="77777777" w:rsidR="00AB154E" w:rsidRPr="00E913CD" w:rsidRDefault="00AB154E" w:rsidP="00E913CD">
      <w:pPr>
        <w:pStyle w:val="BodyText"/>
        <w:numPr>
          <w:ilvl w:val="3"/>
          <w:numId w:val="23"/>
        </w:numPr>
        <w:spacing w:line="240" w:lineRule="auto"/>
        <w:jc w:val="both"/>
        <w:rPr>
          <w:sz w:val="16"/>
          <w:szCs w:val="16"/>
          <w:lang w:bidi="he-IL"/>
        </w:rPr>
      </w:pPr>
      <w:r w:rsidRPr="00E913CD">
        <w:rPr>
          <w:rFonts w:hint="cs"/>
          <w:sz w:val="16"/>
          <w:szCs w:val="16"/>
          <w:rtl/>
          <w:lang w:bidi="he-IL"/>
        </w:rPr>
        <w:t>מקומות שניהם. בדרך כלל, האשה תהיה תחת האיש. כשאיש למטה, נחשב דרך עזות. אבל, יש מקום להקל אם יש צער לאשה, כמו אם היא הרה. יש פוס' שמתירים אם אשה רוצה קצת שינוי, לעשות שהוא יותר מהנה. רק לא יעשה כן בקביעות.</w:t>
      </w:r>
    </w:p>
    <w:p w14:paraId="73895E39" w14:textId="77777777" w:rsidR="00AB154E" w:rsidRPr="00E913CD" w:rsidRDefault="00AB154E" w:rsidP="00E913CD">
      <w:pPr>
        <w:pStyle w:val="BodyText"/>
        <w:numPr>
          <w:ilvl w:val="3"/>
          <w:numId w:val="23"/>
        </w:numPr>
        <w:spacing w:line="240" w:lineRule="auto"/>
        <w:jc w:val="both"/>
        <w:rPr>
          <w:sz w:val="16"/>
          <w:szCs w:val="16"/>
          <w:lang w:bidi="he-IL"/>
        </w:rPr>
      </w:pPr>
      <w:r w:rsidRPr="00E913CD">
        <w:rPr>
          <w:rFonts w:hint="cs"/>
          <w:sz w:val="16"/>
          <w:szCs w:val="16"/>
          <w:rtl/>
          <w:lang w:bidi="he-IL"/>
        </w:rPr>
        <w:t>לא עושים ביאה שלא כדרכה.</w:t>
      </w:r>
    </w:p>
    <w:p w14:paraId="77F0B507" w14:textId="77777777" w:rsidR="00AB154E" w:rsidRPr="00E913CD" w:rsidRDefault="00AB154E" w:rsidP="00E913CD">
      <w:pPr>
        <w:pStyle w:val="BodyText"/>
        <w:numPr>
          <w:ilvl w:val="3"/>
          <w:numId w:val="23"/>
        </w:numPr>
        <w:spacing w:line="240" w:lineRule="auto"/>
        <w:jc w:val="both"/>
        <w:rPr>
          <w:sz w:val="16"/>
          <w:szCs w:val="16"/>
          <w:lang w:bidi="he-IL"/>
        </w:rPr>
      </w:pPr>
      <w:r w:rsidRPr="00E913CD">
        <w:rPr>
          <w:rFonts w:hint="cs"/>
          <w:sz w:val="16"/>
          <w:szCs w:val="16"/>
          <w:rtl/>
          <w:lang w:bidi="he-IL"/>
        </w:rPr>
        <w:t>איש יכול לגעת באותה מקום של אשה, אבל יש שני דברים שאסור:</w:t>
      </w:r>
    </w:p>
    <w:p w14:paraId="685DC55A" w14:textId="77777777" w:rsidR="00AB154E" w:rsidRPr="00E913CD" w:rsidRDefault="00AB154E" w:rsidP="00E913CD">
      <w:pPr>
        <w:pStyle w:val="BodyText"/>
        <w:numPr>
          <w:ilvl w:val="4"/>
          <w:numId w:val="23"/>
        </w:numPr>
        <w:spacing w:line="240" w:lineRule="auto"/>
        <w:jc w:val="both"/>
        <w:rPr>
          <w:sz w:val="16"/>
          <w:szCs w:val="16"/>
          <w:lang w:bidi="he-IL"/>
        </w:rPr>
      </w:pPr>
      <w:r w:rsidRPr="00E913CD">
        <w:rPr>
          <w:rFonts w:hint="cs"/>
          <w:sz w:val="16"/>
          <w:szCs w:val="16"/>
          <w:rtl/>
          <w:lang w:bidi="he-IL"/>
        </w:rPr>
        <w:t>להביט באותו מקום.</w:t>
      </w:r>
    </w:p>
    <w:p w14:paraId="7068F89E" w14:textId="77777777" w:rsidR="00AB154E" w:rsidRPr="00E913CD" w:rsidRDefault="00AB154E" w:rsidP="00E913CD">
      <w:pPr>
        <w:pStyle w:val="BodyText"/>
        <w:numPr>
          <w:ilvl w:val="4"/>
          <w:numId w:val="23"/>
        </w:numPr>
        <w:spacing w:line="240" w:lineRule="auto"/>
        <w:jc w:val="both"/>
        <w:rPr>
          <w:sz w:val="16"/>
          <w:szCs w:val="16"/>
          <w:lang w:bidi="he-IL"/>
        </w:rPr>
      </w:pPr>
      <w:r w:rsidRPr="00E913CD">
        <w:rPr>
          <w:rFonts w:hint="cs"/>
          <w:sz w:val="16"/>
          <w:szCs w:val="16"/>
          <w:rtl/>
          <w:lang w:bidi="he-IL"/>
        </w:rPr>
        <w:t>לעשות שום דבר בפיו או בלשונו באותו מקום, שזה נכלל ב"בל תשקצו."</w:t>
      </w:r>
    </w:p>
    <w:p w14:paraId="0616A6F5" w14:textId="2F04F740" w:rsidR="00AB154E" w:rsidRPr="00E913CD" w:rsidRDefault="00AB154E" w:rsidP="00E913CD">
      <w:pPr>
        <w:pStyle w:val="BodyText"/>
        <w:numPr>
          <w:ilvl w:val="3"/>
          <w:numId w:val="23"/>
        </w:numPr>
        <w:spacing w:line="240" w:lineRule="auto"/>
        <w:jc w:val="both"/>
        <w:rPr>
          <w:sz w:val="16"/>
          <w:szCs w:val="16"/>
          <w:lang w:bidi="he-IL"/>
        </w:rPr>
      </w:pPr>
      <w:r w:rsidRPr="00E913CD">
        <w:rPr>
          <w:rFonts w:hint="cs"/>
          <w:sz w:val="16"/>
          <w:szCs w:val="16"/>
          <w:rtl/>
          <w:lang w:bidi="he-IL"/>
        </w:rPr>
        <w:t>אשה לא תגע באבר עד שמוציא זרע לפני ביאה. אבל, צריך איש שישמור שלא תגרום להוציא זרע. חוץ מזה, יכולה לגעת. אף אם מוציאה זרע, אין זה כל כך רע, שיש אומרים שאין בו איסור, כיון שהיה בתוך ביאה.</w:t>
      </w:r>
    </w:p>
    <w:p w14:paraId="02DC22E7" w14:textId="726B2109" w:rsidR="00AB154E" w:rsidRPr="00E913CD" w:rsidRDefault="00AB154E" w:rsidP="00E913CD">
      <w:pPr>
        <w:pStyle w:val="BodyText"/>
        <w:numPr>
          <w:ilvl w:val="3"/>
          <w:numId w:val="23"/>
        </w:numPr>
        <w:spacing w:line="240" w:lineRule="auto"/>
        <w:jc w:val="both"/>
        <w:rPr>
          <w:sz w:val="16"/>
          <w:szCs w:val="16"/>
          <w:lang w:bidi="he-IL"/>
        </w:rPr>
      </w:pPr>
      <w:r w:rsidRPr="00E913CD">
        <w:rPr>
          <w:rFonts w:hint="cs"/>
          <w:sz w:val="16"/>
          <w:szCs w:val="16"/>
          <w:rtl/>
          <w:lang w:bidi="he-IL"/>
        </w:rPr>
        <w:t>אחרי ביאה, ישארו במטה לחמש עשרה לעשרים דקות. אחרי כן, ירחוץ אותו מקום, ויטול נט"י. יכול להמתין עד בקר, אבל כדאי לעשות יותר מיד.</w:t>
      </w:r>
    </w:p>
    <w:p w14:paraId="1A5BF06E" w14:textId="33A3506A" w:rsidR="00250DFD" w:rsidRPr="00E913CD" w:rsidRDefault="002F7428" w:rsidP="00E913CD">
      <w:pPr>
        <w:pStyle w:val="BodyText"/>
        <w:numPr>
          <w:ilvl w:val="1"/>
          <w:numId w:val="23"/>
        </w:numPr>
        <w:spacing w:line="240" w:lineRule="auto"/>
        <w:jc w:val="both"/>
        <w:rPr>
          <w:sz w:val="16"/>
          <w:szCs w:val="16"/>
          <w:lang w:bidi="he-IL"/>
        </w:rPr>
      </w:pPr>
      <w:r w:rsidRPr="00E913CD">
        <w:rPr>
          <w:rFonts w:hint="cs"/>
          <w:sz w:val="16"/>
          <w:szCs w:val="16"/>
          <w:rtl/>
          <w:lang w:bidi="he-IL"/>
        </w:rPr>
        <w:t>הדרכות תשמיש</w:t>
      </w:r>
      <w:r w:rsidR="00250DFD" w:rsidRPr="00E913CD">
        <w:rPr>
          <w:rFonts w:hint="cs"/>
          <w:sz w:val="16"/>
          <w:szCs w:val="16"/>
          <w:rtl/>
          <w:lang w:bidi="he-IL"/>
        </w:rPr>
        <w:t xml:space="preserve"> </w:t>
      </w:r>
      <w:r w:rsidR="00250DFD" w:rsidRPr="00E913CD">
        <w:rPr>
          <w:sz w:val="16"/>
          <w:szCs w:val="16"/>
          <w:rtl/>
          <w:lang w:bidi="he-IL"/>
        </w:rPr>
        <w:t>–</w:t>
      </w:r>
      <w:r w:rsidR="00250DFD" w:rsidRPr="00E913CD">
        <w:rPr>
          <w:rFonts w:hint="cs"/>
          <w:sz w:val="16"/>
          <w:szCs w:val="16"/>
          <w:rtl/>
          <w:lang w:bidi="he-IL"/>
        </w:rPr>
        <w:t xml:space="preserve"> יש חילוק במציאות בין איש לאשה, איך נתעוררים. לאנשים, בא על ידי דברים </w:t>
      </w:r>
      <w:r w:rsidR="00250DFD" w:rsidRPr="00E913CD">
        <w:rPr>
          <w:sz w:val="16"/>
          <w:szCs w:val="16"/>
          <w:lang w:bidi="he-IL"/>
        </w:rPr>
        <w:t>physical</w:t>
      </w:r>
      <w:r w:rsidR="00250DFD" w:rsidRPr="00E913CD">
        <w:rPr>
          <w:rFonts w:hint="cs"/>
          <w:sz w:val="16"/>
          <w:szCs w:val="16"/>
          <w:rtl/>
          <w:lang w:bidi="he-IL"/>
        </w:rPr>
        <w:t xml:space="preserve">. לנשים, גם בא על ידי </w:t>
      </w:r>
      <w:r w:rsidR="00250DFD" w:rsidRPr="00E913CD">
        <w:rPr>
          <w:sz w:val="16"/>
          <w:szCs w:val="16"/>
          <w:lang w:bidi="he-IL"/>
        </w:rPr>
        <w:t>emotions</w:t>
      </w:r>
      <w:r w:rsidR="00250DFD" w:rsidRPr="00E913CD">
        <w:rPr>
          <w:rFonts w:hint="cs"/>
          <w:sz w:val="16"/>
          <w:szCs w:val="16"/>
          <w:rtl/>
          <w:lang w:bidi="he-IL"/>
        </w:rPr>
        <w:t>, שמרגישה שהאיש אוהב אותה. לאיש, ההתעוררות באה מיד, אבל לאשה רק באה אחרי זמן.</w:t>
      </w:r>
    </w:p>
    <w:p w14:paraId="7A6513CA" w14:textId="26AF786F" w:rsidR="009B236A" w:rsidRPr="00E913CD" w:rsidRDefault="009B236A" w:rsidP="00E913CD">
      <w:pPr>
        <w:pStyle w:val="BodyText"/>
        <w:numPr>
          <w:ilvl w:val="2"/>
          <w:numId w:val="23"/>
        </w:numPr>
        <w:spacing w:line="240" w:lineRule="auto"/>
        <w:jc w:val="both"/>
        <w:rPr>
          <w:sz w:val="16"/>
          <w:szCs w:val="16"/>
          <w:lang w:bidi="he-IL"/>
        </w:rPr>
      </w:pPr>
      <w:r w:rsidRPr="00E913CD">
        <w:rPr>
          <w:sz w:val="16"/>
          <w:szCs w:val="16"/>
          <w:lang w:bidi="he-IL"/>
        </w:rPr>
        <w:t>Stage 1</w:t>
      </w:r>
      <w:r w:rsidRPr="00E913CD">
        <w:rPr>
          <w:rFonts w:hint="cs"/>
          <w:sz w:val="16"/>
          <w:szCs w:val="16"/>
          <w:rtl/>
          <w:lang w:bidi="he-IL"/>
        </w:rPr>
        <w:t xml:space="preserve"> </w:t>
      </w:r>
      <w:r w:rsidRPr="00E913CD">
        <w:rPr>
          <w:sz w:val="16"/>
          <w:szCs w:val="16"/>
          <w:rtl/>
          <w:lang w:bidi="he-IL"/>
        </w:rPr>
        <w:t>–</w:t>
      </w:r>
      <w:r w:rsidRPr="00E913CD">
        <w:rPr>
          <w:rFonts w:hint="cs"/>
          <w:sz w:val="16"/>
          <w:szCs w:val="16"/>
          <w:rtl/>
          <w:lang w:bidi="he-IL"/>
        </w:rPr>
        <w:t xml:space="preserve"> זה ה</w:t>
      </w:r>
      <w:r w:rsidRPr="00E913CD">
        <w:rPr>
          <w:sz w:val="16"/>
          <w:szCs w:val="16"/>
          <w:lang w:bidi="he-IL"/>
        </w:rPr>
        <w:t>buildup</w:t>
      </w:r>
      <w:r w:rsidRPr="00E913CD">
        <w:rPr>
          <w:rFonts w:hint="cs"/>
          <w:sz w:val="16"/>
          <w:szCs w:val="16"/>
          <w:rtl/>
          <w:lang w:bidi="he-IL"/>
        </w:rPr>
        <w:t>, והוא כולל חיבוק, נישוק, ודיבור. יש שני דברים שנבאר:</w:t>
      </w:r>
    </w:p>
    <w:p w14:paraId="47522F28" w14:textId="4135AAFD" w:rsidR="009B236A" w:rsidRPr="00E913CD" w:rsidRDefault="009B236A" w:rsidP="00E913CD">
      <w:pPr>
        <w:pStyle w:val="BodyText"/>
        <w:numPr>
          <w:ilvl w:val="3"/>
          <w:numId w:val="23"/>
        </w:numPr>
        <w:spacing w:line="240" w:lineRule="auto"/>
        <w:jc w:val="both"/>
        <w:rPr>
          <w:sz w:val="16"/>
          <w:szCs w:val="16"/>
          <w:lang w:bidi="he-IL"/>
        </w:rPr>
      </w:pPr>
      <w:r w:rsidRPr="00E913CD">
        <w:rPr>
          <w:rFonts w:hint="cs"/>
          <w:sz w:val="16"/>
          <w:szCs w:val="16"/>
          <w:rtl/>
          <w:lang w:bidi="he-IL"/>
        </w:rPr>
        <w:t xml:space="preserve">מעשה </w:t>
      </w:r>
      <w:r w:rsidRPr="00E913CD">
        <w:rPr>
          <w:sz w:val="16"/>
          <w:szCs w:val="16"/>
          <w:rtl/>
          <w:lang w:bidi="he-IL"/>
        </w:rPr>
        <w:t>–</w:t>
      </w:r>
      <w:r w:rsidRPr="00E913CD">
        <w:rPr>
          <w:rFonts w:hint="cs"/>
          <w:sz w:val="16"/>
          <w:szCs w:val="16"/>
          <w:rtl/>
          <w:lang w:bidi="he-IL"/>
        </w:rPr>
        <w:t xml:space="preserve"> אין דרך אחד להתחיל חיבוק ונישוק, שכל אשה מתעוררת בדרך שונה, ואשה מתעוררת באופן שונה בזמנים שונים. יעשה מה שמתעורר יותר. דרך אחד הוא </w:t>
      </w:r>
      <w:r w:rsidRPr="00E913CD">
        <w:rPr>
          <w:sz w:val="16"/>
          <w:szCs w:val="16"/>
          <w:lang w:bidi="he-IL"/>
        </w:rPr>
        <w:t>lingerie</w:t>
      </w:r>
      <w:r w:rsidRPr="00E913CD">
        <w:rPr>
          <w:rFonts w:hint="cs"/>
          <w:sz w:val="16"/>
          <w:szCs w:val="16"/>
          <w:rtl/>
          <w:lang w:bidi="he-IL"/>
        </w:rPr>
        <w:t xml:space="preserve">, והבעל יפשיט, שזה עושה שהיא </w:t>
      </w:r>
      <w:r w:rsidRPr="00E913CD">
        <w:rPr>
          <w:sz w:val="16"/>
          <w:szCs w:val="16"/>
          <w:lang w:bidi="he-IL"/>
        </w:rPr>
        <w:t>vulnerable</w:t>
      </w:r>
      <w:r w:rsidRPr="00E913CD">
        <w:rPr>
          <w:rFonts w:hint="cs"/>
          <w:sz w:val="16"/>
          <w:szCs w:val="16"/>
          <w:rtl/>
          <w:lang w:bidi="he-IL"/>
        </w:rPr>
        <w:t xml:space="preserve"> לו. לפעמים, תרצה אשתו שהוא יפשיט את בגדה, לפעמים תרצה שהיא תפשיט את בגדי האיש, ולפעמים תרצה שכ"א יפשיטו את בגדיהם, ויתחילו ערומים.</w:t>
      </w:r>
      <w:r w:rsidR="00C06D4D" w:rsidRPr="00E913CD">
        <w:rPr>
          <w:rFonts w:hint="cs"/>
          <w:sz w:val="16"/>
          <w:szCs w:val="16"/>
          <w:rtl/>
          <w:lang w:bidi="he-IL"/>
        </w:rPr>
        <w:t xml:space="preserve"> מה שמרבה הנאתה טוב. דע ש</w:t>
      </w:r>
      <w:r w:rsidR="00C06D4D" w:rsidRPr="00E913CD">
        <w:rPr>
          <w:sz w:val="16"/>
          <w:szCs w:val="16"/>
          <w:lang w:bidi="he-IL"/>
        </w:rPr>
        <w:t>routine</w:t>
      </w:r>
      <w:r w:rsidR="00C06D4D" w:rsidRPr="00E913CD">
        <w:rPr>
          <w:rFonts w:hint="cs"/>
          <w:sz w:val="16"/>
          <w:szCs w:val="16"/>
          <w:rtl/>
          <w:lang w:bidi="he-IL"/>
        </w:rPr>
        <w:t xml:space="preserve"> עושה שהוא </w:t>
      </w:r>
      <w:r w:rsidR="00C06D4D" w:rsidRPr="00E913CD">
        <w:rPr>
          <w:sz w:val="16"/>
          <w:szCs w:val="16"/>
          <w:lang w:bidi="he-IL"/>
        </w:rPr>
        <w:t>stale</w:t>
      </w:r>
      <w:r w:rsidR="00C06D4D" w:rsidRPr="00E913CD">
        <w:rPr>
          <w:rFonts w:hint="cs"/>
          <w:sz w:val="16"/>
          <w:szCs w:val="16"/>
          <w:rtl/>
          <w:lang w:bidi="he-IL"/>
        </w:rPr>
        <w:t>, ואז טוב לשנות. ירשה אדם לאשתו ל</w:t>
      </w:r>
      <w:r w:rsidR="00C06D4D" w:rsidRPr="00E913CD">
        <w:rPr>
          <w:sz w:val="16"/>
          <w:szCs w:val="16"/>
          <w:lang w:bidi="he-IL"/>
        </w:rPr>
        <w:t>lead</w:t>
      </w:r>
      <w:r w:rsidR="00C06D4D" w:rsidRPr="00E913CD">
        <w:rPr>
          <w:rFonts w:hint="cs"/>
          <w:sz w:val="16"/>
          <w:szCs w:val="16"/>
          <w:rtl/>
          <w:lang w:bidi="he-IL"/>
        </w:rPr>
        <w:t>, אבל לפעמים תרצה שהוא יעשה ה</w:t>
      </w:r>
      <w:r w:rsidR="00C06D4D" w:rsidRPr="00E913CD">
        <w:rPr>
          <w:sz w:val="16"/>
          <w:szCs w:val="16"/>
          <w:lang w:bidi="he-IL"/>
        </w:rPr>
        <w:t>lead</w:t>
      </w:r>
      <w:r w:rsidR="00C06D4D" w:rsidRPr="00E913CD">
        <w:rPr>
          <w:rFonts w:hint="cs"/>
          <w:sz w:val="16"/>
          <w:szCs w:val="16"/>
          <w:rtl/>
          <w:lang w:bidi="he-IL"/>
        </w:rPr>
        <w:t>.</w:t>
      </w:r>
      <w:r w:rsidR="0024723F" w:rsidRPr="00E913CD">
        <w:rPr>
          <w:rFonts w:hint="cs"/>
          <w:sz w:val="16"/>
          <w:szCs w:val="16"/>
          <w:rtl/>
          <w:lang w:bidi="he-IL"/>
        </w:rPr>
        <w:t xml:space="preserve"> מותר לאדם לראות, לגעת, ולישוק בכל מקום שרוצה (חוץ ממה שהזכרנו), ויעשה מה שמהדר בהנאה. נישוק כול </w:t>
      </w:r>
      <w:r w:rsidR="0024723F" w:rsidRPr="00E913CD">
        <w:rPr>
          <w:sz w:val="16"/>
          <w:szCs w:val="16"/>
          <w:lang w:bidi="he-IL"/>
        </w:rPr>
        <w:t>kiss</w:t>
      </w:r>
      <w:r w:rsidR="0024723F" w:rsidRPr="00E913CD">
        <w:rPr>
          <w:rFonts w:hint="cs"/>
          <w:sz w:val="16"/>
          <w:szCs w:val="16"/>
          <w:rtl/>
          <w:lang w:bidi="he-IL"/>
        </w:rPr>
        <w:t xml:space="preserve">, </w:t>
      </w:r>
      <w:r w:rsidR="0024723F" w:rsidRPr="00E913CD">
        <w:rPr>
          <w:sz w:val="16"/>
          <w:szCs w:val="16"/>
          <w:lang w:bidi="he-IL"/>
        </w:rPr>
        <w:t>suck</w:t>
      </w:r>
      <w:r w:rsidR="0024723F" w:rsidRPr="00E913CD">
        <w:rPr>
          <w:rFonts w:hint="cs"/>
          <w:sz w:val="16"/>
          <w:szCs w:val="16"/>
          <w:rtl/>
          <w:lang w:bidi="he-IL"/>
        </w:rPr>
        <w:t>, ו</w:t>
      </w:r>
      <w:r w:rsidR="0024723F" w:rsidRPr="00E913CD">
        <w:rPr>
          <w:sz w:val="16"/>
          <w:szCs w:val="16"/>
          <w:lang w:bidi="he-IL"/>
        </w:rPr>
        <w:t>lip</w:t>
      </w:r>
      <w:r w:rsidR="0024723F" w:rsidRPr="00E913CD">
        <w:rPr>
          <w:rFonts w:hint="cs"/>
          <w:sz w:val="16"/>
          <w:szCs w:val="16"/>
          <w:rtl/>
          <w:lang w:bidi="he-IL"/>
        </w:rPr>
        <w:t>. זה מותר בכל מקום חוץ מאותו מקום ממש, ויהיה תלוי בהנאה.</w:t>
      </w:r>
      <w:r w:rsidR="00856B74" w:rsidRPr="00E913CD">
        <w:rPr>
          <w:rFonts w:hint="cs"/>
          <w:sz w:val="16"/>
          <w:szCs w:val="16"/>
          <w:rtl/>
          <w:lang w:bidi="he-IL"/>
        </w:rPr>
        <w:t xml:space="preserve"> כל דבר מותר לאשה לאיש. אבל, אין לנשק אבר, כיון שזה גורם לשכבת זרע לבטלה.</w:t>
      </w:r>
    </w:p>
    <w:p w14:paraId="32C05AA3" w14:textId="1861E474" w:rsidR="00F87EF6" w:rsidRPr="00E913CD" w:rsidRDefault="009F4220" w:rsidP="00E913CD">
      <w:pPr>
        <w:pStyle w:val="BodyText"/>
        <w:spacing w:line="240" w:lineRule="auto"/>
        <w:ind w:left="1800"/>
        <w:jc w:val="both"/>
        <w:rPr>
          <w:sz w:val="16"/>
          <w:szCs w:val="16"/>
          <w:rtl/>
          <w:lang w:bidi="he-IL"/>
        </w:rPr>
      </w:pPr>
      <w:r w:rsidRPr="00E913CD">
        <w:rPr>
          <w:rFonts w:hint="cs"/>
          <w:sz w:val="16"/>
          <w:szCs w:val="16"/>
          <w:rtl/>
          <w:lang w:bidi="he-IL"/>
        </w:rPr>
        <w:lastRenderedPageBreak/>
        <w:t xml:space="preserve">בדרך כלל, יתחיל יותר </w:t>
      </w:r>
      <w:r w:rsidRPr="00E913CD">
        <w:rPr>
          <w:sz w:val="16"/>
          <w:szCs w:val="16"/>
          <w:lang w:bidi="he-IL"/>
        </w:rPr>
        <w:t>gradual</w:t>
      </w:r>
      <w:r w:rsidRPr="00E913CD">
        <w:rPr>
          <w:rFonts w:hint="cs"/>
          <w:sz w:val="16"/>
          <w:szCs w:val="16"/>
          <w:rtl/>
          <w:lang w:bidi="he-IL"/>
        </w:rPr>
        <w:t>, מ</w:t>
      </w:r>
      <w:r w:rsidRPr="00E913CD">
        <w:rPr>
          <w:sz w:val="16"/>
          <w:szCs w:val="16"/>
          <w:lang w:bidi="he-IL"/>
        </w:rPr>
        <w:t>less gradual</w:t>
      </w:r>
      <w:r w:rsidRPr="00E913CD">
        <w:rPr>
          <w:rFonts w:hint="cs"/>
          <w:sz w:val="16"/>
          <w:szCs w:val="16"/>
          <w:rtl/>
          <w:lang w:bidi="he-IL"/>
        </w:rPr>
        <w:t xml:space="preserve"> ליותר </w:t>
      </w:r>
      <w:r w:rsidRPr="00E913CD">
        <w:rPr>
          <w:sz w:val="16"/>
          <w:szCs w:val="16"/>
          <w:lang w:bidi="he-IL"/>
        </w:rPr>
        <w:t>gradual</w:t>
      </w:r>
      <w:r w:rsidRPr="00E913CD">
        <w:rPr>
          <w:rFonts w:hint="cs"/>
          <w:sz w:val="16"/>
          <w:szCs w:val="16"/>
          <w:rtl/>
          <w:lang w:bidi="he-IL"/>
        </w:rPr>
        <w:t>. מתחיל מ</w:t>
      </w:r>
      <w:r w:rsidRPr="00E913CD">
        <w:rPr>
          <w:sz w:val="16"/>
          <w:szCs w:val="16"/>
          <w:lang w:bidi="he-IL"/>
        </w:rPr>
        <w:t>lips</w:t>
      </w:r>
      <w:r w:rsidRPr="00E913CD">
        <w:rPr>
          <w:rFonts w:hint="cs"/>
          <w:sz w:val="16"/>
          <w:szCs w:val="16"/>
          <w:rtl/>
          <w:lang w:bidi="he-IL"/>
        </w:rPr>
        <w:t>, רגלים, וצוואר. יש שני מקומות שאשה אוהבת מאד. מקום ראשון הוא החזה ומקבלת הרבה הנאה בין בנגיעה בין בנשיקה. לו דווקא בכל החזה, אלא בעיקר ב</w:t>
      </w:r>
      <w:r w:rsidRPr="00E913CD">
        <w:rPr>
          <w:sz w:val="16"/>
          <w:szCs w:val="16"/>
          <w:lang w:bidi="he-IL"/>
        </w:rPr>
        <w:t>nipples</w:t>
      </w:r>
      <w:r w:rsidRPr="00E913CD">
        <w:rPr>
          <w:rFonts w:hint="cs"/>
          <w:sz w:val="16"/>
          <w:szCs w:val="16"/>
          <w:rtl/>
          <w:lang w:bidi="he-IL"/>
        </w:rPr>
        <w:t xml:space="preserve">, שזה מאד </w:t>
      </w:r>
      <w:r w:rsidRPr="00E913CD">
        <w:rPr>
          <w:sz w:val="16"/>
          <w:szCs w:val="16"/>
          <w:lang w:bidi="he-IL"/>
        </w:rPr>
        <w:t>sensitive</w:t>
      </w:r>
      <w:r w:rsidRPr="00E913CD">
        <w:rPr>
          <w:rFonts w:hint="cs"/>
          <w:sz w:val="16"/>
          <w:szCs w:val="16"/>
          <w:rtl/>
          <w:lang w:bidi="he-IL"/>
        </w:rPr>
        <w:t>.</w:t>
      </w:r>
      <w:r w:rsidR="00F87EF6" w:rsidRPr="00E913CD">
        <w:rPr>
          <w:rFonts w:hint="cs"/>
          <w:sz w:val="16"/>
          <w:szCs w:val="16"/>
          <w:rtl/>
          <w:lang w:bidi="he-IL"/>
        </w:rPr>
        <w:t xml:space="preserve"> מקום שני הוא אותו מקום. יש לה הרבה הנאה מאותו מקום. אם שם אצבע בתוך אותו מקום, יש שני דרכים. יש שלש מקומות שם. הראשון הוא אותו מקום, עליו הוא מקום שמשתנת משם (ומקום זה לא נוגע לתשמיש), ועליו יש קצת בשר. יכול לשים אצבע באותו מקום, ולעשות דישה, כמו אבר. דרך שני הוא לשים אצבע על חלק בשר, שיש הרבה </w:t>
      </w:r>
      <w:r w:rsidR="00F87EF6" w:rsidRPr="00E913CD">
        <w:rPr>
          <w:sz w:val="16"/>
          <w:szCs w:val="16"/>
          <w:lang w:bidi="he-IL"/>
        </w:rPr>
        <w:t>nerves</w:t>
      </w:r>
      <w:r w:rsidR="00F87EF6" w:rsidRPr="00E913CD">
        <w:rPr>
          <w:rFonts w:hint="cs"/>
          <w:sz w:val="16"/>
          <w:szCs w:val="16"/>
          <w:rtl/>
          <w:lang w:bidi="he-IL"/>
        </w:rPr>
        <w:t xml:space="preserve"> שם, ואם עושה שם </w:t>
      </w:r>
      <w:r w:rsidR="00F87EF6" w:rsidRPr="00E913CD">
        <w:rPr>
          <w:sz w:val="16"/>
          <w:szCs w:val="16"/>
          <w:lang w:bidi="he-IL"/>
        </w:rPr>
        <w:t>tickle</w:t>
      </w:r>
      <w:r w:rsidR="00F87EF6" w:rsidRPr="00E913CD">
        <w:rPr>
          <w:rFonts w:hint="cs"/>
          <w:sz w:val="16"/>
          <w:szCs w:val="16"/>
          <w:rtl/>
          <w:lang w:bidi="he-IL"/>
        </w:rPr>
        <w:t xml:space="preserve"> וכדומה, היא מרגשת מזה. </w:t>
      </w:r>
    </w:p>
    <w:p w14:paraId="460C1DF6" w14:textId="01A621D9" w:rsidR="009F4220" w:rsidRPr="00E913CD" w:rsidRDefault="00F87EF6" w:rsidP="00E913CD">
      <w:pPr>
        <w:pStyle w:val="BodyText"/>
        <w:numPr>
          <w:ilvl w:val="3"/>
          <w:numId w:val="23"/>
        </w:numPr>
        <w:spacing w:line="240" w:lineRule="auto"/>
        <w:jc w:val="both"/>
        <w:rPr>
          <w:sz w:val="16"/>
          <w:szCs w:val="16"/>
          <w:lang w:bidi="he-IL"/>
        </w:rPr>
      </w:pPr>
      <w:r w:rsidRPr="00E913CD">
        <w:rPr>
          <w:rFonts w:hint="cs"/>
          <w:sz w:val="16"/>
          <w:szCs w:val="16"/>
          <w:rtl/>
          <w:lang w:bidi="he-IL"/>
        </w:rPr>
        <w:t>דיבור. חוץ מחו"נ, חייב להיות דיבור. זה גורם ל</w:t>
      </w:r>
      <w:r w:rsidRPr="00E913CD">
        <w:rPr>
          <w:sz w:val="16"/>
          <w:szCs w:val="16"/>
          <w:lang w:bidi="he-IL"/>
        </w:rPr>
        <w:t>emotions</w:t>
      </w:r>
      <w:r w:rsidRPr="00E913CD">
        <w:rPr>
          <w:rFonts w:hint="cs"/>
          <w:sz w:val="16"/>
          <w:szCs w:val="16"/>
          <w:rtl/>
          <w:lang w:bidi="he-IL"/>
        </w:rPr>
        <w:t>. רא"ד כ' שצריך לפייס אותה ולדבר על לבה. יש שני סוגי דיבור:</w:t>
      </w:r>
    </w:p>
    <w:p w14:paraId="4249A1DF" w14:textId="41D2994E" w:rsidR="00F87EF6" w:rsidRPr="00E913CD" w:rsidRDefault="00F87EF6" w:rsidP="00E913CD">
      <w:pPr>
        <w:pStyle w:val="BodyText"/>
        <w:numPr>
          <w:ilvl w:val="4"/>
          <w:numId w:val="23"/>
        </w:numPr>
        <w:spacing w:line="240" w:lineRule="auto"/>
        <w:jc w:val="both"/>
        <w:rPr>
          <w:sz w:val="16"/>
          <w:szCs w:val="16"/>
          <w:lang w:bidi="he-IL"/>
        </w:rPr>
      </w:pPr>
      <w:r w:rsidRPr="00E913CD">
        <w:rPr>
          <w:sz w:val="16"/>
          <w:szCs w:val="16"/>
          <w:lang w:bidi="he-IL"/>
        </w:rPr>
        <w:t>Affectionate</w:t>
      </w:r>
      <w:r w:rsidRPr="00E913CD">
        <w:rPr>
          <w:rFonts w:hint="cs"/>
          <w:sz w:val="16"/>
          <w:szCs w:val="16"/>
          <w:rtl/>
          <w:lang w:bidi="he-IL"/>
        </w:rPr>
        <w:t>. זה דברים בסיסים, כמו "את כל כך יפה," ו"את מריחה יפה," ו"אני אוהב אותך," ו"אני גאה שאני הבעל שלך." זה דיבור של ייום יום. שטייפלאר כ' שאשה צריכה לדעת שבעלה אוהב אותה. זה יותר בהתחלה.</w:t>
      </w:r>
    </w:p>
    <w:p w14:paraId="669B0099" w14:textId="1844537A" w:rsidR="00F87EF6" w:rsidRPr="00E913CD" w:rsidRDefault="00F87EF6" w:rsidP="00E913CD">
      <w:pPr>
        <w:pStyle w:val="BodyText"/>
        <w:numPr>
          <w:ilvl w:val="4"/>
          <w:numId w:val="23"/>
        </w:numPr>
        <w:spacing w:line="240" w:lineRule="auto"/>
        <w:jc w:val="both"/>
        <w:rPr>
          <w:sz w:val="16"/>
          <w:szCs w:val="16"/>
          <w:lang w:bidi="he-IL"/>
        </w:rPr>
      </w:pPr>
      <w:r w:rsidRPr="00E913CD">
        <w:rPr>
          <w:rFonts w:hint="cs"/>
          <w:sz w:val="16"/>
          <w:szCs w:val="16"/>
          <w:rtl/>
          <w:lang w:bidi="he-IL"/>
        </w:rPr>
        <w:t>דיבור של תאווה. לא צדבר ניבול פה ו</w:t>
      </w:r>
      <w:r w:rsidRPr="00E913CD">
        <w:rPr>
          <w:sz w:val="16"/>
          <w:szCs w:val="16"/>
          <w:lang w:bidi="he-IL"/>
        </w:rPr>
        <w:t>slang</w:t>
      </w:r>
      <w:r w:rsidRPr="00E913CD">
        <w:rPr>
          <w:rFonts w:hint="cs"/>
          <w:sz w:val="16"/>
          <w:szCs w:val="16"/>
          <w:rtl/>
          <w:lang w:bidi="he-IL"/>
        </w:rPr>
        <w:t xml:space="preserve">, שזה אסור, אלא, ידבר על גוף של האשה, ומשבח לה על גוף שלה, כמו "יש לך עור רך," ו"את </w:t>
      </w:r>
      <w:r w:rsidRPr="00E913CD">
        <w:rPr>
          <w:sz w:val="16"/>
          <w:szCs w:val="16"/>
          <w:lang w:bidi="he-IL"/>
        </w:rPr>
        <w:t>irresistible</w:t>
      </w:r>
      <w:r w:rsidRPr="00E913CD">
        <w:rPr>
          <w:rFonts w:hint="cs"/>
          <w:sz w:val="16"/>
          <w:szCs w:val="16"/>
          <w:rtl/>
          <w:lang w:bidi="he-IL"/>
        </w:rPr>
        <w:t>," ו"גוף שלך מעורר אותי." מדבר על דברים שיותר שייכים לתשמיש עצמו. זה מעורר אותה יותר, שכשהיא שומעת, כל ה</w:t>
      </w:r>
      <w:r w:rsidRPr="00E913CD">
        <w:rPr>
          <w:sz w:val="16"/>
          <w:szCs w:val="16"/>
          <w:lang w:bidi="he-IL"/>
        </w:rPr>
        <w:t>senses</w:t>
      </w:r>
      <w:r w:rsidRPr="00E913CD">
        <w:rPr>
          <w:rFonts w:hint="cs"/>
          <w:sz w:val="16"/>
          <w:szCs w:val="16"/>
          <w:rtl/>
          <w:lang w:bidi="he-IL"/>
        </w:rPr>
        <w:t xml:space="preserve"> שלה עוסקים בביאה. זה יותר בהמשך.</w:t>
      </w:r>
    </w:p>
    <w:p w14:paraId="677A2DA4" w14:textId="3D4D32B3" w:rsidR="00F87EF6" w:rsidRPr="00E913CD" w:rsidRDefault="00F87EF6" w:rsidP="00E913CD">
      <w:pPr>
        <w:pStyle w:val="BodyText"/>
        <w:spacing w:line="240" w:lineRule="auto"/>
        <w:ind w:left="1800"/>
        <w:jc w:val="both"/>
        <w:rPr>
          <w:sz w:val="16"/>
          <w:szCs w:val="16"/>
          <w:rtl/>
          <w:lang w:bidi="he-IL"/>
        </w:rPr>
      </w:pPr>
      <w:r w:rsidRPr="00E913CD">
        <w:rPr>
          <w:rFonts w:hint="cs"/>
          <w:sz w:val="16"/>
          <w:szCs w:val="16"/>
          <w:rtl/>
          <w:lang w:bidi="he-IL"/>
        </w:rPr>
        <w:t>קשה לדעת</w:t>
      </w:r>
      <w:r w:rsidR="003D5508" w:rsidRPr="00E913CD">
        <w:rPr>
          <w:rFonts w:hint="cs"/>
          <w:sz w:val="16"/>
          <w:szCs w:val="16"/>
          <w:rtl/>
          <w:lang w:bidi="he-IL"/>
        </w:rPr>
        <w:t xml:space="preserve"> כמה זמן משך חיבוק ונישוק. </w:t>
      </w:r>
      <w:r w:rsidR="009C6C1B" w:rsidRPr="00E913CD">
        <w:rPr>
          <w:rFonts w:hint="cs"/>
          <w:sz w:val="16"/>
          <w:szCs w:val="16"/>
          <w:rtl/>
          <w:lang w:bidi="he-IL"/>
        </w:rPr>
        <w:t xml:space="preserve">רב עובדיה מבאר שיחכה עד שרואה סימני התעוררות של אשה, כמו </w:t>
      </w:r>
      <w:r w:rsidR="009C6C1B" w:rsidRPr="00E913CD">
        <w:rPr>
          <w:sz w:val="16"/>
          <w:szCs w:val="16"/>
          <w:lang w:bidi="he-IL"/>
        </w:rPr>
        <w:t>shortness of breath</w:t>
      </w:r>
      <w:r w:rsidR="009C6C1B" w:rsidRPr="00E913CD">
        <w:rPr>
          <w:rFonts w:hint="cs"/>
          <w:sz w:val="16"/>
          <w:szCs w:val="16"/>
          <w:rtl/>
          <w:lang w:bidi="he-IL"/>
        </w:rPr>
        <w:t xml:space="preserve">, </w:t>
      </w:r>
      <w:r w:rsidR="009C6C1B" w:rsidRPr="00E913CD">
        <w:rPr>
          <w:sz w:val="16"/>
          <w:szCs w:val="16"/>
          <w:lang w:bidi="he-IL"/>
        </w:rPr>
        <w:t>dazed look</w:t>
      </w:r>
      <w:r w:rsidR="009C6C1B" w:rsidRPr="00E913CD">
        <w:rPr>
          <w:rFonts w:hint="cs"/>
          <w:sz w:val="16"/>
          <w:szCs w:val="16"/>
          <w:rtl/>
          <w:lang w:bidi="he-IL"/>
        </w:rPr>
        <w:t>, ושהדדים עומדים.</w:t>
      </w:r>
      <w:r w:rsidR="00ED6FA1" w:rsidRPr="00E913CD">
        <w:rPr>
          <w:rFonts w:hint="cs"/>
          <w:sz w:val="16"/>
          <w:szCs w:val="16"/>
          <w:rtl/>
          <w:lang w:bidi="he-IL"/>
        </w:rPr>
        <w:t xml:space="preserve"> גם, לפעמים, תגיד לבעל שהיא מוכנה.</w:t>
      </w:r>
      <w:r w:rsidR="00B83F21" w:rsidRPr="00E913CD">
        <w:rPr>
          <w:rFonts w:hint="cs"/>
          <w:sz w:val="16"/>
          <w:szCs w:val="16"/>
          <w:rtl/>
          <w:lang w:bidi="he-IL"/>
        </w:rPr>
        <w:t xml:space="preserve"> חו"נ הוא </w:t>
      </w:r>
      <w:r w:rsidR="00B83F21" w:rsidRPr="00E913CD">
        <w:rPr>
          <w:sz w:val="16"/>
          <w:szCs w:val="16"/>
          <w:lang w:bidi="he-IL"/>
        </w:rPr>
        <w:t>investment</w:t>
      </w:r>
      <w:r w:rsidR="00B83F21" w:rsidRPr="00E913CD">
        <w:rPr>
          <w:rFonts w:hint="cs"/>
          <w:sz w:val="16"/>
          <w:szCs w:val="16"/>
          <w:rtl/>
          <w:lang w:bidi="he-IL"/>
        </w:rPr>
        <w:t>.</w:t>
      </w:r>
    </w:p>
    <w:p w14:paraId="4877659F" w14:textId="38A0B60B" w:rsidR="00EE72C4" w:rsidRPr="00E913CD" w:rsidRDefault="00EE72C4" w:rsidP="00E913CD">
      <w:pPr>
        <w:pStyle w:val="BodyText"/>
        <w:spacing w:line="240" w:lineRule="auto"/>
        <w:ind w:left="1800"/>
        <w:jc w:val="both"/>
        <w:rPr>
          <w:sz w:val="16"/>
          <w:szCs w:val="16"/>
          <w:rtl/>
          <w:lang w:bidi="he-IL"/>
        </w:rPr>
      </w:pPr>
      <w:r w:rsidRPr="00E913CD">
        <w:rPr>
          <w:rFonts w:hint="cs"/>
          <w:sz w:val="16"/>
          <w:szCs w:val="16"/>
          <w:rtl/>
          <w:lang w:bidi="he-IL"/>
        </w:rPr>
        <w:t>לפעמים, בעל מכיר שהוא עומד להזריע.</w:t>
      </w:r>
      <w:r w:rsidR="0077032F" w:rsidRPr="00E913CD">
        <w:rPr>
          <w:rFonts w:hint="cs"/>
          <w:sz w:val="16"/>
          <w:szCs w:val="16"/>
          <w:rtl/>
          <w:lang w:bidi="he-IL"/>
        </w:rPr>
        <w:t xml:space="preserve"> יעשה שלא מתעורר עוד, ואם מזריע, אינו כל כ רע. אבל, ישאל לאשתו באופן </w:t>
      </w:r>
      <w:r w:rsidR="0077032F" w:rsidRPr="00E913CD">
        <w:rPr>
          <w:sz w:val="16"/>
          <w:szCs w:val="16"/>
          <w:lang w:bidi="he-IL"/>
        </w:rPr>
        <w:t>polite</w:t>
      </w:r>
      <w:r w:rsidR="0077032F" w:rsidRPr="00E913CD">
        <w:rPr>
          <w:rFonts w:hint="cs"/>
          <w:sz w:val="16"/>
          <w:szCs w:val="16"/>
          <w:rtl/>
          <w:lang w:bidi="he-IL"/>
        </w:rPr>
        <w:t xml:space="preserve"> אם תרשה לו להכניס.</w:t>
      </w:r>
    </w:p>
    <w:p w14:paraId="6BE6287E" w14:textId="624630A2" w:rsidR="00F87EF6" w:rsidRPr="00E913CD" w:rsidRDefault="0077032F" w:rsidP="00E913CD">
      <w:pPr>
        <w:pStyle w:val="BodyText"/>
        <w:numPr>
          <w:ilvl w:val="2"/>
          <w:numId w:val="23"/>
        </w:numPr>
        <w:spacing w:line="240" w:lineRule="auto"/>
        <w:jc w:val="both"/>
        <w:rPr>
          <w:sz w:val="16"/>
          <w:szCs w:val="16"/>
          <w:lang w:bidi="he-IL"/>
        </w:rPr>
      </w:pPr>
      <w:r w:rsidRPr="00E913CD">
        <w:rPr>
          <w:rFonts w:hint="cs"/>
          <w:sz w:val="16"/>
          <w:szCs w:val="16"/>
          <w:rtl/>
          <w:lang w:bidi="he-IL"/>
        </w:rPr>
        <w:t xml:space="preserve">תשמיש </w:t>
      </w:r>
      <w:r w:rsidRPr="00E913CD">
        <w:rPr>
          <w:sz w:val="16"/>
          <w:szCs w:val="16"/>
          <w:rtl/>
          <w:lang w:bidi="he-IL"/>
        </w:rPr>
        <w:t>–</w:t>
      </w:r>
      <w:r w:rsidRPr="00E913CD">
        <w:rPr>
          <w:rFonts w:hint="cs"/>
          <w:sz w:val="16"/>
          <w:szCs w:val="16"/>
          <w:rtl/>
          <w:lang w:bidi="he-IL"/>
        </w:rPr>
        <w:t xml:space="preserve"> אחרי חו"נ ודיבור, רואה סימנים שהיא מוכנה. אז, מכבה את האור. האשה שמה את עצמה </w:t>
      </w:r>
      <w:r w:rsidRPr="00E913CD">
        <w:rPr>
          <w:sz w:val="16"/>
          <w:szCs w:val="16"/>
          <w:lang w:bidi="he-IL"/>
        </w:rPr>
        <w:t>flat-footed</w:t>
      </w:r>
      <w:r w:rsidRPr="00E913CD">
        <w:rPr>
          <w:rFonts w:hint="cs"/>
          <w:sz w:val="16"/>
          <w:szCs w:val="16"/>
          <w:rtl/>
          <w:lang w:bidi="he-IL"/>
        </w:rPr>
        <w:t>, כדי שתגביה את מקומה קצת, כדי שהבעל יכנס.</w:t>
      </w:r>
      <w:r w:rsidR="002267F9" w:rsidRPr="00E913CD">
        <w:rPr>
          <w:rFonts w:hint="cs"/>
          <w:sz w:val="16"/>
          <w:szCs w:val="16"/>
          <w:rtl/>
          <w:lang w:bidi="he-IL"/>
        </w:rPr>
        <w:t xml:space="preserve"> הבעל מכניס על הברכיים שלו. אם צרי, ישים </w:t>
      </w:r>
      <w:r w:rsidR="002267F9" w:rsidRPr="00E913CD">
        <w:rPr>
          <w:sz w:val="16"/>
          <w:szCs w:val="16"/>
          <w:lang w:bidi="he-IL"/>
        </w:rPr>
        <w:t>pillow</w:t>
      </w:r>
      <w:r w:rsidR="002267F9" w:rsidRPr="00E913CD">
        <w:rPr>
          <w:rFonts w:hint="cs"/>
          <w:sz w:val="16"/>
          <w:szCs w:val="16"/>
          <w:rtl/>
          <w:lang w:bidi="he-IL"/>
        </w:rPr>
        <w:t xml:space="preserve"> תחת מקום האשהים אבר בין רגלי אשה, ומכניס לאותו מקום. הוא נשען על ידיו, שכל אחד הוא לצדדי אשה. המקום עושה שהוא </w:t>
      </w:r>
      <w:r w:rsidR="002267F9" w:rsidRPr="00E913CD">
        <w:rPr>
          <w:sz w:val="16"/>
          <w:szCs w:val="16"/>
          <w:lang w:bidi="he-IL"/>
        </w:rPr>
        <w:t>fit</w:t>
      </w:r>
      <w:r w:rsidR="002267F9" w:rsidRPr="00E913CD">
        <w:rPr>
          <w:rFonts w:hint="cs"/>
          <w:sz w:val="16"/>
          <w:szCs w:val="16"/>
          <w:rtl/>
          <w:lang w:bidi="he-IL"/>
        </w:rPr>
        <w:t xml:space="preserve"> טוב מאד, שאותו מקום הוא </w:t>
      </w:r>
      <w:r w:rsidR="002267F9" w:rsidRPr="00E913CD">
        <w:rPr>
          <w:sz w:val="16"/>
          <w:szCs w:val="16"/>
          <w:lang w:bidi="he-IL"/>
        </w:rPr>
        <w:t>elastic</w:t>
      </w:r>
      <w:r w:rsidR="002267F9" w:rsidRPr="00E913CD">
        <w:rPr>
          <w:rFonts w:hint="cs"/>
          <w:sz w:val="16"/>
          <w:szCs w:val="16"/>
          <w:rtl/>
          <w:lang w:bidi="he-IL"/>
        </w:rPr>
        <w:t xml:space="preserve">. אז, עושה דישה, והקישוי עושה שהאבר מזריע, וזהו. לרוב בני אדם, דישה פחות משלשים </w:t>
      </w:r>
      <w:r w:rsidR="002267F9" w:rsidRPr="00E913CD">
        <w:rPr>
          <w:sz w:val="16"/>
          <w:szCs w:val="16"/>
          <w:lang w:bidi="he-IL"/>
        </w:rPr>
        <w:t>seconds</w:t>
      </w:r>
      <w:r w:rsidR="002267F9" w:rsidRPr="00E913CD">
        <w:rPr>
          <w:rFonts w:hint="cs"/>
          <w:sz w:val="16"/>
          <w:szCs w:val="16"/>
          <w:rtl/>
          <w:lang w:bidi="he-IL"/>
        </w:rPr>
        <w:t xml:space="preserve">. אחר זה, רוצה, יכול לישאר שם, אבל זה לא עושה כלום. כדאי שיתנו </w:t>
      </w:r>
      <w:r w:rsidR="002267F9" w:rsidRPr="00E913CD">
        <w:rPr>
          <w:sz w:val="16"/>
          <w:szCs w:val="16"/>
          <w:lang w:bidi="he-IL"/>
        </w:rPr>
        <w:t>tissues</w:t>
      </w:r>
      <w:r w:rsidR="002267F9" w:rsidRPr="00E913CD">
        <w:rPr>
          <w:rFonts w:hint="cs"/>
          <w:sz w:val="16"/>
          <w:szCs w:val="16"/>
          <w:rtl/>
          <w:lang w:bidi="he-IL"/>
        </w:rPr>
        <w:t xml:space="preserve"> שם, כדי לנקות.</w:t>
      </w:r>
    </w:p>
    <w:p w14:paraId="4700A72E" w14:textId="30DC6547" w:rsidR="002267F9" w:rsidRPr="00E913CD" w:rsidRDefault="002267F9" w:rsidP="00E913CD">
      <w:pPr>
        <w:pStyle w:val="BodyText"/>
        <w:numPr>
          <w:ilvl w:val="2"/>
          <w:numId w:val="23"/>
        </w:numPr>
        <w:spacing w:line="240" w:lineRule="auto"/>
        <w:jc w:val="both"/>
        <w:rPr>
          <w:sz w:val="16"/>
          <w:szCs w:val="16"/>
          <w:lang w:bidi="he-IL"/>
        </w:rPr>
      </w:pPr>
      <w:r w:rsidRPr="00E913CD">
        <w:rPr>
          <w:rFonts w:hint="cs"/>
          <w:sz w:val="16"/>
          <w:szCs w:val="16"/>
          <w:rtl/>
          <w:lang w:bidi="he-IL"/>
        </w:rPr>
        <w:t>אחרי תשמיש. לא יצאו מיד, אלא ישארו במטה ביחד לקצת זמן, כמו שבארנו.</w:t>
      </w:r>
    </w:p>
    <w:p w14:paraId="75FE1F2A" w14:textId="6BBCE1D6" w:rsidR="002F7428" w:rsidRPr="00E913CD" w:rsidRDefault="002F7428" w:rsidP="00E913CD">
      <w:pPr>
        <w:pStyle w:val="BodyText"/>
        <w:numPr>
          <w:ilvl w:val="1"/>
          <w:numId w:val="23"/>
        </w:numPr>
        <w:spacing w:line="240" w:lineRule="auto"/>
        <w:jc w:val="both"/>
        <w:rPr>
          <w:sz w:val="16"/>
          <w:szCs w:val="16"/>
          <w:lang w:bidi="he-IL"/>
        </w:rPr>
      </w:pPr>
      <w:r w:rsidRPr="00E913CD">
        <w:rPr>
          <w:rFonts w:hint="cs"/>
          <w:sz w:val="16"/>
          <w:szCs w:val="16"/>
          <w:rtl/>
          <w:lang w:bidi="he-IL"/>
        </w:rPr>
        <w:t>ליל חופה.</w:t>
      </w:r>
      <w:r w:rsidR="006E2A02" w:rsidRPr="00E913CD">
        <w:rPr>
          <w:rFonts w:hint="cs"/>
          <w:sz w:val="16"/>
          <w:szCs w:val="16"/>
          <w:rtl/>
          <w:lang w:bidi="he-IL"/>
        </w:rPr>
        <w:t xml:space="preserve"> אחרי החתונה, חתן וכלה הולכים למלון. המלון יהיה לו שתי מטות, וטוב שיקבלו אותו לשני לילות.</w:t>
      </w:r>
      <w:r w:rsidR="00427CD4" w:rsidRPr="00E913CD">
        <w:rPr>
          <w:rFonts w:hint="cs"/>
          <w:sz w:val="16"/>
          <w:szCs w:val="16"/>
          <w:rtl/>
          <w:lang w:bidi="he-IL"/>
        </w:rPr>
        <w:t xml:space="preserve"> החתן יביא עמו:</w:t>
      </w:r>
    </w:p>
    <w:p w14:paraId="11B1208F" w14:textId="35938810" w:rsidR="00427CD4" w:rsidRPr="00E913CD" w:rsidRDefault="00427CD4" w:rsidP="00E913CD">
      <w:pPr>
        <w:pStyle w:val="BodyText"/>
        <w:numPr>
          <w:ilvl w:val="2"/>
          <w:numId w:val="23"/>
        </w:numPr>
        <w:spacing w:line="240" w:lineRule="auto"/>
        <w:jc w:val="both"/>
        <w:rPr>
          <w:sz w:val="16"/>
          <w:szCs w:val="16"/>
          <w:lang w:bidi="he-IL"/>
        </w:rPr>
      </w:pPr>
      <w:r w:rsidRPr="00E913CD">
        <w:rPr>
          <w:sz w:val="16"/>
          <w:szCs w:val="16"/>
          <w:lang w:bidi="he-IL"/>
        </w:rPr>
        <w:t>Pajamas</w:t>
      </w:r>
      <w:r w:rsidRPr="00E913CD">
        <w:rPr>
          <w:rFonts w:hint="cs"/>
          <w:sz w:val="16"/>
          <w:szCs w:val="16"/>
          <w:rtl/>
          <w:lang w:bidi="he-IL"/>
        </w:rPr>
        <w:t xml:space="preserve"> חדשים.</w:t>
      </w:r>
    </w:p>
    <w:p w14:paraId="26253067" w14:textId="535D6853" w:rsidR="00427CD4" w:rsidRPr="00E913CD" w:rsidRDefault="00427CD4" w:rsidP="00E913CD">
      <w:pPr>
        <w:pStyle w:val="BodyText"/>
        <w:numPr>
          <w:ilvl w:val="2"/>
          <w:numId w:val="23"/>
        </w:numPr>
        <w:spacing w:line="240" w:lineRule="auto"/>
        <w:jc w:val="both"/>
        <w:rPr>
          <w:sz w:val="16"/>
          <w:szCs w:val="16"/>
          <w:lang w:bidi="he-IL"/>
        </w:rPr>
      </w:pPr>
      <w:r w:rsidRPr="00E913CD">
        <w:rPr>
          <w:sz w:val="16"/>
          <w:szCs w:val="16"/>
          <w:lang w:bidi="he-IL"/>
        </w:rPr>
        <w:t>Deodorant</w:t>
      </w:r>
    </w:p>
    <w:p w14:paraId="79E617C8" w14:textId="76490FC4" w:rsidR="00427CD4" w:rsidRPr="00E913CD" w:rsidRDefault="00427CD4" w:rsidP="00E913CD">
      <w:pPr>
        <w:pStyle w:val="BodyText"/>
        <w:numPr>
          <w:ilvl w:val="2"/>
          <w:numId w:val="23"/>
        </w:numPr>
        <w:spacing w:line="240" w:lineRule="auto"/>
        <w:jc w:val="both"/>
        <w:rPr>
          <w:sz w:val="16"/>
          <w:szCs w:val="16"/>
          <w:lang w:bidi="he-IL"/>
        </w:rPr>
      </w:pPr>
      <w:r w:rsidRPr="00E913CD">
        <w:rPr>
          <w:sz w:val="16"/>
          <w:szCs w:val="16"/>
          <w:lang w:bidi="he-IL"/>
        </w:rPr>
        <w:t>Toothbrush</w:t>
      </w:r>
    </w:p>
    <w:p w14:paraId="456C41B2" w14:textId="72B4FDE0" w:rsidR="00427CD4" w:rsidRPr="00E913CD" w:rsidRDefault="00427CD4" w:rsidP="00E913CD">
      <w:pPr>
        <w:pStyle w:val="BodyText"/>
        <w:numPr>
          <w:ilvl w:val="2"/>
          <w:numId w:val="23"/>
        </w:numPr>
        <w:spacing w:line="240" w:lineRule="auto"/>
        <w:jc w:val="both"/>
        <w:rPr>
          <w:sz w:val="16"/>
          <w:szCs w:val="16"/>
          <w:lang w:bidi="he-IL"/>
        </w:rPr>
      </w:pPr>
      <w:r w:rsidRPr="00E913CD">
        <w:rPr>
          <w:rFonts w:hint="cs"/>
          <w:sz w:val="16"/>
          <w:szCs w:val="16"/>
          <w:rtl/>
          <w:lang w:bidi="he-IL"/>
        </w:rPr>
        <w:t>יהיה לו מתנה לחדר ייחוד.</w:t>
      </w:r>
    </w:p>
    <w:p w14:paraId="57184A45" w14:textId="45A092A3" w:rsidR="00427CD4" w:rsidRPr="00E913CD" w:rsidRDefault="00427CD4" w:rsidP="00E913CD">
      <w:pPr>
        <w:pStyle w:val="BodyText"/>
        <w:numPr>
          <w:ilvl w:val="2"/>
          <w:numId w:val="23"/>
        </w:numPr>
        <w:spacing w:line="240" w:lineRule="auto"/>
        <w:jc w:val="both"/>
        <w:rPr>
          <w:sz w:val="16"/>
          <w:szCs w:val="16"/>
          <w:lang w:bidi="he-IL"/>
        </w:rPr>
      </w:pPr>
      <w:r w:rsidRPr="00E913CD">
        <w:rPr>
          <w:rFonts w:hint="cs"/>
          <w:sz w:val="16"/>
          <w:szCs w:val="16"/>
          <w:rtl/>
          <w:lang w:bidi="he-IL"/>
        </w:rPr>
        <w:t>תפילין שלו.</w:t>
      </w:r>
    </w:p>
    <w:p w14:paraId="2311EE01" w14:textId="312A6A10" w:rsidR="00427CD4" w:rsidRPr="00E913CD" w:rsidRDefault="00427CD4" w:rsidP="00E913CD">
      <w:pPr>
        <w:pStyle w:val="BodyText"/>
        <w:numPr>
          <w:ilvl w:val="2"/>
          <w:numId w:val="23"/>
        </w:numPr>
        <w:spacing w:line="240" w:lineRule="auto"/>
        <w:jc w:val="both"/>
        <w:rPr>
          <w:sz w:val="16"/>
          <w:szCs w:val="16"/>
          <w:lang w:bidi="he-IL"/>
        </w:rPr>
      </w:pPr>
      <w:r w:rsidRPr="00E913CD">
        <w:rPr>
          <w:rFonts w:hint="cs"/>
          <w:sz w:val="16"/>
          <w:szCs w:val="16"/>
          <w:rtl/>
          <w:lang w:bidi="he-IL"/>
        </w:rPr>
        <w:t>מים.</w:t>
      </w:r>
    </w:p>
    <w:p w14:paraId="3100F337" w14:textId="044AA2C9" w:rsidR="00427CD4" w:rsidRPr="00E913CD" w:rsidRDefault="00427CD4" w:rsidP="00E913CD">
      <w:pPr>
        <w:pStyle w:val="BodyText"/>
        <w:numPr>
          <w:ilvl w:val="2"/>
          <w:numId w:val="23"/>
        </w:numPr>
        <w:spacing w:line="240" w:lineRule="auto"/>
        <w:jc w:val="both"/>
        <w:rPr>
          <w:sz w:val="16"/>
          <w:szCs w:val="16"/>
          <w:lang w:bidi="he-IL"/>
        </w:rPr>
      </w:pPr>
      <w:r w:rsidRPr="00E913CD">
        <w:rPr>
          <w:rFonts w:hint="cs"/>
          <w:sz w:val="16"/>
          <w:szCs w:val="16"/>
          <w:rtl/>
          <w:lang w:bidi="he-IL"/>
        </w:rPr>
        <w:t>קצת אוכל (</w:t>
      </w:r>
      <w:r w:rsidRPr="00E913CD">
        <w:rPr>
          <w:sz w:val="16"/>
          <w:szCs w:val="16"/>
          <w:lang w:bidi="he-IL"/>
        </w:rPr>
        <w:t>nosh</w:t>
      </w:r>
      <w:r w:rsidRPr="00E913CD">
        <w:rPr>
          <w:rFonts w:hint="cs"/>
          <w:sz w:val="16"/>
          <w:szCs w:val="16"/>
          <w:rtl/>
          <w:lang w:bidi="he-IL"/>
        </w:rPr>
        <w:t>).</w:t>
      </w:r>
    </w:p>
    <w:p w14:paraId="5CFF1D86" w14:textId="4DCD7F3A" w:rsidR="00427CD4" w:rsidRPr="00E913CD" w:rsidRDefault="00427CD4" w:rsidP="00E913CD">
      <w:pPr>
        <w:pStyle w:val="BodyText"/>
        <w:numPr>
          <w:ilvl w:val="2"/>
          <w:numId w:val="23"/>
        </w:numPr>
        <w:spacing w:line="240" w:lineRule="auto"/>
        <w:jc w:val="both"/>
        <w:rPr>
          <w:sz w:val="16"/>
          <w:szCs w:val="16"/>
          <w:lang w:bidi="he-IL"/>
        </w:rPr>
      </w:pPr>
      <w:r w:rsidRPr="00E913CD">
        <w:rPr>
          <w:sz w:val="16"/>
          <w:szCs w:val="16"/>
          <w:lang w:bidi="he-IL"/>
        </w:rPr>
        <w:t>Lubricant</w:t>
      </w:r>
      <w:r w:rsidRPr="00E913CD">
        <w:rPr>
          <w:rFonts w:hint="cs"/>
          <w:sz w:val="16"/>
          <w:szCs w:val="16"/>
          <w:rtl/>
          <w:lang w:bidi="he-IL"/>
        </w:rPr>
        <w:t>. יכולים לקנות את זה ב</w:t>
      </w:r>
      <w:r w:rsidRPr="00E913CD">
        <w:rPr>
          <w:sz w:val="16"/>
          <w:szCs w:val="16"/>
          <w:lang w:bidi="he-IL"/>
        </w:rPr>
        <w:t>CVS</w:t>
      </w:r>
      <w:r w:rsidRPr="00E913CD">
        <w:rPr>
          <w:rFonts w:hint="cs"/>
          <w:sz w:val="16"/>
          <w:szCs w:val="16"/>
          <w:rtl/>
          <w:lang w:bidi="he-IL"/>
        </w:rPr>
        <w:t xml:space="preserve">, ויש שני חברות, </w:t>
      </w:r>
      <w:proofErr w:type="spellStart"/>
      <w:r w:rsidRPr="00E913CD">
        <w:rPr>
          <w:sz w:val="16"/>
          <w:szCs w:val="16"/>
          <w:lang w:bidi="he-IL"/>
        </w:rPr>
        <w:t>Astroglide</w:t>
      </w:r>
      <w:proofErr w:type="spellEnd"/>
      <w:r w:rsidRPr="00E913CD">
        <w:rPr>
          <w:rFonts w:hint="cs"/>
          <w:sz w:val="16"/>
          <w:szCs w:val="16"/>
          <w:rtl/>
          <w:lang w:bidi="he-IL"/>
        </w:rPr>
        <w:t xml:space="preserve"> ו</w:t>
      </w:r>
      <w:r w:rsidRPr="00E913CD">
        <w:rPr>
          <w:sz w:val="16"/>
          <w:szCs w:val="16"/>
          <w:lang w:bidi="he-IL"/>
        </w:rPr>
        <w:t xml:space="preserve">KY Jelly </w:t>
      </w:r>
      <w:r w:rsidRPr="00E913CD">
        <w:rPr>
          <w:rFonts w:hint="cs"/>
          <w:sz w:val="16"/>
          <w:szCs w:val="16"/>
          <w:rtl/>
          <w:lang w:bidi="he-IL"/>
        </w:rPr>
        <w:t>, שאם צריכים שמים באותו מקום, לעשות ביאה יותר קל.</w:t>
      </w:r>
    </w:p>
    <w:p w14:paraId="71AC5654" w14:textId="32F171C2" w:rsidR="00341236" w:rsidRPr="00E913CD" w:rsidRDefault="00427CD4" w:rsidP="00E913CD">
      <w:pPr>
        <w:pStyle w:val="BodyText"/>
        <w:spacing w:line="240" w:lineRule="auto"/>
        <w:ind w:left="1080"/>
        <w:jc w:val="both"/>
        <w:rPr>
          <w:sz w:val="16"/>
          <w:szCs w:val="16"/>
          <w:rtl/>
          <w:lang w:bidi="he-IL"/>
        </w:rPr>
      </w:pPr>
      <w:r w:rsidRPr="00E913CD">
        <w:rPr>
          <w:rFonts w:hint="cs"/>
          <w:sz w:val="16"/>
          <w:szCs w:val="16"/>
          <w:rtl/>
          <w:lang w:bidi="he-IL"/>
        </w:rPr>
        <w:t xml:space="preserve">טוב לישון טוב בלילה לפני ליל חופה. אם יכול, גם יישן ביום החתונה. נגיעה ראשונה צריכה להיות </w:t>
      </w:r>
      <w:r w:rsidRPr="00E913CD">
        <w:rPr>
          <w:sz w:val="16"/>
          <w:szCs w:val="16"/>
          <w:lang w:bidi="he-IL"/>
        </w:rPr>
        <w:t>slow</w:t>
      </w:r>
      <w:r w:rsidRPr="00E913CD">
        <w:rPr>
          <w:rFonts w:hint="cs"/>
          <w:sz w:val="16"/>
          <w:szCs w:val="16"/>
          <w:rtl/>
          <w:lang w:bidi="he-IL"/>
        </w:rPr>
        <w:t xml:space="preserve">. יחייך לה, יבחק אותה, יעשה לה </w:t>
      </w:r>
      <w:r w:rsidRPr="00E913CD">
        <w:rPr>
          <w:sz w:val="16"/>
          <w:szCs w:val="16"/>
          <w:lang w:bidi="he-IL"/>
        </w:rPr>
        <w:t>caress</w:t>
      </w:r>
      <w:r w:rsidRPr="00E913CD">
        <w:rPr>
          <w:rFonts w:hint="cs"/>
          <w:sz w:val="16"/>
          <w:szCs w:val="16"/>
          <w:rtl/>
          <w:lang w:bidi="he-IL"/>
        </w:rPr>
        <w:t xml:space="preserve">, ינשק אותה, אבל </w:t>
      </w:r>
      <w:r w:rsidRPr="00E913CD">
        <w:rPr>
          <w:sz w:val="16"/>
          <w:szCs w:val="16"/>
          <w:lang w:bidi="he-IL"/>
        </w:rPr>
        <w:t>soft</w:t>
      </w:r>
      <w:r w:rsidRPr="00E913CD">
        <w:rPr>
          <w:rFonts w:hint="cs"/>
          <w:sz w:val="16"/>
          <w:szCs w:val="16"/>
          <w:rtl/>
          <w:lang w:bidi="he-IL"/>
        </w:rPr>
        <w:t>, בלי לשון, על שפתים. צריך שלא ל</w:t>
      </w:r>
      <w:r w:rsidRPr="00E913CD">
        <w:rPr>
          <w:sz w:val="16"/>
          <w:szCs w:val="16"/>
          <w:lang w:bidi="he-IL"/>
        </w:rPr>
        <w:t>overwhelm</w:t>
      </w:r>
      <w:r w:rsidRPr="00E913CD">
        <w:rPr>
          <w:rFonts w:hint="cs"/>
          <w:sz w:val="16"/>
          <w:szCs w:val="16"/>
          <w:rtl/>
          <w:lang w:bidi="he-IL"/>
        </w:rPr>
        <w:t xml:space="preserve"> אותה. צריך החתן להיות </w:t>
      </w:r>
      <w:r w:rsidRPr="00E913CD">
        <w:rPr>
          <w:sz w:val="16"/>
          <w:szCs w:val="16"/>
          <w:lang w:bidi="he-IL"/>
        </w:rPr>
        <w:t>hydrated</w:t>
      </w:r>
      <w:r w:rsidRPr="00E913CD">
        <w:rPr>
          <w:rFonts w:hint="cs"/>
          <w:sz w:val="16"/>
          <w:szCs w:val="16"/>
          <w:rtl/>
          <w:lang w:bidi="he-IL"/>
        </w:rPr>
        <w:t xml:space="preserve">. ירגיל את עצמו לגעת בה. נכנס לתוך מלום. מתחילין במקלחות. טוב שאיש יקדים, שאשה לובשת </w:t>
      </w:r>
      <w:r w:rsidRPr="00E913CD">
        <w:rPr>
          <w:sz w:val="16"/>
          <w:szCs w:val="16"/>
          <w:lang w:bidi="he-IL"/>
        </w:rPr>
        <w:t>dress</w:t>
      </w:r>
      <w:r w:rsidRPr="00E913CD">
        <w:rPr>
          <w:rFonts w:hint="cs"/>
          <w:sz w:val="16"/>
          <w:szCs w:val="16"/>
          <w:rtl/>
          <w:lang w:bidi="he-IL"/>
        </w:rPr>
        <w:t xml:space="preserve"> גדול. אחרי כן, נכנס האשה למקלחת, והאיש יסדר את החדר, וימצא הכפתורים לאור</w:t>
      </w:r>
      <w:r w:rsidR="00341236" w:rsidRPr="00E913CD">
        <w:rPr>
          <w:rFonts w:hint="cs"/>
          <w:sz w:val="16"/>
          <w:szCs w:val="16"/>
          <w:rtl/>
          <w:lang w:bidi="he-IL"/>
        </w:rPr>
        <w:t>, ויתפלל. לפעמים, יוצאות נשאים בשמלה יפה ולא צנועה, בשביל ת', או עדיין לא נחה לזה, ולובשבת יותר צנועה, שלא בטוחה בעצמה. הכל בסדר. ידברו קצת, בנחת. כשהדברים הולכים יותר רציני, יתחילו בנחת ויע בה בנחת. הם עדיין יושבים, ולא שוכבים. יאמר שהוא יעשה הכל לאט, ויעשה רק מה שהיא רוצה, ורק כפי שהיא רוצה.</w:t>
      </w:r>
    </w:p>
    <w:p w14:paraId="34DCD811" w14:textId="258F7EA3" w:rsidR="00427CD4" w:rsidRPr="00E913CD" w:rsidRDefault="00341236" w:rsidP="00E913CD">
      <w:pPr>
        <w:pStyle w:val="BodyText"/>
        <w:spacing w:line="240" w:lineRule="auto"/>
        <w:ind w:left="1080"/>
        <w:jc w:val="both"/>
        <w:rPr>
          <w:sz w:val="16"/>
          <w:szCs w:val="16"/>
          <w:lang w:bidi="he-IL"/>
        </w:rPr>
      </w:pPr>
      <w:r w:rsidRPr="00E913CD">
        <w:rPr>
          <w:rFonts w:hint="cs"/>
          <w:sz w:val="16"/>
          <w:szCs w:val="16"/>
          <w:rtl/>
          <w:lang w:bidi="he-IL"/>
        </w:rPr>
        <w:t xml:space="preserve">נכנסים למטה, ושניהם עדיין מלובשים. (זה באופן כללי. אם רוצה למהר, ילך עמה.) יעשה חמש דברים, וכל אחד לוקח כמו חמש דקות. אבל, הכל תלוי במה שהאשה רוצה. </w:t>
      </w:r>
    </w:p>
    <w:p w14:paraId="6F9D0636" w14:textId="49BFDA2D" w:rsidR="00341236" w:rsidRPr="00E913CD" w:rsidRDefault="00341236" w:rsidP="00E913CD">
      <w:pPr>
        <w:pStyle w:val="BodyText"/>
        <w:numPr>
          <w:ilvl w:val="2"/>
          <w:numId w:val="24"/>
        </w:numPr>
        <w:spacing w:line="240" w:lineRule="auto"/>
        <w:jc w:val="both"/>
        <w:rPr>
          <w:sz w:val="16"/>
          <w:szCs w:val="16"/>
          <w:lang w:bidi="he-IL"/>
        </w:rPr>
      </w:pPr>
      <w:r w:rsidRPr="00E913CD">
        <w:rPr>
          <w:rFonts w:hint="cs"/>
          <w:sz w:val="16"/>
          <w:szCs w:val="16"/>
          <w:rtl/>
          <w:lang w:bidi="he-IL"/>
        </w:rPr>
        <w:t xml:space="preserve">שניהם מלובשים, ונוגעים על מטה, כמו </w:t>
      </w:r>
      <w:r w:rsidRPr="00E913CD">
        <w:rPr>
          <w:sz w:val="16"/>
          <w:szCs w:val="16"/>
          <w:lang w:bidi="he-IL"/>
        </w:rPr>
        <w:t>hair</w:t>
      </w:r>
      <w:r w:rsidRPr="00E913CD">
        <w:rPr>
          <w:rFonts w:hint="cs"/>
          <w:sz w:val="16"/>
          <w:szCs w:val="16"/>
          <w:rtl/>
          <w:lang w:bidi="he-IL"/>
        </w:rPr>
        <w:t xml:space="preserve"> ו</w:t>
      </w:r>
      <w:r w:rsidRPr="00E913CD">
        <w:rPr>
          <w:sz w:val="16"/>
          <w:szCs w:val="16"/>
          <w:lang w:bidi="he-IL"/>
        </w:rPr>
        <w:t>back</w:t>
      </w:r>
      <w:r w:rsidRPr="00E913CD">
        <w:rPr>
          <w:rFonts w:hint="cs"/>
          <w:sz w:val="16"/>
          <w:szCs w:val="16"/>
          <w:rtl/>
          <w:lang w:bidi="he-IL"/>
        </w:rPr>
        <w:t>.</w:t>
      </w:r>
    </w:p>
    <w:p w14:paraId="0BBB0096" w14:textId="27F5FDFF" w:rsidR="00341236" w:rsidRPr="00E913CD" w:rsidRDefault="00341236" w:rsidP="00E913CD">
      <w:pPr>
        <w:pStyle w:val="BodyText"/>
        <w:numPr>
          <w:ilvl w:val="2"/>
          <w:numId w:val="24"/>
        </w:numPr>
        <w:spacing w:line="240" w:lineRule="auto"/>
        <w:jc w:val="both"/>
        <w:rPr>
          <w:sz w:val="16"/>
          <w:szCs w:val="16"/>
          <w:lang w:bidi="he-IL"/>
        </w:rPr>
      </w:pPr>
      <w:r w:rsidRPr="00E913CD">
        <w:rPr>
          <w:rFonts w:hint="cs"/>
          <w:sz w:val="16"/>
          <w:szCs w:val="16"/>
          <w:rtl/>
          <w:lang w:bidi="he-IL"/>
        </w:rPr>
        <w:t xml:space="preserve">איש מסיר </w:t>
      </w:r>
      <w:r w:rsidRPr="00E913CD">
        <w:rPr>
          <w:sz w:val="16"/>
          <w:szCs w:val="16"/>
          <w:lang w:bidi="he-IL"/>
        </w:rPr>
        <w:t>shirt</w:t>
      </w:r>
      <w:r w:rsidRPr="00E913CD">
        <w:rPr>
          <w:rFonts w:hint="cs"/>
          <w:sz w:val="16"/>
          <w:szCs w:val="16"/>
          <w:rtl/>
          <w:lang w:bidi="he-IL"/>
        </w:rPr>
        <w:t xml:space="preserve"> שלו, וממשיכים.</w:t>
      </w:r>
    </w:p>
    <w:p w14:paraId="500F8DF5" w14:textId="39D58EF4" w:rsidR="00341236" w:rsidRPr="00E913CD" w:rsidRDefault="00341236" w:rsidP="00E913CD">
      <w:pPr>
        <w:pStyle w:val="BodyText"/>
        <w:numPr>
          <w:ilvl w:val="2"/>
          <w:numId w:val="24"/>
        </w:numPr>
        <w:spacing w:line="240" w:lineRule="auto"/>
        <w:jc w:val="both"/>
        <w:rPr>
          <w:sz w:val="16"/>
          <w:szCs w:val="16"/>
          <w:lang w:bidi="he-IL"/>
        </w:rPr>
      </w:pPr>
      <w:r w:rsidRPr="00E913CD">
        <w:rPr>
          <w:rFonts w:hint="cs"/>
          <w:sz w:val="16"/>
          <w:szCs w:val="16"/>
          <w:rtl/>
          <w:lang w:bidi="he-IL"/>
        </w:rPr>
        <w:t>איש מסיר כל בגדיו, וממשיכים. (יש שאף לא לובשים תחתונים, כדי שיהיה קל לבעל להסיר כל בגדיו.)</w:t>
      </w:r>
    </w:p>
    <w:p w14:paraId="0EFC6FEF" w14:textId="5F09F0A5" w:rsidR="00341236" w:rsidRPr="00E913CD" w:rsidRDefault="00341236" w:rsidP="00E913CD">
      <w:pPr>
        <w:pStyle w:val="BodyText"/>
        <w:numPr>
          <w:ilvl w:val="2"/>
          <w:numId w:val="24"/>
        </w:numPr>
        <w:spacing w:line="240" w:lineRule="auto"/>
        <w:jc w:val="both"/>
        <w:rPr>
          <w:sz w:val="16"/>
          <w:szCs w:val="16"/>
          <w:lang w:bidi="he-IL"/>
        </w:rPr>
      </w:pPr>
      <w:r w:rsidRPr="00E913CD">
        <w:rPr>
          <w:rFonts w:hint="cs"/>
          <w:sz w:val="16"/>
          <w:szCs w:val="16"/>
          <w:rtl/>
          <w:lang w:bidi="he-IL"/>
        </w:rPr>
        <w:t>ישאל לאשה להסיא את בגדים, ויגע בוף שלה. לפעמים, לא תרצה שיגע באותו מקום שלה.</w:t>
      </w:r>
    </w:p>
    <w:p w14:paraId="151E6D9A" w14:textId="31F6C3C8" w:rsidR="00341236" w:rsidRPr="00E913CD" w:rsidRDefault="00341236" w:rsidP="00E913CD">
      <w:pPr>
        <w:pStyle w:val="BodyText"/>
        <w:numPr>
          <w:ilvl w:val="2"/>
          <w:numId w:val="24"/>
        </w:numPr>
        <w:spacing w:line="240" w:lineRule="auto"/>
        <w:jc w:val="both"/>
        <w:rPr>
          <w:sz w:val="16"/>
          <w:szCs w:val="16"/>
          <w:lang w:bidi="he-IL"/>
        </w:rPr>
      </w:pPr>
      <w:r w:rsidRPr="00E913CD">
        <w:rPr>
          <w:rFonts w:hint="cs"/>
          <w:sz w:val="16"/>
          <w:szCs w:val="16"/>
          <w:rtl/>
          <w:lang w:bidi="he-IL"/>
        </w:rPr>
        <w:t xml:space="preserve">כששניהם מוכנים, ישאל אם רוצה תשמיש. לא צריך לומר בפה מלא, אבל ישאל. האשה בדר"כ רוצה שהאיש יהיה </w:t>
      </w:r>
      <w:r w:rsidRPr="00E913CD">
        <w:rPr>
          <w:sz w:val="16"/>
          <w:szCs w:val="16"/>
          <w:lang w:bidi="he-IL"/>
        </w:rPr>
        <w:t>leader</w:t>
      </w:r>
      <w:r w:rsidRPr="00E913CD">
        <w:rPr>
          <w:rFonts w:hint="cs"/>
          <w:sz w:val="16"/>
          <w:szCs w:val="16"/>
          <w:rtl/>
          <w:lang w:bidi="he-IL"/>
        </w:rPr>
        <w:t>, וככה יעשה. מצוי שהביאה לא הולך. יש שני סיבות:</w:t>
      </w:r>
    </w:p>
    <w:p w14:paraId="0D1E4E10" w14:textId="190CA0F9" w:rsidR="00341236" w:rsidRPr="00E913CD" w:rsidRDefault="00341236" w:rsidP="00E913CD">
      <w:pPr>
        <w:pStyle w:val="BodyText"/>
        <w:numPr>
          <w:ilvl w:val="3"/>
          <w:numId w:val="24"/>
        </w:numPr>
        <w:spacing w:line="240" w:lineRule="auto"/>
        <w:jc w:val="both"/>
        <w:rPr>
          <w:sz w:val="16"/>
          <w:szCs w:val="16"/>
          <w:lang w:bidi="he-IL"/>
        </w:rPr>
      </w:pPr>
      <w:r w:rsidRPr="00E913CD">
        <w:rPr>
          <w:rFonts w:hint="cs"/>
          <w:sz w:val="16"/>
          <w:szCs w:val="16"/>
          <w:rtl/>
          <w:lang w:bidi="he-IL"/>
        </w:rPr>
        <w:t>הוא לא מתקשה, מחמת הבושת.</w:t>
      </w:r>
    </w:p>
    <w:p w14:paraId="479AA531" w14:textId="3515544E" w:rsidR="00341236" w:rsidRPr="00E913CD" w:rsidRDefault="00341236" w:rsidP="00E913CD">
      <w:pPr>
        <w:pStyle w:val="BodyText"/>
        <w:numPr>
          <w:ilvl w:val="3"/>
          <w:numId w:val="24"/>
        </w:numPr>
        <w:spacing w:line="240" w:lineRule="auto"/>
        <w:jc w:val="both"/>
        <w:rPr>
          <w:sz w:val="16"/>
          <w:szCs w:val="16"/>
          <w:lang w:bidi="he-IL"/>
        </w:rPr>
      </w:pPr>
      <w:r w:rsidRPr="00E913CD">
        <w:rPr>
          <w:rFonts w:hint="cs"/>
          <w:sz w:val="16"/>
          <w:szCs w:val="16"/>
          <w:rtl/>
          <w:lang w:bidi="he-IL"/>
        </w:rPr>
        <w:t>לא יכול לשלוט על עצמו, ומזריע מהר, קודם שנכנס לאשתו. אם רוצה, יכול לחזור לביאה אחרי קצת זמן.</w:t>
      </w:r>
    </w:p>
    <w:p w14:paraId="2E11DEFB" w14:textId="3EDE168B" w:rsidR="00341236" w:rsidRPr="00E913CD" w:rsidRDefault="00341236" w:rsidP="00E913CD">
      <w:pPr>
        <w:pStyle w:val="BodyText"/>
        <w:spacing w:line="240" w:lineRule="auto"/>
        <w:ind w:left="1080"/>
        <w:jc w:val="both"/>
        <w:rPr>
          <w:sz w:val="16"/>
          <w:szCs w:val="16"/>
          <w:lang w:bidi="he-IL"/>
        </w:rPr>
      </w:pPr>
      <w:r w:rsidRPr="00E913CD">
        <w:rPr>
          <w:rFonts w:hint="cs"/>
          <w:sz w:val="16"/>
          <w:szCs w:val="16"/>
          <w:rtl/>
          <w:lang w:bidi="he-IL"/>
        </w:rPr>
        <w:t>חז"ל תקנו דם בתולים בשני אופנים:</w:t>
      </w:r>
    </w:p>
    <w:p w14:paraId="332EAC42" w14:textId="13B39464" w:rsidR="00341236" w:rsidRPr="00E913CD" w:rsidRDefault="00341236" w:rsidP="00E913CD">
      <w:pPr>
        <w:pStyle w:val="BodyText"/>
        <w:numPr>
          <w:ilvl w:val="2"/>
          <w:numId w:val="25"/>
        </w:numPr>
        <w:spacing w:line="240" w:lineRule="auto"/>
        <w:jc w:val="both"/>
        <w:rPr>
          <w:sz w:val="16"/>
          <w:szCs w:val="16"/>
          <w:lang w:bidi="he-IL"/>
        </w:rPr>
      </w:pPr>
      <w:r w:rsidRPr="00E913CD">
        <w:rPr>
          <w:rFonts w:hint="cs"/>
          <w:sz w:val="16"/>
          <w:szCs w:val="16"/>
          <w:rtl/>
          <w:lang w:bidi="he-IL"/>
        </w:rPr>
        <w:t>אם יוצא דם בתולים.</w:t>
      </w:r>
    </w:p>
    <w:p w14:paraId="0882F6FF" w14:textId="7069F7F1" w:rsidR="00341236" w:rsidRPr="00E913CD" w:rsidRDefault="00341236" w:rsidP="00E913CD">
      <w:pPr>
        <w:pStyle w:val="BodyText"/>
        <w:numPr>
          <w:ilvl w:val="2"/>
          <w:numId w:val="25"/>
        </w:numPr>
        <w:spacing w:line="240" w:lineRule="auto"/>
        <w:jc w:val="both"/>
        <w:rPr>
          <w:sz w:val="16"/>
          <w:szCs w:val="16"/>
          <w:lang w:bidi="he-IL"/>
        </w:rPr>
      </w:pPr>
      <w:r w:rsidRPr="00E913CD">
        <w:rPr>
          <w:rFonts w:hint="cs"/>
          <w:sz w:val="16"/>
          <w:szCs w:val="16"/>
          <w:rtl/>
          <w:lang w:bidi="he-IL"/>
        </w:rPr>
        <w:t>אם נגמר את הבתולה.</w:t>
      </w:r>
    </w:p>
    <w:p w14:paraId="56AA0318" w14:textId="491116CD" w:rsidR="00341236" w:rsidRPr="00E913CD" w:rsidRDefault="00341236" w:rsidP="00E913CD">
      <w:pPr>
        <w:pStyle w:val="BodyText"/>
        <w:spacing w:line="240" w:lineRule="auto"/>
        <w:ind w:left="1080"/>
        <w:jc w:val="both"/>
        <w:rPr>
          <w:sz w:val="16"/>
          <w:szCs w:val="16"/>
          <w:rtl/>
          <w:lang w:bidi="he-IL"/>
        </w:rPr>
      </w:pPr>
      <w:r w:rsidRPr="00E913CD">
        <w:rPr>
          <w:rFonts w:hint="cs"/>
          <w:sz w:val="16"/>
          <w:szCs w:val="16"/>
          <w:rtl/>
          <w:lang w:bidi="he-IL"/>
        </w:rPr>
        <w:t xml:space="preserve">דם בתולים </w:t>
      </w:r>
      <w:r w:rsidR="006F6A02" w:rsidRPr="00E913CD">
        <w:rPr>
          <w:rFonts w:hint="cs"/>
          <w:sz w:val="16"/>
          <w:szCs w:val="16"/>
          <w:rtl/>
          <w:lang w:bidi="he-IL"/>
        </w:rPr>
        <w:t>מטמא</w:t>
      </w:r>
      <w:r w:rsidRPr="00E913CD">
        <w:rPr>
          <w:rFonts w:hint="cs"/>
          <w:sz w:val="16"/>
          <w:szCs w:val="16"/>
          <w:rtl/>
          <w:lang w:bidi="he-IL"/>
        </w:rPr>
        <w:t xml:space="preserve"> מפני שחוששים שיש שם דם נדה. </w:t>
      </w:r>
      <w:r w:rsidR="006F6A02" w:rsidRPr="00E913CD">
        <w:rPr>
          <w:rFonts w:hint="cs"/>
          <w:sz w:val="16"/>
          <w:szCs w:val="16"/>
          <w:rtl/>
          <w:lang w:bidi="he-IL"/>
        </w:rPr>
        <w:t xml:space="preserve">(כל זה אחרי שיצא, שאז צריך לקפוץ מן המטה. אבל, אחרי שנכנס, יכול להשיאר שם, אף אם שותת הרבה דם.) </w:t>
      </w:r>
      <w:r w:rsidRPr="00E913CD">
        <w:rPr>
          <w:rFonts w:hint="cs"/>
          <w:sz w:val="16"/>
          <w:szCs w:val="16"/>
          <w:rtl/>
          <w:lang w:bidi="he-IL"/>
        </w:rPr>
        <w:t>אז, דינה כנדה.</w:t>
      </w:r>
      <w:r w:rsidR="006F6A02" w:rsidRPr="00E913CD">
        <w:rPr>
          <w:rFonts w:hint="cs"/>
          <w:sz w:val="16"/>
          <w:szCs w:val="16"/>
          <w:rtl/>
          <w:lang w:bidi="he-IL"/>
        </w:rPr>
        <w:t xml:space="preserve"> אז, צריכה להמתין ארבע ימים ושבע ימים, כמו שבארנו. (בזה, אף אשכנזים ממתינים רק ארבע ימים.) אם לא מוצא דם, צריך לשאול לרב חתן, לראות אם נגמר ביאה. יכול לרחוק אותו מקום, כדי שלא תצטרך לחכות ארבע הימים.</w:t>
      </w:r>
    </w:p>
    <w:p w14:paraId="5EE4C104" w14:textId="575AEAA1" w:rsidR="006F6A02" w:rsidRPr="00E913CD" w:rsidRDefault="006F6A02" w:rsidP="00E913CD">
      <w:pPr>
        <w:pStyle w:val="BodyText"/>
        <w:spacing w:line="240" w:lineRule="auto"/>
        <w:ind w:left="1080"/>
        <w:jc w:val="both"/>
        <w:rPr>
          <w:sz w:val="16"/>
          <w:szCs w:val="16"/>
          <w:rtl/>
          <w:lang w:bidi="he-IL"/>
        </w:rPr>
      </w:pPr>
      <w:r w:rsidRPr="00E913CD">
        <w:rPr>
          <w:rFonts w:hint="cs"/>
          <w:sz w:val="16"/>
          <w:szCs w:val="16"/>
          <w:rtl/>
          <w:lang w:bidi="he-IL"/>
        </w:rPr>
        <w:t xml:space="preserve">לפעמים, תראה עוד דם בתולים. כל זמן שרואה, צריך להמתין עוד ארבע ושבע. </w:t>
      </w:r>
    </w:p>
    <w:p w14:paraId="5A4EFB8E" w14:textId="548EB410" w:rsidR="006F6A02" w:rsidRPr="00E913CD" w:rsidRDefault="006F6A02" w:rsidP="00E913CD">
      <w:pPr>
        <w:pStyle w:val="BodyText"/>
        <w:spacing w:line="240" w:lineRule="auto"/>
        <w:ind w:left="1080"/>
        <w:jc w:val="both"/>
        <w:rPr>
          <w:sz w:val="16"/>
          <w:szCs w:val="16"/>
          <w:rtl/>
          <w:lang w:bidi="he-IL"/>
        </w:rPr>
      </w:pPr>
      <w:r w:rsidRPr="00E913CD">
        <w:rPr>
          <w:rFonts w:hint="cs"/>
          <w:sz w:val="16"/>
          <w:szCs w:val="16"/>
          <w:rtl/>
          <w:lang w:bidi="he-IL"/>
        </w:rPr>
        <w:t>ספרדים מחמירים שצריכים לעשות בדיקות לראות שלא רואה מחמת ביאה. אבל, ימתין זמן רב אחרי שראה דם בתולים. צריך שלש בדיקות- היא בודקת לפני ולאחרי ביאה, והוא בודק לאחרי ביאה.</w:t>
      </w:r>
    </w:p>
    <w:p w14:paraId="164E11FD" w14:textId="77777777" w:rsidR="0065077D" w:rsidRPr="00E913CD" w:rsidRDefault="0065077D" w:rsidP="00E913CD">
      <w:pPr>
        <w:pStyle w:val="BodyText"/>
        <w:spacing w:line="240" w:lineRule="auto"/>
        <w:jc w:val="both"/>
        <w:rPr>
          <w:sz w:val="16"/>
          <w:szCs w:val="16"/>
          <w:rtl/>
          <w:lang w:bidi="he-IL"/>
        </w:rPr>
      </w:pPr>
    </w:p>
    <w:sectPr w:rsidR="0065077D" w:rsidRPr="00E913CD" w:rsidSect="00E913CD">
      <w:pgSz w:w="12240" w:h="15840"/>
      <w:pgMar w:top="720" w:right="720" w:bottom="720" w:left="720" w:header="0" w:footer="0" w:gutter="0"/>
      <w:cols w:space="720"/>
      <w:formProt w:val="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0"/>
    <w:family w:val="roman"/>
    <w:pitch w:val="variable"/>
    <w:sig w:usb0="A00002AF" w:usb1="500078FB" w:usb2="00000000" w:usb3="00000000" w:csb0="0000009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David">
    <w:panose1 w:val="020E0502060401010101"/>
    <w:charset w:val="00"/>
    <w:family w:val="swiss"/>
    <w:pitch w:val="variable"/>
    <w:sig w:usb0="00000803" w:usb1="00000000" w:usb2="00000000" w:usb3="00000000" w:csb0="00000021" w:csb1="00000000"/>
  </w:font>
  <w:font w:name="Liberation Sans">
    <w:altName w:val="Arial"/>
    <w:panose1 w:val="020B0604020202020204"/>
    <w:charset w:val="00"/>
    <w:family w:val="swiss"/>
    <w:pitch w:val="variable"/>
    <w:sig w:usb0="A00002AF" w:usb1="500078FB" w:usb2="00000000" w:usb3="00000000" w:csb0="0000009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DejaVu Sans">
    <w:panose1 w:val="020B0603030804020204"/>
    <w:charset w:val="00"/>
    <w:family w:val="swiss"/>
    <w:pitch w:val="variable"/>
    <w:sig w:usb0="E7002EFF" w:usb1="D200FDFF" w:usb2="0A04602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70158"/>
    <w:multiLevelType w:val="multilevel"/>
    <w:tmpl w:val="C9660AF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 w15:restartNumberingAfterBreak="0">
    <w:nsid w:val="0F8649E2"/>
    <w:multiLevelType w:val="hybridMultilevel"/>
    <w:tmpl w:val="3C22393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4384D2C"/>
    <w:multiLevelType w:val="multilevel"/>
    <w:tmpl w:val="AD16973E"/>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53E0FB9"/>
    <w:multiLevelType w:val="multilevel"/>
    <w:tmpl w:val="C9660AF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 w15:restartNumberingAfterBreak="0">
    <w:nsid w:val="1F164C89"/>
    <w:multiLevelType w:val="multilevel"/>
    <w:tmpl w:val="EE9C8A88"/>
    <w:lvl w:ilvl="0">
      <w:numFmt w:val="decimal"/>
      <w:lvlText w:val="%1."/>
      <w:lvlJc w:val="right"/>
      <w:pPr>
        <w:tabs>
          <w:tab w:val="num" w:pos="720"/>
        </w:tabs>
        <w:ind w:left="720" w:hanging="360"/>
      </w:pPr>
      <w:rPr>
        <w:rFonts w:hint="default"/>
      </w:rPr>
    </w:lvl>
    <w:lvl w:ilvl="1">
      <w:start w:val="1"/>
      <w:numFmt w:val="decimal"/>
      <w:lvlText w:val="%2."/>
      <w:lvlJc w:val="right"/>
      <w:pPr>
        <w:tabs>
          <w:tab w:val="num" w:pos="1080"/>
        </w:tabs>
        <w:ind w:left="1080" w:hanging="360"/>
      </w:pPr>
      <w:rPr>
        <w:rFonts w:hint="default"/>
      </w:rPr>
    </w:lvl>
    <w:lvl w:ilvl="2">
      <w:start w:val="1"/>
      <w:numFmt w:val="decimal"/>
      <w:lvlText w:val="%3."/>
      <w:lvlJc w:val="right"/>
      <w:pPr>
        <w:tabs>
          <w:tab w:val="num" w:pos="1440"/>
        </w:tabs>
        <w:ind w:left="1440" w:hanging="360"/>
      </w:pPr>
      <w:rPr>
        <w:rFonts w:hint="default"/>
      </w:rPr>
    </w:lvl>
    <w:lvl w:ilvl="3">
      <w:start w:val="1"/>
      <w:numFmt w:val="decimal"/>
      <w:lvlText w:val="%4."/>
      <w:lvlJc w:val="right"/>
      <w:pPr>
        <w:tabs>
          <w:tab w:val="num" w:pos="1800"/>
        </w:tabs>
        <w:ind w:left="1800" w:hanging="360"/>
      </w:pPr>
      <w:rPr>
        <w:rFonts w:hint="default"/>
      </w:rPr>
    </w:lvl>
    <w:lvl w:ilvl="4">
      <w:start w:val="1"/>
      <w:numFmt w:val="decimal"/>
      <w:lvlText w:val="%5."/>
      <w:lvlJc w:val="right"/>
      <w:pPr>
        <w:tabs>
          <w:tab w:val="num" w:pos="2160"/>
        </w:tabs>
        <w:ind w:left="2160" w:hanging="360"/>
      </w:pPr>
      <w:rPr>
        <w:rFonts w:hint="default"/>
      </w:rPr>
    </w:lvl>
    <w:lvl w:ilvl="5">
      <w:start w:val="1"/>
      <w:numFmt w:val="decimal"/>
      <w:lvlText w:val="%6."/>
      <w:lvlJc w:val="right"/>
      <w:pPr>
        <w:tabs>
          <w:tab w:val="num" w:pos="2520"/>
        </w:tabs>
        <w:ind w:left="2520" w:hanging="360"/>
      </w:pPr>
      <w:rPr>
        <w:rFonts w:hint="default"/>
      </w:rPr>
    </w:lvl>
    <w:lvl w:ilvl="6">
      <w:start w:val="1"/>
      <w:numFmt w:val="decimal"/>
      <w:lvlText w:val="%7."/>
      <w:lvlJc w:val="right"/>
      <w:pPr>
        <w:tabs>
          <w:tab w:val="num" w:pos="2880"/>
        </w:tabs>
        <w:ind w:left="2880" w:hanging="360"/>
      </w:pPr>
      <w:rPr>
        <w:rFonts w:hint="default"/>
      </w:rPr>
    </w:lvl>
    <w:lvl w:ilvl="7">
      <w:start w:val="1"/>
      <w:numFmt w:val="decimal"/>
      <w:lvlText w:val="%8."/>
      <w:lvlJc w:val="right"/>
      <w:pPr>
        <w:tabs>
          <w:tab w:val="num" w:pos="3240"/>
        </w:tabs>
        <w:ind w:left="3240" w:hanging="360"/>
      </w:pPr>
      <w:rPr>
        <w:rFonts w:hint="default"/>
      </w:rPr>
    </w:lvl>
    <w:lvl w:ilvl="8">
      <w:start w:val="1"/>
      <w:numFmt w:val="decimal"/>
      <w:lvlText w:val="%9."/>
      <w:lvlJc w:val="right"/>
      <w:pPr>
        <w:tabs>
          <w:tab w:val="num" w:pos="3600"/>
        </w:tabs>
        <w:ind w:left="3600" w:hanging="360"/>
      </w:pPr>
      <w:rPr>
        <w:rFonts w:hint="default"/>
      </w:rPr>
    </w:lvl>
  </w:abstractNum>
  <w:abstractNum w:abstractNumId="5" w15:restartNumberingAfterBreak="0">
    <w:nsid w:val="215F042A"/>
    <w:multiLevelType w:val="multilevel"/>
    <w:tmpl w:val="EF6A768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6" w15:restartNumberingAfterBreak="0">
    <w:nsid w:val="22DD389A"/>
    <w:multiLevelType w:val="multilevel"/>
    <w:tmpl w:val="C9660AF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7" w15:restartNumberingAfterBreak="0">
    <w:nsid w:val="239C6141"/>
    <w:multiLevelType w:val="multilevel"/>
    <w:tmpl w:val="A56A7F44"/>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7232431"/>
    <w:multiLevelType w:val="hybridMultilevel"/>
    <w:tmpl w:val="4F3AB7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1A15C9"/>
    <w:multiLevelType w:val="hybridMultilevel"/>
    <w:tmpl w:val="FC2253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4F5F07"/>
    <w:multiLevelType w:val="hybridMultilevel"/>
    <w:tmpl w:val="A56A7F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9868B3"/>
    <w:multiLevelType w:val="multilevel"/>
    <w:tmpl w:val="C9660AF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2" w15:restartNumberingAfterBreak="0">
    <w:nsid w:val="4157657B"/>
    <w:multiLevelType w:val="multilevel"/>
    <w:tmpl w:val="E11202C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3" w15:restartNumberingAfterBreak="0">
    <w:nsid w:val="46E506B0"/>
    <w:multiLevelType w:val="multilevel"/>
    <w:tmpl w:val="C9660AF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4" w15:restartNumberingAfterBreak="0">
    <w:nsid w:val="47FA0F27"/>
    <w:multiLevelType w:val="multilevel"/>
    <w:tmpl w:val="C9660AF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5" w15:restartNumberingAfterBreak="0">
    <w:nsid w:val="4DD6564A"/>
    <w:multiLevelType w:val="hybridMultilevel"/>
    <w:tmpl w:val="5A049E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F0555A"/>
    <w:multiLevelType w:val="multilevel"/>
    <w:tmpl w:val="C9660AF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7" w15:restartNumberingAfterBreak="0">
    <w:nsid w:val="52CE7887"/>
    <w:multiLevelType w:val="multilevel"/>
    <w:tmpl w:val="C9660AF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8" w15:restartNumberingAfterBreak="0">
    <w:nsid w:val="5698529B"/>
    <w:multiLevelType w:val="hybridMultilevel"/>
    <w:tmpl w:val="B4A4AC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461277"/>
    <w:multiLevelType w:val="multilevel"/>
    <w:tmpl w:val="C9660AF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0" w15:restartNumberingAfterBreak="0">
    <w:nsid w:val="59FD0F37"/>
    <w:multiLevelType w:val="multilevel"/>
    <w:tmpl w:val="C9660AF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1" w15:restartNumberingAfterBreak="0">
    <w:nsid w:val="5ED97CFE"/>
    <w:multiLevelType w:val="multilevel"/>
    <w:tmpl w:val="C9660AF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2" w15:restartNumberingAfterBreak="0">
    <w:nsid w:val="60585417"/>
    <w:multiLevelType w:val="hybridMultilevel"/>
    <w:tmpl w:val="5D5286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F34852"/>
    <w:multiLevelType w:val="multilevel"/>
    <w:tmpl w:val="C9660AF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4" w15:restartNumberingAfterBreak="0">
    <w:nsid w:val="774864D7"/>
    <w:multiLevelType w:val="hybridMultilevel"/>
    <w:tmpl w:val="A9EC2DB8"/>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461337624">
    <w:abstractNumId w:val="2"/>
  </w:num>
  <w:num w:numId="2" w16cid:durableId="1473711637">
    <w:abstractNumId w:val="5"/>
  </w:num>
  <w:num w:numId="3" w16cid:durableId="1184242072">
    <w:abstractNumId w:val="12"/>
  </w:num>
  <w:num w:numId="4" w16cid:durableId="127289363">
    <w:abstractNumId w:val="3"/>
  </w:num>
  <w:num w:numId="5" w16cid:durableId="1736276336">
    <w:abstractNumId w:val="11"/>
  </w:num>
  <w:num w:numId="6" w16cid:durableId="233054257">
    <w:abstractNumId w:val="4"/>
  </w:num>
  <w:num w:numId="7" w16cid:durableId="1378969105">
    <w:abstractNumId w:val="24"/>
  </w:num>
  <w:num w:numId="8" w16cid:durableId="760688502">
    <w:abstractNumId w:val="1"/>
  </w:num>
  <w:num w:numId="9" w16cid:durableId="379789975">
    <w:abstractNumId w:val="19"/>
  </w:num>
  <w:num w:numId="10" w16cid:durableId="2019505045">
    <w:abstractNumId w:val="6"/>
  </w:num>
  <w:num w:numId="11" w16cid:durableId="805859790">
    <w:abstractNumId w:val="16"/>
  </w:num>
  <w:num w:numId="12" w16cid:durableId="1930574453">
    <w:abstractNumId w:val="20"/>
  </w:num>
  <w:num w:numId="13" w16cid:durableId="367724329">
    <w:abstractNumId w:val="22"/>
  </w:num>
  <w:num w:numId="14" w16cid:durableId="958146090">
    <w:abstractNumId w:val="18"/>
  </w:num>
  <w:num w:numId="15" w16cid:durableId="1995450007">
    <w:abstractNumId w:val="10"/>
  </w:num>
  <w:num w:numId="16" w16cid:durableId="1180312108">
    <w:abstractNumId w:val="7"/>
  </w:num>
  <w:num w:numId="17" w16cid:durableId="338847201">
    <w:abstractNumId w:val="9"/>
  </w:num>
  <w:num w:numId="18" w16cid:durableId="1640913347">
    <w:abstractNumId w:val="15"/>
  </w:num>
  <w:num w:numId="19" w16cid:durableId="560403337">
    <w:abstractNumId w:val="8"/>
  </w:num>
  <w:num w:numId="20" w16cid:durableId="1124080577">
    <w:abstractNumId w:val="23"/>
  </w:num>
  <w:num w:numId="21" w16cid:durableId="766655419">
    <w:abstractNumId w:val="13"/>
  </w:num>
  <w:num w:numId="22" w16cid:durableId="1953243676">
    <w:abstractNumId w:val="17"/>
  </w:num>
  <w:num w:numId="23" w16cid:durableId="558637720">
    <w:abstractNumId w:val="21"/>
  </w:num>
  <w:num w:numId="24" w16cid:durableId="2121952478">
    <w:abstractNumId w:val="14"/>
  </w:num>
  <w:num w:numId="25" w16cid:durableId="725488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09"/>
  <w:autoHyphenation/>
  <w:hyphenationZone w:val="0"/>
  <w:characterSpacingControl w:val="doNotCompres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057B7"/>
    <w:rsid w:val="00012B31"/>
    <w:rsid w:val="00033B4F"/>
    <w:rsid w:val="00060043"/>
    <w:rsid w:val="00073CE1"/>
    <w:rsid w:val="000A07D5"/>
    <w:rsid w:val="00104EFE"/>
    <w:rsid w:val="001379EC"/>
    <w:rsid w:val="00150197"/>
    <w:rsid w:val="00151DB1"/>
    <w:rsid w:val="00173148"/>
    <w:rsid w:val="00176D35"/>
    <w:rsid w:val="001A367D"/>
    <w:rsid w:val="001B17A5"/>
    <w:rsid w:val="001B75E5"/>
    <w:rsid w:val="001C5FAC"/>
    <w:rsid w:val="001D3CD5"/>
    <w:rsid w:val="00200B9E"/>
    <w:rsid w:val="00223357"/>
    <w:rsid w:val="002267F9"/>
    <w:rsid w:val="00246D51"/>
    <w:rsid w:val="0024723F"/>
    <w:rsid w:val="00250DFD"/>
    <w:rsid w:val="002578EA"/>
    <w:rsid w:val="002902F0"/>
    <w:rsid w:val="002C08C6"/>
    <w:rsid w:val="002D2FEA"/>
    <w:rsid w:val="002F7428"/>
    <w:rsid w:val="00341236"/>
    <w:rsid w:val="00363715"/>
    <w:rsid w:val="00367566"/>
    <w:rsid w:val="003A1D6E"/>
    <w:rsid w:val="003A244C"/>
    <w:rsid w:val="003A4B5B"/>
    <w:rsid w:val="003D5508"/>
    <w:rsid w:val="003E4740"/>
    <w:rsid w:val="003E49BE"/>
    <w:rsid w:val="003E55BA"/>
    <w:rsid w:val="0041799D"/>
    <w:rsid w:val="00427CD4"/>
    <w:rsid w:val="004609EF"/>
    <w:rsid w:val="004905F0"/>
    <w:rsid w:val="004944CE"/>
    <w:rsid w:val="004A03FC"/>
    <w:rsid w:val="004A0B96"/>
    <w:rsid w:val="004B31C0"/>
    <w:rsid w:val="004B5D65"/>
    <w:rsid w:val="004B6447"/>
    <w:rsid w:val="004C3386"/>
    <w:rsid w:val="004D4987"/>
    <w:rsid w:val="004E13DE"/>
    <w:rsid w:val="0050566B"/>
    <w:rsid w:val="00525BE6"/>
    <w:rsid w:val="00563342"/>
    <w:rsid w:val="005C7FCC"/>
    <w:rsid w:val="005D7A5D"/>
    <w:rsid w:val="00604D16"/>
    <w:rsid w:val="00612C45"/>
    <w:rsid w:val="00622861"/>
    <w:rsid w:val="00646F68"/>
    <w:rsid w:val="0065077D"/>
    <w:rsid w:val="00676A2E"/>
    <w:rsid w:val="006B78C8"/>
    <w:rsid w:val="006D231E"/>
    <w:rsid w:val="006D6AA5"/>
    <w:rsid w:val="006E2A02"/>
    <w:rsid w:val="006F6A02"/>
    <w:rsid w:val="006F712D"/>
    <w:rsid w:val="006F76BE"/>
    <w:rsid w:val="00701663"/>
    <w:rsid w:val="00720617"/>
    <w:rsid w:val="0077032F"/>
    <w:rsid w:val="007A7160"/>
    <w:rsid w:val="008057B7"/>
    <w:rsid w:val="00856B74"/>
    <w:rsid w:val="00872FFD"/>
    <w:rsid w:val="00874BDF"/>
    <w:rsid w:val="008A0F8B"/>
    <w:rsid w:val="0090783F"/>
    <w:rsid w:val="00920BF0"/>
    <w:rsid w:val="0096448C"/>
    <w:rsid w:val="00991CCB"/>
    <w:rsid w:val="009B236A"/>
    <w:rsid w:val="009C6C1B"/>
    <w:rsid w:val="009E15C4"/>
    <w:rsid w:val="009E3759"/>
    <w:rsid w:val="009F4220"/>
    <w:rsid w:val="009F74A6"/>
    <w:rsid w:val="00A15EBA"/>
    <w:rsid w:val="00A17CDF"/>
    <w:rsid w:val="00A402C5"/>
    <w:rsid w:val="00A5194F"/>
    <w:rsid w:val="00A62DE9"/>
    <w:rsid w:val="00AB154E"/>
    <w:rsid w:val="00AD5F95"/>
    <w:rsid w:val="00B45938"/>
    <w:rsid w:val="00B83DCA"/>
    <w:rsid w:val="00B83F21"/>
    <w:rsid w:val="00BE1BA4"/>
    <w:rsid w:val="00BF63F7"/>
    <w:rsid w:val="00C05861"/>
    <w:rsid w:val="00C06D4D"/>
    <w:rsid w:val="00C34BD1"/>
    <w:rsid w:val="00C507B3"/>
    <w:rsid w:val="00C76A52"/>
    <w:rsid w:val="00CC47D3"/>
    <w:rsid w:val="00D253EC"/>
    <w:rsid w:val="00D338F2"/>
    <w:rsid w:val="00D344E8"/>
    <w:rsid w:val="00D43787"/>
    <w:rsid w:val="00D53046"/>
    <w:rsid w:val="00DC7E21"/>
    <w:rsid w:val="00E05F43"/>
    <w:rsid w:val="00E33F4D"/>
    <w:rsid w:val="00E54A2C"/>
    <w:rsid w:val="00E913CD"/>
    <w:rsid w:val="00ED6FA1"/>
    <w:rsid w:val="00EE72C4"/>
    <w:rsid w:val="00F00E82"/>
    <w:rsid w:val="00F163F0"/>
    <w:rsid w:val="00F76B3E"/>
    <w:rsid w:val="00F87EF6"/>
    <w:rsid w:val="00F9042D"/>
    <w:rsid w:val="00FA53CF"/>
    <w:rsid w:val="00FA7B8E"/>
    <w:rsid w:val="00FC0C64"/>
    <w:rsid w:val="00FD0354"/>
    <w:rsid w:val="00FD2006"/>
    <w:rsid w:val="00FF709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1FB30"/>
  <w15:docId w15:val="{01708813-61E7-4C58-8DB1-D05E91522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before="86" w:after="86"/>
    </w:pPr>
    <w:rPr>
      <w:rFonts w:cs="David"/>
    </w:rPr>
  </w:style>
  <w:style w:type="paragraph" w:styleId="Heading1">
    <w:name w:val="heading 1"/>
    <w:basedOn w:val="Heading"/>
    <w:next w:val="BodyText"/>
    <w:uiPriority w:val="9"/>
    <w:qFormat/>
    <w:pPr>
      <w:numPr>
        <w:numId w:val="1"/>
      </w:numPr>
      <w:spacing w:before="86" w:after="86"/>
      <w:ind w:left="288"/>
      <w:outlineLvl w:val="0"/>
    </w:pPr>
    <w:rPr>
      <w:rFonts w:cs="David"/>
      <w:b/>
      <w:bCs/>
      <w:sz w:val="36"/>
    </w:rPr>
  </w:style>
  <w:style w:type="paragraph" w:styleId="Heading2">
    <w:name w:val="heading 2"/>
    <w:basedOn w:val="Heading"/>
    <w:next w:val="BodyText"/>
    <w:uiPriority w:val="9"/>
    <w:unhideWhenUsed/>
    <w:qFormat/>
    <w:pPr>
      <w:numPr>
        <w:ilvl w:val="1"/>
        <w:numId w:val="1"/>
      </w:numPr>
      <w:spacing w:before="86" w:after="86"/>
      <w:outlineLvl w:val="1"/>
    </w:pPr>
    <w:rPr>
      <w:rFonts w:cs="David"/>
      <w:b/>
      <w:bCs/>
      <w:sz w:val="3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numbering" w:customStyle="1" w:styleId="CurrentList1">
    <w:name w:val="Current List1"/>
    <w:uiPriority w:val="99"/>
    <w:rsid w:val="002D2FEA"/>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1FFD8C-FD0E-448E-BA66-C3F623059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8048</TotalTime>
  <Pages>9</Pages>
  <Words>5694</Words>
  <Characters>32460</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Shaul Y Khayyat</cp:lastModifiedBy>
  <cp:revision>99</cp:revision>
  <dcterms:created xsi:type="dcterms:W3CDTF">2025-06-17T19:33:00Z</dcterms:created>
  <dcterms:modified xsi:type="dcterms:W3CDTF">2025-08-04T17:35:00Z</dcterms:modified>
  <dc:language>en-US</dc:language>
</cp:coreProperties>
</file>