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13918" w14:textId="77777777" w:rsidR="00095BBF" w:rsidRDefault="00095BBF" w:rsidP="00095BBF">
      <w:pPr>
        <w:spacing w:after="100" w:afterAutospacing="1"/>
        <w:outlineLvl w:val="0"/>
        <w:rPr>
          <w:rFonts w:ascii="Times New Roman" w:hAnsi="Times New Roman"/>
          <w:b/>
          <w:bCs/>
          <w:kern w:val="36"/>
          <w:sz w:val="48"/>
          <w:szCs w:val="48"/>
        </w:rPr>
      </w:pPr>
      <w:r>
        <w:rPr>
          <w:rFonts w:ascii="Segoe UI Emoji" w:hAnsi="Segoe UI Emoji" w:cs="Segoe UI Emoji"/>
          <w:b/>
          <w:bCs/>
          <w:kern w:val="36"/>
          <w:sz w:val="48"/>
          <w:szCs w:val="48"/>
        </w:rPr>
        <w:t>📄</w:t>
      </w:r>
      <w:r>
        <w:rPr>
          <w:rFonts w:ascii="Times New Roman" w:hAnsi="Times New Roman"/>
          <w:b/>
          <w:bCs/>
          <w:kern w:val="36"/>
          <w:sz w:val="48"/>
          <w:szCs w:val="48"/>
        </w:rPr>
        <w:t xml:space="preserve"> Customer Churn Analysis and Prediction</w:t>
      </w:r>
    </w:p>
    <w:p w14:paraId="5B18028B" w14:textId="77777777" w:rsidR="00095BBF" w:rsidRPr="00FC4E8E" w:rsidRDefault="00095BBF" w:rsidP="00095BBF">
      <w:pPr>
        <w:spacing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</w:rPr>
      </w:pPr>
      <w:r w:rsidRPr="00FC4E8E">
        <w:rPr>
          <w:rFonts w:ascii="Times New Roman" w:hAnsi="Times New Roman"/>
          <w:b/>
          <w:bCs/>
          <w:sz w:val="36"/>
          <w:szCs w:val="36"/>
        </w:rPr>
        <w:t>Task 3: Customer Segmentation</w:t>
      </w:r>
    </w:p>
    <w:p w14:paraId="43266A82" w14:textId="77777777" w:rsidR="00095BBF" w:rsidRPr="00FC4E8E" w:rsidRDefault="00095BBF" w:rsidP="00095BBF">
      <w:pPr>
        <w:spacing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FC4E8E">
        <w:rPr>
          <w:rFonts w:ascii="Times New Roman" w:hAnsi="Times New Roman"/>
          <w:b/>
          <w:bCs/>
          <w:sz w:val="27"/>
          <w:szCs w:val="27"/>
        </w:rPr>
        <w:t>Objective</w:t>
      </w:r>
    </w:p>
    <w:p w14:paraId="33D0D92A" w14:textId="77777777" w:rsidR="00095BBF" w:rsidRPr="00FC4E8E" w:rsidRDefault="00095BBF" w:rsidP="00095BBF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sz w:val="24"/>
          <w:szCs w:val="24"/>
        </w:rPr>
        <w:t xml:space="preserve">The objective of this task is to segment customers of a telecommunications company based on key attributes — </w:t>
      </w:r>
      <w:r w:rsidRPr="00FC4E8E">
        <w:rPr>
          <w:rFonts w:ascii="Times New Roman" w:hAnsi="Times New Roman"/>
          <w:b/>
          <w:bCs/>
          <w:sz w:val="24"/>
          <w:szCs w:val="24"/>
        </w:rPr>
        <w:t>tenure</w:t>
      </w:r>
      <w:r w:rsidRPr="00FC4E8E">
        <w:rPr>
          <w:rFonts w:ascii="Times New Roman" w:hAnsi="Times New Roman"/>
          <w:sz w:val="24"/>
          <w:szCs w:val="24"/>
        </w:rPr>
        <w:t xml:space="preserve">, </w:t>
      </w:r>
      <w:r w:rsidRPr="00FC4E8E">
        <w:rPr>
          <w:rFonts w:ascii="Times New Roman" w:hAnsi="Times New Roman"/>
          <w:b/>
          <w:bCs/>
          <w:sz w:val="24"/>
          <w:szCs w:val="24"/>
        </w:rPr>
        <w:t>monthly charges</w:t>
      </w:r>
      <w:r w:rsidRPr="00FC4E8E">
        <w:rPr>
          <w:rFonts w:ascii="Times New Roman" w:hAnsi="Times New Roman"/>
          <w:sz w:val="24"/>
          <w:szCs w:val="24"/>
        </w:rPr>
        <w:t xml:space="preserve">, and </w:t>
      </w:r>
      <w:r w:rsidRPr="00FC4E8E">
        <w:rPr>
          <w:rFonts w:ascii="Times New Roman" w:hAnsi="Times New Roman"/>
          <w:b/>
          <w:bCs/>
          <w:sz w:val="24"/>
          <w:szCs w:val="24"/>
        </w:rPr>
        <w:t>contract type</w:t>
      </w:r>
      <w:r w:rsidRPr="00FC4E8E">
        <w:rPr>
          <w:rFonts w:ascii="Times New Roman" w:hAnsi="Times New Roman"/>
          <w:sz w:val="24"/>
          <w:szCs w:val="24"/>
        </w:rPr>
        <w:t xml:space="preserve"> — and </w:t>
      </w:r>
      <w:proofErr w:type="spellStart"/>
      <w:r w:rsidRPr="00FC4E8E">
        <w:rPr>
          <w:rFonts w:ascii="Times New Roman" w:hAnsi="Times New Roman"/>
          <w:sz w:val="24"/>
          <w:szCs w:val="24"/>
        </w:rPr>
        <w:t>analyze</w:t>
      </w:r>
      <w:proofErr w:type="spellEnd"/>
      <w:r w:rsidRPr="00FC4E8E">
        <w:rPr>
          <w:rFonts w:ascii="Times New Roman" w:hAnsi="Times New Roman"/>
          <w:sz w:val="24"/>
          <w:szCs w:val="24"/>
        </w:rPr>
        <w:t xml:space="preserve"> churn rates across these segments. This helps in understanding customer </w:t>
      </w:r>
      <w:proofErr w:type="spellStart"/>
      <w:r w:rsidRPr="00FC4E8E">
        <w:rPr>
          <w:rFonts w:ascii="Times New Roman" w:hAnsi="Times New Roman"/>
          <w:sz w:val="24"/>
          <w:szCs w:val="24"/>
        </w:rPr>
        <w:t>behavior</w:t>
      </w:r>
      <w:proofErr w:type="spellEnd"/>
      <w:r w:rsidRPr="00FC4E8E">
        <w:rPr>
          <w:rFonts w:ascii="Times New Roman" w:hAnsi="Times New Roman"/>
          <w:sz w:val="24"/>
          <w:szCs w:val="24"/>
        </w:rPr>
        <w:t xml:space="preserve"> and identifying high-risk groups for churn.</w:t>
      </w:r>
    </w:p>
    <w:p w14:paraId="6E27F539" w14:textId="77777777" w:rsidR="00095BBF" w:rsidRPr="00FC4E8E" w:rsidRDefault="00095BBF" w:rsidP="00095BB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sz w:val="24"/>
          <w:szCs w:val="24"/>
        </w:rPr>
        <w:pict w14:anchorId="463F498C">
          <v:rect id="_x0000_i1055" style="width:0;height:1.5pt" o:hralign="center" o:hrstd="t" o:hr="t" fillcolor="#a0a0a0" stroked="f"/>
        </w:pict>
      </w:r>
    </w:p>
    <w:p w14:paraId="0DF78B2A" w14:textId="77777777" w:rsidR="00095BBF" w:rsidRPr="00FC4E8E" w:rsidRDefault="00095BBF" w:rsidP="00095BBF">
      <w:pPr>
        <w:spacing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FC4E8E">
        <w:rPr>
          <w:rFonts w:ascii="Times New Roman" w:hAnsi="Times New Roman"/>
          <w:b/>
          <w:bCs/>
          <w:sz w:val="27"/>
          <w:szCs w:val="27"/>
        </w:rPr>
        <w:t>Methodology</w:t>
      </w:r>
    </w:p>
    <w:p w14:paraId="6CA27CAF" w14:textId="77777777" w:rsidR="00095BBF" w:rsidRPr="00FC4E8E" w:rsidRDefault="00095BBF" w:rsidP="00095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b/>
          <w:bCs/>
          <w:sz w:val="24"/>
          <w:szCs w:val="24"/>
        </w:rPr>
        <w:t>Data Source:</w:t>
      </w:r>
      <w:r w:rsidRPr="00FC4E8E">
        <w:rPr>
          <w:rFonts w:ascii="Times New Roman" w:hAnsi="Times New Roman"/>
          <w:sz w:val="24"/>
          <w:szCs w:val="24"/>
        </w:rPr>
        <w:br/>
        <w:t xml:space="preserve">The dataset used is the </w:t>
      </w:r>
      <w:r w:rsidRPr="00FC4E8E">
        <w:rPr>
          <w:rFonts w:ascii="Times New Roman" w:hAnsi="Times New Roman"/>
          <w:i/>
          <w:iCs/>
          <w:sz w:val="24"/>
          <w:szCs w:val="24"/>
        </w:rPr>
        <w:t>Telco Customer Churn</w:t>
      </w:r>
      <w:r w:rsidRPr="00FC4E8E">
        <w:rPr>
          <w:rFonts w:ascii="Times New Roman" w:hAnsi="Times New Roman"/>
          <w:sz w:val="24"/>
          <w:szCs w:val="24"/>
        </w:rPr>
        <w:t xml:space="preserve"> dataset from IBM, accessed via the following URL:</w:t>
      </w:r>
      <w:r w:rsidRPr="00FC4E8E">
        <w:rPr>
          <w:rFonts w:ascii="Times New Roman" w:hAnsi="Times New Roman"/>
          <w:sz w:val="24"/>
          <w:szCs w:val="24"/>
        </w:rPr>
        <w:br/>
      </w:r>
      <w:r w:rsidRPr="00FC4E8E">
        <w:rPr>
          <w:rFonts w:ascii="Courier New" w:hAnsi="Courier New" w:cs="Courier New"/>
          <w:sz w:val="20"/>
          <w:szCs w:val="20"/>
        </w:rPr>
        <w:t>https://raw.githubusercontent.com/IBM/telco-customer-churn-on-icp4d/master/data/Telco-Customer-Churn.csv</w:t>
      </w:r>
    </w:p>
    <w:p w14:paraId="309628C8" w14:textId="77777777" w:rsidR="00095BBF" w:rsidRPr="00FC4E8E" w:rsidRDefault="00095BBF" w:rsidP="00095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b/>
          <w:bCs/>
          <w:sz w:val="24"/>
          <w:szCs w:val="24"/>
        </w:rPr>
        <w:t>Data Cleaning:</w:t>
      </w:r>
    </w:p>
    <w:p w14:paraId="0BA74704" w14:textId="77777777" w:rsidR="00095BBF" w:rsidRPr="00FC4E8E" w:rsidRDefault="00095BBF" w:rsidP="00095B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FC4E8E">
        <w:rPr>
          <w:rFonts w:ascii="Courier New" w:hAnsi="Courier New" w:cs="Courier New"/>
          <w:sz w:val="20"/>
          <w:szCs w:val="20"/>
        </w:rPr>
        <w:t>customerID</w:t>
      </w:r>
      <w:proofErr w:type="spellEnd"/>
      <w:r w:rsidRPr="00FC4E8E">
        <w:rPr>
          <w:rFonts w:ascii="Times New Roman" w:hAnsi="Times New Roman"/>
          <w:sz w:val="24"/>
          <w:szCs w:val="24"/>
        </w:rPr>
        <w:t xml:space="preserve"> column was dropped as it is an identifier and not useful for segmentation.</w:t>
      </w:r>
    </w:p>
    <w:p w14:paraId="2B5C2D6F" w14:textId="77777777" w:rsidR="00095BBF" w:rsidRPr="00FC4E8E" w:rsidRDefault="00095BBF" w:rsidP="00095B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FC4E8E">
        <w:rPr>
          <w:rFonts w:ascii="Courier New" w:hAnsi="Courier New" w:cs="Courier New"/>
          <w:sz w:val="20"/>
          <w:szCs w:val="20"/>
        </w:rPr>
        <w:t>TotalCharges</w:t>
      </w:r>
      <w:proofErr w:type="spellEnd"/>
      <w:r w:rsidRPr="00FC4E8E">
        <w:rPr>
          <w:rFonts w:ascii="Times New Roman" w:hAnsi="Times New Roman"/>
          <w:sz w:val="24"/>
          <w:szCs w:val="24"/>
        </w:rPr>
        <w:t xml:space="preserve"> column was converted to numeric, with missing or invalid values removed.</w:t>
      </w:r>
    </w:p>
    <w:p w14:paraId="0A47D205" w14:textId="77777777" w:rsidR="00095BBF" w:rsidRPr="00FC4E8E" w:rsidRDefault="00095BBF" w:rsidP="00095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b/>
          <w:bCs/>
          <w:sz w:val="24"/>
          <w:szCs w:val="24"/>
        </w:rPr>
        <w:t>Segmentation Logic:</w:t>
      </w:r>
      <w:r w:rsidRPr="00FC4E8E">
        <w:rPr>
          <w:rFonts w:ascii="Times New Roman" w:hAnsi="Times New Roman"/>
          <w:sz w:val="24"/>
          <w:szCs w:val="24"/>
        </w:rPr>
        <w:br/>
        <w:t>Customers were grouped based on:</w:t>
      </w:r>
    </w:p>
    <w:p w14:paraId="0050C35E" w14:textId="77777777" w:rsidR="00095BBF" w:rsidRPr="00FC4E8E" w:rsidRDefault="00095BBF" w:rsidP="00095B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b/>
          <w:bCs/>
          <w:sz w:val="24"/>
          <w:szCs w:val="24"/>
        </w:rPr>
        <w:t>Tenure:</w:t>
      </w:r>
    </w:p>
    <w:p w14:paraId="35638D72" w14:textId="77777777" w:rsidR="00095BBF" w:rsidRPr="00FC4E8E" w:rsidRDefault="00095BBF" w:rsidP="00095B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i/>
          <w:iCs/>
          <w:sz w:val="24"/>
          <w:szCs w:val="24"/>
        </w:rPr>
        <w:t>New</w:t>
      </w:r>
      <w:r w:rsidRPr="00FC4E8E">
        <w:rPr>
          <w:rFonts w:ascii="Times New Roman" w:hAnsi="Times New Roman"/>
          <w:sz w:val="24"/>
          <w:szCs w:val="24"/>
        </w:rPr>
        <w:t>: tenure &lt; 12 months</w:t>
      </w:r>
    </w:p>
    <w:p w14:paraId="47360CE8" w14:textId="77777777" w:rsidR="00095BBF" w:rsidRPr="00FC4E8E" w:rsidRDefault="00095BBF" w:rsidP="00095B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i/>
          <w:iCs/>
          <w:sz w:val="24"/>
          <w:szCs w:val="24"/>
        </w:rPr>
        <w:t>Mid</w:t>
      </w:r>
      <w:r w:rsidRPr="00FC4E8E">
        <w:rPr>
          <w:rFonts w:ascii="Times New Roman" w:hAnsi="Times New Roman"/>
          <w:sz w:val="24"/>
          <w:szCs w:val="24"/>
        </w:rPr>
        <w:t>: 12 ≤ tenure &lt; 48 months</w:t>
      </w:r>
    </w:p>
    <w:p w14:paraId="7F99F4DF" w14:textId="77777777" w:rsidR="00095BBF" w:rsidRPr="00FC4E8E" w:rsidRDefault="00095BBF" w:rsidP="00095B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i/>
          <w:iCs/>
          <w:sz w:val="24"/>
          <w:szCs w:val="24"/>
        </w:rPr>
        <w:t>Loyal</w:t>
      </w:r>
      <w:r w:rsidRPr="00FC4E8E">
        <w:rPr>
          <w:rFonts w:ascii="Times New Roman" w:hAnsi="Times New Roman"/>
          <w:sz w:val="24"/>
          <w:szCs w:val="24"/>
        </w:rPr>
        <w:t>: tenure ≥ 48 months</w:t>
      </w:r>
    </w:p>
    <w:p w14:paraId="505411FC" w14:textId="77777777" w:rsidR="00095BBF" w:rsidRPr="00FC4E8E" w:rsidRDefault="00095BBF" w:rsidP="00095B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b/>
          <w:bCs/>
          <w:sz w:val="24"/>
          <w:szCs w:val="24"/>
        </w:rPr>
        <w:t>Monthly Charges:</w:t>
      </w:r>
    </w:p>
    <w:p w14:paraId="4442DDDE" w14:textId="77777777" w:rsidR="00095BBF" w:rsidRPr="00FC4E8E" w:rsidRDefault="00095BBF" w:rsidP="00095B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i/>
          <w:iCs/>
          <w:sz w:val="24"/>
          <w:szCs w:val="24"/>
        </w:rPr>
        <w:t>Low</w:t>
      </w:r>
      <w:r w:rsidRPr="00FC4E8E">
        <w:rPr>
          <w:rFonts w:ascii="Times New Roman" w:hAnsi="Times New Roman"/>
          <w:sz w:val="24"/>
          <w:szCs w:val="24"/>
        </w:rPr>
        <w:t>: &lt; $50</w:t>
      </w:r>
    </w:p>
    <w:p w14:paraId="54466803" w14:textId="77777777" w:rsidR="00095BBF" w:rsidRPr="00FC4E8E" w:rsidRDefault="00095BBF" w:rsidP="00095B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i/>
          <w:iCs/>
          <w:sz w:val="24"/>
          <w:szCs w:val="24"/>
        </w:rPr>
        <w:t>Medium</w:t>
      </w:r>
      <w:r w:rsidRPr="00FC4E8E">
        <w:rPr>
          <w:rFonts w:ascii="Times New Roman" w:hAnsi="Times New Roman"/>
          <w:sz w:val="24"/>
          <w:szCs w:val="24"/>
        </w:rPr>
        <w:t>: $50 to &lt; $90</w:t>
      </w:r>
    </w:p>
    <w:p w14:paraId="2C11172E" w14:textId="77777777" w:rsidR="00095BBF" w:rsidRPr="00FC4E8E" w:rsidRDefault="00095BBF" w:rsidP="00095B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i/>
          <w:iCs/>
          <w:sz w:val="24"/>
          <w:szCs w:val="24"/>
        </w:rPr>
        <w:t>High</w:t>
      </w:r>
      <w:r w:rsidRPr="00FC4E8E">
        <w:rPr>
          <w:rFonts w:ascii="Times New Roman" w:hAnsi="Times New Roman"/>
          <w:sz w:val="24"/>
          <w:szCs w:val="24"/>
        </w:rPr>
        <w:t>: ≥ $90</w:t>
      </w:r>
    </w:p>
    <w:p w14:paraId="26B2FC41" w14:textId="77777777" w:rsidR="00095BBF" w:rsidRPr="00FC4E8E" w:rsidRDefault="00095BBF" w:rsidP="00095B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b/>
          <w:bCs/>
          <w:sz w:val="24"/>
          <w:szCs w:val="24"/>
        </w:rPr>
        <w:t>Contract Type:</w:t>
      </w:r>
    </w:p>
    <w:p w14:paraId="3B841A76" w14:textId="77777777" w:rsidR="00095BBF" w:rsidRPr="00FC4E8E" w:rsidRDefault="00095BBF" w:rsidP="00095B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sz w:val="24"/>
          <w:szCs w:val="24"/>
        </w:rPr>
        <w:t>Month-to-month</w:t>
      </w:r>
    </w:p>
    <w:p w14:paraId="55F7FA55" w14:textId="77777777" w:rsidR="00095BBF" w:rsidRPr="00FC4E8E" w:rsidRDefault="00095BBF" w:rsidP="00095B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sz w:val="24"/>
          <w:szCs w:val="24"/>
        </w:rPr>
        <w:t>One year</w:t>
      </w:r>
    </w:p>
    <w:p w14:paraId="254B6413" w14:textId="77777777" w:rsidR="00095BBF" w:rsidRPr="00FC4E8E" w:rsidRDefault="00095BBF" w:rsidP="00095B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sz w:val="24"/>
          <w:szCs w:val="24"/>
        </w:rPr>
        <w:t>Two year</w:t>
      </w:r>
    </w:p>
    <w:p w14:paraId="584AF488" w14:textId="77777777" w:rsidR="00095BBF" w:rsidRPr="00FC4E8E" w:rsidRDefault="00095BBF" w:rsidP="00095BBF">
      <w:pPr>
        <w:spacing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sz w:val="24"/>
          <w:szCs w:val="24"/>
        </w:rPr>
        <w:t xml:space="preserve">These categories were combined to form composite segments (e.g., </w:t>
      </w:r>
      <w:r w:rsidRPr="00FC4E8E">
        <w:rPr>
          <w:rFonts w:ascii="Courier New" w:hAnsi="Courier New" w:cs="Courier New"/>
          <w:sz w:val="20"/>
          <w:szCs w:val="20"/>
        </w:rPr>
        <w:t>New-High-Month-to-month</w:t>
      </w:r>
      <w:r w:rsidRPr="00FC4E8E">
        <w:rPr>
          <w:rFonts w:ascii="Times New Roman" w:hAnsi="Times New Roman"/>
          <w:sz w:val="24"/>
          <w:szCs w:val="24"/>
        </w:rPr>
        <w:t>).</w:t>
      </w:r>
    </w:p>
    <w:p w14:paraId="4E93F81F" w14:textId="77777777" w:rsidR="00095BBF" w:rsidRPr="00FC4E8E" w:rsidRDefault="00095BBF" w:rsidP="00095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b/>
          <w:bCs/>
          <w:sz w:val="24"/>
          <w:szCs w:val="24"/>
        </w:rPr>
        <w:t>Churn Analysis:</w:t>
      </w:r>
      <w:r w:rsidRPr="00FC4E8E">
        <w:rPr>
          <w:rFonts w:ascii="Times New Roman" w:hAnsi="Times New Roman"/>
          <w:sz w:val="24"/>
          <w:szCs w:val="24"/>
        </w:rPr>
        <w:br/>
        <w:t>For each segment, the churn rate (percentage of customers who left) was calculated and visualized using bar charts.</w:t>
      </w:r>
    </w:p>
    <w:p w14:paraId="1DA29AA0" w14:textId="77777777" w:rsidR="00095BBF" w:rsidRPr="00FC4E8E" w:rsidRDefault="00095BBF" w:rsidP="00095BB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sz w:val="24"/>
          <w:szCs w:val="24"/>
        </w:rPr>
        <w:lastRenderedPageBreak/>
        <w:pict w14:anchorId="04F551D6">
          <v:rect id="_x0000_i1056" style="width:0;height:1.5pt" o:hralign="center" o:hrstd="t" o:hr="t" fillcolor="#a0a0a0" stroked="f"/>
        </w:pict>
      </w:r>
    </w:p>
    <w:p w14:paraId="0212AC0B" w14:textId="77777777" w:rsidR="00095BBF" w:rsidRPr="00FC4E8E" w:rsidRDefault="00095BBF" w:rsidP="00095BBF">
      <w:pPr>
        <w:spacing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FC4E8E">
        <w:rPr>
          <w:rFonts w:ascii="Times New Roman" w:hAnsi="Times New Roman"/>
          <w:b/>
          <w:bCs/>
          <w:sz w:val="27"/>
          <w:szCs w:val="27"/>
        </w:rPr>
        <w:t>Tools &amp; Skills Used</w:t>
      </w:r>
    </w:p>
    <w:p w14:paraId="215ED327" w14:textId="77777777" w:rsidR="00095BBF" w:rsidRPr="00FC4E8E" w:rsidRDefault="00095BBF" w:rsidP="00095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sz w:val="24"/>
          <w:szCs w:val="24"/>
        </w:rPr>
        <w:t>Python (Pandas, Seaborn, Matplotlib, Scikit-learn)</w:t>
      </w:r>
    </w:p>
    <w:p w14:paraId="4DD738A4" w14:textId="77777777" w:rsidR="00095BBF" w:rsidRPr="00FC4E8E" w:rsidRDefault="00095BBF" w:rsidP="00095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sz w:val="24"/>
          <w:szCs w:val="24"/>
        </w:rPr>
        <w:t>Customer segmentation techniques (custom rule-based grouping)</w:t>
      </w:r>
    </w:p>
    <w:p w14:paraId="54A4C245" w14:textId="77777777" w:rsidR="00095BBF" w:rsidRPr="00FC4E8E" w:rsidRDefault="00095BBF" w:rsidP="00095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sz w:val="24"/>
          <w:szCs w:val="24"/>
        </w:rPr>
        <w:t>Analytical skills to interpret segmented churn data</w:t>
      </w:r>
    </w:p>
    <w:p w14:paraId="4FBDB0F9" w14:textId="77777777" w:rsidR="00095BBF" w:rsidRPr="00FC4E8E" w:rsidRDefault="00095BBF" w:rsidP="00095BB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sz w:val="24"/>
          <w:szCs w:val="24"/>
        </w:rPr>
        <w:pict w14:anchorId="52512747">
          <v:rect id="_x0000_i1057" style="width:0;height:1.5pt" o:hralign="center" o:hrstd="t" o:hr="t" fillcolor="#a0a0a0" stroked="f"/>
        </w:pict>
      </w:r>
    </w:p>
    <w:p w14:paraId="3B3B2D7A" w14:textId="77777777" w:rsidR="00095BBF" w:rsidRPr="00FC4E8E" w:rsidRDefault="00095BBF" w:rsidP="00095BBF">
      <w:pPr>
        <w:spacing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FC4E8E">
        <w:rPr>
          <w:rFonts w:ascii="Times New Roman" w:hAnsi="Times New Roman"/>
          <w:b/>
          <w:bCs/>
          <w:sz w:val="27"/>
          <w:szCs w:val="27"/>
        </w:rPr>
        <w:t>Results</w:t>
      </w:r>
    </w:p>
    <w:p w14:paraId="684C862C" w14:textId="77777777" w:rsidR="00095BBF" w:rsidRPr="00FC4E8E" w:rsidRDefault="00095BBF" w:rsidP="00095BBF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sz w:val="24"/>
          <w:szCs w:val="24"/>
        </w:rPr>
        <w:t>The analysis revealed that:</w:t>
      </w:r>
    </w:p>
    <w:p w14:paraId="5AC4328E" w14:textId="77777777" w:rsidR="00095BBF" w:rsidRPr="00FC4E8E" w:rsidRDefault="00095BBF" w:rsidP="00095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b/>
          <w:bCs/>
          <w:sz w:val="24"/>
          <w:szCs w:val="24"/>
        </w:rPr>
        <w:t>New customers with high monthly charges and month-to-month contracts</w:t>
      </w:r>
      <w:r w:rsidRPr="00FC4E8E">
        <w:rPr>
          <w:rFonts w:ascii="Times New Roman" w:hAnsi="Times New Roman"/>
          <w:sz w:val="24"/>
          <w:szCs w:val="24"/>
        </w:rPr>
        <w:t xml:space="preserve"> had the highest churn rates.</w:t>
      </w:r>
    </w:p>
    <w:p w14:paraId="33D452FE" w14:textId="77777777" w:rsidR="00095BBF" w:rsidRPr="00FC4E8E" w:rsidRDefault="00095BBF" w:rsidP="00095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b/>
          <w:bCs/>
          <w:sz w:val="24"/>
          <w:szCs w:val="24"/>
        </w:rPr>
        <w:t>Loyal customers with low monthly charges and long-term contracts</w:t>
      </w:r>
      <w:r w:rsidRPr="00FC4E8E">
        <w:rPr>
          <w:rFonts w:ascii="Times New Roman" w:hAnsi="Times New Roman"/>
          <w:sz w:val="24"/>
          <w:szCs w:val="24"/>
        </w:rPr>
        <w:t xml:space="preserve"> had the lowest churn rates.</w:t>
      </w:r>
    </w:p>
    <w:p w14:paraId="7380B934" w14:textId="77777777" w:rsidR="00095BBF" w:rsidRPr="00FC4E8E" w:rsidRDefault="00095BBF" w:rsidP="00095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sz w:val="24"/>
          <w:szCs w:val="24"/>
        </w:rPr>
        <w:t>Churn was significantly higher in month-to-month contract segments across all tenure and charge levels.</w:t>
      </w:r>
    </w:p>
    <w:p w14:paraId="2C4E056A" w14:textId="77777777" w:rsidR="00095BBF" w:rsidRPr="00FC4E8E" w:rsidRDefault="00095BBF" w:rsidP="00095BBF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sz w:val="24"/>
          <w:szCs w:val="24"/>
        </w:rPr>
        <w:t>A bar chart was created to visualize churn rates across segments, making it easier to identify at-risk groups.</w:t>
      </w:r>
    </w:p>
    <w:p w14:paraId="4832815C" w14:textId="77777777" w:rsidR="00095BBF" w:rsidRPr="00FC4E8E" w:rsidRDefault="00095BBF" w:rsidP="00095BB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sz w:val="24"/>
          <w:szCs w:val="24"/>
        </w:rPr>
        <w:pict w14:anchorId="0E5CB2E7">
          <v:rect id="_x0000_i1059" style="width:0;height:1.5pt" o:hralign="center" o:hrstd="t" o:hr="t" fillcolor="#a0a0a0" stroked="f"/>
        </w:pict>
      </w:r>
    </w:p>
    <w:p w14:paraId="549975B2" w14:textId="77777777" w:rsidR="00095BBF" w:rsidRPr="00FC4E8E" w:rsidRDefault="00095BBF" w:rsidP="00095BBF">
      <w:pPr>
        <w:spacing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FC4E8E">
        <w:rPr>
          <w:rFonts w:ascii="Times New Roman" w:hAnsi="Times New Roman"/>
          <w:b/>
          <w:bCs/>
          <w:sz w:val="27"/>
          <w:szCs w:val="27"/>
        </w:rPr>
        <w:t>Conclusion</w:t>
      </w:r>
    </w:p>
    <w:p w14:paraId="1E450E40" w14:textId="77777777" w:rsidR="00095BBF" w:rsidRPr="00FC4E8E" w:rsidRDefault="00095BBF" w:rsidP="00095BBF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sz w:val="24"/>
          <w:szCs w:val="24"/>
        </w:rPr>
        <w:t xml:space="preserve">Segmenting customers provided valuable insights into churn </w:t>
      </w:r>
      <w:proofErr w:type="spellStart"/>
      <w:r w:rsidRPr="00FC4E8E">
        <w:rPr>
          <w:rFonts w:ascii="Times New Roman" w:hAnsi="Times New Roman"/>
          <w:sz w:val="24"/>
          <w:szCs w:val="24"/>
        </w:rPr>
        <w:t>behavior</w:t>
      </w:r>
      <w:proofErr w:type="spellEnd"/>
      <w:r w:rsidRPr="00FC4E8E">
        <w:rPr>
          <w:rFonts w:ascii="Times New Roman" w:hAnsi="Times New Roman"/>
          <w:sz w:val="24"/>
          <w:szCs w:val="24"/>
        </w:rPr>
        <w:t xml:space="preserve">. The company can focus retention strategies on segments with the highest churn, such as </w:t>
      </w:r>
      <w:r w:rsidRPr="00FC4E8E">
        <w:rPr>
          <w:rFonts w:ascii="Times New Roman" w:hAnsi="Times New Roman"/>
          <w:b/>
          <w:bCs/>
          <w:sz w:val="24"/>
          <w:szCs w:val="24"/>
        </w:rPr>
        <w:t>new high-charge customers on month-to-month contracts</w:t>
      </w:r>
      <w:r w:rsidRPr="00FC4E8E">
        <w:rPr>
          <w:rFonts w:ascii="Times New Roman" w:hAnsi="Times New Roman"/>
          <w:sz w:val="24"/>
          <w:szCs w:val="24"/>
        </w:rPr>
        <w:t>, by offering targeted incentives or contract upgrades.</w:t>
      </w:r>
    </w:p>
    <w:p w14:paraId="5A4065E5" w14:textId="77777777" w:rsidR="00095BBF" w:rsidRPr="00FC4E8E" w:rsidRDefault="00095BBF" w:rsidP="00095BB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4E8E">
        <w:rPr>
          <w:rFonts w:ascii="Times New Roman" w:hAnsi="Times New Roman"/>
          <w:sz w:val="24"/>
          <w:szCs w:val="24"/>
        </w:rPr>
        <w:pict w14:anchorId="1547EECF">
          <v:rect id="_x0000_i1058" style="width:0;height:1.5pt" o:hralign="center" o:hrstd="t" o:hr="t" fillcolor="#a0a0a0" stroked="f"/>
        </w:pict>
      </w:r>
      <w:r w:rsidRPr="00FC4E8E">
        <w:rPr>
          <w:rFonts w:ascii="Times New Roman" w:hAnsi="Times New Roman"/>
          <w:sz w:val="24"/>
          <w:szCs w:val="24"/>
        </w:rPr>
        <w:t>.</w:t>
      </w:r>
    </w:p>
    <w:p w14:paraId="7391E851" w14:textId="77777777" w:rsidR="00095BBF" w:rsidRPr="00FC4E8E" w:rsidRDefault="00095BBF" w:rsidP="00095BBF">
      <w:pPr>
        <w:spacing w:after="100" w:afterAutospacing="1"/>
        <w:outlineLvl w:val="0"/>
        <w:rPr>
          <w:rFonts w:ascii="Times New Roman" w:hAnsi="Times New Roman"/>
          <w:b/>
          <w:bCs/>
          <w:kern w:val="36"/>
          <w:sz w:val="48"/>
          <w:szCs w:val="48"/>
        </w:rPr>
      </w:pPr>
    </w:p>
    <w:p w14:paraId="3F8A5B5E" w14:textId="77777777" w:rsidR="00095BBF" w:rsidRDefault="00095BBF" w:rsidP="00095BBF"/>
    <w:p w14:paraId="0878A61B" w14:textId="77777777" w:rsidR="00427BFE" w:rsidRDefault="00427BFE"/>
    <w:sectPr w:rsidR="00427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A5753"/>
    <w:multiLevelType w:val="multilevel"/>
    <w:tmpl w:val="A4C83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D54057"/>
    <w:multiLevelType w:val="multilevel"/>
    <w:tmpl w:val="288C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4404EE"/>
    <w:multiLevelType w:val="multilevel"/>
    <w:tmpl w:val="97B8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FE"/>
    <w:rsid w:val="00095BBF"/>
    <w:rsid w:val="0042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B751"/>
  <w15:chartTrackingRefBased/>
  <w15:docId w15:val="{F5B269F9-1BB6-4395-9499-267A23FE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soundaryak172@gmail.com</dc:creator>
  <cp:keywords/>
  <dc:description/>
  <cp:lastModifiedBy>soundaryak172@gmail.com</cp:lastModifiedBy>
  <cp:revision>3</cp:revision>
  <dcterms:created xsi:type="dcterms:W3CDTF">2025-06-23T06:14:00Z</dcterms:created>
  <dcterms:modified xsi:type="dcterms:W3CDTF">2025-06-23T06:16:00Z</dcterms:modified>
</cp:coreProperties>
</file>