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"/>
        <w:jc w:val="center"/>
      </w:pPr>
      <w:r>
        <w:rPr>
          <w:b/>
          <w:color w:val="0D1B2A"/>
          <w:sz w:val="72"/>
        </w:rPr>
        <w:t>SYRKA</w:t>
      </w:r>
    </w:p>
    <w:p>
      <w:pPr>
        <w:jc w:val="center"/>
      </w:pPr>
      <w:r>
        <w:rPr>
          <w:color w:val="1A73E8"/>
          <w:sz w:val="32"/>
        </w:rPr>
        <w:t>Payment Integration — Engineering Specification</w:t>
      </w:r>
    </w:p>
    <w:p>
      <w:pPr>
        <w:pBdr>
          <w:bottom w:val="single" w:sz="12" w:space="1" w:color="1A73E8"/>
        </w:pBdr>
        <w:spacing w:before="0" w:after="120"/>
      </w:pPr>
    </w:p>
    <w:p>
      <w:pPr>
        <w:spacing w:before="120"/>
        <w:jc w:val="center"/>
      </w:pPr>
      <w:r>
        <w:rPr>
          <w:i/>
          <w:color w:val="55657A"/>
          <w:sz w:val="20"/>
        </w:rPr>
        <w:t>Confidential — Internal Use Only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3FD"/>
            <w:tcBorders>
              <w:top w:val="single" w:sz="4" w:space="0" w:color="1A73E8"/>
              <w:left w:val="single" w:sz="4" w:space="0" w:color="1A73E8"/>
              <w:bottom w:val="single" w:sz="4" w:space="0" w:color="1A73E8"/>
              <w:right w:val="single" w:sz="4" w:space="0" w:color="1A73E8"/>
            </w:tcBorders>
          </w:tcPr>
          <w:p>
            <w:pPr>
              <w:spacing w:before="80" w:after="40"/>
            </w:pPr>
            <w:r>
              <w:rPr>
                <w:b/>
                <w:color w:val="1A73E8"/>
                <w:sz w:val="20"/>
              </w:rPr>
              <w:t>👋 Hey Pete — read this before you touch the payment code.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This doc covers everything: Stripe Connect architecture, the full payout engine,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data models, trust scoring, autopay setup, and every edge case we've thought through.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Build it in this order: Stripe onboarding → manual payments → autopay → payout splitting.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The compliance section is important — don't skip it.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80"/>
      </w:pPr>
      <w:r>
        <w:rPr>
          <w:b/>
          <w:color w:val="0D1B2A"/>
          <w:sz w:val="32"/>
        </w:rPr>
        <w:t>1. Stripe Architecture</w:t>
      </w:r>
    </w:p>
    <w:p>
      <w:pPr>
        <w:pBdr>
          <w:bottom w:val="single" w:sz="8" w:space="1" w:color="1A73E8"/>
        </w:pBdr>
        <w:spacing w:before="0" w:after="120"/>
      </w:pPr>
    </w:p>
    <w:p>
      <w:pPr>
        <w:spacing w:before="40" w:after="80"/>
      </w:pPr>
      <w:r>
        <w:rPr>
          <w:color w:val="55657A"/>
          <w:sz w:val="20"/>
        </w:rPr>
        <w:t>SYRKA uses Stripe Connect with Separate Charges &amp; Transfers — NOT direct charges. This is the most important architectural decision and it is non-negotiable for compliance.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  <w:tcBorders>
              <w:top w:val="single" w:sz="4" w:space="0" w:color="D68410"/>
              <w:left w:val="single" w:sz="4" w:space="0" w:color="D68410"/>
              <w:bottom w:val="single" w:sz="4" w:space="0" w:color="D68410"/>
              <w:right w:val="single" w:sz="4" w:space="0" w:color="D68410"/>
            </w:tcBorders>
          </w:tcPr>
          <w:p>
            <w:pPr>
              <w:spacing w:before="80" w:after="40"/>
            </w:pPr>
            <w:r>
              <w:rPr>
                <w:b/>
                <w:color w:val="D68410"/>
                <w:sz w:val="20"/>
              </w:rPr>
              <w:t>Why Separate Charges &amp; Transfers?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With direct charges, the platform (SYRKA) would appear as the merchant on the user's bank statement.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With Separate Charges &amp; Transfers, SYRKA is the facilitator — money moves peer-to-peer.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This keeps us out of the money transmission classification.</w:t>
            </w:r>
          </w:p>
        </w:tc>
      </w:tr>
    </w:tbl>
    <w:p>
      <w:pPr>
        <w:spacing w:after="80"/>
      </w:pPr>
    </w:p>
    <w:p>
      <w:pPr>
        <w:spacing w:before="280" w:after="60"/>
      </w:pPr>
      <w:r>
        <w:rPr>
          <w:b/>
          <w:color w:val="1A73E8"/>
          <w:sz w:val="26"/>
        </w:rPr>
        <w:t>1.1 Per-User Stripe Setup</w:t>
      </w:r>
    </w:p>
    <w:p>
      <w:pPr>
        <w:spacing w:before="40" w:after="80"/>
      </w:pPr>
      <w:r>
        <w:rPr>
          <w:color w:val="55657A"/>
          <w:sz w:val="20"/>
        </w:rPr>
        <w:t>Every user in SYRKA needs TWO Stripe objects created at registration: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D1B2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Object</w:t>
            </w:r>
          </w:p>
        </w:tc>
        <w:tc>
          <w:tcPr>
            <w:tcW w:type="dxa" w:w="5040"/>
            <w:shd w:val="clear" w:color="auto" w:fill="0D1B2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160"/>
            <w:shd w:val="clear" w:color="auto" w:fill="0D1B2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When Created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Stripe Customer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Store their payment methods (card/bank). Used to CHARGE them.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On account registration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Stripe Connect Express Account</w:t>
            </w:r>
          </w:p>
        </w:tc>
        <w:tc>
          <w:tcPr>
            <w:tcW w:type="dxa" w:w="504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Their payout destination. Used to RECEIVE transfers.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On account registration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SetupIntent (per circle)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Save card off-session for autopay. Required before joining any circle.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On circle join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color w:val="1A73E8"/>
          <w:sz w:val="26"/>
        </w:rPr>
        <w:t>1.2 Payment Flow</w:t>
      </w:r>
    </w:p>
    <w:p>
      <w:pPr>
        <w:spacing w:before="40" w:after="80"/>
      </w:pPr>
      <w:r>
        <w:rPr>
          <w:color w:val="55657A"/>
          <w:sz w:val="20"/>
        </w:rPr>
        <w:t>This is how money moves for each cycle. SYRKA never holds funds at any point:</w:t>
      </w:r>
    </w:p>
    <w:p>
      <w:pPr>
        <w:spacing w:before="80" w:after="80"/>
        <w:ind w:left="288" w:right="288"/>
        <w:shd w:val="clear" w:color="auto" w:fill="F0F2F5"/>
      </w:pPr>
      <w:r>
        <w:rPr>
          <w:rFonts w:ascii="Courier New" w:hAnsi="Courier New"/>
          <w:color w:val="1A1A2E"/>
          <w:sz w:val="17"/>
        </w:rPr>
        <w:t>CYCLE PAYMENT FLOW:</w:t>
        <w:br/>
        <w:br/>
        <w:t>Member A (payer) → stripe.paymentIntents.create({</w:t>
        <w:br/>
        <w:t xml:space="preserve">  customer: memberA.stripe_customer_id,</w:t>
        <w:br/>
        <w:t xml:space="preserve">  payment_method: memberA.saved_card,</w:t>
        <w:br/>
        <w:t xml:space="preserve">  confirm: true,</w:t>
        <w:br/>
        <w:t xml:space="preserve">  off_session: true,           // autopay — no user action needed</w:t>
        <w:br/>
        <w:t xml:space="preserve">  transfer_data: {</w:t>
        <w:br/>
        <w:t xml:space="preserve">    destination: memberB.stripe_account_id,  // goes DIRECTLY to recipient</w:t>
        <w:br/>
        <w:t xml:space="preserve">    amount: circle.contribution_amount,</w:t>
        <w:br/>
        <w:t xml:space="preserve">  }</w:t>
        <w:br/>
        <w:t>})</w:t>
        <w:br/>
        <w:br/>
        <w:t>Result: Money moves A → Stripe → B  (SYRKA never touches it)</w:t>
      </w:r>
    </w:p>
    <w:p>
      <w:pPr>
        <w:spacing w:before="280" w:after="60"/>
      </w:pPr>
      <w:r>
        <w:rPr>
          <w:b/>
          <w:color w:val="1A73E8"/>
          <w:sz w:val="26"/>
        </w:rPr>
        <w:t>1.3 Connect Express Onboarding</w:t>
      </w:r>
    </w:p>
    <w:p>
      <w:pPr>
        <w:spacing w:before="40" w:after="80"/>
      </w:pPr>
      <w:r>
        <w:rPr>
          <w:color w:val="55657A"/>
          <w:sz w:val="20"/>
        </w:rPr>
        <w:t>Each user must complete Stripe's Express onboarding to receive payouts. Trigger this during sign-up or when they first join a circle:</w:t>
      </w:r>
    </w:p>
    <w:p>
      <w:pPr>
        <w:spacing w:before="80" w:after="80"/>
        <w:ind w:left="288" w:right="288"/>
        <w:shd w:val="clear" w:color="auto" w:fill="F0F2F5"/>
      </w:pPr>
      <w:r>
        <w:rPr>
          <w:rFonts w:ascii="Courier New" w:hAnsi="Courier New"/>
          <w:color w:val="1A1A2E"/>
          <w:sz w:val="17"/>
        </w:rPr>
        <w:t>// Create Connect Express account</w:t>
        <w:br/>
        <w:t>const account = await stripe.accounts.create({</w:t>
        <w:br/>
        <w:t xml:space="preserve">  type: 'express',</w:t>
        <w:br/>
        <w:t xml:space="preserve">  country: 'US',</w:t>
        <w:br/>
        <w:t xml:space="preserve">  email: user.email,</w:t>
        <w:br/>
        <w:t xml:space="preserve">  capabilities: {</w:t>
        <w:br/>
        <w:t xml:space="preserve">    transfers: { requested: true },</w:t>
        <w:br/>
        <w:t xml:space="preserve">  },</w:t>
        <w:br/>
        <w:t>});</w:t>
        <w:br/>
        <w:br/>
        <w:t>// Generate onboarding link</w:t>
        <w:br/>
        <w:t>const accountLink = await stripe.accountLinks.create({</w:t>
        <w:br/>
        <w:t xml:space="preserve">  account: account.id,</w:t>
        <w:br/>
        <w:t xml:space="preserve">  refresh_url: 'https://app.syrka.com/stripe/refresh',</w:t>
        <w:br/>
        <w:t xml:space="preserve">  return_url: 'https://app.syrka.com/stripe/complete',</w:t>
        <w:br/>
        <w:t xml:space="preserve">  type: 'account_onboarding',</w:t>
        <w:br/>
        <w:t>});</w:t>
        <w:br/>
        <w:br/>
        <w:t>// Save account.id to users table as stripe_account_id</w:t>
        <w:br/>
        <w:t>// Redirect user to accountLink.url</w:t>
      </w:r>
    </w:p>
    <w:p>
      <w:pPr>
        <w:spacing w:before="280" w:after="60"/>
      </w:pPr>
      <w:r>
        <w:rPr>
          <w:b/>
          <w:color w:val="1A73E8"/>
          <w:sz w:val="26"/>
        </w:rPr>
        <w:t>1.4 Autopay Setup (SetupIntent)</w:t>
      </w:r>
    </w:p>
    <w:p>
      <w:pPr>
        <w:spacing w:before="40" w:after="80"/>
      </w:pPr>
      <w:r>
        <w:rPr>
          <w:color w:val="55657A"/>
          <w:sz w:val="20"/>
        </w:rPr>
        <w:t>Autopay is REQUIRED to join a circle — not optional. Use a SetupIntent to save the card before the first payment:</w:t>
      </w:r>
    </w:p>
    <w:p>
      <w:pPr>
        <w:spacing w:before="80" w:after="80"/>
        <w:ind w:left="288" w:right="288"/>
        <w:shd w:val="clear" w:color="auto" w:fill="F0F2F5"/>
      </w:pPr>
      <w:r>
        <w:rPr>
          <w:rFonts w:ascii="Courier New" w:hAnsi="Courier New"/>
          <w:color w:val="1A1A2E"/>
          <w:sz w:val="17"/>
        </w:rPr>
        <w:t>// Called when user taps 'Join Circle'</w:t>
        <w:br/>
        <w:t>const setupIntent = await stripe.setupIntents.create({</w:t>
        <w:br/>
        <w:t xml:space="preserve">  customer: user.stripe_customer_id,</w:t>
        <w:br/>
        <w:t xml:space="preserve">  usage: 'off_session',</w:t>
        <w:br/>
        <w:t xml:space="preserve">  metadata: {</w:t>
        <w:br/>
        <w:t xml:space="preserve">    user_id: user.id,</w:t>
        <w:br/>
        <w:t xml:space="preserve">    circle_id: circle.id,</w:t>
        <w:br/>
        <w:t xml:space="preserve">  },</w:t>
        <w:br/>
        <w:t>});</w:t>
        <w:br/>
        <w:br/>
        <w:t>// Return client_secret to frontend</w:t>
        <w:br/>
        <w:t>// Frontend uses Stripe.js confirmCardSetup() to collect card</w:t>
        <w:br/>
        <w:t>// On success: webhook SetupIntent.succeeded fires</w:t>
        <w:br/>
        <w:t>// → save payment_method.id to users table as default_payment_method_id</w:t>
        <w:br/>
        <w:t>// → set autopay_enabled = true</w:t>
      </w:r>
    </w:p>
    <w:p>
      <w:r>
        <w:br w:type="page"/>
      </w:r>
    </w:p>
    <w:p>
      <w:pPr>
        <w:spacing w:before="360" w:after="80"/>
      </w:pPr>
      <w:r>
        <w:rPr>
          <w:b/>
          <w:color w:val="0D1B2A"/>
          <w:sz w:val="32"/>
        </w:rPr>
        <w:t>2. Database Schema</w:t>
      </w:r>
    </w:p>
    <w:p>
      <w:pPr>
        <w:pBdr>
          <w:bottom w:val="single" w:sz="8" w:space="1" w:color="1A73E8"/>
        </w:pBdr>
        <w:spacing w:before="0" w:after="120"/>
      </w:pPr>
    </w:p>
    <w:p>
      <w:pPr>
        <w:spacing w:before="40" w:after="80"/>
      </w:pPr>
      <w:r>
        <w:rPr>
          <w:color w:val="55657A"/>
          <w:sz w:val="20"/>
        </w:rPr>
        <w:t>All tables live in Supabase (Postgres). Use Row Level Security on all tables — users should only be able to read their own circles and payments.</w:t>
      </w:r>
    </w:p>
    <w:p>
      <w:pPr>
        <w:spacing w:before="280" w:after="60"/>
      </w:pPr>
      <w:r>
        <w:rPr>
          <w:b/>
          <w:color w:val="1A73E8"/>
          <w:sz w:val="26"/>
        </w:rPr>
        <w:t>2.1 Core Tables</w:t>
      </w:r>
    </w:p>
    <w:p>
      <w:pPr>
        <w:spacing w:before="80" w:after="80"/>
        <w:ind w:left="288" w:right="288"/>
        <w:shd w:val="clear" w:color="auto" w:fill="F0F2F5"/>
      </w:pPr>
      <w:r>
        <w:rPr>
          <w:rFonts w:ascii="Courier New" w:hAnsi="Courier New"/>
          <w:color w:val="1A1A2E"/>
          <w:sz w:val="17"/>
        </w:rPr>
        <w:t>-- Users</w:t>
        <w:br/>
        <w:t>users (</w:t>
        <w:br/>
        <w:t xml:space="preserve">  id                      uuid PRIMARY KEY,</w:t>
        <w:br/>
        <w:t xml:space="preserve">  stripe_customer_id      text UNIQUE,</w:t>
        <w:br/>
        <w:t xml:space="preserve">  stripe_account_id       text UNIQUE,       -- their Connect account</w:t>
        <w:br/>
        <w:t xml:space="preserve">  default_payment_method_id text,</w:t>
        <w:br/>
        <w:t xml:space="preserve">  kyc_status              enum('none','pending','verified'),</w:t>
        <w:br/>
        <w:t xml:space="preserve">  autopay_enabled         bool DEFAULT false,</w:t>
        <w:br/>
        <w:t xml:space="preserve">  trust_score             int DEFAULT 50,    -- 0 to 100</w:t>
        <w:br/>
        <w:t xml:space="preserve">  created_at              timestamp</w:t>
        <w:br/>
        <w:t>)</w:t>
        <w:br/>
        <w:br/>
        <w:t>-- Circles</w:t>
        <w:br/>
        <w:t>circles (</w:t>
        <w:br/>
        <w:t xml:space="preserve">  id                  uuid PRIMARY KEY,</w:t>
        <w:br/>
        <w:t xml:space="preserve">  manager_id          uuid REFERENCES users,</w:t>
        <w:br/>
        <w:t xml:space="preserve">  name                text,</w:t>
        <w:br/>
        <w:t xml:space="preserve">  contribution_amount int,                   -- cents (e.g. 12500 = $125)</w:t>
        <w:br/>
        <w:t xml:space="preserve">  frequency           enum('weekly','biweekly'),</w:t>
        <w:br/>
        <w:t xml:space="preserve">  total_slots         int,                   -- number of members (3-15)</w:t>
        <w:br/>
        <w:t xml:space="preserve">  mode                enum('standard','trust'),</w:t>
        <w:br/>
        <w:t xml:space="preserve">  status              enum('forming','active','completed','paused'),</w:t>
        <w:br/>
        <w:t xml:space="preserve">  current_slot        int DEFAULT 1,</w:t>
        <w:br/>
        <w:t xml:space="preserve">  created_at          timestamp</w:t>
        <w:br/>
        <w:t>)</w:t>
        <w:br/>
        <w:br/>
        <w:t>-- Circle Members</w:t>
        <w:br/>
        <w:t>circle_members (</w:t>
        <w:br/>
        <w:t xml:space="preserve">  id                uuid PRIMARY KEY,</w:t>
        <w:br/>
        <w:t xml:space="preserve">  circle_id         uuid REFERENCES circles,</w:t>
        <w:br/>
        <w:t xml:space="preserve">  user_id           uuid REFERENCES users,</w:t>
        <w:br/>
        <w:t xml:space="preserve">  slot_position     int,                     -- 1..N, order of payout turns</w:t>
        <w:br/>
        <w:t xml:space="preserve">  total_contributed int DEFAULT 0,           -- cents contributed so far</w:t>
        <w:br/>
        <w:t xml:space="preserve">  total_received    int DEFAULT 0,           -- cents received so far</w:t>
        <w:br/>
        <w:t xml:space="preserve">  exposure          int DEFAULT 0,           -- received - contributed</w:t>
        <w:br/>
        <w:t xml:space="preserve">  status            enum('active','defaulted','removed'),</w:t>
        <w:br/>
        <w:t xml:space="preserve">  joined_at         timestamp</w:t>
        <w:br/>
        <w:t>)</w:t>
        <w:br/>
        <w:br/>
        <w:t>-- Cycles (one per week/period per circle)</w:t>
        <w:br/>
        <w:t>cycles (</w:t>
        <w:br/>
        <w:t xml:space="preserve">  id                  uuid PRIMARY KEY,</w:t>
        <w:br/>
        <w:t xml:space="preserve">  circle_id           uuid REFERENCES circles,</w:t>
        <w:br/>
        <w:t xml:space="preserve">  cycle_number        int,</w:t>
        <w:br/>
        <w:t xml:space="preserve">  recipient_member_id uuid REFERENCES circle_members,</w:t>
        <w:br/>
        <w:t xml:space="preserve">  scheduled_date      date,</w:t>
        <w:br/>
        <w:t xml:space="preserve">  status              enum('pending','collecting','paying_out','completed','failed')</w:t>
        <w:br/>
        <w:t>)</w:t>
        <w:br/>
        <w:br/>
        <w:t>-- Payments (each member's contribution per cycle)</w:t>
        <w:br/>
        <w:t>payments (</w:t>
        <w:br/>
        <w:t xml:space="preserve">  id                          uuid PRIMARY KEY,</w:t>
        <w:br/>
        <w:t xml:space="preserve">  cycle_id                    uuid REFERENCES cycles,</w:t>
        <w:br/>
        <w:t xml:space="preserve">  payer_member_id             uuid REFERENCES circle_members,</w:t>
        <w:br/>
        <w:t xml:space="preserve">  amount                      int,</w:t>
        <w:br/>
        <w:t xml:space="preserve">  stripe_payment_intent_id    text UNIQUE,</w:t>
        <w:br/>
        <w:t xml:space="preserve">  status                      enum('pending','succeeded','failed','retrying'),</w:t>
        <w:br/>
        <w:t xml:space="preserve">  retry_count                 int DEFAULT 0,</w:t>
        <w:br/>
        <w:t xml:space="preserve">  due_date                    date,</w:t>
        <w:br/>
        <w:t xml:space="preserve">  paid_at                     timestamp</w:t>
        <w:br/>
        <w:t>)</w:t>
        <w:br/>
        <w:br/>
        <w:t>-- Payout Tranches (split payouts — upfront + deferred)</w:t>
        <w:br/>
        <w:t>payout_tranches (</w:t>
        <w:br/>
        <w:t xml:space="preserve">  id                  uuid PRIMARY KEY,</w:t>
        <w:br/>
        <w:t xml:space="preserve">  cycle_id            uuid REFERENCES cycles,</w:t>
        <w:br/>
        <w:t xml:space="preserve">  recipient_member_id uuid REFERENCES circle_members,</w:t>
        <w:br/>
        <w:t xml:space="preserve">  amount              int,</w:t>
        <w:br/>
        <w:t xml:space="preserve">  tranche_type        enum('upfront','deferred'),</w:t>
        <w:br/>
        <w:t xml:space="preserve">  release_trigger     enum('immediate','contribution_received'),</w:t>
        <w:br/>
        <w:t xml:space="preserve">  stripe_transfer_id  text,</w:t>
        <w:br/>
        <w:t xml:space="preserve">  status              enum('pending','released','failed'),</w:t>
        <w:br/>
        <w:t xml:space="preserve">  scheduled_release_date date,</w:t>
        <w:br/>
        <w:t xml:space="preserve">  released_at         timestamp</w:t>
        <w:br/>
        <w:t>)</w:t>
        <w:br/>
        <w:br/>
        <w:t>-- Trust Events (immutable audit log)</w:t>
        <w:br/>
        <w:t>trust_events (</w:t>
        <w:br/>
        <w:t xml:space="preserve">  id          uuid PRIMARY KEY,</w:t>
        <w:br/>
        <w:t xml:space="preserve">  user_id     uuid REFERENCES users,</w:t>
        <w:br/>
        <w:t xml:space="preserve">  event_type  text,        -- 'on_time_payment', 'missed_payment', etc.</w:t>
        <w:br/>
        <w:t xml:space="preserve">  score_delta int,         -- +5, -20, etc.</w:t>
        <w:br/>
        <w:t xml:space="preserve">  created_at  timestamp</w:t>
        <w:br/>
        <w:t>)</w:t>
      </w:r>
    </w:p>
    <w:p>
      <w:r>
        <w:br w:type="page"/>
      </w:r>
    </w:p>
    <w:p>
      <w:pPr>
        <w:spacing w:before="360" w:after="80"/>
      </w:pPr>
      <w:r>
        <w:rPr>
          <w:b/>
          <w:color w:val="0D1B2A"/>
          <w:sz w:val="32"/>
        </w:rPr>
        <w:t>3. Payout Engine</w:t>
      </w:r>
    </w:p>
    <w:p>
      <w:pPr>
        <w:pBdr>
          <w:bottom w:val="single" w:sz="8" w:space="1" w:color="1A73E8"/>
        </w:pBdr>
        <w:spacing w:before="0" w:after="120"/>
      </w:pPr>
    </w:p>
    <w:p>
      <w:pPr>
        <w:spacing w:before="280" w:after="60"/>
      </w:pPr>
      <w:r>
        <w:rPr>
          <w:b/>
          <w:color w:val="1A73E8"/>
          <w:sz w:val="26"/>
        </w:rPr>
        <w:t>3.1 Payout Calculation Logic</w:t>
      </w:r>
    </w:p>
    <w:p>
      <w:pPr>
        <w:spacing w:before="40" w:after="80"/>
      </w:pPr>
      <w:r>
        <w:rPr>
          <w:color w:val="55657A"/>
          <w:sz w:val="20"/>
        </w:rPr>
        <w:t>This function runs when it's a member's turn to receive their hand. It determines how much they get upfront vs. deferred:</w:t>
      </w:r>
    </w:p>
    <w:p>
      <w:pPr>
        <w:spacing w:before="80" w:after="80"/>
        <w:ind w:left="288" w:right="288"/>
        <w:shd w:val="clear" w:color="auto" w:fill="F0F2F5"/>
      </w:pPr>
      <w:r>
        <w:rPr>
          <w:rFonts w:ascii="Courier New" w:hAnsi="Courier New"/>
          <w:color w:val="1A1A2E"/>
          <w:sz w:val="17"/>
        </w:rPr>
        <w:t>function calculateEligiblePayout(member, circle) {</w:t>
        <w:br/>
        <w:t xml:space="preserve">  const totalHand = circle.contribution_amount * circle.total_slots;</w:t>
        <w:br/>
        <w:t xml:space="preserve">  const contributed = member.total_contributed;</w:t>
        <w:br/>
        <w:br/>
        <w:t xml:space="preserve">  // Trust mode: full payout if they qualify</w:t>
        <w:br/>
        <w:t xml:space="preserve">  if (circle.mode === 'trust' &amp;&amp; memberQualifiesForTrust(member)) {</w:t>
        <w:br/>
        <w:t xml:space="preserve">    return { upfront: totalHand, deferred: 0, mode: 'trust_full' };</w:t>
        <w:br/>
        <w:t xml:space="preserve">  }</w:t>
        <w:br/>
        <w:br/>
        <w:t xml:space="preserve">  // Standard mode: risk-adjusted advance</w:t>
        <w:br/>
        <w:t xml:space="preserve">  // Members who go earlier get more restrictive terms (higher risk)</w:t>
        <w:br/>
        <w:t xml:space="preserve">  const positionRiskFactor = member.slot_position / circle.total_slots;</w:t>
        <w:br/>
        <w:t xml:space="preserve">  // positionRiskFactor: slot 1 of 4 = 0.25 (risky), slot 4 of 4 = 1.0 (safe)</w:t>
        <w:br/>
        <w:br/>
        <w:t xml:space="preserve">  const remaining = totalHand - contributed;</w:t>
        <w:br/>
        <w:t xml:space="preserve">  const advanceRate = 0.5 + (positionRiskFactor * 0.3); // 50% to 80% of remaining</w:t>
        <w:br/>
        <w:t xml:space="preserve">  const advance    = Math.floor(remaining * advanceRate);</w:t>
        <w:br/>
        <w:br/>
        <w:t xml:space="preserve">  const upfront  = contributed + advance;</w:t>
        <w:br/>
        <w:t xml:space="preserve">  const deferred = totalHand - upfront;</w:t>
        <w:br/>
        <w:br/>
        <w:t xml:space="preserve">  return { upfront, deferred, mode: 'standard_partial', advanceRate };</w:t>
        <w:br/>
        <w:t>}</w:t>
      </w:r>
    </w:p>
    <w:p>
      <w:pPr>
        <w:spacing w:before="280" w:after="60"/>
      </w:pPr>
      <w:r>
        <w:rPr>
          <w:b/>
          <w:color w:val="1A73E8"/>
          <w:sz w:val="26"/>
        </w:rPr>
        <w:t>3.2 Full Payout Execution Flow</w:t>
      </w:r>
    </w:p>
    <w:p>
      <w:pPr>
        <w:spacing w:before="80" w:after="80"/>
        <w:ind w:left="288" w:right="288"/>
        <w:shd w:val="clear" w:color="auto" w:fill="F0F2F5"/>
      </w:pPr>
      <w:r>
        <w:rPr>
          <w:rFonts w:ascii="Courier New" w:hAnsi="Courier New"/>
          <w:color w:val="1A1A2E"/>
          <w:sz w:val="17"/>
        </w:rPr>
        <w:t>async function executePayout(cycleId) {</w:t>
        <w:br/>
        <w:t xml:space="preserve">  const cycle     = await getCycle(cycleId);</w:t>
        <w:br/>
        <w:t xml:space="preserve">  const circle    = await getCircle(cycle.circle_id);</w:t>
        <w:br/>
        <w:t xml:space="preserve">  const recipient = await getMember(cycle.recipient_member_id);</w:t>
        <w:br/>
        <w:t xml:space="preserve">  const members   = await getCircleMembers(circle.id);</w:t>
        <w:br/>
        <w:br/>
        <w:t xml:space="preserve">  // 1. Charge all OTHER members simultaneously</w:t>
        <w:br/>
        <w:t xml:space="preserve">  const payers = members.filter(m =&gt; m.id !== recipient.id);</w:t>
        <w:br/>
        <w:t xml:space="preserve">  const results = await Promise.allSettled(</w:t>
        <w:br/>
        <w:t xml:space="preserve">    payers.map(m =&gt; chargeAndTransfer(m, recipient, circle, cycle))</w:t>
        <w:br/>
        <w:t xml:space="preserve">  );</w:t>
        <w:br/>
        <w:br/>
        <w:t xml:space="preserve">  // 2. Calculate how much was actually collected</w:t>
        <w:br/>
        <w:t xml:space="preserve">  const totalCollected = results</w:t>
        <w:br/>
        <w:t xml:space="preserve">    .filter(r =&gt; r.status === 'fulfilled')</w:t>
        <w:br/>
        <w:t xml:space="preserve">    .reduce((sum, r) =&gt; sum + r.value.amount, 0);</w:t>
        <w:br/>
        <w:br/>
        <w:t xml:space="preserve">  // 3. Calculate payout split</w:t>
        <w:br/>
        <w:t xml:space="preserve">  const { upfront, deferred } = calculateEligiblePayout(recipient.member, circle);</w:t>
        <w:br/>
        <w:br/>
        <w:t xml:space="preserve">  // 4. Release upfront immediately if enough collected</w:t>
        <w:br/>
        <w:t xml:space="preserve">  if (totalCollected &gt;= upfront) {</w:t>
        <w:br/>
        <w:t xml:space="preserve">    await releaseUpfrontTranche(cycle, recipient, upfront);</w:t>
        <w:br/>
        <w:t xml:space="preserve">  } else {</w:t>
        <w:br/>
        <w:t xml:space="preserve">    // Not enough collected — partial failure handling</w:t>
        <w:br/>
        <w:t xml:space="preserve">    await handlePartialCollection(cycle, recipient, totalCollected);</w:t>
        <w:br/>
        <w:t xml:space="preserve">  }</w:t>
        <w:br/>
        <w:br/>
        <w:t xml:space="preserve">  // 5. Queue deferred tranches across future cycles</w:t>
        <w:br/>
        <w:t xml:space="preserve">  if (deferred &gt; 0) {</w:t>
        <w:br/>
        <w:t xml:space="preserve">    await queueDeferredTranches(cycle, recipient, deferred);</w:t>
        <w:br/>
        <w:t xml:space="preserve">  }</w:t>
        <w:br/>
        <w:br/>
        <w:t xml:space="preserve">  // 6. Handle failed payments</w:t>
        <w:br/>
        <w:t xml:space="preserve">  const failedPayers = results.filter(r =&gt; r.status === 'rejected');</w:t>
        <w:br/>
        <w:t xml:space="preserve">  if (failedPayers.length &gt; 0) {</w:t>
        <w:br/>
        <w:t xml:space="preserve">    await schedulePaymentRetries(failedPayers, cycle);</w:t>
        <w:br/>
        <w:t xml:space="preserve">  }</w:t>
        <w:br/>
        <w:t>}</w:t>
      </w:r>
    </w:p>
    <w:p>
      <w:pPr>
        <w:spacing w:before="280" w:after="60"/>
      </w:pPr>
      <w:r>
        <w:rPr>
          <w:b/>
          <w:color w:val="1A73E8"/>
          <w:sz w:val="26"/>
        </w:rPr>
        <w:t>3.3 Deferred Tranche Queuing</w:t>
      </w:r>
    </w:p>
    <w:p>
      <w:pPr>
        <w:spacing w:before="40" w:after="80"/>
      </w:pPr>
      <w:r>
        <w:rPr>
          <w:color w:val="55657A"/>
          <w:sz w:val="20"/>
        </w:rPr>
        <w:t>Deferred amounts are released gradually as future cycles collect contributions. Each future cycle unlocks a proportional slice:</w:t>
      </w:r>
    </w:p>
    <w:p>
      <w:pPr>
        <w:spacing w:before="80" w:after="80"/>
        <w:ind w:left="288" w:right="288"/>
        <w:shd w:val="clear" w:color="auto" w:fill="F0F2F5"/>
      </w:pPr>
      <w:r>
        <w:rPr>
          <w:rFonts w:ascii="Courier New" w:hAnsi="Courier New"/>
          <w:color w:val="1A1A2E"/>
          <w:sz w:val="17"/>
        </w:rPr>
        <w:t>async function queueDeferredTranches(cycle, recipient, deferredTotal) {</w:t>
        <w:br/>
        <w:t xml:space="preserve">  const futureCycles = await getFutureCycles(</w:t>
        <w:br/>
        <w:t xml:space="preserve">    cycle.circle_id,</w:t>
        <w:br/>
        <w:t xml:space="preserve">    cycle.cycle_number</w:t>
        <w:br/>
        <w:t xml:space="preserve">  );</w:t>
        <w:br/>
        <w:br/>
        <w:t xml:space="preserve">  const perCycleAmount = Math.floor(deferredTotal / futureCycles.length);</w:t>
        <w:br/>
        <w:t xml:space="preserve">  const remainder      = deferredTotal - (perCycleAmount * futureCycles.length);</w:t>
        <w:br/>
        <w:br/>
        <w:t xml:space="preserve">  for (let i = 0; i &lt; futureCycles.length; i++) {</w:t>
        <w:br/>
        <w:t xml:space="preserve">    const amount = i === 0</w:t>
        <w:br/>
        <w:t xml:space="preserve">      ? perCycleAmount + remainder  // first future cycle gets the remainder</w:t>
        <w:br/>
        <w:t xml:space="preserve">      : perCycleAmount;</w:t>
        <w:br/>
        <w:br/>
        <w:t xml:space="preserve">    await db.insert('payout_tranches', {</w:t>
        <w:br/>
        <w:t xml:space="preserve">      cycle_id:             futureCycles[i].id,</w:t>
        <w:br/>
        <w:t xml:space="preserve">      recipient_member_id:  recipient.id,</w:t>
        <w:br/>
        <w:t xml:space="preserve">      amount,</w:t>
        <w:br/>
        <w:t xml:space="preserve">      tranche_type:         'deferred',</w:t>
        <w:br/>
        <w:t xml:space="preserve">      release_trigger:      'contribution_received',</w:t>
        <w:br/>
        <w:t xml:space="preserve">      status:               'pending',</w:t>
        <w:br/>
        <w:t xml:space="preserve">      scheduled_release_date: futureCycles[i].scheduled_date,</w:t>
        <w:br/>
        <w:t xml:space="preserve">    });</w:t>
        <w:br/>
        <w:t xml:space="preserve">  }</w:t>
        <w:br/>
        <w:t>}</w:t>
        <w:br/>
        <w:br/>
        <w:t>// Called from Stripe webhook: payment_intent.succeeded</w:t>
        <w:br/>
        <w:t>async function onPaymentSucceeded(paymentIntent) {</w:t>
        <w:br/>
        <w:t xml:space="preserve">  const { cycle_id, payer_member_id } = paymentIntent.metadata;</w:t>
        <w:br/>
        <w:br/>
        <w:t xml:space="preserve">  await markPaymentSucceeded(paymentIntent.id);</w:t>
        <w:br/>
        <w:t xml:space="preserve">  await incrementContribution(payer_member_id, paymentIntent.amount);</w:t>
        <w:br/>
        <w:t xml:space="preserve">  await recordTrustEvent(payer_member_id, 'on_time_payment', +5);</w:t>
        <w:br/>
        <w:br/>
        <w:t xml:space="preserve">  // Check if any deferred tranches can now be released</w:t>
        <w:br/>
        <w:t xml:space="preserve">  await checkAndReleaseDeferredTranches(cycle_id);</w:t>
        <w:br/>
        <w:t>}</w:t>
      </w:r>
    </w:p>
    <w:p>
      <w:pPr>
        <w:spacing w:before="280" w:after="60"/>
      </w:pPr>
      <w:r>
        <w:rPr>
          <w:b/>
          <w:color w:val="1A73E8"/>
          <w:sz w:val="26"/>
        </w:rPr>
        <w:t>3.4 Stripe Webhook Events to Handle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D1B2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Webhook Event</w:t>
            </w:r>
          </w:p>
        </w:tc>
        <w:tc>
          <w:tcPr>
            <w:tcW w:type="dxa" w:w="6480"/>
            <w:shd w:val="clear" w:color="auto" w:fill="0D1B2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Action Required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payment_intent.succeeded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Mark payment paid, update contribution total, release deferred tranches, +5 trust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payment_intent.payment_failed</w:t>
            </w:r>
          </w:p>
        </w:tc>
        <w:tc>
          <w:tcPr>
            <w:tcW w:type="dxa" w:w="648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Increment retry_count, schedule retry, notify member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account.updated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Check if Connect account is now fully verified (KYC complete)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setup_intent.succeeded</w:t>
            </w:r>
          </w:p>
        </w:tc>
        <w:tc>
          <w:tcPr>
            <w:tcW w:type="dxa" w:w="648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Save payment_method_id to user, set autopay_enabled = true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transfer.failed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Alert SYRKA ops, retry transfer, notify recipient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80"/>
      </w:pPr>
      <w:r>
        <w:rPr>
          <w:b/>
          <w:color w:val="0D1B2A"/>
          <w:sz w:val="32"/>
        </w:rPr>
        <w:t>4. Trust Score System</w:t>
      </w:r>
    </w:p>
    <w:p>
      <w:pPr>
        <w:pBdr>
          <w:bottom w:val="single" w:sz="8" w:space="1" w:color="1A73E8"/>
        </w:pBdr>
        <w:spacing w:before="0" w:after="120"/>
      </w:pPr>
    </w:p>
    <w:p>
      <w:pPr>
        <w:spacing w:before="40" w:after="80"/>
      </w:pPr>
      <w:r>
        <w:rPr>
          <w:color w:val="55657A"/>
          <w:sz w:val="20"/>
        </w:rPr>
        <w:t>The trust score (0–100) controls how much of their hand a user can receive upfront. It's a running score that increases with good behavior and drops with bad behavior.</w:t>
      </w:r>
    </w:p>
    <w:p>
      <w:pPr>
        <w:spacing w:before="280" w:after="60"/>
      </w:pPr>
      <w:r>
        <w:rPr>
          <w:b/>
          <w:color w:val="1A73E8"/>
          <w:sz w:val="26"/>
        </w:rPr>
        <w:t>4.1 Score Events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608"/>
            <w:shd w:val="clear" w:color="auto" w:fill="0D1B2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Event</w:t>
            </w:r>
          </w:p>
        </w:tc>
        <w:tc>
          <w:tcPr>
            <w:tcW w:type="dxa" w:w="1152"/>
            <w:shd w:val="clear" w:color="auto" w:fill="0D1B2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Delta</w:t>
            </w:r>
          </w:p>
        </w:tc>
        <w:tc>
          <w:tcPr>
            <w:tcW w:type="dxa" w:w="5040"/>
            <w:shd w:val="clear" w:color="auto" w:fill="0D1B2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KYC verified (Stripe)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+15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One-time only</w:t>
            </w:r>
          </w:p>
        </w:tc>
      </w:tr>
      <w:tr>
        <w:tc>
          <w:tcPr>
            <w:tcW w:type="dxa" w:w="4608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Autopay enabled</w:t>
            </w:r>
          </w:p>
        </w:tc>
        <w:tc>
          <w:tcPr>
            <w:tcW w:type="dxa" w:w="1152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+10</w:t>
            </w:r>
          </w:p>
        </w:tc>
        <w:tc>
          <w:tcPr>
            <w:tcW w:type="dxa" w:w="504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One-time only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On-time payment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+5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Every cycle</w:t>
            </w:r>
          </w:p>
        </w:tc>
      </w:tr>
      <w:tr>
        <w:tc>
          <w:tcPr>
            <w:tcW w:type="dxa" w:w="4608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Early payment (before due date)</w:t>
            </w:r>
          </w:p>
        </w:tc>
        <w:tc>
          <w:tcPr>
            <w:tcW w:type="dxa" w:w="1152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+8</w:t>
            </w:r>
          </w:p>
        </w:tc>
        <w:tc>
          <w:tcPr>
            <w:tcW w:type="dxa" w:w="504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Every early payment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Completed full circle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+20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One-time per circle</w:t>
            </w:r>
          </w:p>
        </w:tc>
      </w:tr>
      <w:tr>
        <w:tc>
          <w:tcPr>
            <w:tcW w:type="dxa" w:w="4608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Late payment (1–3 days)</w:t>
            </w:r>
          </w:p>
        </w:tc>
        <w:tc>
          <w:tcPr>
            <w:tcW w:type="dxa" w:w="1152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−5</w:t>
            </w:r>
          </w:p>
        </w:tc>
        <w:tc>
          <w:tcPr>
            <w:tcW w:type="dxa" w:w="504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Per late payment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Late payment (4+ days)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−10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Per late payment</w:t>
            </w:r>
          </w:p>
        </w:tc>
      </w:tr>
      <w:tr>
        <w:tc>
          <w:tcPr>
            <w:tcW w:type="dxa" w:w="4608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Failed autopay (recovered)</w:t>
            </w:r>
          </w:p>
        </w:tc>
        <w:tc>
          <w:tcPr>
            <w:tcW w:type="dxa" w:w="1152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−15</w:t>
            </w:r>
          </w:p>
        </w:tc>
        <w:tc>
          <w:tcPr>
            <w:tcW w:type="dxa" w:w="504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Per occurrence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Missed payment (3 retries failed)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−20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Per occurrence</w:t>
            </w:r>
          </w:p>
        </w:tc>
      </w:tr>
      <w:tr>
        <w:tc>
          <w:tcPr>
            <w:tcW w:type="dxa" w:w="4608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Left circle mid-cycle (with exposure)</w:t>
            </w:r>
          </w:p>
        </w:tc>
        <w:tc>
          <w:tcPr>
            <w:tcW w:type="dxa" w:w="1152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−30</w:t>
            </w:r>
          </w:p>
        </w:tc>
        <w:tc>
          <w:tcPr>
            <w:tcW w:type="dxa" w:w="504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Severe — has debt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Dispute raised against them (upheld)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−25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After resolution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color w:val="1A73E8"/>
          <w:sz w:val="26"/>
        </w:rPr>
        <w:t>4.2 Score Tiers &amp; Payout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0D1B2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Score Range</w:t>
            </w:r>
          </w:p>
        </w:tc>
        <w:tc>
          <w:tcPr>
            <w:tcW w:type="dxa" w:w="2160"/>
            <w:shd w:val="clear" w:color="auto" w:fill="0D1B2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6912"/>
            <w:shd w:val="clear" w:color="auto" w:fill="0D1B2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Payout Treatment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80–100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Trust Full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Full hand upfront. All conditions must also be met (KYC, autopay, card saved).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65–79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Standard High</w:t>
            </w:r>
          </w:p>
        </w:tc>
        <w:tc>
          <w:tcPr>
            <w:tcW w:type="dxa" w:w="6912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~75% of advance released upfront, remainder deferred.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45–64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Standard Mid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~60% advance rate. Deferred tranches spread over full remaining cycle.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30–44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Restricted</w:t>
            </w:r>
          </w:p>
        </w:tc>
        <w:tc>
          <w:tcPr>
            <w:tcW w:type="dxa" w:w="6912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Upfront = contributions made only. No advance. Cannot take earlier slots.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0–29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Blocked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Cannot join new circles. Existing circle obligations still apply.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color w:val="1A73E8"/>
          <w:sz w:val="26"/>
        </w:rPr>
        <w:t>4.3 Trust Mode Qualifier Check</w:t>
      </w:r>
    </w:p>
    <w:p>
      <w:pPr>
        <w:spacing w:before="40" w:after="80"/>
      </w:pPr>
      <w:r>
        <w:rPr>
          <w:color w:val="55657A"/>
          <w:sz w:val="20"/>
        </w:rPr>
        <w:t>Trust mode requires ALL conditions — score alone is not enough:</w:t>
      </w:r>
    </w:p>
    <w:p>
      <w:pPr>
        <w:spacing w:before="80" w:after="80"/>
        <w:ind w:left="288" w:right="288"/>
        <w:shd w:val="clear" w:color="auto" w:fill="F0F2F5"/>
      </w:pPr>
      <w:r>
        <w:rPr>
          <w:rFonts w:ascii="Courier New" w:hAnsi="Courier New"/>
          <w:color w:val="1A1A2E"/>
          <w:sz w:val="17"/>
        </w:rPr>
        <w:t>function memberQualifiesForTrust(member, user) {</w:t>
        <w:br/>
        <w:t xml:space="preserve">  return (</w:t>
        <w:br/>
        <w:t xml:space="preserve">    user.trust_score &gt;= 80 &amp;&amp;</w:t>
        <w:br/>
        <w:t xml:space="preserve">    user.kyc_status === 'verified' &amp;&amp;        // Stripe KYC passed</w:t>
        <w:br/>
        <w:t xml:space="preserve">    user.autopay_enabled === true &amp;&amp;          // SetupIntent confirmed</w:t>
        <w:br/>
        <w:t xml:space="preserve">    user.default_payment_method_id !== null   // card on file</w:t>
        <w:br/>
        <w:t xml:space="preserve">  );</w:t>
        <w:br/>
        <w:t>}</w:t>
      </w:r>
    </w:p>
    <w:p>
      <w:r>
        <w:br w:type="page"/>
      </w:r>
    </w:p>
    <w:p>
      <w:pPr>
        <w:spacing w:before="360" w:after="80"/>
      </w:pPr>
      <w:r>
        <w:rPr>
          <w:b/>
          <w:color w:val="0D1B2A"/>
          <w:sz w:val="32"/>
        </w:rPr>
        <w:t>5. Edge Cases &amp; Failure Handling</w:t>
      </w:r>
    </w:p>
    <w:p>
      <w:pPr>
        <w:pBdr>
          <w:bottom w:val="single" w:sz="8" w:space="1" w:color="1A73E8"/>
        </w:pBdr>
        <w:spacing w:before="0" w:after="120"/>
      </w:pPr>
    </w:p>
    <w:p>
      <w:pPr>
        <w:spacing w:before="280" w:after="60"/>
      </w:pPr>
      <w:r>
        <w:rPr>
          <w:b/>
          <w:color w:val="1A73E8"/>
          <w:sz w:val="26"/>
        </w:rPr>
        <w:t>5.1 Failed Autopay — Retry Schedule</w:t>
      </w:r>
    </w:p>
    <w:p>
      <w:pPr>
        <w:spacing w:before="80" w:after="80"/>
        <w:ind w:left="288" w:right="288"/>
        <w:shd w:val="clear" w:color="auto" w:fill="F0F2F5"/>
      </w:pPr>
      <w:r>
        <w:rPr>
          <w:rFonts w:ascii="Courier New" w:hAnsi="Courier New"/>
          <w:color w:val="1A1A2E"/>
          <w:sz w:val="17"/>
        </w:rPr>
        <w:t>Day 0:  Payment due → autopay attempted → FAILS</w:t>
        <w:br/>
        <w:t xml:space="preserve">         → Push notification + email: "Payment failed. Tap to pay now."</w:t>
        <w:br/>
        <w:t xml:space="preserve">         → retry_count = 1, status = 'retrying'</w:t>
        <w:br/>
        <w:br/>
        <w:t>Day 1:  Silent retry</w:t>
        <w:br/>
        <w:t xml:space="preserve">         → If fails: retry_count = 2</w:t>
        <w:br/>
        <w:t xml:space="preserve">         → Push: "Action required — your circle is waiting on you"</w:t>
        <w:br/>
        <w:br/>
        <w:t>Day 2:  Silent retry</w:t>
        <w:br/>
        <w:t xml:space="preserve">         → If fails: retry_count = 3</w:t>
        <w:br/>
        <w:t xml:space="preserve">         → SMS alert if phone number on file</w:t>
        <w:br/>
        <w:br/>
        <w:t>Day 3:  Final retry</w:t>
        <w:br/>
        <w:t xml:space="preserve">         → If fails: member.status = 'defaulted'</w:t>
        <w:br/>
        <w:t xml:space="preserve">                     trust_score -= 20</w:t>
        <w:br/>
        <w:t xml:space="preserve">                     payout deferred tranches linked to this payer → BLOCKED</w:t>
        <w:br/>
        <w:t xml:space="preserve">                     circle manager notified with options:</w:t>
        <w:br/>
        <w:t xml:space="preserve">                       { remove_member, pause_circle, vote_to_cover }</w:t>
        <w:br/>
        <w:br/>
        <w:t>async function handleFailedPayment(paymentId) {</w:t>
        <w:br/>
        <w:t xml:space="preserve">  const payment = await getPayment(paymentId);</w:t>
        <w:br/>
        <w:br/>
        <w:t xml:space="preserve">  if (payment.retry_count &gt;= 3) {</w:t>
        <w:br/>
        <w:t xml:space="preserve">    await markMemberDefaulted(payment.payer_member_id);</w:t>
        <w:br/>
        <w:t xml:space="preserve">    await recordTrustEvent(payment.user_id, 'missed_payment', -20);</w:t>
        <w:br/>
        <w:t xml:space="preserve">    await blockDeferredTranchesFromPayer(payment.payer_member_id);</w:t>
        <w:br/>
        <w:t xml:space="preserve">    await notifyCircleManager(payment.cycle_id, 'member_defaulted');</w:t>
        <w:br/>
        <w:t xml:space="preserve">  } else {</w:t>
        <w:br/>
        <w:t xml:space="preserve">    // Schedule next retry</w:t>
        <w:br/>
        <w:t xml:space="preserve">    const delays = [86400, 86400, 86400]; // 24h each</w:t>
        <w:br/>
        <w:t xml:space="preserve">    await scheduleRetry(payment, delays[payment.retry_count]);</w:t>
        <w:br/>
        <w:t xml:space="preserve">    await db.update('payments', paymentId, {</w:t>
        <w:br/>
        <w:t xml:space="preserve">      retry_count: payment.retry_count + 1</w:t>
        <w:br/>
        <w:t xml:space="preserve">    });</w:t>
        <w:br/>
        <w:t xml:space="preserve">  }</w:t>
        <w:br/>
        <w:t>}</w:t>
      </w:r>
    </w:p>
    <w:p>
      <w:pPr>
        <w:spacing w:before="280" w:after="60"/>
      </w:pPr>
      <w:r>
        <w:rPr>
          <w:b/>
          <w:color w:val="1A73E8"/>
          <w:sz w:val="26"/>
        </w:rPr>
        <w:t>5.2 Member Trying to Leave Mid-Cycle</w:t>
      </w:r>
    </w:p>
    <w:p>
      <w:pPr>
        <w:spacing w:before="80" w:after="80"/>
        <w:ind w:left="288" w:right="288"/>
        <w:shd w:val="clear" w:color="auto" w:fill="F0F2F5"/>
      </w:pPr>
      <w:r>
        <w:rPr>
          <w:rFonts w:ascii="Courier New" w:hAnsi="Courier New"/>
          <w:color w:val="1A1A2E"/>
          <w:sz w:val="17"/>
        </w:rPr>
        <w:t>async function handleMemberExitRequest(memberId, circleId) {</w:t>
        <w:br/>
        <w:t xml:space="preserve">  const member = await getCircleMember(memberId, circleId);</w:t>
        <w:br/>
        <w:br/>
        <w:t xml:space="preserve">  // Case 1: They haven't received their hand yet — clean exit possible</w:t>
        <w:br/>
        <w:t xml:space="preserve">  if (member.total_received === 0 &amp;&amp; member.exposure &lt;= 0) {</w:t>
        <w:br/>
        <w:t xml:space="preserve">    await processCleanExit(member, circleId);</w:t>
        <w:br/>
        <w:t xml:space="preserve">    // Refund their contributions to remaining members</w:t>
        <w:br/>
        <w:t xml:space="preserve">    // OR redistribute future contributions (manager decides)</w:t>
        <w:br/>
        <w:t xml:space="preserve">    return { allowed: true };</w:t>
        <w:br/>
        <w:t xml:space="preserve">  }</w:t>
        <w:br/>
        <w:br/>
        <w:t xml:space="preserve">  // Case 2: They received their hand but still owe contributions — BLOCKED</w:t>
        <w:br/>
        <w:t xml:space="preserve">  if (member.exposure &gt; 0) {</w:t>
        <w:br/>
        <w:t xml:space="preserve">    return {</w:t>
        <w:br/>
        <w:t xml:space="preserve">      allowed: false,</w:t>
        <w:br/>
        <w:t xml:space="preserve">      reason: 'You have received more than you have contributed. ' +</w:t>
        <w:br/>
        <w:t xml:space="preserve">              'Complete your remaining payments before leaving.',</w:t>
        <w:br/>
        <w:t xml:space="preserve">      amount_owed: member.exposure,</w:t>
        <w:br/>
        <w:t xml:space="preserve">    };</w:t>
        <w:br/>
        <w:t xml:space="preserve">  }</w:t>
        <w:br/>
        <w:t>}</w:t>
      </w:r>
    </w:p>
    <w:p>
      <w:pPr>
        <w:spacing w:before="280" w:after="60"/>
      </w:pPr>
      <w:r>
        <w:rPr>
          <w:b/>
          <w:color w:val="1A73E8"/>
          <w:sz w:val="26"/>
        </w:rPr>
        <w:t>5.3 Partial Collection (Some Members Failed Payment)</w:t>
      </w:r>
    </w:p>
    <w:p>
      <w:pPr>
        <w:spacing w:before="80" w:after="80"/>
        <w:ind w:left="288" w:right="288"/>
        <w:shd w:val="clear" w:color="auto" w:fill="F0F2F5"/>
      </w:pPr>
      <w:r>
        <w:rPr>
          <w:rFonts w:ascii="Courier New" w:hAnsi="Courier New"/>
          <w:color w:val="1A1A2E"/>
          <w:sz w:val="17"/>
        </w:rPr>
        <w:t>// Not all members paid — what happens to the recipient?</w:t>
        <w:br/>
        <w:br/>
        <w:t>async function handlePartialCollection(cycle, recipient, amountCollected) {</w:t>
        <w:br/>
        <w:t xml:space="preserve">  const { upfront } = calculateEligiblePayout(recipient.member, circle);</w:t>
        <w:br/>
        <w:br/>
        <w:t xml:space="preserve">  if (amountCollected &gt;= upfront) {</w:t>
        <w:br/>
        <w:t xml:space="preserve">    // Enough for upfront — release it, defer the rest as normal</w:t>
        <w:br/>
        <w:t xml:space="preserve">    await releaseUpfrontTranche(cycle, recipient, upfront);</w:t>
        <w:br/>
        <w:br/>
        <w:t xml:space="preserve">  } else if (amountCollected &gt; 0) {</w:t>
        <w:br/>
        <w:t xml:space="preserve">    // Partial — release what was collected, adjust deferred schedule</w:t>
        <w:br/>
        <w:t xml:space="preserve">    await releaseUpfrontTranche(cycle, recipient, amountCollected);</w:t>
        <w:br/>
        <w:t xml:space="preserve">    const adjustedDeferred = upfront - amountCollected; // more to defer now</w:t>
        <w:br/>
        <w:t xml:space="preserve">    await queueDeferredTranches(cycle, recipient, adjustedDeferred);</w:t>
        <w:br/>
        <w:br/>
        <w:t xml:space="preserve">  } else {</w:t>
        <w:br/>
        <w:t xml:space="preserve">    // Nothing collected — pause the cycle, alert manager</w:t>
        <w:br/>
        <w:t xml:space="preserve">    await updateCycleStatus(cycle.id, 'failed');</w:t>
        <w:br/>
        <w:t xml:space="preserve">    await notifyCircleManager(cycle.circle_id, 'collection_failed');</w:t>
        <w:br/>
        <w:t xml:space="preserve">  }</w:t>
        <w:br/>
        <w:t>}</w:t>
      </w:r>
    </w:p>
    <w:p>
      <w:pPr>
        <w:spacing w:before="280" w:after="60"/>
      </w:pPr>
      <w:r>
        <w:rPr>
          <w:b/>
          <w:color w:val="1A73E8"/>
          <w:sz w:val="26"/>
        </w:rPr>
        <w:t>5.4 Disputes</w:t>
      </w:r>
    </w:p>
    <w:p>
      <w:pPr>
        <w:spacing w:before="40" w:after="80"/>
      </w:pPr>
      <w:r>
        <w:rPr>
          <w:color w:val="55657A"/>
          <w:sz w:val="20"/>
        </w:rPr>
        <w:t>SYRKA does not arbitrate disputes — but we need a triage system to pause payments and escalate to support. Keep this simple initially:</w:t>
      </w:r>
    </w:p>
    <w:p>
      <w:pPr>
        <w:spacing w:before="80" w:after="80"/>
        <w:ind w:left="288" w:right="288"/>
        <w:shd w:val="clear" w:color="auto" w:fill="F0F2F5"/>
      </w:pPr>
      <w:r>
        <w:rPr>
          <w:rFonts w:ascii="Courier New" w:hAnsi="Courier New"/>
          <w:color w:val="1A1A2E"/>
          <w:sz w:val="17"/>
        </w:rPr>
        <w:t>-- Disputes table</w:t>
        <w:br/>
        <w:t>disputes (</w:t>
        <w:br/>
        <w:t xml:space="preserve">  id                  uuid PRIMARY KEY,</w:t>
        <w:br/>
        <w:t xml:space="preserve">  circle_id           uuid REFERENCES circles,</w:t>
        <w:br/>
        <w:t xml:space="preserve">  raised_by_user_id   uuid REFERENCES users,</w:t>
        <w:br/>
        <w:t xml:space="preserve">  against_user_id     uuid REFERENCES users,</w:t>
        <w:br/>
        <w:t xml:space="preserve">  reason              text,</w:t>
        <w:br/>
        <w:t xml:space="preserve">  status              enum('open','under_review','resolved','closed'),</w:t>
        <w:br/>
        <w:t xml:space="preserve">  payout_tranche_id   uuid REFERENCES payout_tranches, -- optional, tranche to pause</w:t>
        <w:br/>
        <w:t xml:space="preserve">  created_at          timestamp</w:t>
        <w:br/>
        <w:t>)</w:t>
        <w:br/>
        <w:br/>
        <w:t>-- On dispute opened:</w:t>
        <w:br/>
        <w:t>-- 1. Pause the relevant payout_tranche (status = 'pending', do not release)</w:t>
        <w:br/>
        <w:t>-- 2. Notify both parties</w:t>
        <w:br/>
        <w:t>-- 3. 48-hour self-resolution window</w:t>
        <w:br/>
        <w:t>-- 4. If unresolved: escalate to SYRKA support (manual override)</w:t>
        <w:br/>
        <w:t>-- 5. Support can release or cancel the tranche manually</w:t>
      </w:r>
    </w:p>
    <w:p>
      <w:r>
        <w:br w:type="page"/>
      </w:r>
    </w:p>
    <w:p>
      <w:pPr>
        <w:spacing w:before="360" w:after="80"/>
      </w:pPr>
      <w:r>
        <w:rPr>
          <w:b/>
          <w:color w:val="0D1B2A"/>
          <w:sz w:val="32"/>
        </w:rPr>
        <w:t>6. Compliance-Safe Design</w:t>
      </w:r>
    </w:p>
    <w:p>
      <w:pPr>
        <w:pBdr>
          <w:bottom w:val="single" w:sz="8" w:space="1" w:color="1A73E8"/>
        </w:pBdr>
        <w:spacing w:before="0" w:after="120"/>
      </w:pPr>
    </w:p>
    <w:p>
      <w:pPr>
        <w:spacing w:before="40" w:after="80"/>
      </w:pPr>
      <w:r>
        <w:rPr>
          <w:color w:val="55657A"/>
          <w:sz w:val="20"/>
        </w:rPr>
        <w:t>This section is critical. The architecture choices below are intentional and must NOT be changed without consulting a fintech attorney.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0F0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</w:tcPr>
          <w:p>
            <w:pPr>
              <w:spacing w:before="80" w:after="40"/>
            </w:pPr>
            <w:r>
              <w:rPr>
                <w:b/>
                <w:color w:val="C0392B"/>
                <w:sz w:val="20"/>
              </w:rPr>
              <w:t>What SYRKA is NOT (and must never become):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 xml:space="preserve">  • A money transmitter — we never hold or move funds in our own accounts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 xml:space="preserve">  • A lender — we never advance our own capital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 xml:space="preserve">  • An escrow agent — no suspense accounts, no fund custody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 xml:space="preserve">  • A securities issuer — circles are closed peer arrangements, not investments</w:t>
            </w:r>
          </w:p>
        </w:tc>
      </w:tr>
    </w:tbl>
    <w:p>
      <w:pPr>
        <w:spacing w:after="80"/>
      </w:pPr>
    </w:p>
    <w:p>
      <w:pPr>
        <w:spacing w:before="280" w:after="60"/>
      </w:pPr>
      <w:r>
        <w:rPr>
          <w:b/>
          <w:color w:val="1A73E8"/>
          <w:sz w:val="26"/>
        </w:rPr>
        <w:t>6.1 Key Structural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D1B2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7920"/>
            <w:shd w:val="clear" w:color="auto" w:fill="0D1B2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How We Avoid It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Money Transmission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Stripe charges Member A and transfers directly to Member B. SYRKA never receives or holds funds in a SYRKA-owned account.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Lending</w:t>
            </w:r>
          </w:p>
        </w:tc>
        <w:tc>
          <w:tcPr>
            <w:tcW w:type="dxa" w:w="792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The 'advance' is funded by real contributions from other members — not SYRKA capital. No APR, no loan agreement, no credit terms.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Escrow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No SYRKA suspense account. transfer_data.destination in Stripe points to the recipient's Connect account directly.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Consumer Credit</w:t>
            </w:r>
          </w:p>
        </w:tc>
        <w:tc>
          <w:tcPr>
            <w:tcW w:type="dxa" w:w="792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Never use the words 'loan', 'credit', 'APR', 'borrow' in any user-facing copy. The advance is an 'early release' from the circle pool.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color w:val="1A73E8"/>
          <w:sz w:val="26"/>
        </w:rPr>
        <w:t>6.2 Required Terms Language</w:t>
      </w:r>
    </w:p>
    <w:p>
      <w:pPr>
        <w:spacing w:before="40" w:after="80"/>
      </w:pPr>
      <w:r>
        <w:rPr>
          <w:color w:val="55657A"/>
          <w:sz w:val="20"/>
        </w:rPr>
        <w:t>Use this exact framing in the Terms of Service and in-app copy: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FF4"/>
            <w:tcBorders>
              <w:top w:val="single" w:sz="4" w:space="0" w:color="1E8A44"/>
              <w:left w:val="single" w:sz="4" w:space="0" w:color="1E8A44"/>
              <w:bottom w:val="single" w:sz="4" w:space="0" w:color="1E8A44"/>
              <w:right w:val="single" w:sz="4" w:space="0" w:color="1E8A44"/>
            </w:tcBorders>
          </w:tcPr>
          <w:p>
            <w:pPr>
              <w:spacing w:before="80" w:after="40"/>
            </w:pPr>
            <w:r>
              <w:rPr>
                <w:b/>
                <w:color w:val="1E8A44"/>
                <w:sz w:val="20"/>
              </w:rPr>
              <w:t>Approved Language (use this in T&amp;C and in-app):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"SYRKA is a savings circle coordination platform. SYRKA does not hold, custody,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or transmit funds on behalf of users. All payments are processed by Stripe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and transferred directly between participating members. SYRKA facilitates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agreements between members and coordinates payment scheduling. Participation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in a savings circle is a voluntary peer financial arrangement — not a loan,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credit product, or investment."</w:t>
            </w:r>
          </w:p>
        </w:tc>
      </w:tr>
    </w:tbl>
    <w:p>
      <w:pPr>
        <w:spacing w:after="80"/>
      </w:pPr>
    </w:p>
    <w:p>
      <w:pPr>
        <w:spacing w:before="280" w:after="60"/>
      </w:pPr>
      <w:r>
        <w:rPr>
          <w:b/>
          <w:color w:val="1A73E8"/>
          <w:sz w:val="26"/>
        </w:rPr>
        <w:t>6.3 Recommended Platform Limits (Initial Launch)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D1B2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160"/>
            <w:shd w:val="clear" w:color="auto" w:fill="0D1B2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Initial Limit</w:t>
            </w:r>
          </w:p>
        </w:tc>
        <w:tc>
          <w:tcPr>
            <w:tcW w:type="dxa" w:w="5040"/>
            <w:shd w:val="clear" w:color="auto" w:fill="0D1B2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Max contribution per cycle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$200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Keeps circles in informal savings territory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Max circle size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12 members</w:t>
            </w:r>
          </w:p>
        </w:tc>
        <w:tc>
          <w:tcPr>
            <w:tcW w:type="dxa" w:w="504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Limits total exposure per circle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Max active circles per user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3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Reduces systemic risk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Supported regions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US only (initially)</w:t>
            </w:r>
          </w:p>
        </w:tc>
        <w:tc>
          <w:tcPr>
            <w:tcW w:type="dxa" w:w="504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State-by-state MT laws vary; consult attorney before expanding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80"/>
      </w:pPr>
      <w:r>
        <w:rPr>
          <w:b/>
          <w:color w:val="0D1B2A"/>
          <w:sz w:val="32"/>
        </w:rPr>
        <w:t>7. Frontend — Payout Screen States</w:t>
      </w:r>
    </w:p>
    <w:p>
      <w:pPr>
        <w:pBdr>
          <w:bottom w:val="single" w:sz="8" w:space="1" w:color="1A73E8"/>
        </w:pBdr>
        <w:spacing w:before="0" w:after="120"/>
      </w:pPr>
    </w:p>
    <w:p>
      <w:pPr>
        <w:spacing w:before="40" w:after="80"/>
      </w:pPr>
      <w:r>
        <w:rPr>
          <w:color w:val="55657A"/>
          <w:sz w:val="20"/>
        </w:rPr>
        <w:t>The app needs three distinct payout states. Here's what to show in each:</w:t>
      </w:r>
    </w:p>
    <w:p>
      <w:pPr>
        <w:spacing w:before="280" w:after="60"/>
      </w:pPr>
      <w:r>
        <w:rPr>
          <w:b/>
          <w:color w:val="1A73E8"/>
          <w:sz w:val="26"/>
        </w:rPr>
        <w:t>State A — Full Payout (Trust Mode)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FF4"/>
            <w:tcBorders>
              <w:top w:val="single" w:sz="4" w:space="0" w:color="1E8A44"/>
              <w:left w:val="single" w:sz="4" w:space="0" w:color="1E8A44"/>
              <w:bottom w:val="single" w:sz="4" w:space="0" w:color="1E8A44"/>
              <w:right w:val="single" w:sz="4" w:space="0" w:color="1E8A44"/>
            </w:tcBorders>
          </w:tcPr>
          <w:p>
            <w:pPr>
              <w:spacing w:before="80" w:after="40"/>
            </w:pPr>
            <w:r>
              <w:rPr>
                <w:b/>
                <w:color w:val="1E8A44"/>
                <w:sz w:val="20"/>
              </w:rPr>
              <w:t>🟢  Your Hand is Ready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You'll receive: $500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Delivered: Instantly to your bank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[ Confirm &amp; Receive $500 ]</w:t>
            </w:r>
          </w:p>
        </w:tc>
      </w:tr>
    </w:tbl>
    <w:p>
      <w:pPr>
        <w:spacing w:after="80"/>
      </w:pPr>
    </w:p>
    <w:p>
      <w:pPr>
        <w:spacing w:before="280" w:after="60"/>
      </w:pPr>
      <w:r>
        <w:rPr>
          <w:b/>
          <w:color w:val="1A73E8"/>
          <w:sz w:val="26"/>
        </w:rPr>
        <w:t>State B — Partial Payout (Standard Mode)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  <w:tcBorders>
              <w:top w:val="single" w:sz="4" w:space="0" w:color="D68410"/>
              <w:left w:val="single" w:sz="4" w:space="0" w:color="D68410"/>
              <w:bottom w:val="single" w:sz="4" w:space="0" w:color="D68410"/>
              <w:right w:val="single" w:sz="4" w:space="0" w:color="D68410"/>
            </w:tcBorders>
          </w:tcPr>
          <w:p>
            <w:pPr>
              <w:spacing w:before="80" w:after="40"/>
            </w:pPr>
            <w:r>
              <w:rPr>
                <w:b/>
                <w:color w:val="D68410"/>
                <w:sz w:val="20"/>
              </w:rPr>
              <w:t>🟡  Your Hand is Available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Available now:         $300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Released over time:    $200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Your group is still building trust with each other.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As contributions come in each week, you'll receive the rest automatically.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[ Receive $300 Now ]    [ See release schedule ]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Release schedule: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 xml:space="preserve">  Week 2  →  +$67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 xml:space="preserve">  Week 3  →  +$67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 xml:space="preserve">  Week 4  →  +$66</w:t>
            </w:r>
          </w:p>
        </w:tc>
      </w:tr>
    </w:tbl>
    <w:p>
      <w:pPr>
        <w:spacing w:after="80"/>
      </w:pPr>
    </w:p>
    <w:p>
      <w:pPr>
        <w:spacing w:before="280" w:after="60"/>
      </w:pPr>
      <w:r>
        <w:rPr>
          <w:b/>
          <w:color w:val="1A73E8"/>
          <w:sz w:val="26"/>
        </w:rPr>
        <w:t>State C — Restricted / Blocked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0F0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</w:tcPr>
          <w:p>
            <w:pPr>
              <w:spacing w:before="80" w:after="40"/>
            </w:pPr>
            <w:r>
              <w:rPr>
                <w:b/>
                <w:color w:val="C0392B"/>
                <w:sz w:val="20"/>
              </w:rPr>
              <w:t>🔴  Payout Paused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You have a missed payment of $125.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Pay now to restore access to your circle.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[ Pay $125 Now ]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Questions? Contact support</w:t>
            </w:r>
          </w:p>
        </w:tc>
      </w:tr>
    </w:tbl>
    <w:p>
      <w:pPr>
        <w:spacing w:after="80"/>
      </w:pPr>
    </w:p>
    <w:p>
      <w:pPr>
        <w:spacing w:before="280" w:after="60"/>
      </w:pPr>
      <w:r>
        <w:rPr>
          <w:b/>
          <w:color w:val="1A73E8"/>
          <w:sz w:val="26"/>
        </w:rPr>
        <w:t>7.1 Trust Score Widget (Profile Screen)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3FD"/>
            <w:tcBorders>
              <w:top w:val="single" w:sz="4" w:space="0" w:color="1A73E8"/>
              <w:left w:val="single" w:sz="4" w:space="0" w:color="1A73E8"/>
              <w:bottom w:val="single" w:sz="4" w:space="0" w:color="1A73E8"/>
              <w:right w:val="single" w:sz="4" w:space="0" w:color="1A73E8"/>
            </w:tcBorders>
          </w:tcPr>
          <w:p>
            <w:pPr>
              <w:spacing w:before="80" w:after="40"/>
            </w:pPr>
            <w:r>
              <w:rPr>
                <w:b/>
                <w:color w:val="1A73E8"/>
                <w:sz w:val="20"/>
              </w:rPr>
              <w:t>Trust Score: 72 / 100  ↑ +5 this cycle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[============================----]  72%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Reach 80 to unlock full payouts.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>Keep paying on time — you're almost there!</w:t>
            </w:r>
          </w:p>
        </w:tc>
      </w:tr>
    </w:tbl>
    <w:p>
      <w:pPr>
        <w:spacing w:after="80"/>
      </w:pPr>
    </w:p>
    <w:p>
      <w:pPr>
        <w:spacing w:before="280" w:after="60"/>
      </w:pPr>
      <w:r>
        <w:rPr>
          <w:b/>
          <w:color w:val="1A73E8"/>
          <w:sz w:val="26"/>
        </w:rPr>
        <w:t>7.2 Key Copy Rules</w:t>
      </w:r>
    </w:p>
    <w:p>
      <w:pPr>
        <w:pStyle w:val="ListBullet"/>
        <w:spacing w:before="20" w:after="20"/>
        <w:ind w:left="360"/>
      </w:pPr>
      <w:r>
        <w:rPr>
          <w:color w:val="55657A"/>
          <w:sz w:val="20"/>
        </w:rPr>
        <w:t>Never use the words: loan, credit, borrow, advance, lend, APR</w:t>
      </w:r>
    </w:p>
    <w:p>
      <w:pPr>
        <w:pStyle w:val="ListBullet"/>
        <w:spacing w:before="20" w:after="20"/>
        <w:ind w:left="360"/>
      </w:pPr>
      <w:r>
        <w:rPr>
          <w:color w:val="55657A"/>
          <w:sz w:val="20"/>
        </w:rPr>
        <w:t>Use instead: 'early release', 'your portion of the pool', 'circle funds'</w:t>
      </w:r>
    </w:p>
    <w:p>
      <w:pPr>
        <w:pStyle w:val="ListBullet"/>
        <w:spacing w:before="20" w:after="20"/>
        <w:ind w:left="360"/>
      </w:pPr>
      <w:r>
        <w:rPr>
          <w:color w:val="55657A"/>
          <w:sz w:val="20"/>
        </w:rPr>
        <w:t>Deferred amounts = 'being released by your circle on schedule'</w:t>
      </w:r>
    </w:p>
    <w:p>
      <w:pPr>
        <w:pStyle w:val="ListBullet"/>
        <w:spacing w:before="20" w:after="20"/>
        <w:ind w:left="360"/>
      </w:pPr>
      <w:r>
        <w:rPr>
          <w:color w:val="55657A"/>
          <w:sz w:val="20"/>
        </w:rPr>
        <w:t>Push notifications: 48h before payment due, then 24h before, then on failure</w:t>
      </w:r>
    </w:p>
    <w:p>
      <w:pPr>
        <w:pStyle w:val="ListBullet"/>
        <w:spacing w:before="20" w:after="20"/>
        <w:ind w:left="360"/>
      </w:pPr>
      <w:r>
        <w:rPr>
          <w:color w:val="55657A"/>
          <w:sz w:val="20"/>
        </w:rPr>
        <w:t>Always show the member's contribution bar: contributed vs. received in a simple progress visual</w:t>
      </w:r>
    </w:p>
    <w:p>
      <w:r>
        <w:br w:type="page"/>
      </w:r>
    </w:p>
    <w:p>
      <w:pPr>
        <w:spacing w:before="360" w:after="80"/>
      </w:pPr>
      <w:r>
        <w:rPr>
          <w:b/>
          <w:color w:val="0D1B2A"/>
          <w:sz w:val="32"/>
        </w:rPr>
        <w:t>8. Recommended Build Order</w:t>
      </w:r>
    </w:p>
    <w:p>
      <w:pPr>
        <w:pBdr>
          <w:bottom w:val="single" w:sz="8" w:space="1" w:color="1A73E8"/>
        </w:pBdr>
        <w:spacing w:before="0" w:after="120"/>
      </w:pPr>
    </w:p>
    <w:p>
      <w:pPr>
        <w:spacing w:before="40" w:after="80"/>
      </w:pPr>
      <w:r>
        <w:rPr>
          <w:color w:val="55657A"/>
          <w:sz w:val="20"/>
        </w:rPr>
        <w:t>Build in this sequence to de-risk. Each phase is independently shippable: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1B2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7920"/>
            <w:shd w:val="clear" w:color="auto" w:fill="0D1B2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What to Build</w:t>
            </w:r>
          </w:p>
        </w:tc>
        <w:tc>
          <w:tcPr>
            <w:tcW w:type="dxa" w:w="2160"/>
            <w:shd w:val="clear" w:color="auto" w:fill="0D1B2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MVP Launchable?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1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Stripe Customer + Connect Express account creation on registration. Store IDs in users table.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No</w:t>
            </w:r>
          </w:p>
        </w:tc>
      </w:tr>
      <w:tr>
        <w:tc>
          <w:tcPr>
            <w:tcW w:type="dxa" w:w="72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2</w:t>
            </w:r>
          </w:p>
        </w:tc>
        <w:tc>
          <w:tcPr>
            <w:tcW w:type="dxa" w:w="792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Circle creation, member management, slot ordering. Basic data model.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No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3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Manual payment collection — charge members, transfer to recipient. Full payout only (no splitting yet).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Yes (beta)</w:t>
            </w:r>
          </w:p>
        </w:tc>
      </w:tr>
      <w:tr>
        <w:tc>
          <w:tcPr>
            <w:tcW w:type="dxa" w:w="72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4</w:t>
            </w:r>
          </w:p>
        </w:tc>
        <w:tc>
          <w:tcPr>
            <w:tcW w:type="dxa" w:w="792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Autopay via SetupIntent. Off-session charging. Webhook handlers.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Yes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5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Trust score engine — passive scoring from payment history.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Yes</w:t>
            </w:r>
          </w:p>
        </w:tc>
      </w:tr>
      <w:tr>
        <w:tc>
          <w:tcPr>
            <w:tcW w:type="dxa" w:w="72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6</w:t>
            </w:r>
          </w:p>
        </w:tc>
        <w:tc>
          <w:tcPr>
            <w:tcW w:type="dxa" w:w="792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Payout splitting — standard mode with deferred tranches.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Yes (v1)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7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Trust mode — gated behind score + KYC + autopay conditions.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Yes (v1.1)</w:t>
            </w:r>
          </w:p>
        </w:tc>
      </w:tr>
      <w:tr>
        <w:tc>
          <w:tcPr>
            <w:tcW w:type="dxa" w:w="72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8</w:t>
            </w:r>
          </w:p>
        </w:tc>
        <w:tc>
          <w:tcPr>
            <w:tcW w:type="dxa" w:w="792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Edge case handling — defaults, exits, disputes.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Required before scale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9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Manager tools — order control, optional fees, member management.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color w:val="55657A"/>
                <w:sz w:val="19"/>
              </w:rPr>
              <w:t>v2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3FD"/>
            <w:tcBorders>
              <w:top w:val="single" w:sz="4" w:space="0" w:color="1A73E8"/>
              <w:left w:val="single" w:sz="4" w:space="0" w:color="1A73E8"/>
              <w:bottom w:val="single" w:sz="4" w:space="0" w:color="1A73E8"/>
              <w:right w:val="single" w:sz="4" w:space="0" w:color="1A73E8"/>
            </w:tcBorders>
          </w:tcPr>
          <w:p>
            <w:pPr>
              <w:spacing w:before="80" w:after="40"/>
            </w:pPr>
            <w:r>
              <w:rPr>
                <w:b/>
                <w:color w:val="1A73E8"/>
                <w:sz w:val="20"/>
              </w:rPr>
              <w:t>Start Here (Phase 1 checklist):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 xml:space="preserve">  □  Create Stripe Customer on user.create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 xml:space="preserve">  □  Trigger Connect Express onboarding flow in-app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 xml:space="preserve">  □  Save stripe_customer_id + stripe_account_id to users table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 xml:space="preserve">  □  Set up Stripe webhook endpoint (/webhooks/stripe)</w:t>
            </w:r>
          </w:p>
          <w:p>
            <w:pPr>
              <w:spacing w:before="20" w:after="20"/>
            </w:pPr>
            <w:r>
              <w:rPr>
                <w:color w:val="55657A"/>
                <w:sz w:val="20"/>
              </w:rPr>
              <w:t xml:space="preserve">  □  Handle: account.updated, setup_intent.succeeded, payment_intent.succeeded, payment_intent.payment_failed</w:t>
            </w:r>
          </w:p>
        </w:tc>
      </w:tr>
    </w:tbl>
    <w:p>
      <w:pPr>
        <w:spacing w:after="80"/>
      </w:pPr>
    </w:p>
    <w:p/>
    <w:p>
      <w:pPr>
        <w:jc w:val="center"/>
      </w:pPr>
      <w:r>
        <w:rPr>
          <w:i/>
          <w:color w:val="AAAAAA"/>
          <w:sz w:val="16"/>
        </w:rPr>
        <w:t>SYRKA — Confidential Engineering Specification —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