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F954" w14:textId="77777777" w:rsidR="00FE554C" w:rsidRDefault="00000000">
      <w:pPr>
        <w:spacing w:before="480" w:after="480" w:line="288" w:lineRule="auto"/>
        <w:rPr>
          <w:rFonts w:hint="eastAsia"/>
        </w:rPr>
      </w:pPr>
      <w:r>
        <w:rPr>
          <w:rFonts w:ascii="Arial" w:eastAsia="等线" w:hAnsi="Arial" w:cs="Arial"/>
          <w:b/>
          <w:sz w:val="52"/>
        </w:rPr>
        <w:t>软件测试实验</w:t>
      </w:r>
      <w:r>
        <w:rPr>
          <w:rFonts w:ascii="Arial" w:eastAsia="等线" w:hAnsi="Arial" w:cs="Arial"/>
          <w:b/>
          <w:sz w:val="52"/>
        </w:rPr>
        <w:t>-</w:t>
      </w:r>
      <w:r>
        <w:rPr>
          <w:rFonts w:ascii="Arial" w:eastAsia="等线" w:hAnsi="Arial" w:cs="Arial"/>
          <w:b/>
          <w:sz w:val="52"/>
        </w:rPr>
        <w:t>第二周</w:t>
      </w:r>
    </w:p>
    <w:p w14:paraId="12AE0CB2" w14:textId="77777777" w:rsidR="00FE554C" w:rsidRDefault="00FE554C">
      <w:pPr>
        <w:spacing w:before="120" w:after="120" w:line="288" w:lineRule="auto"/>
        <w:rPr>
          <w:rFonts w:hint="eastAsia"/>
        </w:rPr>
      </w:pPr>
    </w:p>
    <w:p w14:paraId="3A29C1D6" w14:textId="77777777" w:rsidR="00FE554C" w:rsidRDefault="00000000">
      <w:pPr>
        <w:spacing w:before="120" w:after="120" w:line="288" w:lineRule="auto"/>
        <w:rPr>
          <w:rFonts w:hint="eastAsia"/>
        </w:rPr>
      </w:pPr>
      <w:r>
        <w:rPr>
          <w:rFonts w:ascii="Arial" w:eastAsia="等线" w:hAnsi="Arial" w:cs="Arial"/>
        </w:rPr>
        <w:t>实验日期：</w:t>
      </w:r>
      <w:r>
        <w:rPr>
          <w:rFonts w:ascii="Arial" w:eastAsia="等线" w:hAnsi="Arial" w:cs="Arial"/>
        </w:rPr>
        <w:t xml:space="preserve">2025 </w:t>
      </w:r>
      <w:r>
        <w:rPr>
          <w:rFonts w:ascii="Arial" w:eastAsia="等线" w:hAnsi="Arial" w:cs="Arial"/>
        </w:rPr>
        <w:t>年</w:t>
      </w:r>
      <w:r>
        <w:rPr>
          <w:rFonts w:ascii="Arial" w:eastAsia="等线" w:hAnsi="Arial" w:cs="Arial"/>
        </w:rPr>
        <w:t xml:space="preserve"> 9 </w:t>
      </w:r>
      <w:r>
        <w:rPr>
          <w:rFonts w:ascii="Arial" w:eastAsia="等线" w:hAnsi="Arial" w:cs="Arial"/>
        </w:rPr>
        <w:t>月</w:t>
      </w:r>
      <w:r>
        <w:rPr>
          <w:rFonts w:ascii="Arial" w:eastAsia="等线" w:hAnsi="Arial" w:cs="Arial"/>
        </w:rPr>
        <w:t xml:space="preserve"> 16 </w:t>
      </w:r>
      <w:r>
        <w:rPr>
          <w:rFonts w:ascii="Arial" w:eastAsia="等线" w:hAnsi="Arial" w:cs="Arial"/>
        </w:rPr>
        <w:t>日</w:t>
      </w:r>
    </w:p>
    <w:p w14:paraId="6EFDF8EB" w14:textId="77777777" w:rsidR="00FE554C" w:rsidRDefault="00000000">
      <w:pPr>
        <w:spacing w:before="120" w:after="120" w:line="288" w:lineRule="auto"/>
        <w:rPr>
          <w:rFonts w:hint="eastAsia"/>
        </w:rPr>
      </w:pPr>
      <w:r>
        <w:rPr>
          <w:rFonts w:ascii="Arial" w:eastAsia="等线" w:hAnsi="Arial" w:cs="Arial"/>
        </w:rPr>
        <w:t>本次实验主题：大模型辅助下的软件测试</w:t>
      </w:r>
    </w:p>
    <w:p w14:paraId="204348D5" w14:textId="662FD41C" w:rsidR="00FE554C" w:rsidRDefault="00000000">
      <w:pPr>
        <w:spacing w:before="120" w:after="120" w:line="288" w:lineRule="auto"/>
        <w:rPr>
          <w:rFonts w:hint="eastAsia"/>
        </w:rPr>
      </w:pPr>
      <w:r>
        <w:rPr>
          <w:rFonts w:ascii="Arial" w:eastAsia="等线" w:hAnsi="Arial" w:cs="Arial"/>
        </w:rPr>
        <w:t>相关资料下载链接：</w:t>
      </w:r>
      <w:r>
        <w:rPr>
          <w:rFonts w:ascii="Arial" w:eastAsia="等线" w:hAnsi="Arial" w:cs="Arial"/>
        </w:rPr>
        <w:t>https://github.com/SYSUSELab/Software-Test-Course/tree/main/Lab</w:t>
      </w:r>
      <w:r w:rsidR="001E6F38">
        <w:rPr>
          <w:rFonts w:ascii="Arial" w:eastAsia="等线" w:hAnsi="Arial" w:cs="Arial" w:hint="eastAsia"/>
        </w:rPr>
        <w:t>2</w:t>
      </w:r>
    </w:p>
    <w:p w14:paraId="504DD7CA" w14:textId="77777777" w:rsidR="00FE554C" w:rsidRDefault="00FE554C">
      <w:pPr>
        <w:spacing w:before="120" w:after="120" w:line="288" w:lineRule="auto"/>
        <w:rPr>
          <w:rFonts w:hint="eastAsia"/>
        </w:rPr>
      </w:pPr>
    </w:p>
    <w:p w14:paraId="555C3400" w14:textId="77777777" w:rsidR="00FE554C" w:rsidRDefault="00000000">
      <w:pPr>
        <w:spacing w:before="320" w:after="120" w:line="288" w:lineRule="auto"/>
        <w:outlineLvl w:val="1"/>
        <w:rPr>
          <w:rFonts w:hint="eastAsia"/>
        </w:rPr>
      </w:pPr>
      <w:bookmarkStart w:id="0" w:name="heading_0"/>
      <w:r>
        <w:rPr>
          <w:rFonts w:ascii="Arial" w:eastAsia="等线" w:hAnsi="Arial" w:cs="Arial"/>
          <w:b/>
          <w:sz w:val="32"/>
        </w:rPr>
        <w:t>实验内容说明</w:t>
      </w:r>
      <w:bookmarkEnd w:id="0"/>
    </w:p>
    <w:p w14:paraId="4D43D91D" w14:textId="77777777" w:rsidR="00FE554C" w:rsidRDefault="00000000">
      <w:pPr>
        <w:spacing w:before="120" w:after="120" w:line="288" w:lineRule="auto"/>
        <w:rPr>
          <w:rFonts w:hint="eastAsia"/>
        </w:rPr>
      </w:pPr>
      <w:r>
        <w:rPr>
          <w:rFonts w:ascii="Arial" w:eastAsia="等线" w:hAnsi="Arial" w:cs="Arial"/>
        </w:rPr>
        <w:t>本次实验材料与第一次实验相同，但这次需要大家通过设计大模型的提示词，与大模型合作寻找</w:t>
      </w:r>
      <w:r>
        <w:rPr>
          <w:rFonts w:ascii="Arial" w:eastAsia="等线" w:hAnsi="Arial" w:cs="Arial"/>
        </w:rPr>
        <w:t>bug</w:t>
      </w:r>
      <w:r>
        <w:rPr>
          <w:rFonts w:ascii="Arial" w:eastAsia="等线" w:hAnsi="Arial" w:cs="Arial"/>
        </w:rPr>
        <w:t>。</w:t>
      </w:r>
    </w:p>
    <w:p w14:paraId="3EED03B4" w14:textId="77777777" w:rsidR="00FE554C" w:rsidRDefault="00000000">
      <w:pPr>
        <w:spacing w:before="120" w:after="120" w:line="288" w:lineRule="auto"/>
        <w:rPr>
          <w:rFonts w:hint="eastAsia"/>
        </w:rPr>
      </w:pPr>
      <w:r>
        <w:rPr>
          <w:rFonts w:ascii="Arial" w:eastAsia="等线" w:hAnsi="Arial" w:cs="Arial"/>
        </w:rPr>
        <w:t>实验的资料中包含一个计算器网页程序</w:t>
      </w:r>
      <w:r>
        <w:rPr>
          <w:rFonts w:ascii="Arial" w:eastAsia="等线" w:hAnsi="Arial" w:cs="Arial"/>
        </w:rPr>
        <w:t xml:space="preserve"> </w:t>
      </w:r>
      <w:r>
        <w:rPr>
          <w:rFonts w:ascii="Consolas" w:eastAsia="Consolas" w:hAnsi="Consolas" w:cs="Consolas"/>
          <w:shd w:val="clear" w:color="auto" w:fill="EFF0F1"/>
        </w:rPr>
        <w:t>calculator-project</w:t>
      </w:r>
      <w:r>
        <w:rPr>
          <w:rFonts w:ascii="Arial" w:eastAsia="等线" w:hAnsi="Arial" w:cs="Arial"/>
        </w:rPr>
        <w:t>，该程序包含以下文件：</w:t>
      </w:r>
    </w:p>
    <w:p w14:paraId="25B3E5E3" w14:textId="77777777" w:rsidR="00FE554C" w:rsidRDefault="00000000">
      <w:pPr>
        <w:numPr>
          <w:ilvl w:val="0"/>
          <w:numId w:val="1"/>
        </w:numPr>
        <w:spacing w:before="120" w:after="120" w:line="288" w:lineRule="auto"/>
        <w:rPr>
          <w:rFonts w:hint="eastAsia"/>
        </w:rPr>
      </w:pPr>
      <w:r>
        <w:rPr>
          <w:rFonts w:ascii="Arial" w:eastAsia="等线" w:hAnsi="Arial" w:cs="Arial"/>
        </w:rPr>
        <w:t xml:space="preserve"> index.html      # </w:t>
      </w:r>
      <w:r>
        <w:rPr>
          <w:rFonts w:ascii="Arial" w:eastAsia="等线" w:hAnsi="Arial" w:cs="Arial"/>
        </w:rPr>
        <w:t>计算器主页面</w:t>
      </w:r>
    </w:p>
    <w:p w14:paraId="0186F29C" w14:textId="77777777" w:rsidR="00FE554C" w:rsidRDefault="00000000">
      <w:pPr>
        <w:numPr>
          <w:ilvl w:val="0"/>
          <w:numId w:val="2"/>
        </w:numPr>
        <w:spacing w:before="120" w:after="120" w:line="288" w:lineRule="auto"/>
        <w:rPr>
          <w:rFonts w:hint="eastAsia"/>
        </w:rPr>
      </w:pPr>
      <w:r>
        <w:rPr>
          <w:rFonts w:ascii="Arial" w:eastAsia="等线" w:hAnsi="Arial" w:cs="Arial"/>
        </w:rPr>
        <w:t xml:space="preserve">style.css       # </w:t>
      </w:r>
      <w:r>
        <w:rPr>
          <w:rFonts w:ascii="Arial" w:eastAsia="等线" w:hAnsi="Arial" w:cs="Arial"/>
        </w:rPr>
        <w:t>元素样式</w:t>
      </w:r>
    </w:p>
    <w:p w14:paraId="3116068A" w14:textId="77777777" w:rsidR="00FE554C" w:rsidRDefault="00000000">
      <w:pPr>
        <w:numPr>
          <w:ilvl w:val="0"/>
          <w:numId w:val="3"/>
        </w:numPr>
        <w:spacing w:before="120" w:after="120" w:line="288" w:lineRule="auto"/>
        <w:rPr>
          <w:rFonts w:hint="eastAsia"/>
        </w:rPr>
      </w:pPr>
      <w:r>
        <w:rPr>
          <w:rFonts w:ascii="Arial" w:eastAsia="等线" w:hAnsi="Arial" w:cs="Arial"/>
        </w:rPr>
        <w:t xml:space="preserve"> script.js       # JavaScript </w:t>
      </w:r>
      <w:r>
        <w:rPr>
          <w:rFonts w:ascii="Arial" w:eastAsia="等线" w:hAnsi="Arial" w:cs="Arial"/>
        </w:rPr>
        <w:t>实现的计算器逻辑</w:t>
      </w:r>
    </w:p>
    <w:p w14:paraId="3505BAFF" w14:textId="77777777" w:rsidR="00FE554C" w:rsidRDefault="00000000">
      <w:pPr>
        <w:spacing w:before="120" w:after="120" w:line="288" w:lineRule="auto"/>
        <w:rPr>
          <w:rFonts w:hint="eastAsia"/>
        </w:rPr>
      </w:pPr>
      <w:r>
        <w:rPr>
          <w:rFonts w:ascii="Arial" w:eastAsia="等线" w:hAnsi="Arial" w:cs="Arial"/>
        </w:rPr>
        <w:t>使用浏览器打开</w:t>
      </w:r>
      <w:r>
        <w:rPr>
          <w:rFonts w:ascii="Arial" w:eastAsia="等线" w:hAnsi="Arial" w:cs="Arial"/>
        </w:rPr>
        <w:t xml:space="preserve"> </w:t>
      </w:r>
      <w:r>
        <w:rPr>
          <w:rFonts w:ascii="Consolas" w:eastAsia="Consolas" w:hAnsi="Consolas" w:cs="Consolas"/>
          <w:shd w:val="clear" w:color="auto" w:fill="EFF0F1"/>
        </w:rPr>
        <w:t>index.html</w:t>
      </w:r>
      <w:r>
        <w:rPr>
          <w:rFonts w:ascii="Arial" w:eastAsia="等线" w:hAnsi="Arial" w:cs="Arial"/>
        </w:rPr>
        <w:t xml:space="preserve">, </w:t>
      </w:r>
      <w:r>
        <w:rPr>
          <w:rFonts w:ascii="Arial" w:eastAsia="等线" w:hAnsi="Arial" w:cs="Arial"/>
        </w:rPr>
        <w:t>可以看到以下内容：</w:t>
      </w:r>
    </w:p>
    <w:p w14:paraId="37E385F7" w14:textId="16F793F2" w:rsidR="00FE554C" w:rsidRDefault="00F0709B">
      <w:pPr>
        <w:spacing w:before="120" w:after="120" w:line="288" w:lineRule="auto"/>
        <w:jc w:val="center"/>
        <w:rPr>
          <w:rFonts w:hint="eastAsia"/>
        </w:rPr>
      </w:pPr>
      <w:r>
        <w:rPr>
          <w:noProof/>
        </w:rPr>
        <w:drawing>
          <wp:inline distT="0" distB="0" distL="0" distR="0" wp14:anchorId="32F35866" wp14:editId="3C92FE59">
            <wp:extent cx="1819275" cy="3419475"/>
            <wp:effectExtent l="0" t="0" r="9525" b="9525"/>
            <wp:docPr id="661909463" name="Drawing 0"/>
            <wp:cNvGraphicFramePr/>
            <a:graphic xmlns:a="http://schemas.openxmlformats.org/drawingml/2006/main">
              <a:graphicData uri="http://schemas.openxmlformats.org/drawingml/2006/picture">
                <pic:pic xmlns:pic="http://schemas.openxmlformats.org/drawingml/2006/picture">
                  <pic:nvPicPr>
                    <pic:cNvPr id="661909463" name="Drawing 0"/>
                    <pic:cNvPicPr/>
                  </pic:nvPicPr>
                  <pic:blipFill>
                    <a:blip r:embed="rId7"/>
                    <a:stretch>
                      <a:fillRect/>
                    </a:stretch>
                  </pic:blipFill>
                  <pic:spPr>
                    <a:xfrm>
                      <a:off x="0" y="0"/>
                      <a:ext cx="1819275" cy="3419475"/>
                    </a:xfrm>
                    <a:prstGeom prst="rect">
                      <a:avLst/>
                    </a:prstGeom>
                  </pic:spPr>
                </pic:pic>
              </a:graphicData>
            </a:graphic>
          </wp:inline>
        </w:drawing>
      </w:r>
    </w:p>
    <w:p w14:paraId="2E973534" w14:textId="77777777" w:rsidR="00FE554C" w:rsidRDefault="00000000">
      <w:pPr>
        <w:spacing w:before="120" w:after="120" w:line="288" w:lineRule="auto"/>
        <w:rPr>
          <w:rFonts w:hint="eastAsia"/>
        </w:rPr>
      </w:pPr>
      <w:r>
        <w:rPr>
          <w:rFonts w:ascii="Arial" w:eastAsia="等线" w:hAnsi="Arial" w:cs="Arial"/>
        </w:rPr>
        <w:lastRenderedPageBreak/>
        <w:t>这个程序支持</w:t>
      </w:r>
      <w:r>
        <w:rPr>
          <w:rFonts w:ascii="Arial" w:eastAsia="等线" w:hAnsi="Arial" w:cs="Arial"/>
          <w:b/>
        </w:rPr>
        <w:t>点击按钮</w:t>
      </w:r>
      <w:r>
        <w:rPr>
          <w:rFonts w:ascii="Arial" w:eastAsia="等线" w:hAnsi="Arial" w:cs="Arial"/>
        </w:rPr>
        <w:t>或</w:t>
      </w:r>
      <w:r>
        <w:rPr>
          <w:rFonts w:ascii="Arial" w:eastAsia="等线" w:hAnsi="Arial" w:cs="Arial"/>
          <w:b/>
        </w:rPr>
        <w:t>键盘输入</w:t>
      </w:r>
      <w:r>
        <w:rPr>
          <w:rFonts w:ascii="Arial" w:eastAsia="等线" w:hAnsi="Arial" w:cs="Arial"/>
        </w:rPr>
        <w:t>进行科学数学公式运算，实验过程中应对计算器功能自由探索，检查程序中可能存在的问题，例如：</w:t>
      </w:r>
    </w:p>
    <w:p w14:paraId="79E0CD3A" w14:textId="77777777" w:rsidR="00FE554C" w:rsidRDefault="00000000">
      <w:pPr>
        <w:numPr>
          <w:ilvl w:val="0"/>
          <w:numId w:val="4"/>
        </w:numPr>
        <w:spacing w:before="120" w:after="120" w:line="288" w:lineRule="auto"/>
        <w:rPr>
          <w:rFonts w:hint="eastAsia"/>
        </w:rPr>
      </w:pPr>
      <w:r>
        <w:rPr>
          <w:rFonts w:ascii="Arial" w:eastAsia="等线" w:hAnsi="Arial" w:cs="Arial"/>
        </w:rPr>
        <w:t>功能错误：运算结果与数学预期不一致；</w:t>
      </w:r>
    </w:p>
    <w:p w14:paraId="402E12E5" w14:textId="77777777" w:rsidR="00FE554C" w:rsidRDefault="00000000">
      <w:pPr>
        <w:numPr>
          <w:ilvl w:val="0"/>
          <w:numId w:val="5"/>
        </w:numPr>
        <w:spacing w:before="120" w:after="120" w:line="288" w:lineRule="auto"/>
        <w:rPr>
          <w:rFonts w:hint="eastAsia"/>
        </w:rPr>
      </w:pPr>
      <w:r>
        <w:rPr>
          <w:rFonts w:ascii="Arial" w:eastAsia="等线" w:hAnsi="Arial" w:cs="Arial"/>
        </w:rPr>
        <w:t>输入问题：非法输入未被正确处理；</w:t>
      </w:r>
    </w:p>
    <w:p w14:paraId="4297B987" w14:textId="77777777" w:rsidR="00FE554C" w:rsidRDefault="00000000">
      <w:pPr>
        <w:numPr>
          <w:ilvl w:val="0"/>
          <w:numId w:val="6"/>
        </w:numPr>
        <w:spacing w:before="120" w:after="120" w:line="288" w:lineRule="auto"/>
        <w:rPr>
          <w:rFonts w:hint="eastAsia"/>
        </w:rPr>
      </w:pPr>
      <w:r>
        <w:rPr>
          <w:rFonts w:ascii="Arial" w:eastAsia="等线" w:hAnsi="Arial" w:cs="Arial"/>
        </w:rPr>
        <w:t>交互问题：按钮点击无效或显示异常；</w:t>
      </w:r>
    </w:p>
    <w:p w14:paraId="51B53DD1" w14:textId="77777777" w:rsidR="00FE554C" w:rsidRDefault="00000000">
      <w:pPr>
        <w:numPr>
          <w:ilvl w:val="0"/>
          <w:numId w:val="7"/>
        </w:numPr>
        <w:spacing w:before="120" w:after="120" w:line="288" w:lineRule="auto"/>
        <w:rPr>
          <w:rFonts w:hint="eastAsia"/>
        </w:rPr>
      </w:pPr>
      <w:r>
        <w:rPr>
          <w:rFonts w:ascii="Arial" w:eastAsia="等线" w:hAnsi="Arial" w:cs="Arial"/>
        </w:rPr>
        <w:t>界面问题：屏幕显示混乱，或提示信息不清楚。</w:t>
      </w:r>
    </w:p>
    <w:p w14:paraId="31116999" w14:textId="77777777" w:rsidR="00FE554C" w:rsidRDefault="00FE554C">
      <w:pPr>
        <w:spacing w:before="120" w:after="120" w:line="288" w:lineRule="auto"/>
        <w:rPr>
          <w:rFonts w:hint="eastAsia"/>
        </w:rPr>
      </w:pPr>
    </w:p>
    <w:p w14:paraId="040CD0ED" w14:textId="77777777" w:rsidR="00FE554C" w:rsidRDefault="00000000">
      <w:pPr>
        <w:spacing w:before="320" w:after="120" w:line="288" w:lineRule="auto"/>
        <w:outlineLvl w:val="1"/>
        <w:rPr>
          <w:rFonts w:hint="eastAsia"/>
        </w:rPr>
      </w:pPr>
      <w:bookmarkStart w:id="1" w:name="heading_1"/>
      <w:r>
        <w:rPr>
          <w:rFonts w:ascii="Arial" w:eastAsia="等线" w:hAnsi="Arial" w:cs="Arial"/>
          <w:b/>
          <w:sz w:val="32"/>
        </w:rPr>
        <w:t>大模型提示词示例：</w:t>
      </w:r>
      <w:bookmarkEnd w:id="1"/>
    </w:p>
    <w:p w14:paraId="7AB7CC5E" w14:textId="37D9B66F" w:rsidR="00FE554C" w:rsidRDefault="00000000">
      <w:pPr>
        <w:spacing w:before="120" w:after="120" w:line="288" w:lineRule="auto"/>
        <w:rPr>
          <w:rFonts w:hint="eastAsia"/>
        </w:rPr>
      </w:pPr>
      <w:r>
        <w:rPr>
          <w:rFonts w:ascii="Arial" w:eastAsia="等线" w:hAnsi="Arial" w:cs="Arial"/>
          <w:b/>
        </w:rPr>
        <w:t>角色与目标</w:t>
      </w:r>
      <w:r>
        <w:rPr>
          <w:rFonts w:ascii="Arial" w:eastAsia="等线" w:hAnsi="Arial" w:cs="Arial"/>
          <w:b/>
        </w:rPr>
        <w:t xml:space="preserve"> (Role and Goal):</w:t>
      </w:r>
      <w:r>
        <w:rPr>
          <w:rFonts w:ascii="Arial" w:eastAsia="等线" w:hAnsi="Arial" w:cs="Arial"/>
        </w:rPr>
        <w:t xml:space="preserve"> </w:t>
      </w:r>
      <w:r>
        <w:rPr>
          <w:rFonts w:ascii="Arial" w:eastAsia="等线" w:hAnsi="Arial" w:cs="Arial"/>
        </w:rPr>
        <w:t>你是一位资深的软件质量保证（</w:t>
      </w:r>
      <w:r>
        <w:rPr>
          <w:rFonts w:ascii="Arial" w:eastAsia="等线" w:hAnsi="Arial" w:cs="Arial"/>
        </w:rPr>
        <w:t>QA</w:t>
      </w:r>
      <w:r>
        <w:rPr>
          <w:rFonts w:ascii="Arial" w:eastAsia="等线" w:hAnsi="Arial" w:cs="Arial"/>
        </w:rPr>
        <w:t>）工程师</w:t>
      </w:r>
      <w:r w:rsidR="006A6F55">
        <w:rPr>
          <w:rFonts w:ascii="Arial" w:eastAsia="等线" w:hAnsi="Arial" w:cs="Arial" w:hint="eastAsia"/>
        </w:rPr>
        <w:t>，</w:t>
      </w:r>
      <w:r>
        <w:rPr>
          <w:rFonts w:ascii="Arial" w:eastAsia="等线" w:hAnsi="Arial" w:cs="Arial"/>
        </w:rPr>
        <w:t>你的任务是尽可能多地找出潜在的</w:t>
      </w:r>
      <w:r>
        <w:rPr>
          <w:rFonts w:ascii="Arial" w:eastAsia="等线" w:hAnsi="Arial" w:cs="Arial"/>
        </w:rPr>
        <w:t xml:space="preserve"> Bug</w:t>
      </w:r>
      <w:r>
        <w:rPr>
          <w:rFonts w:ascii="Arial" w:eastAsia="等线" w:hAnsi="Arial" w:cs="Arial"/>
        </w:rPr>
        <w:t>。</w:t>
      </w:r>
      <w:r w:rsidR="000A7B0B" w:rsidRPr="00533090">
        <w:rPr>
          <w:rFonts w:ascii="Arial" w:eastAsia="等线" w:hAnsi="Arial" w:cs="Arial" w:hint="eastAsia"/>
          <w:color w:val="FF0000"/>
        </w:rPr>
        <w:t>(</w:t>
      </w:r>
      <w:r w:rsidR="000A7B0B" w:rsidRPr="00533090">
        <w:rPr>
          <w:rFonts w:ascii="Arial" w:eastAsia="等线" w:hAnsi="Arial" w:cs="Arial" w:hint="eastAsia"/>
          <w:color w:val="FF0000"/>
        </w:rPr>
        <w:t>可扩充，有什么具体的</w:t>
      </w:r>
      <w:r w:rsidR="000A7B0B" w:rsidRPr="00533090">
        <w:rPr>
          <w:rFonts w:ascii="Arial" w:eastAsia="等线" w:hAnsi="Arial" w:cs="Arial" w:hint="eastAsia"/>
          <w:color w:val="FF0000"/>
        </w:rPr>
        <w:t>bug</w:t>
      </w:r>
      <w:r w:rsidR="000A7B0B" w:rsidRPr="00533090">
        <w:rPr>
          <w:rFonts w:ascii="Arial" w:eastAsia="等线" w:hAnsi="Arial" w:cs="Arial" w:hint="eastAsia"/>
          <w:color w:val="FF0000"/>
        </w:rPr>
        <w:t>类型要求？方向要求？</w:t>
      </w:r>
      <w:r w:rsidR="000A7B0B" w:rsidRPr="00533090">
        <w:rPr>
          <w:rFonts w:ascii="Arial" w:eastAsia="等线" w:hAnsi="Arial" w:cs="Arial" w:hint="eastAsia"/>
          <w:color w:val="FF0000"/>
        </w:rPr>
        <w:t>)</w:t>
      </w:r>
    </w:p>
    <w:p w14:paraId="2309FE6E" w14:textId="3CB4CDA3" w:rsidR="00FE554C" w:rsidRDefault="00000000" w:rsidP="006A6F55">
      <w:pPr>
        <w:spacing w:before="120" w:after="120" w:line="288" w:lineRule="auto"/>
        <w:rPr>
          <w:rFonts w:hint="eastAsia"/>
        </w:rPr>
      </w:pPr>
      <w:r>
        <w:rPr>
          <w:rFonts w:ascii="Arial" w:eastAsia="等线" w:hAnsi="Arial" w:cs="Arial"/>
          <w:b/>
        </w:rPr>
        <w:t>核心测试要求</w:t>
      </w:r>
      <w:r>
        <w:rPr>
          <w:rFonts w:ascii="Arial" w:eastAsia="等线" w:hAnsi="Arial" w:cs="Arial"/>
          <w:b/>
        </w:rPr>
        <w:t xml:space="preserve"> (Core Testing Requirements):</w:t>
      </w:r>
      <w:r>
        <w:rPr>
          <w:rFonts w:ascii="Arial" w:eastAsia="等线" w:hAnsi="Arial" w:cs="Arial"/>
        </w:rPr>
        <w:t xml:space="preserve"> </w:t>
      </w:r>
      <w:r>
        <w:rPr>
          <w:rFonts w:ascii="Arial" w:eastAsia="等线" w:hAnsi="Arial" w:cs="Arial"/>
        </w:rPr>
        <w:t>请根据我提供的图片，生成一份详细的测试用例列表。</w:t>
      </w:r>
      <w:r w:rsidR="000A7B0B" w:rsidRPr="00533090">
        <w:rPr>
          <w:rFonts w:ascii="Arial" w:eastAsia="等线" w:hAnsi="Arial" w:cs="Arial" w:hint="eastAsia"/>
          <w:color w:val="FF0000"/>
        </w:rPr>
        <w:t>（可扩充，格式是什么？有什么要求？）</w:t>
      </w:r>
    </w:p>
    <w:p w14:paraId="517281B9" w14:textId="77777777" w:rsidR="00FE554C" w:rsidRDefault="00000000">
      <w:pPr>
        <w:spacing w:before="120" w:after="120" w:line="288" w:lineRule="auto"/>
        <w:rPr>
          <w:rFonts w:hint="eastAsia"/>
        </w:rPr>
      </w:pPr>
      <w:r>
        <w:rPr>
          <w:rFonts w:ascii="Arial" w:eastAsia="等线" w:hAnsi="Arial" w:cs="Arial"/>
          <w:b/>
        </w:rPr>
        <w:t>测试计划生成指令</w:t>
      </w:r>
      <w:r>
        <w:rPr>
          <w:rFonts w:ascii="Arial" w:eastAsia="等线" w:hAnsi="Arial" w:cs="Arial"/>
          <w:b/>
        </w:rPr>
        <w:t xml:space="preserve"> (Test Plan Generation Instruction):</w:t>
      </w:r>
    </w:p>
    <w:p w14:paraId="30E78627" w14:textId="77777777" w:rsidR="00FE554C" w:rsidRDefault="00000000">
      <w:pPr>
        <w:spacing w:before="120" w:after="120" w:line="288" w:lineRule="auto"/>
        <w:rPr>
          <w:rFonts w:hint="eastAsia"/>
        </w:rPr>
      </w:pPr>
      <w:r>
        <w:rPr>
          <w:rFonts w:ascii="Arial" w:eastAsia="等线" w:hAnsi="Arial" w:cs="Arial"/>
          <w:b/>
        </w:rPr>
        <w:t>一、功能性与正确性测试</w:t>
      </w:r>
      <w:r>
        <w:rPr>
          <w:rFonts w:ascii="Arial" w:eastAsia="等线" w:hAnsi="Arial" w:cs="Arial"/>
          <w:b/>
        </w:rPr>
        <w:t xml:space="preserve"> (Functional &amp; Correctness Testing)</w:t>
      </w:r>
    </w:p>
    <w:p w14:paraId="3D1247E1" w14:textId="77777777" w:rsidR="00FE554C" w:rsidRDefault="00000000">
      <w:pPr>
        <w:numPr>
          <w:ilvl w:val="0"/>
          <w:numId w:val="12"/>
        </w:numPr>
        <w:spacing w:before="120" w:after="120" w:line="288" w:lineRule="auto"/>
        <w:rPr>
          <w:rFonts w:hint="eastAsia"/>
        </w:rPr>
      </w:pPr>
      <w:r>
        <w:rPr>
          <w:rFonts w:ascii="Arial" w:eastAsia="等线" w:hAnsi="Arial" w:cs="Arial"/>
          <w:b/>
        </w:rPr>
        <w:t>基础算术</w:t>
      </w:r>
      <w:r>
        <w:rPr>
          <w:rFonts w:ascii="Arial" w:eastAsia="等线" w:hAnsi="Arial" w:cs="Arial"/>
          <w:b/>
        </w:rPr>
        <w:t>:</w:t>
      </w:r>
    </w:p>
    <w:p w14:paraId="015C680C" w14:textId="77777777" w:rsidR="00FE554C" w:rsidRDefault="00000000">
      <w:pPr>
        <w:numPr>
          <w:ilvl w:val="0"/>
          <w:numId w:val="13"/>
        </w:numPr>
        <w:spacing w:before="120" w:after="120" w:line="288" w:lineRule="auto"/>
        <w:ind w:left="453"/>
        <w:rPr>
          <w:rFonts w:hint="eastAsia"/>
        </w:rPr>
      </w:pPr>
      <w:r>
        <w:rPr>
          <w:rFonts w:ascii="Arial" w:eastAsia="等线" w:hAnsi="Arial" w:cs="Arial"/>
        </w:rPr>
        <w:t>测试加、减、乘、除的整数和浮点数运算。</w:t>
      </w:r>
    </w:p>
    <w:p w14:paraId="511037A6" w14:textId="77777777" w:rsidR="00FE554C" w:rsidRPr="006A6F55" w:rsidRDefault="00000000">
      <w:pPr>
        <w:numPr>
          <w:ilvl w:val="0"/>
          <w:numId w:val="14"/>
        </w:numPr>
        <w:spacing w:before="120" w:after="120" w:line="288" w:lineRule="auto"/>
        <w:ind w:left="453"/>
        <w:rPr>
          <w:rFonts w:hint="eastAsia"/>
        </w:rPr>
      </w:pPr>
      <w:r>
        <w:rPr>
          <w:rFonts w:ascii="Arial" w:eastAsia="等线" w:hAnsi="Arial" w:cs="Arial"/>
        </w:rPr>
        <w:t>测试运算优先级（</w:t>
      </w:r>
      <w:r>
        <w:rPr>
          <w:rFonts w:ascii="Arial" w:eastAsia="等线" w:hAnsi="Arial" w:cs="Arial"/>
        </w:rPr>
        <w:t>PEMDAS/BODMAS</w:t>
      </w:r>
      <w:r>
        <w:rPr>
          <w:rFonts w:ascii="Arial" w:eastAsia="等线" w:hAnsi="Arial" w:cs="Arial"/>
        </w:rPr>
        <w:t>），例如</w:t>
      </w:r>
      <w:r>
        <w:rPr>
          <w:rFonts w:ascii="Arial" w:eastAsia="等线" w:hAnsi="Arial" w:cs="Arial"/>
        </w:rPr>
        <w:t xml:space="preserve"> </w:t>
      </w:r>
      <w:r>
        <w:rPr>
          <w:rFonts w:ascii="Consolas" w:eastAsia="Consolas" w:hAnsi="Consolas" w:cs="Consolas"/>
          <w:shd w:val="clear" w:color="auto" w:fill="EFF0F1"/>
        </w:rPr>
        <w:t>3 + 5 * 2</w:t>
      </w:r>
      <w:r>
        <w:rPr>
          <w:rFonts w:ascii="Arial" w:eastAsia="等线" w:hAnsi="Arial" w:cs="Arial"/>
        </w:rPr>
        <w:t xml:space="preserve"> </w:t>
      </w:r>
      <w:r>
        <w:rPr>
          <w:rFonts w:ascii="Arial" w:eastAsia="等线" w:hAnsi="Arial" w:cs="Arial"/>
        </w:rPr>
        <w:t>预期应为</w:t>
      </w:r>
      <w:r>
        <w:rPr>
          <w:rFonts w:ascii="Arial" w:eastAsia="等线" w:hAnsi="Arial" w:cs="Arial"/>
        </w:rPr>
        <w:t xml:space="preserve"> </w:t>
      </w:r>
      <w:r>
        <w:rPr>
          <w:rFonts w:ascii="Consolas" w:eastAsia="Consolas" w:hAnsi="Consolas" w:cs="Consolas"/>
          <w:shd w:val="clear" w:color="auto" w:fill="EFF0F1"/>
        </w:rPr>
        <w:t>13</w:t>
      </w:r>
      <w:r>
        <w:rPr>
          <w:rFonts w:ascii="Arial" w:eastAsia="等线" w:hAnsi="Arial" w:cs="Arial"/>
        </w:rPr>
        <w:t xml:space="preserve"> </w:t>
      </w:r>
      <w:r>
        <w:rPr>
          <w:rFonts w:ascii="Arial" w:eastAsia="等线" w:hAnsi="Arial" w:cs="Arial"/>
        </w:rPr>
        <w:t>而非</w:t>
      </w:r>
      <w:r>
        <w:rPr>
          <w:rFonts w:ascii="Arial" w:eastAsia="等线" w:hAnsi="Arial" w:cs="Arial"/>
        </w:rPr>
        <w:t xml:space="preserve"> </w:t>
      </w:r>
      <w:r>
        <w:rPr>
          <w:rFonts w:ascii="Consolas" w:eastAsia="Consolas" w:hAnsi="Consolas" w:cs="Consolas"/>
          <w:shd w:val="clear" w:color="auto" w:fill="EFF0F1"/>
        </w:rPr>
        <w:t>16</w:t>
      </w:r>
      <w:r>
        <w:rPr>
          <w:rFonts w:ascii="Arial" w:eastAsia="等线" w:hAnsi="Arial" w:cs="Arial"/>
        </w:rPr>
        <w:t>。</w:t>
      </w:r>
    </w:p>
    <w:p w14:paraId="75A170C3" w14:textId="41F59875" w:rsidR="006A6F55" w:rsidRPr="00533090" w:rsidRDefault="006A6F55">
      <w:pPr>
        <w:numPr>
          <w:ilvl w:val="0"/>
          <w:numId w:val="14"/>
        </w:numPr>
        <w:spacing w:before="120" w:after="120" w:line="288" w:lineRule="auto"/>
        <w:ind w:left="453"/>
        <w:rPr>
          <w:rFonts w:hint="eastAsia"/>
          <w:color w:val="FF0000"/>
        </w:rPr>
      </w:pPr>
      <w:r w:rsidRPr="00533090">
        <w:rPr>
          <w:rFonts w:ascii="Arial" w:eastAsia="等线" w:hAnsi="Arial" w:cs="Arial"/>
          <w:color w:val="FF0000"/>
        </w:rPr>
        <w:t>……</w:t>
      </w:r>
      <w:r w:rsidR="000F2B3C" w:rsidRPr="00533090">
        <w:rPr>
          <w:rFonts w:ascii="Arial" w:eastAsia="等线" w:hAnsi="Arial" w:cs="Arial" w:hint="eastAsia"/>
          <w:color w:val="FF0000"/>
        </w:rPr>
        <w:t>（可扩充，有没有更多的类别？）</w:t>
      </w:r>
    </w:p>
    <w:p w14:paraId="1A53F359" w14:textId="77777777" w:rsidR="00FE554C" w:rsidRDefault="00000000">
      <w:pPr>
        <w:numPr>
          <w:ilvl w:val="0"/>
          <w:numId w:val="17"/>
        </w:numPr>
        <w:spacing w:before="120" w:after="120" w:line="288" w:lineRule="auto"/>
        <w:rPr>
          <w:rFonts w:hint="eastAsia"/>
        </w:rPr>
      </w:pPr>
      <w:r>
        <w:rPr>
          <w:rFonts w:ascii="Arial" w:eastAsia="等线" w:hAnsi="Arial" w:cs="Arial"/>
          <w:b/>
        </w:rPr>
        <w:t>科学函数</w:t>
      </w:r>
      <w:r>
        <w:rPr>
          <w:rFonts w:ascii="Arial" w:eastAsia="等线" w:hAnsi="Arial" w:cs="Arial"/>
          <w:b/>
        </w:rPr>
        <w:t>:</w:t>
      </w:r>
    </w:p>
    <w:p w14:paraId="21AB5FB8" w14:textId="77777777" w:rsidR="00FE554C" w:rsidRDefault="00000000">
      <w:pPr>
        <w:numPr>
          <w:ilvl w:val="0"/>
          <w:numId w:val="18"/>
        </w:numPr>
        <w:spacing w:before="120" w:after="120" w:line="288" w:lineRule="auto"/>
        <w:ind w:left="453"/>
        <w:rPr>
          <w:rFonts w:hint="eastAsia"/>
        </w:rPr>
      </w:pPr>
      <w:r>
        <w:rPr>
          <w:rFonts w:ascii="Arial" w:eastAsia="等线" w:hAnsi="Arial" w:cs="Arial"/>
          <w:b/>
        </w:rPr>
        <w:t>三角函数</w:t>
      </w:r>
      <w:r>
        <w:rPr>
          <w:rFonts w:ascii="Arial" w:eastAsia="等线" w:hAnsi="Arial" w:cs="Arial"/>
          <w:b/>
        </w:rPr>
        <w:t xml:space="preserve"> (</w:t>
      </w:r>
      <w:r>
        <w:rPr>
          <w:rFonts w:ascii="Arial" w:eastAsia="等线" w:hAnsi="Arial" w:cs="Arial"/>
          <w:b/>
        </w:rPr>
        <w:t>角度</w:t>
      </w:r>
      <w:r>
        <w:rPr>
          <w:rFonts w:ascii="Arial" w:eastAsia="等线" w:hAnsi="Arial" w:cs="Arial"/>
          <w:b/>
        </w:rPr>
        <w:t>/</w:t>
      </w:r>
      <w:r>
        <w:rPr>
          <w:rFonts w:ascii="Arial" w:eastAsia="等线" w:hAnsi="Arial" w:cs="Arial"/>
          <w:b/>
        </w:rPr>
        <w:t>弧度模式</w:t>
      </w:r>
      <w:r>
        <w:rPr>
          <w:rFonts w:ascii="Arial" w:eastAsia="等线" w:hAnsi="Arial" w:cs="Arial"/>
          <w:b/>
        </w:rPr>
        <w:t>):</w:t>
      </w:r>
    </w:p>
    <w:p w14:paraId="4683ED23" w14:textId="023F38B3" w:rsidR="00FE554C" w:rsidRDefault="00000000">
      <w:pPr>
        <w:numPr>
          <w:ilvl w:val="0"/>
          <w:numId w:val="19"/>
        </w:numPr>
        <w:spacing w:before="120" w:after="120" w:line="288" w:lineRule="auto"/>
        <w:ind w:left="907"/>
        <w:rPr>
          <w:rFonts w:hint="eastAsia"/>
        </w:rPr>
      </w:pPr>
      <w:r>
        <w:rPr>
          <w:rFonts w:ascii="Arial" w:eastAsia="等线" w:hAnsi="Arial" w:cs="Arial"/>
        </w:rPr>
        <w:t>在</w:t>
      </w:r>
      <w:r>
        <w:rPr>
          <w:rFonts w:ascii="Arial" w:eastAsia="等线" w:hAnsi="Arial" w:cs="Arial"/>
        </w:rPr>
        <w:t xml:space="preserve"> </w:t>
      </w:r>
      <w:r>
        <w:rPr>
          <w:rFonts w:ascii="Arial" w:eastAsia="等线" w:hAnsi="Arial" w:cs="Arial"/>
          <w:b/>
        </w:rPr>
        <w:t>角度模式</w:t>
      </w:r>
      <w:r>
        <w:rPr>
          <w:rFonts w:ascii="Arial" w:eastAsia="等线" w:hAnsi="Arial" w:cs="Arial"/>
        </w:rPr>
        <w:t xml:space="preserve"> </w:t>
      </w:r>
      <w:r>
        <w:rPr>
          <w:rFonts w:ascii="Arial" w:eastAsia="等线" w:hAnsi="Arial" w:cs="Arial"/>
        </w:rPr>
        <w:t>下，测试</w:t>
      </w:r>
      <w:r w:rsidR="00C6207D">
        <w:rPr>
          <w:rFonts w:ascii="Consolas" w:hAnsi="Consolas" w:cs="Consolas"/>
          <w:shd w:val="clear" w:color="auto" w:fill="EFF0F1"/>
        </w:rPr>
        <w:t>……</w:t>
      </w:r>
      <w:r>
        <w:rPr>
          <w:rFonts w:ascii="Arial" w:eastAsia="等线" w:hAnsi="Arial" w:cs="Arial"/>
        </w:rPr>
        <w:t>。</w:t>
      </w:r>
    </w:p>
    <w:p w14:paraId="4E2D22A5" w14:textId="2F4D6A61" w:rsidR="00FE554C" w:rsidRDefault="00000000">
      <w:pPr>
        <w:numPr>
          <w:ilvl w:val="0"/>
          <w:numId w:val="20"/>
        </w:numPr>
        <w:spacing w:before="120" w:after="120" w:line="288" w:lineRule="auto"/>
        <w:ind w:left="907"/>
        <w:rPr>
          <w:rFonts w:hint="eastAsia"/>
        </w:rPr>
      </w:pPr>
      <w:r>
        <w:rPr>
          <w:rFonts w:ascii="Arial" w:eastAsia="等线" w:hAnsi="Arial" w:cs="Arial"/>
        </w:rPr>
        <w:t>切换到</w:t>
      </w:r>
      <w:r>
        <w:rPr>
          <w:rFonts w:ascii="Arial" w:eastAsia="等线" w:hAnsi="Arial" w:cs="Arial"/>
        </w:rPr>
        <w:t xml:space="preserve"> </w:t>
      </w:r>
      <w:r>
        <w:rPr>
          <w:rFonts w:ascii="Arial" w:eastAsia="等线" w:hAnsi="Arial" w:cs="Arial"/>
          <w:b/>
        </w:rPr>
        <w:t>弧度模式</w:t>
      </w:r>
      <w:r>
        <w:rPr>
          <w:rFonts w:ascii="Arial" w:eastAsia="等线" w:hAnsi="Arial" w:cs="Arial"/>
        </w:rPr>
        <w:t>，测试</w:t>
      </w:r>
      <w:r w:rsidR="00C6207D">
        <w:rPr>
          <w:rFonts w:ascii="Consolas" w:hAnsi="Consolas" w:cs="Consolas"/>
          <w:shd w:val="clear" w:color="auto" w:fill="EFF0F1"/>
        </w:rPr>
        <w:t>……</w:t>
      </w:r>
      <w:r>
        <w:rPr>
          <w:rFonts w:ascii="Arial" w:eastAsia="等线" w:hAnsi="Arial" w:cs="Arial"/>
        </w:rPr>
        <w:t>。</w:t>
      </w:r>
    </w:p>
    <w:p w14:paraId="4024E060" w14:textId="77777777" w:rsidR="00FE554C" w:rsidRDefault="00000000">
      <w:pPr>
        <w:numPr>
          <w:ilvl w:val="0"/>
          <w:numId w:val="26"/>
        </w:numPr>
        <w:spacing w:before="120" w:after="120" w:line="288" w:lineRule="auto"/>
        <w:rPr>
          <w:rFonts w:hint="eastAsia"/>
        </w:rPr>
      </w:pPr>
      <w:r>
        <w:rPr>
          <w:rFonts w:ascii="Arial" w:eastAsia="等线" w:hAnsi="Arial" w:cs="Arial"/>
          <w:b/>
        </w:rPr>
        <w:t>括号与表达式</w:t>
      </w:r>
      <w:r>
        <w:rPr>
          <w:rFonts w:ascii="Arial" w:eastAsia="等线" w:hAnsi="Arial" w:cs="Arial"/>
          <w:b/>
        </w:rPr>
        <w:t>:</w:t>
      </w:r>
    </w:p>
    <w:p w14:paraId="61C0A45B" w14:textId="77777777" w:rsidR="00FE554C" w:rsidRPr="006A6F55" w:rsidRDefault="00000000">
      <w:pPr>
        <w:numPr>
          <w:ilvl w:val="0"/>
          <w:numId w:val="27"/>
        </w:numPr>
        <w:spacing w:before="120" w:after="120" w:line="288" w:lineRule="auto"/>
        <w:ind w:left="453"/>
        <w:rPr>
          <w:rFonts w:hint="eastAsia"/>
        </w:rPr>
      </w:pPr>
      <w:r>
        <w:rPr>
          <w:rFonts w:ascii="Arial" w:eastAsia="等线" w:hAnsi="Arial" w:cs="Arial"/>
        </w:rPr>
        <w:t>测试简单的括号优先级，如</w:t>
      </w:r>
      <w:r>
        <w:rPr>
          <w:rFonts w:ascii="Arial" w:eastAsia="等线" w:hAnsi="Arial" w:cs="Arial"/>
        </w:rPr>
        <w:t xml:space="preserve"> </w:t>
      </w:r>
      <w:r>
        <w:rPr>
          <w:rFonts w:ascii="Consolas" w:eastAsia="Consolas" w:hAnsi="Consolas" w:cs="Consolas"/>
          <w:shd w:val="clear" w:color="auto" w:fill="EFF0F1"/>
        </w:rPr>
        <w:t>(3 + 5) * 2</w:t>
      </w:r>
      <w:r>
        <w:rPr>
          <w:rFonts w:ascii="Arial" w:eastAsia="等线" w:hAnsi="Arial" w:cs="Arial"/>
        </w:rPr>
        <w:t>。</w:t>
      </w:r>
    </w:p>
    <w:p w14:paraId="47EE91BF" w14:textId="5E64F064" w:rsidR="006A6F55" w:rsidRPr="00533090" w:rsidRDefault="006A6F55">
      <w:pPr>
        <w:numPr>
          <w:ilvl w:val="0"/>
          <w:numId w:val="27"/>
        </w:numPr>
        <w:spacing w:before="120" w:after="120" w:line="288" w:lineRule="auto"/>
        <w:ind w:left="453"/>
        <w:rPr>
          <w:rFonts w:hint="eastAsia"/>
          <w:color w:val="FF0000"/>
        </w:rPr>
      </w:pPr>
      <w:r w:rsidRPr="00533090">
        <w:rPr>
          <w:rFonts w:ascii="Arial" w:eastAsia="等线" w:hAnsi="Arial" w:cs="Arial"/>
          <w:color w:val="FF0000"/>
        </w:rPr>
        <w:t>……</w:t>
      </w:r>
    </w:p>
    <w:p w14:paraId="3959E468" w14:textId="5E3919CC" w:rsidR="00FE554C" w:rsidRPr="00211A63" w:rsidRDefault="006A6F55">
      <w:pPr>
        <w:numPr>
          <w:ilvl w:val="0"/>
          <w:numId w:val="29"/>
        </w:numPr>
        <w:spacing w:before="120" w:after="120" w:line="288" w:lineRule="auto"/>
        <w:rPr>
          <w:rFonts w:hint="eastAsia"/>
          <w:bCs/>
          <w:color w:val="FF0000"/>
        </w:rPr>
      </w:pPr>
      <w:r w:rsidRPr="00211A63">
        <w:rPr>
          <w:rFonts w:ascii="Arial" w:eastAsia="等线" w:hAnsi="Arial" w:cs="Arial"/>
          <w:bCs/>
          <w:color w:val="FF0000"/>
        </w:rPr>
        <w:t>……</w:t>
      </w:r>
    </w:p>
    <w:p w14:paraId="004E95E0" w14:textId="77777777" w:rsidR="00FE554C" w:rsidRDefault="00000000">
      <w:pPr>
        <w:spacing w:before="120" w:after="120" w:line="288" w:lineRule="auto"/>
        <w:rPr>
          <w:rFonts w:hint="eastAsia"/>
        </w:rPr>
      </w:pPr>
      <w:r>
        <w:rPr>
          <w:rFonts w:ascii="Arial" w:eastAsia="等线" w:hAnsi="Arial" w:cs="Arial"/>
          <w:b/>
        </w:rPr>
        <w:t>二、边界值与异常情况测试</w:t>
      </w:r>
      <w:r>
        <w:rPr>
          <w:rFonts w:ascii="Arial" w:eastAsia="等线" w:hAnsi="Arial" w:cs="Arial"/>
          <w:b/>
        </w:rPr>
        <w:t xml:space="preserve"> (Edge Cases &amp; Exception Handling)</w:t>
      </w:r>
    </w:p>
    <w:p w14:paraId="61D86793" w14:textId="77777777" w:rsidR="00FE554C" w:rsidRDefault="00000000">
      <w:pPr>
        <w:numPr>
          <w:ilvl w:val="0"/>
          <w:numId w:val="33"/>
        </w:numPr>
        <w:spacing w:before="120" w:after="120" w:line="288" w:lineRule="auto"/>
        <w:rPr>
          <w:rFonts w:hint="eastAsia"/>
        </w:rPr>
      </w:pPr>
      <w:r>
        <w:rPr>
          <w:rFonts w:ascii="Arial" w:eastAsia="等线" w:hAnsi="Arial" w:cs="Arial"/>
          <w:b/>
        </w:rPr>
        <w:t>数学逻辑错误</w:t>
      </w:r>
      <w:r>
        <w:rPr>
          <w:rFonts w:ascii="Arial" w:eastAsia="等线" w:hAnsi="Arial" w:cs="Arial"/>
          <w:b/>
        </w:rPr>
        <w:t>:</w:t>
      </w:r>
    </w:p>
    <w:p w14:paraId="460A4AE5" w14:textId="77777777" w:rsidR="00FE554C" w:rsidRDefault="00000000">
      <w:pPr>
        <w:numPr>
          <w:ilvl w:val="0"/>
          <w:numId w:val="34"/>
        </w:numPr>
        <w:spacing w:before="120" w:after="120" w:line="288" w:lineRule="auto"/>
        <w:ind w:left="453"/>
        <w:rPr>
          <w:rFonts w:hint="eastAsia"/>
        </w:rPr>
      </w:pPr>
      <w:r>
        <w:rPr>
          <w:rFonts w:ascii="Arial" w:eastAsia="等线" w:hAnsi="Arial" w:cs="Arial"/>
          <w:b/>
        </w:rPr>
        <w:lastRenderedPageBreak/>
        <w:t>除以零</w:t>
      </w:r>
      <w:r>
        <w:rPr>
          <w:rFonts w:ascii="Arial" w:eastAsia="等线" w:hAnsi="Arial" w:cs="Arial"/>
          <w:b/>
        </w:rPr>
        <w:t>:</w:t>
      </w:r>
      <w:r>
        <w:rPr>
          <w:rFonts w:ascii="Arial" w:eastAsia="等线" w:hAnsi="Arial" w:cs="Arial"/>
        </w:rPr>
        <w:t xml:space="preserve"> </w:t>
      </w:r>
      <w:r>
        <w:rPr>
          <w:rFonts w:ascii="Arial" w:eastAsia="等线" w:hAnsi="Arial" w:cs="Arial"/>
        </w:rPr>
        <w:t>执行</w:t>
      </w:r>
      <w:r>
        <w:rPr>
          <w:rFonts w:ascii="Arial" w:eastAsia="等线" w:hAnsi="Arial" w:cs="Arial"/>
        </w:rPr>
        <w:t xml:space="preserve"> </w:t>
      </w:r>
      <w:r>
        <w:rPr>
          <w:rFonts w:ascii="Consolas" w:eastAsia="Consolas" w:hAnsi="Consolas" w:cs="Consolas"/>
          <w:shd w:val="clear" w:color="auto" w:fill="EFF0F1"/>
        </w:rPr>
        <w:t>10 ÷ 0</w:t>
      </w:r>
      <w:r>
        <w:rPr>
          <w:rFonts w:ascii="Arial" w:eastAsia="等线" w:hAnsi="Arial" w:cs="Arial"/>
        </w:rPr>
        <w:t>。</w:t>
      </w:r>
    </w:p>
    <w:p w14:paraId="13E808EA" w14:textId="77777777" w:rsidR="00FE554C" w:rsidRDefault="00000000">
      <w:pPr>
        <w:numPr>
          <w:ilvl w:val="0"/>
          <w:numId w:val="35"/>
        </w:numPr>
        <w:spacing w:before="120" w:after="120" w:line="288" w:lineRule="auto"/>
        <w:ind w:left="453"/>
        <w:rPr>
          <w:rFonts w:hint="eastAsia"/>
        </w:rPr>
      </w:pPr>
      <w:r>
        <w:rPr>
          <w:rFonts w:ascii="Arial" w:eastAsia="等线" w:hAnsi="Arial" w:cs="Arial"/>
          <w:b/>
        </w:rPr>
        <w:t>无效的函数输入</w:t>
      </w:r>
      <w:r>
        <w:rPr>
          <w:rFonts w:ascii="Arial" w:eastAsia="等线" w:hAnsi="Arial" w:cs="Arial"/>
          <w:b/>
        </w:rPr>
        <w:t>:</w:t>
      </w:r>
    </w:p>
    <w:p w14:paraId="47AAA4B1" w14:textId="77777777" w:rsidR="00FE554C" w:rsidRDefault="00000000">
      <w:pPr>
        <w:numPr>
          <w:ilvl w:val="0"/>
          <w:numId w:val="36"/>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√(-4)</w:t>
      </w:r>
      <w:r>
        <w:rPr>
          <w:rFonts w:ascii="Arial" w:eastAsia="等线" w:hAnsi="Arial" w:cs="Arial"/>
        </w:rPr>
        <w:t xml:space="preserve"> (</w:t>
      </w:r>
      <w:r>
        <w:rPr>
          <w:rFonts w:ascii="Arial" w:eastAsia="等线" w:hAnsi="Arial" w:cs="Arial"/>
        </w:rPr>
        <w:t>负数平方根</w:t>
      </w:r>
      <w:r>
        <w:rPr>
          <w:rFonts w:ascii="Arial" w:eastAsia="等线" w:hAnsi="Arial" w:cs="Arial"/>
        </w:rPr>
        <w:t>)</w:t>
      </w:r>
      <w:r>
        <w:rPr>
          <w:rFonts w:ascii="Arial" w:eastAsia="等线" w:hAnsi="Arial" w:cs="Arial"/>
        </w:rPr>
        <w:t>。</w:t>
      </w:r>
    </w:p>
    <w:p w14:paraId="787CF02A" w14:textId="77777777" w:rsidR="00FE554C" w:rsidRDefault="00000000">
      <w:pPr>
        <w:numPr>
          <w:ilvl w:val="0"/>
          <w:numId w:val="37"/>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log(0)</w:t>
      </w:r>
      <w:r>
        <w:rPr>
          <w:rFonts w:ascii="Arial" w:eastAsia="等线" w:hAnsi="Arial" w:cs="Arial"/>
        </w:rPr>
        <w:t xml:space="preserve">, </w:t>
      </w:r>
      <w:r>
        <w:rPr>
          <w:rFonts w:ascii="Consolas" w:eastAsia="Consolas" w:hAnsi="Consolas" w:cs="Consolas"/>
          <w:shd w:val="clear" w:color="auto" w:fill="EFF0F1"/>
        </w:rPr>
        <w:t>log(-10)</w:t>
      </w:r>
      <w:r>
        <w:rPr>
          <w:rFonts w:ascii="Arial" w:eastAsia="等线" w:hAnsi="Arial" w:cs="Arial"/>
        </w:rPr>
        <w:t xml:space="preserve">, </w:t>
      </w:r>
      <w:r>
        <w:rPr>
          <w:rFonts w:ascii="Consolas" w:eastAsia="Consolas" w:hAnsi="Consolas" w:cs="Consolas"/>
          <w:shd w:val="clear" w:color="auto" w:fill="EFF0F1"/>
        </w:rPr>
        <w:t>ln(0)</w:t>
      </w:r>
      <w:r>
        <w:rPr>
          <w:rFonts w:ascii="Arial" w:eastAsia="等线" w:hAnsi="Arial" w:cs="Arial"/>
        </w:rPr>
        <w:t>。</w:t>
      </w:r>
    </w:p>
    <w:p w14:paraId="6C16819A" w14:textId="77777777" w:rsidR="00FE554C" w:rsidRDefault="00000000">
      <w:pPr>
        <w:numPr>
          <w:ilvl w:val="0"/>
          <w:numId w:val="38"/>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(-2)!</w:t>
      </w:r>
      <w:r>
        <w:rPr>
          <w:rFonts w:ascii="Arial" w:eastAsia="等线" w:hAnsi="Arial" w:cs="Arial"/>
        </w:rPr>
        <w:t xml:space="preserve">, </w:t>
      </w:r>
      <w:r>
        <w:rPr>
          <w:rFonts w:ascii="Consolas" w:eastAsia="Consolas" w:hAnsi="Consolas" w:cs="Consolas"/>
          <w:shd w:val="clear" w:color="auto" w:fill="EFF0F1"/>
        </w:rPr>
        <w:t>(1.5)!</w:t>
      </w:r>
      <w:r>
        <w:rPr>
          <w:rFonts w:ascii="Arial" w:eastAsia="等线" w:hAnsi="Arial" w:cs="Arial"/>
        </w:rPr>
        <w:t xml:space="preserve"> (</w:t>
      </w:r>
      <w:r>
        <w:rPr>
          <w:rFonts w:ascii="Arial" w:eastAsia="等线" w:hAnsi="Arial" w:cs="Arial"/>
        </w:rPr>
        <w:t>负数或非整数的阶乘</w:t>
      </w:r>
      <w:r>
        <w:rPr>
          <w:rFonts w:ascii="Arial" w:eastAsia="等线" w:hAnsi="Arial" w:cs="Arial"/>
        </w:rPr>
        <w:t>)</w:t>
      </w:r>
      <w:r>
        <w:rPr>
          <w:rFonts w:ascii="Arial" w:eastAsia="等线" w:hAnsi="Arial" w:cs="Arial"/>
        </w:rPr>
        <w:t>。</w:t>
      </w:r>
    </w:p>
    <w:p w14:paraId="3676E503" w14:textId="0761227A" w:rsidR="00FE554C" w:rsidRPr="00533090" w:rsidRDefault="006A6F55">
      <w:pPr>
        <w:numPr>
          <w:ilvl w:val="0"/>
          <w:numId w:val="39"/>
        </w:numPr>
        <w:spacing w:before="120" w:after="120" w:line="288" w:lineRule="auto"/>
        <w:rPr>
          <w:rFonts w:hint="eastAsia"/>
          <w:color w:val="FF0000"/>
        </w:rPr>
      </w:pPr>
      <w:r w:rsidRPr="00533090">
        <w:rPr>
          <w:rFonts w:ascii="Arial" w:eastAsia="等线" w:hAnsi="Arial" w:cs="Arial"/>
          <w:b/>
          <w:color w:val="FF0000"/>
        </w:rPr>
        <w:t>……</w:t>
      </w:r>
    </w:p>
    <w:p w14:paraId="4840BEE7" w14:textId="77777777" w:rsidR="00FE554C" w:rsidRDefault="00000000">
      <w:pPr>
        <w:spacing w:before="120" w:after="120" w:line="288" w:lineRule="auto"/>
        <w:rPr>
          <w:rFonts w:hint="eastAsia"/>
        </w:rPr>
      </w:pPr>
      <w:r>
        <w:rPr>
          <w:rFonts w:ascii="Arial" w:eastAsia="等线" w:hAnsi="Arial" w:cs="Arial"/>
          <w:b/>
        </w:rPr>
        <w:t>三、交互与用户界面测试</w:t>
      </w:r>
      <w:r>
        <w:rPr>
          <w:rFonts w:ascii="Arial" w:eastAsia="等线" w:hAnsi="Arial" w:cs="Arial"/>
          <w:b/>
        </w:rPr>
        <w:t xml:space="preserve"> (Interaction &amp; UI/UX Testing)</w:t>
      </w:r>
    </w:p>
    <w:p w14:paraId="76E88373" w14:textId="77777777" w:rsidR="00FE554C" w:rsidRDefault="00000000">
      <w:pPr>
        <w:numPr>
          <w:ilvl w:val="0"/>
          <w:numId w:val="49"/>
        </w:numPr>
        <w:spacing w:before="120" w:after="120" w:line="288" w:lineRule="auto"/>
        <w:rPr>
          <w:rFonts w:hint="eastAsia"/>
        </w:rPr>
      </w:pPr>
      <w:r>
        <w:rPr>
          <w:rFonts w:ascii="Arial" w:eastAsia="等线" w:hAnsi="Arial" w:cs="Arial"/>
          <w:b/>
        </w:rPr>
        <w:t>输入一致性</w:t>
      </w:r>
      <w:r>
        <w:rPr>
          <w:rFonts w:ascii="Arial" w:eastAsia="等线" w:hAnsi="Arial" w:cs="Arial"/>
          <w:b/>
        </w:rPr>
        <w:t>:</w:t>
      </w:r>
    </w:p>
    <w:p w14:paraId="5107C352" w14:textId="77777777" w:rsidR="00FE554C" w:rsidRDefault="00000000">
      <w:pPr>
        <w:numPr>
          <w:ilvl w:val="0"/>
          <w:numId w:val="50"/>
        </w:numPr>
        <w:spacing w:before="120" w:after="120" w:line="288" w:lineRule="auto"/>
        <w:ind w:left="453"/>
        <w:rPr>
          <w:rFonts w:hint="eastAsia"/>
        </w:rPr>
      </w:pPr>
      <w:r>
        <w:rPr>
          <w:rFonts w:ascii="Arial" w:eastAsia="等线" w:hAnsi="Arial" w:cs="Arial"/>
        </w:rPr>
        <w:t>混合使用</w:t>
      </w:r>
      <w:r>
        <w:rPr>
          <w:rFonts w:ascii="Arial" w:eastAsia="等线" w:hAnsi="Arial" w:cs="Arial"/>
        </w:rPr>
        <w:t xml:space="preserve"> </w:t>
      </w:r>
      <w:r>
        <w:rPr>
          <w:rFonts w:ascii="Arial" w:eastAsia="等线" w:hAnsi="Arial" w:cs="Arial"/>
          <w:b/>
        </w:rPr>
        <w:t>键盘输入</w:t>
      </w:r>
      <w:r>
        <w:rPr>
          <w:rFonts w:ascii="Arial" w:eastAsia="等线" w:hAnsi="Arial" w:cs="Arial"/>
        </w:rPr>
        <w:t xml:space="preserve"> </w:t>
      </w:r>
      <w:r>
        <w:rPr>
          <w:rFonts w:ascii="Arial" w:eastAsia="等线" w:hAnsi="Arial" w:cs="Arial"/>
        </w:rPr>
        <w:t>和</w:t>
      </w:r>
      <w:r>
        <w:rPr>
          <w:rFonts w:ascii="Arial" w:eastAsia="等线" w:hAnsi="Arial" w:cs="Arial"/>
        </w:rPr>
        <w:t xml:space="preserve"> </w:t>
      </w:r>
      <w:r>
        <w:rPr>
          <w:rFonts w:ascii="Arial" w:eastAsia="等线" w:hAnsi="Arial" w:cs="Arial"/>
          <w:b/>
        </w:rPr>
        <w:t>鼠标点击</w:t>
      </w:r>
      <w:r>
        <w:rPr>
          <w:rFonts w:ascii="Arial" w:eastAsia="等线" w:hAnsi="Arial" w:cs="Arial"/>
        </w:rPr>
        <w:t xml:space="preserve"> </w:t>
      </w:r>
      <w:r>
        <w:rPr>
          <w:rFonts w:ascii="Arial" w:eastAsia="等线" w:hAnsi="Arial" w:cs="Arial"/>
        </w:rPr>
        <w:t>输入同一个表达式，检查是否会产生冲突或状态错误。</w:t>
      </w:r>
    </w:p>
    <w:p w14:paraId="31DCF409" w14:textId="77777777" w:rsidR="00FE554C" w:rsidRDefault="00000000">
      <w:pPr>
        <w:numPr>
          <w:ilvl w:val="0"/>
          <w:numId w:val="51"/>
        </w:numPr>
        <w:spacing w:before="120" w:after="120" w:line="288" w:lineRule="auto"/>
        <w:ind w:left="453"/>
        <w:rPr>
          <w:rFonts w:hint="eastAsia"/>
        </w:rPr>
      </w:pPr>
      <w:r>
        <w:rPr>
          <w:rFonts w:ascii="Arial" w:eastAsia="等线" w:hAnsi="Arial" w:cs="Arial"/>
        </w:rPr>
        <w:t>测试所有按钮是否都能通过键盘上的对应按键触发（例如数字键、</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Enter</w:t>
      </w:r>
      <w:r>
        <w:rPr>
          <w:rFonts w:ascii="Arial" w:eastAsia="等线" w:hAnsi="Arial" w:cs="Arial"/>
        </w:rPr>
        <w:t xml:space="preserve"> </w:t>
      </w:r>
      <w:r>
        <w:rPr>
          <w:rFonts w:ascii="Arial" w:eastAsia="等线" w:hAnsi="Arial" w:cs="Arial"/>
        </w:rPr>
        <w:t>对应</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w:t>
      </w:r>
    </w:p>
    <w:p w14:paraId="048ACF8B" w14:textId="4766511F" w:rsidR="00FE554C" w:rsidRPr="00533090" w:rsidRDefault="006A6F55">
      <w:pPr>
        <w:numPr>
          <w:ilvl w:val="0"/>
          <w:numId w:val="52"/>
        </w:numPr>
        <w:spacing w:before="120" w:after="120" w:line="288" w:lineRule="auto"/>
        <w:rPr>
          <w:rFonts w:hint="eastAsia"/>
          <w:color w:val="FF0000"/>
        </w:rPr>
      </w:pPr>
      <w:r w:rsidRPr="00533090">
        <w:rPr>
          <w:rFonts w:ascii="Arial" w:eastAsia="等线" w:hAnsi="Arial" w:cs="Arial"/>
          <w:b/>
          <w:color w:val="FF0000"/>
        </w:rPr>
        <w:t>……</w:t>
      </w:r>
    </w:p>
    <w:p w14:paraId="389E6C6F" w14:textId="51F80E74" w:rsidR="00FE554C" w:rsidRPr="00533090" w:rsidRDefault="006A6F55">
      <w:pPr>
        <w:pBdr>
          <w:bottom w:val="single" w:sz="0" w:space="0" w:color="DEE0E3"/>
          <w:between w:val="single" w:sz="0" w:space="0" w:color="DEE0E3"/>
        </w:pBdr>
        <w:spacing w:before="120" w:after="120" w:line="288" w:lineRule="auto"/>
        <w:rPr>
          <w:rFonts w:hint="eastAsia"/>
          <w:bCs/>
          <w:color w:val="FF0000"/>
        </w:rPr>
      </w:pPr>
      <w:r w:rsidRPr="00533090">
        <w:rPr>
          <w:rFonts w:ascii="Arial" w:eastAsia="等线" w:hAnsi="Arial" w:cs="Arial"/>
          <w:bCs/>
          <w:color w:val="FF0000"/>
        </w:rPr>
        <w:t>……</w:t>
      </w:r>
      <w:r w:rsidR="008745A5" w:rsidRPr="00533090">
        <w:rPr>
          <w:rFonts w:ascii="Arial" w:eastAsia="等线" w:hAnsi="Arial" w:cs="Arial" w:hint="eastAsia"/>
          <w:bCs/>
          <w:color w:val="FF0000"/>
        </w:rPr>
        <w:t>（可扩充，有没有更多可能出现的测试方法？）</w:t>
      </w:r>
    </w:p>
    <w:p w14:paraId="30B2B9AA" w14:textId="77777777" w:rsidR="00FE554C" w:rsidRDefault="00000000">
      <w:pPr>
        <w:spacing w:before="120" w:after="120" w:line="288" w:lineRule="auto"/>
        <w:rPr>
          <w:rFonts w:hint="eastAsia"/>
        </w:rPr>
      </w:pPr>
      <w:r>
        <w:rPr>
          <w:rFonts w:ascii="Arial" w:eastAsia="等线" w:hAnsi="Arial" w:cs="Arial"/>
        </w:rPr>
        <w:t>请开始生成这份详细的测试计划吧！</w:t>
      </w:r>
    </w:p>
    <w:p w14:paraId="53897258" w14:textId="77777777" w:rsidR="00FE554C" w:rsidRDefault="00FE554C">
      <w:pPr>
        <w:spacing w:before="120" w:after="120" w:line="288" w:lineRule="auto"/>
        <w:rPr>
          <w:rFonts w:hint="eastAsia"/>
        </w:rPr>
      </w:pPr>
    </w:p>
    <w:p w14:paraId="5AF46DAA" w14:textId="77777777" w:rsidR="00FE554C" w:rsidRDefault="00000000">
      <w:pPr>
        <w:spacing w:before="320" w:after="120" w:line="288" w:lineRule="auto"/>
        <w:outlineLvl w:val="1"/>
        <w:rPr>
          <w:rFonts w:hint="eastAsia"/>
        </w:rPr>
      </w:pPr>
      <w:bookmarkStart w:id="2" w:name="heading_2"/>
      <w:r>
        <w:rPr>
          <w:rFonts w:ascii="Arial" w:eastAsia="等线" w:hAnsi="Arial" w:cs="Arial"/>
          <w:b/>
          <w:sz w:val="32"/>
        </w:rPr>
        <w:t>实验报告要求</w:t>
      </w:r>
      <w:bookmarkEnd w:id="2"/>
    </w:p>
    <w:p w14:paraId="6E1FE879" w14:textId="77777777" w:rsidR="00FE554C" w:rsidRDefault="00000000">
      <w:pPr>
        <w:spacing w:before="120" w:after="120" w:line="288" w:lineRule="auto"/>
        <w:rPr>
          <w:rFonts w:hint="eastAsia"/>
        </w:rPr>
      </w:pPr>
      <w:r>
        <w:rPr>
          <w:rFonts w:ascii="Arial" w:eastAsia="等线" w:hAnsi="Arial" w:cs="Arial"/>
        </w:rPr>
        <w:t>除实验日期、姓名、学号等基本内容外，本次报告需要呈现你在测试过程中发现的漏洞，每个漏洞的报告形式为：</w:t>
      </w:r>
    </w:p>
    <w:p w14:paraId="5926625E" w14:textId="77777777" w:rsidR="00FE554C" w:rsidRDefault="00000000">
      <w:pPr>
        <w:numPr>
          <w:ilvl w:val="0"/>
          <w:numId w:val="68"/>
        </w:numPr>
        <w:spacing w:before="120" w:after="120" w:line="288" w:lineRule="auto"/>
        <w:rPr>
          <w:rFonts w:hint="eastAsia"/>
        </w:rPr>
      </w:pPr>
      <w:r>
        <w:rPr>
          <w:rFonts w:ascii="Arial" w:eastAsia="等线" w:hAnsi="Arial" w:cs="Arial"/>
        </w:rPr>
        <w:t>大模型的提示词和模型回复</w:t>
      </w:r>
    </w:p>
    <w:p w14:paraId="30988618" w14:textId="77777777" w:rsidR="00FE554C" w:rsidRDefault="00000000">
      <w:pPr>
        <w:numPr>
          <w:ilvl w:val="0"/>
          <w:numId w:val="69"/>
        </w:numPr>
        <w:spacing w:before="120" w:after="120" w:line="288" w:lineRule="auto"/>
        <w:rPr>
          <w:rFonts w:hint="eastAsia"/>
        </w:rPr>
      </w:pPr>
      <w:r>
        <w:rPr>
          <w:rFonts w:ascii="Arial" w:eastAsia="等线" w:hAnsi="Arial" w:cs="Arial"/>
        </w:rPr>
        <w:t>漏洞简述：简要说明漏洞的表现形式</w:t>
      </w:r>
    </w:p>
    <w:p w14:paraId="665D074E" w14:textId="77777777" w:rsidR="00FE554C" w:rsidRDefault="00000000">
      <w:pPr>
        <w:numPr>
          <w:ilvl w:val="0"/>
          <w:numId w:val="70"/>
        </w:numPr>
        <w:spacing w:before="120" w:after="120" w:line="288" w:lineRule="auto"/>
        <w:rPr>
          <w:rFonts w:hint="eastAsia"/>
        </w:rPr>
      </w:pPr>
      <w:r>
        <w:rPr>
          <w:rFonts w:ascii="Arial" w:eastAsia="等线" w:hAnsi="Arial" w:cs="Arial"/>
        </w:rPr>
        <w:t>复现步骤：设计测试过程的思路，以及触发漏洞的操作步骤</w:t>
      </w:r>
    </w:p>
    <w:p w14:paraId="19EE2B35" w14:textId="77777777" w:rsidR="00FE554C" w:rsidRDefault="00000000">
      <w:pPr>
        <w:numPr>
          <w:ilvl w:val="0"/>
          <w:numId w:val="71"/>
        </w:numPr>
        <w:spacing w:before="120" w:after="120" w:line="288" w:lineRule="auto"/>
        <w:rPr>
          <w:rFonts w:hint="eastAsia"/>
        </w:rPr>
      </w:pPr>
      <w:r>
        <w:rPr>
          <w:rFonts w:ascii="Arial" w:eastAsia="等线" w:hAnsi="Arial" w:cs="Arial"/>
        </w:rPr>
        <w:t>预期结果：正常情况下应该出现的反馈</w:t>
      </w:r>
    </w:p>
    <w:p w14:paraId="60FC4AFF" w14:textId="77777777" w:rsidR="00FE554C" w:rsidRDefault="00000000">
      <w:pPr>
        <w:numPr>
          <w:ilvl w:val="0"/>
          <w:numId w:val="72"/>
        </w:numPr>
        <w:spacing w:before="120" w:after="120" w:line="288" w:lineRule="auto"/>
        <w:rPr>
          <w:rFonts w:hint="eastAsia"/>
        </w:rPr>
      </w:pPr>
      <w:r>
        <w:rPr>
          <w:rFonts w:ascii="Arial" w:eastAsia="等线" w:hAnsi="Arial" w:cs="Arial"/>
        </w:rPr>
        <w:t>实际结果：程序的实际表现</w:t>
      </w:r>
    </w:p>
    <w:p w14:paraId="49D60210" w14:textId="77777777" w:rsidR="00FE554C" w:rsidRDefault="00000000">
      <w:pPr>
        <w:spacing w:before="120" w:after="120" w:line="288" w:lineRule="auto"/>
        <w:rPr>
          <w:rFonts w:hint="eastAsia"/>
        </w:rPr>
      </w:pPr>
      <w:r>
        <w:rPr>
          <w:rFonts w:ascii="Arial" w:eastAsia="等线" w:hAnsi="Arial" w:cs="Arial"/>
        </w:rPr>
        <w:t>其中，大模型的提示词及回复可以通过多种形式展现（截图、分享链接或直接复制文字均可），复现步骤、预期结果和实际结果可以添加图片辅助说明。</w:t>
      </w:r>
    </w:p>
    <w:p w14:paraId="3219E918" w14:textId="77777777" w:rsidR="00FE554C" w:rsidRDefault="00000000">
      <w:pPr>
        <w:spacing w:before="120" w:after="120" w:line="288" w:lineRule="auto"/>
        <w:rPr>
          <w:rFonts w:hint="eastAsia"/>
        </w:rPr>
      </w:pPr>
      <w:r>
        <w:rPr>
          <w:rFonts w:ascii="Arial" w:eastAsia="等线" w:hAnsi="Arial" w:cs="Arial"/>
          <w:b/>
        </w:rPr>
        <w:t>注意：</w:t>
      </w:r>
    </w:p>
    <w:p w14:paraId="271009EC" w14:textId="77777777" w:rsidR="00FE554C" w:rsidRDefault="00000000">
      <w:pPr>
        <w:numPr>
          <w:ilvl w:val="0"/>
          <w:numId w:val="73"/>
        </w:numPr>
        <w:spacing w:before="120" w:after="120" w:line="288" w:lineRule="auto"/>
        <w:rPr>
          <w:rFonts w:hint="eastAsia"/>
        </w:rPr>
      </w:pPr>
      <w:r>
        <w:rPr>
          <w:rFonts w:ascii="Arial" w:eastAsia="等线" w:hAnsi="Arial" w:cs="Arial"/>
        </w:rPr>
        <w:t>漏洞报告部分不限页数，其余内容不超过半页。</w:t>
      </w:r>
    </w:p>
    <w:p w14:paraId="2D597229" w14:textId="77777777" w:rsidR="00FE554C" w:rsidRDefault="00000000">
      <w:pPr>
        <w:numPr>
          <w:ilvl w:val="0"/>
          <w:numId w:val="74"/>
        </w:numPr>
        <w:spacing w:before="120" w:after="120" w:line="288" w:lineRule="auto"/>
        <w:rPr>
          <w:rFonts w:hint="eastAsia"/>
        </w:rPr>
      </w:pPr>
      <w:r>
        <w:rPr>
          <w:rFonts w:ascii="Arial" w:eastAsia="等线" w:hAnsi="Arial" w:cs="Arial"/>
        </w:rPr>
        <w:t>如果本次实验过程中没有找到漏洞，可以在报告中呈现你的测试思路和执行过的</w:t>
      </w:r>
      <w:r>
        <w:rPr>
          <w:rFonts w:ascii="Arial" w:eastAsia="等线" w:hAnsi="Arial" w:cs="Arial"/>
        </w:rPr>
        <w:lastRenderedPageBreak/>
        <w:t>操作。</w:t>
      </w:r>
    </w:p>
    <w:p w14:paraId="5B7D570D" w14:textId="77777777" w:rsidR="00FE554C" w:rsidRDefault="00FE554C">
      <w:pPr>
        <w:spacing w:before="120" w:after="120" w:line="288" w:lineRule="auto"/>
        <w:rPr>
          <w:rFonts w:hint="eastAsia"/>
        </w:rPr>
      </w:pPr>
    </w:p>
    <w:p w14:paraId="7281647D" w14:textId="77777777" w:rsidR="00FE554C" w:rsidRDefault="00000000">
      <w:pPr>
        <w:spacing w:before="320" w:after="120" w:line="288" w:lineRule="auto"/>
        <w:outlineLvl w:val="1"/>
        <w:rPr>
          <w:rFonts w:hint="eastAsia"/>
        </w:rPr>
      </w:pPr>
      <w:bookmarkStart w:id="3" w:name="heading_3"/>
      <w:r>
        <w:rPr>
          <w:rFonts w:ascii="Arial" w:eastAsia="等线" w:hAnsi="Arial" w:cs="Arial"/>
          <w:b/>
          <w:sz w:val="32"/>
        </w:rPr>
        <w:t>大模型参考资料</w:t>
      </w:r>
      <w:bookmarkEnd w:id="3"/>
    </w:p>
    <w:p w14:paraId="68F8F649" w14:textId="77777777" w:rsidR="00FE554C" w:rsidRDefault="00000000">
      <w:pPr>
        <w:spacing w:before="120" w:after="120" w:line="288" w:lineRule="auto"/>
        <w:rPr>
          <w:rFonts w:hint="eastAsia"/>
        </w:rPr>
      </w:pPr>
      <w:r>
        <w:rPr>
          <w:rFonts w:ascii="Arial" w:eastAsia="等线" w:hAnsi="Arial" w:cs="Arial"/>
        </w:rPr>
        <w:t>prompt</w:t>
      </w:r>
      <w:r>
        <w:rPr>
          <w:rFonts w:ascii="Arial" w:eastAsia="等线" w:hAnsi="Arial" w:cs="Arial"/>
        </w:rPr>
        <w:t>技巧：</w:t>
      </w:r>
      <w:r>
        <w:rPr>
          <w:rFonts w:ascii="Arial" w:eastAsia="等线" w:hAnsi="Arial" w:cs="Arial"/>
        </w:rPr>
        <w:t>https://zhuanlan.zhihu.com/p/24256272871</w:t>
      </w:r>
    </w:p>
    <w:p w14:paraId="320D377F" w14:textId="77777777" w:rsidR="00FE554C" w:rsidRDefault="00000000">
      <w:pPr>
        <w:spacing w:before="120" w:after="120" w:line="288" w:lineRule="auto"/>
        <w:rPr>
          <w:rFonts w:hint="eastAsia"/>
        </w:rPr>
      </w:pPr>
      <w:r>
        <w:rPr>
          <w:rFonts w:ascii="Arial" w:eastAsia="等线" w:hAnsi="Arial" w:cs="Arial"/>
        </w:rPr>
        <w:t>prompt</w:t>
      </w:r>
      <w:r>
        <w:rPr>
          <w:rFonts w:ascii="Arial" w:eastAsia="等线" w:hAnsi="Arial" w:cs="Arial"/>
        </w:rPr>
        <w:t>设计：</w:t>
      </w:r>
      <w:r>
        <w:rPr>
          <w:rFonts w:ascii="Arial" w:eastAsia="等线" w:hAnsi="Arial" w:cs="Arial"/>
        </w:rPr>
        <w:t>https://mp.weixin.qq.com/s?__biz=MzIzOTU0NTQ0MA==&amp;mid=2247540408&amp;idx=1&amp;sn=3181257fb4f8fc393b50c1a1943c6ded&amp;poc_token=HOa1xmijYd9NeusGOubHslHFpQOmM5lQykfOFGyO</w:t>
      </w:r>
    </w:p>
    <w:p w14:paraId="4016C8F8" w14:textId="77777777" w:rsidR="00FE554C" w:rsidRDefault="00FE554C">
      <w:pPr>
        <w:spacing w:before="120" w:after="120" w:line="288" w:lineRule="auto"/>
        <w:rPr>
          <w:rFonts w:hint="eastAsia"/>
        </w:rPr>
      </w:pPr>
    </w:p>
    <w:p w14:paraId="4528B706" w14:textId="77777777" w:rsidR="00FE554C" w:rsidRDefault="00000000">
      <w:pPr>
        <w:spacing w:before="320" w:after="120" w:line="288" w:lineRule="auto"/>
        <w:outlineLvl w:val="1"/>
        <w:rPr>
          <w:rFonts w:hint="eastAsia"/>
        </w:rPr>
      </w:pPr>
      <w:bookmarkStart w:id="4" w:name="heading_4"/>
      <w:r>
        <w:rPr>
          <w:rFonts w:ascii="Arial" w:eastAsia="等线" w:hAnsi="Arial" w:cs="Arial"/>
          <w:b/>
          <w:sz w:val="32"/>
        </w:rPr>
        <w:t>可用大模型（也可自行选择）</w:t>
      </w:r>
      <w:bookmarkEnd w:id="4"/>
    </w:p>
    <w:p w14:paraId="46022E5B" w14:textId="77777777" w:rsidR="00FE554C" w:rsidRDefault="00000000">
      <w:pPr>
        <w:spacing w:before="120" w:after="120" w:line="288" w:lineRule="auto"/>
        <w:rPr>
          <w:rFonts w:hint="eastAsia"/>
        </w:rPr>
      </w:pPr>
      <w:r>
        <w:rPr>
          <w:rFonts w:ascii="Arial" w:eastAsia="等线" w:hAnsi="Arial" w:cs="Arial"/>
        </w:rPr>
        <w:t>Qwen</w:t>
      </w:r>
      <w:r>
        <w:rPr>
          <w:rFonts w:ascii="Arial" w:eastAsia="等线" w:hAnsi="Arial" w:cs="Arial"/>
        </w:rPr>
        <w:t>：</w:t>
      </w:r>
      <w:r>
        <w:rPr>
          <w:rFonts w:ascii="Arial" w:eastAsia="等线" w:hAnsi="Arial" w:cs="Arial"/>
        </w:rPr>
        <w:t>https://chat.qwen.ai/</w:t>
      </w:r>
    </w:p>
    <w:p w14:paraId="5CB93658" w14:textId="77777777" w:rsidR="00FE554C" w:rsidRDefault="00000000">
      <w:pPr>
        <w:spacing w:before="120" w:after="120" w:line="288" w:lineRule="auto"/>
        <w:rPr>
          <w:rFonts w:hint="eastAsia"/>
        </w:rPr>
      </w:pPr>
      <w:r>
        <w:rPr>
          <w:rFonts w:ascii="Arial" w:eastAsia="等线" w:hAnsi="Arial" w:cs="Arial"/>
        </w:rPr>
        <w:t>Kimi</w:t>
      </w:r>
      <w:r>
        <w:rPr>
          <w:rFonts w:ascii="Arial" w:eastAsia="等线" w:hAnsi="Arial" w:cs="Arial"/>
        </w:rPr>
        <w:t>（</w:t>
      </w:r>
      <w:r>
        <w:rPr>
          <w:rFonts w:ascii="Arial" w:eastAsia="等线" w:hAnsi="Arial" w:cs="Arial"/>
        </w:rPr>
        <w:t>K2</w:t>
      </w:r>
      <w:r>
        <w:rPr>
          <w:rFonts w:ascii="Arial" w:eastAsia="等线" w:hAnsi="Arial" w:cs="Arial"/>
        </w:rPr>
        <w:t>）：</w:t>
      </w:r>
      <w:r>
        <w:rPr>
          <w:rFonts w:ascii="Arial" w:eastAsia="等线" w:hAnsi="Arial" w:cs="Arial"/>
        </w:rPr>
        <w:t>https://www.kimi.com/</w:t>
      </w:r>
    </w:p>
    <w:p w14:paraId="4866AD47" w14:textId="77777777" w:rsidR="00FE554C" w:rsidRDefault="00000000">
      <w:pPr>
        <w:spacing w:before="120" w:after="120" w:line="288" w:lineRule="auto"/>
        <w:rPr>
          <w:rFonts w:hint="eastAsia"/>
        </w:rPr>
      </w:pPr>
      <w:r>
        <w:rPr>
          <w:rFonts w:ascii="Arial" w:eastAsia="等线" w:hAnsi="Arial" w:cs="Arial"/>
        </w:rPr>
        <w:t>Doubao</w:t>
      </w:r>
      <w:r>
        <w:rPr>
          <w:rFonts w:ascii="Arial" w:eastAsia="等线" w:hAnsi="Arial" w:cs="Arial"/>
        </w:rPr>
        <w:t>：</w:t>
      </w:r>
      <w:r>
        <w:rPr>
          <w:rFonts w:ascii="Arial" w:eastAsia="等线" w:hAnsi="Arial" w:cs="Arial"/>
        </w:rPr>
        <w:t>https://www.doubao.com/chat/</w:t>
      </w:r>
    </w:p>
    <w:p w14:paraId="2612586F" w14:textId="77777777" w:rsidR="00FE554C" w:rsidRDefault="00000000">
      <w:pPr>
        <w:spacing w:before="120" w:after="120" w:line="288" w:lineRule="auto"/>
        <w:rPr>
          <w:rFonts w:hint="eastAsia"/>
        </w:rPr>
      </w:pPr>
      <w:r>
        <w:rPr>
          <w:rFonts w:ascii="Arial" w:eastAsia="等线" w:hAnsi="Arial" w:cs="Arial"/>
        </w:rPr>
        <w:t>Deepseek</w:t>
      </w:r>
      <w:r>
        <w:rPr>
          <w:rFonts w:ascii="Arial" w:eastAsia="等线" w:hAnsi="Arial" w:cs="Arial"/>
        </w:rPr>
        <w:t>：</w:t>
      </w:r>
      <w:r>
        <w:rPr>
          <w:rFonts w:ascii="Arial" w:eastAsia="等线" w:hAnsi="Arial" w:cs="Arial"/>
        </w:rPr>
        <w:t>https://chat.deepseek.com/</w:t>
      </w:r>
    </w:p>
    <w:p w14:paraId="28D7536C" w14:textId="77777777" w:rsidR="00FE554C" w:rsidRDefault="00FE554C">
      <w:pPr>
        <w:spacing w:before="120" w:after="120" w:line="288" w:lineRule="auto"/>
        <w:rPr>
          <w:rFonts w:hint="eastAsia"/>
        </w:rPr>
      </w:pPr>
    </w:p>
    <w:p w14:paraId="67A81971" w14:textId="77777777" w:rsidR="00FE554C" w:rsidRDefault="00000000">
      <w:pPr>
        <w:spacing w:before="320" w:after="120" w:line="288" w:lineRule="auto"/>
        <w:outlineLvl w:val="1"/>
        <w:rPr>
          <w:rFonts w:hint="eastAsia"/>
        </w:rPr>
      </w:pPr>
      <w:bookmarkStart w:id="5" w:name="heading_5"/>
      <w:r>
        <w:rPr>
          <w:rFonts w:ascii="Arial" w:eastAsia="等线" w:hAnsi="Arial" w:cs="Arial"/>
          <w:b/>
          <w:sz w:val="32"/>
        </w:rPr>
        <w:t>关于大模型辅助软件测试的小</w:t>
      </w:r>
      <w:r>
        <w:rPr>
          <w:rFonts w:ascii="Arial" w:eastAsia="等线" w:hAnsi="Arial" w:cs="Arial"/>
          <w:b/>
          <w:sz w:val="32"/>
        </w:rPr>
        <w:t>Tips</w:t>
      </w:r>
      <w:bookmarkEnd w:id="5"/>
    </w:p>
    <w:p w14:paraId="36E501A2" w14:textId="77777777" w:rsidR="00FE554C" w:rsidRDefault="00000000">
      <w:pPr>
        <w:spacing w:before="120" w:after="120" w:line="288" w:lineRule="auto"/>
        <w:rPr>
          <w:rFonts w:hint="eastAsia"/>
        </w:rPr>
      </w:pPr>
      <w:r>
        <w:rPr>
          <w:rFonts w:ascii="Arial" w:eastAsia="等线" w:hAnsi="Arial" w:cs="Arial"/>
        </w:rPr>
        <w:t>相对于人工来说，大模型一个显而易见的优势其实是</w:t>
      </w:r>
      <w:r>
        <w:rPr>
          <w:rFonts w:ascii="Arial" w:eastAsia="等线" w:hAnsi="Arial" w:cs="Arial"/>
        </w:rPr>
        <w:t>“</w:t>
      </w:r>
      <w:r>
        <w:rPr>
          <w:rFonts w:ascii="Arial" w:eastAsia="等线" w:hAnsi="Arial" w:cs="Arial"/>
        </w:rPr>
        <w:t>知识储备</w:t>
      </w:r>
      <w:r>
        <w:rPr>
          <w:rFonts w:ascii="Arial" w:eastAsia="等线" w:hAnsi="Arial" w:cs="Arial"/>
        </w:rPr>
        <w:t>”</w:t>
      </w:r>
      <w:r>
        <w:rPr>
          <w:rFonts w:ascii="Arial" w:eastAsia="等线" w:hAnsi="Arial" w:cs="Arial"/>
        </w:rPr>
        <w:t>，能够让一个普通人在短时间内快速获得某个领域的大量知识和较为专业的建议，比如在软件测试当中，一个新手就可以迅速的借用大模型完成多种主流的测试方法，甚至可以达到普通程序员的水平，甚至由于其庞大的知识储备，可以在很早期就发现更多可能存在的</w:t>
      </w:r>
      <w:r>
        <w:rPr>
          <w:rFonts w:ascii="Arial" w:eastAsia="等线" w:hAnsi="Arial" w:cs="Arial"/>
        </w:rPr>
        <w:t>bug</w:t>
      </w:r>
      <w:r>
        <w:rPr>
          <w:rFonts w:ascii="Arial" w:eastAsia="等线" w:hAnsi="Arial" w:cs="Arial"/>
        </w:rPr>
        <w:t>。</w:t>
      </w:r>
    </w:p>
    <w:p w14:paraId="0A7C67D1" w14:textId="77777777" w:rsidR="00FE554C" w:rsidRDefault="00000000">
      <w:pPr>
        <w:spacing w:before="120" w:after="120" w:line="288" w:lineRule="auto"/>
        <w:rPr>
          <w:rFonts w:hint="eastAsia"/>
        </w:rPr>
      </w:pPr>
      <w:r>
        <w:rPr>
          <w:rFonts w:ascii="Arial" w:eastAsia="等线" w:hAnsi="Arial" w:cs="Arial"/>
        </w:rPr>
        <w:t>另一个又是就是快速，在一些软件测试方法当中，比如说单元测试，需要大量编写重复性的代码进行重复性的代码覆盖测试，而这种测试相对来说比较简单，因此大模型能够更好的胜任。</w:t>
      </w:r>
    </w:p>
    <w:p w14:paraId="61A766BC" w14:textId="77777777" w:rsidR="00FE554C" w:rsidRDefault="00000000">
      <w:pPr>
        <w:spacing w:before="120" w:after="120" w:line="288" w:lineRule="auto"/>
        <w:rPr>
          <w:rFonts w:hint="eastAsia"/>
        </w:rPr>
      </w:pPr>
      <w:r>
        <w:rPr>
          <w:rFonts w:ascii="Arial" w:eastAsia="等线" w:hAnsi="Arial" w:cs="Arial"/>
        </w:rPr>
        <w:t>但是在本次实验当中，不涉及具体代码，所以更重要的是如何更好的利用大模型的</w:t>
      </w:r>
      <w:r>
        <w:rPr>
          <w:rFonts w:ascii="Arial" w:eastAsia="等线" w:hAnsi="Arial" w:cs="Arial"/>
        </w:rPr>
        <w:t>“</w:t>
      </w:r>
      <w:r>
        <w:rPr>
          <w:rFonts w:ascii="Arial" w:eastAsia="等线" w:hAnsi="Arial" w:cs="Arial"/>
        </w:rPr>
        <w:t>知识储备</w:t>
      </w:r>
      <w:r>
        <w:rPr>
          <w:rFonts w:ascii="Arial" w:eastAsia="等线" w:hAnsi="Arial" w:cs="Arial"/>
        </w:rPr>
        <w:t>”</w:t>
      </w:r>
      <w:r>
        <w:rPr>
          <w:rFonts w:ascii="Arial" w:eastAsia="等线" w:hAnsi="Arial" w:cs="Arial"/>
        </w:rPr>
        <w:t>，以下有几点可能的建议：</w:t>
      </w:r>
    </w:p>
    <w:p w14:paraId="6E1D21C5" w14:textId="77777777" w:rsidR="00FE554C" w:rsidRDefault="00000000">
      <w:pPr>
        <w:numPr>
          <w:ilvl w:val="0"/>
          <w:numId w:val="75"/>
        </w:numPr>
        <w:spacing w:before="120" w:after="120" w:line="288" w:lineRule="auto"/>
        <w:rPr>
          <w:rFonts w:hint="eastAsia"/>
        </w:rPr>
      </w:pPr>
      <w:r>
        <w:rPr>
          <w:rFonts w:ascii="Arial" w:eastAsia="等线" w:hAnsi="Arial" w:cs="Arial"/>
        </w:rPr>
        <w:t>在</w:t>
      </w:r>
      <w:r>
        <w:rPr>
          <w:rFonts w:ascii="Arial" w:eastAsia="等线" w:hAnsi="Arial" w:cs="Arial"/>
        </w:rPr>
        <w:t>prompt</w:t>
      </w:r>
      <w:r>
        <w:rPr>
          <w:rFonts w:ascii="Arial" w:eastAsia="等线" w:hAnsi="Arial" w:cs="Arial"/>
        </w:rPr>
        <w:t>开头明确赋予</w:t>
      </w:r>
      <w:r>
        <w:rPr>
          <w:rFonts w:ascii="Arial" w:eastAsia="等线" w:hAnsi="Arial" w:cs="Arial"/>
        </w:rPr>
        <w:t>LLM</w:t>
      </w:r>
      <w:r>
        <w:rPr>
          <w:rFonts w:ascii="Arial" w:eastAsia="等线" w:hAnsi="Arial" w:cs="Arial"/>
        </w:rPr>
        <w:t>一个专家角色，比如软件测试专家，并设计具体的目标，比如找出尽可能多的</w:t>
      </w:r>
      <w:r>
        <w:rPr>
          <w:rFonts w:ascii="Arial" w:eastAsia="等线" w:hAnsi="Arial" w:cs="Arial"/>
        </w:rPr>
        <w:t>BUG</w:t>
      </w:r>
      <w:r>
        <w:rPr>
          <w:rFonts w:ascii="Arial" w:eastAsia="等线" w:hAnsi="Arial" w:cs="Arial"/>
        </w:rPr>
        <w:t>。</w:t>
      </w:r>
    </w:p>
    <w:p w14:paraId="6EA57CD9" w14:textId="77777777" w:rsidR="00FE554C" w:rsidRDefault="00000000">
      <w:pPr>
        <w:numPr>
          <w:ilvl w:val="0"/>
          <w:numId w:val="76"/>
        </w:numPr>
        <w:spacing w:before="120" w:after="120" w:line="288" w:lineRule="auto"/>
        <w:rPr>
          <w:rFonts w:hint="eastAsia"/>
        </w:rPr>
      </w:pPr>
      <w:r>
        <w:rPr>
          <w:rFonts w:ascii="Arial" w:eastAsia="等线" w:hAnsi="Arial" w:cs="Arial"/>
        </w:rPr>
        <w:t>提供详细的上下文，除了像我示例中一样通过发送截图让大模型理解任务外，可以通过发送网页源代码的方式让模型更详细的了解任务（这一点不做强制要求）。</w:t>
      </w:r>
    </w:p>
    <w:p w14:paraId="5DB37B74" w14:textId="77777777" w:rsidR="00FE554C" w:rsidRDefault="00000000">
      <w:pPr>
        <w:numPr>
          <w:ilvl w:val="0"/>
          <w:numId w:val="77"/>
        </w:numPr>
        <w:spacing w:before="120" w:after="120" w:line="288" w:lineRule="auto"/>
        <w:rPr>
          <w:rFonts w:hint="eastAsia"/>
        </w:rPr>
      </w:pPr>
      <w:r>
        <w:rPr>
          <w:rFonts w:ascii="Arial" w:eastAsia="等线" w:hAnsi="Arial" w:cs="Arial"/>
        </w:rPr>
        <w:t>给出具体的指令，比如不要说请找出所有</w:t>
      </w:r>
      <w:r>
        <w:rPr>
          <w:rFonts w:ascii="Arial" w:eastAsia="等线" w:hAnsi="Arial" w:cs="Arial"/>
        </w:rPr>
        <w:t>bug</w:t>
      </w:r>
      <w:r>
        <w:rPr>
          <w:rFonts w:ascii="Arial" w:eastAsia="等线" w:hAnsi="Arial" w:cs="Arial"/>
        </w:rPr>
        <w:t>，而是让</w:t>
      </w:r>
      <w:r>
        <w:rPr>
          <w:rFonts w:ascii="Arial" w:eastAsia="等线" w:hAnsi="Arial" w:cs="Arial"/>
        </w:rPr>
        <w:t>LLM</w:t>
      </w:r>
      <w:r>
        <w:rPr>
          <w:rFonts w:ascii="Arial" w:eastAsia="等线" w:hAnsi="Arial" w:cs="Arial"/>
        </w:rPr>
        <w:t>专注于某个具体的领</w:t>
      </w:r>
      <w:r>
        <w:rPr>
          <w:rFonts w:ascii="Arial" w:eastAsia="等线" w:hAnsi="Arial" w:cs="Arial"/>
        </w:rPr>
        <w:lastRenderedPageBreak/>
        <w:t>域，比如</w:t>
      </w:r>
      <w:r>
        <w:rPr>
          <w:rFonts w:ascii="Arial" w:eastAsia="等线" w:hAnsi="Arial" w:cs="Arial"/>
        </w:rPr>
        <w:t>UI bug</w:t>
      </w:r>
      <w:r>
        <w:rPr>
          <w:rFonts w:ascii="Arial" w:eastAsia="等线" w:hAnsi="Arial" w:cs="Arial"/>
        </w:rPr>
        <w:t>、边界值</w:t>
      </w:r>
      <w:r>
        <w:rPr>
          <w:rFonts w:ascii="Arial" w:eastAsia="等线" w:hAnsi="Arial" w:cs="Arial"/>
        </w:rPr>
        <w:t>bug</w:t>
      </w:r>
      <w:r>
        <w:rPr>
          <w:rFonts w:ascii="Arial" w:eastAsia="等线" w:hAnsi="Arial" w:cs="Arial"/>
        </w:rPr>
        <w:t>等。</w:t>
      </w:r>
    </w:p>
    <w:p w14:paraId="4993FD43" w14:textId="77777777" w:rsidR="00FE554C" w:rsidRDefault="00000000">
      <w:pPr>
        <w:numPr>
          <w:ilvl w:val="0"/>
          <w:numId w:val="78"/>
        </w:numPr>
        <w:spacing w:before="120" w:after="120" w:line="288" w:lineRule="auto"/>
        <w:rPr>
          <w:rFonts w:hint="eastAsia"/>
        </w:rPr>
      </w:pPr>
      <w:r>
        <w:rPr>
          <w:rFonts w:ascii="Arial" w:eastAsia="等线" w:hAnsi="Arial" w:cs="Arial"/>
        </w:rPr>
        <w:t>不断追问获取更深更多的回复，比如</w:t>
      </w:r>
      <w:r>
        <w:rPr>
          <w:rFonts w:ascii="Arial" w:eastAsia="等线" w:hAnsi="Arial" w:cs="Arial"/>
        </w:rPr>
        <w:t>“</w:t>
      </w:r>
      <w:r>
        <w:rPr>
          <w:rFonts w:ascii="Arial" w:eastAsia="等线" w:hAnsi="Arial" w:cs="Arial"/>
        </w:rPr>
        <w:t>还有没有除法方面的可能的</w:t>
      </w:r>
      <w:r>
        <w:rPr>
          <w:rFonts w:ascii="Arial" w:eastAsia="等线" w:hAnsi="Arial" w:cs="Arial"/>
        </w:rPr>
        <w:t>bug</w:t>
      </w:r>
      <w:r>
        <w:rPr>
          <w:rFonts w:ascii="Arial" w:eastAsia="等线" w:hAnsi="Arial" w:cs="Arial"/>
        </w:rPr>
        <w:t>？</w:t>
      </w:r>
      <w:r>
        <w:rPr>
          <w:rFonts w:ascii="Arial" w:eastAsia="等线" w:hAnsi="Arial" w:cs="Arial"/>
        </w:rPr>
        <w:t>”</w:t>
      </w:r>
      <w:r>
        <w:rPr>
          <w:rFonts w:ascii="Arial" w:eastAsia="等线" w:hAnsi="Arial" w:cs="Arial"/>
        </w:rPr>
        <w:t>。</w:t>
      </w:r>
    </w:p>
    <w:p w14:paraId="4D67D14D" w14:textId="77777777" w:rsidR="00FE554C" w:rsidRDefault="00000000">
      <w:pPr>
        <w:spacing w:before="120" w:after="120" w:line="288" w:lineRule="auto"/>
        <w:rPr>
          <w:rFonts w:hint="eastAsia"/>
        </w:rPr>
      </w:pPr>
      <w:r>
        <w:rPr>
          <w:rFonts w:ascii="Arial" w:eastAsia="等线" w:hAnsi="Arial" w:cs="Arial"/>
        </w:rPr>
        <w:t>除此之外，大家还可以在实验过程中思考以下几个问题：</w:t>
      </w:r>
    </w:p>
    <w:p w14:paraId="22D54846" w14:textId="77777777" w:rsidR="00FE554C" w:rsidRDefault="00000000">
      <w:pPr>
        <w:numPr>
          <w:ilvl w:val="0"/>
          <w:numId w:val="79"/>
        </w:numPr>
        <w:spacing w:before="120" w:after="120" w:line="288" w:lineRule="auto"/>
        <w:rPr>
          <w:rFonts w:hint="eastAsia"/>
        </w:rPr>
      </w:pPr>
      <w:r>
        <w:rPr>
          <w:rFonts w:ascii="Arial" w:eastAsia="等线" w:hAnsi="Arial" w:cs="Arial"/>
        </w:rPr>
        <w:t>如何能更加高效地指引大模型做测试，发现</w:t>
      </w:r>
      <w:r>
        <w:rPr>
          <w:rFonts w:ascii="Arial" w:eastAsia="等线" w:hAnsi="Arial" w:cs="Arial"/>
        </w:rPr>
        <w:t xml:space="preserve">Bug </w:t>
      </w:r>
    </w:p>
    <w:p w14:paraId="6B425BFA" w14:textId="77777777" w:rsidR="00FE554C" w:rsidRDefault="00000000">
      <w:pPr>
        <w:numPr>
          <w:ilvl w:val="0"/>
          <w:numId w:val="80"/>
        </w:numPr>
        <w:spacing w:before="120" w:after="120" w:line="288" w:lineRule="auto"/>
        <w:rPr>
          <w:rFonts w:hint="eastAsia"/>
        </w:rPr>
      </w:pPr>
      <w:r>
        <w:rPr>
          <w:rFonts w:ascii="Arial" w:eastAsia="等线" w:hAnsi="Arial" w:cs="Arial"/>
        </w:rPr>
        <w:t>大模型有什么不足</w:t>
      </w:r>
    </w:p>
    <w:p w14:paraId="6BCF68A6" w14:textId="77777777" w:rsidR="00FE554C" w:rsidRDefault="00000000">
      <w:pPr>
        <w:numPr>
          <w:ilvl w:val="0"/>
          <w:numId w:val="81"/>
        </w:numPr>
        <w:spacing w:before="120" w:after="120" w:line="288" w:lineRule="auto"/>
        <w:rPr>
          <w:rFonts w:hint="eastAsia"/>
        </w:rPr>
      </w:pPr>
      <w:r>
        <w:rPr>
          <w:rFonts w:ascii="Arial" w:eastAsia="等线" w:hAnsi="Arial" w:cs="Arial"/>
        </w:rPr>
        <w:t>你如何验证大模型这位</w:t>
      </w:r>
      <w:r>
        <w:rPr>
          <w:rFonts w:ascii="Arial" w:eastAsia="等线" w:hAnsi="Arial" w:cs="Arial"/>
        </w:rPr>
        <w:t>“</w:t>
      </w:r>
      <w:r>
        <w:rPr>
          <w:rFonts w:ascii="Arial" w:eastAsia="等线" w:hAnsi="Arial" w:cs="Arial"/>
        </w:rPr>
        <w:t>专家</w:t>
      </w:r>
      <w:r>
        <w:rPr>
          <w:rFonts w:ascii="Arial" w:eastAsia="等线" w:hAnsi="Arial" w:cs="Arial"/>
        </w:rPr>
        <w:t>”</w:t>
      </w:r>
      <w:r>
        <w:rPr>
          <w:rFonts w:ascii="Arial" w:eastAsia="等线" w:hAnsi="Arial" w:cs="Arial"/>
        </w:rPr>
        <w:t>的建议？</w:t>
      </w:r>
    </w:p>
    <w:p w14:paraId="0EEE98A0" w14:textId="77777777" w:rsidR="00FE554C" w:rsidRDefault="00000000">
      <w:pPr>
        <w:numPr>
          <w:ilvl w:val="0"/>
          <w:numId w:val="82"/>
        </w:numPr>
        <w:spacing w:before="120" w:after="120" w:line="288" w:lineRule="auto"/>
        <w:rPr>
          <w:rFonts w:hint="eastAsia"/>
        </w:rPr>
      </w:pPr>
      <w:r>
        <w:rPr>
          <w:rFonts w:ascii="Arial" w:eastAsia="等线" w:hAnsi="Arial" w:cs="Arial"/>
        </w:rPr>
        <w:t>大模型是如何影响你的测试思维的？有没有一个例子让你感到</w:t>
      </w:r>
      <w:r>
        <w:rPr>
          <w:rFonts w:ascii="Arial" w:eastAsia="等线" w:hAnsi="Arial" w:cs="Arial"/>
        </w:rPr>
        <w:t>“</w:t>
      </w:r>
      <w:r>
        <w:rPr>
          <w:rFonts w:ascii="Arial" w:eastAsia="等线" w:hAnsi="Arial" w:cs="Arial"/>
        </w:rPr>
        <w:t>茅塞顿开</w:t>
      </w:r>
      <w:r>
        <w:rPr>
          <w:rFonts w:ascii="Arial" w:eastAsia="等线" w:hAnsi="Arial" w:cs="Arial"/>
        </w:rPr>
        <w:t>”</w:t>
      </w:r>
      <w:r>
        <w:rPr>
          <w:rFonts w:ascii="Arial" w:eastAsia="等线" w:hAnsi="Arial" w:cs="Arial"/>
        </w:rPr>
        <w:t>，觉得</w:t>
      </w:r>
      <w:r>
        <w:rPr>
          <w:rFonts w:ascii="Arial" w:eastAsia="等线" w:hAnsi="Arial" w:cs="Arial"/>
        </w:rPr>
        <w:t>“</w:t>
      </w:r>
      <w:r>
        <w:rPr>
          <w:rFonts w:ascii="Arial" w:eastAsia="等线" w:hAnsi="Arial" w:cs="Arial"/>
        </w:rPr>
        <w:t>原来还可以这样测试</w:t>
      </w:r>
      <w:r>
        <w:rPr>
          <w:rFonts w:ascii="Arial" w:eastAsia="等线" w:hAnsi="Arial" w:cs="Arial"/>
        </w:rPr>
        <w:t>”</w:t>
      </w:r>
      <w:r>
        <w:rPr>
          <w:rFonts w:ascii="Arial" w:eastAsia="等线" w:hAnsi="Arial" w:cs="Arial"/>
        </w:rPr>
        <w:t>？</w:t>
      </w:r>
    </w:p>
    <w:p w14:paraId="7261F063" w14:textId="77777777" w:rsidR="00FE554C" w:rsidRDefault="00FE554C">
      <w:pPr>
        <w:spacing w:before="120" w:after="120" w:line="288" w:lineRule="auto"/>
        <w:rPr>
          <w:rFonts w:hint="eastAsia"/>
        </w:rPr>
      </w:pPr>
    </w:p>
    <w:p w14:paraId="325003FF" w14:textId="77777777" w:rsidR="00FE554C" w:rsidRDefault="00000000">
      <w:pPr>
        <w:spacing w:before="320" w:after="120" w:line="288" w:lineRule="auto"/>
        <w:outlineLvl w:val="1"/>
        <w:rPr>
          <w:rFonts w:hint="eastAsia"/>
        </w:rPr>
      </w:pPr>
      <w:bookmarkStart w:id="6" w:name="heading_6"/>
      <w:r>
        <w:rPr>
          <w:rFonts w:ascii="Arial" w:eastAsia="等线" w:hAnsi="Arial" w:cs="Arial"/>
          <w:b/>
          <w:sz w:val="32"/>
        </w:rPr>
        <w:t>作业提交</w:t>
      </w:r>
      <w:bookmarkEnd w:id="6"/>
    </w:p>
    <w:p w14:paraId="42B61532" w14:textId="77777777" w:rsidR="00FE554C" w:rsidRDefault="00000000">
      <w:pPr>
        <w:spacing w:before="120" w:after="120" w:line="288" w:lineRule="auto"/>
        <w:rPr>
          <w:rFonts w:hint="eastAsia"/>
        </w:rPr>
      </w:pPr>
      <w:r>
        <w:rPr>
          <w:rFonts w:ascii="Arial" w:eastAsia="等线" w:hAnsi="Arial" w:cs="Arial"/>
        </w:rPr>
        <w:t>文件格式：</w:t>
      </w:r>
      <w:r>
        <w:rPr>
          <w:rFonts w:ascii="Arial" w:eastAsia="等线" w:hAnsi="Arial" w:cs="Arial"/>
        </w:rPr>
        <w:t xml:space="preserve">PDF </w:t>
      </w:r>
      <w:r>
        <w:rPr>
          <w:rFonts w:ascii="Arial" w:eastAsia="等线" w:hAnsi="Arial" w:cs="Arial"/>
        </w:rPr>
        <w:t>文档</w:t>
      </w:r>
    </w:p>
    <w:p w14:paraId="5E57E48C" w14:textId="77777777" w:rsidR="00FE554C" w:rsidRDefault="00000000">
      <w:pPr>
        <w:spacing w:before="120" w:after="120" w:line="288" w:lineRule="auto"/>
        <w:rPr>
          <w:rFonts w:hint="eastAsia"/>
        </w:rPr>
      </w:pPr>
      <w:r>
        <w:rPr>
          <w:rFonts w:ascii="Arial" w:eastAsia="等线" w:hAnsi="Arial" w:cs="Arial"/>
        </w:rPr>
        <w:t>作业提交链接：</w:t>
      </w:r>
      <w:r>
        <w:rPr>
          <w:rFonts w:ascii="Arial" w:eastAsia="等线" w:hAnsi="Arial" w:cs="Arial"/>
        </w:rPr>
        <w:t xml:space="preserve"> https://send2me.cn/5zeHG_UN/QDqiVuvpm0s91A</w:t>
      </w:r>
    </w:p>
    <w:p w14:paraId="6CE7B057" w14:textId="060B9737" w:rsidR="00FE554C" w:rsidRDefault="000C0C72">
      <w:pPr>
        <w:spacing w:before="120" w:after="120" w:line="288" w:lineRule="auto"/>
        <w:rPr>
          <w:rFonts w:hint="eastAsia"/>
        </w:rPr>
      </w:pPr>
      <w:r>
        <w:rPr>
          <w:noProof/>
        </w:rPr>
        <w:drawing>
          <wp:inline distT="0" distB="0" distL="0" distR="0" wp14:anchorId="05B4CF4F" wp14:editId="0481B144">
            <wp:extent cx="2590800" cy="3762375"/>
            <wp:effectExtent l="0" t="0" r="0" b="9525"/>
            <wp:docPr id="1" name="Drawing 1"/>
            <wp:cNvGraphicFramePr/>
            <a:graphic xmlns:a="http://schemas.openxmlformats.org/drawingml/2006/main">
              <a:graphicData uri="http://schemas.openxmlformats.org/drawingml/2006/picture">
                <pic:pic xmlns:pic="http://schemas.openxmlformats.org/drawingml/2006/picture">
                  <pic:nvPicPr>
                    <pic:cNvPr id="1" name="Drawing 1"/>
                    <pic:cNvPicPr/>
                  </pic:nvPicPr>
                  <pic:blipFill>
                    <a:blip r:embed="rId8"/>
                    <a:stretch>
                      <a:fillRect/>
                    </a:stretch>
                  </pic:blipFill>
                  <pic:spPr>
                    <a:xfrm>
                      <a:off x="0" y="0"/>
                      <a:ext cx="2590800" cy="3762375"/>
                    </a:xfrm>
                    <a:prstGeom prst="rect">
                      <a:avLst/>
                    </a:prstGeom>
                  </pic:spPr>
                </pic:pic>
              </a:graphicData>
            </a:graphic>
          </wp:inline>
        </w:drawing>
      </w:r>
    </w:p>
    <w:p w14:paraId="0F64DF83" w14:textId="77777777" w:rsidR="00FE554C" w:rsidRDefault="00000000">
      <w:pPr>
        <w:spacing w:before="120" w:after="120" w:line="288" w:lineRule="auto"/>
        <w:rPr>
          <w:rFonts w:hint="eastAsia"/>
        </w:rPr>
      </w:pPr>
      <w:r>
        <w:rPr>
          <w:rFonts w:ascii="Arial" w:eastAsia="等线" w:hAnsi="Arial" w:cs="Arial"/>
        </w:rPr>
        <w:t>本次提交截止时间：下课前</w:t>
      </w:r>
      <w:r>
        <w:rPr>
          <w:rFonts w:ascii="Arial" w:eastAsia="等线" w:hAnsi="Arial" w:cs="Arial"/>
        </w:rPr>
        <w:t xml:space="preserve"> (2025</w:t>
      </w:r>
      <w:r>
        <w:rPr>
          <w:rFonts w:ascii="Arial" w:eastAsia="等线" w:hAnsi="Arial" w:cs="Arial"/>
        </w:rPr>
        <w:t>年</w:t>
      </w:r>
      <w:r>
        <w:rPr>
          <w:rFonts w:ascii="Arial" w:eastAsia="等线" w:hAnsi="Arial" w:cs="Arial"/>
        </w:rPr>
        <w:t>9</w:t>
      </w:r>
      <w:r>
        <w:rPr>
          <w:rFonts w:ascii="Arial" w:eastAsia="等线" w:hAnsi="Arial" w:cs="Arial"/>
        </w:rPr>
        <w:t>月</w:t>
      </w:r>
      <w:r>
        <w:rPr>
          <w:rFonts w:ascii="Arial" w:eastAsia="等线" w:hAnsi="Arial" w:cs="Arial"/>
        </w:rPr>
        <w:t>16</w:t>
      </w:r>
      <w:r>
        <w:rPr>
          <w:rFonts w:ascii="Arial" w:eastAsia="等线" w:hAnsi="Arial" w:cs="Arial"/>
        </w:rPr>
        <w:t>日</w:t>
      </w:r>
      <w:r>
        <w:rPr>
          <w:rFonts w:ascii="Arial" w:eastAsia="等线" w:hAnsi="Arial" w:cs="Arial"/>
        </w:rPr>
        <w:t xml:space="preserve"> 9:40/11:50)</w:t>
      </w:r>
    </w:p>
    <w:p w14:paraId="2BDF5944" w14:textId="77777777" w:rsidR="00FE554C" w:rsidRDefault="00000000">
      <w:pPr>
        <w:spacing w:before="120" w:after="120" w:line="288" w:lineRule="auto"/>
        <w:rPr>
          <w:rFonts w:hint="eastAsia"/>
        </w:rPr>
      </w:pPr>
      <w:r>
        <w:rPr>
          <w:rFonts w:ascii="Arial" w:eastAsia="等线" w:hAnsi="Arial" w:cs="Arial"/>
        </w:rPr>
        <w:t>逾期提交请联系助教</w:t>
      </w:r>
    </w:p>
    <w:sectPr w:rsidR="00FE554C">
      <w:headerReference w:type="default" r:id="rId9"/>
      <w:footerReference w:type="defaul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EC6F9" w14:textId="77777777" w:rsidR="00F268AE" w:rsidRDefault="00F268AE">
      <w:pPr>
        <w:spacing w:after="0" w:line="240" w:lineRule="auto"/>
        <w:rPr>
          <w:rFonts w:hint="eastAsia"/>
        </w:rPr>
      </w:pPr>
      <w:r>
        <w:separator/>
      </w:r>
    </w:p>
  </w:endnote>
  <w:endnote w:type="continuationSeparator" w:id="0">
    <w:p w14:paraId="14E2FBC5" w14:textId="77777777" w:rsidR="00F268AE" w:rsidRDefault="00F268A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CB3CC" w14:textId="77777777" w:rsidR="00FE554C" w:rsidRDefault="00FE554C">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6247A" w14:textId="77777777" w:rsidR="00F268AE" w:rsidRDefault="00F268AE">
      <w:pPr>
        <w:spacing w:after="0" w:line="240" w:lineRule="auto"/>
        <w:rPr>
          <w:rFonts w:hint="eastAsia"/>
        </w:rPr>
      </w:pPr>
      <w:r>
        <w:separator/>
      </w:r>
    </w:p>
  </w:footnote>
  <w:footnote w:type="continuationSeparator" w:id="0">
    <w:p w14:paraId="322744AD" w14:textId="77777777" w:rsidR="00F268AE" w:rsidRDefault="00F268A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C9631" w14:textId="77777777" w:rsidR="00FE554C" w:rsidRDefault="00FE554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41A3"/>
    <w:multiLevelType w:val="multilevel"/>
    <w:tmpl w:val="A1EE991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640D3"/>
    <w:multiLevelType w:val="multilevel"/>
    <w:tmpl w:val="2FEE02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0B209B"/>
    <w:multiLevelType w:val="multilevel"/>
    <w:tmpl w:val="36BC537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1C61B8"/>
    <w:multiLevelType w:val="multilevel"/>
    <w:tmpl w:val="1BBC7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911E5E"/>
    <w:multiLevelType w:val="multilevel"/>
    <w:tmpl w:val="4C084C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033036"/>
    <w:multiLevelType w:val="multilevel"/>
    <w:tmpl w:val="A872917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3C444F"/>
    <w:multiLevelType w:val="multilevel"/>
    <w:tmpl w:val="846809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A8350C"/>
    <w:multiLevelType w:val="multilevel"/>
    <w:tmpl w:val="8940D2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475F81"/>
    <w:multiLevelType w:val="multilevel"/>
    <w:tmpl w:val="58CE356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136D1F"/>
    <w:multiLevelType w:val="multilevel"/>
    <w:tmpl w:val="2CAAC0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40FAF"/>
    <w:multiLevelType w:val="multilevel"/>
    <w:tmpl w:val="D678697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EF7450"/>
    <w:multiLevelType w:val="multilevel"/>
    <w:tmpl w:val="DED06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520116"/>
    <w:multiLevelType w:val="multilevel"/>
    <w:tmpl w:val="B3764B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AB70A27"/>
    <w:multiLevelType w:val="multilevel"/>
    <w:tmpl w:val="3AC897D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B605609"/>
    <w:multiLevelType w:val="multilevel"/>
    <w:tmpl w:val="C764C9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C07F98"/>
    <w:multiLevelType w:val="multilevel"/>
    <w:tmpl w:val="5838CED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2822FC"/>
    <w:multiLevelType w:val="multilevel"/>
    <w:tmpl w:val="968ADA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64436ED"/>
    <w:multiLevelType w:val="multilevel"/>
    <w:tmpl w:val="B8BA2EE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C45966"/>
    <w:multiLevelType w:val="multilevel"/>
    <w:tmpl w:val="BE2A04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6DA3C04"/>
    <w:multiLevelType w:val="multilevel"/>
    <w:tmpl w:val="5802DE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4B47A4"/>
    <w:multiLevelType w:val="multilevel"/>
    <w:tmpl w:val="321CA3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A5169B"/>
    <w:multiLevelType w:val="multilevel"/>
    <w:tmpl w:val="F1F60A0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885AE8"/>
    <w:multiLevelType w:val="multilevel"/>
    <w:tmpl w:val="768405D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EC2111A"/>
    <w:multiLevelType w:val="multilevel"/>
    <w:tmpl w:val="70480C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F5C26CC"/>
    <w:multiLevelType w:val="multilevel"/>
    <w:tmpl w:val="2B248F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2C15BFB"/>
    <w:multiLevelType w:val="multilevel"/>
    <w:tmpl w:val="DE2A8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4CC2A77"/>
    <w:multiLevelType w:val="multilevel"/>
    <w:tmpl w:val="A08CC53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53B5607"/>
    <w:multiLevelType w:val="multilevel"/>
    <w:tmpl w:val="28B05A1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618666B"/>
    <w:multiLevelType w:val="multilevel"/>
    <w:tmpl w:val="E23A63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A6D353A"/>
    <w:multiLevelType w:val="multilevel"/>
    <w:tmpl w:val="57D86C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C7A5130"/>
    <w:multiLevelType w:val="multilevel"/>
    <w:tmpl w:val="CDFE3B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C863240"/>
    <w:multiLevelType w:val="multilevel"/>
    <w:tmpl w:val="E99C82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EB1B2C"/>
    <w:multiLevelType w:val="multilevel"/>
    <w:tmpl w:val="2CC278F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E4535F"/>
    <w:multiLevelType w:val="multilevel"/>
    <w:tmpl w:val="5D82A5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0BC22A6"/>
    <w:multiLevelType w:val="multilevel"/>
    <w:tmpl w:val="DFD475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6C175B"/>
    <w:multiLevelType w:val="multilevel"/>
    <w:tmpl w:val="5BC643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2310848"/>
    <w:multiLevelType w:val="multilevel"/>
    <w:tmpl w:val="F54E72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23363EB"/>
    <w:multiLevelType w:val="multilevel"/>
    <w:tmpl w:val="0E1EF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2A2111E"/>
    <w:multiLevelType w:val="multilevel"/>
    <w:tmpl w:val="D53636D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2C842D4"/>
    <w:multiLevelType w:val="multilevel"/>
    <w:tmpl w:val="27E274C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37110A8"/>
    <w:multiLevelType w:val="multilevel"/>
    <w:tmpl w:val="45E6ED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4664D36"/>
    <w:multiLevelType w:val="multilevel"/>
    <w:tmpl w:val="C108D8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4CE46DE"/>
    <w:multiLevelType w:val="multilevel"/>
    <w:tmpl w:val="D1C4EDA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5F101C6"/>
    <w:multiLevelType w:val="multilevel"/>
    <w:tmpl w:val="941EDF9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6946AFD"/>
    <w:multiLevelType w:val="multilevel"/>
    <w:tmpl w:val="8A68179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C255DA8"/>
    <w:multiLevelType w:val="multilevel"/>
    <w:tmpl w:val="97C861A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DA32A5B"/>
    <w:multiLevelType w:val="multilevel"/>
    <w:tmpl w:val="5B5653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E38041B"/>
    <w:multiLevelType w:val="multilevel"/>
    <w:tmpl w:val="754E9F7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EB77945"/>
    <w:multiLevelType w:val="multilevel"/>
    <w:tmpl w:val="3D06719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EEA2984"/>
    <w:multiLevelType w:val="multilevel"/>
    <w:tmpl w:val="EA2674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04D70BD"/>
    <w:multiLevelType w:val="multilevel"/>
    <w:tmpl w:val="87A8D6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18A6C16"/>
    <w:multiLevelType w:val="multilevel"/>
    <w:tmpl w:val="B60EE6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4477B7E"/>
    <w:multiLevelType w:val="multilevel"/>
    <w:tmpl w:val="A30455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5031738"/>
    <w:multiLevelType w:val="multilevel"/>
    <w:tmpl w:val="FC9EF86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81F5EC9"/>
    <w:multiLevelType w:val="multilevel"/>
    <w:tmpl w:val="1DB0534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839404A"/>
    <w:multiLevelType w:val="multilevel"/>
    <w:tmpl w:val="247054E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973528E"/>
    <w:multiLevelType w:val="multilevel"/>
    <w:tmpl w:val="8AD81E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9C53597"/>
    <w:multiLevelType w:val="multilevel"/>
    <w:tmpl w:val="4DE231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A023E91"/>
    <w:multiLevelType w:val="multilevel"/>
    <w:tmpl w:val="DDEC5F2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A6C33D3"/>
    <w:multiLevelType w:val="multilevel"/>
    <w:tmpl w:val="A29CCA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2437E2"/>
    <w:multiLevelType w:val="multilevel"/>
    <w:tmpl w:val="51E0688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DAB2EA9"/>
    <w:multiLevelType w:val="multilevel"/>
    <w:tmpl w:val="85BCFD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F6E3955"/>
    <w:multiLevelType w:val="multilevel"/>
    <w:tmpl w:val="671CF7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0974B4B"/>
    <w:multiLevelType w:val="multilevel"/>
    <w:tmpl w:val="657822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1BD4DF5"/>
    <w:multiLevelType w:val="multilevel"/>
    <w:tmpl w:val="E460EF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D37B0D"/>
    <w:multiLevelType w:val="multilevel"/>
    <w:tmpl w:val="CAC6973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8F71259"/>
    <w:multiLevelType w:val="multilevel"/>
    <w:tmpl w:val="1952D3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9F11921"/>
    <w:multiLevelType w:val="multilevel"/>
    <w:tmpl w:val="788868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C147C12"/>
    <w:multiLevelType w:val="multilevel"/>
    <w:tmpl w:val="3AE494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D8433E6"/>
    <w:multiLevelType w:val="multilevel"/>
    <w:tmpl w:val="7B3AFD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10F23FB"/>
    <w:multiLevelType w:val="multilevel"/>
    <w:tmpl w:val="190064E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3EE3435"/>
    <w:multiLevelType w:val="multilevel"/>
    <w:tmpl w:val="2BC46C8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4176CF3"/>
    <w:multiLevelType w:val="multilevel"/>
    <w:tmpl w:val="01B4BF0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53244EA"/>
    <w:multiLevelType w:val="multilevel"/>
    <w:tmpl w:val="286899D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5AA46AD"/>
    <w:multiLevelType w:val="multilevel"/>
    <w:tmpl w:val="477E07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5DC4EB9"/>
    <w:multiLevelType w:val="multilevel"/>
    <w:tmpl w:val="893405E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73E54F6"/>
    <w:multiLevelType w:val="multilevel"/>
    <w:tmpl w:val="6D3623E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76D679B"/>
    <w:multiLevelType w:val="multilevel"/>
    <w:tmpl w:val="C374AD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7886F1E"/>
    <w:multiLevelType w:val="multilevel"/>
    <w:tmpl w:val="64CC4E8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BE84C2B"/>
    <w:multiLevelType w:val="multilevel"/>
    <w:tmpl w:val="9B8A71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D87066C"/>
    <w:multiLevelType w:val="multilevel"/>
    <w:tmpl w:val="138417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ED3351B"/>
    <w:multiLevelType w:val="multilevel"/>
    <w:tmpl w:val="2DE87C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2808471">
    <w:abstractNumId w:val="36"/>
  </w:num>
  <w:num w:numId="2" w16cid:durableId="1243220250">
    <w:abstractNumId w:val="49"/>
  </w:num>
  <w:num w:numId="3" w16cid:durableId="444733480">
    <w:abstractNumId w:val="81"/>
  </w:num>
  <w:num w:numId="4" w16cid:durableId="1359087670">
    <w:abstractNumId w:val="18"/>
  </w:num>
  <w:num w:numId="5" w16cid:durableId="418453482">
    <w:abstractNumId w:val="35"/>
  </w:num>
  <w:num w:numId="6" w16cid:durableId="45569809">
    <w:abstractNumId w:val="50"/>
  </w:num>
  <w:num w:numId="7" w16cid:durableId="685133454">
    <w:abstractNumId w:val="40"/>
  </w:num>
  <w:num w:numId="8" w16cid:durableId="1724866633">
    <w:abstractNumId w:val="67"/>
  </w:num>
  <w:num w:numId="9" w16cid:durableId="818809866">
    <w:abstractNumId w:val="77"/>
  </w:num>
  <w:num w:numId="10" w16cid:durableId="1379284665">
    <w:abstractNumId w:val="68"/>
  </w:num>
  <w:num w:numId="11" w16cid:durableId="1672875819">
    <w:abstractNumId w:val="52"/>
  </w:num>
  <w:num w:numId="12" w16cid:durableId="756290749">
    <w:abstractNumId w:val="5"/>
  </w:num>
  <w:num w:numId="13" w16cid:durableId="1182742692">
    <w:abstractNumId w:val="30"/>
  </w:num>
  <w:num w:numId="14" w16cid:durableId="913733804">
    <w:abstractNumId w:val="23"/>
  </w:num>
  <w:num w:numId="15" w16cid:durableId="1098020361">
    <w:abstractNumId w:val="63"/>
  </w:num>
  <w:num w:numId="16" w16cid:durableId="822938505">
    <w:abstractNumId w:val="37"/>
  </w:num>
  <w:num w:numId="17" w16cid:durableId="338234351">
    <w:abstractNumId w:val="48"/>
  </w:num>
  <w:num w:numId="18" w16cid:durableId="1276718265">
    <w:abstractNumId w:val="56"/>
  </w:num>
  <w:num w:numId="19" w16cid:durableId="2040933201">
    <w:abstractNumId w:val="22"/>
  </w:num>
  <w:num w:numId="20" w16cid:durableId="65686632">
    <w:abstractNumId w:val="78"/>
  </w:num>
  <w:num w:numId="21" w16cid:durableId="1630479224">
    <w:abstractNumId w:val="8"/>
  </w:num>
  <w:num w:numId="22" w16cid:durableId="1832746924">
    <w:abstractNumId w:val="12"/>
  </w:num>
  <w:num w:numId="23" w16cid:durableId="311522300">
    <w:abstractNumId w:val="64"/>
  </w:num>
  <w:num w:numId="24" w16cid:durableId="1916816431">
    <w:abstractNumId w:val="19"/>
  </w:num>
  <w:num w:numId="25" w16cid:durableId="1288657602">
    <w:abstractNumId w:val="6"/>
  </w:num>
  <w:num w:numId="26" w16cid:durableId="1401637990">
    <w:abstractNumId w:val="32"/>
  </w:num>
  <w:num w:numId="27" w16cid:durableId="173493497">
    <w:abstractNumId w:val="74"/>
  </w:num>
  <w:num w:numId="28" w16cid:durableId="563687265">
    <w:abstractNumId w:val="31"/>
  </w:num>
  <w:num w:numId="29" w16cid:durableId="1294361449">
    <w:abstractNumId w:val="17"/>
  </w:num>
  <w:num w:numId="30" w16cid:durableId="164051910">
    <w:abstractNumId w:val="33"/>
  </w:num>
  <w:num w:numId="31" w16cid:durableId="1882546497">
    <w:abstractNumId w:val="1"/>
  </w:num>
  <w:num w:numId="32" w16cid:durableId="1404252289">
    <w:abstractNumId w:val="16"/>
  </w:num>
  <w:num w:numId="33" w16cid:durableId="1012149421">
    <w:abstractNumId w:val="42"/>
  </w:num>
  <w:num w:numId="34" w16cid:durableId="1192187656">
    <w:abstractNumId w:val="7"/>
  </w:num>
  <w:num w:numId="35" w16cid:durableId="105465339">
    <w:abstractNumId w:val="9"/>
  </w:num>
  <w:num w:numId="36" w16cid:durableId="1474979960">
    <w:abstractNumId w:val="47"/>
  </w:num>
  <w:num w:numId="37" w16cid:durableId="1035155531">
    <w:abstractNumId w:val="27"/>
  </w:num>
  <w:num w:numId="38" w16cid:durableId="406608862">
    <w:abstractNumId w:val="0"/>
  </w:num>
  <w:num w:numId="39" w16cid:durableId="1662276251">
    <w:abstractNumId w:val="70"/>
  </w:num>
  <w:num w:numId="40" w16cid:durableId="497773736">
    <w:abstractNumId w:val="14"/>
  </w:num>
  <w:num w:numId="41" w16cid:durableId="2110422193">
    <w:abstractNumId w:val="4"/>
  </w:num>
  <w:num w:numId="42" w16cid:durableId="1112357022">
    <w:abstractNumId w:val="24"/>
  </w:num>
  <w:num w:numId="43" w16cid:durableId="1641109037">
    <w:abstractNumId w:val="20"/>
  </w:num>
  <w:num w:numId="44" w16cid:durableId="1465544720">
    <w:abstractNumId w:val="51"/>
  </w:num>
  <w:num w:numId="45" w16cid:durableId="1949924690">
    <w:abstractNumId w:val="69"/>
  </w:num>
  <w:num w:numId="46" w16cid:durableId="2980158">
    <w:abstractNumId w:val="21"/>
  </w:num>
  <w:num w:numId="47" w16cid:durableId="853572158">
    <w:abstractNumId w:val="34"/>
  </w:num>
  <w:num w:numId="48" w16cid:durableId="1785225979">
    <w:abstractNumId w:val="57"/>
  </w:num>
  <w:num w:numId="49" w16cid:durableId="1269893410">
    <w:abstractNumId w:val="55"/>
  </w:num>
  <w:num w:numId="50" w16cid:durableId="1761556786">
    <w:abstractNumId w:val="29"/>
  </w:num>
  <w:num w:numId="51" w16cid:durableId="1836721814">
    <w:abstractNumId w:val="66"/>
  </w:num>
  <w:num w:numId="52" w16cid:durableId="1191795097">
    <w:abstractNumId w:val="15"/>
  </w:num>
  <w:num w:numId="53" w16cid:durableId="790052619">
    <w:abstractNumId w:val="59"/>
  </w:num>
  <w:num w:numId="54" w16cid:durableId="1328942106">
    <w:abstractNumId w:val="25"/>
  </w:num>
  <w:num w:numId="55" w16cid:durableId="1009328477">
    <w:abstractNumId w:val="75"/>
  </w:num>
  <w:num w:numId="56" w16cid:durableId="1928348830">
    <w:abstractNumId w:val="41"/>
  </w:num>
  <w:num w:numId="57" w16cid:durableId="254438958">
    <w:abstractNumId w:val="46"/>
  </w:num>
  <w:num w:numId="58" w16cid:durableId="1188252992">
    <w:abstractNumId w:val="71"/>
  </w:num>
  <w:num w:numId="59" w16cid:durableId="695469928">
    <w:abstractNumId w:val="62"/>
  </w:num>
  <w:num w:numId="60" w16cid:durableId="284819621">
    <w:abstractNumId w:val="11"/>
  </w:num>
  <w:num w:numId="61" w16cid:durableId="745877637">
    <w:abstractNumId w:val="10"/>
  </w:num>
  <w:num w:numId="62" w16cid:durableId="2054454073">
    <w:abstractNumId w:val="61"/>
  </w:num>
  <w:num w:numId="63" w16cid:durableId="2145418310">
    <w:abstractNumId w:val="53"/>
  </w:num>
  <w:num w:numId="64" w16cid:durableId="333533981">
    <w:abstractNumId w:val="3"/>
  </w:num>
  <w:num w:numId="65" w16cid:durableId="49043957">
    <w:abstractNumId w:val="65"/>
  </w:num>
  <w:num w:numId="66" w16cid:durableId="308679338">
    <w:abstractNumId w:val="80"/>
  </w:num>
  <w:num w:numId="67" w16cid:durableId="260380988">
    <w:abstractNumId w:val="28"/>
  </w:num>
  <w:num w:numId="68" w16cid:durableId="401217793">
    <w:abstractNumId w:val="58"/>
  </w:num>
  <w:num w:numId="69" w16cid:durableId="1281062196">
    <w:abstractNumId w:val="79"/>
  </w:num>
  <w:num w:numId="70" w16cid:durableId="953095236">
    <w:abstractNumId w:val="2"/>
  </w:num>
  <w:num w:numId="71" w16cid:durableId="1536501142">
    <w:abstractNumId w:val="54"/>
  </w:num>
  <w:num w:numId="72" w16cid:durableId="2013529658">
    <w:abstractNumId w:val="45"/>
  </w:num>
  <w:num w:numId="73" w16cid:durableId="1528248374">
    <w:abstractNumId w:val="38"/>
  </w:num>
  <w:num w:numId="74" w16cid:durableId="237442678">
    <w:abstractNumId w:val="72"/>
  </w:num>
  <w:num w:numId="75" w16cid:durableId="2123717798">
    <w:abstractNumId w:val="39"/>
  </w:num>
  <w:num w:numId="76" w16cid:durableId="62067513">
    <w:abstractNumId w:val="60"/>
  </w:num>
  <w:num w:numId="77" w16cid:durableId="317615415">
    <w:abstractNumId w:val="13"/>
  </w:num>
  <w:num w:numId="78" w16cid:durableId="1451438772">
    <w:abstractNumId w:val="43"/>
  </w:num>
  <w:num w:numId="79" w16cid:durableId="2070570184">
    <w:abstractNumId w:val="73"/>
  </w:num>
  <w:num w:numId="80" w16cid:durableId="658922279">
    <w:abstractNumId w:val="76"/>
  </w:num>
  <w:num w:numId="81" w16cid:durableId="898826274">
    <w:abstractNumId w:val="44"/>
  </w:num>
  <w:num w:numId="82" w16cid:durableId="18751924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554C"/>
    <w:rsid w:val="000009EB"/>
    <w:rsid w:val="000A7B0B"/>
    <w:rsid w:val="000C0C72"/>
    <w:rsid w:val="000F2B3C"/>
    <w:rsid w:val="001E6F38"/>
    <w:rsid w:val="00211A63"/>
    <w:rsid w:val="002947C3"/>
    <w:rsid w:val="002E3778"/>
    <w:rsid w:val="00467665"/>
    <w:rsid w:val="00533090"/>
    <w:rsid w:val="006A6F55"/>
    <w:rsid w:val="006E590C"/>
    <w:rsid w:val="008745A5"/>
    <w:rsid w:val="00884DDD"/>
    <w:rsid w:val="008D2E08"/>
    <w:rsid w:val="009E422E"/>
    <w:rsid w:val="00C6207D"/>
    <w:rsid w:val="00D611DA"/>
    <w:rsid w:val="00E41684"/>
    <w:rsid w:val="00F0709B"/>
    <w:rsid w:val="00F268AE"/>
    <w:rsid w:val="00FE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54EA"/>
  <w15:docId w15:val="{9E512706-7391-40B2-A015-C8A92EFF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tag puppy</cp:lastModifiedBy>
  <cp:revision>12</cp:revision>
  <dcterms:created xsi:type="dcterms:W3CDTF">2025-09-15T10:18:00Z</dcterms:created>
  <dcterms:modified xsi:type="dcterms:W3CDTF">2025-09-15T13:36:00Z</dcterms:modified>
</cp:coreProperties>
</file>