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0239" w14:textId="77777777" w:rsidR="000A3CC0" w:rsidRDefault="00000000">
      <w:pPr>
        <w:spacing w:after="40"/>
        <w:rPr>
          <w:lang w:eastAsia="zh-CN"/>
        </w:rPr>
      </w:pPr>
      <w:r>
        <w:rPr>
          <w:b/>
          <w:color w:val="1F3A5F"/>
          <w:sz w:val="36"/>
          <w:lang w:eastAsia="zh-CN"/>
        </w:rPr>
        <w:t>AI+</w:t>
      </w:r>
      <w:r>
        <w:rPr>
          <w:b/>
          <w:color w:val="1F3A5F"/>
          <w:sz w:val="36"/>
          <w:lang w:eastAsia="zh-CN"/>
        </w:rPr>
        <w:t>数据库实验课程</w:t>
      </w:r>
    </w:p>
    <w:p w14:paraId="29482F7B" w14:textId="77777777" w:rsidR="000A3CC0" w:rsidRDefault="00000000">
      <w:pPr>
        <w:pStyle w:val="PhaseLabel"/>
        <w:rPr>
          <w:lang w:eastAsia="zh-CN"/>
        </w:rPr>
      </w:pPr>
      <w:r>
        <w:rPr>
          <w:lang w:eastAsia="zh-CN"/>
        </w:rPr>
        <w:t>第一阶段</w:t>
      </w:r>
      <w:r>
        <w:rPr>
          <w:lang w:eastAsia="zh-CN"/>
        </w:rPr>
        <w:t xml:space="preserve"> · </w:t>
      </w:r>
      <w:r>
        <w:rPr>
          <w:lang w:eastAsia="zh-CN"/>
        </w:rPr>
        <w:t>第</w:t>
      </w:r>
      <w:r>
        <w:rPr>
          <w:lang w:eastAsia="zh-CN"/>
        </w:rPr>
        <w:t>1—4</w:t>
      </w:r>
      <w:r>
        <w:rPr>
          <w:lang w:eastAsia="zh-CN"/>
        </w:rPr>
        <w:t>周</w:t>
      </w:r>
    </w:p>
    <w:p w14:paraId="5152554E" w14:textId="77777777" w:rsidR="000A3CC0" w:rsidRDefault="00000000">
      <w:pPr>
        <w:pStyle w:val="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t>数据库初建与</w:t>
      </w:r>
      <w:r>
        <w:rPr>
          <w:rFonts w:ascii="Calibri" w:eastAsia="微软雅黑" w:hAnsi="Calibri"/>
          <w:lang w:eastAsia="zh-CN"/>
        </w:rPr>
        <w:t>CRUD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A3CC0" w14:paraId="23360229" w14:textId="77777777"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6016" w14:textId="77777777" w:rsidR="000A3CC0" w:rsidRDefault="00000000">
            <w:pPr>
              <w:spacing w:before="80" w:after="80" w:line="288" w:lineRule="auto"/>
              <w:rPr>
                <w:lang w:eastAsia="zh-CN"/>
              </w:rPr>
            </w:pPr>
            <w:r>
              <w:rPr>
                <w:rFonts w:hint="eastAsia"/>
                <w:b/>
                <w:color w:val="2E74B5"/>
                <w:lang w:eastAsia="zh-CN"/>
              </w:rPr>
              <w:t>需要达成的</w:t>
            </w:r>
            <w:r>
              <w:rPr>
                <w:b/>
                <w:color w:val="2E74B5"/>
                <w:lang w:eastAsia="zh-CN"/>
              </w:rPr>
              <w:t>目标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把一个真实经营场景转化为可运行的关系数据库，完成最小但完整的数据闭环：建库、装载、增删改查、连接查询、视图、完整性与授权。</w:t>
            </w:r>
          </w:p>
        </w:tc>
      </w:tr>
    </w:tbl>
    <w:p w14:paraId="69FDB463" w14:textId="77777777" w:rsidR="000A3CC0" w:rsidRDefault="00000000">
      <w:pPr>
        <w:pStyle w:val="21"/>
      </w:pPr>
      <w:r>
        <w:rPr>
          <w:rFonts w:ascii="Calibri" w:eastAsia="微软雅黑" w:hAnsi="Calibri"/>
        </w:rPr>
        <w:t>周次安排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2600"/>
        <w:gridCol w:w="2360"/>
        <w:gridCol w:w="2200"/>
      </w:tblGrid>
      <w:tr w:rsidR="000A3CC0" w14:paraId="12AE2985" w14:textId="77777777">
        <w:trPr>
          <w:tblHeader/>
        </w:trPr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FE1D78" w14:textId="77777777" w:rsidR="000A3CC0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周次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BD66D3" w14:textId="77777777" w:rsidR="000A3CC0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理论内容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1E8B82" w14:textId="77777777" w:rsidR="000A3CC0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项目任务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DAF8C8" w14:textId="77777777" w:rsidR="000A3CC0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当周产出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86E28E" w14:textId="77777777" w:rsidR="000A3C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rFonts w:hint="eastAsia"/>
                <w:b/>
                <w:color w:val="0B2545"/>
                <w:sz w:val="17"/>
                <w:lang w:eastAsia="zh-CN"/>
              </w:rPr>
              <w:t>展示重点</w:t>
            </w:r>
          </w:p>
        </w:tc>
      </w:tr>
      <w:tr w:rsidR="000A3CC0" w14:paraId="626100F9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7B952E" w14:textId="77777777" w:rsidR="000A3CC0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16D297" w14:textId="77777777" w:rsidR="000A3CC0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ch1 </w:t>
            </w:r>
            <w:r>
              <w:rPr>
                <w:sz w:val="20"/>
                <w:szCs w:val="20"/>
              </w:rPr>
              <w:t>数据库与</w:t>
            </w:r>
            <w:r>
              <w:rPr>
                <w:sz w:val="20"/>
                <w:szCs w:val="20"/>
              </w:rPr>
              <w:t>Data+AI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9AC44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把一个真实经营场景转化</w:t>
            </w:r>
            <w:r>
              <w:rPr>
                <w:rFonts w:hint="eastAsia"/>
                <w:sz w:val="20"/>
                <w:szCs w:val="20"/>
                <w:lang w:eastAsia="zh-CN"/>
              </w:rPr>
              <w:t>数据库任务（例如</w:t>
            </w:r>
            <w:r>
              <w:rPr>
                <w:sz w:val="20"/>
                <w:szCs w:val="20"/>
                <w:lang w:eastAsia="zh-CN"/>
              </w:rPr>
              <w:t>小卖部</w:t>
            </w:r>
            <w:r>
              <w:rPr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>奶茶</w:t>
            </w:r>
            <w:r>
              <w:rPr>
                <w:rFonts w:hint="eastAsia"/>
                <w:sz w:val="20"/>
                <w:szCs w:val="20"/>
                <w:lang w:eastAsia="zh-CN"/>
              </w:rPr>
              <w:t>）确定</w:t>
            </w:r>
            <w:r>
              <w:rPr>
                <w:sz w:val="20"/>
                <w:szCs w:val="20"/>
                <w:lang w:eastAsia="zh-CN"/>
              </w:rPr>
              <w:t>边界、角色、业务流程。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729C7F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业务流程、</w:t>
            </w:r>
            <w:r>
              <w:rPr>
                <w:rFonts w:hint="eastAsia"/>
                <w:sz w:val="20"/>
                <w:szCs w:val="20"/>
                <w:lang w:eastAsia="zh-CN"/>
              </w:rPr>
              <w:t>不同经营角色职能</w:t>
            </w:r>
            <w:r>
              <w:rPr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EA8E47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能解释哪些信息进入数据库，哪些暂不进入。</w:t>
            </w:r>
          </w:p>
        </w:tc>
      </w:tr>
      <w:tr w:rsidR="000A3CC0" w14:paraId="3B3CAC9C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6F3FBA" w14:textId="77777777" w:rsidR="000A3CC0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EC924B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ch2 </w:t>
            </w:r>
            <w:r>
              <w:rPr>
                <w:sz w:val="20"/>
                <w:szCs w:val="20"/>
                <w:lang w:eastAsia="zh-CN"/>
              </w:rPr>
              <w:t>关系、属性、码、模式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B52B47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把业务对象转成关系模式，定义属性、域、主码、候选码和外码。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4A0914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表清单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sz w:val="20"/>
                <w:szCs w:val="20"/>
                <w:lang w:eastAsia="zh-CN"/>
              </w:rPr>
              <w:t>进入数据库的实体</w:t>
            </w:r>
            <w:r>
              <w:rPr>
                <w:rFonts w:hint="eastAsia"/>
                <w:sz w:val="20"/>
                <w:szCs w:val="20"/>
                <w:lang w:eastAsia="zh-CN"/>
              </w:rPr>
              <w:t>）</w:t>
            </w:r>
            <w:r>
              <w:rPr>
                <w:sz w:val="20"/>
                <w:szCs w:val="20"/>
                <w:lang w:eastAsia="zh-CN"/>
              </w:rPr>
              <w:t>、字段定义（属性＋域）、码标注、样例元组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sz w:val="20"/>
                <w:szCs w:val="20"/>
                <w:lang w:eastAsia="zh-CN"/>
              </w:rPr>
              <w:t>真实数据</w:t>
            </w:r>
            <w:r>
              <w:rPr>
                <w:rFonts w:hint="eastAsia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4B0647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能够</w:t>
            </w:r>
            <w:r>
              <w:rPr>
                <w:sz w:val="20"/>
                <w:szCs w:val="20"/>
                <w:lang w:eastAsia="zh-CN"/>
              </w:rPr>
              <w:t>解释每个字段及其键。</w:t>
            </w:r>
          </w:p>
        </w:tc>
      </w:tr>
      <w:tr w:rsidR="000A3CC0" w14:paraId="160D695B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B6ACD9" w14:textId="77777777" w:rsidR="000A3CC0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11C1F1" w14:textId="77777777" w:rsidR="000A3CC0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ch3 DDL</w:t>
            </w:r>
            <w:r>
              <w:rPr>
                <w:sz w:val="20"/>
                <w:szCs w:val="20"/>
              </w:rPr>
              <w:t>与数据修改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4A34D5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新</w:t>
            </w:r>
            <w:r>
              <w:rPr>
                <w:sz w:val="20"/>
                <w:szCs w:val="20"/>
                <w:lang w:eastAsia="zh-CN"/>
              </w:rPr>
              <w:t>建</w:t>
            </w:r>
            <w:r>
              <w:rPr>
                <w:rFonts w:hint="eastAsia"/>
                <w:sz w:val="20"/>
                <w:szCs w:val="20"/>
                <w:lang w:eastAsia="zh-CN"/>
              </w:rPr>
              <w:t>数据</w:t>
            </w:r>
            <w:r>
              <w:rPr>
                <w:sz w:val="20"/>
                <w:szCs w:val="20"/>
                <w:lang w:eastAsia="zh-CN"/>
              </w:rPr>
              <w:t>库并完成商品、库存、订单等对象的增删改查。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D9BA01" w14:textId="77777777" w:rsidR="000A3CC0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建库语句</w:t>
            </w:r>
            <w:r>
              <w:rPr>
                <w:rFonts w:hint="eastAsia"/>
                <w:sz w:val="20"/>
                <w:szCs w:val="20"/>
                <w:lang w:eastAsia="zh-CN"/>
              </w:rPr>
              <w:t>，</w:t>
            </w:r>
            <w:r>
              <w:rPr>
                <w:sz w:val="20"/>
                <w:szCs w:val="20"/>
                <w:lang w:eastAsia="zh-CN"/>
              </w:rPr>
              <w:t>增删改查</w:t>
            </w:r>
            <w:r>
              <w:rPr>
                <w:rFonts w:hint="eastAsia"/>
                <w:sz w:val="20"/>
                <w:szCs w:val="20"/>
                <w:lang w:eastAsia="zh-CN"/>
              </w:rPr>
              <w:t>语句。要求能够复现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C17E0C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演示从</w:t>
            </w:r>
            <w:r>
              <w:rPr>
                <w:sz w:val="20"/>
                <w:szCs w:val="20"/>
                <w:lang w:eastAsia="zh-CN"/>
              </w:rPr>
              <w:t>空库</w:t>
            </w:r>
            <w:r>
              <w:rPr>
                <w:rFonts w:hint="eastAsia"/>
                <w:sz w:val="20"/>
                <w:szCs w:val="20"/>
                <w:lang w:eastAsia="zh-CN"/>
              </w:rPr>
              <w:t>开始构建</w:t>
            </w:r>
            <w:r>
              <w:rPr>
                <w:sz w:val="20"/>
                <w:szCs w:val="20"/>
                <w:lang w:eastAsia="zh-CN"/>
              </w:rPr>
              <w:t>；现场执行一组</w:t>
            </w:r>
            <w:r>
              <w:rPr>
                <w:sz w:val="20"/>
                <w:szCs w:val="20"/>
                <w:lang w:eastAsia="zh-CN"/>
              </w:rPr>
              <w:t>CRUD</w:t>
            </w:r>
            <w:r>
              <w:rPr>
                <w:sz w:val="20"/>
                <w:szCs w:val="20"/>
                <w:lang w:eastAsia="zh-CN"/>
              </w:rPr>
              <w:t>。</w:t>
            </w:r>
          </w:p>
        </w:tc>
      </w:tr>
      <w:tr w:rsidR="000A3CC0" w14:paraId="5076835B" w14:textId="77777777">
        <w:trPr>
          <w:trHeight w:val="1918"/>
        </w:trPr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8F771E" w14:textId="77777777" w:rsidR="000A3CC0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D97012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ch4 </w:t>
            </w:r>
            <w:r>
              <w:rPr>
                <w:sz w:val="20"/>
                <w:szCs w:val="20"/>
                <w:lang w:eastAsia="zh-CN"/>
              </w:rPr>
              <w:t>连接、视图、完整性、授权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AD48E4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完成多表查询、统计视图、主外键</w:t>
            </w:r>
            <w:r>
              <w:rPr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>检查约束和角色权限。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D2314F" w14:textId="77777777" w:rsidR="000A3CC0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多表查询</w:t>
            </w:r>
            <w:r>
              <w:rPr>
                <w:rFonts w:hint="eastAsia"/>
                <w:sz w:val="20"/>
                <w:szCs w:val="20"/>
                <w:lang w:eastAsia="zh-CN"/>
              </w:rPr>
              <w:t>语句</w:t>
            </w:r>
            <w:r>
              <w:rPr>
                <w:sz w:val="20"/>
                <w:szCs w:val="20"/>
              </w:rPr>
              <w:t>query.sql</w:t>
            </w:r>
            <w:r>
              <w:rPr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  <w:lang w:eastAsia="zh-CN"/>
              </w:rPr>
              <w:t>不同的</w:t>
            </w:r>
            <w:r>
              <w:rPr>
                <w:sz w:val="20"/>
                <w:szCs w:val="20"/>
                <w:lang w:eastAsia="zh-CN"/>
              </w:rPr>
              <w:t>统计视图</w:t>
            </w:r>
            <w:r>
              <w:rPr>
                <w:sz w:val="20"/>
                <w:szCs w:val="20"/>
              </w:rPr>
              <w:t>view.sql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  <w:lang w:eastAsia="zh-CN"/>
              </w:rPr>
              <w:t>主外键</w:t>
            </w:r>
            <w:r>
              <w:rPr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>检查约束</w:t>
            </w:r>
            <w:r>
              <w:rPr>
                <w:sz w:val="20"/>
                <w:szCs w:val="20"/>
              </w:rPr>
              <w:t>constraint.sql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  <w:lang w:eastAsia="zh-CN"/>
              </w:rPr>
              <w:t>角色权限</w:t>
            </w:r>
            <w:r>
              <w:rPr>
                <w:sz w:val="20"/>
                <w:szCs w:val="20"/>
              </w:rPr>
              <w:t>role.sql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BAA5C6" w14:textId="77777777" w:rsidR="000A3CC0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非法数据被拒绝；越权操作失败；查询结果正确。</w:t>
            </w:r>
          </w:p>
        </w:tc>
      </w:tr>
    </w:tbl>
    <w:p w14:paraId="6D9A1F82" w14:textId="77777777" w:rsidR="000A3CC0" w:rsidRDefault="00000000">
      <w:pPr>
        <w:pStyle w:val="PhaseLabel"/>
        <w:rPr>
          <w:lang w:eastAsia="zh-CN"/>
        </w:rPr>
      </w:pPr>
      <w:r>
        <w:rPr>
          <w:lang w:eastAsia="zh-CN"/>
        </w:rPr>
        <w:lastRenderedPageBreak/>
        <w:t>第一阶段</w:t>
      </w:r>
      <w:r>
        <w:rPr>
          <w:lang w:eastAsia="zh-CN"/>
        </w:rPr>
        <w:t xml:space="preserve"> · </w:t>
      </w:r>
      <w:r>
        <w:rPr>
          <w:lang w:eastAsia="zh-CN"/>
        </w:rPr>
        <w:t>第</w:t>
      </w:r>
      <w:r>
        <w:rPr>
          <w:lang w:eastAsia="zh-CN"/>
        </w:rPr>
        <w:t>1—4</w:t>
      </w:r>
      <w:r>
        <w:rPr>
          <w:lang w:eastAsia="zh-CN"/>
        </w:rPr>
        <w:t>周</w:t>
      </w:r>
    </w:p>
    <w:p w14:paraId="4CB7BC2E" w14:textId="77777777" w:rsidR="000A3CC0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数据库初建与</w:t>
      </w:r>
      <w:r>
        <w:rPr>
          <w:rFonts w:ascii="Calibri" w:eastAsia="微软雅黑" w:hAnsi="Calibri"/>
          <w:lang w:eastAsia="zh-CN"/>
        </w:rPr>
        <w:t>CRUD</w:t>
      </w:r>
    </w:p>
    <w:p w14:paraId="3FBB1796" w14:textId="77777777" w:rsidR="000A3CC0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阶段作业：可运行的数据库原型（</w:t>
      </w:r>
      <w:r>
        <w:rPr>
          <w:rFonts w:ascii="Calibri" w:eastAsia="微软雅黑" w:hAnsi="Calibri"/>
          <w:lang w:eastAsia="zh-CN"/>
        </w:rPr>
        <w:t>v0.1</w:t>
      </w:r>
      <w:r>
        <w:rPr>
          <w:rFonts w:ascii="Calibri" w:eastAsia="微软雅黑" w:hAnsi="Calibri"/>
          <w:lang w:eastAsia="zh-CN"/>
        </w:rPr>
        <w:t>）</w:t>
      </w:r>
    </w:p>
    <w:p w14:paraId="0784BE65" w14:textId="77777777" w:rsidR="000A3CC0" w:rsidRDefault="00000000">
      <w:pPr>
        <w:keepLines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README</w:t>
      </w:r>
      <w:r>
        <w:rPr>
          <w:lang w:eastAsia="zh-CN"/>
        </w:rPr>
        <w:t>：项目范围、</w:t>
      </w:r>
      <w:r>
        <w:rPr>
          <w:rFonts w:hint="eastAsia"/>
          <w:lang w:eastAsia="zh-CN"/>
        </w:rPr>
        <w:t>业务角色、</w:t>
      </w:r>
      <w:r>
        <w:rPr>
          <w:lang w:eastAsia="zh-CN"/>
        </w:rPr>
        <w:t>业务流程、脚本执行顺序与复现步骤。</w:t>
      </w:r>
    </w:p>
    <w:p w14:paraId="0A88E78F" w14:textId="5D5B927C" w:rsidR="000A3CC0" w:rsidRDefault="00000000">
      <w:pPr>
        <w:keepLines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sql</w:t>
      </w:r>
      <w:r>
        <w:rPr>
          <w:lang w:eastAsia="zh-CN"/>
        </w:rPr>
        <w:t>目录：建库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语句</w:t>
      </w:r>
      <w:r>
        <w:rPr>
          <w:lang w:eastAsia="zh-CN"/>
        </w:rPr>
        <w:t>、</w:t>
      </w:r>
      <w:r>
        <w:rPr>
          <w:rFonts w:hint="eastAsia"/>
          <w:lang w:eastAsia="zh-CN"/>
        </w:rPr>
        <w:t>构建</w:t>
      </w:r>
      <w:r>
        <w:rPr>
          <w:lang w:eastAsia="zh-CN"/>
        </w:rPr>
        <w:t>样例数据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语句</w:t>
      </w:r>
      <w:r>
        <w:rPr>
          <w:lang w:eastAsia="zh-CN"/>
        </w:rPr>
        <w:t>、</w:t>
      </w:r>
      <w:r>
        <w:rPr>
          <w:lang w:eastAsia="zh-CN"/>
        </w:rPr>
        <w:t>CRUD</w:t>
      </w:r>
      <w:r>
        <w:rPr>
          <w:lang w:eastAsia="zh-CN"/>
        </w:rPr>
        <w:t>、</w:t>
      </w:r>
      <w:r>
        <w:rPr>
          <w:rFonts w:hint="eastAsia"/>
          <w:lang w:eastAsia="zh-CN"/>
        </w:rPr>
        <w:t>构建</w:t>
      </w:r>
      <w:r>
        <w:rPr>
          <w:lang w:eastAsia="zh-CN"/>
        </w:rPr>
        <w:t>查询</w:t>
      </w:r>
      <w:r>
        <w:rPr>
          <w:lang w:eastAsia="zh-CN"/>
        </w:rPr>
        <w:t>/</w:t>
      </w:r>
      <w:r>
        <w:rPr>
          <w:lang w:eastAsia="zh-CN"/>
        </w:rPr>
        <w:t>视图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语句</w:t>
      </w:r>
      <w:r>
        <w:rPr>
          <w:lang w:eastAsia="zh-CN"/>
        </w:rPr>
        <w:t>、约束与角色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SQL</w:t>
      </w:r>
      <w:r>
        <w:rPr>
          <w:rFonts w:hint="eastAsia"/>
          <w:lang w:eastAsia="zh-CN"/>
        </w:rPr>
        <w:t>语句</w:t>
      </w:r>
      <w:r>
        <w:rPr>
          <w:lang w:eastAsia="zh-CN"/>
        </w:rPr>
        <w:t>。</w:t>
      </w:r>
      <w:r w:rsidR="002521D0" w:rsidRPr="002F130A">
        <w:rPr>
          <w:rFonts w:hint="eastAsia"/>
          <w:b/>
          <w:bCs/>
          <w:lang w:eastAsia="zh-CN"/>
        </w:rPr>
        <w:t>之前每周任务中的要求也要包含</w:t>
      </w:r>
      <w:r w:rsidR="002521D0">
        <w:rPr>
          <w:rFonts w:hint="eastAsia"/>
          <w:lang w:eastAsia="zh-CN"/>
        </w:rPr>
        <w:t>。</w:t>
      </w:r>
    </w:p>
    <w:p w14:paraId="41281BA3" w14:textId="5968BFC3" w:rsidR="000A3CC0" w:rsidRDefault="00000000">
      <w:pPr>
        <w:keepLines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结果</w:t>
      </w:r>
      <w:r>
        <w:rPr>
          <w:lang w:eastAsia="zh-CN"/>
        </w:rPr>
        <w:t>目录：</w:t>
      </w:r>
      <w:r>
        <w:rPr>
          <w:rFonts w:hint="eastAsia"/>
          <w:lang w:eastAsia="zh-CN"/>
        </w:rPr>
        <w:t>成功建库的截图，</w:t>
      </w:r>
      <w:r>
        <w:rPr>
          <w:lang w:eastAsia="zh-CN"/>
        </w:rPr>
        <w:t>正常用例、非法数据、越权访问和关键查询结果截图。</w:t>
      </w:r>
      <w:r>
        <w:rPr>
          <w:lang w:eastAsia="zh-CN"/>
        </w:rPr>
        <w:t>CRUD</w:t>
      </w:r>
      <w:r>
        <w:rPr>
          <w:rFonts w:hint="eastAsia"/>
          <w:lang w:eastAsia="zh-CN"/>
        </w:rPr>
        <w:t>的结果截图，</w:t>
      </w:r>
      <w:r>
        <w:rPr>
          <w:lang w:eastAsia="zh-CN"/>
        </w:rPr>
        <w:t>不同的统计视图</w:t>
      </w:r>
      <w:r>
        <w:rPr>
          <w:rFonts w:hint="eastAsia"/>
          <w:lang w:eastAsia="zh-CN"/>
        </w:rPr>
        <w:t>与不同角色之间权限结果截图。</w:t>
      </w:r>
      <w:r w:rsidR="002F130A" w:rsidRPr="002F130A">
        <w:rPr>
          <w:rFonts w:hint="eastAsia"/>
          <w:b/>
          <w:bCs/>
          <w:lang w:eastAsia="zh-CN"/>
        </w:rPr>
        <w:t>之前每周任务中的要求也要包含</w:t>
      </w:r>
      <w:r w:rsidR="002F130A">
        <w:rPr>
          <w:rFonts w:hint="eastAsia"/>
          <w:lang w:eastAsia="zh-CN"/>
        </w:rPr>
        <w:t>。</w:t>
      </w:r>
    </w:p>
    <w:p w14:paraId="3AB90904" w14:textId="77777777" w:rsidR="000A3CC0" w:rsidRDefault="00000000">
      <w:pPr>
        <w:keepLines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阶段报告：应该包含</w:t>
      </w:r>
      <w:r>
        <w:rPr>
          <w:lang w:eastAsia="zh-CN"/>
        </w:rPr>
        <w:t>设计思路</w:t>
      </w:r>
      <w:r>
        <w:rPr>
          <w:rFonts w:hint="eastAsia"/>
          <w:lang w:eastAsia="zh-CN"/>
        </w:rPr>
        <w:t>，</w:t>
      </w:r>
      <w:r>
        <w:rPr>
          <w:lang w:eastAsia="zh-CN"/>
        </w:rPr>
        <w:t>实验过程</w:t>
      </w:r>
      <w:r>
        <w:rPr>
          <w:rFonts w:hint="eastAsia"/>
          <w:lang w:eastAsia="zh-CN"/>
        </w:rPr>
        <w:t>，</w:t>
      </w:r>
      <w:r>
        <w:rPr>
          <w:lang w:eastAsia="zh-CN"/>
        </w:rPr>
        <w:t>实验总结</w:t>
      </w:r>
      <w:r>
        <w:rPr>
          <w:rFonts w:hint="eastAsia"/>
          <w:lang w:eastAsia="zh-CN"/>
        </w:rPr>
        <w:t>。重点应该说明：</w:t>
      </w:r>
    </w:p>
    <w:p w14:paraId="679BBF42" w14:textId="77777777" w:rsidR="000A3CC0" w:rsidRDefault="00000000">
      <w:pPr>
        <w:keepLines/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经营场景与业务流程</w:t>
      </w:r>
      <w:r>
        <w:rPr>
          <w:rFonts w:hint="eastAsia"/>
          <w:lang w:eastAsia="zh-CN"/>
        </w:rPr>
        <w:t>，</w:t>
      </w:r>
      <w:r>
        <w:rPr>
          <w:lang w:eastAsia="zh-CN"/>
        </w:rPr>
        <w:t>哪些信息进入数据库、哪些暂不进入，为什么</w:t>
      </w:r>
    </w:p>
    <w:p w14:paraId="5D053AE4" w14:textId="60BFC50A" w:rsidR="000A3CC0" w:rsidRDefault="00A850E4">
      <w:pPr>
        <w:keepLines/>
        <w:numPr>
          <w:ilvl w:val="1"/>
          <w:numId w:val="7"/>
        </w:numPr>
        <w:rPr>
          <w:lang w:eastAsia="zh-CN"/>
        </w:rPr>
      </w:pPr>
      <w:r>
        <w:rPr>
          <w:rFonts w:hint="eastAsia"/>
          <w:lang w:eastAsia="zh-CN"/>
        </w:rPr>
        <w:t>表是如何设计的，</w:t>
      </w:r>
      <w:r w:rsidR="00000000">
        <w:rPr>
          <w:lang w:eastAsia="zh-CN"/>
        </w:rPr>
        <w:t>主码、候选码、外码</w:t>
      </w:r>
      <w:r w:rsidR="00000000">
        <w:rPr>
          <w:rFonts w:hint="eastAsia"/>
          <w:lang w:eastAsia="zh-CN"/>
        </w:rPr>
        <w:t>如何设置</w:t>
      </w:r>
      <w:r w:rsidR="00000000">
        <w:rPr>
          <w:lang w:eastAsia="zh-CN"/>
        </w:rPr>
        <w:t>及理由</w:t>
      </w:r>
    </w:p>
    <w:p w14:paraId="2CB11698" w14:textId="77777777" w:rsidR="000A3CC0" w:rsidRDefault="00000000">
      <w:pPr>
        <w:keepLines/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完整性约束</w:t>
      </w:r>
      <w:r>
        <w:rPr>
          <w:rFonts w:hint="eastAsia"/>
          <w:lang w:eastAsia="zh-CN"/>
        </w:rPr>
        <w:t>：</w:t>
      </w:r>
      <w:r>
        <w:rPr>
          <w:lang w:eastAsia="zh-CN"/>
        </w:rPr>
        <w:t>角色与权限</w:t>
      </w:r>
      <w:r>
        <w:rPr>
          <w:rFonts w:hint="eastAsia"/>
          <w:lang w:eastAsia="zh-CN"/>
        </w:rPr>
        <w:t>如何</w:t>
      </w:r>
      <w:r>
        <w:rPr>
          <w:lang w:eastAsia="zh-CN"/>
        </w:rPr>
        <w:t>划分</w:t>
      </w:r>
      <w:r>
        <w:rPr>
          <w:rFonts w:hint="eastAsia"/>
          <w:lang w:eastAsia="zh-CN"/>
        </w:rPr>
        <w:t>，给出正反例</w:t>
      </w:r>
    </w:p>
    <w:p w14:paraId="20BC8FED" w14:textId="77777777" w:rsidR="000A3CC0" w:rsidRDefault="00000000">
      <w:pPr>
        <w:keepLines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ai_log</w:t>
      </w:r>
      <w:r>
        <w:rPr>
          <w:lang w:eastAsia="zh-CN"/>
        </w:rPr>
        <w:t>：记录</w:t>
      </w:r>
      <w:r>
        <w:rPr>
          <w:lang w:eastAsia="zh-CN"/>
        </w:rPr>
        <w:t>AI</w:t>
      </w:r>
      <w:r>
        <w:rPr>
          <w:lang w:eastAsia="zh-CN"/>
        </w:rPr>
        <w:t>建议、人工修改及验证结论；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A3CC0" w14:paraId="3EFCF4BD" w14:textId="77777777">
        <w:tc>
          <w:tcPr>
            <w:tcW w:w="9360" w:type="dxa"/>
            <w:tcBorders>
              <w:top w:val="nil"/>
              <w:left w:val="single" w:sz="20" w:space="0" w:color="7A5A00"/>
              <w:bottom w:val="nil"/>
              <w:right w:val="nil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2E3E" w14:textId="77777777" w:rsidR="000A3CC0" w:rsidRDefault="00000000">
            <w:pPr>
              <w:spacing w:before="80" w:after="80" w:line="288" w:lineRule="auto"/>
              <w:rPr>
                <w:lang w:eastAsia="zh-CN"/>
              </w:rPr>
            </w:pPr>
            <w:r>
              <w:rPr>
                <w:b/>
                <w:color w:val="7A5A00"/>
                <w:lang w:eastAsia="zh-CN"/>
              </w:rPr>
              <w:t>AI</w:t>
            </w:r>
            <w:r>
              <w:rPr>
                <w:b/>
                <w:color w:val="7A5A00"/>
                <w:lang w:eastAsia="zh-CN"/>
              </w:rPr>
              <w:t>嵌入方式</w:t>
            </w:r>
            <w:r>
              <w:rPr>
                <w:b/>
                <w:color w:val="7A5A00"/>
                <w:lang w:eastAsia="zh-CN"/>
              </w:rPr>
              <w:t xml:space="preserve">  </w:t>
            </w:r>
            <w:r>
              <w:rPr>
                <w:rFonts w:hint="eastAsia"/>
                <w:color w:val="0B2545"/>
                <w:lang w:eastAsia="zh-CN"/>
              </w:rPr>
              <w:t>可以用</w:t>
            </w:r>
            <w:r>
              <w:rPr>
                <w:rFonts w:hint="eastAsia"/>
                <w:color w:val="0B2545"/>
                <w:lang w:eastAsia="zh-CN"/>
              </w:rPr>
              <w:t>AI</w:t>
            </w:r>
            <w:r>
              <w:rPr>
                <w:rFonts w:hint="eastAsia"/>
                <w:color w:val="0B2545"/>
                <w:lang w:eastAsia="zh-CN"/>
              </w:rPr>
              <w:t>帮助</w:t>
            </w:r>
            <w:r>
              <w:rPr>
                <w:color w:val="0B2545"/>
                <w:lang w:eastAsia="zh-CN"/>
              </w:rPr>
              <w:t>确定小卖部</w:t>
            </w:r>
            <w:r>
              <w:rPr>
                <w:color w:val="0B2545"/>
                <w:lang w:eastAsia="zh-CN"/>
              </w:rPr>
              <w:t>/</w:t>
            </w:r>
            <w:r>
              <w:rPr>
                <w:color w:val="0B2545"/>
                <w:lang w:eastAsia="zh-CN"/>
              </w:rPr>
              <w:t>奶茶店的数据边界、角色、业务流程</w:t>
            </w:r>
            <w:r>
              <w:rPr>
                <w:rFonts w:hint="eastAsia"/>
                <w:color w:val="0B2545"/>
                <w:lang w:eastAsia="zh-CN"/>
              </w:rPr>
              <w:t>，但</w:t>
            </w:r>
            <w:r>
              <w:rPr>
                <w:color w:val="0B2545"/>
                <w:lang w:eastAsia="zh-CN"/>
              </w:rPr>
              <w:t>学生须</w:t>
            </w:r>
            <w:r>
              <w:rPr>
                <w:rFonts w:hint="eastAsia"/>
                <w:color w:val="0B2545"/>
                <w:lang w:eastAsia="zh-CN"/>
              </w:rPr>
              <w:t>进行判断与修改并能解释。自行完成数据库建立，</w:t>
            </w:r>
            <w:r>
              <w:rPr>
                <w:color w:val="0B2545"/>
                <w:lang w:eastAsia="zh-CN"/>
              </w:rPr>
              <w:t>并用反例、约束和执行结果证明正确性。</w:t>
            </w:r>
          </w:p>
        </w:tc>
      </w:tr>
    </w:tbl>
    <w:p w14:paraId="0945C603" w14:textId="77777777" w:rsidR="000A3CC0" w:rsidRDefault="000A3CC0">
      <w:pPr>
        <w:rPr>
          <w:lang w:eastAsia="zh-CN"/>
        </w:rPr>
      </w:pPr>
    </w:p>
    <w:p w14:paraId="54CA2247" w14:textId="77777777" w:rsidR="000A3C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第四周任务</w:t>
      </w:r>
      <w:r>
        <w:rPr>
          <w:lang w:eastAsia="zh-CN"/>
        </w:rPr>
        <w:t xml:space="preserve">  ch4 </w:t>
      </w:r>
      <w:r>
        <w:rPr>
          <w:lang w:eastAsia="zh-CN"/>
        </w:rPr>
        <w:t>连接、视图、完整性、授权</w:t>
      </w:r>
    </w:p>
    <w:p w14:paraId="6991D8AE" w14:textId="77777777" w:rsidR="000A3CC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本周目标</w:t>
      </w:r>
    </w:p>
    <w:p w14:paraId="1B3271B7" w14:textId="77777777" w:rsidR="000A3CC0" w:rsidRDefault="00000000">
      <w:pPr>
        <w:pStyle w:val="21"/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</w:pP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完成多表查询、统计视图、主外键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/</w:t>
      </w:r>
      <w:r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检查约束和角色权限。</w:t>
      </w:r>
    </w:p>
    <w:p w14:paraId="79413F89" w14:textId="77777777" w:rsidR="000A3CC0" w:rsidRDefault="00000000">
      <w:pPr>
        <w:pStyle w:val="21"/>
      </w:pPr>
      <w:r>
        <w:t xml:space="preserve">2. </w:t>
      </w:r>
      <w:r>
        <w:t>任务</w:t>
      </w:r>
    </w:p>
    <w:p w14:paraId="572F649A" w14:textId="77777777" w:rsidR="000A3CC0" w:rsidRDefault="00000000">
      <w:pPr>
        <w:pStyle w:val="a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完成多表查询：围绕订单、订单明细、商品、会员等表编写连接查询，能够回答完整的业务问题。</w:t>
      </w:r>
    </w:p>
    <w:p w14:paraId="50334F45" w14:textId="77777777" w:rsidR="000A3CC0" w:rsidRDefault="00000000">
      <w:pPr>
        <w:pStyle w:val="a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完成统计查询：使用聚合函数、</w:t>
      </w:r>
      <w:r>
        <w:rPr>
          <w:lang w:eastAsia="zh-CN"/>
        </w:rPr>
        <w:t>GROUP BY</w:t>
      </w:r>
      <w:r>
        <w:rPr>
          <w:lang w:eastAsia="zh-CN"/>
        </w:rPr>
        <w:t>、</w:t>
      </w:r>
      <w:r>
        <w:rPr>
          <w:lang w:eastAsia="zh-CN"/>
        </w:rPr>
        <w:t xml:space="preserve">HAVING </w:t>
      </w:r>
      <w:r>
        <w:rPr>
          <w:lang w:eastAsia="zh-CN"/>
        </w:rPr>
        <w:t>和必要的子查询，统计销量、销售额、库存或会员消费情况。</w:t>
      </w:r>
    </w:p>
    <w:p w14:paraId="5B74F669" w14:textId="05E1C751" w:rsidR="000A3CC0" w:rsidRDefault="00000000">
      <w:pPr>
        <w:pStyle w:val="a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创建统计视图：把后续会重复使用的统计查询封装为视图，并验证视图查询结果。</w:t>
      </w:r>
      <w:r w:rsidR="00F65092">
        <w:rPr>
          <w:rFonts w:hint="eastAsia"/>
          <w:lang w:eastAsia="zh-CN"/>
        </w:rPr>
        <w:t>例如：</w:t>
      </w:r>
      <w:r w:rsidR="00F65092" w:rsidRPr="00F65092">
        <w:rPr>
          <w:lang w:eastAsia="zh-CN"/>
        </w:rPr>
        <w:t>订单详情视图、商品销售统计视图和库存状态视图</w:t>
      </w:r>
      <w:r w:rsidR="00F65092">
        <w:rPr>
          <w:rFonts w:hint="eastAsia"/>
          <w:lang w:eastAsia="zh-CN"/>
        </w:rPr>
        <w:t>等。</w:t>
      </w:r>
    </w:p>
    <w:p w14:paraId="311E0D03" w14:textId="77777777" w:rsidR="000A3CC0" w:rsidRDefault="00000000">
      <w:pPr>
        <w:pStyle w:val="a"/>
        <w:numPr>
          <w:ilvl w:val="0"/>
          <w:numId w:val="8"/>
        </w:numPr>
      </w:pPr>
      <w:r>
        <w:t>补充完整性约束：检查并完善主码、外码、</w:t>
      </w:r>
      <w:r>
        <w:t>UNIQUE</w:t>
      </w:r>
      <w:r>
        <w:t>、</w:t>
      </w:r>
      <w:r>
        <w:t>CHECK</w:t>
      </w:r>
      <w:r>
        <w:t>、</w:t>
      </w:r>
      <w:r>
        <w:t xml:space="preserve">DEFAULT </w:t>
      </w:r>
      <w:r>
        <w:t>和是否允许空值等约束。</w:t>
      </w:r>
    </w:p>
    <w:p w14:paraId="68E5F106" w14:textId="77777777" w:rsidR="000A3CC0" w:rsidRDefault="00000000">
      <w:pPr>
        <w:pStyle w:val="a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划分角色权限：根据第一周的角色清单创建数据库角色，授予完成工作所需的最小权限，并测试越权操作。</w:t>
      </w:r>
    </w:p>
    <w:p w14:paraId="585C5137" w14:textId="77777777" w:rsidR="000A3CC0" w:rsidRDefault="00000000">
      <w:pPr>
        <w:pStyle w:val="a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完成</w:t>
      </w:r>
      <w:r>
        <w:rPr>
          <w:lang w:eastAsia="zh-CN"/>
        </w:rPr>
        <w:t xml:space="preserve"> v0.1 </w:t>
      </w:r>
      <w:r>
        <w:rPr>
          <w:lang w:eastAsia="zh-CN"/>
        </w:rPr>
        <w:t>复现：从空数据库依次运行建库、样例数据、查询、视图、约束和权限脚本。</w:t>
      </w:r>
    </w:p>
    <w:p w14:paraId="68A4833E" w14:textId="77777777" w:rsidR="000A3CC0" w:rsidRDefault="00000000">
      <w:pPr>
        <w:pStyle w:val="21"/>
      </w:pPr>
      <w:r>
        <w:t xml:space="preserve">3. </w:t>
      </w:r>
      <w:r>
        <w:t>本周作业</w:t>
      </w:r>
    </w:p>
    <w:p w14:paraId="0A4BE0AE" w14:textId="77777777" w:rsidR="000A3CC0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query.sql</w:t>
      </w:r>
      <w:r>
        <w:rPr>
          <w:lang w:eastAsia="zh-CN"/>
        </w:rPr>
        <w:t>：包含多表连接、聚合、子查询等有明确业务含义的查询。</w:t>
      </w:r>
    </w:p>
    <w:p w14:paraId="1BF7300E" w14:textId="77777777" w:rsidR="000A3CC0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view.sql</w:t>
      </w:r>
      <w:r>
        <w:rPr>
          <w:lang w:eastAsia="zh-CN"/>
        </w:rPr>
        <w:t>：创建并查询不同的统计视图。</w:t>
      </w:r>
    </w:p>
    <w:p w14:paraId="74FB4F71" w14:textId="77777777" w:rsidR="000A3CC0" w:rsidRDefault="00000000">
      <w:pPr>
        <w:pStyle w:val="a0"/>
        <w:numPr>
          <w:ilvl w:val="0"/>
          <w:numId w:val="6"/>
        </w:numPr>
      </w:pPr>
      <w:r>
        <w:t>constraint.sql</w:t>
      </w:r>
      <w:r>
        <w:t>：创建约束，并包含合法数据成功、非法数据失败的验证用例。</w:t>
      </w:r>
    </w:p>
    <w:p w14:paraId="68239164" w14:textId="77777777" w:rsidR="000A3CC0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role.sql</w:t>
      </w:r>
      <w:r>
        <w:rPr>
          <w:lang w:eastAsia="zh-CN"/>
        </w:rPr>
        <w:t>：创建角色、授予权限，并展示正常操作与越权失败。</w:t>
      </w:r>
    </w:p>
    <w:p w14:paraId="378DA689" w14:textId="77777777" w:rsidR="000A3CC0" w:rsidRPr="002521D0" w:rsidRDefault="00000000">
      <w:pPr>
        <w:pStyle w:val="a0"/>
        <w:numPr>
          <w:ilvl w:val="0"/>
          <w:numId w:val="6"/>
        </w:numPr>
        <w:rPr>
          <w:b/>
          <w:bCs/>
          <w:lang w:eastAsia="zh-CN"/>
        </w:rPr>
      </w:pPr>
      <w:r w:rsidRPr="002521D0">
        <w:rPr>
          <w:b/>
          <w:bCs/>
          <w:lang w:eastAsia="zh-CN"/>
        </w:rPr>
        <w:t xml:space="preserve">v0.1 </w:t>
      </w:r>
      <w:r w:rsidRPr="002521D0">
        <w:rPr>
          <w:b/>
          <w:bCs/>
          <w:lang w:eastAsia="zh-CN"/>
        </w:rPr>
        <w:t>阶段验收清单：</w:t>
      </w:r>
      <w:r w:rsidRPr="002521D0">
        <w:rPr>
          <w:b/>
          <w:bCs/>
          <w:lang w:eastAsia="zh-CN"/>
        </w:rPr>
        <w:t>README</w:t>
      </w:r>
      <w:r w:rsidRPr="002521D0">
        <w:rPr>
          <w:b/>
          <w:bCs/>
          <w:lang w:eastAsia="zh-CN"/>
        </w:rPr>
        <w:t>（项目范围、角色、流程、脚本顺序与复现步骤）、</w:t>
      </w:r>
      <w:r w:rsidRPr="002521D0">
        <w:rPr>
          <w:b/>
          <w:bCs/>
          <w:lang w:eastAsia="zh-CN"/>
        </w:rPr>
        <w:t xml:space="preserve">sql </w:t>
      </w:r>
      <w:r w:rsidRPr="002521D0">
        <w:rPr>
          <w:b/>
          <w:bCs/>
          <w:lang w:eastAsia="zh-CN"/>
        </w:rPr>
        <w:t>目录（建库、样例数据、</w:t>
      </w:r>
      <w:r w:rsidRPr="002521D0">
        <w:rPr>
          <w:b/>
          <w:bCs/>
          <w:lang w:eastAsia="zh-CN"/>
        </w:rPr>
        <w:t>CRUD</w:t>
      </w:r>
      <w:r w:rsidRPr="002521D0">
        <w:rPr>
          <w:b/>
          <w:bCs/>
          <w:lang w:eastAsia="zh-CN"/>
        </w:rPr>
        <w:t>、查询</w:t>
      </w:r>
      <w:r w:rsidRPr="002521D0">
        <w:rPr>
          <w:b/>
          <w:bCs/>
          <w:lang w:eastAsia="zh-CN"/>
        </w:rPr>
        <w:t>/</w:t>
      </w:r>
      <w:r w:rsidRPr="002521D0">
        <w:rPr>
          <w:b/>
          <w:bCs/>
          <w:lang w:eastAsia="zh-CN"/>
        </w:rPr>
        <w:t>视图、约束与角色）、</w:t>
      </w:r>
      <w:r w:rsidRPr="002521D0">
        <w:rPr>
          <w:b/>
          <w:bCs/>
          <w:lang w:eastAsia="zh-CN"/>
        </w:rPr>
        <w:t xml:space="preserve">result </w:t>
      </w:r>
      <w:r w:rsidRPr="002521D0">
        <w:rPr>
          <w:b/>
          <w:bCs/>
          <w:lang w:eastAsia="zh-CN"/>
        </w:rPr>
        <w:t>目录（成功建库、正常、非法、越权及关键查询结果）、阶段报告、</w:t>
      </w:r>
      <w:r w:rsidRPr="002521D0">
        <w:rPr>
          <w:b/>
          <w:bCs/>
          <w:lang w:eastAsia="zh-CN"/>
        </w:rPr>
        <w:t xml:space="preserve">ai_log </w:t>
      </w:r>
      <w:r w:rsidRPr="002521D0">
        <w:rPr>
          <w:b/>
          <w:bCs/>
          <w:lang w:eastAsia="zh-CN"/>
        </w:rPr>
        <w:t>和组内分工全部齐全；从空库按</w:t>
      </w:r>
      <w:r w:rsidRPr="002521D0">
        <w:rPr>
          <w:b/>
          <w:bCs/>
          <w:lang w:eastAsia="zh-CN"/>
        </w:rPr>
        <w:t xml:space="preserve"> README </w:t>
      </w:r>
      <w:r w:rsidRPr="002521D0">
        <w:rPr>
          <w:b/>
          <w:bCs/>
          <w:lang w:eastAsia="zh-CN"/>
        </w:rPr>
        <w:t>执行能够复现。</w:t>
      </w:r>
    </w:p>
    <w:p w14:paraId="4975E526" w14:textId="77777777" w:rsidR="00197685" w:rsidRDefault="00197685">
      <w:pPr>
        <w:pStyle w:val="21"/>
        <w:rPr>
          <w:rFonts w:eastAsia="宋体"/>
          <w:lang w:eastAsia="zh-CN"/>
        </w:rPr>
      </w:pPr>
    </w:p>
    <w:p w14:paraId="503A9D40" w14:textId="1B849C89" w:rsidR="000A3CC0" w:rsidRDefault="00000000">
      <w:pPr>
        <w:pStyle w:val="21"/>
      </w:pPr>
      <w:r>
        <w:t xml:space="preserve">4. </w:t>
      </w:r>
      <w:r>
        <w:t>提示与常见问题</w:t>
      </w:r>
    </w:p>
    <w:p w14:paraId="73AF8507" w14:textId="77777777" w:rsidR="000A3CC0" w:rsidRDefault="00000000">
      <w:pPr>
        <w:pStyle w:val="a0"/>
        <w:numPr>
          <w:ilvl w:val="0"/>
          <w:numId w:val="6"/>
        </w:numPr>
      </w:pPr>
      <w:r>
        <w:t xml:space="preserve">INNER JOIN </w:t>
      </w:r>
      <w:r>
        <w:t>和</w:t>
      </w:r>
      <w:r>
        <w:t xml:space="preserve"> LEFT JOIN </w:t>
      </w:r>
      <w:r>
        <w:t>的结果不同，选择连接方式时要结合业务问题解释。</w:t>
      </w:r>
    </w:p>
    <w:p w14:paraId="2F8F4326" w14:textId="77777777" w:rsidR="000A3CC0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完整性约束要在数据库中真正生效，不能只在报告中写一条业务规则。</w:t>
      </w:r>
    </w:p>
    <w:p w14:paraId="260FC7F9" w14:textId="77777777" w:rsidR="000A3CC0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角色权限遵循最小权限原则，不要为了方便直接授予数据库所有权限。</w:t>
      </w:r>
    </w:p>
    <w:p w14:paraId="467753A7" w14:textId="77777777" w:rsidR="000A3CC0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截图只能作为证据，提交内容仍要包含可以重新执行的</w:t>
      </w:r>
      <w:r>
        <w:rPr>
          <w:lang w:eastAsia="zh-CN"/>
        </w:rPr>
        <w:t xml:space="preserve"> SQL </w:t>
      </w:r>
      <w:r>
        <w:rPr>
          <w:lang w:eastAsia="zh-CN"/>
        </w:rPr>
        <w:t>脚本。</w:t>
      </w:r>
    </w:p>
    <w:p w14:paraId="6AD11059" w14:textId="77777777" w:rsidR="000A3CC0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生成的查询可能语法正确但业务含义错误，必须用样例数据和预期结果核对。</w:t>
      </w:r>
    </w:p>
    <w:sectPr w:rsidR="000A3CC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4876" w14:textId="77777777" w:rsidR="0095260D" w:rsidRDefault="0095260D">
      <w:pPr>
        <w:spacing w:line="240" w:lineRule="auto"/>
      </w:pPr>
      <w:r>
        <w:separator/>
      </w:r>
    </w:p>
  </w:endnote>
  <w:endnote w:type="continuationSeparator" w:id="0">
    <w:p w14:paraId="44FCB0BE" w14:textId="77777777" w:rsidR="0095260D" w:rsidRDefault="009526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C29E" w14:textId="77777777" w:rsidR="000A3CC0" w:rsidRDefault="00000000">
    <w:pPr>
      <w:pStyle w:val="ab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38A1D" w14:textId="77777777" w:rsidR="0095260D" w:rsidRDefault="0095260D">
      <w:pPr>
        <w:spacing w:after="0"/>
      </w:pPr>
      <w:r>
        <w:separator/>
      </w:r>
    </w:p>
  </w:footnote>
  <w:footnote w:type="continuationSeparator" w:id="0">
    <w:p w14:paraId="4AE0E111" w14:textId="77777777" w:rsidR="0095260D" w:rsidRDefault="009526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FD4D" w14:textId="77777777" w:rsidR="000A3CC0" w:rsidRDefault="00000000">
    <w:pPr>
      <w:pStyle w:val="ad"/>
      <w:pBdr>
        <w:bottom w:val="single" w:sz="6" w:space="4" w:color="D9D9D9"/>
      </w:pBdr>
      <w:rPr>
        <w:lang w:eastAsia="zh-CN"/>
      </w:rPr>
    </w:pPr>
    <w:r>
      <w:rPr>
        <w:color w:val="667085"/>
        <w:sz w:val="18"/>
        <w:lang w:eastAsia="zh-CN"/>
      </w:rPr>
      <w:t>AI+</w:t>
    </w:r>
    <w:r>
      <w:rPr>
        <w:color w:val="667085"/>
        <w:sz w:val="18"/>
        <w:lang w:eastAsia="zh-CN"/>
      </w:rPr>
      <w:t>数据库实验课程　第</w:t>
    </w:r>
    <w:r>
      <w:rPr>
        <w:rFonts w:hint="eastAsia"/>
        <w:color w:val="667085"/>
        <w:sz w:val="18"/>
        <w:lang w:eastAsia="zh-CN"/>
      </w:rPr>
      <w:t>四</w:t>
    </w:r>
    <w:r>
      <w:rPr>
        <w:color w:val="667085"/>
        <w:sz w:val="18"/>
        <w:lang w:eastAsia="zh-CN"/>
      </w:rPr>
      <w:t>周任务讲解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1"/>
      </w:pPr>
      <w:rPr>
        <w:rFonts w:ascii="Calibri" w:eastAsia="微软雅黑" w:hAnsi="Calibri"/>
      </w:rPr>
    </w:lvl>
    <w:lvl w:ilvl="1">
      <w:start w:val="1"/>
      <w:numFmt w:val="bullet"/>
      <w:lvlText w:val="•"/>
      <w:lvlJc w:val="left"/>
      <w:pPr>
        <w:tabs>
          <w:tab w:val="left" w:pos="900"/>
        </w:tabs>
        <w:spacing w:after="80" w:line="300" w:lineRule="auto"/>
        <w:ind w:left="900" w:hanging="271"/>
      </w:pPr>
      <w:rPr>
        <w:rFonts w:ascii="Calibri" w:eastAsia="微软雅黑" w:hAnsi="Calibri"/>
      </w:rPr>
    </w:lvl>
    <w:lvl w:ilvl="2">
      <w:start w:val="1"/>
      <w:numFmt w:val="bullet"/>
      <w:lvlText w:val="•"/>
      <w:lvlJc w:val="left"/>
      <w:pPr>
        <w:tabs>
          <w:tab w:val="left" w:pos="1260"/>
        </w:tabs>
        <w:spacing w:after="80" w:line="300" w:lineRule="auto"/>
        <w:ind w:left="1260" w:hanging="271"/>
      </w:pPr>
      <w:rPr>
        <w:rFonts w:ascii="Calibri" w:eastAsia="微软雅黑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14558435">
    <w:abstractNumId w:val="1"/>
  </w:num>
  <w:num w:numId="2" w16cid:durableId="1960721287">
    <w:abstractNumId w:val="4"/>
  </w:num>
  <w:num w:numId="3" w16cid:durableId="197862266">
    <w:abstractNumId w:val="5"/>
  </w:num>
  <w:num w:numId="4" w16cid:durableId="596907839">
    <w:abstractNumId w:val="2"/>
  </w:num>
  <w:num w:numId="5" w16cid:durableId="2092189799">
    <w:abstractNumId w:val="0"/>
  </w:num>
  <w:num w:numId="6" w16cid:durableId="1711345442">
    <w:abstractNumId w:val="3"/>
  </w:num>
  <w:num w:numId="7" w16cid:durableId="112137580">
    <w:abstractNumId w:val="6"/>
  </w:num>
  <w:num w:numId="8" w16cid:durableId="11514845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695"/>
    <w:rsid w:val="0006063C"/>
    <w:rsid w:val="000A3CC0"/>
    <w:rsid w:val="000A75C7"/>
    <w:rsid w:val="001444D6"/>
    <w:rsid w:val="0015074B"/>
    <w:rsid w:val="00197685"/>
    <w:rsid w:val="00206C4E"/>
    <w:rsid w:val="002521D0"/>
    <w:rsid w:val="0029639D"/>
    <w:rsid w:val="002F130A"/>
    <w:rsid w:val="00326F90"/>
    <w:rsid w:val="00330B74"/>
    <w:rsid w:val="00387889"/>
    <w:rsid w:val="00414FF6"/>
    <w:rsid w:val="004722C5"/>
    <w:rsid w:val="00497D7F"/>
    <w:rsid w:val="004C3A2B"/>
    <w:rsid w:val="0051012F"/>
    <w:rsid w:val="00595302"/>
    <w:rsid w:val="0065196C"/>
    <w:rsid w:val="006802B7"/>
    <w:rsid w:val="006A3662"/>
    <w:rsid w:val="0073696A"/>
    <w:rsid w:val="00807A96"/>
    <w:rsid w:val="00824695"/>
    <w:rsid w:val="00836B74"/>
    <w:rsid w:val="00845171"/>
    <w:rsid w:val="00882B6C"/>
    <w:rsid w:val="009344EB"/>
    <w:rsid w:val="0095260D"/>
    <w:rsid w:val="00983A7D"/>
    <w:rsid w:val="009841C5"/>
    <w:rsid w:val="009900B1"/>
    <w:rsid w:val="00A65F67"/>
    <w:rsid w:val="00A850E4"/>
    <w:rsid w:val="00AA1D8D"/>
    <w:rsid w:val="00AD3FE9"/>
    <w:rsid w:val="00B47730"/>
    <w:rsid w:val="00B655A9"/>
    <w:rsid w:val="00BE3F31"/>
    <w:rsid w:val="00CB0664"/>
    <w:rsid w:val="00D0310A"/>
    <w:rsid w:val="00D224BC"/>
    <w:rsid w:val="00D70BB2"/>
    <w:rsid w:val="00DC4E4F"/>
    <w:rsid w:val="00E1496A"/>
    <w:rsid w:val="00E87512"/>
    <w:rsid w:val="00F045F6"/>
    <w:rsid w:val="00F07DF6"/>
    <w:rsid w:val="00F21029"/>
    <w:rsid w:val="00F65092"/>
    <w:rsid w:val="00FC693F"/>
    <w:rsid w:val="00FD22BD"/>
    <w:rsid w:val="00FF0E2D"/>
    <w:rsid w:val="26F314A0"/>
    <w:rsid w:val="9EFEC8F6"/>
    <w:rsid w:val="DD799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D14D26"/>
  <w14:defaultImageDpi w14:val="300"/>
  <w15:docId w15:val="{6F9A61A7-360E-4D41-B270-D5C5E3F7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64" w:lineRule="auto"/>
    </w:pPr>
    <w:rPr>
      <w:rFonts w:ascii="Calibri" w:eastAsia="微软雅黑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spacing w:after="80" w:line="280" w:lineRule="auto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80" w:line="280" w:lineRule="auto"/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PhaseLabel">
    <w:name w:val="Phase Label"/>
    <w:pPr>
      <w:keepNext/>
      <w:spacing w:after="80" w:line="276" w:lineRule="auto"/>
    </w:pPr>
    <w:rPr>
      <w:rFonts w:ascii="Calibri" w:eastAsia="微软雅黑" w:hAnsi="Calibri"/>
      <w:b/>
      <w:color w:val="7A5A0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870</Words>
  <Characters>1002</Characters>
  <Application>Microsoft Office Word</Application>
  <DocSecurity>0</DocSecurity>
  <Lines>62</Lines>
  <Paragraphs>66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lyy w</cp:lastModifiedBy>
  <cp:revision>7</cp:revision>
  <cp:lastPrinted>2026-08-22T01:15:00Z</cp:lastPrinted>
  <dcterms:created xsi:type="dcterms:W3CDTF">2026-09-02T04:25:00Z</dcterms:created>
  <dcterms:modified xsi:type="dcterms:W3CDTF">2026-09-23T02:02:00Z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3EC3B27794CA706624A1976A4A8A291C_42</vt:lpwstr>
  </property>
</Properties>
</file>