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B6EF" w14:textId="599BDFB9" w:rsidR="007E3729" w:rsidRDefault="00BB04CD">
      <w:r>
        <w:t>INF1103 Speed Projecting Pitch</w:t>
      </w:r>
    </w:p>
    <w:p w14:paraId="0CECC627" w14:textId="77777777" w:rsidR="00BB04CD" w:rsidRPr="00BB04CD" w:rsidRDefault="00BB04CD" w:rsidP="00BB04CD">
      <w:r w:rsidRPr="00BB04CD">
        <w:t>• The problem &amp; why it is real </w:t>
      </w:r>
    </w:p>
    <w:p w14:paraId="727A8029" w14:textId="5351FAE7" w:rsidR="00BB04CD" w:rsidRDefault="00BB04CD" w:rsidP="00BB04CD">
      <w:pPr>
        <w:pStyle w:val="ListParagraph"/>
        <w:numPr>
          <w:ilvl w:val="0"/>
          <w:numId w:val="7"/>
        </w:numPr>
      </w:pPr>
      <w:r>
        <w:t>The problem:</w:t>
      </w:r>
      <w:r w:rsidR="007C58F2">
        <w:t xml:space="preserve"> </w:t>
      </w:r>
      <w:r w:rsidR="00C30F77">
        <w:t xml:space="preserve">Many SMEs struggle to apply for </w:t>
      </w:r>
      <w:r w:rsidR="00716EA8">
        <w:t>sustainability subsidies</w:t>
      </w:r>
      <w:r w:rsidR="00C30F77">
        <w:t xml:space="preserve"> because they lack carbon accounting knowledge to classify operational retrofits</w:t>
      </w:r>
    </w:p>
    <w:p w14:paraId="0BC712DA" w14:textId="6B3926BC" w:rsidR="00BB04CD" w:rsidRPr="00BB04CD" w:rsidRDefault="00BB04CD" w:rsidP="004C45D1">
      <w:pPr>
        <w:pStyle w:val="ListParagraph"/>
        <w:numPr>
          <w:ilvl w:val="0"/>
          <w:numId w:val="7"/>
        </w:numPr>
      </w:pPr>
      <w:r>
        <w:t xml:space="preserve">Why is it real: </w:t>
      </w:r>
      <w:r w:rsidR="00C30F77">
        <w:t>It is real because as we can see all around us, climate change threatens our way of life as well as</w:t>
      </w:r>
      <w:r w:rsidR="00854983">
        <w:t xml:space="preserve"> life on this planet by heating up the planet so much that a catastrophic chain reaction ensues and wipes out most life on Earth</w:t>
      </w:r>
      <w:r w:rsidR="0026223F">
        <w:t xml:space="preserve">. This had already been demonstrated 252 million years ago during the </w:t>
      </w:r>
      <w:r w:rsidR="00CC17A3">
        <w:t xml:space="preserve">Permian Extinction </w:t>
      </w:r>
      <w:r w:rsidR="001F134C">
        <w:t xml:space="preserve">aka the Great Dying </w:t>
      </w:r>
      <w:r w:rsidR="00CC17A3">
        <w:t>where mass volcanism resulted in massive amounts of CO2 being pumped into the atmosphere, resulting in catastrophic global warming</w:t>
      </w:r>
      <w:r w:rsidR="004C45D1">
        <w:t xml:space="preserve"> (up to 10 - 15C increase)</w:t>
      </w:r>
      <w:r w:rsidR="00CC17A3">
        <w:t xml:space="preserve"> which contributed to the loss of 83% of all land species and 96% of all sea species. This remains our worst mass extinction in the past 540 million years. Therefore, we must do something to prevent something like the Great Dying from happening</w:t>
      </w:r>
      <w:r w:rsidR="004C45D1">
        <w:t xml:space="preserve"> again</w:t>
      </w:r>
      <w:r w:rsidR="00CC17A3">
        <w:t>. As such,</w:t>
      </w:r>
      <w:r w:rsidR="00716EA8">
        <w:t xml:space="preserve"> we need to find ways to be more sustainable for the sake of the planet we reside in as well as ALL life that inhabits it.</w:t>
      </w:r>
      <w:r w:rsidR="00663D43">
        <w:t xml:space="preserve"> </w:t>
      </w:r>
      <w:r w:rsidR="004C45D1" w:rsidRPr="004C45D1">
        <w:t xml:space="preserve">Under the </w:t>
      </w:r>
      <w:r w:rsidR="004C45D1" w:rsidRPr="004C45D1">
        <w:rPr>
          <w:b/>
          <w:bCs/>
        </w:rPr>
        <w:t>Singapore Green Plan 2030</w:t>
      </w:r>
      <w:r w:rsidR="004C45D1" w:rsidRPr="004C45D1">
        <w:t>, government bodies (such as Enterprise Singapore and the National Environment Agency) provide financial subsidies to accelerate corporate decarbonization</w:t>
      </w:r>
    </w:p>
    <w:p w14:paraId="6093955C" w14:textId="77777777" w:rsidR="00BB04CD" w:rsidRPr="00BB04CD" w:rsidRDefault="00BB04CD" w:rsidP="00BB04CD">
      <w:r w:rsidRPr="00BB04CD">
        <w:t xml:space="preserve">• </w:t>
      </w:r>
      <w:r w:rsidRPr="00BB04CD">
        <w:rPr>
          <w:rFonts w:ascii="Arial" w:hAnsi="Arial" w:cs="Arial"/>
        </w:rPr>
        <w:t>​</w:t>
      </w:r>
      <w:r w:rsidRPr="00BB04CD">
        <w:t xml:space="preserve"> Data flow: Input -&gt; AI -&gt; Output</w:t>
      </w:r>
      <w:r w:rsidRPr="00BB04CD">
        <w:rPr>
          <w:rFonts w:ascii="Aptos" w:hAnsi="Aptos" w:cs="Aptos"/>
        </w:rPr>
        <w:t> </w:t>
      </w:r>
    </w:p>
    <w:p w14:paraId="18D5DCFD" w14:textId="6CF8313B" w:rsidR="00BB04CD" w:rsidRDefault="00C30F77" w:rsidP="00BB04CD">
      <w:pPr>
        <w:pStyle w:val="ListParagraph"/>
        <w:numPr>
          <w:ilvl w:val="0"/>
          <w:numId w:val="7"/>
        </w:numPr>
      </w:pPr>
      <w:r>
        <w:t>Input:</w:t>
      </w:r>
      <w:r w:rsidR="00030B3E">
        <w:t xml:space="preserve"> company_name, annual_revenue_sgd, industry_sector, baseline_annual_energy_bill_sgd, target_grant_scheme, proposal_text</w:t>
      </w:r>
    </w:p>
    <w:p w14:paraId="56EC26E3" w14:textId="24A181BD" w:rsidR="00C30F77" w:rsidRDefault="00C30F77" w:rsidP="00BB04CD">
      <w:pPr>
        <w:pStyle w:val="ListParagraph"/>
        <w:numPr>
          <w:ilvl w:val="0"/>
          <w:numId w:val="7"/>
        </w:numPr>
      </w:pPr>
      <w:r>
        <w:t>AI processes said inputs</w:t>
      </w:r>
      <w:r w:rsidR="00030B3E">
        <w:t>, checks for any exclusion keywords like “second-hand” or “unregistered conversion”</w:t>
      </w:r>
    </w:p>
    <w:p w14:paraId="01C75889" w14:textId="20B71598" w:rsidR="00C30F77" w:rsidRPr="00BB04CD" w:rsidRDefault="00C30F77" w:rsidP="00BB04CD">
      <w:pPr>
        <w:pStyle w:val="ListParagraph"/>
        <w:numPr>
          <w:ilvl w:val="0"/>
          <w:numId w:val="7"/>
        </w:numPr>
      </w:pPr>
      <w:r>
        <w:t>Output: Eligibility</w:t>
      </w:r>
      <w:r w:rsidR="00997DA5">
        <w:t xml:space="preserve"> (whether eligible or rejected</w:t>
      </w:r>
    </w:p>
    <w:p w14:paraId="5F8BA555" w14:textId="77777777" w:rsidR="00BB04CD" w:rsidRPr="00BB04CD" w:rsidRDefault="00BB04CD" w:rsidP="00BB04CD">
      <w:r w:rsidRPr="00BB04CD">
        <w:t>• One rule that logic_manager applies </w:t>
      </w:r>
    </w:p>
    <w:p w14:paraId="0B529C67" w14:textId="73C7CB71" w:rsidR="00BB04CD" w:rsidRDefault="00A25AEC" w:rsidP="00A25AEC">
      <w:pPr>
        <w:pStyle w:val="ListParagraph"/>
        <w:numPr>
          <w:ilvl w:val="0"/>
          <w:numId w:val="7"/>
        </w:numPr>
      </w:pPr>
      <w:r>
        <w:t xml:space="preserve">Logic_manager applies </w:t>
      </w:r>
      <w:r w:rsidR="00030B3E">
        <w:t>deterministic routing rules based on</w:t>
      </w:r>
      <w:r w:rsidR="00EC568D">
        <w:t xml:space="preserve"> what </w:t>
      </w:r>
      <w:r w:rsidR="00D806EF">
        <w:t>the target grant scheme is, as well as any exclusion keywords detected</w:t>
      </w:r>
      <w:r w:rsidR="00B5315A">
        <w:t xml:space="preserve"> and</w:t>
      </w:r>
      <w:r w:rsidR="00CE5641">
        <w:t xml:space="preserve"> from there, it uses 4 rules to decide whether it is eligible or not</w:t>
      </w:r>
    </w:p>
    <w:p w14:paraId="419E62D9" w14:textId="698860B8" w:rsidR="00CE5641" w:rsidRDefault="00CE5641" w:rsidP="00A25AEC">
      <w:pPr>
        <w:pStyle w:val="ListParagraph"/>
        <w:numPr>
          <w:ilvl w:val="0"/>
          <w:numId w:val="7"/>
        </w:numPr>
      </w:pPr>
      <w:r>
        <w:t>Rule 1: Fast-Track Grant Aproval</w:t>
      </w:r>
    </w:p>
    <w:p w14:paraId="20632B99" w14:textId="77777777" w:rsidR="001F245A" w:rsidRDefault="001F245A" w:rsidP="001F245A">
      <w:pPr>
        <w:pStyle w:val="ListParagraph"/>
        <w:numPr>
          <w:ilvl w:val="1"/>
          <w:numId w:val="7"/>
        </w:numPr>
      </w:pPr>
      <w:r w:rsidRPr="001F245A">
        <w:t xml:space="preserve">scope_category == "Scope-1" </w:t>
      </w:r>
      <w:r w:rsidRPr="001F245A">
        <w:rPr>
          <w:b/>
          <w:bCs/>
        </w:rPr>
        <w:t>AND</w:t>
      </w:r>
      <w:r w:rsidRPr="001F245A">
        <w:t xml:space="preserve"> estimated_energy_reduction_pct &gt;= 20.0 </w:t>
      </w:r>
      <w:r w:rsidRPr="001F245A">
        <w:rPr>
          <w:b/>
          <w:bCs/>
        </w:rPr>
        <w:t>AND</w:t>
      </w:r>
      <w:r w:rsidRPr="001F245A">
        <w:t xml:space="preserve"> annual_revenue_sgd &lt;= 100000000 </w:t>
      </w:r>
      <w:r w:rsidRPr="001F245A">
        <w:rPr>
          <w:b/>
          <w:bCs/>
        </w:rPr>
        <w:t>AND</w:t>
      </w:r>
      <w:r w:rsidRPr="001F245A">
        <w:t xml:space="preserve"> len(detected_exclusion_keywords) == 0. </w:t>
      </w:r>
    </w:p>
    <w:p w14:paraId="18562FE7" w14:textId="434D7177" w:rsidR="009652CB" w:rsidRPr="009652CB" w:rsidRDefault="009652CB" w:rsidP="009652CB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9652CB">
        <w:rPr>
          <w:rFonts w:ascii="Arial" w:eastAsia="Times New Roman" w:hAnsi="Arial" w:cs="Arial"/>
          <w:i/>
          <w:iCs/>
          <w:color w:val="1F1F1F"/>
          <w:kern w:val="0"/>
          <w:sz w:val="22"/>
          <w:szCs w:val="22"/>
          <w14:ligatures w14:val="none"/>
        </w:rPr>
        <w:t>Calculation:</w:t>
      </w:r>
      <w:r w:rsidRPr="009652CB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Subsidizes up to </w:t>
      </w:r>
      <w:r w:rsidRPr="009652CB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70%</w:t>
      </w:r>
      <w:r w:rsidRPr="009652CB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of baseline energy expenditure, capped at S$30,000 (Base Tier statutory limit).</w:t>
      </w:r>
    </w:p>
    <w:p w14:paraId="26A326CA" w14:textId="0F41BFDA" w:rsidR="00CE5641" w:rsidRDefault="00CE5641" w:rsidP="001F245A">
      <w:pPr>
        <w:pStyle w:val="ListParagraph"/>
        <w:numPr>
          <w:ilvl w:val="0"/>
          <w:numId w:val="7"/>
        </w:numPr>
      </w:pPr>
      <w:r>
        <w:t>Rule 2: Exclusionary Risk Review</w:t>
      </w:r>
    </w:p>
    <w:p w14:paraId="741255DC" w14:textId="566D3516" w:rsidR="001F245A" w:rsidRDefault="001F245A" w:rsidP="001F245A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1F245A">
        <w:rPr>
          <w:rFonts w:ascii="Arial" w:eastAsia="Times New Roman" w:hAnsi="Arial" w:cs="Arial"/>
          <w:i/>
          <w:iCs/>
          <w:color w:val="1F1F1F"/>
          <w:kern w:val="0"/>
          <w:sz w:val="22"/>
          <w:szCs w:val="22"/>
          <w14:ligatures w14:val="none"/>
        </w:rPr>
        <w:t>Condition:</w:t>
      </w:r>
      <w:r w:rsidRPr="001F245A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1F245A">
        <w:rPr>
          <w:rFonts w:ascii="Arial" w:eastAsia="Times New Roman" w:hAnsi="Arial" w:cs="Arial"/>
          <w:color w:val="188038"/>
          <w:kern w:val="0"/>
          <w:sz w:val="23"/>
          <w:szCs w:val="23"/>
          <w:shd w:val="clear" w:color="auto" w:fill="F2F0F0"/>
          <w14:ligatures w14:val="none"/>
        </w:rPr>
        <w:t>len(detected_exclusion_keywords) &gt; 0</w:t>
      </w:r>
      <w:r w:rsidRPr="001F245A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1F245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OR</w:t>
      </w:r>
      <w:r w:rsidRPr="001F245A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1F245A">
        <w:rPr>
          <w:rFonts w:ascii="Arial" w:eastAsia="Times New Roman" w:hAnsi="Arial" w:cs="Arial"/>
          <w:color w:val="188038"/>
          <w:kern w:val="0"/>
          <w:sz w:val="23"/>
          <w:szCs w:val="23"/>
          <w:shd w:val="clear" w:color="auto" w:fill="F2F0F0"/>
          <w14:ligatures w14:val="none"/>
        </w:rPr>
        <w:t>primary_intervention_type == "Fossil Fuel Modification"</w:t>
      </w:r>
      <w:r w:rsidRPr="001F245A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.</w:t>
      </w:r>
    </w:p>
    <w:p w14:paraId="4651C74B" w14:textId="772D9A35" w:rsidR="009652CB" w:rsidRPr="009652CB" w:rsidRDefault="009652CB" w:rsidP="009652CB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9652CB">
        <w:rPr>
          <w:rFonts w:ascii="Arial" w:eastAsia="Times New Roman" w:hAnsi="Arial" w:cs="Arial"/>
          <w:i/>
          <w:iCs/>
          <w:color w:val="1F1F1F"/>
          <w:kern w:val="0"/>
          <w:sz w:val="22"/>
          <w:szCs w:val="22"/>
          <w14:ligatures w14:val="none"/>
        </w:rPr>
        <w:t>Action:</w:t>
      </w:r>
      <w:r w:rsidRPr="009652CB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Flag the record for human verification and isolate detected restricted assets.</w:t>
      </w:r>
    </w:p>
    <w:p w14:paraId="25EB09B1" w14:textId="5D8276E9" w:rsidR="00CE5641" w:rsidRDefault="00CE5641" w:rsidP="00A25AEC">
      <w:pPr>
        <w:pStyle w:val="ListParagraph"/>
        <w:numPr>
          <w:ilvl w:val="0"/>
          <w:numId w:val="7"/>
        </w:numPr>
      </w:pPr>
      <w:r>
        <w:t>Rule 3: Secondary Scope Advisory</w:t>
      </w:r>
    </w:p>
    <w:p w14:paraId="49A6E3E8" w14:textId="6C78AB49" w:rsidR="00FB3C95" w:rsidRPr="00FB3C95" w:rsidRDefault="00FB3C95" w:rsidP="00FB3C95">
      <w:pPr>
        <w:pStyle w:val="ListParagraph"/>
        <w:numPr>
          <w:ilvl w:val="1"/>
          <w:numId w:val="7"/>
        </w:numPr>
      </w:pPr>
      <w:r w:rsidRPr="00FB3C95">
        <w:rPr>
          <w:i/>
          <w:iCs/>
        </w:rPr>
        <w:t>Condition:</w:t>
      </w:r>
      <w:r w:rsidRPr="00FB3C95">
        <w:t xml:space="preserve"> scope_category in ["Scope-2", "Scope-3"] </w:t>
      </w:r>
      <w:r w:rsidRPr="00FB3C95">
        <w:rPr>
          <w:b/>
          <w:bCs/>
        </w:rPr>
        <w:t>AND</w:t>
      </w:r>
      <w:r w:rsidRPr="00FB3C95">
        <w:t xml:space="preserve"> estimated_energy_reduction_pct &gt;= 15.0 </w:t>
      </w:r>
      <w:r w:rsidRPr="00FB3C95">
        <w:rPr>
          <w:b/>
          <w:bCs/>
        </w:rPr>
        <w:t>AND</w:t>
      </w:r>
      <w:r w:rsidRPr="00FB3C95">
        <w:t xml:space="preserve"> annual_revenue_sgd &lt;= 100000000.</w:t>
      </w:r>
    </w:p>
    <w:p w14:paraId="704E38E8" w14:textId="594309F0" w:rsidR="00FB3C95" w:rsidRDefault="00FB3C95" w:rsidP="00FB3C95">
      <w:pPr>
        <w:pStyle w:val="ListParagraph"/>
        <w:numPr>
          <w:ilvl w:val="1"/>
          <w:numId w:val="7"/>
        </w:numPr>
      </w:pPr>
      <w:r w:rsidRPr="00FB3C95">
        <w:rPr>
          <w:i/>
          <w:iCs/>
        </w:rPr>
        <w:t>Action:</w:t>
      </w:r>
      <w:r w:rsidRPr="00FB3C95">
        <w:t xml:space="preserve"> Route to baseline measurement validation; calculate provisional 50% co-funding support.</w:t>
      </w:r>
    </w:p>
    <w:p w14:paraId="1FD7278D" w14:textId="2320224C" w:rsidR="00CE5641" w:rsidRDefault="00CE5641" w:rsidP="00A25AEC">
      <w:pPr>
        <w:pStyle w:val="ListParagraph"/>
        <w:numPr>
          <w:ilvl w:val="0"/>
          <w:numId w:val="7"/>
        </w:numPr>
      </w:pPr>
      <w:r>
        <w:t>Rule 4: Ineligibility Rejection</w:t>
      </w:r>
    </w:p>
    <w:p w14:paraId="2D72B33B" w14:textId="2F41899F" w:rsidR="00FB3C95" w:rsidRPr="00FB3C95" w:rsidRDefault="00FB3C95" w:rsidP="00FB3C95">
      <w:pPr>
        <w:pStyle w:val="ListParagraph"/>
        <w:numPr>
          <w:ilvl w:val="1"/>
          <w:numId w:val="7"/>
        </w:numPr>
      </w:pPr>
      <w:r w:rsidRPr="00FB3C95">
        <w:rPr>
          <w:i/>
          <w:iCs/>
        </w:rPr>
        <w:t>Condition:</w:t>
      </w:r>
      <w:r w:rsidRPr="00FB3C95">
        <w:t xml:space="preserve"> annual_revenue_sgd &gt; 100000000 (exceeds SME cap) </w:t>
      </w:r>
      <w:r w:rsidRPr="00FB3C95">
        <w:rPr>
          <w:b/>
          <w:bCs/>
        </w:rPr>
        <w:t>OR</w:t>
      </w:r>
      <w:r w:rsidRPr="00FB3C95">
        <w:t xml:space="preserve"> estimated_energy_reduction_pct &lt; 10.0 (insufficient decarbonization yield).</w:t>
      </w:r>
    </w:p>
    <w:p w14:paraId="5F26ADCB" w14:textId="186BA169" w:rsidR="00FB3C95" w:rsidRPr="00BB04CD" w:rsidRDefault="00FB3C95" w:rsidP="00FB3C95">
      <w:pPr>
        <w:pStyle w:val="ListParagraph"/>
        <w:numPr>
          <w:ilvl w:val="1"/>
          <w:numId w:val="7"/>
        </w:numPr>
      </w:pPr>
      <w:r w:rsidRPr="00FB3C95">
        <w:rPr>
          <w:i/>
          <w:iCs/>
        </w:rPr>
        <w:t>Action:</w:t>
      </w:r>
      <w:r w:rsidRPr="00FB3C95">
        <w:t xml:space="preserve"> Issue an immediate rejection notice citing statutory criteria.</w:t>
      </w:r>
    </w:p>
    <w:p w14:paraId="3CAEA045" w14:textId="124744D8" w:rsidR="00A25AEC" w:rsidRDefault="00BB04CD" w:rsidP="00BB04CD">
      <w:r w:rsidRPr="00BB04CD">
        <w:t>• What will be the expected output of Part 1 </w:t>
      </w:r>
    </w:p>
    <w:p w14:paraId="615DC2A2" w14:textId="72ACF137" w:rsidR="00A25AEC" w:rsidRPr="00BB04CD" w:rsidRDefault="00A25AEC" w:rsidP="00A25AEC">
      <w:pPr>
        <w:pStyle w:val="ListParagraph"/>
        <w:numPr>
          <w:ilvl w:val="0"/>
          <w:numId w:val="7"/>
        </w:numPr>
      </w:pPr>
      <w:r>
        <w:t>The expected output of Part 1 will be</w:t>
      </w:r>
      <w:r w:rsidR="00780447">
        <w:t xml:space="preserve"> the eligibility of the given SME green scheme for the given SME</w:t>
      </w:r>
      <w:r w:rsidR="00CA2F8D">
        <w:t>, the actual recommended scheme itself</w:t>
      </w:r>
      <w:r w:rsidR="00500ECD">
        <w:t xml:space="preserve">, and </w:t>
      </w:r>
      <w:r w:rsidR="00B5315A">
        <w:t>the details of the said scheme</w:t>
      </w:r>
    </w:p>
    <w:p w14:paraId="59DAC5D1" w14:textId="77777777" w:rsidR="00BB04CD" w:rsidRDefault="00BB04CD"/>
    <w:p w14:paraId="78F70B51" w14:textId="77777777" w:rsidR="00BB04CD" w:rsidRPr="00BB04CD" w:rsidRDefault="00BB04CD" w:rsidP="00BB04CD">
      <w:r w:rsidRPr="00BB04CD">
        <w:rPr>
          <w:b/>
          <w:bCs/>
        </w:rPr>
        <w:t>Give Useful Feedback: During the 3 mins feedback after the team pitched</w:t>
      </w:r>
    </w:p>
    <w:p w14:paraId="387A2C85" w14:textId="77777777" w:rsidR="00BB04CD" w:rsidRPr="00BB04CD" w:rsidRDefault="00BB04CD" w:rsidP="00BB04CD">
      <w:r w:rsidRPr="00BB04CD">
        <w:t>Some questions to think about and ask based on the slides:</w:t>
      </w:r>
    </w:p>
    <w:p w14:paraId="420ABB2A" w14:textId="77777777" w:rsidR="00BB04CD" w:rsidRPr="00BB04CD" w:rsidRDefault="00BB04CD" w:rsidP="00BB04CD">
      <w:pPr>
        <w:numPr>
          <w:ilvl w:val="0"/>
          <w:numId w:val="5"/>
        </w:numPr>
      </w:pPr>
      <w:r w:rsidRPr="00BB04CD">
        <w:t>Is the AI doing real work? </w:t>
      </w:r>
    </w:p>
    <w:p w14:paraId="30BB13B9" w14:textId="77777777" w:rsidR="00BB04CD" w:rsidRPr="00BB04CD" w:rsidRDefault="00BB04CD" w:rsidP="00BB04CD">
      <w:pPr>
        <w:numPr>
          <w:ilvl w:val="0"/>
          <w:numId w:val="5"/>
        </w:numPr>
      </w:pPr>
      <w:r w:rsidRPr="00BB04CD">
        <w:t>Is it too big or small for 6 weeks?  </w:t>
      </w:r>
    </w:p>
    <w:p w14:paraId="13F07567" w14:textId="77777777" w:rsidR="00BB04CD" w:rsidRPr="00BB04CD" w:rsidRDefault="00BB04CD" w:rsidP="00BB04CD">
      <w:pPr>
        <w:numPr>
          <w:ilvl w:val="0"/>
          <w:numId w:val="5"/>
        </w:numPr>
      </w:pPr>
      <w:r w:rsidRPr="00BB04CD">
        <w:t>Do the proposed application's inputs and outputs align logically with its intended functionality?</w:t>
      </w:r>
    </w:p>
    <w:p w14:paraId="0AD4B80E" w14:textId="77777777" w:rsidR="00BB04CD" w:rsidRPr="00BB04CD" w:rsidRDefault="00BB04CD" w:rsidP="00BB04CD"/>
    <w:p w14:paraId="1DA59714" w14:textId="77777777" w:rsidR="00BB04CD" w:rsidRPr="00BB04CD" w:rsidRDefault="00BB04CD" w:rsidP="00BB04CD">
      <w:r w:rsidRPr="00BB04CD">
        <w:t>Last resort: Easier to pivot in Week 3 than panic in Week 5</w:t>
      </w:r>
    </w:p>
    <w:p w14:paraId="32541698" w14:textId="77777777" w:rsidR="00BB04CD" w:rsidRDefault="00BB04CD"/>
    <w:sectPr w:rsidR="00BB0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DEA"/>
    <w:multiLevelType w:val="multilevel"/>
    <w:tmpl w:val="BCF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7F87"/>
    <w:multiLevelType w:val="multilevel"/>
    <w:tmpl w:val="701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6448F"/>
    <w:multiLevelType w:val="multilevel"/>
    <w:tmpl w:val="E0D4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365A8"/>
    <w:multiLevelType w:val="multilevel"/>
    <w:tmpl w:val="4626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943B5"/>
    <w:multiLevelType w:val="multilevel"/>
    <w:tmpl w:val="734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14063"/>
    <w:multiLevelType w:val="hybridMultilevel"/>
    <w:tmpl w:val="AD72855A"/>
    <w:lvl w:ilvl="0" w:tplc="E4645DE6">
      <w:start w:val="1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C4AC6"/>
    <w:multiLevelType w:val="multilevel"/>
    <w:tmpl w:val="AAE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833096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65584108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73153720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2090081719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662776222">
    <w:abstractNumId w:val="2"/>
  </w:num>
  <w:num w:numId="6" w16cid:durableId="81988223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820778381">
    <w:abstractNumId w:val="5"/>
  </w:num>
  <w:num w:numId="8" w16cid:durableId="879971049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933506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93991916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973874273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CD"/>
    <w:rsid w:val="00030B3E"/>
    <w:rsid w:val="001F134C"/>
    <w:rsid w:val="001F245A"/>
    <w:rsid w:val="0026223F"/>
    <w:rsid w:val="00263D00"/>
    <w:rsid w:val="002C1F50"/>
    <w:rsid w:val="004C45D1"/>
    <w:rsid w:val="00500ECD"/>
    <w:rsid w:val="005F15A0"/>
    <w:rsid w:val="00635F1F"/>
    <w:rsid w:val="00663D43"/>
    <w:rsid w:val="00716EA8"/>
    <w:rsid w:val="00780447"/>
    <w:rsid w:val="007C58F2"/>
    <w:rsid w:val="007E3729"/>
    <w:rsid w:val="00854983"/>
    <w:rsid w:val="009652CB"/>
    <w:rsid w:val="00997DA5"/>
    <w:rsid w:val="00A11130"/>
    <w:rsid w:val="00A25AEC"/>
    <w:rsid w:val="00B5315A"/>
    <w:rsid w:val="00BB04CD"/>
    <w:rsid w:val="00C30F77"/>
    <w:rsid w:val="00CA2F8D"/>
    <w:rsid w:val="00CC17A3"/>
    <w:rsid w:val="00CE5641"/>
    <w:rsid w:val="00D806EF"/>
    <w:rsid w:val="00E30818"/>
    <w:rsid w:val="00EC568D"/>
    <w:rsid w:val="00FB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0780D"/>
  <w15:chartTrackingRefBased/>
  <w15:docId w15:val="{4F72D8EE-A5AC-4BCB-8CF8-0B682AC8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5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Yam</dc:creator>
  <cp:keywords/>
  <dc:description/>
  <cp:lastModifiedBy>Samuel Yam</cp:lastModifiedBy>
  <cp:revision>19</cp:revision>
  <dcterms:created xsi:type="dcterms:W3CDTF">2026-09-15T04:34:00Z</dcterms:created>
  <dcterms:modified xsi:type="dcterms:W3CDTF">2026-09-16T04:34:00Z</dcterms:modified>
</cp:coreProperties>
</file>