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Helvetica" w:hAnsi="Helvetica" w:eastAsia="宋体" w:cs="Helvetica"/>
          <w:i w:val="0"/>
          <w:iCs w:val="0"/>
          <w:caps w:val="0"/>
          <w:color w:val="999999"/>
          <w:spacing w:val="0"/>
          <w:sz w:val="27"/>
          <w:szCs w:val="27"/>
          <w:shd w:val="clear" w:fill="FFFFFF"/>
          <w:lang w:val="en-US" w:eastAsia="zh-CN"/>
        </w:rPr>
      </w:pPr>
      <w:r>
        <w:rPr>
          <w:rFonts w:hint="eastAsia" w:ascii="Helvetica" w:hAnsi="Helvetica" w:eastAsia="宋体" w:cs="Helvetica"/>
          <w:i w:val="0"/>
          <w:iCs w:val="0"/>
          <w:caps w:val="0"/>
          <w:color w:val="999999"/>
          <w:spacing w:val="0"/>
          <w:sz w:val="27"/>
          <w:szCs w:val="27"/>
          <w:shd w:val="clear" w:fill="FFFFFF"/>
          <w:lang w:val="en-US" w:eastAsia="zh-CN"/>
        </w:rPr>
        <w:t>医疗器械产品注册号说明</w:t>
      </w:r>
      <w:bookmarkStart w:id="0" w:name="_GoBack"/>
      <w:bookmarkEnd w:id="0"/>
    </w:p>
    <w:p>
      <w:pPr>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是仅供专业人士使用的医疗器械。</w:t>
      </w:r>
    </w:p>
    <w:p>
      <w:pPr>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根据亚马逊政策，仅可向拥有亚马逊企业购账户且获得相应许可的医疗保健买家销售仅供专业人士使用的医疗器械。</w:t>
      </w:r>
    </w:p>
    <w:p>
      <w:pPr>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如果您认为此决定有误，并且您的商品不是仅供专业人士使用的医疗器械，请联系销售伙伴支持或供应商支持，</w:t>
      </w:r>
    </w:p>
    <w:p>
      <w:pPr>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并提供以下信息：</w:t>
      </w:r>
    </w:p>
    <w:p>
      <w:pPr>
        <w:numPr>
          <w:ilvl w:val="0"/>
          <w:numId w:val="1"/>
        </w:numPr>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商品包装所有面的照片，</w:t>
      </w:r>
    </w:p>
    <w:p>
      <w:pPr>
        <w:numPr>
          <w:ilvl w:val="0"/>
          <w:numId w:val="1"/>
        </w:numPr>
        <w:ind w:left="0" w:leftChars="0" w:firstLine="0" w:firstLineChars="0"/>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 xml:space="preserve">商品随附的使用说明书照片，以及 </w:t>
      </w:r>
    </w:p>
    <w:p>
      <w:pPr>
        <w:numPr>
          <w:ilvl w:val="0"/>
          <w:numId w:val="1"/>
        </w:numPr>
        <w:ind w:left="0" w:leftChars="0" w:firstLine="0" w:firstLineChars="0"/>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美国食品药品监督管理局 (FDA) 为此商品颁发的 510(k) 编码。</w:t>
      </w:r>
    </w:p>
    <w:p>
      <w:pPr>
        <w:numPr>
          <w:numId w:val="0"/>
        </w:numPr>
        <w:ind w:leftChars="0"/>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如果商品包装、使用说明书或 ASIN 详情页面上的商品名称与 510(k) 中提供的器械名称不符，除了上述信息外，</w:t>
      </w:r>
    </w:p>
    <w:p>
      <w:pPr>
        <w:numPr>
          <w:numId w:val="0"/>
        </w:numPr>
        <w:ind w:leftChars="0"/>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您还需提供以下信息：</w:t>
      </w:r>
    </w:p>
    <w:p>
      <w:pPr>
        <w:numPr>
          <w:ilvl w:val="0"/>
          <w:numId w:val="2"/>
        </w:numPr>
        <w:ind w:leftChars="0"/>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器械制造商的美国食品药品监督管理局注册号或所有者/运营商编号，</w:t>
      </w:r>
    </w:p>
    <w:p>
      <w:pPr>
        <w:numPr>
          <w:ilvl w:val="0"/>
          <w:numId w:val="2"/>
        </w:numPr>
        <w:ind w:left="0" w:leftChars="0" w:firstLine="0" w:firstLineChars="0"/>
        <w:rPr>
          <w:rFonts w:ascii="Helvetica" w:hAnsi="Helvetica" w:eastAsia="Helvetica" w:cs="Helvetica"/>
          <w:i w:val="0"/>
          <w:iCs w:val="0"/>
          <w:caps w:val="0"/>
          <w:color w:val="999999"/>
          <w:spacing w:val="0"/>
          <w:sz w:val="27"/>
          <w:szCs w:val="27"/>
          <w:shd w:val="clear" w:fill="FFFFFF"/>
        </w:rPr>
      </w:pPr>
      <w:r>
        <w:rPr>
          <w:rFonts w:ascii="Helvetica" w:hAnsi="Helvetica" w:eastAsia="Helvetica" w:cs="Helvetica"/>
          <w:i w:val="0"/>
          <w:iCs w:val="0"/>
          <w:caps w:val="0"/>
          <w:color w:val="999999"/>
          <w:spacing w:val="0"/>
          <w:sz w:val="27"/>
          <w:szCs w:val="27"/>
          <w:shd w:val="clear" w:fill="FFFFFF"/>
        </w:rPr>
        <w:t>制造商的器械商品信息中显示的器械名称，以及</w:t>
      </w:r>
    </w:p>
    <w:p>
      <w:pPr>
        <w:numPr>
          <w:ilvl w:val="0"/>
          <w:numId w:val="2"/>
        </w:numPr>
        <w:ind w:left="0" w:leftChars="0" w:firstLine="0" w:firstLineChars="0"/>
      </w:pPr>
      <w:r>
        <w:rPr>
          <w:rFonts w:ascii="Helvetica" w:hAnsi="Helvetica" w:eastAsia="Helvetica" w:cs="Helvetica"/>
          <w:i w:val="0"/>
          <w:iCs w:val="0"/>
          <w:caps w:val="0"/>
          <w:color w:val="999999"/>
          <w:spacing w:val="0"/>
          <w:sz w:val="27"/>
          <w:szCs w:val="27"/>
          <w:shd w:val="clear" w:fill="FFFFFF"/>
        </w:rPr>
        <w:t xml:space="preserve"> (3) 表明器械是从制造商处购买的订货单、发票或证明信（英语）。 有关更多信息，请参阅我们的“医疗器械和配件”帮助页面 (https://sellercentral.amazon.com/gp/help/external/help.html?itemID=200164650&amp;language=en-US&amp;ref=efph_200164650_cont_200164330) 和以下美国食品药品监督管理局指南：https://www.fda.gov/medicaldevices/deviceregulationandguidance/overview/classifyyourdevice/ucm051512.htm https://www.fda.gov/MedicalDevices/ProductsandMedicalProcedures/DeviceApprovalsandClearances/510kClearances/default.htm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B7F21"/>
    <w:multiLevelType w:val="singleLevel"/>
    <w:tmpl w:val="053B7F21"/>
    <w:lvl w:ilvl="0" w:tentative="0">
      <w:start w:val="1"/>
      <w:numFmt w:val="decimal"/>
      <w:suff w:val="space"/>
      <w:lvlText w:val="(%1)"/>
      <w:lvlJc w:val="left"/>
    </w:lvl>
  </w:abstractNum>
  <w:abstractNum w:abstractNumId="1">
    <w:nsid w:val="081E7125"/>
    <w:multiLevelType w:val="singleLevel"/>
    <w:tmpl w:val="081E7125"/>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BkYzI4MWU0MjlkMjgyNmJkNTExNGI5NThhZDA2NWMifQ=="/>
  </w:docVars>
  <w:rsids>
    <w:rsidRoot w:val="652A6D57"/>
    <w:rsid w:val="652A6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2024-01-09T07:45:00Z</dcterms:created>
  <dc:creator>Annie</dc:creator>
  <cp:lastModifiedBy>Annie</cp:lastModifiedBy>
  <dcterms:modified xsi:type="dcterms:W3CDTF">2024-01-09T07:47:53Z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991AB99B24414C0BBC2782D61718426A_11</vt:lpwstr>
  </property>
</Properties>
</file>