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10"/>
          <w:sz w:val="17"/>
          <w:szCs w:val="17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10"/>
          <w:sz w:val="36"/>
          <w:szCs w:val="36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36"/>
          <w:szCs w:val="3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10"/>
          <w:sz w:val="36"/>
          <w:szCs w:val="36"/>
          <w:bdr w:val="none" w:color="auto" w:sz="0" w:space="0"/>
          <w:shd w:val="clear" w:fill="FFFFFF"/>
        </w:rPr>
        <w:t>具体操作如下：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</w:rPr>
        <w:t>在亚马逊的前台找到跟卖卖家的公司信息，百度一下公司全称，找到统一社会信用代码。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  <w:drawing>
          <wp:inline distT="0" distB="0" distL="114300" distR="114300">
            <wp:extent cx="4189095" cy="5586095"/>
            <wp:effectExtent l="0" t="0" r="1905" b="1905"/>
            <wp:docPr id="1" name="图片 1" descr="266bb7deb18e9ce8584fea294e7266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66bb7deb18e9ce8584fea294e72668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bdr w:val="none" w:color="auto" w:sz="0" w:space="0"/>
          <w:shd w:val="clear" w:fill="FFFB00"/>
        </w:rPr>
        <w:t>2、在全国 12315 平台去投诉这家公司，投诉理由：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  <w:bdr w:val="none" w:color="auto" w:sz="0" w:space="0"/>
          <w:shd w:val="clear" w:fill="FFFFFF"/>
        </w:rPr>
        <w:t>第一、举报这个卖家的注册地址是虚假的，因为作为跟卖，他的地址一般不会是真的，因为用真的地址，怕别人找上门物理打跟卖。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  <w:bdr w:val="none" w:color="auto" w:sz="0" w:space="0"/>
          <w:shd w:val="clear" w:fill="FFFFFF"/>
        </w:rPr>
        <w:t>第二、举报这个卖家制假售假，放到亚马逊上去售卖。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  <w:drawing>
          <wp:inline distT="0" distB="0" distL="114300" distR="114300">
            <wp:extent cx="5269230" cy="4714240"/>
            <wp:effectExtent l="0" t="0" r="1270" b="10160"/>
            <wp:docPr id="2" name="图片 2" descr="eb40f0077fdb277fea3632ab0aa75d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b40f0077fdb277fea3632ab0aa75d8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  <w:drawing>
          <wp:inline distT="0" distB="0" distL="114300" distR="114300">
            <wp:extent cx="5274310" cy="2870835"/>
            <wp:effectExtent l="0" t="0" r="8890" b="12065"/>
            <wp:docPr id="3" name="图片 3" descr="c2b594a3c9bc751c091e31221a36a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2b594a3c9bc751c091e31221a36a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</w:rPr>
        <w:t>3、12315处理之后，这个公司的经营状态显示异常了，再去亚马逊投诉这个卖家的公司情况异常，坐等亚马逊查他。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  <w:drawing>
          <wp:inline distT="0" distB="0" distL="114300" distR="114300">
            <wp:extent cx="5266690" cy="8416290"/>
            <wp:effectExtent l="0" t="0" r="3810" b="3810"/>
            <wp:docPr id="4" name="图片 4" descr="d044cb41e7a0bb0aa1b8006994fe1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044cb41e7a0bb0aa1b8006994fe13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  <w:drawing>
          <wp:inline distT="0" distB="0" distL="114300" distR="114300">
            <wp:extent cx="5273675" cy="7031990"/>
            <wp:effectExtent l="0" t="0" r="9525" b="3810"/>
            <wp:docPr id="6" name="图片 6" descr="8428db5230684c7bd4da93e029595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428db5230684c7bd4da93e02959589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bdr w:val="none" w:color="auto" w:sz="0" w:space="0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F2941"/>
          <w:spacing w:val="6"/>
          <w:sz w:val="24"/>
          <w:szCs w:val="24"/>
          <w:u w:val="single"/>
          <w:bdr w:val="none" w:color="auto" w:sz="0" w:space="0"/>
          <w:shd w:val="clear" w:fill="FFFB00"/>
          <w:lang w:eastAsia="zh-CN"/>
        </w:rPr>
      </w:pP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shd w:val="clear" w:fill="FFFFFF"/>
        </w:rPr>
        <w:t>这个方法有一定的局限性，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bdr w:val="none" w:color="auto" w:sz="0" w:space="0"/>
        </w:rPr>
        <w:t>目前只针对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bdr w:val="none" w:color="auto" w:sz="0" w:space="0"/>
          <w:lang w:eastAsia="zh-CN"/>
        </w:rPr>
        <w:t>“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bdr w:val="none" w:color="auto" w:sz="0" w:space="0"/>
        </w:rPr>
        <w:t>中国公司注册的跟卖卖家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bdr w:val="none" w:color="auto" w:sz="0" w:space="0"/>
          <w:lang w:eastAsia="zh-CN"/>
        </w:rPr>
        <w:t>”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bdr w:val="none" w:color="auto" w:sz="0" w:space="0"/>
        </w:rPr>
        <w:t>，才能投诉成功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shd w:val="clear" w:fill="FFFFFF"/>
        </w:rPr>
        <w:t>。对于美国本土注册的账号，这个方法是没有效的。</w:t>
      </w:r>
    </w:p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wYzI1MzFlYWQxNmUwZjM4ZGQ0ZTVhNDhlZjRhODAifQ=="/>
  </w:docVars>
  <w:rsids>
    <w:rsidRoot w:val="00000000"/>
    <w:rsid w:val="2241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2023-12-28T02:06:08Z</dcterms:created>
  <dc:creator>Lenovo</dc:creator>
  <cp:lastModifiedBy>Lenovo</cp:lastModifiedBy>
  <dcterms:modified xsi:type="dcterms:W3CDTF">2023-12-28T02:11:48Z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89013B795AFD47308A993CA56067235C_12</vt:lpwstr>
  </property>
</Properties>
</file>