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574FB">
      <w:pPr>
        <w:pStyle w:val="2"/>
        <w:bidi w:val="0"/>
        <w:rPr>
          <w:rFonts w:hint="eastAsia"/>
        </w:rPr>
      </w:pPr>
      <w:r>
        <w:rPr>
          <w:rFonts w:hint="eastAsia"/>
          <w:lang w:val="en-US" w:eastAsia="zh-CN"/>
        </w:rPr>
        <w:t xml:space="preserve">2025 </w:t>
      </w:r>
      <w:r>
        <w:rPr>
          <w:rFonts w:hint="eastAsia"/>
        </w:rPr>
        <w:t>SD广告</w:t>
      </w:r>
      <w:r>
        <w:rPr>
          <w:rFonts w:hint="eastAsia"/>
          <w:lang w:eastAsia="zh-CN"/>
        </w:rPr>
        <w:t>高阶玩法</w:t>
      </w:r>
      <w:r>
        <w:rPr>
          <w:rFonts w:hint="eastAsia"/>
        </w:rPr>
        <w:t>与</w:t>
      </w:r>
      <w:r>
        <w:rPr>
          <w:rFonts w:hint="eastAsia"/>
          <w:lang w:eastAsia="zh-CN"/>
        </w:rPr>
        <w:t>优化</w:t>
      </w:r>
      <w:r>
        <w:rPr>
          <w:rFonts w:hint="eastAsia"/>
        </w:rPr>
        <w:t>策略</w:t>
      </w:r>
      <w:bookmarkStart w:id="0" w:name="_GoBack"/>
      <w:bookmarkEnd w:id="0"/>
    </w:p>
    <w:p w14:paraId="7EACC71B">
      <w:pPr>
        <w:rPr>
          <w:rFonts w:hint="eastAsia"/>
        </w:rPr>
      </w:pPr>
    </w:p>
    <w:p w14:paraId="601B1B6F">
      <w:pPr>
        <w:pStyle w:val="3"/>
        <w:numPr>
          <w:numId w:val="0"/>
        </w:numPr>
        <w:bidi w:val="0"/>
        <w:ind w:leftChars="0"/>
        <w:rPr>
          <w:rFonts w:hint="eastAsia"/>
        </w:rPr>
      </w:pPr>
      <w:r>
        <w:rPr>
          <w:rFonts w:hint="eastAsia"/>
        </w:rPr>
        <w:t xml:space="preserve"> 一、前言</w:t>
      </w:r>
    </w:p>
    <w:p w14:paraId="45466F67">
      <w:pPr>
        <w:rPr>
          <w:rFonts w:hint="eastAsia"/>
          <w:b w:val="0"/>
          <w:bCs w:val="0"/>
          <w:color w:val="C00000"/>
          <w:shd w:val="clear" w:fill="FFFF00"/>
        </w:rPr>
      </w:pPr>
      <w:r>
        <w:rPr>
          <w:rFonts w:hint="eastAsia"/>
        </w:rPr>
        <w:t>市面上很多关于SD广告的内容多少有点片面化，总是将某一些功能具象化：做个脑图、什么定向方式是用来收割的、什么定向方式是用来进攻的。例如，内容定向的ASIN定向，因为可以定向到五点描述购物车下方，常被认为“ASIN定向是用来做收割用途的”。这句话没错，但又不全对。</w:t>
      </w:r>
      <w:r>
        <w:rPr>
          <w:rFonts w:hint="eastAsia"/>
          <w:b w:val="0"/>
          <w:bCs w:val="0"/>
          <w:color w:val="C00000"/>
          <w:shd w:val="clear" w:fill="FFFF00"/>
        </w:rPr>
        <w:t>因为广告投放是很灵动的，应该根据</w:t>
      </w:r>
      <w:r>
        <w:rPr>
          <w:rFonts w:hint="eastAsia"/>
          <w:b/>
          <w:bCs/>
          <w:color w:val="C00000"/>
          <w:shd w:val="clear" w:fill="FFFF00"/>
        </w:rPr>
        <w:t>目标</w:t>
      </w:r>
      <w:r>
        <w:rPr>
          <w:rFonts w:hint="eastAsia"/>
          <w:b w:val="0"/>
          <w:bCs w:val="0"/>
          <w:color w:val="C00000"/>
          <w:shd w:val="clear" w:fill="FFFF00"/>
        </w:rPr>
        <w:t>来定用法，而不是</w:t>
      </w:r>
      <w:r>
        <w:rPr>
          <w:rFonts w:hint="eastAsia"/>
          <w:b/>
          <w:bCs/>
          <w:color w:val="C00000"/>
          <w:shd w:val="clear" w:fill="FFFF00"/>
        </w:rPr>
        <w:t>用法</w:t>
      </w:r>
      <w:r>
        <w:rPr>
          <w:rFonts w:hint="eastAsia"/>
          <w:b w:val="0"/>
          <w:bCs w:val="0"/>
          <w:color w:val="C00000"/>
          <w:shd w:val="clear" w:fill="FFFF00"/>
        </w:rPr>
        <w:t>去定目标。</w:t>
      </w:r>
    </w:p>
    <w:p w14:paraId="1E21E658">
      <w:pPr>
        <w:rPr>
          <w:rFonts w:hint="eastAsia"/>
        </w:rPr>
      </w:pPr>
    </w:p>
    <w:p w14:paraId="542CCC4A">
      <w:pPr>
        <w:rPr>
          <w:rFonts w:hint="eastAsia"/>
        </w:rPr>
      </w:pPr>
      <w:r>
        <w:rPr>
          <w:rFonts w:hint="eastAsia"/>
        </w:rPr>
        <w:t xml:space="preserve">例如这个案例：  </w:t>
      </w:r>
    </w:p>
    <w:p w14:paraId="3D22545B">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3526155"/>
            <wp:effectExtent l="0" t="0" r="3175" b="17145"/>
            <wp:docPr id="17" name="图片 1" descr="https://assert.wearesellers.com/questions/20240815/b416c14b73d8ad900466216fd15f4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https://assert.wearesellers.com/questions/20240815/b416c14b73d8ad900466216fd15f4119.png"/>
                    <pic:cNvPicPr>
                      <a:picLocks noChangeAspect="1"/>
                    </pic:cNvPicPr>
                  </pic:nvPicPr>
                  <pic:blipFill>
                    <a:blip r:embed="rId6"/>
                    <a:stretch>
                      <a:fillRect/>
                    </a:stretch>
                  </pic:blipFill>
                  <pic:spPr>
                    <a:xfrm>
                      <a:off x="0" y="0"/>
                      <a:ext cx="5273675" cy="3526155"/>
                    </a:xfrm>
                    <a:prstGeom prst="rect">
                      <a:avLst/>
                    </a:prstGeom>
                    <a:noFill/>
                    <a:ln w="9525">
                      <a:noFill/>
                    </a:ln>
                  </pic:spPr>
                </pic:pic>
              </a:graphicData>
            </a:graphic>
          </wp:inline>
        </w:drawing>
      </w:r>
      <w:r>
        <w:rPr>
          <w:rFonts w:hint="eastAsia"/>
        </w:rPr>
        <w:t xml:space="preserve">  </w:t>
      </w:r>
    </w:p>
    <w:p w14:paraId="0C35AC93">
      <w:pPr>
        <w:rPr>
          <w:rFonts w:hint="eastAsia"/>
        </w:rPr>
      </w:pPr>
      <w:r>
        <w:rPr>
          <w:rFonts w:hint="eastAsia"/>
        </w:rPr>
        <w:t>一个0评论的新品打到大品牌下方，能说他是收割策略吗？很明显不是收割嘛。但是说人家这个广告投放的不对嘛？又很对，低价自定义图片的新品蹭流，相似的图片拍摄视角、更多的配件、更低的价格引流策略很成功的好吧。</w:t>
      </w:r>
    </w:p>
    <w:p w14:paraId="1DD81768">
      <w:pPr>
        <w:rPr>
          <w:rFonts w:hint="eastAsia"/>
        </w:rPr>
      </w:pPr>
    </w:p>
    <w:p w14:paraId="0A0661FF">
      <w:pPr>
        <w:rPr>
          <w:rFonts w:hint="eastAsia"/>
        </w:rPr>
      </w:pPr>
      <w:r>
        <w:rPr>
          <w:rFonts w:hint="eastAsia"/>
        </w:rPr>
        <w:t>大家SD用得少，所以我会从每个设置的基本点去讲清楚底层逻辑，为了区别卖家群体，文章分为几个部分：</w:t>
      </w:r>
    </w:p>
    <w:p w14:paraId="77018C40">
      <w:pPr>
        <w:rPr>
          <w:rFonts w:hint="eastAsia"/>
        </w:rPr>
      </w:pPr>
    </w:p>
    <w:p w14:paraId="36EB5FD4">
      <w:pPr>
        <w:rPr>
          <w:rFonts w:hint="eastAsia"/>
        </w:rPr>
      </w:pPr>
      <w:r>
        <w:rPr>
          <w:rFonts w:hint="eastAsia"/>
        </w:rPr>
        <w:t>1. 名词解释，每个板块的名词解释和相对应的匹配逻辑。</w:t>
      </w:r>
    </w:p>
    <w:p w14:paraId="465177A2">
      <w:pPr>
        <w:rPr>
          <w:rFonts w:hint="eastAsia"/>
        </w:rPr>
      </w:pPr>
      <w:r>
        <w:rPr>
          <w:rFonts w:hint="eastAsia"/>
        </w:rPr>
        <w:t>2. 用途用法，普通卖家从哪些功能开始设置为最优先。</w:t>
      </w:r>
    </w:p>
    <w:p w14:paraId="4863818D">
      <w:pPr>
        <w:rPr>
          <w:rFonts w:hint="eastAsia"/>
        </w:rPr>
      </w:pPr>
      <w:r>
        <w:rPr>
          <w:rFonts w:hint="eastAsia"/>
        </w:rPr>
        <w:t>3. 通过案例的方式，来展示成熟品牌卖家的投放策略如何兼顾全局。</w:t>
      </w:r>
    </w:p>
    <w:p w14:paraId="658E4AF4">
      <w:pPr>
        <w:rPr>
          <w:rFonts w:hint="eastAsia"/>
        </w:rPr>
      </w:pPr>
      <w:r>
        <w:rPr>
          <w:rFonts w:hint="eastAsia"/>
        </w:rPr>
        <w:t>4. 归因逻辑，大家常遇到“吃”归因问题产生原理及应对方案。</w:t>
      </w:r>
    </w:p>
    <w:p w14:paraId="442E0362">
      <w:pPr>
        <w:rPr>
          <w:rFonts w:hint="eastAsia"/>
        </w:rPr>
      </w:pPr>
    </w:p>
    <w:p w14:paraId="19C1EF03">
      <w:pPr>
        <w:rPr>
          <w:rFonts w:hint="eastAsia"/>
        </w:rPr>
      </w:pPr>
      <w:r>
        <w:rPr>
          <w:rFonts w:hint="eastAsia"/>
        </w:rPr>
        <w:t>---</w:t>
      </w:r>
    </w:p>
    <w:p w14:paraId="2767E003">
      <w:pPr>
        <w:rPr>
          <w:rFonts w:hint="eastAsia"/>
        </w:rPr>
      </w:pPr>
    </w:p>
    <w:p w14:paraId="551BCB08">
      <w:pPr>
        <w:pStyle w:val="3"/>
        <w:numPr>
          <w:numId w:val="0"/>
        </w:numPr>
        <w:bidi w:val="0"/>
        <w:ind w:leftChars="0"/>
        <w:rPr>
          <w:rFonts w:hint="eastAsia"/>
        </w:rPr>
      </w:pPr>
      <w:r>
        <w:rPr>
          <w:rFonts w:hint="eastAsia"/>
        </w:rPr>
        <w:t>二、归因逻辑</w:t>
      </w:r>
    </w:p>
    <w:p w14:paraId="3FC6432B">
      <w:pPr>
        <w:rPr>
          <w:rFonts w:hint="eastAsia"/>
        </w:rPr>
      </w:pPr>
      <w:r>
        <w:rPr>
          <w:rFonts w:hint="eastAsia"/>
        </w:rPr>
        <w:t>展示型推广（SD）不论是内容定向部分还是受众定向部分（最新更新后已经不是这么展示了，但仍习惯性这么叫），均不会对关键词的点击和购买产生任何归因留存，但是会对链接的绝对订单量产生归因记录。</w:t>
      </w:r>
    </w:p>
    <w:p w14:paraId="2D3D2C0E">
      <w:pPr>
        <w:rPr>
          <w:rFonts w:hint="eastAsia"/>
        </w:rPr>
      </w:pPr>
    </w:p>
    <w:p w14:paraId="6364747E">
      <w:pPr>
        <w:rPr>
          <w:rFonts w:hint="eastAsia"/>
        </w:rPr>
      </w:pPr>
      <w:r>
        <w:rPr>
          <w:rFonts w:hint="eastAsia"/>
        </w:rPr>
        <w:t>因此，展示型推广全局来说只能通过订单量的方式间接影响你的关键词排名，但会对你的BSR排名起直接作用。</w:t>
      </w:r>
    </w:p>
    <w:p w14:paraId="5DA1C01E">
      <w:pPr>
        <w:rPr>
          <w:rFonts w:hint="eastAsia"/>
        </w:rPr>
      </w:pPr>
    </w:p>
    <w:p w14:paraId="1FEFD70F">
      <w:pPr>
        <w:rPr>
          <w:rFonts w:hint="eastAsia"/>
        </w:rPr>
      </w:pPr>
      <w:r>
        <w:rPr>
          <w:rFonts w:hint="eastAsia"/>
        </w:rPr>
        <w:t>---</w:t>
      </w:r>
    </w:p>
    <w:p w14:paraId="6E720FE2">
      <w:pPr>
        <w:rPr>
          <w:rFonts w:hint="eastAsia"/>
        </w:rPr>
      </w:pPr>
    </w:p>
    <w:p w14:paraId="218EDE09">
      <w:pPr>
        <w:pStyle w:val="3"/>
        <w:numPr>
          <w:numId w:val="0"/>
        </w:numPr>
        <w:bidi w:val="0"/>
        <w:ind w:leftChars="0"/>
        <w:rPr>
          <w:rFonts w:hint="eastAsia"/>
        </w:rPr>
      </w:pPr>
      <w:r>
        <w:rPr>
          <w:rFonts w:hint="eastAsia"/>
        </w:rPr>
        <w:t>三、名词解释篇 - 优化方案解析</w:t>
      </w:r>
    </w:p>
    <w:p w14:paraId="4E619395">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1858010"/>
            <wp:effectExtent l="0" t="0" r="3175" b="8890"/>
            <wp:docPr id="20" name="图片 2" descr="https://assert.wearesellers.com/questions/20240815/7c15dbee62fdd6c83a4fe384c168b0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https://assert.wearesellers.com/questions/20240815/7c15dbee62fdd6c83a4fe384c168b0d1.png"/>
                    <pic:cNvPicPr>
                      <a:picLocks noChangeAspect="1"/>
                    </pic:cNvPicPr>
                  </pic:nvPicPr>
                  <pic:blipFill>
                    <a:blip r:embed="rId7"/>
                    <a:stretch>
                      <a:fillRect/>
                    </a:stretch>
                  </pic:blipFill>
                  <pic:spPr>
                    <a:xfrm>
                      <a:off x="0" y="0"/>
                      <a:ext cx="5273675" cy="1858010"/>
                    </a:xfrm>
                    <a:prstGeom prst="rect">
                      <a:avLst/>
                    </a:prstGeom>
                    <a:noFill/>
                    <a:ln w="9525">
                      <a:noFill/>
                    </a:ln>
                  </pic:spPr>
                </pic:pic>
              </a:graphicData>
            </a:graphic>
          </wp:inline>
        </w:drawing>
      </w:r>
    </w:p>
    <w:p w14:paraId="502052B3">
      <w:pPr>
        <w:pStyle w:val="4"/>
        <w:numPr>
          <w:numId w:val="0"/>
        </w:numPr>
        <w:bidi w:val="0"/>
        <w:ind w:leftChars="0"/>
        <w:rPr>
          <w:rFonts w:hint="eastAsia"/>
        </w:rPr>
      </w:pPr>
      <w:r>
        <w:rPr>
          <w:rFonts w:hint="eastAsia"/>
        </w:rPr>
        <w:t>（一）优化方案的三种类型</w:t>
      </w:r>
    </w:p>
    <w:p w14:paraId="7A08E1A0">
      <w:pPr>
        <w:rPr>
          <w:rFonts w:hint="eastAsia"/>
        </w:rPr>
      </w:pPr>
      <w:r>
        <w:rPr>
          <w:rFonts w:hint="eastAsia"/>
        </w:rPr>
        <w:t>优化方案分为三种，看起来很简单，但它们对应的匹配人群会有较大区别。以下是字面意思之外的匹配逻辑：</w:t>
      </w:r>
    </w:p>
    <w:p w14:paraId="09464B2D">
      <w:pPr>
        <w:rPr>
          <w:rFonts w:hint="eastAsia"/>
        </w:rPr>
      </w:pPr>
    </w:p>
    <w:p w14:paraId="7FB2ABAC">
      <w:pPr>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1. 触达（vCPM）  </w:t>
      </w:r>
    </w:p>
    <w:p w14:paraId="7E3ED419">
      <w:pPr>
        <w:rPr>
          <w:rFonts w:hint="eastAsia"/>
        </w:rPr>
      </w:pPr>
      <w:r>
        <w:rPr>
          <w:rFonts w:hint="eastAsia"/>
        </w:rPr>
        <w:t xml:space="preserve">   基于vCPM（可见的千次浏览曝光）。其中“V”代表visible，CPM无需多言，只要看到这个广告，点不点都收钱。</w:t>
      </w:r>
      <w:r>
        <w:rPr>
          <w:rFonts w:hint="eastAsia"/>
          <w:b/>
          <w:bCs/>
          <w:color w:val="C00000"/>
          <w:shd w:val="clear" w:fill="FFFF00"/>
        </w:rPr>
        <w:t>目前的定义方式是图片下载完成度。</w:t>
      </w:r>
      <w:r>
        <w:rPr>
          <w:rFonts w:hint="eastAsia"/>
        </w:rPr>
        <w:t>善用自定义图片可以有效节约广告费用。</w:t>
      </w:r>
    </w:p>
    <w:p w14:paraId="31A359EC">
      <w:pPr>
        <w:rPr>
          <w:rFonts w:hint="eastAsia"/>
        </w:rPr>
      </w:pPr>
    </w:p>
    <w:p w14:paraId="09FEABA3">
      <w:pPr>
        <w:bidi w:val="0"/>
        <w:rPr>
          <w:rFonts w:hint="eastAsia"/>
          <w:b/>
          <w:bCs/>
        </w:rPr>
      </w:pPr>
      <w:r>
        <w:rPr>
          <w:rFonts w:hint="eastAsia"/>
          <w:b/>
          <w:bCs/>
          <w:lang w:val="en-US" w:eastAsia="zh-CN"/>
        </w:rPr>
        <w:t xml:space="preserve">2. 页面访问次数（CPC） </w:t>
      </w:r>
      <w:r>
        <w:rPr>
          <w:rFonts w:hint="eastAsia"/>
          <w:b/>
          <w:bCs/>
        </w:rPr>
        <w:t xml:space="preserve"> </w:t>
      </w:r>
    </w:p>
    <w:p w14:paraId="390524F1">
      <w:pPr>
        <w:rPr>
          <w:rFonts w:hint="eastAsia"/>
        </w:rPr>
      </w:pPr>
      <w:r>
        <w:rPr>
          <w:rFonts w:hint="eastAsia"/>
        </w:rPr>
        <w:t xml:space="preserve">   CPC计费方式，点击收费，曝光不收费。但其定语是“通过向更有可能点击的顾客展示您的广告，来提升顾客对品牌或商品的购买意向”，因此对应的曝光受众少于vCPM。</w:t>
      </w:r>
    </w:p>
    <w:p w14:paraId="16D166FF">
      <w:pPr>
        <w:rPr>
          <w:rFonts w:hint="eastAsia"/>
        </w:rPr>
      </w:pPr>
    </w:p>
    <w:p w14:paraId="2909F3AD">
      <w:pPr>
        <w:rPr>
          <w:rFonts w:hint="eastAsia"/>
        </w:rPr>
      </w:pPr>
      <w:r>
        <w:rPr>
          <w:rFonts w:hint="eastAsia"/>
          <w:b/>
          <w:bCs/>
        </w:rPr>
        <w:t xml:space="preserve">3. 转化量 </w:t>
      </w:r>
      <w:r>
        <w:rPr>
          <w:rFonts w:hint="eastAsia"/>
        </w:rPr>
        <w:t xml:space="preserve"> </w:t>
      </w:r>
    </w:p>
    <w:p w14:paraId="58343D1A">
      <w:pPr>
        <w:rPr>
          <w:rFonts w:hint="eastAsia"/>
        </w:rPr>
      </w:pPr>
      <w:r>
        <w:rPr>
          <w:rFonts w:hint="eastAsia"/>
        </w:rPr>
        <w:t xml:space="preserve">   很多卖家以为基于转化竞价会有更多订单，其实恰恰相反。亚马逊会更多地展示给预期会购买的人群，而这个人群总量少于前两者。</w:t>
      </w:r>
    </w:p>
    <w:p w14:paraId="738B6117">
      <w:pPr>
        <w:rPr>
          <w:rFonts w:hint="eastAsia"/>
        </w:rPr>
      </w:pPr>
    </w:p>
    <w:p w14:paraId="24BC398F">
      <w:pPr>
        <w:rPr>
          <w:rFonts w:hint="eastAsia"/>
        </w:rPr>
      </w:pPr>
      <w:r>
        <w:rPr>
          <w:rFonts w:hint="eastAsia"/>
        </w:rPr>
        <w:t>因此，就曝光受众人数来说，vCPM &gt; 点击 &gt; 转化；就人群精准度来说，转化 &gt; 点击 &gt; vCPM。</w:t>
      </w:r>
    </w:p>
    <w:p w14:paraId="0FA53023">
      <w:pPr>
        <w:rPr>
          <w:rFonts w:hint="eastAsia"/>
        </w:rPr>
      </w:pPr>
    </w:p>
    <w:p w14:paraId="74B21838">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103755"/>
            <wp:effectExtent l="0" t="0" r="3175" b="10795"/>
            <wp:docPr id="14" name="图片 3" descr="https://assert.wearesellers.com/questions/20240815/1ee6d99a6bd24af6c399a5d712fadbec.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https://assert.wearesellers.com/questions/20240815/1ee6d99a6bd24af6c399a5d712fadbec.jpg"/>
                    <pic:cNvPicPr>
                      <a:picLocks noChangeAspect="1"/>
                    </pic:cNvPicPr>
                  </pic:nvPicPr>
                  <pic:blipFill>
                    <a:blip r:embed="rId9"/>
                    <a:stretch>
                      <a:fillRect/>
                    </a:stretch>
                  </pic:blipFill>
                  <pic:spPr>
                    <a:xfrm>
                      <a:off x="0" y="0"/>
                      <a:ext cx="5273675" cy="2103755"/>
                    </a:xfrm>
                    <a:prstGeom prst="rect">
                      <a:avLst/>
                    </a:prstGeom>
                    <a:noFill/>
                    <a:ln w="9525">
                      <a:noFill/>
                    </a:ln>
                  </pic:spPr>
                </pic:pic>
              </a:graphicData>
            </a:graphic>
          </wp:inline>
        </w:drawing>
      </w:r>
    </w:p>
    <w:p w14:paraId="615F81F6">
      <w:pPr>
        <w:rPr>
          <w:rFonts w:hint="eastAsia"/>
        </w:rPr>
      </w:pPr>
      <w:r>
        <w:rPr>
          <w:rFonts w:hint="eastAsia"/>
        </w:rPr>
        <w:t>---</w:t>
      </w:r>
    </w:p>
    <w:p w14:paraId="48456C4E">
      <w:pPr>
        <w:rPr>
          <w:rFonts w:hint="eastAsia"/>
        </w:rPr>
      </w:pPr>
    </w:p>
    <w:p w14:paraId="43C5D3B1">
      <w:pPr>
        <w:pStyle w:val="4"/>
        <w:numPr>
          <w:numId w:val="0"/>
        </w:numPr>
        <w:bidi w:val="0"/>
        <w:ind w:leftChars="0"/>
        <w:rPr>
          <w:rFonts w:hint="eastAsia"/>
        </w:rPr>
      </w:pPr>
      <w:r>
        <w:rPr>
          <w:rFonts w:hint="eastAsia"/>
        </w:rPr>
        <w:t>（二）优化方案的选择逻辑</w:t>
      </w:r>
    </w:p>
    <w:p w14:paraId="5E4BA250">
      <w:pPr>
        <w:rPr>
          <w:rFonts w:hint="eastAsia"/>
        </w:rPr>
      </w:pPr>
      <w:r>
        <w:rPr>
          <w:rFonts w:hint="eastAsia"/>
        </w:rPr>
        <w:t>你可能会有疑问，如果只是简单排列，我们都选“转化”不就好了？事情没那么简单，凡事都要基于对本质的理解去定向。</w:t>
      </w:r>
    </w:p>
    <w:p w14:paraId="7E4C93D2">
      <w:pPr>
        <w:rPr>
          <w:rFonts w:hint="eastAsia"/>
        </w:rPr>
      </w:pPr>
    </w:p>
    <w:p w14:paraId="33A4AB09">
      <w:pPr>
        <w:rPr>
          <w:rFonts w:hint="eastAsia"/>
          <w:b/>
          <w:bCs/>
        </w:rPr>
      </w:pPr>
      <w:r>
        <w:rPr>
          <w:rFonts w:hint="eastAsia"/>
          <w:b/>
          <w:bCs/>
        </w:rPr>
        <w:t>状况一</w:t>
      </w:r>
    </w:p>
    <w:p w14:paraId="67BFC0DE">
      <w:pPr>
        <w:rPr>
          <w:rFonts w:hint="eastAsia"/>
        </w:rPr>
      </w:pPr>
      <w:r>
        <w:rPr>
          <w:rFonts w:hint="eastAsia"/>
        </w:rPr>
        <w:t>如果你是一个很标品的相对头部优势商品（价格低、评分高、排名靠前），你是希望一小部分人看到你，还是希望搜索此类目的人都看到你呢？因此，对于此类商品，vCPM可能带来的订单和转化结果大概率优于“转化”。</w:t>
      </w:r>
    </w:p>
    <w:p w14:paraId="7530FAE9">
      <w:pPr>
        <w:rPr>
          <w:rFonts w:hint="eastAsia"/>
        </w:rPr>
      </w:pPr>
    </w:p>
    <w:p w14:paraId="2FD83B6B">
      <w:pPr>
        <w:rPr>
          <w:rFonts w:hint="eastAsia"/>
          <w:b/>
          <w:bCs/>
        </w:rPr>
      </w:pPr>
      <w:r>
        <w:rPr>
          <w:rFonts w:hint="eastAsia"/>
          <w:b/>
          <w:bCs/>
        </w:rPr>
        <w:t>状况二</w:t>
      </w:r>
    </w:p>
    <w:p w14:paraId="23319697">
      <w:pPr>
        <w:rPr>
          <w:rFonts w:hint="eastAsia"/>
        </w:rPr>
      </w:pPr>
      <w:r>
        <w:rPr>
          <w:rFonts w:hint="eastAsia"/>
        </w:rPr>
        <w:t>对于手中相对较大的类目，同类商品巨多，购买并不集中。作为相对头部商品，但又没到品宣级别，你需要去拓展IM/LS等更上层人群，展示位也会跑到站外更多版位去。此时，是不是点击才收费的CPC又优于vCPM的转化结果呢？</w:t>
      </w:r>
    </w:p>
    <w:p w14:paraId="02D466C4">
      <w:pPr>
        <w:rPr>
          <w:rFonts w:hint="eastAsia"/>
        </w:rPr>
      </w:pPr>
    </w:p>
    <w:p w14:paraId="0FB4EE07">
      <w:pPr>
        <w:rPr>
          <w:rFonts w:hint="eastAsia"/>
        </w:rPr>
      </w:pPr>
      <w:r>
        <w:rPr>
          <w:rFonts w:hint="eastAsia"/>
        </w:rPr>
        <w:t>因此，广告没有统一而论的打法技巧，只有针对当前产品的状况进行判定设置才是最优解！</w:t>
      </w:r>
    </w:p>
    <w:p w14:paraId="39401421">
      <w:pPr>
        <w:rPr>
          <w:rFonts w:hint="eastAsia"/>
        </w:rPr>
      </w:pPr>
    </w:p>
    <w:p w14:paraId="108BDF24">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998220"/>
            <wp:effectExtent l="0" t="0" r="2540" b="11430"/>
            <wp:docPr id="13" name="图片 4" descr="https://assert.wearesellers.com/questions/20240815/d9888eb17f00b42625c5938bc9d09d1b.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https://assert.wearesellers.com/questions/20240815/d9888eb17f00b42625c5938bc9d09d1b.png"/>
                    <pic:cNvPicPr>
                      <a:picLocks noChangeAspect="1"/>
                    </pic:cNvPicPr>
                  </pic:nvPicPr>
                  <pic:blipFill>
                    <a:blip r:embed="rId11"/>
                    <a:stretch>
                      <a:fillRect/>
                    </a:stretch>
                  </pic:blipFill>
                  <pic:spPr>
                    <a:xfrm>
                      <a:off x="0" y="0"/>
                      <a:ext cx="5274310" cy="998220"/>
                    </a:xfrm>
                    <a:prstGeom prst="rect">
                      <a:avLst/>
                    </a:prstGeom>
                    <a:noFill/>
                    <a:ln w="9525">
                      <a:noFill/>
                    </a:ln>
                  </pic:spPr>
                </pic:pic>
              </a:graphicData>
            </a:graphic>
          </wp:inline>
        </w:drawing>
      </w:r>
    </w:p>
    <w:p w14:paraId="3A3BA078">
      <w:pPr>
        <w:rPr>
          <w:rFonts w:hint="eastAsia"/>
        </w:rPr>
      </w:pPr>
      <w:r>
        <w:rPr>
          <w:rFonts w:hint="eastAsia"/>
        </w:rPr>
        <w:t>---</w:t>
      </w:r>
    </w:p>
    <w:p w14:paraId="414C3D1B">
      <w:pPr>
        <w:rPr>
          <w:rFonts w:hint="eastAsia"/>
        </w:rPr>
      </w:pPr>
    </w:p>
    <w:p w14:paraId="0322073B">
      <w:pPr>
        <w:pStyle w:val="4"/>
        <w:numPr>
          <w:numId w:val="0"/>
        </w:numPr>
        <w:bidi w:val="0"/>
        <w:ind w:leftChars="0"/>
        <w:rPr>
          <w:rFonts w:hint="eastAsia"/>
        </w:rPr>
      </w:pPr>
      <w:r>
        <w:rPr>
          <w:rFonts w:hint="eastAsia"/>
        </w:rPr>
        <w:t>（三）定向ASIN或旗舰店的建议</w:t>
      </w:r>
    </w:p>
    <w:p w14:paraId="3B7A4D1D">
      <w:pPr>
        <w:rPr>
          <w:rFonts w:hint="eastAsia"/>
        </w:rPr>
      </w:pPr>
      <w:r>
        <w:rPr>
          <w:rFonts w:hint="eastAsia"/>
        </w:rPr>
        <w:t>1. 如果你店铺是基于某一爆品拓展的，那么落地到此商品较好。</w:t>
      </w:r>
    </w:p>
    <w:p w14:paraId="46C7D9E3">
      <w:pPr>
        <w:rPr>
          <w:rFonts w:hint="eastAsia"/>
        </w:rPr>
      </w:pPr>
      <w:r>
        <w:rPr>
          <w:rFonts w:hint="eastAsia"/>
        </w:rPr>
        <w:t>2. 如果你的店铺各个品线完善、替代品齐全、旗舰店搭建精美、品类丰富，那么可以考虑落地至旗舰店。</w:t>
      </w:r>
    </w:p>
    <w:p w14:paraId="607419F0">
      <w:pPr>
        <w:rPr>
          <w:rFonts w:hint="eastAsia"/>
        </w:rPr>
      </w:pPr>
    </w:p>
    <w:p w14:paraId="2F25720B">
      <w:pPr>
        <w:rPr>
          <w:rFonts w:hint="eastAsia"/>
        </w:rPr>
      </w:pPr>
      <w:r>
        <w:rPr>
          <w:rFonts w:hint="eastAsia"/>
        </w:rPr>
        <w:t>---</w:t>
      </w:r>
    </w:p>
    <w:p w14:paraId="2FC76B51">
      <w:pPr>
        <w:rPr>
          <w:rFonts w:hint="eastAsia"/>
        </w:rPr>
      </w:pPr>
    </w:p>
    <w:p w14:paraId="140DB367">
      <w:pPr>
        <w:pStyle w:val="4"/>
        <w:numPr>
          <w:numId w:val="0"/>
        </w:numPr>
        <w:bidi w:val="0"/>
        <w:ind w:leftChars="0"/>
        <w:rPr>
          <w:rFonts w:hint="eastAsia"/>
        </w:rPr>
      </w:pPr>
      <w:r>
        <w:rPr>
          <w:rFonts w:hint="eastAsia"/>
        </w:rPr>
        <w:t>（四）图片和视频的选择</w:t>
      </w:r>
    </w:p>
    <w:p w14:paraId="094A9E8A">
      <w:pPr>
        <w:rPr>
          <w:rFonts w:hint="eastAsia"/>
        </w:rPr>
      </w:pPr>
      <w:r>
        <w:rPr>
          <w:rFonts w:hint="eastAsia"/>
        </w:rPr>
        <w:t>如果你有制作精美的视频，可以使用视频。整体视频的点击率优于图片，但如果你的视频仅仅是商品视频，建议直接放图片。</w:t>
      </w:r>
    </w:p>
    <w:p w14:paraId="355F5CE2">
      <w:pPr>
        <w:rPr>
          <w:rFonts w:hint="eastAsia"/>
        </w:rPr>
      </w:pPr>
    </w:p>
    <w:p w14:paraId="2DDDE1BE">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3002280"/>
            <wp:effectExtent l="0" t="0" r="3175" b="7620"/>
            <wp:docPr id="19" name="图片 5" descr="https://assert.wearesellers.com/questions/20240815/16a7d6b42e91d908f5e125a4bcf2b9ec.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https://assert.wearesellers.com/questions/20240815/16a7d6b42e91d908f5e125a4bcf2b9ec.png"/>
                    <pic:cNvPicPr>
                      <a:picLocks noChangeAspect="1"/>
                    </pic:cNvPicPr>
                  </pic:nvPicPr>
                  <pic:blipFill>
                    <a:blip r:embed="rId13"/>
                    <a:stretch>
                      <a:fillRect/>
                    </a:stretch>
                  </pic:blipFill>
                  <pic:spPr>
                    <a:xfrm>
                      <a:off x="0" y="0"/>
                      <a:ext cx="5273675" cy="3002280"/>
                    </a:xfrm>
                    <a:prstGeom prst="rect">
                      <a:avLst/>
                    </a:prstGeom>
                    <a:noFill/>
                    <a:ln w="9525">
                      <a:noFill/>
                    </a:ln>
                  </pic:spPr>
                </pic:pic>
              </a:graphicData>
            </a:graphic>
          </wp:inline>
        </w:drawing>
      </w:r>
    </w:p>
    <w:p w14:paraId="1F3B4CA0">
      <w:pPr>
        <w:rPr>
          <w:rFonts w:hint="eastAsia"/>
        </w:rPr>
      </w:pPr>
      <w:r>
        <w:rPr>
          <w:rFonts w:hint="eastAsia"/>
        </w:rPr>
        <w:t>---</w:t>
      </w:r>
    </w:p>
    <w:p w14:paraId="05ED32F6">
      <w:pPr>
        <w:rPr>
          <w:rFonts w:hint="eastAsia"/>
        </w:rPr>
      </w:pPr>
    </w:p>
    <w:p w14:paraId="67E4F91F">
      <w:pPr>
        <w:pStyle w:val="4"/>
        <w:numPr>
          <w:numId w:val="0"/>
        </w:numPr>
        <w:bidi w:val="0"/>
        <w:ind w:leftChars="0"/>
        <w:rPr>
          <w:rFonts w:hint="eastAsia"/>
        </w:rPr>
      </w:pPr>
      <w:r>
        <w:rPr>
          <w:rFonts w:hint="eastAsia"/>
        </w:rPr>
        <w:t>（五）投放目标的选择</w:t>
      </w:r>
    </w:p>
    <w:p w14:paraId="7DEB7891">
      <w:pPr>
        <w:rPr>
          <w:rFonts w:hint="eastAsia"/>
        </w:rPr>
      </w:pPr>
      <w:r>
        <w:rPr>
          <w:rFonts w:hint="eastAsia"/>
        </w:rPr>
        <w:t>对于投放部分，亚马逊会给出一些建议定向目标，但建议不要完全依赖这些建议！</w:t>
      </w:r>
    </w:p>
    <w:p w14:paraId="1B48BA28">
      <w:pPr>
        <w:rPr>
          <w:rFonts w:hint="eastAsia"/>
        </w:rPr>
      </w:pPr>
    </w:p>
    <w:p w14:paraId="0018EEC7">
      <w:pPr>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3129280"/>
            <wp:effectExtent l="0" t="0" r="2540" b="13970"/>
            <wp:docPr id="18" name="图片 6" descr="https://assert.wearesellers.com/questions/20240815/0506df17840802694232fa5ac84bd171.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https://assert.wearesellers.com/questions/20240815/0506df17840802694232fa5ac84bd171.png"/>
                    <pic:cNvPicPr>
                      <a:picLocks noChangeAspect="1"/>
                    </pic:cNvPicPr>
                  </pic:nvPicPr>
                  <pic:blipFill>
                    <a:blip r:embed="rId15"/>
                    <a:stretch>
                      <a:fillRect/>
                    </a:stretch>
                  </pic:blipFill>
                  <pic:spPr>
                    <a:xfrm>
                      <a:off x="0" y="0"/>
                      <a:ext cx="5274310" cy="3129280"/>
                    </a:xfrm>
                    <a:prstGeom prst="rect">
                      <a:avLst/>
                    </a:prstGeom>
                    <a:noFill/>
                    <a:ln w="9525">
                      <a:noFill/>
                    </a:ln>
                  </pic:spPr>
                </pic:pic>
              </a:graphicData>
            </a:graphic>
          </wp:inline>
        </w:drawing>
      </w:r>
    </w:p>
    <w:p w14:paraId="234C14FD">
      <w:pPr>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393315"/>
            <wp:effectExtent l="0" t="0" r="3175" b="6985"/>
            <wp:docPr id="21" name="图片 7" descr="https://assert.wearesellers.com/questions/20240815/5401ce5e47616f642408752297cfeb16.pn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https://assert.wearesellers.com/questions/20240815/5401ce5e47616f642408752297cfeb16.png"/>
                    <pic:cNvPicPr>
                      <a:picLocks noChangeAspect="1"/>
                    </pic:cNvPicPr>
                  </pic:nvPicPr>
                  <pic:blipFill>
                    <a:blip r:embed="rId17"/>
                    <a:stretch>
                      <a:fillRect/>
                    </a:stretch>
                  </pic:blipFill>
                  <pic:spPr>
                    <a:xfrm>
                      <a:off x="0" y="0"/>
                      <a:ext cx="5273675" cy="2393315"/>
                    </a:xfrm>
                    <a:prstGeom prst="rect">
                      <a:avLst/>
                    </a:prstGeom>
                    <a:noFill/>
                    <a:ln w="9525">
                      <a:noFill/>
                    </a:ln>
                  </pic:spPr>
                </pic:pic>
              </a:graphicData>
            </a:graphic>
          </wp:inline>
        </w:drawing>
      </w:r>
    </w:p>
    <w:p w14:paraId="52604270">
      <w:pPr>
        <w:rPr>
          <w:rFonts w:hint="eastAsia"/>
        </w:rPr>
      </w:pPr>
      <w:r>
        <w:rPr>
          <w:rFonts w:hint="eastAsia"/>
        </w:rPr>
        <w:t>例如，你是否还记得30天前你在淘宝看到过的商品？或者你家产品30天内会有大量复购吗？</w:t>
      </w:r>
    </w:p>
    <w:p w14:paraId="2C683F9F">
      <w:pPr>
        <w:rPr>
          <w:rFonts w:hint="eastAsia"/>
        </w:rPr>
      </w:pPr>
    </w:p>
    <w:p w14:paraId="54806EA3">
      <w:pPr>
        <w:rPr>
          <w:rFonts w:hint="eastAsia"/>
        </w:rPr>
      </w:pPr>
      <w:r>
        <w:rPr>
          <w:rFonts w:hint="eastAsia"/>
        </w:rPr>
        <w:t>---</w:t>
      </w:r>
    </w:p>
    <w:p w14:paraId="303ED6CC">
      <w:pPr>
        <w:rPr>
          <w:rFonts w:hint="eastAsia"/>
        </w:rPr>
      </w:pPr>
    </w:p>
    <w:p w14:paraId="03C8D512">
      <w:pPr>
        <w:pStyle w:val="3"/>
        <w:numPr>
          <w:numId w:val="0"/>
        </w:numPr>
        <w:bidi w:val="0"/>
        <w:ind w:leftChars="0"/>
        <w:rPr>
          <w:rFonts w:hint="eastAsia"/>
        </w:rPr>
      </w:pPr>
      <w:r>
        <w:rPr>
          <w:rFonts w:hint="eastAsia"/>
        </w:rPr>
        <w:t>四、定向目标的选择与优化建议</w:t>
      </w:r>
    </w:p>
    <w:p w14:paraId="6686EDC3">
      <w:pPr>
        <w:rPr>
          <w:rFonts w:hint="eastAsia"/>
        </w:rPr>
      </w:pPr>
    </w:p>
    <w:p w14:paraId="5D85B962">
      <w:pPr>
        <w:pStyle w:val="4"/>
        <w:numPr>
          <w:numId w:val="0"/>
        </w:numPr>
        <w:bidi w:val="0"/>
        <w:ind w:leftChars="0"/>
        <w:rPr>
          <w:rFonts w:hint="eastAsia"/>
        </w:rPr>
      </w:pPr>
      <w:r>
        <w:rPr>
          <w:rFonts w:hint="eastAsia"/>
        </w:rPr>
        <w:t>（一）内容相关投放</w:t>
      </w:r>
    </w:p>
    <w:p w14:paraId="01149D61">
      <w:pPr>
        <w:rPr>
          <w:rFonts w:hint="eastAsia"/>
        </w:rPr>
      </w:pPr>
      <w:r>
        <w:rPr>
          <w:rFonts w:hint="eastAsia"/>
        </w:rPr>
        <w:t>内容相关投放是“现在进行时”，即正在浏览的卖家定向。</w:t>
      </w:r>
    </w:p>
    <w:p w14:paraId="24861430">
      <w:pPr>
        <w:rPr>
          <w:rFonts w:hint="eastAsia"/>
        </w:rPr>
      </w:pPr>
    </w:p>
    <w:p w14:paraId="1B82CEB1">
      <w:pPr>
        <w:rPr>
          <w:rFonts w:hint="eastAsia"/>
          <w:b/>
          <w:bCs/>
        </w:rPr>
      </w:pPr>
      <w:r>
        <w:rPr>
          <w:rFonts w:hint="eastAsia"/>
          <w:b/>
          <w:bCs/>
        </w:rPr>
        <w:t xml:space="preserve">1. 定向相似产品  </w:t>
      </w:r>
    </w:p>
    <w:p w14:paraId="4380294F">
      <w:pPr>
        <w:rPr>
          <w:rFonts w:hint="eastAsia"/>
        </w:rPr>
      </w:pPr>
      <w:r>
        <w:rPr>
          <w:rFonts w:hint="eastAsia"/>
        </w:rPr>
        <w:t xml:space="preserve">   参考SP常用的相似品，通常用法如图：  </w:t>
      </w:r>
    </w:p>
    <w:p w14:paraId="68562CC6">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1713865"/>
            <wp:effectExtent l="0" t="0" r="3175" b="635"/>
            <wp:docPr id="22" name="图片 8" descr="https://assert.wearesellers.com/questions/20240815/22b375e7ce7c43b0ad7cf862ae95014c.p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https://assert.wearesellers.com/questions/20240815/22b375e7ce7c43b0ad7cf862ae95014c.png"/>
                    <pic:cNvPicPr>
                      <a:picLocks noChangeAspect="1"/>
                    </pic:cNvPicPr>
                  </pic:nvPicPr>
                  <pic:blipFill>
                    <a:blip r:embed="rId19"/>
                    <a:stretch>
                      <a:fillRect/>
                    </a:stretch>
                  </pic:blipFill>
                  <pic:spPr>
                    <a:xfrm>
                      <a:off x="0" y="0"/>
                      <a:ext cx="5273675" cy="1713865"/>
                    </a:xfrm>
                    <a:prstGeom prst="rect">
                      <a:avLst/>
                    </a:prstGeom>
                    <a:noFill/>
                    <a:ln w="9525">
                      <a:noFill/>
                    </a:ln>
                  </pic:spPr>
                </pic:pic>
              </a:graphicData>
            </a:graphic>
          </wp:inline>
        </w:drawing>
      </w:r>
      <w:r>
        <w:rPr>
          <w:rFonts w:hint="eastAsia"/>
        </w:rPr>
        <w:t xml:space="preserve">  </w:t>
      </w:r>
    </w:p>
    <w:p w14:paraId="2BAE1FFF">
      <w:pPr>
        <w:rPr>
          <w:rFonts w:hint="eastAsia"/>
        </w:rPr>
      </w:pPr>
      <w:r>
        <w:rPr>
          <w:rFonts w:hint="eastAsia"/>
        </w:rPr>
        <w:t>新品做引流策略，老品用来做类目收割/竞品抢量2个策略。</w:t>
      </w:r>
    </w:p>
    <w:p w14:paraId="678DC1A4">
      <w:pPr>
        <w:rPr>
          <w:rFonts w:hint="eastAsia"/>
          <w:b/>
          <w:bCs/>
          <w:color w:val="C00000"/>
          <w:shd w:val="clear" w:fill="FFFF00"/>
        </w:rPr>
      </w:pPr>
      <w:r>
        <w:rPr>
          <w:rFonts w:hint="eastAsia"/>
        </w:rPr>
        <w:t>优化建议：</w:t>
      </w:r>
      <w:r>
        <w:rPr>
          <w:rFonts w:hint="eastAsia"/>
          <w:b/>
          <w:bCs/>
          <w:color w:val="C00000"/>
          <w:shd w:val="clear" w:fill="FFFF00"/>
        </w:rPr>
        <w:t>新品点击，类目收割使用vCPM。</w:t>
      </w:r>
    </w:p>
    <w:p w14:paraId="18205CAB">
      <w:pPr>
        <w:rPr>
          <w:rFonts w:hint="eastAsia"/>
        </w:rPr>
      </w:pPr>
    </w:p>
    <w:p w14:paraId="358E56DA">
      <w:pPr>
        <w:rPr>
          <w:rFonts w:hint="eastAsia"/>
          <w:b/>
          <w:bCs/>
        </w:rPr>
      </w:pPr>
      <w:r>
        <w:rPr>
          <w:rFonts w:hint="eastAsia"/>
          <w:b/>
          <w:bCs/>
        </w:rPr>
        <w:t xml:space="preserve">2. 类目/相似品  </w:t>
      </w:r>
    </w:p>
    <w:p w14:paraId="2ED718DB">
      <w:pPr>
        <w:rPr>
          <w:rFonts w:hint="eastAsia"/>
        </w:rPr>
      </w:pPr>
      <w:r>
        <w:rPr>
          <w:rFonts w:hint="eastAsia"/>
        </w:rPr>
        <w:t xml:space="preserve">   注意，相似品可能会跨类目，类目不会跨类目曝光，它们共同依据人群包定向选取目标。</w:t>
      </w:r>
      <w:r>
        <w:rPr>
          <w:rFonts w:hint="eastAsia"/>
          <w:b/>
          <w:bCs/>
          <w:color w:val="C00000"/>
          <w:shd w:val="clear" w:fill="FFFF00"/>
        </w:rPr>
        <w:t>不同的竞价优化方式可能会将你的人群包进行二次区分。</w:t>
      </w:r>
    </w:p>
    <w:p w14:paraId="28013184">
      <w:pPr>
        <w:rPr>
          <w:rFonts w:hint="eastAsia"/>
        </w:rPr>
      </w:pPr>
    </w:p>
    <w:p w14:paraId="21EB57AC">
      <w:pPr>
        <w:rPr>
          <w:rFonts w:hint="eastAsia"/>
        </w:rPr>
      </w:pPr>
      <w:r>
        <w:rPr>
          <w:rFonts w:hint="eastAsia"/>
        </w:rPr>
        <w:t>例如，你一个商品设置了相似品，可能某日的定向目标有1000个，使用vCPM预算充足，可以基本覆盖这1000人，但如果使用基于转化的优化方式，可能只能覆盖500人。</w:t>
      </w:r>
    </w:p>
    <w:p w14:paraId="6147473D">
      <w:pPr>
        <w:rPr>
          <w:rFonts w:hint="eastAsia"/>
        </w:rPr>
      </w:pPr>
    </w:p>
    <w:p w14:paraId="0DFE782F">
      <w:pPr>
        <w:rPr>
          <w:rFonts w:hint="eastAsia"/>
        </w:rPr>
      </w:pPr>
      <w:r>
        <w:rPr>
          <w:rFonts w:hint="eastAsia"/>
          <w:b/>
          <w:bCs/>
        </w:rPr>
        <w:t>优化建议：</w:t>
      </w:r>
      <w:r>
        <w:rPr>
          <w:rFonts w:hint="eastAsia"/>
        </w:rPr>
        <w:t xml:space="preserve">  </w:t>
      </w:r>
    </w:p>
    <w:p w14:paraId="3B4A5AE8">
      <w:pPr>
        <w:rPr>
          <w:rFonts w:hint="eastAsia"/>
        </w:rPr>
      </w:pPr>
      <w:r>
        <w:rPr>
          <w:rFonts w:hint="eastAsia"/>
        </w:rPr>
        <w:t xml:space="preserve">- </w:t>
      </w:r>
      <w:r>
        <w:rPr>
          <w:rFonts w:hint="eastAsia"/>
          <w:b/>
          <w:bCs/>
          <w:color w:val="C00000"/>
          <w:shd w:val="clear" w:fill="FFFF00"/>
        </w:rPr>
        <w:t>如果你是新品状态，类目很泛的非标品，不得不使用相似品或类目拓曝光，建议基于点击或转化进行优化。</w:t>
      </w:r>
      <w:r>
        <w:rPr>
          <w:rFonts w:hint="eastAsia"/>
        </w:rPr>
        <w:t xml:space="preserve">  </w:t>
      </w:r>
    </w:p>
    <w:p w14:paraId="5302C256">
      <w:pPr>
        <w:rPr>
          <w:rFonts w:hint="eastAsia"/>
        </w:rPr>
      </w:pPr>
      <w:r>
        <w:rPr>
          <w:rFonts w:hint="eastAsia"/>
        </w:rPr>
        <w:t xml:space="preserve">- </w:t>
      </w:r>
      <w:r>
        <w:rPr>
          <w:rFonts w:hint="eastAsia"/>
          <w:b/>
          <w:bCs/>
          <w:color w:val="C00000"/>
          <w:shd w:val="clear" w:fill="FFFF00"/>
        </w:rPr>
        <w:t>如果你是标品类的老品，不要犹豫，vCPM开起来。</w:t>
      </w:r>
    </w:p>
    <w:p w14:paraId="5B224726">
      <w:pPr>
        <w:rPr>
          <w:rFonts w:hint="eastAsia"/>
        </w:rPr>
      </w:pPr>
    </w:p>
    <w:p w14:paraId="69B5F152">
      <w:pPr>
        <w:rPr>
          <w:rFonts w:hint="eastAsia"/>
        </w:rPr>
      </w:pPr>
      <w:r>
        <w:rPr>
          <w:rFonts w:hint="eastAsia"/>
        </w:rPr>
        <w:t xml:space="preserve">对于类目而言，可以进行二次细分定向，如图：  </w:t>
      </w:r>
    </w:p>
    <w:p w14:paraId="04764F51">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4184650" cy="2011680"/>
            <wp:effectExtent l="0" t="0" r="6350" b="7620"/>
            <wp:docPr id="23" name="图片 9" descr="https://assert.wearesellers.com/questions/20240815/53c22dca7e91ae6b11bd795aa4ef00aa.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descr="https://assert.wearesellers.com/questions/20240815/53c22dca7e91ae6b11bd795aa4ef00aa.jpg"/>
                    <pic:cNvPicPr>
                      <a:picLocks noChangeAspect="1"/>
                    </pic:cNvPicPr>
                  </pic:nvPicPr>
                  <pic:blipFill>
                    <a:blip r:embed="rId21"/>
                    <a:stretch>
                      <a:fillRect/>
                    </a:stretch>
                  </pic:blipFill>
                  <pic:spPr>
                    <a:xfrm>
                      <a:off x="0" y="0"/>
                      <a:ext cx="4184650" cy="2011680"/>
                    </a:xfrm>
                    <a:prstGeom prst="rect">
                      <a:avLst/>
                    </a:prstGeom>
                    <a:noFill/>
                    <a:ln w="9525">
                      <a:noFill/>
                    </a:ln>
                  </pic:spPr>
                </pic:pic>
              </a:graphicData>
            </a:graphic>
          </wp:inline>
        </w:drawing>
      </w:r>
      <w:r>
        <w:rPr>
          <w:rFonts w:hint="eastAsia"/>
        </w:rPr>
        <w:t xml:space="preserve"> </w:t>
      </w:r>
    </w:p>
    <w:p w14:paraId="72FDD7D1">
      <w:pPr>
        <w:rPr>
          <w:rFonts w:hint="eastAsia"/>
        </w:rPr>
      </w:pPr>
      <w:r>
        <w:rPr>
          <w:rFonts w:hint="eastAsia"/>
        </w:rPr>
        <w:t>可以定向星级、品牌、价格区间等细分定向。但如果你做了此类细分，且品牌限制较少，建议不要采用“转化量”的优化方式，因为可能导致曝光极低，活动挂掉。</w:t>
      </w:r>
    </w:p>
    <w:p w14:paraId="7CC47FA5">
      <w:pPr>
        <w:rPr>
          <w:rFonts w:hint="eastAsia"/>
        </w:rPr>
      </w:pPr>
    </w:p>
    <w:p w14:paraId="13AE914E">
      <w:pPr>
        <w:rPr>
          <w:rFonts w:hint="eastAsia"/>
        </w:rPr>
      </w:pPr>
      <w:r>
        <w:rPr>
          <w:rFonts w:hint="eastAsia"/>
        </w:rPr>
        <w:t>---</w:t>
      </w:r>
    </w:p>
    <w:p w14:paraId="30077DB4">
      <w:pPr>
        <w:rPr>
          <w:rFonts w:hint="eastAsia"/>
        </w:rPr>
      </w:pPr>
    </w:p>
    <w:p w14:paraId="22F86F93">
      <w:pPr>
        <w:pStyle w:val="4"/>
        <w:numPr>
          <w:numId w:val="0"/>
        </w:numPr>
        <w:bidi w:val="0"/>
        <w:ind w:leftChars="0"/>
        <w:rPr>
          <w:rFonts w:hint="eastAsia"/>
        </w:rPr>
      </w:pPr>
      <w:r>
        <w:rPr>
          <w:rFonts w:hint="eastAsia"/>
        </w:rPr>
        <w:t>（二）再营销受众</w:t>
      </w:r>
    </w:p>
    <w:p w14:paraId="177AC200">
      <w:pPr>
        <w:rPr>
          <w:rFonts w:hint="eastAsia"/>
        </w:rPr>
      </w:pPr>
      <w:r>
        <w:rPr>
          <w:rFonts w:hint="eastAsia"/>
          <w:b/>
          <w:bCs/>
        </w:rPr>
        <w:t>再营销受众包括：</w:t>
      </w:r>
      <w:r>
        <w:rPr>
          <w:rFonts w:hint="eastAsia"/>
        </w:rPr>
        <w:t xml:space="preserve">  </w:t>
      </w:r>
    </w:p>
    <w:p w14:paraId="3C348274">
      <w:pPr>
        <w:rPr>
          <w:rFonts w:hint="eastAsia"/>
        </w:rPr>
      </w:pPr>
      <w:r>
        <w:rPr>
          <w:rFonts w:hint="eastAsia"/>
        </w:rPr>
        <w:t xml:space="preserve">- 看过你、看过竞品、看过类目  </w:t>
      </w:r>
    </w:p>
    <w:p w14:paraId="2B54CEC3">
      <w:pPr>
        <w:rPr>
          <w:rFonts w:hint="eastAsia"/>
        </w:rPr>
      </w:pPr>
      <w:r>
        <w:rPr>
          <w:rFonts w:hint="eastAsia"/>
        </w:rPr>
        <w:t xml:space="preserve">- 买过你、买过竞品、买过某一个类目的人群包定向投放  </w:t>
      </w:r>
    </w:p>
    <w:p w14:paraId="77F3D6A6">
      <w:pPr>
        <w:rPr>
          <w:rFonts w:hint="eastAsia"/>
        </w:rPr>
      </w:pPr>
    </w:p>
    <w:p w14:paraId="5DD0949F">
      <w:pPr>
        <w:rPr>
          <w:rFonts w:hint="eastAsia"/>
        </w:rPr>
      </w:pPr>
      <w:r>
        <w:rPr>
          <w:rFonts w:hint="eastAsia"/>
        </w:rPr>
        <w:t xml:space="preserve">浏览再营销回溯周期：7-90天  </w:t>
      </w:r>
    </w:p>
    <w:p w14:paraId="3D9CC3C2">
      <w:pPr>
        <w:rPr>
          <w:rFonts w:hint="eastAsia"/>
        </w:rPr>
      </w:pPr>
      <w:r>
        <w:rPr>
          <w:rFonts w:hint="eastAsia"/>
        </w:rPr>
        <w:t>购买再营销回溯周期：7-365天</w:t>
      </w:r>
    </w:p>
    <w:p w14:paraId="156CF1A6">
      <w:pPr>
        <w:rPr>
          <w:rFonts w:hint="eastAsia"/>
        </w:rPr>
      </w:pPr>
    </w:p>
    <w:p w14:paraId="75E37C0F">
      <w:pPr>
        <w:rPr>
          <w:rFonts w:hint="eastAsia"/>
          <w:b/>
          <w:bCs/>
        </w:rPr>
      </w:pPr>
      <w:r>
        <w:rPr>
          <w:rFonts w:hint="eastAsia"/>
          <w:b/>
          <w:bCs/>
        </w:rPr>
        <w:t>设置优化建议</w:t>
      </w:r>
    </w:p>
    <w:p w14:paraId="01CFAE97">
      <w:pPr>
        <w:rPr>
          <w:rFonts w:hint="eastAsia"/>
        </w:rPr>
      </w:pPr>
      <w:r>
        <w:rPr>
          <w:rFonts w:hint="eastAsia"/>
        </w:rPr>
        <w:t>- 浏览再营销口诀：</w:t>
      </w:r>
      <w:r>
        <w:rPr>
          <w:rFonts w:hint="eastAsia"/>
          <w:b/>
          <w:bCs/>
          <w:color w:val="C00000"/>
          <w:shd w:val="clear" w:fill="FFFF00"/>
        </w:rPr>
        <w:t>客单价越高效果越好，客单价越低作用越弱；回溯周期越短数据越好，回溯期越长人群覆盖量越大。</w:t>
      </w:r>
      <w:r>
        <w:rPr>
          <w:rFonts w:hint="eastAsia"/>
        </w:rPr>
        <w:t xml:space="preserve">通常50美金以下商品，建议7-14天回溯周期，50美金以上最长不超过30天。  </w:t>
      </w:r>
    </w:p>
    <w:p w14:paraId="2A4087FE">
      <w:pPr>
        <w:rPr>
          <w:rFonts w:hint="eastAsia"/>
        </w:rPr>
      </w:pPr>
      <w:r>
        <w:rPr>
          <w:rFonts w:hint="eastAsia"/>
        </w:rPr>
        <w:t xml:space="preserve">- 无数案例告诉我们，越短的回溯周期，数据结果表现越佳！  </w:t>
      </w:r>
    </w:p>
    <w:p w14:paraId="6327D3E7">
      <w:pPr>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125085" cy="2298065"/>
            <wp:effectExtent l="0" t="0" r="18415" b="6985"/>
            <wp:docPr id="24" name="图片 10" descr="https://assert.wearesellers.com/questions/20240815/fac20987994759c1baab2bcfdd6f2f53.p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descr="https://assert.wearesellers.com/questions/20240815/fac20987994759c1baab2bcfdd6f2f53.png"/>
                    <pic:cNvPicPr>
                      <a:picLocks noChangeAspect="1"/>
                    </pic:cNvPicPr>
                  </pic:nvPicPr>
                  <pic:blipFill>
                    <a:blip r:embed="rId23"/>
                    <a:stretch>
                      <a:fillRect/>
                    </a:stretch>
                  </pic:blipFill>
                  <pic:spPr>
                    <a:xfrm>
                      <a:off x="0" y="0"/>
                      <a:ext cx="5125085" cy="2298065"/>
                    </a:xfrm>
                    <a:prstGeom prst="rect">
                      <a:avLst/>
                    </a:prstGeom>
                    <a:noFill/>
                    <a:ln w="9525">
                      <a:noFill/>
                    </a:ln>
                  </pic:spPr>
                </pic:pic>
              </a:graphicData>
            </a:graphic>
          </wp:inline>
        </w:drawing>
      </w:r>
    </w:p>
    <w:p w14:paraId="5AD067F9">
      <w:pPr>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882650"/>
            <wp:effectExtent l="0" t="0" r="2540" b="12700"/>
            <wp:docPr id="25" name="图片 11" descr="https://assert.wearesellers.com/questions/20240815/ca670b5e6adf604780227211af275617.p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descr="https://assert.wearesellers.com/questions/20240815/ca670b5e6adf604780227211af275617.png"/>
                    <pic:cNvPicPr>
                      <a:picLocks noChangeAspect="1"/>
                    </pic:cNvPicPr>
                  </pic:nvPicPr>
                  <pic:blipFill>
                    <a:blip r:embed="rId25"/>
                    <a:stretch>
                      <a:fillRect/>
                    </a:stretch>
                  </pic:blipFill>
                  <pic:spPr>
                    <a:xfrm>
                      <a:off x="0" y="0"/>
                      <a:ext cx="5274310" cy="882650"/>
                    </a:xfrm>
                    <a:prstGeom prst="rect">
                      <a:avLst/>
                    </a:prstGeom>
                    <a:noFill/>
                    <a:ln w="9525">
                      <a:noFill/>
                    </a:ln>
                  </pic:spPr>
                </pic:pic>
              </a:graphicData>
            </a:graphic>
          </wp:inline>
        </w:drawing>
      </w:r>
    </w:p>
    <w:p w14:paraId="056B1B53">
      <w:pPr>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172335"/>
            <wp:effectExtent l="0" t="0" r="3175" b="18415"/>
            <wp:docPr id="26" name="图片 12" descr="https://assert.wearesellers.com/questions/20240815/1114a54736c98480505eb76f1a013654.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descr="https://assert.wearesellers.com/questions/20240815/1114a54736c98480505eb76f1a013654.png"/>
                    <pic:cNvPicPr>
                      <a:picLocks noChangeAspect="1"/>
                    </pic:cNvPicPr>
                  </pic:nvPicPr>
                  <pic:blipFill>
                    <a:blip r:embed="rId27"/>
                    <a:stretch>
                      <a:fillRect/>
                    </a:stretch>
                  </pic:blipFill>
                  <pic:spPr>
                    <a:xfrm>
                      <a:off x="0" y="0"/>
                      <a:ext cx="5273675" cy="2172335"/>
                    </a:xfrm>
                    <a:prstGeom prst="rect">
                      <a:avLst/>
                    </a:prstGeom>
                    <a:noFill/>
                    <a:ln w="9525">
                      <a:noFill/>
                    </a:ln>
                  </pic:spPr>
                </pic:pic>
              </a:graphicData>
            </a:graphic>
          </wp:inline>
        </w:drawing>
      </w:r>
    </w:p>
    <w:p w14:paraId="30A78B51">
      <w:pPr>
        <w:rPr>
          <w:rFonts w:hint="eastAsia"/>
        </w:rPr>
      </w:pPr>
      <w:r>
        <w:rPr>
          <w:rFonts w:hint="eastAsia"/>
        </w:rPr>
        <w:t>---</w:t>
      </w:r>
    </w:p>
    <w:p w14:paraId="45044CBD">
      <w:pPr>
        <w:rPr>
          <w:rFonts w:hint="eastAsia"/>
        </w:rPr>
      </w:pPr>
    </w:p>
    <w:p w14:paraId="588A419E">
      <w:pPr>
        <w:pStyle w:val="4"/>
        <w:numPr>
          <w:numId w:val="0"/>
        </w:numPr>
        <w:bidi w:val="0"/>
        <w:ind w:leftChars="0"/>
        <w:rPr>
          <w:rFonts w:hint="eastAsia"/>
        </w:rPr>
      </w:pPr>
      <w:r>
        <w:rPr>
          <w:rFonts w:hint="eastAsia"/>
        </w:rPr>
        <w:t>（三）场内客群与兴趣/生活方式</w:t>
      </w:r>
    </w:p>
    <w:p w14:paraId="370A79AF">
      <w:pPr>
        <w:rPr>
          <w:rFonts w:hint="eastAsia"/>
        </w:rPr>
      </w:pPr>
      <w:r>
        <w:rPr>
          <w:rFonts w:hint="eastAsia"/>
        </w:rPr>
        <w:t>场内客群（IM）和兴趣/生活方式（LS）是基于用户行为的定向方式。</w:t>
      </w:r>
    </w:p>
    <w:p w14:paraId="5A900A78">
      <w:pPr>
        <w:rPr>
          <w:rFonts w:hint="eastAsia"/>
        </w:rPr>
      </w:pPr>
    </w:p>
    <w:p w14:paraId="6EE64571">
      <w:pPr>
        <w:rPr>
          <w:rFonts w:hint="eastAsia"/>
          <w:b/>
          <w:bCs/>
        </w:rPr>
      </w:pPr>
      <w:r>
        <w:rPr>
          <w:rFonts w:hint="eastAsia"/>
          <w:b/>
          <w:bCs/>
        </w:rPr>
        <w:t>场内客群（IM）</w:t>
      </w:r>
    </w:p>
    <w:p w14:paraId="4CEFD2E6">
      <w:pPr>
        <w:rPr>
          <w:rFonts w:hint="eastAsia"/>
        </w:rPr>
      </w:pPr>
      <w:r>
        <w:rPr>
          <w:rFonts w:hint="eastAsia"/>
        </w:rPr>
        <w:t>- Im-market过去30天里产生搜索、浏览、点击特定标签人群的人群包投放。注意，它并非完整按照类目节点分类。</w:t>
      </w:r>
    </w:p>
    <w:p w14:paraId="78A1F887">
      <w:pPr>
        <w:rPr>
          <w:rFonts w:hint="eastAsia"/>
        </w:rPr>
      </w:pPr>
    </w:p>
    <w:p w14:paraId="7C721475">
      <w:pPr>
        <w:rPr>
          <w:rFonts w:hint="eastAsia"/>
          <w:b/>
          <w:bCs/>
        </w:rPr>
      </w:pPr>
      <w:r>
        <w:rPr>
          <w:rFonts w:hint="eastAsia"/>
          <w:b/>
          <w:bCs/>
        </w:rPr>
        <w:t>兴趣和生活方式（LS）</w:t>
      </w:r>
    </w:p>
    <w:p w14:paraId="01B0EF5B">
      <w:pPr>
        <w:rPr>
          <w:rFonts w:hint="eastAsia"/>
        </w:rPr>
      </w:pPr>
      <w:r>
        <w:rPr>
          <w:rFonts w:hint="eastAsia"/>
        </w:rPr>
        <w:t>-Life-style/Interest/Event过去12个月内多次浏览、搜索、购买有此类商品购物爱好的人群</w:t>
      </w:r>
    </w:p>
    <w:p w14:paraId="0A337405">
      <w:pPr>
        <w:rPr>
          <w:rFonts w:hint="eastAsia"/>
        </w:rPr>
      </w:pPr>
    </w:p>
    <w:p w14:paraId="5DD223D4">
      <w:pPr>
        <w:rPr>
          <w:rFonts w:hint="eastAsia"/>
        </w:rPr>
      </w:pPr>
      <w:r>
        <w:rPr>
          <w:rFonts w:hint="eastAsia"/>
          <w:b/>
          <w:bCs/>
          <w:color w:val="C00000"/>
          <w:shd w:val="clear" w:fill="FFFF00"/>
        </w:rPr>
        <w:t xml:space="preserve">生活兴趣爱好、方式、事件 </w:t>
      </w:r>
      <w:r>
        <w:rPr>
          <w:rFonts w:hint="eastAsia"/>
        </w:rPr>
        <w:t xml:space="preserve"> </w:t>
      </w:r>
    </w:p>
    <w:p w14:paraId="53249C90">
      <w:pPr>
        <w:rPr>
          <w:rFonts w:hint="eastAsia"/>
        </w:rPr>
      </w:pPr>
    </w:p>
    <w:p w14:paraId="0A0841F2">
      <w:pPr>
        <w:rPr>
          <w:rFonts w:hint="eastAsia"/>
        </w:rPr>
      </w:pPr>
      <w:r>
        <w:rPr>
          <w:rFonts w:hint="eastAsia"/>
        </w:rPr>
        <w:t xml:space="preserve">- 例如：  </w:t>
      </w:r>
    </w:p>
    <w:p w14:paraId="4280B91C">
      <w:pPr>
        <w:rPr>
          <w:rFonts w:hint="eastAsia"/>
        </w:rPr>
      </w:pPr>
      <w:r>
        <w:rPr>
          <w:rFonts w:hint="eastAsia"/>
          <w:lang w:val="en-US" w:eastAsia="zh-CN"/>
        </w:rPr>
        <w:t xml:space="preserve">       </w:t>
      </w:r>
      <w:r>
        <w:rPr>
          <w:rFonts w:hint="eastAsia"/>
        </w:rPr>
        <w:t>某人每周都会去图书馆阅读，这是他的</w:t>
      </w:r>
      <w:r>
        <w:rPr>
          <w:rFonts w:hint="eastAsia"/>
          <w:b/>
          <w:bCs/>
          <w:lang w:eastAsia="zh-CN"/>
        </w:rPr>
        <w:t>生活</w:t>
      </w:r>
      <w:r>
        <w:rPr>
          <w:rFonts w:hint="eastAsia"/>
          <w:b/>
          <w:bCs/>
        </w:rPr>
        <w:t>兴趣爱好</w:t>
      </w:r>
      <w:r>
        <w:rPr>
          <w:rFonts w:hint="eastAsia"/>
        </w:rPr>
        <w:t>。</w:t>
      </w:r>
    </w:p>
    <w:p w14:paraId="1127854F">
      <w:pPr>
        <w:rPr>
          <w:rFonts w:hint="eastAsia"/>
        </w:rPr>
      </w:pPr>
      <w:r>
        <w:rPr>
          <w:rFonts w:hint="eastAsia"/>
          <w:lang w:val="en-US" w:eastAsia="zh-CN"/>
        </w:rPr>
        <w:t xml:space="preserve">       </w:t>
      </w:r>
      <w:r>
        <w:rPr>
          <w:rFonts w:hint="eastAsia"/>
        </w:rPr>
        <w:t>某人每天坚持晨跑，这是他的</w:t>
      </w:r>
      <w:r>
        <w:rPr>
          <w:rFonts w:hint="eastAsia"/>
          <w:b/>
          <w:bCs/>
        </w:rPr>
        <w:t>生活方式</w:t>
      </w:r>
      <w:r>
        <w:rPr>
          <w:rFonts w:hint="eastAsia"/>
        </w:rPr>
        <w:t>。</w:t>
      </w:r>
    </w:p>
    <w:p w14:paraId="21DEB4C5">
      <w:pPr>
        <w:rPr>
          <w:rFonts w:hint="eastAsia"/>
        </w:rPr>
      </w:pPr>
      <w:r>
        <w:rPr>
          <w:rFonts w:hint="eastAsia"/>
          <w:lang w:val="en-US" w:eastAsia="zh-CN"/>
        </w:rPr>
        <w:t xml:space="preserve">       </w:t>
      </w:r>
      <w:r>
        <w:rPr>
          <w:rFonts w:hint="eastAsia"/>
        </w:rPr>
        <w:t>某人即将迎来自己的毕业典礼，这是他生活中的一个</w:t>
      </w:r>
      <w:r>
        <w:rPr>
          <w:rFonts w:hint="eastAsia"/>
          <w:b/>
          <w:bCs/>
        </w:rPr>
        <w:t>重要事件</w:t>
      </w:r>
      <w:r>
        <w:rPr>
          <w:rFonts w:hint="eastAsia"/>
        </w:rPr>
        <w:t>。</w:t>
      </w:r>
    </w:p>
    <w:p w14:paraId="621ADED3">
      <w:pPr>
        <w:rPr>
          <w:rFonts w:hint="eastAsia"/>
        </w:rPr>
      </w:pPr>
    </w:p>
    <w:p w14:paraId="1DC8E179">
      <w:pPr>
        <w:rPr>
          <w:rFonts w:hint="eastAsia"/>
          <w:b/>
          <w:bCs/>
        </w:rPr>
      </w:pPr>
      <w:r>
        <w:rPr>
          <w:rFonts w:hint="eastAsia"/>
          <w:b/>
          <w:bCs/>
        </w:rPr>
        <w:t>投放建议</w:t>
      </w:r>
    </w:p>
    <w:p w14:paraId="4811CF9A">
      <w:pPr>
        <w:rPr>
          <w:rFonts w:hint="eastAsia"/>
        </w:rPr>
      </w:pPr>
      <w:r>
        <w:rPr>
          <w:rFonts w:hint="eastAsia"/>
        </w:rPr>
        <w:t>-IM、LS人群基数巨大、且不断产生，覆盖站内外广告位，几乎无法使用广告的方式完整覆盖所有人群，因此通常以品宣为目的进行投放设置。通常，我们的产品达到较高排名才会考虑此类广告投放设置。</w:t>
      </w:r>
    </w:p>
    <w:p w14:paraId="06A6B1FE">
      <w:pPr>
        <w:rPr>
          <w:rFonts w:hint="eastAsia"/>
        </w:rPr>
      </w:pPr>
    </w:p>
    <w:p w14:paraId="159B06E5">
      <w:pPr>
        <w:rPr>
          <w:rFonts w:hint="eastAsia"/>
          <w:b/>
          <w:bCs/>
        </w:rPr>
      </w:pPr>
      <w:r>
        <w:rPr>
          <w:rFonts w:hint="eastAsia"/>
          <w:b/>
          <w:bCs/>
        </w:rPr>
        <w:t>优化建议</w:t>
      </w:r>
    </w:p>
    <w:p w14:paraId="51A407FA">
      <w:pPr>
        <w:rPr>
          <w:rFonts w:hint="eastAsia"/>
        </w:rPr>
      </w:pPr>
      <w:r>
        <w:rPr>
          <w:rFonts w:hint="eastAsia"/>
        </w:rPr>
        <w:t>- 建议尝试多种标签人群包测试流量结果。同时，KIP应该由Acos改变为新客点击，对于头部品牌来说，如果是依照曝光为目的进行投放，建议使用vCPM竞价策略覆盖全部人群。</w:t>
      </w:r>
    </w:p>
    <w:p w14:paraId="74972E7F">
      <w:pPr>
        <w:rPr>
          <w:rFonts w:hint="eastAsia"/>
        </w:rPr>
      </w:pPr>
    </w:p>
    <w:p w14:paraId="104BCFB4">
      <w:pPr>
        <w:rPr>
          <w:rFonts w:hint="eastAsia"/>
          <w:b/>
          <w:bCs/>
        </w:rPr>
      </w:pPr>
      <w:r>
        <w:rPr>
          <w:rFonts w:hint="eastAsia"/>
          <w:b/>
          <w:bCs/>
        </w:rPr>
        <w:t>QA解答</w:t>
      </w:r>
    </w:p>
    <w:p w14:paraId="2CA3AFB7">
      <w:pPr>
        <w:rPr>
          <w:rFonts w:hint="eastAsia"/>
        </w:rPr>
      </w:pPr>
      <w:r>
        <w:rPr>
          <w:rFonts w:hint="eastAsia"/>
        </w:rPr>
        <w:t xml:space="preserve">1. </w:t>
      </w:r>
      <w:r>
        <w:rPr>
          <w:rFonts w:hint="eastAsia"/>
          <w:lang w:val="en-US" w:eastAsia="zh-CN"/>
        </w:rPr>
        <w:t>Q</w:t>
      </w:r>
      <w:r>
        <w:rPr>
          <w:rFonts w:hint="eastAsia"/>
        </w:rPr>
        <w:t xml:space="preserve">：IM显示的是搜索、浏览、点击，消费者已经买了，我的广告还会投放给他吗？ </w:t>
      </w:r>
    </w:p>
    <w:p w14:paraId="51E7276D">
      <w:pPr>
        <w:rPr>
          <w:rFonts w:hint="eastAsia"/>
        </w:rPr>
      </w:pPr>
      <w:r>
        <w:rPr>
          <w:rFonts w:hint="eastAsia"/>
        </w:rPr>
        <w:t xml:space="preserve">   </w:t>
      </w:r>
      <w:r>
        <w:rPr>
          <w:rFonts w:hint="eastAsia"/>
          <w:lang w:val="en-US" w:eastAsia="zh-CN"/>
        </w:rPr>
        <w:t>A</w:t>
      </w:r>
      <w:r>
        <w:rPr>
          <w:rFonts w:hint="eastAsia"/>
        </w:rPr>
        <w:t>：会。目前还无法交叉去重，会投放给已经购买的消费者，因为购买行为不去重。亚马逊认为消费者有购买需求可能买了别的仍可能买你。</w:t>
      </w:r>
    </w:p>
    <w:p w14:paraId="5AB827D5">
      <w:pPr>
        <w:rPr>
          <w:rFonts w:hint="eastAsia"/>
        </w:rPr>
      </w:pPr>
    </w:p>
    <w:p w14:paraId="5F89D7C4">
      <w:pPr>
        <w:rPr>
          <w:rFonts w:hint="eastAsia"/>
        </w:rPr>
      </w:pPr>
      <w:r>
        <w:rPr>
          <w:rFonts w:hint="eastAsia"/>
        </w:rPr>
        <w:t xml:space="preserve">2. </w:t>
      </w:r>
      <w:r>
        <w:rPr>
          <w:rFonts w:hint="eastAsia"/>
          <w:lang w:val="en-US" w:eastAsia="zh-CN"/>
        </w:rPr>
        <w:t>Q</w:t>
      </w:r>
      <w:r>
        <w:rPr>
          <w:rFonts w:hint="eastAsia"/>
        </w:rPr>
        <w:t xml:space="preserve">：我在什么阶段开始使用亚马逊场内客群受众广告更好？ </w:t>
      </w:r>
    </w:p>
    <w:p w14:paraId="4ABF25DC">
      <w:pPr>
        <w:rPr>
          <w:rFonts w:hint="eastAsia"/>
        </w:rPr>
      </w:pPr>
      <w:r>
        <w:rPr>
          <w:rFonts w:hint="eastAsia"/>
        </w:rPr>
        <w:t xml:space="preserve">   </w:t>
      </w:r>
      <w:r>
        <w:rPr>
          <w:rFonts w:hint="eastAsia"/>
          <w:lang w:val="en-US" w:eastAsia="zh-CN"/>
        </w:rPr>
        <w:t>A</w:t>
      </w:r>
      <w:r>
        <w:rPr>
          <w:rFonts w:hint="eastAsia"/>
        </w:rPr>
        <w:t>：通常在商品达到一定关键词覆盖度之后开始使用此广告，可以帮助我们获得结果之外的大量相对精准人群买家。</w:t>
      </w:r>
    </w:p>
    <w:p w14:paraId="1D732549">
      <w:pPr>
        <w:rPr>
          <w:rFonts w:hint="eastAsia"/>
        </w:rPr>
      </w:pPr>
    </w:p>
    <w:p w14:paraId="73BD9903">
      <w:pPr>
        <w:rPr>
          <w:rFonts w:hint="eastAsia"/>
        </w:rPr>
      </w:pPr>
      <w:r>
        <w:rPr>
          <w:rFonts w:hint="eastAsia"/>
        </w:rPr>
        <w:t xml:space="preserve">3. </w:t>
      </w:r>
      <w:r>
        <w:rPr>
          <w:rFonts w:hint="eastAsia"/>
          <w:lang w:val="en-US" w:eastAsia="zh-CN"/>
        </w:rPr>
        <w:t>Q</w:t>
      </w:r>
      <w:r>
        <w:rPr>
          <w:rFonts w:hint="eastAsia"/>
        </w:rPr>
        <w:t xml:space="preserve">：很多人在选择IM标签的过程中往往选择自己商品所在的类目节点，这个做法对不对？ </w:t>
      </w:r>
    </w:p>
    <w:p w14:paraId="23636ACB">
      <w:pPr>
        <w:rPr>
          <w:rFonts w:hint="eastAsia"/>
        </w:rPr>
      </w:pPr>
      <w:r>
        <w:rPr>
          <w:rFonts w:hint="eastAsia"/>
        </w:rPr>
        <w:t xml:space="preserve">   </w:t>
      </w:r>
      <w:r>
        <w:rPr>
          <w:rFonts w:hint="eastAsia"/>
          <w:lang w:val="en-US" w:eastAsia="zh-CN"/>
        </w:rPr>
        <w:t>A</w:t>
      </w:r>
      <w:r>
        <w:rPr>
          <w:rFonts w:hint="eastAsia"/>
        </w:rPr>
        <w:t>：正确！对应的关键词标签对应更正确的人群属性，相应转化效果会更好。</w:t>
      </w:r>
    </w:p>
    <w:p w14:paraId="5B42DA9E">
      <w:pPr>
        <w:rPr>
          <w:rFonts w:hint="eastAsia"/>
        </w:rPr>
      </w:pPr>
    </w:p>
    <w:p w14:paraId="7EDF29ED">
      <w:pPr>
        <w:rPr>
          <w:rFonts w:hint="eastAsia"/>
        </w:rPr>
      </w:pPr>
      <w:r>
        <w:rPr>
          <w:rFonts w:hint="eastAsia"/>
        </w:rPr>
        <w:t xml:space="preserve">4. </w:t>
      </w:r>
      <w:r>
        <w:rPr>
          <w:rFonts w:hint="eastAsia"/>
          <w:lang w:val="en-US" w:eastAsia="zh-CN"/>
        </w:rPr>
        <w:t>Q</w:t>
      </w:r>
      <w:r>
        <w:rPr>
          <w:rFonts w:hint="eastAsia"/>
        </w:rPr>
        <w:t xml:space="preserve">：除了自身类目/产品人群之外，我们是否可以投放更多人群标签？  </w:t>
      </w:r>
    </w:p>
    <w:p w14:paraId="41AA7EFE">
      <w:pPr>
        <w:rPr>
          <w:rFonts w:hint="eastAsia"/>
        </w:rPr>
      </w:pPr>
      <w:r>
        <w:rPr>
          <w:rFonts w:hint="eastAsia"/>
        </w:rPr>
        <w:t xml:space="preserve">   </w:t>
      </w:r>
      <w:r>
        <w:rPr>
          <w:rFonts w:hint="eastAsia"/>
          <w:lang w:val="en-US" w:eastAsia="zh-CN"/>
        </w:rPr>
        <w:t>A</w:t>
      </w:r>
      <w:r>
        <w:rPr>
          <w:rFonts w:hint="eastAsia"/>
        </w:rPr>
        <w:t>：可以！但通常用于互补属性的人群进行投放设置。例如，我是卖路亚鱼饵的，对过去30天内看过路亚鱼竿的人投放是完全可以的。</w:t>
      </w:r>
    </w:p>
    <w:p w14:paraId="3B14D5A8">
      <w:pPr>
        <w:rPr>
          <w:rFonts w:hint="eastAsia"/>
        </w:rPr>
      </w:pPr>
      <w:r>
        <w:rPr>
          <w:rFonts w:hint="eastAsia"/>
        </w:rPr>
        <w:t>---</w:t>
      </w:r>
    </w:p>
    <w:p w14:paraId="7853A2A7">
      <w:pPr>
        <w:rPr>
          <w:rFonts w:hint="eastAsia"/>
        </w:rPr>
      </w:pPr>
    </w:p>
    <w:p w14:paraId="64E5DC6D">
      <w:pPr>
        <w:pStyle w:val="3"/>
        <w:numPr>
          <w:numId w:val="0"/>
        </w:numPr>
        <w:bidi w:val="0"/>
        <w:ind w:leftChars="0"/>
        <w:rPr>
          <w:rFonts w:hint="eastAsia"/>
        </w:rPr>
      </w:pPr>
      <w:r>
        <w:rPr>
          <w:rFonts w:hint="eastAsia"/>
        </w:rPr>
        <w:t>（四）自定义图片设置</w:t>
      </w:r>
    </w:p>
    <w:p w14:paraId="0560D602">
      <w:pPr>
        <w:rPr>
          <w:rFonts w:hint="eastAsia"/>
        </w:rPr>
      </w:pPr>
      <w:r>
        <w:rPr>
          <w:rFonts w:hint="eastAsia"/>
        </w:rPr>
        <w:t xml:space="preserve">很多卖家朋友找不到自定义图片在哪里设置，跟着下图步骤来设置非常简单：  </w:t>
      </w:r>
    </w:p>
    <w:p w14:paraId="1F8E5746">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2417445" cy="2084705"/>
            <wp:effectExtent l="0" t="0" r="1905" b="10795"/>
            <wp:docPr id="15" name="图片 13" descr="https://assert.wearesellers.com/questions/20240815/87bdf08d3490748f17ad721d3f16a889.pn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https://assert.wearesellers.com/questions/20240815/87bdf08d3490748f17ad721d3f16a889.png"/>
                    <pic:cNvPicPr>
                      <a:picLocks noChangeAspect="1"/>
                    </pic:cNvPicPr>
                  </pic:nvPicPr>
                  <pic:blipFill>
                    <a:blip r:embed="rId29"/>
                    <a:stretch>
                      <a:fillRect/>
                    </a:stretch>
                  </pic:blipFill>
                  <pic:spPr>
                    <a:xfrm>
                      <a:off x="0" y="0"/>
                      <a:ext cx="2417445" cy="2084705"/>
                    </a:xfrm>
                    <a:prstGeom prst="rect">
                      <a:avLst/>
                    </a:prstGeom>
                    <a:noFill/>
                    <a:ln w="9525">
                      <a:noFill/>
                    </a:ln>
                  </pic:spPr>
                </pic:pic>
              </a:graphicData>
            </a:graphic>
          </wp:inline>
        </w:drawing>
      </w:r>
      <w:r>
        <w:rPr>
          <w:rFonts w:hint="eastAsia"/>
        </w:rPr>
        <w:t xml:space="preserve">  </w:t>
      </w: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2667635" cy="2628900"/>
            <wp:effectExtent l="0" t="0" r="18415" b="0"/>
            <wp:docPr id="28" name="图片 14" descr="https://assert.wearesellers.com/questions/20240815/e576230424b73adf363e11570fa8b144.pn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descr="https://assert.wearesellers.com/questions/20240815/e576230424b73adf363e11570fa8b144.png"/>
                    <pic:cNvPicPr>
                      <a:picLocks noChangeAspect="1"/>
                    </pic:cNvPicPr>
                  </pic:nvPicPr>
                  <pic:blipFill>
                    <a:blip r:embed="rId31"/>
                    <a:stretch>
                      <a:fillRect/>
                    </a:stretch>
                  </pic:blipFill>
                  <pic:spPr>
                    <a:xfrm>
                      <a:off x="0" y="0"/>
                      <a:ext cx="2667635" cy="2628900"/>
                    </a:xfrm>
                    <a:prstGeom prst="rect">
                      <a:avLst/>
                    </a:prstGeom>
                    <a:noFill/>
                    <a:ln w="9525">
                      <a:noFill/>
                    </a:ln>
                  </pic:spPr>
                </pic:pic>
              </a:graphicData>
            </a:graphic>
          </wp:inline>
        </w:drawing>
      </w:r>
    </w:p>
    <w:p w14:paraId="30E02F18">
      <w:pPr>
        <w:rPr>
          <w:rFonts w:hint="eastAsia"/>
        </w:rPr>
      </w:pPr>
    </w:p>
    <w:p w14:paraId="0C8CDA0A">
      <w:pPr>
        <w:rPr>
          <w:rFonts w:hint="eastAsia"/>
        </w:rPr>
      </w:pPr>
      <w:r>
        <w:rPr>
          <w:rFonts w:hint="eastAsia"/>
        </w:rPr>
        <w:t xml:space="preserve">最后一个小贴士：  </w:t>
      </w:r>
    </w:p>
    <w:p w14:paraId="28EAD957">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3429000" cy="1660525"/>
            <wp:effectExtent l="0" t="0" r="0" b="15875"/>
            <wp:docPr id="27" name="图片 15" descr="https://assert.wearesellers.com/questions/20240815/61c4eb87b0f69e104c39ba852485bc86.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descr="https://assert.wearesellers.com/questions/20240815/61c4eb87b0f69e104c39ba852485bc86.png"/>
                    <pic:cNvPicPr>
                      <a:picLocks noChangeAspect="1"/>
                    </pic:cNvPicPr>
                  </pic:nvPicPr>
                  <pic:blipFill>
                    <a:blip r:embed="rId33"/>
                    <a:stretch>
                      <a:fillRect/>
                    </a:stretch>
                  </pic:blipFill>
                  <pic:spPr>
                    <a:xfrm>
                      <a:off x="0" y="0"/>
                      <a:ext cx="3429000" cy="1660525"/>
                    </a:xfrm>
                    <a:prstGeom prst="rect">
                      <a:avLst/>
                    </a:prstGeom>
                    <a:noFill/>
                    <a:ln w="9525">
                      <a:noFill/>
                    </a:ln>
                  </pic:spPr>
                </pic:pic>
              </a:graphicData>
            </a:graphic>
          </wp:inline>
        </w:drawing>
      </w:r>
      <w:r>
        <w:rPr>
          <w:rFonts w:hint="eastAsia"/>
        </w:rPr>
        <w:t xml:space="preserve">  </w:t>
      </w:r>
    </w:p>
    <w:p w14:paraId="65C9EB69">
      <w:pPr>
        <w:rPr>
          <w:rFonts w:hint="default" w:eastAsiaTheme="minorEastAsia"/>
          <w:lang w:val="en-US" w:eastAsia="zh-CN"/>
        </w:rPr>
      </w:pPr>
      <w:r>
        <w:rPr>
          <w:rFonts w:hint="eastAsia"/>
          <w:b/>
          <w:bCs/>
          <w:color w:val="C00000"/>
          <w:shd w:val="clear" w:fill="FFFF00"/>
        </w:rPr>
        <w:t>很多卖家误以为这里选择了展示版位就是你定向了展示位，其实是错误的。这里给你的只是一个位置预览，你需要检查你的图片是否被拉变形。</w:t>
      </w:r>
      <w:r>
        <w:rPr>
          <w:rFonts w:hint="eastAsia"/>
          <w:lang w:val="en-US" w:eastAsia="zh-CN"/>
        </w:rPr>
        <w:t xml:space="preserve"> </w:t>
      </w:r>
    </w:p>
    <w:p w14:paraId="67E58B79">
      <w:pPr>
        <w:rPr>
          <w:rFonts w:hint="eastAsia"/>
        </w:rPr>
      </w:pPr>
    </w:p>
    <w:p w14:paraId="545D9BE9">
      <w:pPr>
        <w:rPr>
          <w:rFonts w:hint="eastAsia"/>
        </w:rPr>
      </w:pPr>
      <w:r>
        <w:rPr>
          <w:rFonts w:hint="eastAsia"/>
        </w:rPr>
        <w:t>---</w:t>
      </w:r>
    </w:p>
    <w:p w14:paraId="741ACA33">
      <w:pPr>
        <w:rPr>
          <w:rFonts w:hint="eastAsia"/>
        </w:rPr>
      </w:pPr>
    </w:p>
    <w:p w14:paraId="1FC6A893">
      <w:pPr>
        <w:pStyle w:val="3"/>
        <w:numPr>
          <w:numId w:val="0"/>
        </w:numPr>
        <w:bidi w:val="0"/>
        <w:ind w:leftChars="0"/>
        <w:rPr>
          <w:rFonts w:hint="eastAsia"/>
        </w:rPr>
      </w:pPr>
      <w:r>
        <w:rPr>
          <w:rFonts w:hint="eastAsia"/>
        </w:rPr>
        <w:t>五、用途用法 - 普通卖家从哪些功能开始设置为最优先</w:t>
      </w:r>
    </w:p>
    <w:p w14:paraId="184224A2">
      <w:pPr>
        <w:rPr>
          <w:rFonts w:hint="eastAsia"/>
        </w:rPr>
      </w:pPr>
    </w:p>
    <w:p w14:paraId="51EB7551">
      <w:pPr>
        <w:pStyle w:val="4"/>
        <w:numPr>
          <w:ilvl w:val="0"/>
          <w:numId w:val="5"/>
        </w:numPr>
        <w:bidi w:val="0"/>
        <w:rPr>
          <w:rFonts w:hint="eastAsia"/>
        </w:rPr>
      </w:pPr>
      <w:r>
        <w:rPr>
          <w:rFonts w:hint="eastAsia"/>
        </w:rPr>
        <w:t>以LCS卖家为例</w:t>
      </w:r>
    </w:p>
    <w:p w14:paraId="54733D07">
      <w:pPr>
        <w:numPr>
          <w:numId w:val="0"/>
        </w:numPr>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982595"/>
            <wp:effectExtent l="0" t="0" r="3175" b="8255"/>
            <wp:docPr id="16" name="图片 17" descr="https://assert.wearesellers.com/questions/20240815/a1c1e41b89571345b9ae733d6cfff8a0.pn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https://assert.wearesellers.com/questions/20240815/a1c1e41b89571345b9ae733d6cfff8a0.png"/>
                    <pic:cNvPicPr>
                      <a:picLocks noChangeAspect="1"/>
                    </pic:cNvPicPr>
                  </pic:nvPicPr>
                  <pic:blipFill>
                    <a:blip r:embed="rId35"/>
                    <a:stretch>
                      <a:fillRect/>
                    </a:stretch>
                  </pic:blipFill>
                  <pic:spPr>
                    <a:xfrm>
                      <a:off x="0" y="0"/>
                      <a:ext cx="5273675" cy="2982595"/>
                    </a:xfrm>
                    <a:prstGeom prst="rect">
                      <a:avLst/>
                    </a:prstGeom>
                    <a:noFill/>
                    <a:ln w="9525">
                      <a:noFill/>
                    </a:ln>
                  </pic:spPr>
                </pic:pic>
              </a:graphicData>
            </a:graphic>
          </wp:inline>
        </w:drawing>
      </w:r>
    </w:p>
    <w:p w14:paraId="0801C252">
      <w:pPr>
        <w:numPr>
          <w:numId w:val="0"/>
        </w:numPr>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787650"/>
            <wp:effectExtent l="0" t="0" r="3175" b="12700"/>
            <wp:docPr id="2" name="图片 18" descr="https://assert.wearesellers.com/questions/20240815/e22ad4c433f78348754829764a87a340.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descr="https://assert.wearesellers.com/questions/20240815/e22ad4c433f78348754829764a87a340.png"/>
                    <pic:cNvPicPr>
                      <a:picLocks noChangeAspect="1"/>
                    </pic:cNvPicPr>
                  </pic:nvPicPr>
                  <pic:blipFill>
                    <a:blip r:embed="rId37"/>
                    <a:stretch>
                      <a:fillRect/>
                    </a:stretch>
                  </pic:blipFill>
                  <pic:spPr>
                    <a:xfrm>
                      <a:off x="0" y="0"/>
                      <a:ext cx="5273675" cy="2787650"/>
                    </a:xfrm>
                    <a:prstGeom prst="rect">
                      <a:avLst/>
                    </a:prstGeom>
                    <a:noFill/>
                    <a:ln w="9525">
                      <a:noFill/>
                    </a:ln>
                  </pic:spPr>
                </pic:pic>
              </a:graphicData>
            </a:graphic>
          </wp:inline>
        </w:drawing>
      </w:r>
    </w:p>
    <w:p w14:paraId="1C269139">
      <w:pPr>
        <w:rPr>
          <w:rFonts w:hint="eastAsia"/>
        </w:rPr>
      </w:pPr>
      <w:r>
        <w:rPr>
          <w:rFonts w:hint="eastAsia"/>
        </w:rPr>
        <w:t>虽然是写给头部大卖的，但至少有了类目和价格品类做参考。</w:t>
      </w:r>
      <w:r>
        <w:rPr>
          <w:rFonts w:hint="eastAsia"/>
          <w:b/>
          <w:bCs/>
          <w:color w:val="C00000"/>
          <w:shd w:val="clear" w:fill="FFFF00"/>
        </w:rPr>
        <w:t>对于新手卖家来说，不建议开展示型推广，流量太大花费太高。</w:t>
      </w:r>
    </w:p>
    <w:p w14:paraId="1B804CB8">
      <w:pPr>
        <w:rPr>
          <w:rFonts w:hint="eastAsia"/>
        </w:rPr>
      </w:pPr>
    </w:p>
    <w:p w14:paraId="50E7D6E5">
      <w:pPr>
        <w:rPr>
          <w:rFonts w:hint="eastAsia"/>
          <w:b/>
          <w:bCs/>
        </w:rPr>
      </w:pPr>
      <w:r>
        <w:rPr>
          <w:rFonts w:hint="eastAsia"/>
          <w:b/>
          <w:bCs/>
        </w:rPr>
        <w:t>阶段一：小类前100左右</w:t>
      </w:r>
    </w:p>
    <w:p w14:paraId="0FC4D171">
      <w:pPr>
        <w:rPr>
          <w:rFonts w:hint="eastAsia"/>
        </w:rPr>
      </w:pPr>
      <w:r>
        <w:rPr>
          <w:rFonts w:hint="eastAsia"/>
        </w:rPr>
        <w:t xml:space="preserve">1. 可以首先开启内容定向的ASIN定向。如果是非标品（如服装鞋帽），可以将ASIN定向拓展为极度细分的类目，做一些引流类的动作。  </w:t>
      </w:r>
    </w:p>
    <w:p w14:paraId="649961B4">
      <w:pPr>
        <w:rPr>
          <w:rFonts w:hint="eastAsia"/>
        </w:rPr>
      </w:pPr>
      <w:r>
        <w:rPr>
          <w:rFonts w:hint="eastAsia"/>
        </w:rPr>
        <w:t xml:space="preserve">2. 受众方面可以开启本品浏览再营销。注意低单价7天即可，50美金以上可以考虑14-30天。  </w:t>
      </w:r>
    </w:p>
    <w:p w14:paraId="7BA1207B">
      <w:pPr>
        <w:rPr>
          <w:rFonts w:hint="eastAsia"/>
        </w:rPr>
      </w:pPr>
      <w:r>
        <w:rPr>
          <w:rFonts w:hint="eastAsia"/>
        </w:rPr>
        <w:t>以上2种定向方式足以帮你度过此阶段。</w:t>
      </w:r>
    </w:p>
    <w:p w14:paraId="507C7FEF">
      <w:pPr>
        <w:rPr>
          <w:rFonts w:hint="eastAsia"/>
        </w:rPr>
      </w:pPr>
    </w:p>
    <w:p w14:paraId="1AE5B33F">
      <w:pPr>
        <w:rPr>
          <w:rFonts w:hint="eastAsia"/>
          <w:b/>
          <w:bCs/>
        </w:rPr>
      </w:pPr>
      <w:r>
        <w:rPr>
          <w:rFonts w:hint="eastAsia"/>
          <w:b/>
          <w:bCs/>
        </w:rPr>
        <w:t>阶段二：前50或前20的卖家</w:t>
      </w:r>
    </w:p>
    <w:p w14:paraId="1260DADE">
      <w:pPr>
        <w:rPr>
          <w:rFonts w:hint="eastAsia"/>
        </w:rPr>
      </w:pPr>
      <w:r>
        <w:rPr>
          <w:rFonts w:hint="eastAsia"/>
        </w:rPr>
        <w:t xml:space="preserve">1. 使用内容定向的ASIN去做精准类目收割。  </w:t>
      </w:r>
    </w:p>
    <w:p w14:paraId="55F8018F">
      <w:pPr>
        <w:rPr>
          <w:rFonts w:hint="eastAsia"/>
        </w:rPr>
      </w:pPr>
      <w:r>
        <w:rPr>
          <w:rFonts w:hint="eastAsia"/>
        </w:rPr>
        <w:t xml:space="preserve">2. 相似品建议常年开着用以拓流。  </w:t>
      </w:r>
    </w:p>
    <w:p w14:paraId="0F4DC0D8">
      <w:pPr>
        <w:rPr>
          <w:rFonts w:hint="eastAsia"/>
        </w:rPr>
      </w:pPr>
      <w:r>
        <w:rPr>
          <w:rFonts w:hint="eastAsia"/>
        </w:rPr>
        <w:t xml:space="preserve">3. 在此阶段就应该考虑设置品牌防守，避免别人吃你流量。  </w:t>
      </w:r>
    </w:p>
    <w:p w14:paraId="1F2AC98C">
      <w:pPr>
        <w:rPr>
          <w:rFonts w:hint="eastAsia"/>
        </w:rPr>
      </w:pPr>
      <w:r>
        <w:rPr>
          <w:rFonts w:hint="eastAsia"/>
        </w:rPr>
        <w:t>4. 受众定向方面，本品浏览再营销常年开启之外，还可以加入对标品牌竞品浏览再营销。如果产品有复购属性，可以适当开一些本品和竞品购买再营销进行测试。</w:t>
      </w:r>
    </w:p>
    <w:p w14:paraId="4713A4EA">
      <w:pPr>
        <w:rPr>
          <w:rFonts w:hint="eastAsia"/>
        </w:rPr>
      </w:pPr>
    </w:p>
    <w:p w14:paraId="3432DDD8">
      <w:pPr>
        <w:rPr>
          <w:rFonts w:hint="eastAsia"/>
          <w:b/>
          <w:bCs/>
        </w:rPr>
      </w:pPr>
      <w:r>
        <w:rPr>
          <w:rFonts w:hint="eastAsia"/>
          <w:b/>
          <w:bCs/>
        </w:rPr>
        <w:t>阶段三：类目第一的卖家</w:t>
      </w:r>
    </w:p>
    <w:p w14:paraId="2B6C87AB">
      <w:pPr>
        <w:rPr>
          <w:rFonts w:hint="eastAsia"/>
        </w:rPr>
      </w:pPr>
      <w:r>
        <w:rPr>
          <w:rFonts w:hint="eastAsia"/>
        </w:rPr>
        <w:t xml:space="preserve">1. 除了上述建议，补充更多的类目收割。  </w:t>
      </w:r>
    </w:p>
    <w:p w14:paraId="3398AEF9">
      <w:pPr>
        <w:rPr>
          <w:rFonts w:hint="eastAsia"/>
        </w:rPr>
      </w:pPr>
      <w:r>
        <w:rPr>
          <w:rFonts w:hint="eastAsia"/>
        </w:rPr>
        <w:t xml:space="preserve">2. 新品上架可以考虑引流型打法。  </w:t>
      </w:r>
    </w:p>
    <w:p w14:paraId="072EF353">
      <w:pPr>
        <w:rPr>
          <w:rFonts w:hint="eastAsia"/>
        </w:rPr>
      </w:pPr>
      <w:r>
        <w:rPr>
          <w:rFonts w:hint="eastAsia"/>
        </w:rPr>
        <w:t>3. 可以考虑适当开启IM/LS做流量测试。</w:t>
      </w:r>
    </w:p>
    <w:p w14:paraId="41FC08E8">
      <w:pPr>
        <w:rPr>
          <w:rFonts w:hint="eastAsia"/>
        </w:rPr>
      </w:pPr>
    </w:p>
    <w:p w14:paraId="5AD80980">
      <w:pPr>
        <w:rPr>
          <w:rFonts w:hint="eastAsia"/>
        </w:rPr>
      </w:pPr>
      <w:r>
        <w:rPr>
          <w:rFonts w:hint="eastAsia"/>
        </w:rPr>
        <w:t>---</w:t>
      </w:r>
    </w:p>
    <w:p w14:paraId="40E47E30">
      <w:pPr>
        <w:rPr>
          <w:rFonts w:hint="eastAsia"/>
        </w:rPr>
      </w:pPr>
    </w:p>
    <w:p w14:paraId="1A02997B">
      <w:pPr>
        <w:pStyle w:val="3"/>
        <w:numPr>
          <w:numId w:val="0"/>
        </w:numPr>
        <w:bidi w:val="0"/>
        <w:ind w:leftChars="0"/>
        <w:rPr>
          <w:rFonts w:hint="eastAsia"/>
        </w:rPr>
      </w:pPr>
      <w:r>
        <w:rPr>
          <w:rFonts w:hint="eastAsia"/>
        </w:rPr>
        <w:t>六、案例展示 - 成熟品牌卖家的投放策略</w:t>
      </w:r>
    </w:p>
    <w:p w14:paraId="5265BDF6">
      <w:pPr>
        <w:rPr>
          <w:rFonts w:hint="eastAsia"/>
        </w:rPr>
      </w:pPr>
    </w:p>
    <w:p w14:paraId="7128F279">
      <w:pPr>
        <w:pStyle w:val="4"/>
        <w:numPr>
          <w:numId w:val="0"/>
        </w:numPr>
        <w:bidi w:val="0"/>
        <w:ind w:leftChars="0"/>
        <w:rPr>
          <w:rFonts w:hint="eastAsia"/>
        </w:rPr>
      </w:pPr>
      <w:r>
        <w:rPr>
          <w:rFonts w:hint="eastAsia"/>
        </w:rPr>
        <w:t>（一）类目收割案例</w:t>
      </w:r>
    </w:p>
    <w:p w14:paraId="12AAF6EF">
      <w:pPr>
        <w:rPr>
          <w:rFonts w:hint="eastAsia"/>
        </w:rPr>
      </w:pPr>
      <w:r>
        <w:rPr>
          <w:rFonts w:hint="eastAsia"/>
        </w:rPr>
        <w:t xml:space="preserve">1. 案例分析  </w:t>
      </w:r>
    </w:p>
    <w:p w14:paraId="2000DAC2">
      <w:pPr>
        <w:rPr>
          <w:rFonts w:hint="eastAsia"/>
        </w:rPr>
      </w:pPr>
      <w:r>
        <w:rPr>
          <w:rFonts w:hint="eastAsia"/>
        </w:rPr>
        <w:t xml:space="preserve">   </w:t>
      </w: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3069590"/>
            <wp:effectExtent l="0" t="0" r="3175" b="16510"/>
            <wp:docPr id="4" name="图片 19" descr="https://assert.wearesellers.com/questions/20240815/c3ddb8680ec1d89dc1314f52433a46c5.pn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 descr="https://assert.wearesellers.com/questions/20240815/c3ddb8680ec1d89dc1314f52433a46c5.png"/>
                    <pic:cNvPicPr>
                      <a:picLocks noChangeAspect="1"/>
                    </pic:cNvPicPr>
                  </pic:nvPicPr>
                  <pic:blipFill>
                    <a:blip r:embed="rId39"/>
                    <a:stretch>
                      <a:fillRect/>
                    </a:stretch>
                  </pic:blipFill>
                  <pic:spPr>
                    <a:xfrm>
                      <a:off x="0" y="0"/>
                      <a:ext cx="5273675" cy="3069590"/>
                    </a:xfrm>
                    <a:prstGeom prst="rect">
                      <a:avLst/>
                    </a:prstGeom>
                    <a:noFill/>
                    <a:ln w="9525">
                      <a:noFill/>
                    </a:ln>
                  </pic:spPr>
                </pic:pic>
              </a:graphicData>
            </a:graphic>
          </wp:inline>
        </w:drawing>
      </w:r>
      <w:r>
        <w:rPr>
          <w:rFonts w:hint="eastAsia"/>
        </w:rPr>
        <w:t xml:space="preserve">  </w:t>
      </w:r>
    </w:p>
    <w:p w14:paraId="3E6B0A26">
      <w:pPr>
        <w:rPr>
          <w:rFonts w:hint="eastAsia"/>
        </w:rPr>
      </w:pPr>
      <w:r>
        <w:rPr>
          <w:rFonts w:hint="eastAsia"/>
        </w:rPr>
        <w:t xml:space="preserve">   仔细看这个定向，它准确吗？它有可替代性吗？对本品有需求的商品会去点你广告位这个柜子吗？  </w:t>
      </w:r>
    </w:p>
    <w:p w14:paraId="4B1C657A">
      <w:pPr>
        <w:rPr>
          <w:rFonts w:hint="eastAsia"/>
        </w:rPr>
      </w:pPr>
      <w:r>
        <w:rPr>
          <w:rFonts w:hint="eastAsia"/>
        </w:rPr>
        <w:t xml:space="preserve">   </w:t>
      </w: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3677285"/>
            <wp:effectExtent l="0" t="0" r="3175" b="18415"/>
            <wp:docPr id="6" name="图片 20" descr="https://assert.wearesellers.com/questions/20240815/710e40cc30cff42b9fb0bc90531a0625.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 descr="https://assert.wearesellers.com/questions/20240815/710e40cc30cff42b9fb0bc90531a0625.jpg"/>
                    <pic:cNvPicPr>
                      <a:picLocks noChangeAspect="1"/>
                    </pic:cNvPicPr>
                  </pic:nvPicPr>
                  <pic:blipFill>
                    <a:blip r:embed="rId41"/>
                    <a:stretch>
                      <a:fillRect/>
                    </a:stretch>
                  </pic:blipFill>
                  <pic:spPr>
                    <a:xfrm>
                      <a:off x="0" y="0"/>
                      <a:ext cx="5273675" cy="3677285"/>
                    </a:xfrm>
                    <a:prstGeom prst="rect">
                      <a:avLst/>
                    </a:prstGeom>
                    <a:noFill/>
                    <a:ln w="9525">
                      <a:noFill/>
                    </a:ln>
                  </pic:spPr>
                </pic:pic>
              </a:graphicData>
            </a:graphic>
          </wp:inline>
        </w:drawing>
      </w:r>
      <w:r>
        <w:rPr>
          <w:rFonts w:hint="eastAsia"/>
        </w:rPr>
        <w:t xml:space="preserve"> </w:t>
      </w:r>
    </w:p>
    <w:p w14:paraId="4454673A">
      <w:pPr>
        <w:rPr>
          <w:rFonts w:hint="eastAsia"/>
        </w:rPr>
      </w:pPr>
      <w:r>
        <w:rPr>
          <w:rFonts w:hint="eastAsia"/>
        </w:rPr>
        <w:t xml:space="preserve">   看这个案例，就是一个成功的类目收割案例。同样都是化纤发、脏辫，本品24美金、4星；广告商品17、18美金，4.X星，而且有高达1900个评论。很明显，这是一次成功的收割策略。而且仔细去看，下方2个广告位都是同一个Listing的不同变体ASIN，你猜为何它会出现两次？</w:t>
      </w:r>
    </w:p>
    <w:p w14:paraId="1EDBB3A0">
      <w:pPr>
        <w:rPr>
          <w:rFonts w:hint="eastAsia"/>
        </w:rPr>
      </w:pPr>
    </w:p>
    <w:p w14:paraId="72FD567F">
      <w:pPr>
        <w:rPr>
          <w:rFonts w:hint="eastAsia"/>
        </w:rPr>
      </w:pPr>
      <w:r>
        <w:rPr>
          <w:rFonts w:hint="eastAsia"/>
        </w:rPr>
        <w:t xml:space="preserve">因此，在进行类目收割的过程中，找对竞品目标非常重要。  </w:t>
      </w:r>
    </w:p>
    <w:p w14:paraId="52EFB05D">
      <w:pPr>
        <w:rPr>
          <w:rFonts w:hint="eastAsia"/>
        </w:rPr>
      </w:pPr>
      <w:r>
        <w:rPr>
          <w:rFonts w:hint="eastAsia"/>
          <w:b/>
          <w:bCs/>
          <w:color w:val="C00000"/>
          <w:shd w:val="clear" w:fill="FFFF00"/>
        </w:rPr>
        <w:t>ASIN类商品的品线定义：和自己产品相同类目节点、相仿的外观、近似的功能、相同的价格区间、高度的可替代性的竞品，这叫它同一品线。</w:t>
      </w:r>
      <w:r>
        <w:rPr>
          <w:rFonts w:hint="eastAsia"/>
        </w:rPr>
        <w:t xml:space="preserve">  </w:t>
      </w:r>
    </w:p>
    <w:p w14:paraId="423F8316">
      <w:pPr>
        <w:rPr>
          <w:rFonts w:hint="eastAsia"/>
        </w:rPr>
      </w:pPr>
      <w:r>
        <w:rPr>
          <w:rFonts w:hint="eastAsia"/>
        </w:rPr>
        <w:t xml:space="preserve">我们为什么一定要ASIN而不是类目，因为数据告诉我这是正确的！  </w:t>
      </w:r>
    </w:p>
    <w:p w14:paraId="42B01B97">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2000885"/>
            <wp:effectExtent l="0" t="0" r="2540" b="18415"/>
            <wp:docPr id="3" name="图片 21" descr="https://assert.wearesellers.com/questions/20240815/c0f6891a1c808798d2d4bd2f40babaf4.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 descr="https://assert.wearesellers.com/questions/20240815/c0f6891a1c808798d2d4bd2f40babaf4.png"/>
                    <pic:cNvPicPr>
                      <a:picLocks noChangeAspect="1"/>
                    </pic:cNvPicPr>
                  </pic:nvPicPr>
                  <pic:blipFill>
                    <a:blip r:embed="rId43"/>
                    <a:stretch>
                      <a:fillRect/>
                    </a:stretch>
                  </pic:blipFill>
                  <pic:spPr>
                    <a:xfrm>
                      <a:off x="0" y="0"/>
                      <a:ext cx="5274310" cy="200088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2176145"/>
            <wp:effectExtent l="0" t="0" r="2540" b="14605"/>
            <wp:docPr id="5" name="图片 22" descr="https://assert.wearesellers.com/questions/20240815/cdb7db580840ae942127cc524d94af7e.pn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descr="https://assert.wearesellers.com/questions/20240815/cdb7db580840ae942127cc524d94af7e.png"/>
                    <pic:cNvPicPr>
                      <a:picLocks noChangeAspect="1"/>
                    </pic:cNvPicPr>
                  </pic:nvPicPr>
                  <pic:blipFill>
                    <a:blip r:embed="rId45"/>
                    <a:stretch>
                      <a:fillRect/>
                    </a:stretch>
                  </pic:blipFill>
                  <pic:spPr>
                    <a:xfrm>
                      <a:off x="0" y="0"/>
                      <a:ext cx="5274310" cy="217614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1405890"/>
            <wp:effectExtent l="0" t="0" r="2540" b="3810"/>
            <wp:docPr id="7" name="图片 23" descr="https://assert.wearesellers.com/questions/20240815/a00cf695e88c2ee0565b072184a6e138.pn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descr="https://assert.wearesellers.com/questions/20240815/a00cf695e88c2ee0565b072184a6e138.png"/>
                    <pic:cNvPicPr>
                      <a:picLocks noChangeAspect="1"/>
                    </pic:cNvPicPr>
                  </pic:nvPicPr>
                  <pic:blipFill>
                    <a:blip r:embed="rId47"/>
                    <a:stretch>
                      <a:fillRect/>
                    </a:stretch>
                  </pic:blipFill>
                  <pic:spPr>
                    <a:xfrm>
                      <a:off x="0" y="0"/>
                      <a:ext cx="5274310" cy="1405890"/>
                    </a:xfrm>
                    <a:prstGeom prst="rect">
                      <a:avLst/>
                    </a:prstGeom>
                    <a:noFill/>
                    <a:ln w="9525">
                      <a:noFill/>
                    </a:ln>
                  </pic:spPr>
                </pic:pic>
              </a:graphicData>
            </a:graphic>
          </wp:inline>
        </w:drawing>
      </w:r>
    </w:p>
    <w:p w14:paraId="3BFDC60A">
      <w:pPr>
        <w:rPr>
          <w:rFonts w:hint="eastAsia"/>
        </w:rPr>
      </w:pPr>
      <w:r>
        <w:rPr>
          <w:rFonts w:hint="eastAsia"/>
        </w:rPr>
        <w:t>---</w:t>
      </w:r>
    </w:p>
    <w:p w14:paraId="40C4C469">
      <w:pPr>
        <w:rPr>
          <w:rFonts w:hint="eastAsia"/>
        </w:rPr>
      </w:pPr>
    </w:p>
    <w:p w14:paraId="65B20926">
      <w:pPr>
        <w:pStyle w:val="3"/>
        <w:numPr>
          <w:numId w:val="0"/>
        </w:numPr>
        <w:bidi w:val="0"/>
        <w:ind w:leftChars="0"/>
        <w:rPr>
          <w:rFonts w:hint="eastAsia"/>
        </w:rPr>
      </w:pPr>
      <w:r>
        <w:rPr>
          <w:rFonts w:hint="eastAsia"/>
        </w:rPr>
        <w:t>七、成熟卖家的投放策略</w:t>
      </w:r>
    </w:p>
    <w:p w14:paraId="1C354FB2">
      <w:pPr>
        <w:rPr>
          <w:rFonts w:hint="eastAsia"/>
        </w:rPr>
      </w:pPr>
    </w:p>
    <w:p w14:paraId="63066673">
      <w:pPr>
        <w:pStyle w:val="4"/>
        <w:numPr>
          <w:numId w:val="0"/>
        </w:numPr>
        <w:bidi w:val="0"/>
        <w:ind w:leftChars="0"/>
        <w:rPr>
          <w:rFonts w:hint="eastAsia"/>
        </w:rPr>
      </w:pPr>
      <w:r>
        <w:rPr>
          <w:rFonts w:hint="eastAsia"/>
        </w:rPr>
        <w:t>（一）某大麦公司广告案例</w:t>
      </w:r>
    </w:p>
    <w:p w14:paraId="7825F555">
      <w:pPr>
        <w:rPr>
          <w:rFonts w:hint="eastAsia"/>
        </w:rPr>
      </w:pPr>
      <w:r>
        <w:rPr>
          <w:rFonts w:hint="eastAsia"/>
        </w:rPr>
        <w:t>上文中也多次提到，一梯一户，独立定制。以某大麦公司广告为案例，数据已进行脱敏处理。这个策略是日常策略，特别对于头部的卖家来说。</w:t>
      </w:r>
    </w:p>
    <w:p w14:paraId="23D8AB3D">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2059305"/>
            <wp:effectExtent l="0" t="0" r="2540" b="17145"/>
            <wp:docPr id="8" name="图片 24" descr="https://assert.wearesellers.com/questions/20240815/6867f67a69defa46c4e0e2859a47ce0a.pn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4" descr="https://assert.wearesellers.com/questions/20240815/6867f67a69defa46c4e0e2859a47ce0a.png"/>
                    <pic:cNvPicPr>
                      <a:picLocks noChangeAspect="1"/>
                    </pic:cNvPicPr>
                  </pic:nvPicPr>
                  <pic:blipFill>
                    <a:blip r:embed="rId49"/>
                    <a:stretch>
                      <a:fillRect/>
                    </a:stretch>
                  </pic:blipFill>
                  <pic:spPr>
                    <a:xfrm>
                      <a:off x="0" y="0"/>
                      <a:ext cx="5274310" cy="2059305"/>
                    </a:xfrm>
                    <a:prstGeom prst="rect">
                      <a:avLst/>
                    </a:prstGeom>
                    <a:noFill/>
                    <a:ln w="9525">
                      <a:noFill/>
                    </a:ln>
                  </pic:spPr>
                </pic:pic>
              </a:graphicData>
            </a:graphic>
          </wp:inline>
        </w:drawing>
      </w:r>
    </w:p>
    <w:p w14:paraId="193451CA">
      <w:pPr>
        <w:rPr>
          <w:rFonts w:hint="eastAsia"/>
          <w:b/>
          <w:bCs/>
        </w:rPr>
      </w:pPr>
      <w:r>
        <w:rPr>
          <w:rFonts w:hint="eastAsia"/>
          <w:b/>
          <w:bCs/>
        </w:rPr>
        <w:t>1. 品牌防守</w:t>
      </w:r>
    </w:p>
    <w:p w14:paraId="22748267">
      <w:pPr>
        <w:rPr>
          <w:rFonts w:hint="eastAsia"/>
        </w:rPr>
      </w:pPr>
      <w:r>
        <w:rPr>
          <w:rFonts w:hint="eastAsia"/>
        </w:rPr>
        <w:t>品牌防守注意一个要点：因为内容定向在ASIN页面是绝对曝光的，你有曝光就代表别人无曝光！这点特别重要，因此选择竞价方式和你的防守产品就显得特别重要。</w:t>
      </w:r>
    </w:p>
    <w:p w14:paraId="79943E61">
      <w:pPr>
        <w:rPr>
          <w:rFonts w:hint="eastAsia"/>
        </w:rPr>
      </w:pPr>
    </w:p>
    <w:p w14:paraId="16996EC8">
      <w:pPr>
        <w:rPr>
          <w:rFonts w:hint="eastAsia"/>
          <w:b/>
          <w:bCs/>
        </w:rPr>
      </w:pPr>
      <w:r>
        <w:rPr>
          <w:rFonts w:hint="eastAsia"/>
          <w:b/>
          <w:bCs/>
        </w:rPr>
        <w:t>2. 使用大量预算用vCPM做类目收割和竞品抢量</w:t>
      </w:r>
    </w:p>
    <w:p w14:paraId="121EBB12">
      <w:pPr>
        <w:rPr>
          <w:rFonts w:hint="eastAsia"/>
        </w:rPr>
      </w:pPr>
      <w:r>
        <w:rPr>
          <w:rFonts w:hint="eastAsia"/>
        </w:rPr>
        <w:t>这是一个标品类目，市场垄断性强，头部竞争非常激烈。因此，</w:t>
      </w:r>
      <w:r>
        <w:rPr>
          <w:rFonts w:hint="eastAsia"/>
          <w:b/>
          <w:bCs/>
          <w:color w:val="C00000"/>
          <w:shd w:val="clear" w:fill="FFFF00"/>
        </w:rPr>
        <w:t>优势商品在类目劣势品下的曝光抢单效果极佳。</w:t>
      </w:r>
      <w:r>
        <w:rPr>
          <w:rFonts w:hint="eastAsia"/>
        </w:rPr>
        <w:t>对于头部竞品来说，我在它下方曝光抢走一单，那么我多一单它也就少一单，甚至对于排名来说是双倍影响的。如果是鞋帽类目，可以考虑基于点击竞价，根据自己类目灵活调整。</w:t>
      </w:r>
    </w:p>
    <w:p w14:paraId="777CB8EE">
      <w:pPr>
        <w:rPr>
          <w:rFonts w:hint="eastAsia"/>
        </w:rPr>
      </w:pPr>
    </w:p>
    <w:p w14:paraId="62624FCA">
      <w:pPr>
        <w:rPr>
          <w:rFonts w:hint="eastAsia"/>
          <w:b/>
          <w:bCs/>
        </w:rPr>
      </w:pPr>
      <w:r>
        <w:rPr>
          <w:rFonts w:hint="eastAsia"/>
          <w:b/>
          <w:bCs/>
        </w:rPr>
        <w:t>3. 相似品的拓流</w:t>
      </w:r>
    </w:p>
    <w:p w14:paraId="69B972FB">
      <w:pPr>
        <w:rPr>
          <w:rFonts w:hint="eastAsia"/>
        </w:rPr>
      </w:pPr>
      <w:r>
        <w:rPr>
          <w:rFonts w:hint="eastAsia"/>
        </w:rPr>
        <w:t>虽然是标品，但因为类目流量相对集中，因此仍然使用了一点点相似品投放。</w:t>
      </w:r>
    </w:p>
    <w:p w14:paraId="4AE291B6">
      <w:pPr>
        <w:rPr>
          <w:rFonts w:hint="eastAsia"/>
        </w:rPr>
      </w:pPr>
    </w:p>
    <w:p w14:paraId="50CAC2E0">
      <w:pPr>
        <w:rPr>
          <w:rFonts w:hint="eastAsia"/>
          <w:b/>
          <w:bCs/>
        </w:rPr>
      </w:pPr>
      <w:r>
        <w:rPr>
          <w:rFonts w:hint="eastAsia"/>
          <w:b/>
          <w:bCs/>
        </w:rPr>
        <w:t>4. 浏览再营销</w:t>
      </w:r>
    </w:p>
    <w:p w14:paraId="1FAB31D6">
      <w:pPr>
        <w:rPr>
          <w:rFonts w:hint="eastAsia"/>
        </w:rPr>
      </w:pPr>
      <w:r>
        <w:rPr>
          <w:rFonts w:hint="eastAsia"/>
        </w:rPr>
        <w:t>竞品定向了8个对标竞对品牌的过去7天浏览人群，而且花了大价钱。</w:t>
      </w:r>
      <w:r>
        <w:rPr>
          <w:rFonts w:hint="eastAsia"/>
          <w:b/>
          <w:bCs/>
          <w:color w:val="C00000"/>
          <w:shd w:val="clear" w:fill="FFFF00"/>
        </w:rPr>
        <w:t>目的除了出单之外，还希望能减少对手的绝对订单。</w:t>
      </w:r>
    </w:p>
    <w:p w14:paraId="71A0A947">
      <w:pPr>
        <w:rPr>
          <w:rFonts w:hint="eastAsia"/>
        </w:rPr>
      </w:pPr>
    </w:p>
    <w:p w14:paraId="196088C3">
      <w:pPr>
        <w:rPr>
          <w:rFonts w:hint="eastAsia"/>
          <w:b/>
          <w:bCs/>
        </w:rPr>
      </w:pPr>
      <w:r>
        <w:rPr>
          <w:rFonts w:hint="eastAsia"/>
          <w:b/>
          <w:bCs/>
        </w:rPr>
        <w:t>5. 本品定向</w:t>
      </w:r>
    </w:p>
    <w:p w14:paraId="12016BB4">
      <w:pPr>
        <w:rPr>
          <w:rFonts w:hint="eastAsia"/>
        </w:rPr>
      </w:pPr>
      <w:r>
        <w:rPr>
          <w:rFonts w:hint="eastAsia"/>
        </w:rPr>
        <w:t>放了7-14天2个定向目标测试，因为卖家本身还是希望订单更多，14天能覆盖更多受众人群。</w:t>
      </w:r>
    </w:p>
    <w:p w14:paraId="085D030F">
      <w:pPr>
        <w:rPr>
          <w:rFonts w:hint="eastAsia"/>
        </w:rPr>
      </w:pPr>
    </w:p>
    <w:p w14:paraId="727308A0">
      <w:pPr>
        <w:rPr>
          <w:rFonts w:hint="eastAsia"/>
          <w:b/>
          <w:bCs/>
        </w:rPr>
      </w:pPr>
      <w:r>
        <w:rPr>
          <w:rFonts w:hint="eastAsia"/>
          <w:b/>
          <w:bCs/>
        </w:rPr>
        <w:t>6. 复购定向</w:t>
      </w:r>
    </w:p>
    <w:p w14:paraId="56C0B531">
      <w:pPr>
        <w:rPr>
          <w:rFonts w:hint="eastAsia"/>
        </w:rPr>
      </w:pPr>
      <w:r>
        <w:rPr>
          <w:rFonts w:hint="eastAsia"/>
        </w:rPr>
        <w:t>少量的30天复购无需多言，如果无复购的类目可以取消。</w:t>
      </w:r>
    </w:p>
    <w:p w14:paraId="21D659F7">
      <w:pPr>
        <w:rPr>
          <w:rFonts w:hint="eastAsia"/>
        </w:rPr>
      </w:pPr>
    </w:p>
    <w:p w14:paraId="41E996C9">
      <w:pPr>
        <w:rPr>
          <w:rFonts w:hint="eastAsia"/>
          <w:b/>
          <w:bCs/>
        </w:rPr>
      </w:pPr>
      <w:r>
        <w:rPr>
          <w:rFonts w:hint="eastAsia"/>
          <w:b/>
          <w:bCs/>
        </w:rPr>
        <w:t>7. IM标签分类测试</w:t>
      </w:r>
    </w:p>
    <w:p w14:paraId="4A110DF9">
      <w:pPr>
        <w:rPr>
          <w:rFonts w:hint="eastAsia"/>
        </w:rPr>
      </w:pPr>
      <w:r>
        <w:rPr>
          <w:rFonts w:hint="eastAsia"/>
        </w:rPr>
        <w:t>因为是非常头部的卖家，所以使用了少量IM标签分类测试结果。</w:t>
      </w:r>
    </w:p>
    <w:p w14:paraId="7498BF0E">
      <w:pPr>
        <w:rPr>
          <w:rFonts w:hint="eastAsia"/>
        </w:rPr>
      </w:pPr>
    </w:p>
    <w:p w14:paraId="47B90535">
      <w:pPr>
        <w:rPr>
          <w:rFonts w:hint="eastAsia"/>
        </w:rPr>
      </w:pPr>
      <w:r>
        <w:rPr>
          <w:rFonts w:hint="eastAsia"/>
        </w:rPr>
        <w:t>---</w:t>
      </w:r>
    </w:p>
    <w:p w14:paraId="17800BB1">
      <w:pPr>
        <w:rPr>
          <w:rFonts w:hint="eastAsia"/>
        </w:rPr>
      </w:pPr>
    </w:p>
    <w:p w14:paraId="5ABF45E5">
      <w:pPr>
        <w:pStyle w:val="4"/>
        <w:numPr>
          <w:numId w:val="0"/>
        </w:numPr>
        <w:bidi w:val="0"/>
        <w:ind w:leftChars="0"/>
        <w:rPr>
          <w:rFonts w:hint="eastAsia"/>
        </w:rPr>
      </w:pPr>
      <w:r>
        <w:rPr>
          <w:rFonts w:hint="eastAsia"/>
        </w:rPr>
        <w:t>（二）头部卖家注意事项</w:t>
      </w:r>
    </w:p>
    <w:p w14:paraId="20837FF7">
      <w:pPr>
        <w:rPr>
          <w:rFonts w:hint="eastAsia"/>
        </w:rPr>
      </w:pPr>
      <w:r>
        <w:rPr>
          <w:rFonts w:hint="eastAsia"/>
        </w:rPr>
        <w:t>对于头部卖家而言，切记一点：莫要“胡乱”去打。在不了解归因的情况下开大量的活动，最终的结果是被吃归因不说，实际增量还不高。既然提到了吃归因，那么我们本文第四个议题出现了。</w:t>
      </w:r>
    </w:p>
    <w:p w14:paraId="4565AD8E">
      <w:pPr>
        <w:rPr>
          <w:rFonts w:hint="eastAsia"/>
        </w:rPr>
      </w:pPr>
    </w:p>
    <w:p w14:paraId="158FF626">
      <w:pPr>
        <w:rPr>
          <w:rFonts w:hint="eastAsia"/>
        </w:rPr>
      </w:pPr>
      <w:r>
        <w:rPr>
          <w:rFonts w:hint="eastAsia"/>
        </w:rPr>
        <w:t>---</w:t>
      </w:r>
    </w:p>
    <w:p w14:paraId="5B3B2397">
      <w:pPr>
        <w:rPr>
          <w:rFonts w:hint="eastAsia"/>
        </w:rPr>
      </w:pPr>
    </w:p>
    <w:p w14:paraId="3FF89188">
      <w:pPr>
        <w:pStyle w:val="3"/>
        <w:numPr>
          <w:numId w:val="0"/>
        </w:numPr>
        <w:bidi w:val="0"/>
        <w:ind w:leftChars="0"/>
        <w:rPr>
          <w:rFonts w:hint="eastAsia"/>
        </w:rPr>
      </w:pPr>
      <w:r>
        <w:rPr>
          <w:rFonts w:hint="eastAsia"/>
        </w:rPr>
        <w:t>八、归因逻辑 - “吃”归因问题及应对方案</w:t>
      </w:r>
    </w:p>
    <w:p w14:paraId="35462425">
      <w:pPr>
        <w:rPr>
          <w:rFonts w:hint="eastAsia"/>
        </w:rPr>
      </w:pPr>
    </w:p>
    <w:p w14:paraId="7234DA21">
      <w:pPr>
        <w:pStyle w:val="4"/>
        <w:numPr>
          <w:numId w:val="0"/>
        </w:numPr>
        <w:bidi w:val="0"/>
        <w:ind w:leftChars="0"/>
        <w:rPr>
          <w:rFonts w:hint="eastAsia"/>
        </w:rPr>
      </w:pPr>
      <w:r>
        <w:rPr>
          <w:rFonts w:hint="eastAsia"/>
        </w:rPr>
        <w:t>（一）现象</w:t>
      </w:r>
    </w:p>
    <w:p w14:paraId="664955EF">
      <w:pPr>
        <w:rPr>
          <w:rFonts w:hint="eastAsia"/>
        </w:rPr>
      </w:pPr>
      <w:r>
        <w:rPr>
          <w:rFonts w:hint="eastAsia"/>
        </w:rPr>
        <w:t xml:space="preserve">相信很多卖家遇到过此类状况：数据很好看，但是没有实际订单增量的情况产生。  </w:t>
      </w:r>
    </w:p>
    <w:p w14:paraId="6CF9601E">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1718945"/>
            <wp:effectExtent l="0" t="0" r="0" b="0"/>
            <wp:docPr id="9" name="图片 25" descr="https://assert.wearesellers.com/questions/20240815/ec21a2afef0a8583a9be6cb4cd1510b3.jp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 descr="https://assert.wearesellers.com/questions/20240815/ec21a2afef0a8583a9be6cb4cd1510b3.jpg"/>
                    <pic:cNvPicPr>
                      <a:picLocks noChangeAspect="1"/>
                    </pic:cNvPicPr>
                  </pic:nvPicPr>
                  <pic:blipFill>
                    <a:blip r:embed="rId51"/>
                    <a:srcRect b="18831"/>
                    <a:stretch>
                      <a:fillRect/>
                    </a:stretch>
                  </pic:blipFill>
                  <pic:spPr>
                    <a:xfrm>
                      <a:off x="0" y="0"/>
                      <a:ext cx="5273675" cy="1718945"/>
                    </a:xfrm>
                    <a:prstGeom prst="rect">
                      <a:avLst/>
                    </a:prstGeom>
                    <a:noFill/>
                    <a:ln w="9525">
                      <a:noFill/>
                    </a:ln>
                  </pic:spPr>
                </pic:pic>
              </a:graphicData>
            </a:graphic>
          </wp:inline>
        </w:drawing>
      </w:r>
      <w:r>
        <w:rPr>
          <w:rFonts w:hint="eastAsia"/>
        </w:rPr>
        <w:t xml:space="preserve">  </w:t>
      </w:r>
    </w:p>
    <w:p w14:paraId="7833C85C">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1743075"/>
            <wp:effectExtent l="0" t="0" r="3175" b="9525"/>
            <wp:docPr id="10" name="图片 26" descr="https://assert.wearesellers.com/questions/20240815/b8581839e191cdee50391aae6c56a8aa.jp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6" descr="https://assert.wearesellers.com/questions/20240815/b8581839e191cdee50391aae6c56a8aa.jpg"/>
                    <pic:cNvPicPr>
                      <a:picLocks noChangeAspect="1"/>
                    </pic:cNvPicPr>
                  </pic:nvPicPr>
                  <pic:blipFill>
                    <a:blip r:embed="rId53"/>
                    <a:srcRect b="17269"/>
                    <a:stretch>
                      <a:fillRect/>
                    </a:stretch>
                  </pic:blipFill>
                  <pic:spPr>
                    <a:xfrm>
                      <a:off x="0" y="0"/>
                      <a:ext cx="5273675" cy="1743075"/>
                    </a:xfrm>
                    <a:prstGeom prst="rect">
                      <a:avLst/>
                    </a:prstGeom>
                    <a:noFill/>
                    <a:ln w="9525">
                      <a:noFill/>
                    </a:ln>
                  </pic:spPr>
                </pic:pic>
              </a:graphicData>
            </a:graphic>
          </wp:inline>
        </w:drawing>
      </w:r>
    </w:p>
    <w:p w14:paraId="00590347">
      <w:pPr>
        <w:rPr>
          <w:rFonts w:hint="eastAsia"/>
        </w:rPr>
      </w:pPr>
      <w:r>
        <w:rPr>
          <w:rFonts w:hint="eastAsia"/>
        </w:rPr>
        <w:t>虽然Acos巨漂亮，但实际这是坏事。这些订单来自于自然单或者其他广告形式（如SP），而SD订单仅归因至BSR（链接的绝对订单量），但SP的订单或自然订单会被记录于关键词的数据留存中。因此，虽然Acos很漂亮，但它不见得一定是好事！</w:t>
      </w:r>
    </w:p>
    <w:p w14:paraId="79679757">
      <w:pPr>
        <w:rPr>
          <w:rFonts w:hint="eastAsia"/>
        </w:rPr>
      </w:pPr>
    </w:p>
    <w:p w14:paraId="5AD206EA">
      <w:pPr>
        <w:pStyle w:val="4"/>
        <w:numPr>
          <w:numId w:val="0"/>
        </w:numPr>
        <w:bidi w:val="0"/>
        <w:ind w:leftChars="0"/>
        <w:rPr>
          <w:rFonts w:hint="eastAsia"/>
        </w:rPr>
      </w:pPr>
      <w:r>
        <w:rPr>
          <w:rFonts w:hint="eastAsia"/>
        </w:rPr>
        <w:t>（二）产生原因</w:t>
      </w:r>
    </w:p>
    <w:p w14:paraId="45FF2137">
      <w:pPr>
        <w:rPr>
          <w:rFonts w:hint="eastAsia"/>
        </w:rPr>
      </w:pPr>
      <w:r>
        <w:rPr>
          <w:rFonts w:hint="eastAsia"/>
          <w:b/>
          <w:bCs/>
        </w:rPr>
        <w:t>1. 点击归因还未被记录</w:t>
      </w:r>
      <w:r>
        <w:rPr>
          <w:rFonts w:hint="eastAsia"/>
        </w:rPr>
        <w:t xml:space="preserve">  </w:t>
      </w:r>
    </w:p>
    <w:p w14:paraId="170E2A5F">
      <w:pPr>
        <w:rPr>
          <w:rFonts w:hint="eastAsia"/>
        </w:rPr>
      </w:pPr>
      <w:r>
        <w:rPr>
          <w:rFonts w:hint="eastAsia"/>
        </w:rPr>
        <w:t xml:space="preserve">   亚马逊数据量庞大，很多时候看到的数据并非实时数据。因此在广告活动前期，此类情况可能出现较多。</w:t>
      </w:r>
    </w:p>
    <w:p w14:paraId="704C400C">
      <w:pPr>
        <w:rPr>
          <w:rFonts w:hint="eastAsia"/>
        </w:rPr>
      </w:pPr>
    </w:p>
    <w:p w14:paraId="3A0F2CB7">
      <w:pPr>
        <w:rPr>
          <w:rFonts w:hint="eastAsia"/>
        </w:rPr>
      </w:pPr>
      <w:r>
        <w:rPr>
          <w:rFonts w:hint="eastAsia"/>
          <w:b/>
          <w:bCs/>
        </w:rPr>
        <w:t>2. 时间因素导致</w:t>
      </w:r>
      <w:r>
        <w:rPr>
          <w:rFonts w:hint="eastAsia"/>
        </w:rPr>
        <w:t xml:space="preserve">  </w:t>
      </w:r>
    </w:p>
    <w:p w14:paraId="03332CD2">
      <w:pPr>
        <w:rPr>
          <w:rFonts w:hint="eastAsia"/>
        </w:rPr>
      </w:pPr>
      <w:r>
        <w:rPr>
          <w:rFonts w:hint="eastAsia"/>
        </w:rPr>
        <w:t xml:space="preserve">   展示型推广会收录14天内的订单，但商品推广只有7天。例如，消费者在2月1日点击了SP广告，但未购买；2月3日通过展示型推广的浏览再营销触达，最终在2月10日下单。此时，SP的归因时间为2月1日-2月8日，展示型推广的归因时间为2月3日-2月17日，因此此订单可能归因至展示型推广。此情况以vCPM出现较多。</w:t>
      </w:r>
    </w:p>
    <w:p w14:paraId="578B8E8B">
      <w:pPr>
        <w:rPr>
          <w:rFonts w:hint="eastAsia"/>
        </w:rPr>
      </w:pPr>
    </w:p>
    <w:p w14:paraId="7E99414D">
      <w:pPr>
        <w:rPr>
          <w:rFonts w:hint="eastAsia"/>
          <w:b/>
          <w:bCs/>
        </w:rPr>
      </w:pPr>
      <w:r>
        <w:rPr>
          <w:rFonts w:hint="eastAsia"/>
          <w:b/>
          <w:bCs/>
        </w:rPr>
        <w:t xml:space="preserve">3.CPM/vCPM计费方式 </w:t>
      </w:r>
    </w:p>
    <w:p w14:paraId="0F1BD53A">
      <w:pPr>
        <w:rPr>
          <w:rFonts w:hint="eastAsia"/>
        </w:rPr>
      </w:pPr>
      <w:r>
        <w:rPr>
          <w:rFonts w:hint="eastAsia"/>
        </w:rPr>
        <w:t xml:space="preserve">   目前了解到的说法是，在归因收录上点击大于曝光，但实际情况可能会有一定的误判。消费者在浏览类目时，部分点击可能为自然点击，但页面中某个版位为展示型投放。如果消费者未查看此广告（通常在第二版面或第三版面），但基于vCPM考核图片下载完成度或CPM曝光的逻辑，此订单仍可能被判定为展示型推广订单。此情况在投放类目/相似品中出现较多。</w:t>
      </w:r>
    </w:p>
    <w:p w14:paraId="7B3EFEE1">
      <w:pPr>
        <w:rPr>
          <w:rFonts w:hint="eastAsia"/>
        </w:rPr>
      </w:pPr>
    </w:p>
    <w:p w14:paraId="2C90A6E2">
      <w:pPr>
        <w:pStyle w:val="4"/>
        <w:numPr>
          <w:numId w:val="0"/>
        </w:numPr>
        <w:bidi w:val="0"/>
        <w:ind w:leftChars="0"/>
        <w:rPr>
          <w:rFonts w:hint="eastAsia"/>
        </w:rPr>
      </w:pPr>
      <w:r>
        <w:rPr>
          <w:rFonts w:hint="eastAsia"/>
        </w:rPr>
        <w:t>（三）解决方案</w:t>
      </w:r>
    </w:p>
    <w:p w14:paraId="20D5E4AB">
      <w:pPr>
        <w:rPr>
          <w:rFonts w:hint="eastAsia"/>
          <w:b/>
          <w:bCs/>
        </w:rPr>
      </w:pPr>
      <w:r>
        <w:rPr>
          <w:rFonts w:hint="eastAsia"/>
          <w:b/>
          <w:bCs/>
        </w:rPr>
        <w:t>1. 点击归因还未被记录</w:t>
      </w:r>
    </w:p>
    <w:p w14:paraId="633F23A4">
      <w:pPr>
        <w:rPr>
          <w:rFonts w:hint="eastAsia"/>
        </w:rPr>
      </w:pPr>
      <w:r>
        <w:rPr>
          <w:rFonts w:hint="eastAsia"/>
        </w:rPr>
        <w:t xml:space="preserve">   新广告刚开不到一周，数据收录不完善，偶然性出现订单大于点击的情况，无需在意。通常的解决方案是跑一个月再说。</w:t>
      </w:r>
    </w:p>
    <w:p w14:paraId="784AB172">
      <w:pPr>
        <w:rPr>
          <w:rFonts w:hint="eastAsia"/>
        </w:rPr>
      </w:pPr>
    </w:p>
    <w:p w14:paraId="74AC1C4F">
      <w:pPr>
        <w:rPr>
          <w:rFonts w:hint="eastAsia"/>
          <w:b/>
          <w:bCs/>
        </w:rPr>
      </w:pPr>
      <w:r>
        <w:rPr>
          <w:rFonts w:hint="eastAsia"/>
          <w:b/>
          <w:bCs/>
        </w:rPr>
        <w:t>2. 时间因素导致</w:t>
      </w:r>
    </w:p>
    <w:p w14:paraId="53D5675A">
      <w:pPr>
        <w:rPr>
          <w:rFonts w:hint="eastAsia"/>
        </w:rPr>
      </w:pPr>
      <w:r>
        <w:rPr>
          <w:rFonts w:hint="eastAsia"/>
        </w:rPr>
        <w:t xml:space="preserve">   部分广告活动可能开了6个月甚至1年，数据表现很好，但实际上是被吃归因。  </w:t>
      </w:r>
    </w:p>
    <w:p w14:paraId="5E895BD8">
      <w:pPr>
        <w:rPr>
          <w:rFonts w:hint="eastAsia"/>
        </w:rPr>
      </w:pPr>
      <w:r>
        <w:rPr>
          <w:rFonts w:hint="eastAsia"/>
        </w:rPr>
        <w:t xml:space="preserve">   -</w:t>
      </w:r>
      <w:r>
        <w:rPr>
          <w:rFonts w:hint="eastAsia"/>
          <w:b/>
          <w:bCs/>
        </w:rPr>
        <w:t xml:space="preserve"> 放着不管：</w:t>
      </w:r>
      <w:r>
        <w:rPr>
          <w:rFonts w:hint="eastAsia"/>
        </w:rPr>
        <w:t xml:space="preserve">很多卖家选择放着不管，但这是一种错误的做法！搜索排名页的展示对于自然订单极为重要，而通过自然位或SP广告带来的点击和转化也直接影响搜索结果页排名。  </w:t>
      </w:r>
    </w:p>
    <w:p w14:paraId="43234243">
      <w:pPr>
        <w:rPr>
          <w:rFonts w:hint="eastAsia"/>
        </w:rPr>
      </w:pPr>
      <w:r>
        <w:rPr>
          <w:rFonts w:hint="eastAsia"/>
        </w:rPr>
        <w:t xml:space="preserve">   - </w:t>
      </w:r>
      <w:r>
        <w:rPr>
          <w:rFonts w:hint="eastAsia"/>
          <w:b/>
          <w:bCs/>
        </w:rPr>
        <w:t>优化建议</w:t>
      </w:r>
      <w:r>
        <w:rPr>
          <w:rFonts w:hint="eastAsia"/>
        </w:rPr>
        <w:t xml:space="preserve">：对于此类广告活动，可以适当降低广告预算和出价，通过观察1-2周内此广告活动订单和全店订单情况，判断是否此广告活动影响曝光位。如果对总体订单量有影响，可以通过降低竞价的方式进一步降低广告成本（非预算，好的广告位保持充足曝光时长很重要）。  </w:t>
      </w:r>
    </w:p>
    <w:p w14:paraId="565ACDEF">
      <w:pPr>
        <w:rPr>
          <w:rFonts w:hint="eastAsia"/>
        </w:rPr>
      </w:pPr>
      <w:r>
        <w:rPr>
          <w:rFonts w:hint="eastAsia"/>
        </w:rPr>
        <w:t xml:space="preserve">   - </w:t>
      </w:r>
      <w:r>
        <w:rPr>
          <w:rFonts w:hint="eastAsia"/>
          <w:b/>
          <w:bCs/>
        </w:rPr>
        <w:t>本质</w:t>
      </w:r>
      <w:r>
        <w:rPr>
          <w:rFonts w:hint="eastAsia"/>
        </w:rPr>
        <w:t xml:space="preserve">：确保订单销售额的基础上尽量降低广告成本。即便是被记录为SD订单，但计站内归因，对于BSR排名仍有直接帮助。  </w:t>
      </w:r>
    </w:p>
    <w:p w14:paraId="72284DE0">
      <w:pPr>
        <w:rPr>
          <w:rFonts w:hint="eastAsia"/>
        </w:rPr>
      </w:pPr>
      <w:r>
        <w:rPr>
          <w:rFonts w:hint="eastAsia"/>
        </w:rPr>
        <w:t xml:space="preserve">   - </w:t>
      </w:r>
      <w:r>
        <w:rPr>
          <w:rFonts w:hint="eastAsia"/>
          <w:b/>
          <w:bCs/>
        </w:rPr>
        <w:t>案例</w:t>
      </w:r>
      <w:r>
        <w:rPr>
          <w:rFonts w:hint="eastAsia"/>
        </w:rPr>
        <w:t xml:space="preserve">：如图，经过优化建议调整后，排名有所提升，但本广告活动在2月仅使用1月45%的广告预算，仍达成了相应结果，目前预算仍持续降低中。  </w:t>
      </w:r>
    </w:p>
    <w:p w14:paraId="6883D8E0">
      <w:pPr>
        <w:rPr>
          <w:rFonts w:hint="eastAsia"/>
        </w:rPr>
      </w:pPr>
      <w:r>
        <w:rPr>
          <w:rFonts w:hint="eastAsia"/>
        </w:rPr>
        <w:t xml:space="preserve">     </w:t>
      </w: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1753870"/>
            <wp:effectExtent l="0" t="0" r="0" b="0"/>
            <wp:docPr id="11" name="图片 27" descr="https://assert.wearesellers.com/questions/20240815/0ad5d44c8b668a982828dc1352c97345.jp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7" descr="https://assert.wearesellers.com/questions/20240815/0ad5d44c8b668a982828dc1352c97345.jpg"/>
                    <pic:cNvPicPr>
                      <a:picLocks noChangeAspect="1"/>
                    </pic:cNvPicPr>
                  </pic:nvPicPr>
                  <pic:blipFill>
                    <a:blip r:embed="rId51"/>
                    <a:srcRect b="17181"/>
                    <a:stretch>
                      <a:fillRect/>
                    </a:stretch>
                  </pic:blipFill>
                  <pic:spPr>
                    <a:xfrm>
                      <a:off x="0" y="0"/>
                      <a:ext cx="5273675" cy="1753870"/>
                    </a:xfrm>
                    <a:prstGeom prst="rect">
                      <a:avLst/>
                    </a:prstGeom>
                    <a:noFill/>
                    <a:ln w="9525">
                      <a:noFill/>
                    </a:ln>
                  </pic:spPr>
                </pic:pic>
              </a:graphicData>
            </a:graphic>
          </wp:inline>
        </w:drawing>
      </w:r>
      <w:r>
        <w:rPr>
          <w:rFonts w:hint="eastAsia"/>
        </w:rPr>
        <w:t xml:space="preserve">  </w:t>
      </w: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1749425"/>
            <wp:effectExtent l="0" t="0" r="0" b="0"/>
            <wp:docPr id="12" name="图片 28" descr="https://assert.wearesellers.com/questions/20240815/af71f70e67d86885932a13c2a72921cc.jp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8" descr="https://assert.wearesellers.com/questions/20240815/af71f70e67d86885932a13c2a72921cc.jpg"/>
                    <pic:cNvPicPr>
                      <a:picLocks noChangeAspect="1"/>
                    </pic:cNvPicPr>
                  </pic:nvPicPr>
                  <pic:blipFill>
                    <a:blip r:embed="rId53"/>
                    <a:srcRect b="16968"/>
                    <a:stretch>
                      <a:fillRect/>
                    </a:stretch>
                  </pic:blipFill>
                  <pic:spPr>
                    <a:xfrm>
                      <a:off x="0" y="0"/>
                      <a:ext cx="5273675" cy="1749425"/>
                    </a:xfrm>
                    <a:prstGeom prst="rect">
                      <a:avLst/>
                    </a:prstGeom>
                    <a:noFill/>
                    <a:ln w="9525">
                      <a:noFill/>
                    </a:ln>
                  </pic:spPr>
                </pic:pic>
              </a:graphicData>
            </a:graphic>
          </wp:inline>
        </w:drawing>
      </w:r>
    </w:p>
    <w:p w14:paraId="29E9AF04">
      <w:pPr>
        <w:rPr>
          <w:rFonts w:hint="eastAsia"/>
        </w:rPr>
      </w:pPr>
    </w:p>
    <w:p w14:paraId="0CFCE4B3">
      <w:pPr>
        <w:rPr>
          <w:rFonts w:hint="eastAsia"/>
        </w:rPr>
      </w:pPr>
      <w:r>
        <w:rPr>
          <w:rFonts w:hint="eastAsia"/>
        </w:rPr>
        <w:t xml:space="preserve">   - 另一种情况：对于不记录站内归因的广告形式（如XXX），果断关闭此广告活动。站内归因订单量的多少不仅影响BSR排名，还对搜索结果页排名和SP广告位有较大影响。</w:t>
      </w:r>
    </w:p>
    <w:p w14:paraId="1D91EDAF">
      <w:pPr>
        <w:rPr>
          <w:rFonts w:hint="eastAsia"/>
        </w:rPr>
      </w:pPr>
    </w:p>
    <w:p w14:paraId="29B541CD">
      <w:pPr>
        <w:rPr>
          <w:rFonts w:hint="eastAsia"/>
        </w:rPr>
      </w:pPr>
      <w:r>
        <w:rPr>
          <w:rFonts w:hint="eastAsia"/>
        </w:rPr>
        <w:t xml:space="preserve">3. CPM/vCPM计费方式导致  </w:t>
      </w:r>
    </w:p>
    <w:p w14:paraId="26C8E801">
      <w:pPr>
        <w:rPr>
          <w:rFonts w:hint="eastAsia"/>
        </w:rPr>
      </w:pPr>
      <w:r>
        <w:rPr>
          <w:rFonts w:hint="eastAsia"/>
        </w:rPr>
        <w:t xml:space="preserve">   因为计费方式的存在，我们无法完全避免此种情况。目前的做法是参考时间转化订单量和点击率等因素判断是否为错误归因。如果是错误的，及时关闭即可。vCPM是一个双刃剑，学会了使用它的技巧，你会发现它特别好用！但需要谨慎处理归因问题。</w:t>
      </w:r>
    </w:p>
    <w:p w14:paraId="6E5A360D">
      <w:pPr>
        <w:rPr>
          <w:rFonts w:hint="eastAsia"/>
        </w:rPr>
      </w:pPr>
    </w:p>
    <w:p w14:paraId="225A427F"/>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80"/>
      </w:pPr>
      <w:r>
        <w:separator/>
      </w:r>
    </w:p>
  </w:endnote>
  <w:endnote w:type="continuationSeparator" w:id="1">
    <w:p>
      <w:pPr>
        <w:spacing w:line="240" w:lineRule="auto"/>
        <w:ind w:left="2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 w:name="汉仪大宋简">
    <w:altName w:val="宋体"/>
    <w:panose1 w:val="02010600000101010101"/>
    <w:charset w:val="86"/>
    <w:family w:val="auto"/>
    <w:pitch w:val="default"/>
    <w:sig w:usb0="00000000" w:usb1="00000000" w:usb2="00000002" w:usb3="00000000" w:csb0="00040000" w:csb1="00000000"/>
  </w:font>
  <w:font w:name="汉仪旗黑-55简">
    <w:panose1 w:val="00020600040101010101"/>
    <w:charset w:val="80"/>
    <w:family w:val="auto"/>
    <w:pitch w:val="default"/>
    <w:sig w:usb0="A00002BF" w:usb1="18CF7CFA" w:usb2="00000016" w:usb3="00000000" w:csb0="40020001" w:csb1="C0D6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6" w:lineRule="auto"/>
        <w:ind w:left="280"/>
      </w:pPr>
      <w:r>
        <w:separator/>
      </w:r>
    </w:p>
  </w:footnote>
  <w:footnote w:type="continuationSeparator" w:id="1">
    <w:p>
      <w:pPr>
        <w:spacing w:line="336" w:lineRule="auto"/>
        <w:ind w:left="2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D421B"/>
    <w:multiLevelType w:val="singleLevel"/>
    <w:tmpl w:val="933D421B"/>
    <w:lvl w:ilvl="0" w:tentative="0">
      <w:start w:val="1"/>
      <w:numFmt w:val="chineseCounting"/>
      <w:suff w:val="nothing"/>
      <w:lvlText w:val="（%1）"/>
      <w:lvlJc w:val="left"/>
      <w:rPr>
        <w:rFonts w:hint="eastAsia"/>
      </w:rPr>
    </w:lvl>
  </w:abstractNum>
  <w:abstractNum w:abstractNumId="1">
    <w:nsid w:val="23BECDFA"/>
    <w:multiLevelType w:val="singleLevel"/>
    <w:tmpl w:val="23BECDFA"/>
    <w:lvl w:ilvl="0" w:tentative="0">
      <w:start w:val="1"/>
      <w:numFmt w:val="bullet"/>
      <w:pStyle w:val="29"/>
      <w:suff w:val="nothing"/>
      <w:lvlText w:val="▋"/>
      <w:lvlJc w:val="left"/>
      <w:pPr>
        <w:tabs>
          <w:tab w:val="left" w:pos="0"/>
        </w:tabs>
        <w:ind w:left="0" w:leftChars="0" w:firstLine="0" w:firstLineChars="0"/>
      </w:pPr>
      <w:rPr>
        <w:rFonts w:hint="default" w:ascii="黑体" w:hAnsi="黑体" w:eastAsia="黑体" w:cs="Times New Roman"/>
        <w:color w:val="AB263C"/>
        <w:sz w:val="84"/>
        <w:szCs w:val="84"/>
      </w:rPr>
    </w:lvl>
  </w:abstractNum>
  <w:abstractNum w:abstractNumId="2">
    <w:nsid w:val="779D0C08"/>
    <w:multiLevelType w:val="singleLevel"/>
    <w:tmpl w:val="779D0C08"/>
    <w:lvl w:ilvl="0" w:tentative="0">
      <w:start w:val="1"/>
      <w:numFmt w:val="bullet"/>
      <w:pStyle w:val="45"/>
      <w:lvlText w:val="“"/>
      <w:lvlJc w:val="left"/>
      <w:pPr>
        <w:ind w:left="420" w:leftChars="0" w:hanging="420" w:firstLineChars="0"/>
      </w:pPr>
      <w:rPr>
        <w:rFonts w:hint="default" w:ascii="黑体" w:hAnsi="黑体" w:eastAsia="黑体" w:cs="Times New Roman"/>
        <w:b/>
        <w:bCs/>
        <w:color w:val="FFFFFF"/>
        <w:sz w:val="72"/>
        <w:szCs w:val="72"/>
      </w:rPr>
    </w:lvl>
  </w:abstractNum>
  <w:abstractNum w:abstractNumId="3">
    <w:nsid w:val="7CFDCB9A"/>
    <w:multiLevelType w:val="singleLevel"/>
    <w:tmpl w:val="7CFDCB9A"/>
    <w:lvl w:ilvl="0" w:tentative="0">
      <w:start w:val="1"/>
      <w:numFmt w:val="bullet"/>
      <w:pStyle w:val="14"/>
      <w:lvlText w:val="“"/>
      <w:lvlJc w:val="left"/>
      <w:pPr>
        <w:ind w:left="420" w:leftChars="0" w:hanging="420" w:firstLineChars="0"/>
      </w:pPr>
      <w:rPr>
        <w:rFonts w:hint="default" w:ascii="黑体" w:hAnsi="黑体" w:eastAsia="黑体" w:cs="黑体"/>
        <w:b/>
        <w:bCs/>
        <w:color w:val="FFFFFF" w:themeColor="background1"/>
        <w:sz w:val="72"/>
        <w:szCs w:val="72"/>
        <w14:textFill>
          <w14:solidFill>
            <w14:schemeClr w14:val="bg1"/>
          </w14:solidFill>
        </w14:textFill>
      </w:rPr>
    </w:lvl>
  </w:abstractNum>
  <w:abstractNum w:abstractNumId="4">
    <w:nsid w:val="7DFC4970"/>
    <w:multiLevelType w:val="multilevel"/>
    <w:tmpl w:val="7DFC4970"/>
    <w:lvl w:ilvl="0" w:tentative="0">
      <w:start w:val="1"/>
      <w:numFmt w:val="bullet"/>
      <w:lvlText w:val=""/>
      <w:lvlJc w:val="left"/>
      <w:pPr>
        <w:tabs>
          <w:tab w:val="left" w:pos="420"/>
        </w:tabs>
        <w:ind w:left="0" w:firstLine="0"/>
      </w:pPr>
      <w:rPr>
        <w:rFonts w:hint="default" w:ascii="Wingdings" w:hAnsi="Wingdings" w:eastAsia="汉仪大宋简" w:cs="Wingdings"/>
        <w:color w:val="4874CB" w:themeColor="accent1"/>
        <w14:textFill>
          <w14:solidFill>
            <w14:schemeClr w14:val="accent1"/>
          </w14:solidFill>
        </w14:textFill>
      </w:rPr>
    </w:lvl>
    <w:lvl w:ilvl="1" w:tentative="0">
      <w:start w:val="1"/>
      <w:numFmt w:val="upperLetter"/>
      <w:pStyle w:val="3"/>
      <w:suff w:val="nothing"/>
      <w:lvlText w:val="%2．"/>
      <w:lvlJc w:val="left"/>
      <w:pPr>
        <w:tabs>
          <w:tab w:val="left" w:pos="0"/>
        </w:tabs>
        <w:ind w:left="0" w:firstLine="0"/>
      </w:pPr>
      <w:rPr>
        <w:rFonts w:hint="default"/>
        <w:color w:val="auto"/>
      </w:rPr>
    </w:lvl>
    <w:lvl w:ilvl="2" w:tentative="0">
      <w:start w:val="1"/>
      <w:numFmt w:val="lowerLetter"/>
      <w:pStyle w:val="4"/>
      <w:suff w:val="nothing"/>
      <w:lvlText w:val="%3．"/>
      <w:lvlJc w:val="left"/>
      <w:pPr>
        <w:tabs>
          <w:tab w:val="left" w:pos="0"/>
        </w:tabs>
        <w:ind w:left="0" w:firstLine="0"/>
      </w:pPr>
      <w:rPr>
        <w:rFonts w:hint="default"/>
      </w:rPr>
    </w:lvl>
    <w:lvl w:ilvl="3" w:tentative="0">
      <w:start w:val="1"/>
      <w:numFmt w:val="lowerLetter"/>
      <w:pStyle w:val="5"/>
      <w:suff w:val="nothing"/>
      <w:lvlText w:val="%4）"/>
      <w:lvlJc w:val="left"/>
      <w:pPr>
        <w:ind w:left="0" w:firstLine="0"/>
      </w:pPr>
      <w:rPr>
        <w:rFonts w:hint="default"/>
      </w:rPr>
    </w:lvl>
    <w:lvl w:ilvl="4" w:tentative="0">
      <w:start w:val="1"/>
      <w:numFmt w:val="decimal"/>
      <w:pStyle w:val="6"/>
      <w:suff w:val="nothing"/>
      <w:lvlText w:val="%5．"/>
      <w:lvlJc w:val="left"/>
      <w:pPr>
        <w:ind w:left="0" w:firstLine="0"/>
      </w:pPr>
      <w:rPr>
        <w:rFonts w:hint="default"/>
      </w:rPr>
    </w:lvl>
    <w:lvl w:ilvl="5" w:tentative="0">
      <w:start w:val="1"/>
      <w:numFmt w:val="decimal"/>
      <w:pStyle w:val="7"/>
      <w:suff w:val="nothing"/>
      <w:lvlText w:val="%6、"/>
      <w:lvlJc w:val="left"/>
      <w:pPr>
        <w:ind w:left="0" w:firstLine="0"/>
      </w:pPr>
      <w:rPr>
        <w:rFonts w:hint="default" w:ascii="汉仪旗黑-55简" w:hAnsi="汉仪旗黑-55简" w:eastAsia="黑体" w:cs="Times New Roman"/>
      </w:rPr>
    </w:lvl>
    <w:lvl w:ilvl="6" w:tentative="0">
      <w:start w:val="1"/>
      <w:numFmt w:val="decimal"/>
      <w:pStyle w:val="8"/>
      <w:suff w:val="nothing"/>
      <w:lvlText w:val="%7）"/>
      <w:lvlJc w:val="left"/>
      <w:pPr>
        <w:ind w:left="0" w:firstLine="0"/>
      </w:pPr>
      <w:rPr>
        <w:rFonts w:hint="default"/>
      </w:rPr>
    </w:lvl>
    <w:lvl w:ilvl="7" w:tentative="0">
      <w:start w:val="1"/>
      <w:numFmt w:val="upperRoman"/>
      <w:pStyle w:val="9"/>
      <w:suff w:val="nothing"/>
      <w:lvlText w:val="%8．"/>
      <w:lvlJc w:val="left"/>
      <w:pPr>
        <w:ind w:left="0" w:firstLine="0"/>
      </w:pPr>
      <w:rPr>
        <w:rFonts w:hint="default"/>
      </w:rPr>
    </w:lvl>
    <w:lvl w:ilvl="8" w:tentative="0">
      <w:start w:val="1"/>
      <w:numFmt w:val="lowerRoman"/>
      <w:pStyle w:val="10"/>
      <w:suff w:val="nothing"/>
      <w:lvlText w:val="%9．"/>
      <w:lvlJc w:val="left"/>
      <w:pPr>
        <w:ind w:left="0" w:firstLine="0"/>
      </w:pPr>
      <w:rPr>
        <w:rFonts w:hint="default"/>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861D56"/>
    <w:rsid w:val="7F861D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numPr>
        <w:ilvl w:val="0"/>
        <w:numId w:val="0"/>
      </w:numPr>
      <w:pBdr>
        <w:top w:val="none" w:color="auto" w:sz="0" w:space="1"/>
        <w:left w:val="none" w:color="BEBEBE" w:themeColor="background1" w:themeShade="BF" w:sz="0" w:space="8"/>
        <w:bottom w:val="none" w:color="auto" w:sz="0" w:space="1"/>
        <w:right w:val="none" w:color="auto" w:sz="0" w:space="4"/>
      </w:pBdr>
      <w:bidi w:val="0"/>
      <w:adjustRightInd w:val="0"/>
      <w:snapToGrid w:val="0"/>
      <w:spacing w:line="336" w:lineRule="auto"/>
      <w:ind w:left="280" w:leftChars="100" w:firstLine="0" w:firstLineChars="0"/>
      <w:jc w:val="both"/>
    </w:pPr>
    <w:rPr>
      <w:rFonts w:ascii="黑体" w:hAnsi="黑体" w:eastAsia="黑体" w:cs="Times New Roman"/>
      <w:color w:val="262626" w:themeColor="text1" w:themeTint="D9"/>
      <w:kern w:val="2"/>
      <w:sz w:val="28"/>
      <w:szCs w:val="28"/>
      <w:u w:val="none" w:color="auto"/>
      <w:lang w:val="en-US" w:eastAsia="zh-CN" w:bidi="ar-SA"/>
      <w14:textFill>
        <w14:solidFill>
          <w14:schemeClr w14:val="tx1">
            <w14:lumMod w14:val="85000"/>
            <w14:lumOff w14:val="15000"/>
          </w14:schemeClr>
        </w14:solidFill>
      </w14:textFill>
    </w:rPr>
  </w:style>
  <w:style w:type="paragraph" w:styleId="2">
    <w:name w:val="heading 1"/>
    <w:next w:val="1"/>
    <w:qFormat/>
    <w:uiPriority w:val="9"/>
    <w:pPr>
      <w:numPr>
        <w:ilvl w:val="0"/>
        <w:numId w:val="0"/>
      </w:numPr>
      <w:pBdr>
        <w:top w:val="none" w:color="262626" w:themeColor="text1" w:themeTint="D8" w:sz="0" w:space="1"/>
        <w:left w:val="single" w:color="AB263C" w:sz="48" w:space="0"/>
        <w:bottom w:val="none" w:color="262626" w:themeColor="text1" w:themeTint="D8" w:sz="0" w:space="1"/>
        <w:right w:val="none" w:color="auto" w:sz="0" w:space="4"/>
      </w:pBdr>
      <w:shd w:val="clear" w:fill="F2F2F2"/>
      <w:tabs>
        <w:tab w:val="left" w:pos="0"/>
        <w:tab w:val="left" w:pos="1134"/>
      </w:tabs>
      <w:bidi w:val="0"/>
      <w:adjustRightInd w:val="0"/>
      <w:snapToGrid w:val="0"/>
      <w:spacing w:before="100" w:beforeLines="100" w:after="100" w:afterLines="100" w:line="240" w:lineRule="auto"/>
      <w:ind w:left="140" w:leftChars="0" w:firstLine="403" w:firstLineChars="0"/>
      <w:jc w:val="left"/>
      <w:outlineLvl w:val="0"/>
    </w:pPr>
    <w:rPr>
      <w:rFonts w:ascii="黑体" w:hAnsi="黑体" w:eastAsia="黑体" w:cs="Times New Roman"/>
      <w:color w:val="262626" w:themeColor="text1" w:themeTint="D9"/>
      <w:sz w:val="44"/>
      <w:szCs w:val="44"/>
      <w:lang w:val="en-US" w:eastAsia="zh-CN"/>
      <w14:textFill>
        <w14:solidFill>
          <w14:schemeClr w14:val="tx1">
            <w14:lumMod w14:val="85000"/>
            <w14:lumOff w14:val="15000"/>
          </w14:schemeClr>
        </w14:solidFill>
      </w14:textFill>
    </w:rPr>
  </w:style>
  <w:style w:type="paragraph" w:styleId="3">
    <w:name w:val="heading 2"/>
    <w:next w:val="1"/>
    <w:unhideWhenUsed/>
    <w:qFormat/>
    <w:uiPriority w:val="9"/>
    <w:pPr>
      <w:numPr>
        <w:ilvl w:val="1"/>
        <w:numId w:val="1"/>
      </w:numPr>
      <w:pBdr>
        <w:top w:val="none" w:color="262626" w:themeColor="text1" w:themeTint="D8" w:sz="0" w:space="1"/>
        <w:left w:val="none" w:color="auto" w:sz="0" w:space="4"/>
        <w:bottom w:val="none" w:color="BEBEBE" w:themeColor="background1" w:themeShade="BF" w:sz="0" w:space="1"/>
        <w:right w:val="none" w:color="auto" w:sz="0" w:space="4"/>
      </w:pBdr>
      <w:shd w:val="clear"/>
      <w:tabs>
        <w:tab w:val="left" w:pos="420"/>
        <w:tab w:val="left" w:pos="567"/>
        <w:tab w:val="left" w:pos="850"/>
        <w:tab w:val="left" w:pos="1134"/>
        <w:tab w:val="left" w:pos="1701"/>
        <w:tab w:val="left" w:pos="2268"/>
        <w:tab w:val="clear" w:pos="0"/>
      </w:tabs>
      <w:bidi w:val="0"/>
      <w:adjustRightInd w:val="0"/>
      <w:snapToGrid w:val="0"/>
      <w:spacing w:before="100" w:beforeLines="100" w:after="100" w:afterLines="100"/>
      <w:ind w:left="0" w:leftChars="0" w:firstLine="0" w:firstLineChars="0"/>
      <w:outlineLvl w:val="1"/>
    </w:pPr>
    <w:rPr>
      <w:rFonts w:ascii="黑体" w:hAnsi="黑体" w:eastAsia="黑体" w:cs="Times New Roman"/>
      <w:color w:val="262626" w:themeColor="text1" w:themeTint="D9"/>
      <w:sz w:val="40"/>
      <w:szCs w:val="40"/>
      <w:u w:val="none"/>
      <w:lang w:val="en-US" w:eastAsia="zh-CN"/>
      <w14:textFill>
        <w14:solidFill>
          <w14:schemeClr w14:val="tx1">
            <w14:lumMod w14:val="85000"/>
            <w14:lumOff w14:val="15000"/>
          </w14:schemeClr>
        </w14:solidFill>
      </w14:textFill>
    </w:rPr>
  </w:style>
  <w:style w:type="paragraph" w:styleId="4">
    <w:name w:val="heading 3"/>
    <w:next w:val="1"/>
    <w:unhideWhenUsed/>
    <w:qFormat/>
    <w:uiPriority w:val="9"/>
    <w:pPr>
      <w:numPr>
        <w:ilvl w:val="2"/>
        <w:numId w:val="1"/>
      </w:numPr>
      <w:pBdr>
        <w:top w:val="none" w:color="auto" w:sz="0" w:space="1"/>
        <w:left w:val="none" w:color="auto" w:sz="0" w:space="4"/>
        <w:bottom w:val="none" w:color="BEBEBE" w:themeColor="background1" w:themeShade="BF" w:sz="0" w:space="1"/>
        <w:right w:val="none" w:color="auto" w:sz="0" w:space="4"/>
      </w:pBdr>
      <w:shd w:val="clear"/>
      <w:tabs>
        <w:tab w:val="left" w:pos="420"/>
        <w:tab w:val="left" w:pos="567"/>
        <w:tab w:val="left" w:pos="850"/>
        <w:tab w:val="left" w:pos="1134"/>
        <w:tab w:val="left" w:pos="1701"/>
        <w:tab w:val="left" w:pos="2268"/>
        <w:tab w:val="clear" w:pos="0"/>
      </w:tabs>
      <w:bidi w:val="0"/>
      <w:adjustRightInd w:val="0"/>
      <w:snapToGrid w:val="0"/>
      <w:spacing w:before="100" w:beforeLines="100" w:after="100" w:afterLines="100"/>
      <w:ind w:left="0" w:leftChars="0" w:firstLine="0" w:firstLineChars="0"/>
      <w:outlineLvl w:val="2"/>
    </w:pPr>
    <w:rPr>
      <w:rFonts w:ascii="黑体" w:hAnsi="黑体" w:eastAsia="黑体" w:cs="Times New Roman"/>
      <w:color w:val="262626" w:themeColor="text1" w:themeTint="D9"/>
      <w:sz w:val="36"/>
      <w:szCs w:val="36"/>
      <w:lang w:val="en-US" w:eastAsia="zh-CN"/>
      <w14:textFill>
        <w14:solidFill>
          <w14:schemeClr w14:val="tx1">
            <w14:lumMod w14:val="85000"/>
            <w14:lumOff w14:val="15000"/>
          </w14:schemeClr>
        </w14:solidFill>
      </w14:textFill>
    </w:rPr>
  </w:style>
  <w:style w:type="paragraph" w:styleId="5">
    <w:name w:val="heading 4"/>
    <w:basedOn w:val="6"/>
    <w:next w:val="1"/>
    <w:link w:val="41"/>
    <w:unhideWhenUsed/>
    <w:qFormat/>
    <w:uiPriority w:val="9"/>
    <w:pPr>
      <w:numPr>
        <w:ilvl w:val="3"/>
        <w:numId w:val="1"/>
      </w:numPr>
      <w:shd w:val="clear"/>
      <w:tabs>
        <w:tab w:val="left" w:pos="420"/>
        <w:tab w:val="left" w:pos="567"/>
        <w:tab w:val="left" w:pos="850"/>
        <w:tab w:val="left" w:pos="1134"/>
        <w:tab w:val="left" w:pos="1701"/>
        <w:tab w:val="left" w:pos="2268"/>
      </w:tabs>
      <w:spacing w:line="240" w:lineRule="auto"/>
      <w:ind w:firstLine="0"/>
      <w:outlineLvl w:val="3"/>
    </w:pPr>
  </w:style>
  <w:style w:type="paragraph" w:styleId="6">
    <w:name w:val="heading 5"/>
    <w:basedOn w:val="1"/>
    <w:next w:val="1"/>
    <w:unhideWhenUsed/>
    <w:qFormat/>
    <w:uiPriority w:val="0"/>
    <w:pPr>
      <w:numPr>
        <w:ilvl w:val="4"/>
        <w:numId w:val="1"/>
      </w:numPr>
      <w:pBdr>
        <w:left w:val="none" w:color="auto" w:sz="0" w:space="4"/>
        <w:bottom w:val="none" w:color="BEBEBE" w:themeColor="background1" w:themeShade="BF" w:sz="0" w:space="1"/>
      </w:pBdr>
      <w:shd w:val="clear"/>
      <w:tabs>
        <w:tab w:val="left" w:pos="420"/>
        <w:tab w:val="left" w:pos="567"/>
        <w:tab w:val="left" w:pos="850"/>
        <w:tab w:val="left" w:pos="1134"/>
        <w:tab w:val="left" w:pos="1701"/>
        <w:tab w:val="left" w:pos="2268"/>
      </w:tabs>
      <w:spacing w:before="100" w:beforeLines="100" w:after="100" w:afterLines="100" w:line="240" w:lineRule="auto"/>
      <w:ind w:left="0" w:leftChars="0" w:firstLine="0"/>
      <w:outlineLvl w:val="4"/>
    </w:pPr>
    <w:rPr>
      <w:sz w:val="32"/>
      <w:szCs w:val="32"/>
    </w:rPr>
  </w:style>
  <w:style w:type="paragraph" w:styleId="7">
    <w:name w:val="heading 6"/>
    <w:basedOn w:val="6"/>
    <w:next w:val="1"/>
    <w:unhideWhenUsed/>
    <w:qFormat/>
    <w:uiPriority w:val="0"/>
    <w:pPr>
      <w:numPr>
        <w:ilvl w:val="5"/>
      </w:numPr>
      <w:outlineLvl w:val="5"/>
    </w:pPr>
  </w:style>
  <w:style w:type="paragraph" w:styleId="8">
    <w:name w:val="heading 7"/>
    <w:basedOn w:val="7"/>
    <w:next w:val="1"/>
    <w:unhideWhenUsed/>
    <w:qFormat/>
    <w:uiPriority w:val="0"/>
    <w:pPr>
      <w:numPr>
        <w:ilvl w:val="6"/>
      </w:numPr>
      <w:outlineLvl w:val="6"/>
    </w:pPr>
  </w:style>
  <w:style w:type="paragraph" w:styleId="9">
    <w:name w:val="heading 8"/>
    <w:basedOn w:val="8"/>
    <w:next w:val="1"/>
    <w:unhideWhenUsed/>
    <w:qFormat/>
    <w:uiPriority w:val="0"/>
    <w:pPr>
      <w:numPr>
        <w:ilvl w:val="7"/>
      </w:numPr>
      <w:outlineLvl w:val="7"/>
    </w:pPr>
  </w:style>
  <w:style w:type="paragraph" w:styleId="10">
    <w:name w:val="heading 9"/>
    <w:basedOn w:val="9"/>
    <w:next w:val="1"/>
    <w:unhideWhenUsed/>
    <w:qFormat/>
    <w:uiPriority w:val="0"/>
    <w:pPr>
      <w:numPr>
        <w:ilvl w:val="8"/>
      </w:numPr>
      <w:outlineLvl w:val="8"/>
    </w:pPr>
  </w:style>
  <w:style w:type="character" w:default="1" w:styleId="32">
    <w:name w:val="Default Paragraph Font"/>
    <w:semiHidden/>
    <w:qFormat/>
    <w:uiPriority w:val="0"/>
  </w:style>
  <w:style w:type="table" w:default="1" w:styleId="31">
    <w:name w:val="Normal Table"/>
    <w:semiHidden/>
    <w:qFormat/>
    <w:uiPriority w:val="0"/>
    <w:tblPr>
      <w:tblCellMar>
        <w:top w:w="0" w:type="dxa"/>
        <w:left w:w="108" w:type="dxa"/>
        <w:bottom w:w="0" w:type="dxa"/>
        <w:right w:w="108" w:type="dxa"/>
      </w:tblCellMar>
    </w:tblPr>
  </w:style>
  <w:style w:type="paragraph" w:styleId="11">
    <w:name w:val="caption"/>
    <w:basedOn w:val="1"/>
    <w:next w:val="1"/>
    <w:unhideWhenUsed/>
    <w:qFormat/>
    <w:uiPriority w:val="0"/>
    <w:rPr>
      <w:sz w:val="21"/>
      <w:szCs w:val="21"/>
    </w:rPr>
  </w:style>
  <w:style w:type="paragraph" w:styleId="12">
    <w:name w:val="annotation text"/>
    <w:basedOn w:val="1"/>
    <w:qFormat/>
    <w:uiPriority w:val="0"/>
    <w:rPr>
      <w:sz w:val="21"/>
      <w:szCs w:val="21"/>
    </w:rPr>
  </w:style>
  <w:style w:type="paragraph" w:styleId="13">
    <w:name w:val="Salutation"/>
    <w:basedOn w:val="1"/>
    <w:next w:val="1"/>
    <w:qFormat/>
    <w:uiPriority w:val="0"/>
    <w:pPr>
      <w:ind w:left="0" w:leftChars="0"/>
      <w:jc w:val="left"/>
    </w:pPr>
  </w:style>
  <w:style w:type="paragraph" w:styleId="14">
    <w:name w:val="Block Text"/>
    <w:basedOn w:val="1"/>
    <w:qFormat/>
    <w:uiPriority w:val="0"/>
    <w:pPr>
      <w:numPr>
        <w:numId w:val="2"/>
      </w:numPr>
      <w:pBdr>
        <w:top w:val="none" w:color="auto" w:sz="0" w:space="1"/>
        <w:left w:val="none" w:color="BEBEBE" w:themeColor="background1" w:themeShade="BF" w:sz="0" w:space="4"/>
        <w:bottom w:val="none" w:color="auto" w:sz="0" w:space="1"/>
        <w:right w:val="single" w:color="F1F1F1" w:themeColor="background1" w:themeShade="F2" w:sz="48" w:space="10"/>
      </w:pBdr>
      <w:shd w:val="clear" w:fill="F1F1F1" w:themeFill="background1" w:themeFillShade="F2"/>
      <w:spacing w:afterLines="0"/>
      <w:ind w:left="0" w:leftChars="0" w:right="280" w:rightChars="100" w:hanging="2336" w:hangingChars="300"/>
    </w:pPr>
  </w:style>
  <w:style w:type="paragraph" w:styleId="15">
    <w:name w:val="toc 5"/>
    <w:basedOn w:val="1"/>
    <w:next w:val="1"/>
    <w:qFormat/>
    <w:uiPriority w:val="0"/>
    <w:pPr>
      <w:ind w:left="1680" w:leftChars="800"/>
    </w:pPr>
  </w:style>
  <w:style w:type="paragraph" w:styleId="16">
    <w:name w:val="toc 3"/>
    <w:basedOn w:val="1"/>
    <w:next w:val="1"/>
    <w:qFormat/>
    <w:uiPriority w:val="0"/>
    <w:pPr>
      <w:ind w:left="840" w:leftChars="400"/>
    </w:pPr>
  </w:style>
  <w:style w:type="paragraph" w:styleId="17">
    <w:name w:val="Date"/>
    <w:basedOn w:val="1"/>
    <w:next w:val="1"/>
    <w:qFormat/>
    <w:uiPriority w:val="0"/>
    <w:pPr>
      <w:ind w:left="0" w:leftChars="0"/>
      <w:jc w:val="right"/>
    </w:pPr>
  </w:style>
  <w:style w:type="paragraph" w:styleId="18">
    <w:name w:val="endnote text"/>
    <w:basedOn w:val="1"/>
    <w:qFormat/>
    <w:uiPriority w:val="0"/>
    <w:rPr>
      <w:sz w:val="20"/>
      <w:szCs w:val="20"/>
    </w:rPr>
  </w:style>
  <w:style w:type="paragraph" w:styleId="19">
    <w:name w:val="Balloon Text"/>
    <w:basedOn w:val="1"/>
    <w:qFormat/>
    <w:uiPriority w:val="0"/>
    <w:rPr>
      <w:sz w:val="21"/>
      <w:szCs w:val="21"/>
    </w:rPr>
  </w:style>
  <w:style w:type="paragraph" w:styleId="20">
    <w:name w:val="footer"/>
    <w:qFormat/>
    <w:uiPriority w:val="0"/>
    <w:pPr>
      <w:tabs>
        <w:tab w:val="center" w:pos="4153"/>
        <w:tab w:val="right" w:pos="8306"/>
      </w:tabs>
      <w:bidi w:val="0"/>
    </w:pPr>
    <w:rPr>
      <w:rFonts w:ascii="黑体" w:hAnsi="黑体" w:eastAsia="黑体" w:cs="Times New Roman"/>
      <w:color w:val="262626" w:themeColor="text1" w:themeTint="D9"/>
      <w:sz w:val="18"/>
      <w:szCs w:val="18"/>
      <w14:textFill>
        <w14:solidFill>
          <w14:schemeClr w14:val="tx1">
            <w14:lumMod w14:val="85000"/>
            <w14:lumOff w14:val="15000"/>
          </w14:schemeClr>
        </w14:solidFill>
      </w14:textFill>
    </w:rPr>
  </w:style>
  <w:style w:type="paragraph" w:styleId="21">
    <w:name w:val="header"/>
    <w:qFormat/>
    <w:uiPriority w:val="0"/>
    <w:pPr>
      <w:pBdr>
        <w:top w:val="none" w:color="000000" w:themeColor="text1" w:sz="0" w:space="1"/>
        <w:left w:val="none" w:color="auto" w:sz="0" w:space="4"/>
        <w:bottom w:val="none" w:color="auto" w:sz="0" w:space="1"/>
        <w:right w:val="none" w:color="auto" w:sz="0" w:space="4"/>
      </w:pBdr>
      <w:tabs>
        <w:tab w:val="center" w:pos="4153"/>
        <w:tab w:val="right" w:pos="8306"/>
      </w:tabs>
      <w:bidi w:val="0"/>
      <w:spacing w:line="240" w:lineRule="auto"/>
    </w:pPr>
    <w:rPr>
      <w:rFonts w:ascii="黑体" w:hAnsi="黑体" w:eastAsia="黑体" w:cs="Times New Roman"/>
      <w:color w:val="262626" w:themeColor="text1" w:themeTint="D9"/>
      <w:sz w:val="18"/>
      <w:szCs w:val="18"/>
      <w14:textFill>
        <w14:solidFill>
          <w14:schemeClr w14:val="tx1">
            <w14:lumMod w14:val="85000"/>
            <w14:lumOff w14:val="15000"/>
          </w14:schemeClr>
        </w14:solidFill>
      </w14:textFill>
    </w:rPr>
  </w:style>
  <w:style w:type="paragraph" w:styleId="22">
    <w:name w:val="Signature"/>
    <w:basedOn w:val="1"/>
    <w:qFormat/>
    <w:uiPriority w:val="0"/>
    <w:pPr>
      <w:ind w:left="0" w:leftChars="0"/>
      <w:jc w:val="right"/>
    </w:pPr>
  </w:style>
  <w:style w:type="paragraph" w:styleId="23">
    <w:name w:val="toc 1"/>
    <w:basedOn w:val="1"/>
    <w:next w:val="1"/>
    <w:qFormat/>
    <w:uiPriority w:val="0"/>
  </w:style>
  <w:style w:type="paragraph" w:styleId="24">
    <w:name w:val="toc 4"/>
    <w:basedOn w:val="1"/>
    <w:next w:val="1"/>
    <w:qFormat/>
    <w:uiPriority w:val="0"/>
    <w:pPr>
      <w:ind w:left="1260" w:leftChars="600"/>
    </w:pPr>
  </w:style>
  <w:style w:type="paragraph" w:styleId="25">
    <w:name w:val="Subtitle"/>
    <w:qFormat/>
    <w:uiPriority w:val="0"/>
    <w:pPr>
      <w:bidi w:val="0"/>
      <w:adjustRightInd w:val="0"/>
      <w:jc w:val="center"/>
      <w:textAlignment w:val="center"/>
      <w:outlineLvl w:val="1"/>
    </w:pPr>
    <w:rPr>
      <w:rFonts w:ascii="黑体" w:hAnsi="黑体" w:eastAsia="黑体" w:cs="Times New Roman"/>
      <w:color w:val="262626" w:themeColor="text1" w:themeTint="D9"/>
      <w:kern w:val="28"/>
      <w:sz w:val="48"/>
      <w:szCs w:val="48"/>
      <w:lang w:val="en-US" w:eastAsia="zh-CN" w:bidi="ar-SA"/>
      <w14:textFill>
        <w14:solidFill>
          <w14:schemeClr w14:val="tx1">
            <w14:lumMod w14:val="85000"/>
            <w14:lumOff w14:val="15000"/>
          </w14:schemeClr>
        </w14:solidFill>
      </w14:textFill>
    </w:rPr>
  </w:style>
  <w:style w:type="paragraph" w:styleId="26">
    <w:name w:val="footnote text"/>
    <w:basedOn w:val="1"/>
    <w:qFormat/>
    <w:uiPriority w:val="0"/>
    <w:rPr>
      <w:sz w:val="20"/>
      <w:szCs w:val="20"/>
    </w:rPr>
  </w:style>
  <w:style w:type="paragraph" w:styleId="27">
    <w:name w:val="toc 2"/>
    <w:basedOn w:val="1"/>
    <w:next w:val="1"/>
    <w:qFormat/>
    <w:uiPriority w:val="0"/>
    <w:pPr>
      <w:ind w:left="420" w:leftChars="200"/>
    </w:pPr>
  </w:style>
  <w:style w:type="paragraph" w:styleId="28">
    <w:name w:val="Normal (Web)"/>
    <w:basedOn w:val="1"/>
    <w:qFormat/>
    <w:uiPriority w:val="99"/>
  </w:style>
  <w:style w:type="paragraph" w:styleId="29">
    <w:name w:val="Title"/>
    <w:qFormat/>
    <w:uiPriority w:val="10"/>
    <w:pPr>
      <w:numPr>
        <w:ilvl w:val="0"/>
        <w:numId w:val="3"/>
      </w:numPr>
      <w:pBdr>
        <w:top w:val="none" w:color="3F3F3F" w:themeColor="text1" w:themeTint="BF" w:sz="0" w:space="1"/>
        <w:left w:val="none" w:color="4874CB" w:themeColor="accent1" w:sz="0" w:space="0"/>
        <w:bottom w:val="none" w:color="D7D7D7" w:themeColor="background1" w:themeShade="D8" w:sz="0" w:space="0"/>
        <w:right w:val="none" w:color="936241" w:sz="0" w:space="4"/>
      </w:pBdr>
      <w:shd w:val="clear"/>
      <w:bidi w:val="0"/>
      <w:adjustRightInd w:val="0"/>
      <w:snapToGrid w:val="0"/>
      <w:spacing w:line="1300" w:lineRule="exact"/>
      <w:ind w:left="0" w:leftChars="0" w:firstLine="0" w:firstLineChars="0"/>
      <w:jc w:val="left"/>
      <w:textAlignment w:val="center"/>
      <w:outlineLvl w:val="0"/>
    </w:pPr>
    <w:rPr>
      <w:rFonts w:ascii="黑体" w:hAnsi="黑体" w:eastAsia="黑体" w:cs="Times New Roman"/>
      <w:b/>
      <w:bCs/>
      <w:color w:val="262626" w:themeColor="text1" w:themeTint="D9"/>
      <w:spacing w:val="28"/>
      <w:sz w:val="72"/>
      <w:szCs w:val="72"/>
      <w:lang w:val="en-US" w:eastAsia="zh-CN" w:bidi="ar-SA"/>
      <w14:shadow w14:blurRad="0" w14:dist="0" w14:dir="0" w14:sx="0" w14:sy="0" w14:kx="0" w14:ky="0" w14:algn="none">
        <w14:srgbClr w14:val="000000"/>
      </w14:shadow>
      <w14:textFill>
        <w14:solidFill>
          <w14:schemeClr w14:val="tx1">
            <w14:lumMod w14:val="85000"/>
            <w14:lumOff w14:val="15000"/>
          </w14:schemeClr>
        </w14:solidFill>
      </w14:textFill>
    </w:rPr>
  </w:style>
  <w:style w:type="paragraph" w:styleId="30">
    <w:name w:val="annotation subject"/>
    <w:basedOn w:val="1"/>
    <w:next w:val="12"/>
    <w:qFormat/>
    <w:uiPriority w:val="0"/>
    <w:rPr>
      <w:sz w:val="21"/>
      <w:szCs w:val="21"/>
    </w:rPr>
  </w:style>
  <w:style w:type="character" w:styleId="33">
    <w:name w:val="Strong"/>
    <w:qFormat/>
    <w:uiPriority w:val="0"/>
    <w:rPr>
      <w:rFonts w:ascii="黑体" w:hAnsi="黑体" w:eastAsia="黑体" w:cs="Times New Roman"/>
      <w:b/>
      <w:bCs/>
      <w:color w:val="AB263C"/>
      <w:kern w:val="2"/>
      <w:sz w:val="28"/>
      <w:szCs w:val="28"/>
      <w:u w:val="none" w:color="auto"/>
      <w:shd w:val="clear" w:color="B58B01" w:themeColor="accent3" w:themeShade="BF"/>
      <w:lang w:val="en-US" w:eastAsia="zh-CN" w:bidi="ar-SA"/>
    </w:rPr>
  </w:style>
  <w:style w:type="character" w:styleId="34">
    <w:name w:val="endnote reference"/>
    <w:basedOn w:val="32"/>
    <w:qFormat/>
    <w:uiPriority w:val="0"/>
    <w:rPr>
      <w:rFonts w:ascii="黑体" w:hAnsi="黑体" w:eastAsia="黑体" w:cs="Times New Roman"/>
      <w:color w:val="262626" w:themeColor="text1" w:themeTint="D9"/>
      <w:kern w:val="2"/>
      <w:sz w:val="26"/>
      <w:szCs w:val="26"/>
      <w:u w:val="none" w:color="auto"/>
      <w:vertAlign w:val="superscript"/>
      <w:lang w:val="en-US" w:eastAsia="zh-CN" w:bidi="ar-SA"/>
      <w14:textFill>
        <w14:solidFill>
          <w14:schemeClr w14:val="tx1">
            <w14:lumMod w14:val="85000"/>
            <w14:lumOff w14:val="15000"/>
          </w14:schemeClr>
        </w14:solidFill>
      </w14:textFill>
    </w:rPr>
  </w:style>
  <w:style w:type="character" w:styleId="35">
    <w:name w:val="page number"/>
    <w:qFormat/>
    <w:uiPriority w:val="0"/>
    <w:rPr>
      <w:rFonts w:ascii="黑体" w:hAnsi="黑体" w:eastAsia="黑体" w:cs="Times New Roman"/>
      <w:color w:val="262626" w:themeColor="text1" w:themeTint="D9"/>
      <w:kern w:val="2"/>
      <w:sz w:val="20"/>
      <w:szCs w:val="20"/>
      <w:u w:val="none" w:color="auto"/>
      <w:lang w:val="en-US" w:eastAsia="zh-CN" w:bidi="ar-SA"/>
      <w14:textFill>
        <w14:solidFill>
          <w14:schemeClr w14:val="tx1">
            <w14:lumMod w14:val="85000"/>
            <w14:lumOff w14:val="15000"/>
          </w14:schemeClr>
        </w14:solidFill>
      </w14:textFill>
    </w:rPr>
  </w:style>
  <w:style w:type="character" w:styleId="36">
    <w:name w:val="FollowedHyperlink"/>
    <w:basedOn w:val="32"/>
    <w:qFormat/>
    <w:uiPriority w:val="0"/>
    <w:rPr>
      <w:rFonts w:ascii="黑体" w:hAnsi="黑体" w:eastAsia="黑体" w:cs="Times New Roman"/>
      <w:color w:val="800080"/>
      <w:kern w:val="2"/>
      <w:sz w:val="26"/>
      <w:szCs w:val="26"/>
      <w:u w:val="single" w:color="auto"/>
      <w:lang w:val="en-US" w:eastAsia="zh-CN" w:bidi="ar-SA"/>
    </w:rPr>
  </w:style>
  <w:style w:type="character" w:styleId="37">
    <w:name w:val="Emphasis"/>
    <w:basedOn w:val="32"/>
    <w:qFormat/>
    <w:uiPriority w:val="0"/>
    <w:rPr>
      <w:rFonts w:ascii="黑体" w:hAnsi="黑体" w:eastAsia="黑体" w:cs="Times New Roman"/>
      <w:color w:val="FFFFFF"/>
      <w:kern w:val="2"/>
      <w:sz w:val="28"/>
      <w:szCs w:val="28"/>
      <w:u w:val="none" w:color="auto"/>
      <w:shd w:val="clear" w:fill="AB263C"/>
      <w:lang w:val="en-US" w:eastAsia="zh-CN" w:bidi="ar-SA"/>
    </w:rPr>
  </w:style>
  <w:style w:type="character" w:styleId="38">
    <w:name w:val="Hyperlink"/>
    <w:basedOn w:val="32"/>
    <w:qFormat/>
    <w:uiPriority w:val="0"/>
    <w:rPr>
      <w:rFonts w:ascii="黑体" w:hAnsi="黑体" w:eastAsia="黑体" w:cs="Times New Roman"/>
      <w:color w:val="0000FF"/>
      <w:kern w:val="2"/>
      <w:sz w:val="26"/>
      <w:szCs w:val="26"/>
      <w:u w:val="single" w:color="auto"/>
      <w:lang w:val="en-US" w:eastAsia="zh-CN" w:bidi="ar-SA"/>
    </w:rPr>
  </w:style>
  <w:style w:type="character" w:styleId="39">
    <w:name w:val="annotation reference"/>
    <w:qFormat/>
    <w:uiPriority w:val="0"/>
    <w:rPr>
      <w:rFonts w:ascii="黑体" w:hAnsi="黑体" w:eastAsia="黑体" w:cs="Times New Roman"/>
      <w:color w:val="262626" w:themeColor="text1" w:themeTint="D9"/>
      <w:kern w:val="2"/>
      <w:sz w:val="21"/>
      <w:szCs w:val="21"/>
      <w:u w:val="none" w:color="auto"/>
      <w:lang w:val="en-US" w:eastAsia="zh-CN" w:bidi="ar-SA"/>
      <w14:textFill>
        <w14:solidFill>
          <w14:schemeClr w14:val="tx1">
            <w14:lumMod w14:val="85000"/>
            <w14:lumOff w14:val="15000"/>
          </w14:schemeClr>
        </w14:solidFill>
      </w14:textFill>
    </w:rPr>
  </w:style>
  <w:style w:type="character" w:styleId="40">
    <w:name w:val="footnote reference"/>
    <w:basedOn w:val="32"/>
    <w:qFormat/>
    <w:uiPriority w:val="0"/>
    <w:rPr>
      <w:rFonts w:ascii="黑体" w:hAnsi="黑体" w:eastAsia="黑体" w:cs="Times New Roman"/>
      <w:color w:val="262626" w:themeColor="text1" w:themeTint="D9"/>
      <w:kern w:val="2"/>
      <w:sz w:val="32"/>
      <w:szCs w:val="32"/>
      <w:u w:val="none" w:color="auto"/>
      <w:vertAlign w:val="superscript"/>
      <w:lang w:val="en-US" w:eastAsia="zh-CN" w:bidi="ar-SA"/>
      <w14:textFill>
        <w14:solidFill>
          <w14:schemeClr w14:val="tx1">
            <w14:lumMod w14:val="85000"/>
            <w14:lumOff w14:val="15000"/>
          </w14:schemeClr>
        </w14:solidFill>
      </w14:textFill>
    </w:rPr>
  </w:style>
  <w:style w:type="character" w:customStyle="1" w:styleId="41">
    <w:name w:val="标题 4 Char"/>
    <w:link w:val="5"/>
    <w:uiPriority w:val="0"/>
  </w:style>
  <w:style w:type="paragraph" w:customStyle="1" w:styleId="42">
    <w:name w:val="目录标题"/>
    <w:qFormat/>
    <w:uiPriority w:val="0"/>
    <w:pPr>
      <w:bidi w:val="0"/>
      <w:adjustRightInd w:val="0"/>
      <w:jc w:val="center"/>
      <w:textAlignment w:val="center"/>
    </w:pPr>
    <w:rPr>
      <w:rFonts w:ascii="黑体" w:hAnsi="黑体" w:eastAsia="黑体" w:cs="Times New Roman"/>
      <w:b/>
      <w:bCs/>
      <w:color w:val="262626" w:themeColor="text1" w:themeTint="D9"/>
      <w:sz w:val="36"/>
      <w:szCs w:val="36"/>
      <w:lang w:val="en-US" w:eastAsia="zh-CN" w:bidi="ar-SA"/>
      <w14:textFill>
        <w14:solidFill>
          <w14:schemeClr w14:val="tx1">
            <w14:lumMod w14:val="85000"/>
            <w14:lumOff w14:val="15000"/>
          </w14:schemeClr>
        </w14:solidFill>
      </w14:textFill>
    </w:rPr>
  </w:style>
  <w:style w:type="paragraph" w:customStyle="1" w:styleId="43">
    <w:name w:val="摘要"/>
    <w:basedOn w:val="1"/>
    <w:qFormat/>
    <w:uiPriority w:val="0"/>
  </w:style>
  <w:style w:type="paragraph" w:customStyle="1" w:styleId="44">
    <w:name w:val="关键词"/>
    <w:basedOn w:val="1"/>
    <w:qFormat/>
    <w:uiPriority w:val="0"/>
    <w:rPr>
      <w:rFonts w:cs="Times New Roman"/>
      <w:color w:val="262626" w:themeColor="text1" w:themeTint="D9"/>
      <w14:textFill>
        <w14:solidFill>
          <w14:schemeClr w14:val="tx1">
            <w14:lumMod w14:val="85000"/>
            <w14:lumOff w14:val="15000"/>
          </w14:schemeClr>
        </w14:solidFill>
      </w14:textFill>
    </w:rPr>
  </w:style>
  <w:style w:type="paragraph" w:customStyle="1" w:styleId="45">
    <w:name w:val="正文带色块"/>
    <w:basedOn w:val="1"/>
    <w:qFormat/>
    <w:uiPriority w:val="0"/>
    <w:pPr>
      <w:numPr>
        <w:numId w:val="4"/>
      </w:numPr>
      <w:pBdr>
        <w:left w:val="none" w:color="BEBEBE" w:themeColor="background1" w:themeShade="BF" w:sz="0" w:space="4"/>
        <w:right w:val="single" w:color="F2F2F2" w:sz="48" w:space="10"/>
      </w:pBdr>
      <w:shd w:val="clear" w:fill="F2F2F2"/>
      <w:spacing w:afterLines="0"/>
      <w:ind w:left="0" w:leftChars="0" w:right="280" w:rightChars="100" w:hanging="2336" w:hangingChars="300"/>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hyperlink" Target="https://assert.wearesellers.com/questions/20240815/1ee6d99a6bd24af6c399a5d712fadbec.jpg" TargetMode="External"/><Relationship Id="rId7" Type="http://schemas.openxmlformats.org/officeDocument/2006/relationships/image" Target="media/image2.jpeg"/><Relationship Id="rId6" Type="http://schemas.openxmlformats.org/officeDocument/2006/relationships/image" Target="media/image1.jpeg"/><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hyperlink" Target="https://assert.wearesellers.com/questions/20240815/af71f70e67d86885932a13c2a72921cc.jpg" TargetMode="External"/><Relationship Id="rId54" Type="http://schemas.openxmlformats.org/officeDocument/2006/relationships/hyperlink" Target="https://assert.wearesellers.com/questions/20240815/0ad5d44c8b668a982828dc1352c97345.jpg" TargetMode="External"/><Relationship Id="rId53" Type="http://schemas.openxmlformats.org/officeDocument/2006/relationships/image" Target="media/image25.jpeg"/><Relationship Id="rId52" Type="http://schemas.openxmlformats.org/officeDocument/2006/relationships/hyperlink" Target="https://assert.wearesellers.com/questions/20240815/b8581839e191cdee50391aae6c56a8aa.jpg" TargetMode="External"/><Relationship Id="rId51" Type="http://schemas.openxmlformats.org/officeDocument/2006/relationships/image" Target="media/image24.jpeg"/><Relationship Id="rId50" Type="http://schemas.openxmlformats.org/officeDocument/2006/relationships/hyperlink" Target="https://assert.wearesellers.com/questions/20240815/ec21a2afef0a8583a9be6cb4cd1510b3.jpg" TargetMode="External"/><Relationship Id="rId5" Type="http://schemas.openxmlformats.org/officeDocument/2006/relationships/theme" Target="theme/theme1.xml"/><Relationship Id="rId49" Type="http://schemas.openxmlformats.org/officeDocument/2006/relationships/image" Target="media/image23.jpeg"/><Relationship Id="rId48" Type="http://schemas.openxmlformats.org/officeDocument/2006/relationships/hyperlink" Target="https://assert.wearesellers.com/questions/20240815/6867f67a69defa46c4e0e2859a47ce0a.png" TargetMode="External"/><Relationship Id="rId47" Type="http://schemas.openxmlformats.org/officeDocument/2006/relationships/image" Target="media/image22.jpeg"/><Relationship Id="rId46" Type="http://schemas.openxmlformats.org/officeDocument/2006/relationships/hyperlink" Target="https://assert.wearesellers.com/questions/20240815/a00cf695e88c2ee0565b072184a6e138.png" TargetMode="External"/><Relationship Id="rId45" Type="http://schemas.openxmlformats.org/officeDocument/2006/relationships/image" Target="media/image21.jpeg"/><Relationship Id="rId44" Type="http://schemas.openxmlformats.org/officeDocument/2006/relationships/hyperlink" Target="https://assert.wearesellers.com/questions/20240815/cdb7db580840ae942127cc524d94af7e.png" TargetMode="External"/><Relationship Id="rId43" Type="http://schemas.openxmlformats.org/officeDocument/2006/relationships/image" Target="media/image20.jpeg"/><Relationship Id="rId42" Type="http://schemas.openxmlformats.org/officeDocument/2006/relationships/hyperlink" Target="https://assert.wearesellers.com/questions/20240815/c0f6891a1c808798d2d4bd2f40babaf4.png" TargetMode="External"/><Relationship Id="rId41" Type="http://schemas.openxmlformats.org/officeDocument/2006/relationships/image" Target="media/image19.jpeg"/><Relationship Id="rId40" Type="http://schemas.openxmlformats.org/officeDocument/2006/relationships/hyperlink" Target="https://assert.wearesellers.com/questions/20240815/710e40cc30cff42b9fb0bc90531a0625.jpg" TargetMode="External"/><Relationship Id="rId4" Type="http://schemas.openxmlformats.org/officeDocument/2006/relationships/endnotes" Target="endnotes.xml"/><Relationship Id="rId39" Type="http://schemas.openxmlformats.org/officeDocument/2006/relationships/image" Target="media/image18.jpeg"/><Relationship Id="rId38" Type="http://schemas.openxmlformats.org/officeDocument/2006/relationships/hyperlink" Target="https://assert.wearesellers.com/questions/20240815/c3ddb8680ec1d89dc1314f52433a46c5.png" TargetMode="External"/><Relationship Id="rId37" Type="http://schemas.openxmlformats.org/officeDocument/2006/relationships/image" Target="media/image17.jpeg"/><Relationship Id="rId36" Type="http://schemas.openxmlformats.org/officeDocument/2006/relationships/hyperlink" Target="https://assert.wearesellers.com/questions/20240815/e22ad4c433f78348754829764a87a340.png" TargetMode="External"/><Relationship Id="rId35" Type="http://schemas.openxmlformats.org/officeDocument/2006/relationships/image" Target="media/image16.jpeg"/><Relationship Id="rId34" Type="http://schemas.openxmlformats.org/officeDocument/2006/relationships/hyperlink" Target="https://assert.wearesellers.com/questions/20240815/a1c1e41b89571345b9ae733d6cfff8a0.png" TargetMode="External"/><Relationship Id="rId33" Type="http://schemas.openxmlformats.org/officeDocument/2006/relationships/image" Target="media/image15.jpeg"/><Relationship Id="rId32" Type="http://schemas.openxmlformats.org/officeDocument/2006/relationships/hyperlink" Target="https://assert.wearesellers.com/questions/20240815/61c4eb87b0f69e104c39ba852485bc86.png" TargetMode="External"/><Relationship Id="rId31" Type="http://schemas.openxmlformats.org/officeDocument/2006/relationships/image" Target="media/image14.jpeg"/><Relationship Id="rId30" Type="http://schemas.openxmlformats.org/officeDocument/2006/relationships/hyperlink" Target="https://assert.wearesellers.com/questions/20240815/e576230424b73adf363e11570fa8b144.png" TargetMode="External"/><Relationship Id="rId3" Type="http://schemas.openxmlformats.org/officeDocument/2006/relationships/footnotes" Target="footnotes.xml"/><Relationship Id="rId29" Type="http://schemas.openxmlformats.org/officeDocument/2006/relationships/image" Target="media/image13.jpeg"/><Relationship Id="rId28" Type="http://schemas.openxmlformats.org/officeDocument/2006/relationships/hyperlink" Target="https://assert.wearesellers.com/questions/20240815/87bdf08d3490748f17ad721d3f16a889.png" TargetMode="External"/><Relationship Id="rId27" Type="http://schemas.openxmlformats.org/officeDocument/2006/relationships/image" Target="media/image12.jpeg"/><Relationship Id="rId26" Type="http://schemas.openxmlformats.org/officeDocument/2006/relationships/hyperlink" Target="https://assert.wearesellers.com/questions/20240815/1114a54736c98480505eb76f1a013654.png" TargetMode="External"/><Relationship Id="rId25" Type="http://schemas.openxmlformats.org/officeDocument/2006/relationships/image" Target="media/image11.png"/><Relationship Id="rId24" Type="http://schemas.openxmlformats.org/officeDocument/2006/relationships/hyperlink" Target="https://assert.wearesellers.com/questions/20240815/ca670b5e6adf604780227211af275617.png" TargetMode="External"/><Relationship Id="rId23" Type="http://schemas.openxmlformats.org/officeDocument/2006/relationships/image" Target="media/image10.png"/><Relationship Id="rId22" Type="http://schemas.openxmlformats.org/officeDocument/2006/relationships/hyperlink" Target="https://assert.wearesellers.com/questions/20240815/fac20987994759c1baab2bcfdd6f2f53.png" TargetMode="External"/><Relationship Id="rId21" Type="http://schemas.openxmlformats.org/officeDocument/2006/relationships/image" Target="media/image9.jpeg"/><Relationship Id="rId20" Type="http://schemas.openxmlformats.org/officeDocument/2006/relationships/hyperlink" Target="https://assert.wearesellers.com/questions/20240815/53c22dca7e91ae6b11bd795aa4ef00aa.jpg" TargetMode="External"/><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hyperlink" Target="https://assert.wearesellers.com/questions/20240815/22b375e7ce7c43b0ad7cf862ae95014c.png" TargetMode="External"/><Relationship Id="rId17" Type="http://schemas.openxmlformats.org/officeDocument/2006/relationships/image" Target="media/image7.jpeg"/><Relationship Id="rId16" Type="http://schemas.openxmlformats.org/officeDocument/2006/relationships/hyperlink" Target="https://assert.wearesellers.com/questions/20240815/5401ce5e47616f642408752297cfeb16.png" TargetMode="External"/><Relationship Id="rId15" Type="http://schemas.openxmlformats.org/officeDocument/2006/relationships/image" Target="media/image6.jpeg"/><Relationship Id="rId14" Type="http://schemas.openxmlformats.org/officeDocument/2006/relationships/hyperlink" Target="https://assert.wearesellers.com/questions/20240815/0506df17840802694232fa5ac84bd171.png" TargetMode="External"/><Relationship Id="rId13" Type="http://schemas.openxmlformats.org/officeDocument/2006/relationships/image" Target="media/image5.jpeg"/><Relationship Id="rId12" Type="http://schemas.openxmlformats.org/officeDocument/2006/relationships/hyperlink" Target="https://assert.wearesellers.com/questions/20240815/16a7d6b42e91d908f5e125a4bcf2b9ec.png" TargetMode="External"/><Relationship Id="rId11" Type="http://schemas.openxmlformats.org/officeDocument/2006/relationships/image" Target="media/image4.jpeg"/><Relationship Id="rId10" Type="http://schemas.openxmlformats.org/officeDocument/2006/relationships/hyperlink" Target="https://assert.wearesellers.com/questions/20240815/d9888eb17f00b42625c5938bc9d09d1b.png"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17</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2025-03-05T03:59:00Z</dcterms:created>
  <dc:creator>WPS_1664800949</dc:creator>
  <cp:lastModifiedBy>WPS_1664800949</cp:lastModifiedBy>
  <dcterms:modified xsi:type="dcterms:W3CDTF">2025-03-05T06:33:45Z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AD52AEA447054E32A2F93333BA2F060C_11</vt:lpwstr>
  </property>
  <property fmtid="{D5CDD505-2E9C-101B-9397-08002B2CF9AE}" pid="4" name="KSOTemplateDocerSaveRecord">
    <vt:lpwstr>eyJoZGlkIjoiOWI2YjY2YTNmYmJmZTFhMDM5Y2RmNDU2YzcxODY1ZTAiLCJ1c2VySWQiOiIxNDE2MDY1ODY5In0=</vt:lpwstr>
  </property>
</Properties>
</file>