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02B" w:rsidRPr="0026602B" w:rsidRDefault="0026602B" w:rsidP="0026602B">
      <w:pPr>
        <w:spacing w:line="288" w:lineRule="auto"/>
        <w:rPr>
          <w:b/>
          <w:sz w:val="30"/>
          <w:szCs w:val="30"/>
        </w:rPr>
      </w:pPr>
      <w:r>
        <w:rPr>
          <w:rFonts w:hint="eastAsia"/>
          <w:szCs w:val="21"/>
        </w:rPr>
        <w:t xml:space="preserve">                      </w:t>
      </w:r>
      <w:r w:rsidRPr="0026602B">
        <w:rPr>
          <w:rFonts w:hint="eastAsia"/>
          <w:b/>
          <w:sz w:val="30"/>
          <w:szCs w:val="30"/>
        </w:rPr>
        <w:t>高三化学练习精选</w:t>
      </w:r>
      <w:r w:rsidR="00646F0B">
        <w:rPr>
          <w:rFonts w:hint="eastAsia"/>
          <w:b/>
          <w:sz w:val="30"/>
          <w:szCs w:val="30"/>
        </w:rPr>
        <w:t>三</w:t>
      </w:r>
    </w:p>
    <w:p w:rsidR="0026602B" w:rsidRDefault="0026602B" w:rsidP="002245C9">
      <w:pPr>
        <w:spacing w:line="360" w:lineRule="auto"/>
        <w:rPr>
          <w:szCs w:val="21"/>
        </w:rPr>
      </w:pPr>
      <w:r>
        <w:rPr>
          <w:rFonts w:hint="eastAsia"/>
          <w:szCs w:val="21"/>
        </w:rPr>
        <w:t>1</w:t>
      </w:r>
      <w:r>
        <w:rPr>
          <w:rFonts w:hAnsi="宋体" w:hint="eastAsia"/>
          <w:szCs w:val="21"/>
        </w:rPr>
        <w:t>．已知</w:t>
      </w:r>
      <w:r>
        <w:rPr>
          <w:szCs w:val="21"/>
          <w:vertAlign w:val="subscript"/>
        </w:rPr>
        <w:t>33</w:t>
      </w:r>
      <w:r>
        <w:rPr>
          <w:szCs w:val="21"/>
        </w:rPr>
        <w:t>As</w:t>
      </w:r>
      <w:r>
        <w:rPr>
          <w:rFonts w:hAnsi="宋体" w:hint="eastAsia"/>
          <w:szCs w:val="21"/>
        </w:rPr>
        <w:t>、</w:t>
      </w:r>
      <w:r>
        <w:rPr>
          <w:szCs w:val="21"/>
          <w:vertAlign w:val="subscript"/>
        </w:rPr>
        <w:t>35</w:t>
      </w:r>
      <w:r>
        <w:rPr>
          <w:szCs w:val="21"/>
        </w:rPr>
        <w:t>Br</w:t>
      </w:r>
      <w:r>
        <w:rPr>
          <w:rFonts w:hAnsi="宋体" w:hint="eastAsia"/>
          <w:szCs w:val="21"/>
        </w:rPr>
        <w:t>位于同一周期</w:t>
      </w:r>
      <w:r>
        <w:rPr>
          <w:szCs w:val="21"/>
        </w:rPr>
        <w:t>,</w:t>
      </w:r>
      <w:r>
        <w:rPr>
          <w:rFonts w:hAnsi="宋体" w:hint="eastAsia"/>
          <w:szCs w:val="21"/>
        </w:rPr>
        <w:t>下列关系正确的是</w:t>
      </w:r>
    </w:p>
    <w:p w:rsidR="0026602B" w:rsidRDefault="0026602B" w:rsidP="002245C9">
      <w:pPr>
        <w:pStyle w:val="00"/>
        <w:snapToGrid w:val="0"/>
        <w:spacing w:line="360" w:lineRule="auto"/>
        <w:ind w:firstLineChars="150" w:firstLine="315"/>
        <w:rPr>
          <w:rFonts w:ascii="Times New Roman" w:hAnsi="Times New Roman" w:cs="Times New Roman"/>
        </w:rPr>
      </w:pPr>
      <w:r>
        <w:rPr>
          <w:rFonts w:ascii="Times New Roman" w:hAnsi="Times New Roman" w:cs="Times New Roman"/>
        </w:rPr>
        <w:t>A</w:t>
      </w:r>
      <w:r>
        <w:rPr>
          <w:rFonts w:ascii="Times New Roman" w:hAnsi="宋体" w:cs="Times New Roman" w:hint="eastAsia"/>
        </w:rPr>
        <w:t>．</w:t>
      </w:r>
      <w:r w:rsidR="007241A5">
        <w:rPr>
          <w:rFonts w:hAnsi="宋体" w:hint="eastAsia"/>
        </w:rPr>
        <w:t>酸性</w:t>
      </w:r>
      <w:r w:rsidR="007241A5">
        <w:rPr>
          <w:rFonts w:ascii="Times New Roman" w:hAnsi="宋体" w:hint="eastAsia"/>
        </w:rPr>
        <w:t>：</w:t>
      </w:r>
      <w:r w:rsidR="007241A5">
        <w:rPr>
          <w:rFonts w:ascii="Times New Roman" w:hAnsi="Times New Roman"/>
        </w:rPr>
        <w:t>H</w:t>
      </w:r>
      <w:r w:rsidR="007241A5">
        <w:rPr>
          <w:rFonts w:ascii="Times New Roman" w:hAnsi="Times New Roman"/>
          <w:vertAlign w:val="subscript"/>
        </w:rPr>
        <w:t>3</w:t>
      </w:r>
      <w:r w:rsidR="007241A5">
        <w:rPr>
          <w:rFonts w:ascii="Times New Roman" w:hAnsi="Times New Roman"/>
        </w:rPr>
        <w:t>AsO</w:t>
      </w:r>
      <w:r w:rsidR="007241A5">
        <w:rPr>
          <w:rFonts w:ascii="Times New Roman" w:hAnsi="Times New Roman"/>
          <w:vertAlign w:val="subscript"/>
        </w:rPr>
        <w:t>4</w:t>
      </w:r>
      <w:r w:rsidR="007241A5">
        <w:rPr>
          <w:rFonts w:ascii="Times New Roman" w:hAnsi="宋体" w:hint="eastAsia"/>
        </w:rPr>
        <w:t>＞</w:t>
      </w:r>
      <w:r w:rsidR="007241A5">
        <w:rPr>
          <w:rFonts w:ascii="Times New Roman" w:hAnsi="Times New Roman"/>
        </w:rPr>
        <w:t>H</w:t>
      </w:r>
      <w:r w:rsidR="007241A5">
        <w:rPr>
          <w:rFonts w:ascii="Times New Roman" w:hAnsi="Times New Roman"/>
          <w:vertAlign w:val="subscript"/>
        </w:rPr>
        <w:t>2</w:t>
      </w:r>
      <w:r w:rsidR="007241A5">
        <w:rPr>
          <w:rFonts w:ascii="Times New Roman" w:hAnsi="Times New Roman"/>
        </w:rPr>
        <w:t>SO</w:t>
      </w:r>
      <w:r w:rsidR="007241A5">
        <w:rPr>
          <w:rFonts w:ascii="Times New Roman" w:hAnsi="Times New Roman"/>
          <w:vertAlign w:val="subscript"/>
        </w:rPr>
        <w:t>4</w:t>
      </w:r>
      <w:r w:rsidR="007241A5">
        <w:rPr>
          <w:rFonts w:ascii="Times New Roman" w:hAnsi="宋体" w:hint="eastAsia"/>
        </w:rPr>
        <w:t>＞</w:t>
      </w:r>
      <w:r w:rsidR="007241A5">
        <w:rPr>
          <w:rFonts w:ascii="Times New Roman" w:hAnsi="Times New Roman"/>
        </w:rPr>
        <w:t>H</w:t>
      </w:r>
      <w:r w:rsidR="007241A5">
        <w:rPr>
          <w:rFonts w:ascii="Times New Roman" w:hAnsi="Times New Roman"/>
          <w:vertAlign w:val="subscript"/>
        </w:rPr>
        <w:t>3</w:t>
      </w:r>
      <w:r w:rsidR="007241A5">
        <w:rPr>
          <w:rFonts w:ascii="Times New Roman" w:hAnsi="Times New Roman"/>
        </w:rPr>
        <w:t>PO</w:t>
      </w:r>
      <w:r w:rsidR="007241A5">
        <w:rPr>
          <w:rFonts w:ascii="Times New Roman" w:hAnsi="Times New Roman"/>
          <w:vertAlign w:val="subscript"/>
        </w:rPr>
        <w:t>4</w:t>
      </w:r>
      <w:r>
        <w:rPr>
          <w:rFonts w:ascii="Times New Roman" w:hAnsi="Times New Roman" w:cs="Times New Roman"/>
          <w:sz w:val="28"/>
          <w:szCs w:val="28"/>
        </w:rPr>
        <w:t xml:space="preserve"> </w:t>
      </w:r>
      <w:r>
        <w:rPr>
          <w:rFonts w:ascii="Times New Roman" w:hAnsi="Times New Roman" w:cs="Times New Roman"/>
        </w:rPr>
        <w:t xml:space="preserve">  </w:t>
      </w:r>
      <w:r>
        <w:rPr>
          <w:rFonts w:ascii="Times New Roman" w:hAnsi="Times New Roman" w:cs="Times New Roman"/>
          <w:sz w:val="28"/>
          <w:szCs w:val="28"/>
        </w:rPr>
        <w:t xml:space="preserve"> </w:t>
      </w:r>
      <w:r>
        <w:rPr>
          <w:rFonts w:ascii="Times New Roman" w:hAnsi="Times New Roman" w:cs="Times New Roman"/>
        </w:rPr>
        <w:t xml:space="preserve"> B</w:t>
      </w:r>
      <w:r>
        <w:rPr>
          <w:rFonts w:ascii="Times New Roman" w:hAnsi="Times New Roman" w:cs="Times New Roman" w:hint="eastAsia"/>
        </w:rPr>
        <w:t>．</w:t>
      </w:r>
      <w:r>
        <w:rPr>
          <w:rFonts w:ascii="Times New Roman" w:hAnsi="宋体" w:cs="Times New Roman" w:hint="eastAsia"/>
        </w:rPr>
        <w:t>热稳定性：</w:t>
      </w:r>
      <w:proofErr w:type="spellStart"/>
      <w:r>
        <w:rPr>
          <w:rFonts w:ascii="Times New Roman" w:hAnsi="Times New Roman" w:cs="Times New Roman"/>
        </w:rPr>
        <w:t>HCl</w:t>
      </w:r>
      <w:proofErr w:type="spellEnd"/>
      <w:r>
        <w:rPr>
          <w:rFonts w:ascii="Times New Roman" w:hAnsi="宋体" w:cs="Times New Roman" w:hint="eastAsia"/>
        </w:rPr>
        <w:t>＞</w:t>
      </w:r>
      <w:r>
        <w:rPr>
          <w:rFonts w:ascii="Times New Roman" w:hAnsi="Times New Roman" w:cs="Times New Roman"/>
        </w:rPr>
        <w:t>AsH</w:t>
      </w:r>
      <w:r>
        <w:rPr>
          <w:rFonts w:ascii="Times New Roman" w:hAnsi="Times New Roman" w:cs="Times New Roman"/>
          <w:vertAlign w:val="subscript"/>
        </w:rPr>
        <w:t>3</w:t>
      </w:r>
      <w:r>
        <w:rPr>
          <w:rFonts w:ascii="Times New Roman" w:hAnsi="宋体" w:cs="Times New Roman" w:hint="eastAsia"/>
        </w:rPr>
        <w:t>＞</w:t>
      </w:r>
      <w:proofErr w:type="spellStart"/>
      <w:r>
        <w:rPr>
          <w:rFonts w:ascii="Times New Roman" w:hAnsi="Times New Roman" w:cs="Times New Roman"/>
        </w:rPr>
        <w:t>HBr</w:t>
      </w:r>
      <w:proofErr w:type="spellEnd"/>
    </w:p>
    <w:p w:rsidR="0026602B" w:rsidRPr="00461149" w:rsidRDefault="0026602B" w:rsidP="002245C9">
      <w:pPr>
        <w:pStyle w:val="0"/>
        <w:spacing w:line="360" w:lineRule="auto"/>
        <w:ind w:firstLineChars="150" w:firstLine="315"/>
        <w:rPr>
          <w:rFonts w:ascii="Times New Roman" w:hAnsi="宋体"/>
          <w:color w:val="FF0000"/>
          <w:vertAlign w:val="superscript"/>
        </w:rPr>
      </w:pPr>
      <w:r>
        <w:rPr>
          <w:rFonts w:ascii="Times New Roman" w:hAnsi="Times New Roman"/>
          <w:szCs w:val="21"/>
        </w:rPr>
        <w:t>C</w:t>
      </w:r>
      <w:r>
        <w:rPr>
          <w:rFonts w:ascii="宋体" w:hAnsi="宋体" w:hint="eastAsia"/>
          <w:szCs w:val="21"/>
        </w:rPr>
        <w:t>．原子半径：As＞</w:t>
      </w:r>
      <w:proofErr w:type="spellStart"/>
      <w:r>
        <w:rPr>
          <w:rFonts w:ascii="宋体" w:hAnsi="宋体" w:hint="eastAsia"/>
          <w:szCs w:val="21"/>
        </w:rPr>
        <w:t>Cl</w:t>
      </w:r>
      <w:proofErr w:type="spellEnd"/>
      <w:r>
        <w:rPr>
          <w:rFonts w:ascii="宋体" w:hAnsi="宋体" w:hint="eastAsia"/>
          <w:szCs w:val="21"/>
        </w:rPr>
        <w:t xml:space="preserve">＞P   </w:t>
      </w:r>
      <w:r>
        <w:rPr>
          <w:rFonts w:ascii="Times New Roman" w:hAnsi="Times New Roman"/>
          <w:szCs w:val="21"/>
        </w:rPr>
        <w:t xml:space="preserve">     </w:t>
      </w:r>
      <w:r w:rsidR="007241A5">
        <w:rPr>
          <w:rFonts w:ascii="Times New Roman" w:hAnsi="Times New Roman" w:hint="eastAsia"/>
          <w:szCs w:val="21"/>
        </w:rPr>
        <w:t xml:space="preserve">    </w:t>
      </w:r>
      <w:r>
        <w:rPr>
          <w:rFonts w:ascii="Times New Roman" w:hAnsi="Times New Roman"/>
          <w:szCs w:val="21"/>
        </w:rPr>
        <w:t xml:space="preserve"> </w:t>
      </w:r>
      <w:r w:rsidRPr="00461149">
        <w:rPr>
          <w:rFonts w:ascii="Times New Roman" w:hAnsi="Times New Roman"/>
          <w:color w:val="FF0000"/>
          <w:szCs w:val="21"/>
        </w:rPr>
        <w:t xml:space="preserve"> D</w:t>
      </w:r>
      <w:r w:rsidRPr="00461149">
        <w:rPr>
          <w:rFonts w:ascii="Times New Roman" w:hAnsi="Times New Roman" w:hint="eastAsia"/>
          <w:color w:val="FF0000"/>
          <w:szCs w:val="21"/>
        </w:rPr>
        <w:t>．</w:t>
      </w:r>
      <w:r w:rsidR="007241A5" w:rsidRPr="00461149">
        <w:rPr>
          <w:rFonts w:ascii="Times New Roman" w:hAnsi="宋体" w:hint="eastAsia"/>
          <w:color w:val="FF0000"/>
        </w:rPr>
        <w:t>还原性：</w:t>
      </w:r>
      <w:r w:rsidR="007241A5" w:rsidRPr="00461149">
        <w:rPr>
          <w:rFonts w:ascii="Times New Roman" w:hAnsi="Times New Roman"/>
          <w:color w:val="FF0000"/>
        </w:rPr>
        <w:t>As</w:t>
      </w:r>
      <w:r w:rsidR="007241A5" w:rsidRPr="00461149">
        <w:rPr>
          <w:rFonts w:ascii="Times New Roman" w:hAnsi="Times New Roman"/>
          <w:color w:val="FF0000"/>
          <w:vertAlign w:val="superscript"/>
        </w:rPr>
        <w:t>3</w:t>
      </w:r>
      <w:r w:rsidR="007241A5" w:rsidRPr="00461149">
        <w:rPr>
          <w:rFonts w:ascii="Times New Roman" w:hAnsi="宋体" w:hint="eastAsia"/>
          <w:color w:val="FF0000"/>
          <w:vertAlign w:val="superscript"/>
        </w:rPr>
        <w:t>－</w:t>
      </w:r>
      <w:r w:rsidR="007241A5" w:rsidRPr="00461149">
        <w:rPr>
          <w:rFonts w:ascii="Times New Roman" w:hAnsi="宋体" w:hint="eastAsia"/>
          <w:color w:val="FF0000"/>
        </w:rPr>
        <w:t>＞</w:t>
      </w:r>
      <w:r w:rsidR="007241A5" w:rsidRPr="00461149">
        <w:rPr>
          <w:rFonts w:ascii="Times New Roman" w:hAnsi="Times New Roman"/>
          <w:color w:val="FF0000"/>
        </w:rPr>
        <w:t>S</w:t>
      </w:r>
      <w:r w:rsidR="007241A5" w:rsidRPr="00461149">
        <w:rPr>
          <w:rFonts w:ascii="Times New Roman" w:hAnsi="Times New Roman"/>
          <w:color w:val="FF0000"/>
          <w:vertAlign w:val="superscript"/>
        </w:rPr>
        <w:t>2</w:t>
      </w:r>
      <w:r w:rsidR="007241A5" w:rsidRPr="00461149">
        <w:rPr>
          <w:rFonts w:ascii="Times New Roman" w:hAnsi="宋体" w:hint="eastAsia"/>
          <w:color w:val="FF0000"/>
          <w:vertAlign w:val="superscript"/>
        </w:rPr>
        <w:t>－</w:t>
      </w:r>
      <w:r w:rsidR="007241A5" w:rsidRPr="00461149">
        <w:rPr>
          <w:rFonts w:ascii="Times New Roman" w:hAnsi="宋体" w:hint="eastAsia"/>
          <w:color w:val="FF0000"/>
        </w:rPr>
        <w:t>＞</w:t>
      </w:r>
      <w:proofErr w:type="spellStart"/>
      <w:r w:rsidR="007241A5" w:rsidRPr="00461149">
        <w:rPr>
          <w:rFonts w:ascii="Times New Roman" w:hAnsi="Times New Roman"/>
          <w:color w:val="FF0000"/>
        </w:rPr>
        <w:t>Cl</w:t>
      </w:r>
      <w:proofErr w:type="spellEnd"/>
      <w:r w:rsidR="007241A5" w:rsidRPr="00461149">
        <w:rPr>
          <w:rFonts w:ascii="Times New Roman" w:hAnsi="宋体" w:hint="eastAsia"/>
          <w:color w:val="FF0000"/>
          <w:vertAlign w:val="superscript"/>
        </w:rPr>
        <w:t>－</w:t>
      </w:r>
    </w:p>
    <w:p w:rsidR="007241A5" w:rsidRDefault="007241A5" w:rsidP="002245C9">
      <w:pPr>
        <w:pStyle w:val="DefaultParagraph"/>
        <w:spacing w:line="360" w:lineRule="auto"/>
      </w:pPr>
      <w:r>
        <w:rPr>
          <w:rFonts w:hint="eastAsia"/>
        </w:rPr>
        <w:t>2.</w:t>
      </w:r>
      <w:r>
        <w:rPr>
          <w:rFonts w:hint="eastAsia"/>
        </w:rPr>
        <w:t>有芳香气味的</w:t>
      </w:r>
      <w:r>
        <w:t>C</w:t>
      </w:r>
      <w:r>
        <w:rPr>
          <w:sz w:val="24"/>
          <w:szCs w:val="24"/>
          <w:vertAlign w:val="subscript"/>
        </w:rPr>
        <w:t>9</w:t>
      </w:r>
      <w:r>
        <w:t>H</w:t>
      </w:r>
      <w:r>
        <w:rPr>
          <w:sz w:val="24"/>
          <w:szCs w:val="24"/>
          <w:vertAlign w:val="subscript"/>
        </w:rPr>
        <w:t>18</w:t>
      </w:r>
      <w:r>
        <w:t>O</w:t>
      </w:r>
      <w:r>
        <w:rPr>
          <w:sz w:val="24"/>
          <w:szCs w:val="24"/>
          <w:vertAlign w:val="subscript"/>
        </w:rPr>
        <w:t>2</w:t>
      </w:r>
      <w:r>
        <w:rPr>
          <w:rFonts w:hint="eastAsia"/>
        </w:rPr>
        <w:t>在酸性条件下加热可水解产生相对分子质量相同的两种有机物，则符合此条件的</w:t>
      </w:r>
      <w:r>
        <w:t>C</w:t>
      </w:r>
      <w:r>
        <w:rPr>
          <w:sz w:val="24"/>
          <w:szCs w:val="24"/>
          <w:vertAlign w:val="subscript"/>
        </w:rPr>
        <w:t>9</w:t>
      </w:r>
      <w:r>
        <w:t>H</w:t>
      </w:r>
      <w:r>
        <w:rPr>
          <w:sz w:val="24"/>
          <w:szCs w:val="24"/>
          <w:vertAlign w:val="subscript"/>
        </w:rPr>
        <w:t>18</w:t>
      </w:r>
      <w:r>
        <w:t>O</w:t>
      </w:r>
      <w:r>
        <w:rPr>
          <w:sz w:val="24"/>
          <w:szCs w:val="24"/>
          <w:vertAlign w:val="subscript"/>
        </w:rPr>
        <w:t>2</w:t>
      </w:r>
      <w:r w:rsidR="002245C9">
        <w:rPr>
          <w:rFonts w:hint="eastAsia"/>
        </w:rPr>
        <w:t>的结构有</w:t>
      </w:r>
    </w:p>
    <w:p w:rsidR="007241A5" w:rsidRPr="007241A5" w:rsidRDefault="007241A5" w:rsidP="002245C9">
      <w:pPr>
        <w:pStyle w:val="DefaultParagraph"/>
        <w:spacing w:line="360" w:lineRule="auto"/>
      </w:pPr>
      <w:r>
        <w:rPr>
          <w:rFonts w:hint="eastAsia"/>
        </w:rPr>
        <w:t xml:space="preserve">　</w:t>
      </w:r>
      <w:r>
        <w:t xml:space="preserve"> A</w:t>
      </w:r>
      <w:r>
        <w:rPr>
          <w:rFonts w:hint="eastAsia"/>
        </w:rPr>
        <w:t>．</w:t>
      </w:r>
      <w:r>
        <w:t xml:space="preserve"> 8</w:t>
      </w:r>
      <w:r>
        <w:rPr>
          <w:rFonts w:hint="eastAsia"/>
        </w:rPr>
        <w:t>种</w:t>
      </w:r>
      <w:r>
        <w:t xml:space="preserve"> B</w:t>
      </w:r>
      <w:r>
        <w:rPr>
          <w:rFonts w:hint="eastAsia"/>
        </w:rPr>
        <w:t>．</w:t>
      </w:r>
      <w:r>
        <w:t xml:space="preserve"> </w:t>
      </w:r>
      <w:r>
        <w:rPr>
          <w:rFonts w:hint="eastAsia"/>
        </w:rPr>
        <w:t xml:space="preserve">     </w:t>
      </w:r>
      <w:r>
        <w:t>14</w:t>
      </w:r>
      <w:r>
        <w:rPr>
          <w:rFonts w:hint="eastAsia"/>
        </w:rPr>
        <w:t>种</w:t>
      </w:r>
      <w:r>
        <w:t xml:space="preserve"> C</w:t>
      </w:r>
      <w:r>
        <w:rPr>
          <w:rFonts w:hint="eastAsia"/>
        </w:rPr>
        <w:t>．</w:t>
      </w:r>
      <w:r>
        <w:rPr>
          <w:rFonts w:hint="eastAsia"/>
        </w:rPr>
        <w:t xml:space="preserve">       </w:t>
      </w:r>
      <w:r>
        <w:t xml:space="preserve"> </w:t>
      </w:r>
      <w:r w:rsidRPr="00461149">
        <w:rPr>
          <w:color w:val="FF0000"/>
        </w:rPr>
        <w:t>16</w:t>
      </w:r>
      <w:r w:rsidRPr="00461149">
        <w:rPr>
          <w:rFonts w:hint="eastAsia"/>
          <w:color w:val="FF0000"/>
        </w:rPr>
        <w:t>种</w:t>
      </w:r>
      <w:r w:rsidRPr="00461149">
        <w:rPr>
          <w:rFonts w:hint="eastAsia"/>
          <w:color w:val="FF0000"/>
        </w:rPr>
        <w:t xml:space="preserve">  </w:t>
      </w:r>
      <w:r>
        <w:rPr>
          <w:rFonts w:hint="eastAsia"/>
        </w:rPr>
        <w:t xml:space="preserve">        </w:t>
      </w:r>
      <w:r>
        <w:t xml:space="preserve"> D</w:t>
      </w:r>
      <w:r>
        <w:rPr>
          <w:rFonts w:hint="eastAsia"/>
        </w:rPr>
        <w:t>．</w:t>
      </w:r>
      <w:r>
        <w:t xml:space="preserve"> 18</w:t>
      </w:r>
      <w:r>
        <w:rPr>
          <w:rFonts w:hint="eastAsia"/>
        </w:rPr>
        <w:t>种</w:t>
      </w:r>
    </w:p>
    <w:p w:rsidR="0026602B" w:rsidRPr="0026602B" w:rsidRDefault="0026602B" w:rsidP="0026602B">
      <w:pPr>
        <w:pStyle w:val="0"/>
        <w:spacing w:line="288" w:lineRule="auto"/>
        <w:rPr>
          <w:rFonts w:ascii="Times New Roman" w:hAnsi="Times New Roman" w:cs="黑体"/>
          <w:color w:val="0000FF"/>
          <w:szCs w:val="21"/>
        </w:rPr>
      </w:pPr>
      <w:r w:rsidRPr="0015690E">
        <w:rPr>
          <w:rFonts w:hint="eastAsia"/>
          <w:bCs/>
          <w:color w:val="000000"/>
          <w:szCs w:val="21"/>
        </w:rPr>
        <w:t xml:space="preserve"> </w:t>
      </w:r>
      <w:r w:rsidR="002245C9">
        <w:rPr>
          <w:rFonts w:hint="eastAsia"/>
          <w:color w:val="000000"/>
          <w:szCs w:val="21"/>
        </w:rPr>
        <w:t>3</w:t>
      </w:r>
      <w:r w:rsidR="002245C9">
        <w:rPr>
          <w:rFonts w:hAnsi="宋体" w:hint="eastAsia"/>
          <w:color w:val="000000"/>
          <w:szCs w:val="21"/>
        </w:rPr>
        <w:t>．下列实验能达到预期目的的是</w:t>
      </w:r>
    </w:p>
    <w:tbl>
      <w:tblPr>
        <w:tblW w:w="0" w:type="auto"/>
        <w:jc w:val="center"/>
        <w:tblLayout w:type="fixed"/>
        <w:tblLook w:val="04A0" w:firstRow="1" w:lastRow="0" w:firstColumn="1" w:lastColumn="0" w:noHBand="0" w:noVBand="1"/>
      </w:tblPr>
      <w:tblGrid>
        <w:gridCol w:w="715"/>
        <w:gridCol w:w="5245"/>
        <w:gridCol w:w="2551"/>
      </w:tblGrid>
      <w:tr w:rsidR="0026602B" w:rsidTr="00D423E3">
        <w:trPr>
          <w:trHeight w:val="121"/>
          <w:jc w:val="center"/>
        </w:trPr>
        <w:tc>
          <w:tcPr>
            <w:tcW w:w="715"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rFonts w:hAnsi="宋体" w:hint="eastAsia"/>
                <w:color w:val="000000"/>
                <w:szCs w:val="21"/>
              </w:rPr>
              <w:t>选项</w:t>
            </w:r>
          </w:p>
        </w:tc>
        <w:tc>
          <w:tcPr>
            <w:tcW w:w="5245"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rFonts w:hAnsi="宋体" w:hint="eastAsia"/>
                <w:color w:val="000000"/>
                <w:szCs w:val="21"/>
              </w:rPr>
              <w:t>实验</w:t>
            </w:r>
          </w:p>
        </w:tc>
        <w:tc>
          <w:tcPr>
            <w:tcW w:w="2551"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rFonts w:hAnsi="宋体" w:hint="eastAsia"/>
                <w:color w:val="000000"/>
                <w:szCs w:val="21"/>
              </w:rPr>
              <w:t>实验目的或结论</w:t>
            </w:r>
          </w:p>
        </w:tc>
      </w:tr>
      <w:tr w:rsidR="0026602B" w:rsidTr="00D423E3">
        <w:trPr>
          <w:trHeight w:val="524"/>
          <w:jc w:val="center"/>
        </w:trPr>
        <w:tc>
          <w:tcPr>
            <w:tcW w:w="715"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color w:val="000000"/>
                <w:szCs w:val="21"/>
              </w:rPr>
              <w:t>A</w:t>
            </w:r>
          </w:p>
        </w:tc>
        <w:tc>
          <w:tcPr>
            <w:tcW w:w="5245"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rFonts w:hAnsi="宋体" w:hint="eastAsia"/>
                <w:color w:val="000000"/>
                <w:szCs w:val="21"/>
              </w:rPr>
              <w:t>向某溶液中逐渐通入</w:t>
            </w:r>
            <w:r>
              <w:rPr>
                <w:color w:val="000000"/>
                <w:szCs w:val="21"/>
              </w:rPr>
              <w:t>CO</w:t>
            </w:r>
            <w:r>
              <w:rPr>
                <w:color w:val="000000"/>
                <w:szCs w:val="21"/>
                <w:vertAlign w:val="subscript"/>
              </w:rPr>
              <w:t>2</w:t>
            </w:r>
            <w:r>
              <w:rPr>
                <w:rFonts w:hAnsi="宋体" w:hint="eastAsia"/>
                <w:color w:val="000000"/>
                <w:szCs w:val="21"/>
              </w:rPr>
              <w:t>气体，先出现白色胶状沉淀，继续通入</w:t>
            </w:r>
            <w:r>
              <w:rPr>
                <w:color w:val="000000"/>
                <w:szCs w:val="21"/>
              </w:rPr>
              <w:t>CO</w:t>
            </w:r>
            <w:r>
              <w:rPr>
                <w:color w:val="000000"/>
                <w:szCs w:val="21"/>
                <w:vertAlign w:val="subscript"/>
              </w:rPr>
              <w:t>2</w:t>
            </w:r>
            <w:r>
              <w:rPr>
                <w:rFonts w:hAnsi="宋体" w:hint="eastAsia"/>
                <w:color w:val="000000"/>
                <w:szCs w:val="21"/>
              </w:rPr>
              <w:t>气体，白色胶状沉淀不溶解，证明该溶液中存在</w:t>
            </w:r>
            <w:r>
              <w:rPr>
                <w:color w:val="000000"/>
                <w:szCs w:val="21"/>
              </w:rPr>
              <w:t>AlO</w:t>
            </w:r>
            <w:r>
              <w:rPr>
                <w:color w:val="000000"/>
                <w:szCs w:val="21"/>
                <w:vertAlign w:val="subscript"/>
              </w:rPr>
              <w:t>2</w:t>
            </w:r>
            <w:r>
              <w:rPr>
                <w:color w:val="000000"/>
                <w:szCs w:val="21"/>
                <w:vertAlign w:val="superscript"/>
              </w:rPr>
              <w:t>-</w:t>
            </w:r>
          </w:p>
        </w:tc>
        <w:tc>
          <w:tcPr>
            <w:tcW w:w="2551"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color w:val="000000"/>
                <w:szCs w:val="21"/>
              </w:rPr>
              <w:t>Al</w:t>
            </w:r>
            <w:r>
              <w:rPr>
                <w:rFonts w:hAnsi="宋体" w:hint="eastAsia"/>
                <w:color w:val="000000"/>
                <w:szCs w:val="21"/>
              </w:rPr>
              <w:t>（</w:t>
            </w:r>
            <w:r>
              <w:rPr>
                <w:color w:val="000000"/>
                <w:szCs w:val="21"/>
              </w:rPr>
              <w:t>OH</w:t>
            </w:r>
            <w:r>
              <w:rPr>
                <w:rFonts w:hAnsi="宋体" w:hint="eastAsia"/>
                <w:color w:val="000000"/>
                <w:szCs w:val="21"/>
              </w:rPr>
              <w:t>）</w:t>
            </w:r>
            <w:r>
              <w:rPr>
                <w:color w:val="000000"/>
                <w:szCs w:val="21"/>
                <w:vertAlign w:val="subscript"/>
              </w:rPr>
              <w:t>3</w:t>
            </w:r>
            <w:r>
              <w:rPr>
                <w:rFonts w:hAnsi="宋体" w:hint="eastAsia"/>
                <w:color w:val="000000"/>
                <w:szCs w:val="21"/>
              </w:rPr>
              <w:t>是两性氢氧化物，不溶于碳酸溶液</w:t>
            </w:r>
          </w:p>
        </w:tc>
      </w:tr>
      <w:tr w:rsidR="0026602B" w:rsidTr="00D423E3">
        <w:trPr>
          <w:trHeight w:val="322"/>
          <w:jc w:val="center"/>
        </w:trPr>
        <w:tc>
          <w:tcPr>
            <w:tcW w:w="715"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color w:val="000000"/>
                <w:szCs w:val="21"/>
              </w:rPr>
              <w:t>B</w:t>
            </w:r>
          </w:p>
        </w:tc>
        <w:tc>
          <w:tcPr>
            <w:tcW w:w="5245"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rFonts w:hAnsi="宋体" w:hint="eastAsia"/>
                <w:color w:val="000000"/>
                <w:szCs w:val="21"/>
              </w:rPr>
              <w:t>将某气体通入品红溶液，溶液褪色</w:t>
            </w:r>
          </w:p>
        </w:tc>
        <w:tc>
          <w:tcPr>
            <w:tcW w:w="2551"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rFonts w:hAnsi="宋体" w:hint="eastAsia"/>
                <w:color w:val="000000"/>
                <w:szCs w:val="21"/>
              </w:rPr>
              <w:t>检验气体中的</w:t>
            </w:r>
            <w:r>
              <w:rPr>
                <w:color w:val="000000"/>
                <w:szCs w:val="21"/>
              </w:rPr>
              <w:t>SO</w:t>
            </w:r>
            <w:r>
              <w:rPr>
                <w:color w:val="000000"/>
                <w:szCs w:val="21"/>
                <w:vertAlign w:val="subscript"/>
              </w:rPr>
              <w:t>2</w:t>
            </w:r>
          </w:p>
        </w:tc>
      </w:tr>
      <w:tr w:rsidR="00461149" w:rsidRPr="00461149" w:rsidTr="00D423E3">
        <w:trPr>
          <w:trHeight w:val="276"/>
          <w:jc w:val="center"/>
        </w:trPr>
        <w:tc>
          <w:tcPr>
            <w:tcW w:w="715"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Pr="00461149" w:rsidRDefault="0026602B" w:rsidP="00D423E3">
            <w:pPr>
              <w:jc w:val="center"/>
              <w:rPr>
                <w:color w:val="FF0000"/>
                <w:kern w:val="2"/>
                <w:szCs w:val="21"/>
              </w:rPr>
            </w:pPr>
            <w:r w:rsidRPr="00461149">
              <w:rPr>
                <w:color w:val="FF0000"/>
                <w:szCs w:val="21"/>
              </w:rPr>
              <w:t>C</w:t>
            </w:r>
          </w:p>
        </w:tc>
        <w:tc>
          <w:tcPr>
            <w:tcW w:w="5245"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Pr="00461149" w:rsidRDefault="0026602B" w:rsidP="00D423E3">
            <w:pPr>
              <w:jc w:val="center"/>
              <w:rPr>
                <w:color w:val="FF0000"/>
                <w:kern w:val="2"/>
                <w:szCs w:val="21"/>
              </w:rPr>
            </w:pPr>
            <w:r w:rsidRPr="00461149">
              <w:rPr>
                <w:rFonts w:hAnsi="宋体" w:hint="eastAsia"/>
                <w:color w:val="FF0000"/>
                <w:szCs w:val="21"/>
              </w:rPr>
              <w:t>测定等物质的量浓度的</w:t>
            </w:r>
            <w:r w:rsidRPr="00461149">
              <w:rPr>
                <w:color w:val="FF0000"/>
                <w:szCs w:val="21"/>
              </w:rPr>
              <w:t>HCOOK</w:t>
            </w:r>
            <w:r w:rsidRPr="00461149">
              <w:rPr>
                <w:rFonts w:hAnsi="宋体" w:hint="eastAsia"/>
                <w:color w:val="FF0000"/>
                <w:szCs w:val="21"/>
              </w:rPr>
              <w:t>和</w:t>
            </w:r>
            <w:r w:rsidRPr="00461149">
              <w:rPr>
                <w:color w:val="FF0000"/>
                <w:szCs w:val="21"/>
              </w:rPr>
              <w:t>K</w:t>
            </w:r>
            <w:r w:rsidRPr="00461149">
              <w:rPr>
                <w:color w:val="FF0000"/>
                <w:szCs w:val="21"/>
                <w:vertAlign w:val="subscript"/>
              </w:rPr>
              <w:t>2</w:t>
            </w:r>
            <w:r w:rsidRPr="00461149">
              <w:rPr>
                <w:color w:val="FF0000"/>
                <w:szCs w:val="21"/>
              </w:rPr>
              <w:t>S</w:t>
            </w:r>
            <w:r w:rsidRPr="00461149">
              <w:rPr>
                <w:rFonts w:hAnsi="宋体" w:hint="eastAsia"/>
                <w:color w:val="FF0000"/>
                <w:szCs w:val="21"/>
              </w:rPr>
              <w:t>溶液的</w:t>
            </w:r>
            <w:r w:rsidRPr="00461149">
              <w:rPr>
                <w:color w:val="FF0000"/>
                <w:szCs w:val="21"/>
              </w:rPr>
              <w:t>pH</w:t>
            </w:r>
          </w:p>
        </w:tc>
        <w:tc>
          <w:tcPr>
            <w:tcW w:w="2551"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Pr="00461149" w:rsidRDefault="0026602B" w:rsidP="00D423E3">
            <w:pPr>
              <w:jc w:val="center"/>
              <w:rPr>
                <w:color w:val="FF0000"/>
                <w:kern w:val="2"/>
                <w:szCs w:val="21"/>
              </w:rPr>
            </w:pPr>
            <w:r w:rsidRPr="00461149">
              <w:rPr>
                <w:rFonts w:hAnsi="宋体" w:hint="eastAsia"/>
                <w:color w:val="FF0000"/>
                <w:szCs w:val="21"/>
              </w:rPr>
              <w:t>比较</w:t>
            </w:r>
            <w:proofErr w:type="spellStart"/>
            <w:r w:rsidRPr="00461149">
              <w:rPr>
                <w:color w:val="FF0000"/>
                <w:szCs w:val="21"/>
              </w:rPr>
              <w:t>Ka</w:t>
            </w:r>
            <w:proofErr w:type="spellEnd"/>
            <w:r w:rsidRPr="00461149">
              <w:rPr>
                <w:rFonts w:hAnsi="宋体" w:hint="eastAsia"/>
                <w:color w:val="FF0000"/>
                <w:szCs w:val="21"/>
              </w:rPr>
              <w:t>（</w:t>
            </w:r>
            <w:r w:rsidRPr="00461149">
              <w:rPr>
                <w:color w:val="FF0000"/>
                <w:szCs w:val="21"/>
              </w:rPr>
              <w:t>HCOOH</w:t>
            </w:r>
            <w:r w:rsidRPr="00461149">
              <w:rPr>
                <w:rFonts w:hAnsi="宋体" w:hint="eastAsia"/>
                <w:color w:val="FF0000"/>
                <w:szCs w:val="21"/>
              </w:rPr>
              <w:t>）和</w:t>
            </w:r>
            <w:r w:rsidRPr="00461149">
              <w:rPr>
                <w:color w:val="FF0000"/>
                <w:szCs w:val="21"/>
              </w:rPr>
              <w:t>Ka</w:t>
            </w:r>
            <w:r w:rsidRPr="00461149">
              <w:rPr>
                <w:color w:val="FF0000"/>
                <w:szCs w:val="21"/>
                <w:vertAlign w:val="subscript"/>
              </w:rPr>
              <w:t>2</w:t>
            </w:r>
            <w:r w:rsidRPr="00461149">
              <w:rPr>
                <w:rFonts w:hAnsi="宋体" w:hint="eastAsia"/>
                <w:color w:val="FF0000"/>
                <w:szCs w:val="21"/>
              </w:rPr>
              <w:t>（</w:t>
            </w:r>
            <w:r w:rsidRPr="00461149">
              <w:rPr>
                <w:color w:val="FF0000"/>
                <w:szCs w:val="21"/>
              </w:rPr>
              <w:t>H</w:t>
            </w:r>
            <w:r w:rsidRPr="00461149">
              <w:rPr>
                <w:color w:val="FF0000"/>
                <w:szCs w:val="21"/>
                <w:vertAlign w:val="subscript"/>
              </w:rPr>
              <w:t>2</w:t>
            </w:r>
            <w:r w:rsidRPr="00461149">
              <w:rPr>
                <w:color w:val="FF0000"/>
                <w:szCs w:val="21"/>
              </w:rPr>
              <w:t>S</w:t>
            </w:r>
            <w:r w:rsidRPr="00461149">
              <w:rPr>
                <w:rFonts w:hAnsi="宋体" w:hint="eastAsia"/>
                <w:color w:val="FF0000"/>
                <w:szCs w:val="21"/>
              </w:rPr>
              <w:t>）的大小</w:t>
            </w:r>
          </w:p>
        </w:tc>
      </w:tr>
      <w:tr w:rsidR="0026602B" w:rsidTr="00D423E3">
        <w:trPr>
          <w:trHeight w:val="210"/>
          <w:jc w:val="center"/>
        </w:trPr>
        <w:tc>
          <w:tcPr>
            <w:tcW w:w="715"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color w:val="000000"/>
                <w:szCs w:val="21"/>
              </w:rPr>
              <w:t>D</w:t>
            </w:r>
          </w:p>
        </w:tc>
        <w:tc>
          <w:tcPr>
            <w:tcW w:w="5245"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rFonts w:hAnsi="宋体" w:hint="eastAsia"/>
                <w:color w:val="000000"/>
                <w:szCs w:val="21"/>
              </w:rPr>
              <w:t>向等体积等浓度的</w:t>
            </w:r>
            <w:r>
              <w:rPr>
                <w:color w:val="000000"/>
                <w:szCs w:val="21"/>
              </w:rPr>
              <w:t>H</w:t>
            </w:r>
            <w:r>
              <w:rPr>
                <w:color w:val="000000"/>
                <w:szCs w:val="21"/>
                <w:vertAlign w:val="subscript"/>
              </w:rPr>
              <w:t>2</w:t>
            </w:r>
            <w:r>
              <w:rPr>
                <w:color w:val="000000"/>
                <w:szCs w:val="21"/>
              </w:rPr>
              <w:t>O</w:t>
            </w:r>
            <w:r>
              <w:rPr>
                <w:color w:val="000000"/>
                <w:szCs w:val="21"/>
                <w:vertAlign w:val="subscript"/>
              </w:rPr>
              <w:t>2</w:t>
            </w:r>
            <w:r>
              <w:rPr>
                <w:rFonts w:hAnsi="宋体" w:hint="eastAsia"/>
                <w:color w:val="000000"/>
                <w:szCs w:val="21"/>
              </w:rPr>
              <w:t>溶液中分别加入</w:t>
            </w:r>
            <w:r>
              <w:rPr>
                <w:color w:val="000000"/>
                <w:szCs w:val="21"/>
              </w:rPr>
              <w:t>5</w:t>
            </w:r>
            <w:r>
              <w:rPr>
                <w:rFonts w:hAnsi="宋体" w:hint="eastAsia"/>
                <w:color w:val="000000"/>
                <w:szCs w:val="21"/>
              </w:rPr>
              <w:t>滴等浓度的</w:t>
            </w:r>
            <w:r>
              <w:rPr>
                <w:color w:val="000000"/>
                <w:szCs w:val="21"/>
              </w:rPr>
              <w:t>CuSO</w:t>
            </w:r>
            <w:r>
              <w:rPr>
                <w:color w:val="000000"/>
                <w:szCs w:val="21"/>
                <w:vertAlign w:val="subscript"/>
              </w:rPr>
              <w:t>4</w:t>
            </w:r>
            <w:r>
              <w:rPr>
                <w:rFonts w:hAnsi="宋体" w:hint="eastAsia"/>
                <w:color w:val="000000"/>
                <w:szCs w:val="21"/>
              </w:rPr>
              <w:t>溶液和</w:t>
            </w:r>
            <w:r>
              <w:rPr>
                <w:color w:val="000000"/>
                <w:szCs w:val="21"/>
              </w:rPr>
              <w:t>KMnO</w:t>
            </w:r>
            <w:r>
              <w:rPr>
                <w:color w:val="000000"/>
                <w:szCs w:val="21"/>
                <w:vertAlign w:val="subscript"/>
              </w:rPr>
              <w:t>4</w:t>
            </w:r>
            <w:r>
              <w:rPr>
                <w:rFonts w:hAnsi="宋体" w:hint="eastAsia"/>
                <w:color w:val="000000"/>
                <w:szCs w:val="21"/>
              </w:rPr>
              <w:t>溶液，观察气体产生的速度</w:t>
            </w:r>
          </w:p>
        </w:tc>
        <w:tc>
          <w:tcPr>
            <w:tcW w:w="2551"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rFonts w:hAnsi="宋体" w:hint="eastAsia"/>
                <w:color w:val="000000"/>
                <w:szCs w:val="21"/>
              </w:rPr>
              <w:t>比较</w:t>
            </w:r>
            <w:r>
              <w:rPr>
                <w:color w:val="000000"/>
                <w:szCs w:val="21"/>
              </w:rPr>
              <w:t>CuSO</w:t>
            </w:r>
            <w:r>
              <w:rPr>
                <w:color w:val="000000"/>
                <w:szCs w:val="21"/>
                <w:vertAlign w:val="subscript"/>
              </w:rPr>
              <w:t>4</w:t>
            </w:r>
            <w:r>
              <w:rPr>
                <w:rFonts w:hAnsi="宋体" w:hint="eastAsia"/>
                <w:color w:val="000000"/>
                <w:szCs w:val="21"/>
              </w:rPr>
              <w:t>和</w:t>
            </w:r>
            <w:r>
              <w:rPr>
                <w:color w:val="000000"/>
                <w:szCs w:val="21"/>
              </w:rPr>
              <w:t>KMnO</w:t>
            </w:r>
            <w:r>
              <w:rPr>
                <w:color w:val="000000"/>
                <w:szCs w:val="21"/>
                <w:vertAlign w:val="subscript"/>
              </w:rPr>
              <w:t>4</w:t>
            </w:r>
            <w:r>
              <w:rPr>
                <w:rFonts w:hAnsi="宋体" w:hint="eastAsia"/>
                <w:color w:val="000000"/>
                <w:szCs w:val="21"/>
              </w:rPr>
              <w:t>的催化效果</w:t>
            </w:r>
          </w:p>
        </w:tc>
      </w:tr>
    </w:tbl>
    <w:p w:rsidR="0026602B" w:rsidRPr="0026602B" w:rsidRDefault="002245C9" w:rsidP="0026602B">
      <w:pPr>
        <w:spacing w:line="264" w:lineRule="auto"/>
        <w:rPr>
          <w:b/>
          <w:bCs/>
          <w:color w:val="000000"/>
          <w:szCs w:val="21"/>
        </w:rPr>
      </w:pPr>
      <w:r>
        <w:rPr>
          <w:rFonts w:hint="eastAsia"/>
        </w:rPr>
        <w:t>4</w:t>
      </w:r>
      <w:r w:rsidR="0026602B" w:rsidRPr="00EF717C">
        <w:rPr>
          <w:rFonts w:hAnsi="宋体" w:hint="eastAsia"/>
        </w:rPr>
        <w:t>．</w:t>
      </w:r>
      <w:r w:rsidR="0026602B" w:rsidRPr="00EF717C">
        <w:rPr>
          <w:rFonts w:hAnsi="宋体" w:hint="eastAsia"/>
          <w:szCs w:val="21"/>
          <w:lang w:val="zh-CN"/>
        </w:rPr>
        <w:t>下列实验能达到预期目的的是</w:t>
      </w:r>
    </w:p>
    <w:tbl>
      <w:tblPr>
        <w:tblpPr w:leftFromText="180" w:rightFromText="180" w:vertAnchor="text" w:horzAnchor="margin" w:tblpXSpec="center" w:tblpY="158"/>
        <w:tblW w:w="8367"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113" w:type="dxa"/>
          <w:right w:w="113" w:type="dxa"/>
        </w:tblCellMar>
        <w:tblLook w:val="04A0" w:firstRow="1" w:lastRow="0" w:firstColumn="1" w:lastColumn="0" w:noHBand="0" w:noVBand="1"/>
      </w:tblPr>
      <w:tblGrid>
        <w:gridCol w:w="993"/>
        <w:gridCol w:w="5379"/>
        <w:gridCol w:w="1995"/>
      </w:tblGrid>
      <w:tr w:rsidR="0026602B" w:rsidRPr="00EF717C" w:rsidTr="0026602B">
        <w:trPr>
          <w:trHeight w:val="183"/>
        </w:trPr>
        <w:tc>
          <w:tcPr>
            <w:tcW w:w="993" w:type="dxa"/>
            <w:tcBorders>
              <w:top w:val="single" w:sz="8" w:space="0" w:color="auto"/>
              <w:left w:val="single" w:sz="8" w:space="0" w:color="auto"/>
              <w:bottom w:val="single" w:sz="6" w:space="0" w:color="auto"/>
              <w:right w:val="single" w:sz="6"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105"/>
              <w:rPr>
                <w:szCs w:val="21"/>
              </w:rPr>
            </w:pPr>
            <w:r w:rsidRPr="00EF717C">
              <w:rPr>
                <w:rFonts w:hAnsi="宋体" w:hint="eastAsia"/>
                <w:szCs w:val="21"/>
                <w:lang w:val="zh-CN"/>
              </w:rPr>
              <w:t>编号</w:t>
            </w:r>
          </w:p>
        </w:tc>
        <w:tc>
          <w:tcPr>
            <w:tcW w:w="5379" w:type="dxa"/>
            <w:tcBorders>
              <w:top w:val="single" w:sz="8" w:space="0" w:color="auto"/>
              <w:left w:val="single" w:sz="6" w:space="0" w:color="auto"/>
              <w:bottom w:val="single" w:sz="6" w:space="0" w:color="auto"/>
              <w:right w:val="single" w:sz="6"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105" w:firstLine="1470"/>
              <w:jc w:val="left"/>
              <w:rPr>
                <w:szCs w:val="21"/>
              </w:rPr>
            </w:pPr>
            <w:r w:rsidRPr="00EF717C">
              <w:rPr>
                <w:rFonts w:hAnsi="宋体" w:hint="eastAsia"/>
                <w:szCs w:val="21"/>
                <w:lang w:val="zh-CN"/>
              </w:rPr>
              <w:t>实验内容</w:t>
            </w:r>
          </w:p>
        </w:tc>
        <w:tc>
          <w:tcPr>
            <w:tcW w:w="1995" w:type="dxa"/>
            <w:tcBorders>
              <w:top w:val="single" w:sz="8" w:space="0" w:color="auto"/>
              <w:left w:val="single" w:sz="6" w:space="0" w:color="auto"/>
              <w:bottom w:val="single" w:sz="6" w:space="0" w:color="auto"/>
              <w:right w:val="single" w:sz="8"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105" w:firstLine="630"/>
              <w:jc w:val="left"/>
              <w:rPr>
                <w:szCs w:val="21"/>
              </w:rPr>
            </w:pPr>
            <w:r w:rsidRPr="00EF717C">
              <w:rPr>
                <w:rFonts w:hAnsi="宋体" w:hint="eastAsia"/>
                <w:szCs w:val="21"/>
                <w:lang w:val="zh-CN"/>
              </w:rPr>
              <w:t>实验目的</w:t>
            </w:r>
          </w:p>
        </w:tc>
      </w:tr>
      <w:tr w:rsidR="0026602B" w:rsidRPr="00EF717C" w:rsidTr="0026602B">
        <w:trPr>
          <w:trHeight w:val="1134"/>
        </w:trPr>
        <w:tc>
          <w:tcPr>
            <w:tcW w:w="993" w:type="dxa"/>
            <w:tcBorders>
              <w:top w:val="single" w:sz="6" w:space="0" w:color="auto"/>
              <w:left w:val="single" w:sz="8" w:space="0" w:color="auto"/>
              <w:bottom w:val="single" w:sz="6" w:space="0" w:color="auto"/>
              <w:right w:val="single" w:sz="6"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105"/>
              <w:jc w:val="center"/>
              <w:rPr>
                <w:szCs w:val="21"/>
              </w:rPr>
            </w:pPr>
            <w:r w:rsidRPr="00EF717C">
              <w:rPr>
                <w:szCs w:val="21"/>
              </w:rPr>
              <w:t>A</w:t>
            </w:r>
          </w:p>
        </w:tc>
        <w:tc>
          <w:tcPr>
            <w:tcW w:w="5379" w:type="dxa"/>
            <w:tcBorders>
              <w:top w:val="single" w:sz="6" w:space="0" w:color="auto"/>
              <w:left w:val="single" w:sz="6" w:space="0" w:color="auto"/>
              <w:bottom w:val="single" w:sz="6" w:space="0" w:color="auto"/>
              <w:right w:val="single" w:sz="6" w:space="0" w:color="auto"/>
            </w:tcBorders>
            <w:vAlign w:val="bottom"/>
            <w:hideMark/>
          </w:tcPr>
          <w:p w:rsidR="0026602B" w:rsidRPr="00EF717C" w:rsidRDefault="0026602B" w:rsidP="00D423E3">
            <w:pPr>
              <w:widowControl/>
              <w:tabs>
                <w:tab w:val="left" w:pos="420"/>
                <w:tab w:val="left" w:pos="2310"/>
                <w:tab w:val="left" w:pos="4200"/>
                <w:tab w:val="left" w:pos="6090"/>
                <w:tab w:val="left" w:pos="7560"/>
              </w:tabs>
              <w:spacing w:line="280" w:lineRule="exact"/>
              <w:ind w:rightChars="9" w:right="19" w:firstLineChars="50" w:firstLine="105"/>
              <w:rPr>
                <w:szCs w:val="21"/>
              </w:rPr>
            </w:pPr>
            <w:r w:rsidRPr="00EF717C">
              <w:rPr>
                <w:rFonts w:hAnsi="宋体" w:hint="eastAsia"/>
                <w:szCs w:val="21"/>
                <w:lang w:val="zh-CN"/>
              </w:rPr>
              <w:t>取两只试管</w:t>
            </w:r>
            <w:r w:rsidRPr="00EF717C">
              <w:rPr>
                <w:rFonts w:hAnsi="宋体" w:hint="eastAsia"/>
                <w:szCs w:val="21"/>
              </w:rPr>
              <w:t>，</w:t>
            </w:r>
            <w:r w:rsidRPr="00EF717C">
              <w:rPr>
                <w:rFonts w:hAnsi="宋体" w:hint="eastAsia"/>
                <w:szCs w:val="21"/>
                <w:lang w:val="zh-CN"/>
              </w:rPr>
              <w:t>分别加入</w:t>
            </w:r>
            <w:r w:rsidRPr="00EF717C">
              <w:rPr>
                <w:szCs w:val="21"/>
              </w:rPr>
              <w:t xml:space="preserve">4 mL 0.01 </w:t>
            </w:r>
            <w:proofErr w:type="spellStart"/>
            <w:r w:rsidRPr="00EF717C">
              <w:rPr>
                <w:szCs w:val="21"/>
              </w:rPr>
              <w:t>mol</w:t>
            </w:r>
            <w:proofErr w:type="spellEnd"/>
            <w:r w:rsidRPr="00EF717C">
              <w:rPr>
                <w:szCs w:val="21"/>
              </w:rPr>
              <w:t>/L KMnO</w:t>
            </w:r>
            <w:r w:rsidRPr="00EF717C">
              <w:rPr>
                <w:szCs w:val="21"/>
                <w:vertAlign w:val="subscript"/>
              </w:rPr>
              <w:t>4</w:t>
            </w:r>
            <w:r w:rsidRPr="00EF717C">
              <w:rPr>
                <w:rFonts w:hAnsi="宋体" w:hint="eastAsia"/>
                <w:szCs w:val="21"/>
                <w:lang w:val="zh-CN"/>
              </w:rPr>
              <w:t>酸性溶液</w:t>
            </w:r>
            <w:r w:rsidRPr="00EF717C">
              <w:rPr>
                <w:rFonts w:hAnsi="宋体" w:hint="eastAsia"/>
                <w:szCs w:val="21"/>
              </w:rPr>
              <w:t>，</w:t>
            </w:r>
            <w:r w:rsidRPr="00EF717C">
              <w:rPr>
                <w:rFonts w:hAnsi="宋体" w:hint="eastAsia"/>
                <w:szCs w:val="21"/>
                <w:lang w:val="zh-CN"/>
              </w:rPr>
              <w:t>然后向一只试管中加入</w:t>
            </w:r>
            <w:r w:rsidRPr="00EF717C">
              <w:rPr>
                <w:szCs w:val="21"/>
              </w:rPr>
              <w:t xml:space="preserve">0.1 </w:t>
            </w:r>
            <w:proofErr w:type="spellStart"/>
            <w:r w:rsidRPr="00EF717C">
              <w:rPr>
                <w:szCs w:val="21"/>
              </w:rPr>
              <w:t>mol</w:t>
            </w:r>
            <w:proofErr w:type="spellEnd"/>
            <w:r w:rsidRPr="00EF717C">
              <w:rPr>
                <w:szCs w:val="21"/>
              </w:rPr>
              <w:t>/L H</w:t>
            </w:r>
            <w:r w:rsidRPr="00EF717C">
              <w:rPr>
                <w:szCs w:val="21"/>
                <w:vertAlign w:val="subscript"/>
              </w:rPr>
              <w:t>2</w:t>
            </w:r>
            <w:r w:rsidRPr="00EF717C">
              <w:rPr>
                <w:szCs w:val="21"/>
              </w:rPr>
              <w:t>C</w:t>
            </w:r>
            <w:r w:rsidRPr="00EF717C">
              <w:rPr>
                <w:szCs w:val="21"/>
                <w:vertAlign w:val="subscript"/>
              </w:rPr>
              <w:t>2</w:t>
            </w:r>
            <w:r w:rsidRPr="00EF717C">
              <w:rPr>
                <w:szCs w:val="21"/>
              </w:rPr>
              <w:t>O</w:t>
            </w:r>
            <w:r w:rsidRPr="00EF717C">
              <w:rPr>
                <w:szCs w:val="21"/>
                <w:vertAlign w:val="subscript"/>
              </w:rPr>
              <w:t>4</w:t>
            </w:r>
            <w:r w:rsidRPr="00EF717C">
              <w:rPr>
                <w:rFonts w:hAnsi="宋体" w:hint="eastAsia"/>
                <w:szCs w:val="21"/>
                <w:lang w:val="zh-CN"/>
              </w:rPr>
              <w:t>溶液</w:t>
            </w:r>
            <w:r w:rsidRPr="00EF717C">
              <w:rPr>
                <w:szCs w:val="21"/>
              </w:rPr>
              <w:t>2 mL</w:t>
            </w:r>
            <w:r w:rsidRPr="00EF717C">
              <w:rPr>
                <w:rFonts w:hAnsi="宋体" w:hint="eastAsia"/>
                <w:szCs w:val="21"/>
              </w:rPr>
              <w:t>，</w:t>
            </w:r>
            <w:r w:rsidRPr="00EF717C">
              <w:rPr>
                <w:rFonts w:hAnsi="宋体" w:hint="eastAsia"/>
                <w:szCs w:val="21"/>
                <w:lang w:val="zh-CN"/>
              </w:rPr>
              <w:t>向另一只试管中加入</w:t>
            </w:r>
            <w:r w:rsidRPr="00EF717C">
              <w:rPr>
                <w:szCs w:val="21"/>
              </w:rPr>
              <w:t xml:space="preserve">0.1 </w:t>
            </w:r>
            <w:proofErr w:type="spellStart"/>
            <w:r w:rsidRPr="00EF717C">
              <w:rPr>
                <w:szCs w:val="21"/>
              </w:rPr>
              <w:t>mol</w:t>
            </w:r>
            <w:proofErr w:type="spellEnd"/>
            <w:r w:rsidRPr="00EF717C">
              <w:rPr>
                <w:szCs w:val="21"/>
              </w:rPr>
              <w:t>/L H</w:t>
            </w:r>
            <w:r w:rsidRPr="00EF717C">
              <w:rPr>
                <w:szCs w:val="21"/>
                <w:vertAlign w:val="subscript"/>
              </w:rPr>
              <w:t>2</w:t>
            </w:r>
            <w:r w:rsidRPr="00EF717C">
              <w:rPr>
                <w:szCs w:val="21"/>
              </w:rPr>
              <w:t>C</w:t>
            </w:r>
            <w:r w:rsidRPr="00EF717C">
              <w:rPr>
                <w:szCs w:val="21"/>
                <w:vertAlign w:val="subscript"/>
              </w:rPr>
              <w:t>2</w:t>
            </w:r>
            <w:r w:rsidRPr="00EF717C">
              <w:rPr>
                <w:szCs w:val="21"/>
              </w:rPr>
              <w:t>O</w:t>
            </w:r>
            <w:r w:rsidRPr="00EF717C">
              <w:rPr>
                <w:szCs w:val="21"/>
                <w:vertAlign w:val="subscript"/>
              </w:rPr>
              <w:t>4</w:t>
            </w:r>
            <w:r w:rsidRPr="00EF717C">
              <w:rPr>
                <w:rFonts w:hAnsi="宋体" w:hint="eastAsia"/>
                <w:szCs w:val="21"/>
                <w:lang w:val="zh-CN"/>
              </w:rPr>
              <w:t>溶液</w:t>
            </w:r>
            <w:r w:rsidRPr="00EF717C">
              <w:rPr>
                <w:szCs w:val="21"/>
              </w:rPr>
              <w:t>4</w:t>
            </w:r>
            <w:r>
              <w:rPr>
                <w:noProof/>
                <w:szCs w:val="21"/>
              </w:rPr>
              <mc:AlternateContent>
                <mc:Choice Requires="wps">
                  <w:drawing>
                    <wp:inline distT="0" distB="0" distL="0" distR="0" wp14:anchorId="7D729139" wp14:editId="2F3A3357">
                      <wp:extent cx="28575" cy="19050"/>
                      <wp:effectExtent l="0" t="0" r="0" b="0"/>
                      <wp:docPr id="6" name="矩形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学科网(www.zxxk.com)--教育资源门户，提供试卷、教案、课件、论文、素材及各类教学资源下载，还有大量而丰富的教学相关资讯！" style="width:2.2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" filled="f" stroked="f">
                      <o:lock v:ext="edit" aspectratio="t"/>
                      <w10:anchorlock/>
                    </v:rect>
                  </w:pict>
                </mc:Fallback>
              </mc:AlternateContent>
            </w:r>
            <w:r w:rsidRPr="00EF717C">
              <w:rPr>
                <w:szCs w:val="21"/>
              </w:rPr>
              <w:t xml:space="preserve"> mL</w:t>
            </w:r>
            <w:r w:rsidRPr="00EF717C">
              <w:rPr>
                <w:rFonts w:hAnsi="宋体" w:hint="eastAsia"/>
                <w:szCs w:val="21"/>
              </w:rPr>
              <w:t>，</w:t>
            </w:r>
            <w:r w:rsidRPr="00EF717C">
              <w:rPr>
                <w:rFonts w:hAnsi="宋体" w:hint="eastAsia"/>
                <w:szCs w:val="21"/>
                <w:lang w:val="zh-CN"/>
              </w:rPr>
              <w:t>记录褪色时间</w:t>
            </w:r>
          </w:p>
        </w:tc>
        <w:tc>
          <w:tcPr>
            <w:tcW w:w="1995" w:type="dxa"/>
            <w:tcBorders>
              <w:top w:val="single" w:sz="6" w:space="0" w:color="auto"/>
              <w:left w:val="single" w:sz="6" w:space="0" w:color="auto"/>
              <w:bottom w:val="single" w:sz="6" w:space="0" w:color="auto"/>
              <w:right w:val="single" w:sz="8"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28"/>
              <w:jc w:val="left"/>
              <w:rPr>
                <w:szCs w:val="21"/>
              </w:rPr>
            </w:pPr>
            <w:r w:rsidRPr="00EF717C">
              <w:rPr>
                <w:rFonts w:hAnsi="宋体" w:hint="eastAsia"/>
                <w:szCs w:val="21"/>
                <w:lang w:val="zh-CN"/>
              </w:rPr>
              <w:t>证明草酸浓度越大，反应速率越快</w:t>
            </w:r>
          </w:p>
        </w:tc>
      </w:tr>
      <w:tr w:rsidR="0026602B" w:rsidRPr="00EF717C" w:rsidTr="0026602B">
        <w:trPr>
          <w:trHeight w:val="597"/>
        </w:trPr>
        <w:tc>
          <w:tcPr>
            <w:tcW w:w="993" w:type="dxa"/>
            <w:tcBorders>
              <w:top w:val="single" w:sz="6" w:space="0" w:color="auto"/>
              <w:left w:val="single" w:sz="8" w:space="0" w:color="auto"/>
              <w:bottom w:val="single" w:sz="6" w:space="0" w:color="auto"/>
              <w:right w:val="single" w:sz="6" w:space="0" w:color="auto"/>
            </w:tcBorders>
            <w:vAlign w:val="center"/>
            <w:hideMark/>
          </w:tcPr>
          <w:p w:rsidR="0026602B" w:rsidRPr="00461149" w:rsidRDefault="0026602B" w:rsidP="00D423E3">
            <w:pPr>
              <w:widowControl/>
              <w:tabs>
                <w:tab w:val="left" w:pos="420"/>
                <w:tab w:val="left" w:pos="2310"/>
                <w:tab w:val="left" w:pos="4200"/>
                <w:tab w:val="left" w:pos="6090"/>
                <w:tab w:val="left" w:pos="7560"/>
              </w:tabs>
              <w:spacing w:line="280" w:lineRule="exact"/>
              <w:ind w:right="-105"/>
              <w:jc w:val="center"/>
              <w:rPr>
                <w:color w:val="FF0000"/>
                <w:szCs w:val="21"/>
              </w:rPr>
            </w:pPr>
            <w:r w:rsidRPr="00461149">
              <w:rPr>
                <w:color w:val="FF0000"/>
                <w:szCs w:val="21"/>
              </w:rPr>
              <w:t>B</w:t>
            </w:r>
          </w:p>
        </w:tc>
        <w:tc>
          <w:tcPr>
            <w:tcW w:w="5379" w:type="dxa"/>
            <w:tcBorders>
              <w:top w:val="single" w:sz="6" w:space="0" w:color="auto"/>
              <w:left w:val="single" w:sz="6" w:space="0" w:color="auto"/>
              <w:bottom w:val="single" w:sz="6" w:space="0" w:color="auto"/>
              <w:right w:val="single" w:sz="6" w:space="0" w:color="auto"/>
            </w:tcBorders>
            <w:vAlign w:val="center"/>
            <w:hideMark/>
          </w:tcPr>
          <w:p w:rsidR="0026602B" w:rsidRPr="00461149" w:rsidRDefault="0026602B" w:rsidP="00D423E3">
            <w:pPr>
              <w:widowControl/>
              <w:tabs>
                <w:tab w:val="left" w:pos="420"/>
                <w:tab w:val="left" w:pos="2310"/>
                <w:tab w:val="left" w:pos="4200"/>
                <w:tab w:val="left" w:pos="6090"/>
                <w:tab w:val="left" w:pos="7560"/>
              </w:tabs>
              <w:spacing w:line="280" w:lineRule="exact"/>
              <w:ind w:rightChars="9" w:right="19" w:firstLineChars="50" w:firstLine="105"/>
              <w:rPr>
                <w:color w:val="FF0000"/>
                <w:szCs w:val="21"/>
              </w:rPr>
            </w:pPr>
            <w:r w:rsidRPr="00461149">
              <w:rPr>
                <w:rFonts w:hAnsi="宋体" w:hint="eastAsia"/>
                <w:color w:val="FF0000"/>
                <w:szCs w:val="21"/>
                <w:lang w:val="zh-CN"/>
              </w:rPr>
              <w:t>向含有酚酞的</w:t>
            </w:r>
            <w:r w:rsidRPr="00461149">
              <w:rPr>
                <w:color w:val="FF0000"/>
                <w:szCs w:val="21"/>
              </w:rPr>
              <w:t>Na</w:t>
            </w:r>
            <w:r w:rsidRPr="00461149">
              <w:rPr>
                <w:color w:val="FF0000"/>
                <w:szCs w:val="21"/>
                <w:vertAlign w:val="subscript"/>
              </w:rPr>
              <w:t>2</w:t>
            </w:r>
            <w:r w:rsidRPr="00461149">
              <w:rPr>
                <w:color w:val="FF0000"/>
                <w:szCs w:val="21"/>
              </w:rPr>
              <w:t>CO</w:t>
            </w:r>
            <w:r w:rsidRPr="00461149">
              <w:rPr>
                <w:color w:val="FF0000"/>
                <w:szCs w:val="21"/>
                <w:vertAlign w:val="subscript"/>
              </w:rPr>
              <w:t>3</w:t>
            </w:r>
            <w:r w:rsidRPr="00461149">
              <w:rPr>
                <w:rFonts w:hAnsi="宋体" w:hint="eastAsia"/>
                <w:color w:val="FF0000"/>
                <w:szCs w:val="21"/>
                <w:lang w:val="zh-CN"/>
              </w:rPr>
              <w:t>溶液中加入少量</w:t>
            </w:r>
            <w:r w:rsidRPr="00461149">
              <w:rPr>
                <w:color w:val="FF0000"/>
                <w:szCs w:val="21"/>
              </w:rPr>
              <w:t>BaC1</w:t>
            </w:r>
            <w:r w:rsidRPr="00461149">
              <w:rPr>
                <w:color w:val="FF0000"/>
                <w:szCs w:val="21"/>
                <w:vertAlign w:val="subscript"/>
              </w:rPr>
              <w:t>2</w:t>
            </w:r>
            <w:r w:rsidRPr="00461149">
              <w:rPr>
                <w:rFonts w:hAnsi="宋体" w:hint="eastAsia"/>
                <w:color w:val="FF0000"/>
                <w:szCs w:val="21"/>
                <w:lang w:val="zh-CN"/>
              </w:rPr>
              <w:t>固体，溶液红色变浅</w:t>
            </w:r>
          </w:p>
        </w:tc>
        <w:tc>
          <w:tcPr>
            <w:tcW w:w="1995" w:type="dxa"/>
            <w:tcBorders>
              <w:top w:val="single" w:sz="6" w:space="0" w:color="auto"/>
              <w:left w:val="single" w:sz="6" w:space="0" w:color="auto"/>
              <w:bottom w:val="single" w:sz="6" w:space="0" w:color="auto"/>
              <w:right w:val="single" w:sz="8" w:space="0" w:color="auto"/>
            </w:tcBorders>
            <w:vAlign w:val="center"/>
            <w:hideMark/>
          </w:tcPr>
          <w:p w:rsidR="0026602B" w:rsidRPr="00461149" w:rsidRDefault="0026602B" w:rsidP="00D423E3">
            <w:pPr>
              <w:widowControl/>
              <w:tabs>
                <w:tab w:val="left" w:pos="420"/>
                <w:tab w:val="left" w:pos="2310"/>
                <w:tab w:val="left" w:pos="4200"/>
                <w:tab w:val="left" w:pos="6090"/>
                <w:tab w:val="left" w:pos="7560"/>
              </w:tabs>
              <w:spacing w:line="280" w:lineRule="exact"/>
              <w:ind w:right="-28"/>
              <w:jc w:val="left"/>
              <w:rPr>
                <w:color w:val="FF0000"/>
                <w:szCs w:val="21"/>
              </w:rPr>
            </w:pPr>
            <w:r w:rsidRPr="00461149">
              <w:rPr>
                <w:rFonts w:hAnsi="宋体" w:hint="eastAsia"/>
                <w:color w:val="FF0000"/>
                <w:szCs w:val="21"/>
                <w:lang w:val="zh-CN"/>
              </w:rPr>
              <w:t>证明</w:t>
            </w:r>
            <w:r w:rsidRPr="00461149">
              <w:rPr>
                <w:color w:val="FF0000"/>
                <w:szCs w:val="21"/>
              </w:rPr>
              <w:t>Na</w:t>
            </w:r>
            <w:r w:rsidRPr="00461149">
              <w:rPr>
                <w:color w:val="FF0000"/>
                <w:szCs w:val="21"/>
                <w:vertAlign w:val="subscript"/>
              </w:rPr>
              <w:t>2</w:t>
            </w:r>
            <w:r w:rsidRPr="00461149">
              <w:rPr>
                <w:color w:val="FF0000"/>
                <w:szCs w:val="21"/>
              </w:rPr>
              <w:t>CO</w:t>
            </w:r>
            <w:r w:rsidRPr="00461149">
              <w:rPr>
                <w:color w:val="FF0000"/>
                <w:szCs w:val="21"/>
                <w:vertAlign w:val="subscript"/>
              </w:rPr>
              <w:t>3</w:t>
            </w:r>
            <w:r w:rsidRPr="00461149">
              <w:rPr>
                <w:rFonts w:hAnsi="宋体" w:hint="eastAsia"/>
                <w:color w:val="FF0000"/>
                <w:szCs w:val="21"/>
                <w:lang w:val="zh-CN"/>
              </w:rPr>
              <w:t>溶液中存在水解平衡</w:t>
            </w:r>
          </w:p>
        </w:tc>
      </w:tr>
      <w:tr w:rsidR="0026602B" w:rsidRPr="00EF717C" w:rsidTr="0026602B">
        <w:trPr>
          <w:trHeight w:val="507"/>
        </w:trPr>
        <w:tc>
          <w:tcPr>
            <w:tcW w:w="993" w:type="dxa"/>
            <w:tcBorders>
              <w:top w:val="single" w:sz="6" w:space="0" w:color="auto"/>
              <w:left w:val="single" w:sz="8" w:space="0" w:color="auto"/>
              <w:bottom w:val="single" w:sz="6" w:space="0" w:color="auto"/>
              <w:right w:val="single" w:sz="6"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105"/>
              <w:jc w:val="center"/>
              <w:rPr>
                <w:szCs w:val="21"/>
              </w:rPr>
            </w:pPr>
            <w:r w:rsidRPr="00EF717C">
              <w:rPr>
                <w:szCs w:val="21"/>
              </w:rPr>
              <w:t>C</w:t>
            </w:r>
          </w:p>
        </w:tc>
        <w:tc>
          <w:tcPr>
            <w:tcW w:w="5379" w:type="dxa"/>
            <w:tcBorders>
              <w:top w:val="single" w:sz="6" w:space="0" w:color="auto"/>
              <w:left w:val="single" w:sz="6" w:space="0" w:color="auto"/>
              <w:bottom w:val="single" w:sz="6" w:space="0" w:color="auto"/>
              <w:right w:val="single" w:sz="6"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20" w:firstLineChars="50" w:firstLine="105"/>
              <w:jc w:val="left"/>
              <w:rPr>
                <w:szCs w:val="21"/>
              </w:rPr>
            </w:pPr>
            <w:r w:rsidRPr="00EF717C">
              <w:rPr>
                <w:rFonts w:hAnsi="宋体" w:hint="eastAsia"/>
                <w:szCs w:val="21"/>
                <w:lang w:val="zh-CN"/>
              </w:rPr>
              <w:t>向</w:t>
            </w:r>
            <w:r w:rsidRPr="00EF717C">
              <w:rPr>
                <w:szCs w:val="21"/>
              </w:rPr>
              <w:t xml:space="preserve">10mL 0.2 </w:t>
            </w:r>
            <w:proofErr w:type="spellStart"/>
            <w:r w:rsidRPr="00EF717C">
              <w:rPr>
                <w:szCs w:val="21"/>
              </w:rPr>
              <w:t>mol</w:t>
            </w:r>
            <w:proofErr w:type="spellEnd"/>
            <w:r w:rsidRPr="00EF717C">
              <w:rPr>
                <w:szCs w:val="21"/>
              </w:rPr>
              <w:t xml:space="preserve">/L </w:t>
            </w:r>
            <w:proofErr w:type="spellStart"/>
            <w:r w:rsidRPr="00EF717C">
              <w:rPr>
                <w:szCs w:val="21"/>
              </w:rPr>
              <w:t>NaOH</w:t>
            </w:r>
            <w:proofErr w:type="spellEnd"/>
            <w:r w:rsidRPr="00EF717C">
              <w:rPr>
                <w:rFonts w:hAnsi="宋体" w:hint="eastAsia"/>
                <w:szCs w:val="21"/>
                <w:lang w:val="zh-CN"/>
              </w:rPr>
              <w:t>溶液中滴入</w:t>
            </w:r>
            <w:r w:rsidRPr="00EF717C">
              <w:rPr>
                <w:szCs w:val="21"/>
              </w:rPr>
              <w:t>2</w:t>
            </w:r>
            <w:r w:rsidRPr="00EF717C">
              <w:rPr>
                <w:rFonts w:hAnsi="宋体" w:hint="eastAsia"/>
                <w:szCs w:val="21"/>
                <w:lang w:val="zh-CN"/>
              </w:rPr>
              <w:t>滴</w:t>
            </w:r>
            <w:r w:rsidRPr="00EF717C">
              <w:rPr>
                <w:szCs w:val="21"/>
              </w:rPr>
              <w:t xml:space="preserve">0.1 </w:t>
            </w:r>
            <w:proofErr w:type="spellStart"/>
            <w:r w:rsidRPr="00EF717C">
              <w:rPr>
                <w:szCs w:val="21"/>
              </w:rPr>
              <w:t>mol</w:t>
            </w:r>
            <w:proofErr w:type="spellEnd"/>
            <w:r w:rsidRPr="00EF717C">
              <w:rPr>
                <w:szCs w:val="21"/>
              </w:rPr>
              <w:t>/L MgCl</w:t>
            </w:r>
            <w:r w:rsidRPr="00EF717C">
              <w:rPr>
                <w:szCs w:val="21"/>
                <w:vertAlign w:val="subscript"/>
              </w:rPr>
              <w:t>2</w:t>
            </w:r>
            <w:r w:rsidRPr="00EF717C">
              <w:rPr>
                <w:rFonts w:hAnsi="宋体" w:hint="eastAsia"/>
                <w:szCs w:val="21"/>
                <w:lang w:val="zh-CN"/>
              </w:rPr>
              <w:t>溶液</w:t>
            </w:r>
            <w:r w:rsidRPr="00EF717C">
              <w:rPr>
                <w:rFonts w:hAnsi="宋体" w:hint="eastAsia"/>
                <w:szCs w:val="21"/>
              </w:rPr>
              <w:t>，</w:t>
            </w:r>
            <w:r w:rsidRPr="00EF717C">
              <w:rPr>
                <w:rFonts w:hAnsi="宋体" w:hint="eastAsia"/>
                <w:szCs w:val="21"/>
                <w:lang w:val="zh-CN"/>
              </w:rPr>
              <w:t>产生白色沉淀后</w:t>
            </w:r>
            <w:r w:rsidRPr="00EF717C">
              <w:rPr>
                <w:rFonts w:hAnsi="宋体" w:hint="eastAsia"/>
                <w:szCs w:val="21"/>
              </w:rPr>
              <w:t>，</w:t>
            </w:r>
            <w:r w:rsidRPr="00EF717C">
              <w:rPr>
                <w:rFonts w:hAnsi="宋体" w:hint="eastAsia"/>
                <w:szCs w:val="21"/>
                <w:lang w:val="zh-CN"/>
              </w:rPr>
              <w:t>再滴加</w:t>
            </w:r>
            <w:r w:rsidRPr="00EF717C">
              <w:rPr>
                <w:szCs w:val="21"/>
              </w:rPr>
              <w:t>2</w:t>
            </w:r>
            <w:r w:rsidRPr="00EF717C">
              <w:rPr>
                <w:rFonts w:hAnsi="宋体" w:hint="eastAsia"/>
                <w:szCs w:val="21"/>
                <w:lang w:val="zh-CN"/>
              </w:rPr>
              <w:t>滴</w:t>
            </w:r>
            <w:r w:rsidRPr="00EF717C">
              <w:rPr>
                <w:szCs w:val="21"/>
              </w:rPr>
              <w:t xml:space="preserve">0.1 </w:t>
            </w:r>
            <w:proofErr w:type="spellStart"/>
            <w:r w:rsidRPr="00EF717C">
              <w:rPr>
                <w:szCs w:val="21"/>
              </w:rPr>
              <w:t>mol</w:t>
            </w:r>
            <w:proofErr w:type="spellEnd"/>
            <w:r w:rsidRPr="00EF717C">
              <w:rPr>
                <w:szCs w:val="21"/>
              </w:rPr>
              <w:t>/LFeCl</w:t>
            </w:r>
            <w:r w:rsidRPr="00EF717C">
              <w:rPr>
                <w:szCs w:val="21"/>
                <w:vertAlign w:val="subscript"/>
              </w:rPr>
              <w:t>3</w:t>
            </w:r>
            <w:r w:rsidRPr="00EF717C">
              <w:rPr>
                <w:rFonts w:hAnsi="宋体" w:hint="eastAsia"/>
                <w:szCs w:val="21"/>
                <w:lang w:val="zh-CN"/>
              </w:rPr>
              <w:t>溶液</w:t>
            </w:r>
            <w:r w:rsidRPr="00EF717C">
              <w:rPr>
                <w:rFonts w:hAnsi="宋体" w:hint="eastAsia"/>
                <w:szCs w:val="21"/>
              </w:rPr>
              <w:t>，</w:t>
            </w:r>
            <w:r w:rsidRPr="00EF717C">
              <w:rPr>
                <w:rFonts w:hAnsi="宋体" w:hint="eastAsia"/>
                <w:szCs w:val="21"/>
                <w:lang w:val="zh-CN"/>
              </w:rPr>
              <w:t>又生成红褐色沉淀</w:t>
            </w:r>
          </w:p>
        </w:tc>
        <w:tc>
          <w:tcPr>
            <w:tcW w:w="1995" w:type="dxa"/>
            <w:tcBorders>
              <w:top w:val="single" w:sz="6" w:space="0" w:color="auto"/>
              <w:left w:val="single" w:sz="6" w:space="0" w:color="auto"/>
              <w:bottom w:val="single" w:sz="6" w:space="0" w:color="auto"/>
              <w:right w:val="single" w:sz="8"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jc w:val="left"/>
              <w:rPr>
                <w:szCs w:val="21"/>
              </w:rPr>
            </w:pPr>
            <w:r w:rsidRPr="00EF717C">
              <w:rPr>
                <w:rFonts w:hAnsi="宋体" w:hint="eastAsia"/>
                <w:szCs w:val="21"/>
                <w:lang w:val="zh-CN"/>
              </w:rPr>
              <w:t>证明在相同温度下的</w:t>
            </w:r>
            <w:r>
              <w:rPr>
                <w:rFonts w:hAnsi="宋体"/>
                <w:noProof/>
                <w:szCs w:val="21"/>
              </w:rPr>
              <mc:AlternateContent>
                <mc:Choice Requires="wps">
                  <w:drawing>
                    <wp:inline distT="0" distB="0" distL="0" distR="0" wp14:anchorId="66D05F5A" wp14:editId="62E6FC39">
                      <wp:extent cx="19050" cy="9525"/>
                      <wp:effectExtent l="0" t="0" r="0" b="0"/>
                      <wp:docPr id="5" name="矩形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学科网(www.zxxk.com)--教育资源门户，提供试卷、教案、课件、论文、素材及各类教学资源下载，还有大量而丰富的教学相关资讯！" style="width:1.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" filled="f" stroked="f">
                      <o:lock v:ext="edit" aspectratio="t"/>
                      <w10:anchorlock/>
                    </v:rect>
                  </w:pict>
                </mc:Fallback>
              </mc:AlternateContent>
            </w:r>
            <w:r w:rsidRPr="00EF717C">
              <w:rPr>
                <w:szCs w:val="21"/>
                <w:lang w:val="zh-CN"/>
              </w:rPr>
              <w:t>Ksp</w:t>
            </w:r>
            <w:r w:rsidRPr="00EF717C">
              <w:rPr>
                <w:rFonts w:hAnsi="宋体" w:hint="eastAsia"/>
                <w:szCs w:val="21"/>
                <w:lang w:val="zh-CN"/>
              </w:rPr>
              <w:t>：</w:t>
            </w:r>
            <w:r w:rsidRPr="00EF717C">
              <w:rPr>
                <w:szCs w:val="21"/>
              </w:rPr>
              <w:t xml:space="preserve"> Mg(OH)</w:t>
            </w:r>
            <w:r w:rsidRPr="00EF717C">
              <w:rPr>
                <w:szCs w:val="21"/>
                <w:vertAlign w:val="subscript"/>
              </w:rPr>
              <w:t xml:space="preserve">2 </w:t>
            </w:r>
            <w:r w:rsidRPr="00EF717C">
              <w:rPr>
                <w:rFonts w:hAnsi="宋体" w:hint="eastAsia"/>
                <w:szCs w:val="21"/>
                <w:lang w:val="zh-CN"/>
              </w:rPr>
              <w:t>＞</w:t>
            </w:r>
            <w:r w:rsidRPr="00EF717C">
              <w:rPr>
                <w:szCs w:val="21"/>
              </w:rPr>
              <w:t>Fe(OH)</w:t>
            </w:r>
            <w:r w:rsidRPr="00EF717C">
              <w:rPr>
                <w:szCs w:val="21"/>
                <w:vertAlign w:val="subscript"/>
              </w:rPr>
              <w:t>3</w:t>
            </w:r>
          </w:p>
        </w:tc>
      </w:tr>
      <w:tr w:rsidR="0026602B" w:rsidRPr="00EF717C" w:rsidTr="0026602B">
        <w:trPr>
          <w:trHeight w:val="545"/>
        </w:trPr>
        <w:tc>
          <w:tcPr>
            <w:tcW w:w="993" w:type="dxa"/>
            <w:tcBorders>
              <w:top w:val="single" w:sz="6" w:space="0" w:color="auto"/>
              <w:left w:val="single" w:sz="8" w:space="0" w:color="auto"/>
              <w:bottom w:val="single" w:sz="8" w:space="0" w:color="auto"/>
              <w:right w:val="single" w:sz="6"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105"/>
              <w:jc w:val="center"/>
              <w:rPr>
                <w:szCs w:val="21"/>
              </w:rPr>
            </w:pPr>
            <w:r w:rsidRPr="00EF717C">
              <w:rPr>
                <w:szCs w:val="21"/>
              </w:rPr>
              <w:t>D</w:t>
            </w:r>
          </w:p>
        </w:tc>
        <w:tc>
          <w:tcPr>
            <w:tcW w:w="5379" w:type="dxa"/>
            <w:tcBorders>
              <w:top w:val="single" w:sz="6" w:space="0" w:color="auto"/>
              <w:left w:val="single" w:sz="6" w:space="0" w:color="auto"/>
              <w:bottom w:val="single" w:sz="8" w:space="0" w:color="auto"/>
              <w:right w:val="single" w:sz="6"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46" w:firstLineChars="50" w:firstLine="105"/>
              <w:jc w:val="left"/>
              <w:rPr>
                <w:szCs w:val="21"/>
              </w:rPr>
            </w:pPr>
            <w:r w:rsidRPr="00EF717C">
              <w:rPr>
                <w:rFonts w:hAnsi="宋体" w:hint="eastAsia"/>
                <w:szCs w:val="21"/>
                <w:lang w:val="zh-CN"/>
              </w:rPr>
              <w:t>测定相同条件等物质的量浓度的</w:t>
            </w:r>
            <w:r w:rsidRPr="00EF717C">
              <w:rPr>
                <w:szCs w:val="21"/>
              </w:rPr>
              <w:t>NaHSO</w:t>
            </w:r>
            <w:r w:rsidRPr="00EF717C">
              <w:rPr>
                <w:szCs w:val="21"/>
                <w:vertAlign w:val="subscript"/>
              </w:rPr>
              <w:t>3</w:t>
            </w:r>
            <w:r w:rsidRPr="00EF717C">
              <w:rPr>
                <w:rFonts w:hAnsi="宋体" w:hint="eastAsia"/>
                <w:szCs w:val="21"/>
              </w:rPr>
              <w:t>溶液</w:t>
            </w:r>
            <w:r w:rsidRPr="00EF717C">
              <w:rPr>
                <w:rFonts w:hAnsi="宋体" w:hint="eastAsia"/>
                <w:szCs w:val="21"/>
                <w:lang w:val="zh-CN"/>
              </w:rPr>
              <w:t>与</w:t>
            </w:r>
            <w:r w:rsidRPr="00EF717C">
              <w:rPr>
                <w:szCs w:val="21"/>
              </w:rPr>
              <w:t>Na</w:t>
            </w:r>
            <w:r w:rsidRPr="00EF717C">
              <w:rPr>
                <w:szCs w:val="21"/>
                <w:vertAlign w:val="subscript"/>
              </w:rPr>
              <w:t>2</w:t>
            </w:r>
            <w:r w:rsidRPr="00EF717C">
              <w:rPr>
                <w:szCs w:val="21"/>
              </w:rPr>
              <w:t>CO</w:t>
            </w:r>
            <w:r w:rsidRPr="00EF717C">
              <w:rPr>
                <w:szCs w:val="21"/>
                <w:vertAlign w:val="subscript"/>
              </w:rPr>
              <w:t>3</w:t>
            </w:r>
            <w:r w:rsidRPr="00EF717C">
              <w:rPr>
                <w:rFonts w:hAnsi="宋体" w:hint="eastAsia"/>
                <w:szCs w:val="21"/>
                <w:lang w:val="zh-CN"/>
              </w:rPr>
              <w:t>溶液的</w:t>
            </w:r>
            <w:r w:rsidRPr="00EF717C">
              <w:rPr>
                <w:szCs w:val="21"/>
              </w:rPr>
              <w:t>pH</w:t>
            </w:r>
            <w:r w:rsidRPr="00EF717C">
              <w:rPr>
                <w:rFonts w:hAnsi="宋体" w:hint="eastAsia"/>
                <w:szCs w:val="21"/>
                <w:lang w:val="zh-CN"/>
              </w:rPr>
              <w:t>，后者较大</w:t>
            </w:r>
          </w:p>
        </w:tc>
        <w:tc>
          <w:tcPr>
            <w:tcW w:w="1995" w:type="dxa"/>
            <w:tcBorders>
              <w:top w:val="single" w:sz="6" w:space="0" w:color="auto"/>
              <w:left w:val="single" w:sz="6" w:space="0" w:color="auto"/>
              <w:bottom w:val="single" w:sz="8" w:space="0" w:color="auto"/>
              <w:right w:val="single" w:sz="8"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105"/>
              <w:jc w:val="left"/>
              <w:rPr>
                <w:szCs w:val="21"/>
              </w:rPr>
            </w:pPr>
            <w:r w:rsidRPr="00EF717C">
              <w:rPr>
                <w:rFonts w:hAnsi="宋体" w:hint="eastAsia"/>
                <w:szCs w:val="21"/>
                <w:lang w:val="zh-CN"/>
              </w:rPr>
              <w:t>证明非金属性</w:t>
            </w:r>
            <w:r w:rsidRPr="00EF717C">
              <w:rPr>
                <w:szCs w:val="21"/>
              </w:rPr>
              <w:t>S</w:t>
            </w:r>
            <w:r w:rsidRPr="00EF717C">
              <w:rPr>
                <w:rFonts w:hAnsi="宋体" w:hint="eastAsia"/>
                <w:szCs w:val="21"/>
                <w:lang w:val="zh-CN"/>
              </w:rPr>
              <w:t>＞</w:t>
            </w:r>
            <w:r w:rsidRPr="00EF717C">
              <w:rPr>
                <w:szCs w:val="21"/>
              </w:rPr>
              <w:t>C</w:t>
            </w:r>
          </w:p>
        </w:tc>
      </w:tr>
    </w:tbl>
    <w:p w:rsidR="0026602B" w:rsidRDefault="002245C9" w:rsidP="0026602B">
      <w:pPr>
        <w:pStyle w:val="00"/>
        <w:rPr>
          <w:rFonts w:ascii="Times New Roman" w:hAnsi="Times New Roman"/>
        </w:rPr>
      </w:pPr>
      <w:r>
        <w:rPr>
          <w:rFonts w:ascii="Times New Roman" w:eastAsia="宋体" w:hAnsi="Times New Roman" w:cs="Times New Roman" w:hint="eastAsia"/>
          <w:bCs/>
          <w:color w:val="000000"/>
          <w:kern w:val="0"/>
        </w:rPr>
        <w:t>5</w:t>
      </w:r>
      <w:r w:rsidR="0026602B">
        <w:rPr>
          <w:rFonts w:ascii="Times New Roman" w:eastAsia="宋体" w:hAnsi="Times New Roman" w:cs="Times New Roman" w:hint="eastAsia"/>
          <w:b/>
          <w:bCs/>
          <w:color w:val="000000"/>
          <w:kern w:val="0"/>
          <w:sz w:val="32"/>
          <w:szCs w:val="32"/>
        </w:rPr>
        <w:t>.</w:t>
      </w:r>
      <w:r w:rsidR="0026602B">
        <w:rPr>
          <w:rFonts w:ascii="Times New Roman" w:hAnsi="Times New Roman" w:hint="eastAsia"/>
        </w:rPr>
        <w:t>下列实验操作、现象与结论对应关系正确的是</w:t>
      </w:r>
    </w:p>
    <w:tbl>
      <w:tblPr>
        <w:tblW w:w="0" w:type="auto"/>
        <w:jc w:val="center"/>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7"/>
        <w:gridCol w:w="3103"/>
        <w:gridCol w:w="1937"/>
        <w:gridCol w:w="2327"/>
      </w:tblGrid>
      <w:tr w:rsidR="0026602B" w:rsidTr="002245C9">
        <w:trPr>
          <w:trHeight w:val="447"/>
          <w:jc w:val="center"/>
        </w:trPr>
        <w:tc>
          <w:tcPr>
            <w:tcW w:w="85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pStyle w:val="00"/>
              <w:ind w:firstLine="420"/>
              <w:jc w:val="center"/>
              <w:rPr>
                <w:rFonts w:ascii="Times New Roman" w:hAnsi="Times New Roman"/>
              </w:rPr>
            </w:pPr>
            <w:r>
              <w:rPr>
                <w:rFonts w:ascii="Times New Roman" w:hAnsi="Times New Roman" w:hint="eastAsia"/>
              </w:rPr>
              <w:t>选项</w:t>
            </w:r>
          </w:p>
        </w:tc>
        <w:tc>
          <w:tcPr>
            <w:tcW w:w="310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2245C9">
            <w:pPr>
              <w:pStyle w:val="00"/>
              <w:ind w:firstLine="420"/>
              <w:rPr>
                <w:rFonts w:ascii="Times New Roman" w:hAnsi="Times New Roman"/>
              </w:rPr>
            </w:pPr>
            <w:r>
              <w:rPr>
                <w:rFonts w:ascii="Times New Roman" w:hAnsi="Times New Roman" w:hint="eastAsia"/>
              </w:rPr>
              <w:t>实验操作</w:t>
            </w:r>
          </w:p>
        </w:tc>
        <w:tc>
          <w:tcPr>
            <w:tcW w:w="193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pStyle w:val="00"/>
              <w:ind w:firstLine="420"/>
              <w:jc w:val="center"/>
              <w:rPr>
                <w:rFonts w:ascii="Times New Roman" w:hAnsi="Times New Roman"/>
              </w:rPr>
            </w:pPr>
            <w:r>
              <w:rPr>
                <w:rFonts w:ascii="Times New Roman" w:hAnsi="Times New Roman" w:hint="eastAsia"/>
              </w:rPr>
              <w:t>实验现象</w:t>
            </w:r>
          </w:p>
        </w:tc>
        <w:tc>
          <w:tcPr>
            <w:tcW w:w="232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pStyle w:val="00"/>
              <w:ind w:firstLine="420"/>
              <w:jc w:val="center"/>
              <w:rPr>
                <w:rFonts w:ascii="Times New Roman" w:hAnsi="Times New Roman"/>
              </w:rPr>
            </w:pPr>
            <w:r>
              <w:rPr>
                <w:rFonts w:ascii="Times New Roman" w:hAnsi="Times New Roman" w:hint="eastAsia"/>
              </w:rPr>
              <w:t>结论</w:t>
            </w:r>
          </w:p>
        </w:tc>
      </w:tr>
      <w:tr w:rsidR="0026602B" w:rsidTr="002245C9">
        <w:trPr>
          <w:jc w:val="center"/>
        </w:trPr>
        <w:tc>
          <w:tcPr>
            <w:tcW w:w="85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407168">
            <w:pPr>
              <w:pStyle w:val="00"/>
              <w:rPr>
                <w:rFonts w:ascii="Times New Roman" w:hAnsi="Times New Roman"/>
              </w:rPr>
            </w:pPr>
            <w:r>
              <w:rPr>
                <w:rFonts w:ascii="Times New Roman" w:hAnsi="Times New Roman"/>
              </w:rPr>
              <w:t>A</w:t>
            </w:r>
          </w:p>
        </w:tc>
        <w:tc>
          <w:tcPr>
            <w:tcW w:w="310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2245C9">
            <w:pPr>
              <w:pStyle w:val="00"/>
              <w:rPr>
                <w:rFonts w:ascii="Times New Roman" w:hAnsi="Times New Roman"/>
              </w:rPr>
            </w:pPr>
            <w:r>
              <w:rPr>
                <w:rFonts w:ascii="Times New Roman" w:hAnsi="Times New Roman" w:hint="eastAsia"/>
              </w:rPr>
              <w:t>向盛有</w:t>
            </w:r>
            <w:r>
              <w:rPr>
                <w:rFonts w:ascii="Times New Roman" w:hAnsi="Times New Roman"/>
              </w:rPr>
              <w:t>Fe(NO</w:t>
            </w:r>
            <w:r>
              <w:rPr>
                <w:rFonts w:ascii="Times New Roman" w:hAnsi="Times New Roman"/>
                <w:vertAlign w:val="subscript"/>
              </w:rPr>
              <w:t>3</w:t>
            </w:r>
            <w:r>
              <w:rPr>
                <w:rFonts w:ascii="Times New Roman" w:hAnsi="Times New Roman"/>
              </w:rPr>
              <w:t>)</w:t>
            </w:r>
            <w:r>
              <w:rPr>
                <w:rFonts w:ascii="Times New Roman" w:hAnsi="Times New Roman"/>
                <w:vertAlign w:val="subscript"/>
              </w:rPr>
              <w:t>2</w:t>
            </w:r>
            <w:r>
              <w:rPr>
                <w:rFonts w:ascii="Times New Roman" w:hAnsi="Times New Roman" w:hint="eastAsia"/>
              </w:rPr>
              <w:t>溶液的试管中加入</w:t>
            </w:r>
            <w:r>
              <w:rPr>
                <w:rFonts w:ascii="Times New Roman" w:hAnsi="Times New Roman"/>
              </w:rPr>
              <w:t>0.1mol·L</w:t>
            </w:r>
            <w:r>
              <w:rPr>
                <w:rFonts w:ascii="Times New Roman" w:hAnsi="Times New Roman" w:hint="eastAsia"/>
                <w:vertAlign w:val="superscript"/>
              </w:rPr>
              <w:t>－</w:t>
            </w:r>
            <w:r>
              <w:rPr>
                <w:rFonts w:ascii="Times New Roman" w:hAnsi="Times New Roman"/>
                <w:vertAlign w:val="superscript"/>
              </w:rPr>
              <w:t>1</w:t>
            </w:r>
            <w:r>
              <w:rPr>
                <w:rFonts w:ascii="Times New Roman" w:hAnsi="Times New Roman"/>
              </w:rPr>
              <w:t xml:space="preserve"> H</w:t>
            </w:r>
            <w:r>
              <w:rPr>
                <w:rFonts w:ascii="Times New Roman" w:hAnsi="Times New Roman"/>
                <w:vertAlign w:val="subscript"/>
              </w:rPr>
              <w:t>2</w:t>
            </w:r>
            <w:r>
              <w:rPr>
                <w:rFonts w:ascii="Times New Roman" w:hAnsi="Times New Roman"/>
              </w:rPr>
              <w:t>SO</w:t>
            </w:r>
            <w:r>
              <w:rPr>
                <w:rFonts w:ascii="Times New Roman" w:hAnsi="Times New Roman"/>
                <w:vertAlign w:val="subscript"/>
              </w:rPr>
              <w:t>4</w:t>
            </w:r>
            <w:r>
              <w:rPr>
                <w:rFonts w:ascii="Times New Roman" w:hAnsi="Times New Roman" w:hint="eastAsia"/>
              </w:rPr>
              <w:t>溶液</w:t>
            </w:r>
          </w:p>
        </w:tc>
        <w:tc>
          <w:tcPr>
            <w:tcW w:w="193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407168">
            <w:pPr>
              <w:pStyle w:val="00"/>
              <w:rPr>
                <w:rFonts w:ascii="Times New Roman" w:hAnsi="Times New Roman"/>
              </w:rPr>
            </w:pPr>
            <w:r>
              <w:rPr>
                <w:rFonts w:ascii="Times New Roman" w:hAnsi="Times New Roman" w:hint="eastAsia"/>
              </w:rPr>
              <w:t>试管口出现红棕色气体</w:t>
            </w:r>
          </w:p>
        </w:tc>
        <w:tc>
          <w:tcPr>
            <w:tcW w:w="232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407168">
            <w:pPr>
              <w:pStyle w:val="00"/>
              <w:rPr>
                <w:rFonts w:ascii="Times New Roman" w:hAnsi="Times New Roman"/>
              </w:rPr>
            </w:pPr>
            <w:r>
              <w:rPr>
                <w:rFonts w:ascii="Times New Roman" w:hAnsi="Times New Roman" w:hint="eastAsia"/>
              </w:rPr>
              <w:t>溶液中</w:t>
            </w:r>
            <w:r>
              <w:rPr>
                <w:rFonts w:ascii="Times New Roman" w:hAnsi="Times New Roman"/>
              </w:rPr>
              <w:t>NO</w:t>
            </w:r>
            <w:r>
              <w:rPr>
                <w:rFonts w:ascii="Times New Roman" w:hAnsi="Times New Roman"/>
              </w:rPr>
              <w:fldChar w:fldCharType="begin"/>
            </w:r>
            <w:r>
              <w:rPr>
                <w:rFonts w:ascii="Times New Roman" w:hAnsi="Times New Roman"/>
              </w:rPr>
              <w:instrText>eq \o\al(</w:instrText>
            </w:r>
            <w:r>
              <w:rPr>
                <w:rFonts w:ascii="Times New Roman" w:hAnsi="Times New Roman" w:hint="eastAsia"/>
                <w:vertAlign w:val="superscript"/>
              </w:rPr>
              <w:instrText>－</w:instrText>
            </w:r>
            <w:r>
              <w:rPr>
                <w:rFonts w:ascii="Times New Roman" w:hAnsi="Times New Roman"/>
              </w:rPr>
              <w:instrText>,</w:instrText>
            </w:r>
            <w:r>
              <w:rPr>
                <w:rFonts w:ascii="Times New Roman" w:hAnsi="Times New Roman"/>
                <w:vertAlign w:val="subscript"/>
              </w:rPr>
              <w:instrText>3</w:instrText>
            </w:r>
            <w:r>
              <w:rPr>
                <w:rFonts w:ascii="Times New Roman" w:hAnsi="Times New Roman"/>
              </w:rPr>
              <w:instrText>)</w:instrText>
            </w:r>
            <w:r>
              <w:rPr>
                <w:rFonts w:ascii="Times New Roman" w:hAnsi="Times New Roman"/>
              </w:rPr>
              <w:fldChar w:fldCharType="end"/>
            </w:r>
            <w:r>
              <w:rPr>
                <w:rFonts w:ascii="Times New Roman" w:hAnsi="Times New Roman" w:hint="eastAsia"/>
              </w:rPr>
              <w:t>被</w:t>
            </w:r>
            <w:r>
              <w:rPr>
                <w:rFonts w:ascii="Times New Roman" w:hAnsi="Times New Roman"/>
              </w:rPr>
              <w:t>Fe</w:t>
            </w:r>
            <w:r>
              <w:rPr>
                <w:rFonts w:ascii="Times New Roman" w:hAnsi="Times New Roman"/>
                <w:vertAlign w:val="superscript"/>
              </w:rPr>
              <w:t>2</w:t>
            </w:r>
            <w:r>
              <w:rPr>
                <w:rFonts w:ascii="Times New Roman" w:hAnsi="Times New Roman" w:hint="eastAsia"/>
                <w:vertAlign w:val="superscript"/>
              </w:rPr>
              <w:t>＋</w:t>
            </w:r>
            <w:r>
              <w:rPr>
                <w:rFonts w:ascii="Times New Roman" w:hAnsi="Times New Roman" w:hint="eastAsia"/>
              </w:rPr>
              <w:t>还原为</w:t>
            </w:r>
            <w:r>
              <w:rPr>
                <w:rFonts w:ascii="Times New Roman" w:hAnsi="Times New Roman"/>
              </w:rPr>
              <w:t>NO</w:t>
            </w:r>
            <w:r>
              <w:rPr>
                <w:rFonts w:ascii="Times New Roman" w:hAnsi="Times New Roman"/>
                <w:vertAlign w:val="subscript"/>
              </w:rPr>
              <w:t>2</w:t>
            </w:r>
          </w:p>
        </w:tc>
      </w:tr>
      <w:tr w:rsidR="0026602B" w:rsidTr="002245C9">
        <w:trPr>
          <w:jc w:val="center"/>
        </w:trPr>
        <w:tc>
          <w:tcPr>
            <w:tcW w:w="857" w:type="dxa"/>
            <w:tcBorders>
              <w:top w:val="single" w:sz="4" w:space="0" w:color="auto"/>
              <w:left w:val="single" w:sz="4" w:space="0" w:color="auto"/>
              <w:bottom w:val="single" w:sz="4" w:space="0" w:color="auto"/>
              <w:right w:val="single" w:sz="4" w:space="0" w:color="auto"/>
            </w:tcBorders>
            <w:vAlign w:val="center"/>
            <w:hideMark/>
          </w:tcPr>
          <w:p w:rsidR="0026602B" w:rsidRPr="00461149" w:rsidRDefault="0026602B" w:rsidP="00407168">
            <w:pPr>
              <w:pStyle w:val="00"/>
              <w:rPr>
                <w:rFonts w:ascii="Times New Roman" w:hAnsi="Times New Roman"/>
                <w:color w:val="FF0000"/>
              </w:rPr>
            </w:pPr>
            <w:r w:rsidRPr="00461149">
              <w:rPr>
                <w:rFonts w:ascii="Times New Roman" w:hAnsi="Times New Roman"/>
                <w:color w:val="FF0000"/>
              </w:rPr>
              <w:t>B</w:t>
            </w:r>
          </w:p>
        </w:tc>
        <w:tc>
          <w:tcPr>
            <w:tcW w:w="3103" w:type="dxa"/>
            <w:tcBorders>
              <w:top w:val="single" w:sz="4" w:space="0" w:color="auto"/>
              <w:left w:val="single" w:sz="4" w:space="0" w:color="auto"/>
              <w:bottom w:val="single" w:sz="4" w:space="0" w:color="auto"/>
              <w:right w:val="single" w:sz="4" w:space="0" w:color="auto"/>
            </w:tcBorders>
            <w:vAlign w:val="center"/>
            <w:hideMark/>
          </w:tcPr>
          <w:p w:rsidR="0026602B" w:rsidRPr="00461149" w:rsidRDefault="0026602B" w:rsidP="002245C9">
            <w:pPr>
              <w:pStyle w:val="00"/>
              <w:rPr>
                <w:rFonts w:ascii="Times New Roman" w:hAnsi="Times New Roman"/>
                <w:color w:val="FF0000"/>
              </w:rPr>
            </w:pPr>
            <w:r w:rsidRPr="00461149">
              <w:rPr>
                <w:rFonts w:ascii="Times New Roman" w:hAnsi="Times New Roman" w:hint="eastAsia"/>
                <w:color w:val="FF0000"/>
              </w:rPr>
              <w:t>向溶液中先滴加稀盐酸，再滴加</w:t>
            </w:r>
            <w:r w:rsidRPr="00461149">
              <w:rPr>
                <w:rFonts w:ascii="Times New Roman" w:hAnsi="Times New Roman"/>
                <w:color w:val="FF0000"/>
              </w:rPr>
              <w:t>BaCl</w:t>
            </w:r>
            <w:r w:rsidRPr="00461149">
              <w:rPr>
                <w:rFonts w:ascii="Times New Roman" w:hAnsi="Times New Roman"/>
                <w:color w:val="FF0000"/>
                <w:vertAlign w:val="subscript"/>
              </w:rPr>
              <w:t>2</w:t>
            </w:r>
            <w:r w:rsidRPr="00461149">
              <w:rPr>
                <w:rFonts w:ascii="Times New Roman" w:hAnsi="Times New Roman" w:hint="eastAsia"/>
                <w:color w:val="FF0000"/>
              </w:rPr>
              <w:t>溶液</w:t>
            </w:r>
          </w:p>
        </w:tc>
        <w:tc>
          <w:tcPr>
            <w:tcW w:w="1937" w:type="dxa"/>
            <w:tcBorders>
              <w:top w:val="single" w:sz="4" w:space="0" w:color="auto"/>
              <w:left w:val="single" w:sz="4" w:space="0" w:color="auto"/>
              <w:bottom w:val="single" w:sz="4" w:space="0" w:color="auto"/>
              <w:right w:val="single" w:sz="4" w:space="0" w:color="auto"/>
            </w:tcBorders>
            <w:vAlign w:val="center"/>
            <w:hideMark/>
          </w:tcPr>
          <w:p w:rsidR="0026602B" w:rsidRPr="00461149" w:rsidRDefault="0026602B" w:rsidP="00407168">
            <w:pPr>
              <w:pStyle w:val="00"/>
              <w:rPr>
                <w:rFonts w:ascii="Times New Roman" w:hAnsi="Times New Roman"/>
                <w:color w:val="FF0000"/>
              </w:rPr>
            </w:pPr>
            <w:r w:rsidRPr="00461149">
              <w:rPr>
                <w:rFonts w:ascii="Times New Roman" w:hAnsi="Times New Roman" w:hint="eastAsia"/>
                <w:color w:val="FF0000"/>
              </w:rPr>
              <w:t>先滴加稀盐酸无现象，滴加</w:t>
            </w:r>
            <w:r w:rsidRPr="00461149">
              <w:rPr>
                <w:rFonts w:ascii="Times New Roman" w:hAnsi="Times New Roman"/>
                <w:color w:val="FF0000"/>
              </w:rPr>
              <w:t>BaCl</w:t>
            </w:r>
            <w:r w:rsidRPr="00461149">
              <w:rPr>
                <w:rFonts w:ascii="Times New Roman" w:hAnsi="Times New Roman"/>
                <w:color w:val="FF0000"/>
                <w:vertAlign w:val="subscript"/>
              </w:rPr>
              <w:t>2</w:t>
            </w:r>
            <w:r w:rsidRPr="00461149">
              <w:rPr>
                <w:rFonts w:ascii="Times New Roman" w:hAnsi="Times New Roman" w:hint="eastAsia"/>
                <w:color w:val="FF0000"/>
              </w:rPr>
              <w:t>后</w:t>
            </w:r>
            <w:r w:rsidRPr="00461149">
              <w:rPr>
                <w:rFonts w:ascii="Times New Roman" w:hAnsi="Times New Roman" w:hint="eastAsia"/>
                <w:color w:val="FF0000"/>
              </w:rPr>
              <w:lastRenderedPageBreak/>
              <w:t>出现白色沉淀</w:t>
            </w:r>
          </w:p>
        </w:tc>
        <w:tc>
          <w:tcPr>
            <w:tcW w:w="2327" w:type="dxa"/>
            <w:tcBorders>
              <w:top w:val="single" w:sz="4" w:space="0" w:color="auto"/>
              <w:left w:val="single" w:sz="4" w:space="0" w:color="auto"/>
              <w:bottom w:val="single" w:sz="4" w:space="0" w:color="auto"/>
              <w:right w:val="single" w:sz="4" w:space="0" w:color="auto"/>
            </w:tcBorders>
            <w:vAlign w:val="center"/>
            <w:hideMark/>
          </w:tcPr>
          <w:p w:rsidR="0026602B" w:rsidRPr="00461149" w:rsidRDefault="0026602B" w:rsidP="00407168">
            <w:pPr>
              <w:pStyle w:val="00"/>
              <w:rPr>
                <w:rFonts w:ascii="Times New Roman" w:hAnsi="Times New Roman"/>
                <w:color w:val="FF0000"/>
              </w:rPr>
            </w:pPr>
            <w:r w:rsidRPr="00461149">
              <w:rPr>
                <w:rFonts w:ascii="Times New Roman" w:hAnsi="Times New Roman" w:hint="eastAsia"/>
                <w:color w:val="FF0000"/>
              </w:rPr>
              <w:lastRenderedPageBreak/>
              <w:t>溶液中一定含有</w:t>
            </w:r>
            <w:r w:rsidRPr="00461149">
              <w:rPr>
                <w:rFonts w:ascii="Times New Roman" w:hAnsi="Times New Roman"/>
                <w:color w:val="FF0000"/>
              </w:rPr>
              <w:t>SO</w:t>
            </w:r>
            <w:r w:rsidRPr="00461149">
              <w:rPr>
                <w:rFonts w:ascii="Times New Roman" w:hAnsi="Times New Roman"/>
                <w:color w:val="FF0000"/>
              </w:rPr>
              <w:fldChar w:fldCharType="begin"/>
            </w:r>
            <w:r w:rsidRPr="00461149">
              <w:rPr>
                <w:rFonts w:ascii="Times New Roman" w:hAnsi="Times New Roman"/>
                <w:color w:val="FF0000"/>
              </w:rPr>
              <w:instrText>eq \o\al(</w:instrText>
            </w:r>
            <w:r w:rsidRPr="00461149">
              <w:rPr>
                <w:rFonts w:ascii="Times New Roman" w:hAnsi="Times New Roman"/>
                <w:color w:val="FF0000"/>
                <w:vertAlign w:val="superscript"/>
              </w:rPr>
              <w:instrText>2</w:instrText>
            </w:r>
            <w:r w:rsidRPr="00461149">
              <w:rPr>
                <w:rFonts w:ascii="Times New Roman" w:hAnsi="Times New Roman" w:hint="eastAsia"/>
                <w:color w:val="FF0000"/>
                <w:vertAlign w:val="superscript"/>
              </w:rPr>
              <w:instrText>－</w:instrText>
            </w:r>
            <w:r w:rsidRPr="00461149">
              <w:rPr>
                <w:rFonts w:ascii="Times New Roman" w:hAnsi="Times New Roman"/>
                <w:color w:val="FF0000"/>
              </w:rPr>
              <w:instrText>,</w:instrText>
            </w:r>
            <w:r w:rsidRPr="00461149">
              <w:rPr>
                <w:rFonts w:ascii="Times New Roman" w:hAnsi="Times New Roman"/>
                <w:color w:val="FF0000"/>
                <w:vertAlign w:val="subscript"/>
              </w:rPr>
              <w:instrText>4</w:instrText>
            </w:r>
            <w:r w:rsidRPr="00461149">
              <w:rPr>
                <w:rFonts w:ascii="Times New Roman" w:hAnsi="Times New Roman"/>
                <w:color w:val="FF0000"/>
              </w:rPr>
              <w:instrText>)</w:instrText>
            </w:r>
            <w:r w:rsidRPr="00461149">
              <w:rPr>
                <w:rFonts w:ascii="Times New Roman" w:hAnsi="Times New Roman"/>
                <w:color w:val="FF0000"/>
              </w:rPr>
              <w:fldChar w:fldCharType="end"/>
            </w:r>
          </w:p>
        </w:tc>
      </w:tr>
      <w:tr w:rsidR="0026602B" w:rsidTr="002245C9">
        <w:trPr>
          <w:jc w:val="center"/>
        </w:trPr>
        <w:tc>
          <w:tcPr>
            <w:tcW w:w="857" w:type="dxa"/>
            <w:tcBorders>
              <w:top w:val="single" w:sz="4" w:space="0" w:color="auto"/>
              <w:left w:val="single" w:sz="4" w:space="0" w:color="auto"/>
              <w:bottom w:val="single" w:sz="4" w:space="0" w:color="auto"/>
              <w:right w:val="single" w:sz="4" w:space="0" w:color="auto"/>
            </w:tcBorders>
            <w:vAlign w:val="center"/>
            <w:hideMark/>
          </w:tcPr>
          <w:p w:rsidR="0026602B" w:rsidRPr="0026602B" w:rsidRDefault="0026602B" w:rsidP="00407168">
            <w:pPr>
              <w:pStyle w:val="00"/>
              <w:rPr>
                <w:rFonts w:ascii="Times New Roman" w:hAnsi="Times New Roman"/>
                <w:color w:val="000000" w:themeColor="text1"/>
              </w:rPr>
            </w:pPr>
            <w:r w:rsidRPr="0026602B">
              <w:rPr>
                <w:rFonts w:ascii="Times New Roman" w:hAnsi="Times New Roman"/>
                <w:color w:val="000000" w:themeColor="text1"/>
              </w:rPr>
              <w:lastRenderedPageBreak/>
              <w:t>C</w:t>
            </w:r>
          </w:p>
        </w:tc>
        <w:tc>
          <w:tcPr>
            <w:tcW w:w="3103" w:type="dxa"/>
            <w:tcBorders>
              <w:top w:val="single" w:sz="4" w:space="0" w:color="auto"/>
              <w:left w:val="single" w:sz="4" w:space="0" w:color="auto"/>
              <w:bottom w:val="single" w:sz="4" w:space="0" w:color="auto"/>
              <w:right w:val="single" w:sz="4" w:space="0" w:color="auto"/>
            </w:tcBorders>
            <w:vAlign w:val="center"/>
            <w:hideMark/>
          </w:tcPr>
          <w:p w:rsidR="0026602B" w:rsidRPr="0026602B" w:rsidRDefault="0026602B" w:rsidP="00D423E3">
            <w:pPr>
              <w:pStyle w:val="00"/>
              <w:ind w:firstLine="420"/>
              <w:rPr>
                <w:rFonts w:ascii="Times New Roman" w:hAnsi="Times New Roman" w:cs="Times New Roman"/>
                <w:color w:val="000000" w:themeColor="text1"/>
              </w:rPr>
            </w:pPr>
            <w:r w:rsidRPr="0026602B">
              <w:rPr>
                <w:rFonts w:ascii="Times New Roman" w:hAnsi="Times New Roman" w:cs="Times New Roman" w:hint="eastAsia"/>
                <w:color w:val="000000" w:themeColor="text1"/>
                <w:kern w:val="21"/>
              </w:rPr>
              <w:t>向</w:t>
            </w:r>
            <w:r w:rsidRPr="0026602B">
              <w:rPr>
                <w:rFonts w:ascii="Times New Roman" w:hAnsi="Times New Roman" w:cs="Times New Roman"/>
                <w:color w:val="000000" w:themeColor="text1"/>
                <w:kern w:val="21"/>
              </w:rPr>
              <w:t>2mL 0.1</w:t>
            </w:r>
            <w:r w:rsidRPr="0026602B">
              <w:rPr>
                <w:rFonts w:ascii="Times New Roman" w:hAnsi="Times New Roman" w:cs="Times New Roman"/>
                <w:color w:val="000000" w:themeColor="text1"/>
              </w:rPr>
              <w:t>mol·L</w:t>
            </w:r>
            <w:r w:rsidRPr="0026602B">
              <w:rPr>
                <w:rFonts w:ascii="Times New Roman" w:hAnsi="Times New Roman" w:cs="Times New Roman" w:hint="eastAsia"/>
                <w:color w:val="000000" w:themeColor="text1"/>
                <w:vertAlign w:val="superscript"/>
              </w:rPr>
              <w:t>－</w:t>
            </w:r>
            <w:r w:rsidRPr="0026602B">
              <w:rPr>
                <w:rFonts w:ascii="Times New Roman" w:hAnsi="Times New Roman" w:cs="Times New Roman"/>
                <w:color w:val="000000" w:themeColor="text1"/>
                <w:vertAlign w:val="superscript"/>
              </w:rPr>
              <w:t>1</w:t>
            </w:r>
            <w:r w:rsidRPr="0026602B">
              <w:rPr>
                <w:rFonts w:ascii="Times New Roman" w:hAnsi="Times New Roman" w:cs="Times New Roman"/>
                <w:color w:val="000000" w:themeColor="text1"/>
                <w:kern w:val="21"/>
              </w:rPr>
              <w:t>Na</w:t>
            </w:r>
            <w:r w:rsidRPr="0026602B">
              <w:rPr>
                <w:rFonts w:ascii="Times New Roman" w:hAnsi="Times New Roman" w:cs="Times New Roman"/>
                <w:color w:val="000000" w:themeColor="text1"/>
                <w:kern w:val="21"/>
                <w:vertAlign w:val="subscript"/>
              </w:rPr>
              <w:t>2</w:t>
            </w:r>
            <w:r w:rsidRPr="0026602B">
              <w:rPr>
                <w:rFonts w:ascii="Times New Roman" w:hAnsi="Times New Roman" w:cs="Times New Roman"/>
                <w:color w:val="000000" w:themeColor="text1"/>
                <w:kern w:val="21"/>
              </w:rPr>
              <w:t>S</w:t>
            </w:r>
            <w:r w:rsidRPr="0026602B">
              <w:rPr>
                <w:rFonts w:ascii="Times New Roman" w:hAnsi="Times New Roman" w:cs="Times New Roman" w:hint="eastAsia"/>
                <w:color w:val="000000" w:themeColor="text1"/>
                <w:kern w:val="21"/>
              </w:rPr>
              <w:t>溶液中滴入几滴</w:t>
            </w:r>
            <w:r w:rsidRPr="0026602B">
              <w:rPr>
                <w:rFonts w:ascii="Times New Roman" w:hAnsi="Times New Roman" w:cs="Times New Roman"/>
                <w:color w:val="000000" w:themeColor="text1"/>
                <w:kern w:val="21"/>
              </w:rPr>
              <w:t>0.1</w:t>
            </w:r>
            <w:r w:rsidRPr="0026602B">
              <w:rPr>
                <w:rFonts w:ascii="Times New Roman" w:hAnsi="Times New Roman" w:cs="Times New Roman"/>
                <w:color w:val="000000" w:themeColor="text1"/>
              </w:rPr>
              <w:t>mol·L</w:t>
            </w:r>
            <w:r w:rsidRPr="0026602B">
              <w:rPr>
                <w:rFonts w:ascii="Times New Roman" w:hAnsi="Times New Roman" w:cs="Times New Roman" w:hint="eastAsia"/>
                <w:color w:val="000000" w:themeColor="text1"/>
                <w:vertAlign w:val="superscript"/>
              </w:rPr>
              <w:t>－</w:t>
            </w:r>
            <w:r w:rsidRPr="0026602B">
              <w:rPr>
                <w:rFonts w:ascii="Times New Roman" w:hAnsi="Times New Roman" w:cs="Times New Roman"/>
                <w:color w:val="000000" w:themeColor="text1"/>
                <w:vertAlign w:val="superscript"/>
              </w:rPr>
              <w:t>1</w:t>
            </w:r>
            <w:r w:rsidRPr="0026602B">
              <w:rPr>
                <w:rFonts w:ascii="Times New Roman" w:hAnsi="Times New Roman" w:cs="Times New Roman"/>
                <w:color w:val="000000" w:themeColor="text1"/>
                <w:kern w:val="21"/>
              </w:rPr>
              <w:t>ZnSO</w:t>
            </w:r>
            <w:r w:rsidRPr="0026602B">
              <w:rPr>
                <w:rFonts w:ascii="Times New Roman" w:hAnsi="Times New Roman" w:cs="Times New Roman"/>
                <w:color w:val="000000" w:themeColor="text1"/>
                <w:kern w:val="21"/>
                <w:vertAlign w:val="subscript"/>
              </w:rPr>
              <w:t>4</w:t>
            </w:r>
            <w:r w:rsidRPr="0026602B">
              <w:rPr>
                <w:rFonts w:ascii="Times New Roman" w:hAnsi="Times New Roman" w:cs="Times New Roman" w:hint="eastAsia"/>
                <w:color w:val="000000" w:themeColor="text1"/>
                <w:kern w:val="21"/>
              </w:rPr>
              <w:t>溶液；再加入几滴</w:t>
            </w:r>
            <w:r w:rsidRPr="0026602B">
              <w:rPr>
                <w:rFonts w:ascii="Times New Roman" w:hAnsi="Times New Roman" w:cs="Times New Roman"/>
                <w:color w:val="000000" w:themeColor="text1"/>
                <w:kern w:val="21"/>
              </w:rPr>
              <w:t>0.1</w:t>
            </w:r>
            <w:r w:rsidRPr="0026602B">
              <w:rPr>
                <w:rFonts w:ascii="Times New Roman" w:hAnsi="Times New Roman" w:cs="Times New Roman"/>
                <w:color w:val="000000" w:themeColor="text1"/>
              </w:rPr>
              <w:t>mol·L</w:t>
            </w:r>
            <w:r w:rsidRPr="0026602B">
              <w:rPr>
                <w:rFonts w:ascii="Times New Roman" w:hAnsi="Times New Roman" w:cs="Times New Roman" w:hint="eastAsia"/>
                <w:color w:val="000000" w:themeColor="text1"/>
                <w:vertAlign w:val="superscript"/>
              </w:rPr>
              <w:t>－</w:t>
            </w:r>
            <w:r w:rsidRPr="0026602B">
              <w:rPr>
                <w:rFonts w:ascii="Times New Roman" w:hAnsi="Times New Roman" w:cs="Times New Roman"/>
                <w:color w:val="000000" w:themeColor="text1"/>
                <w:vertAlign w:val="superscript"/>
              </w:rPr>
              <w:t>1</w:t>
            </w:r>
            <w:r w:rsidRPr="0026602B">
              <w:rPr>
                <w:rFonts w:ascii="Times New Roman" w:hAnsi="Times New Roman" w:cs="Times New Roman"/>
                <w:color w:val="000000" w:themeColor="text1"/>
                <w:kern w:val="21"/>
              </w:rPr>
              <w:t xml:space="preserve"> CuSO</w:t>
            </w:r>
            <w:r w:rsidRPr="0026602B">
              <w:rPr>
                <w:rFonts w:ascii="Times New Roman" w:hAnsi="Times New Roman" w:cs="Times New Roman"/>
                <w:color w:val="000000" w:themeColor="text1"/>
                <w:kern w:val="21"/>
                <w:vertAlign w:val="subscript"/>
              </w:rPr>
              <w:t>4</w:t>
            </w:r>
            <w:r w:rsidRPr="0026602B">
              <w:rPr>
                <w:rFonts w:ascii="Times New Roman" w:hAnsi="Times New Roman" w:cs="Times New Roman" w:hint="eastAsia"/>
                <w:color w:val="000000" w:themeColor="text1"/>
                <w:kern w:val="21"/>
              </w:rPr>
              <w:t>溶液</w:t>
            </w:r>
          </w:p>
        </w:tc>
        <w:tc>
          <w:tcPr>
            <w:tcW w:w="193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pStyle w:val="00"/>
              <w:ind w:firstLine="420"/>
              <w:rPr>
                <w:rFonts w:ascii="Times New Roman" w:hAnsi="Times New Roman" w:cs="Times New Roman"/>
              </w:rPr>
            </w:pPr>
            <w:r>
              <w:rPr>
                <w:rFonts w:ascii="Times New Roman" w:hAnsi="Times New Roman" w:cs="Times New Roman" w:hint="eastAsia"/>
                <w:color w:val="000000"/>
                <w:kern w:val="21"/>
              </w:rPr>
              <w:t>开始有白色沉淀生成，后来有黑色沉淀生成</w:t>
            </w:r>
          </w:p>
        </w:tc>
        <w:tc>
          <w:tcPr>
            <w:tcW w:w="232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407168">
            <w:pPr>
              <w:pStyle w:val="00"/>
              <w:rPr>
                <w:rFonts w:ascii="Times New Roman" w:hAnsi="Times New Roman" w:cs="Times New Roman"/>
              </w:rPr>
            </w:pPr>
            <w:r>
              <w:rPr>
                <w:rFonts w:ascii="Times New Roman" w:hAnsi="Times New Roman" w:cs="Times New Roman" w:hint="eastAsia"/>
                <w:color w:val="000000"/>
                <w:kern w:val="21"/>
              </w:rPr>
              <w:t>溶度积</w:t>
            </w:r>
            <w:r>
              <w:rPr>
                <w:rFonts w:ascii="Times New Roman" w:hAnsi="Times New Roman" w:cs="Times New Roman"/>
                <w:color w:val="000000"/>
                <w:kern w:val="21"/>
              </w:rPr>
              <w:t>(</w:t>
            </w:r>
            <w:proofErr w:type="spellStart"/>
            <w:r>
              <w:rPr>
                <w:rFonts w:ascii="Times New Roman" w:hAnsi="Times New Roman" w:cs="Times New Roman"/>
                <w:i/>
                <w:color w:val="000000"/>
                <w:kern w:val="21"/>
              </w:rPr>
              <w:t>K</w:t>
            </w:r>
            <w:r>
              <w:rPr>
                <w:rFonts w:ascii="Times New Roman" w:hAnsi="Times New Roman" w:cs="Times New Roman"/>
                <w:color w:val="000000"/>
                <w:kern w:val="21"/>
                <w:vertAlign w:val="subscript"/>
              </w:rPr>
              <w:t>sp</w:t>
            </w:r>
            <w:proofErr w:type="spellEnd"/>
            <w:r>
              <w:rPr>
                <w:rFonts w:ascii="Times New Roman" w:hAnsi="Times New Roman" w:cs="Times New Roman"/>
                <w:color w:val="000000"/>
                <w:kern w:val="21"/>
              </w:rPr>
              <w:t>)</w:t>
            </w:r>
            <w:r>
              <w:rPr>
                <w:rFonts w:ascii="Times New Roman" w:hAnsi="Times New Roman" w:cs="Times New Roman" w:hint="eastAsia"/>
                <w:color w:val="000000"/>
                <w:kern w:val="21"/>
              </w:rPr>
              <w:t>：</w:t>
            </w:r>
            <w:proofErr w:type="spellStart"/>
            <w:r>
              <w:rPr>
                <w:rFonts w:ascii="Times New Roman" w:hAnsi="Times New Roman" w:cs="Times New Roman"/>
                <w:color w:val="000000"/>
                <w:kern w:val="21"/>
              </w:rPr>
              <w:t>ZnS</w:t>
            </w:r>
            <w:proofErr w:type="spellEnd"/>
            <w:r>
              <w:rPr>
                <w:rFonts w:ascii="Times New Roman" w:hAnsi="Times New Roman" w:cs="Times New Roman" w:hint="eastAsia"/>
                <w:color w:val="000000"/>
                <w:kern w:val="21"/>
              </w:rPr>
              <w:t>＞</w:t>
            </w:r>
            <w:proofErr w:type="spellStart"/>
            <w:r>
              <w:rPr>
                <w:rFonts w:ascii="Times New Roman" w:hAnsi="Times New Roman" w:cs="Times New Roman"/>
                <w:color w:val="000000"/>
                <w:kern w:val="21"/>
              </w:rPr>
              <w:t>CuS</w:t>
            </w:r>
            <w:proofErr w:type="spellEnd"/>
          </w:p>
        </w:tc>
      </w:tr>
      <w:tr w:rsidR="0026602B" w:rsidTr="002245C9">
        <w:trPr>
          <w:jc w:val="center"/>
        </w:trPr>
        <w:tc>
          <w:tcPr>
            <w:tcW w:w="85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407168">
            <w:pPr>
              <w:pStyle w:val="a3"/>
              <w:rPr>
                <w:rFonts w:ascii="Times New Roman" w:hAnsi="Times New Roman"/>
              </w:rPr>
            </w:pPr>
            <w:r>
              <w:rPr>
                <w:rFonts w:ascii="Times New Roman" w:hAnsi="Times New Roman"/>
              </w:rPr>
              <w:t>D</w:t>
            </w:r>
          </w:p>
        </w:tc>
        <w:tc>
          <w:tcPr>
            <w:tcW w:w="310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exact"/>
              <w:rPr>
                <w:spacing w:val="-6"/>
                <w:kern w:val="2"/>
                <w:szCs w:val="24"/>
                <w:lang w:val="eu-ES"/>
              </w:rPr>
            </w:pPr>
            <w:r>
              <w:rPr>
                <w:rFonts w:hint="eastAsia"/>
                <w:spacing w:val="-6"/>
              </w:rPr>
              <w:t>向</w:t>
            </w:r>
            <w:r>
              <w:rPr>
                <w:spacing w:val="-6"/>
                <w:lang w:val="eu-ES"/>
              </w:rPr>
              <w:t>1mL1</w:t>
            </w:r>
            <w:r>
              <w:rPr>
                <w:rFonts w:hint="eastAsia"/>
                <w:spacing w:val="-6"/>
                <w:lang w:val="eu-ES"/>
              </w:rPr>
              <w:t>％</w:t>
            </w:r>
            <w:r>
              <w:rPr>
                <w:rFonts w:hint="eastAsia"/>
                <w:spacing w:val="-6"/>
              </w:rPr>
              <w:t>的</w:t>
            </w:r>
            <w:r>
              <w:rPr>
                <w:spacing w:val="-6"/>
                <w:lang w:val="eu-ES"/>
              </w:rPr>
              <w:t>NaOH</w:t>
            </w:r>
            <w:r>
              <w:rPr>
                <w:noProof/>
                <w:spacing w:val="-6"/>
              </w:rPr>
              <w:drawing>
                <wp:inline distT="0" distB="0" distL="0" distR="0" wp14:anchorId="4EFD4D9B" wp14:editId="66970FFE">
                  <wp:extent cx="19050" cy="19050"/>
                  <wp:effectExtent l="0" t="0" r="0" b="0"/>
                  <wp:docPr id="4" name="图片 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学科网(www.zxxk.com)--国内最大的教育资源门户，提供试卷、教案、课件、论文、素材及各类教学资源下载，还有大量而丰富的教学相关资讯！"/>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hint="eastAsia"/>
                <w:spacing w:val="-6"/>
              </w:rPr>
              <w:t>溶液中加入</w:t>
            </w:r>
            <w:r>
              <w:rPr>
                <w:spacing w:val="-6"/>
                <w:lang w:val="eu-ES"/>
              </w:rPr>
              <w:t>2mL2%</w:t>
            </w:r>
            <w:r>
              <w:rPr>
                <w:rFonts w:hint="eastAsia"/>
                <w:spacing w:val="-6"/>
              </w:rPr>
              <w:t>的</w:t>
            </w:r>
            <w:r>
              <w:rPr>
                <w:spacing w:val="-6"/>
                <w:lang w:val="eu-ES"/>
              </w:rPr>
              <w:t>CuSO</w:t>
            </w:r>
            <w:r>
              <w:rPr>
                <w:spacing w:val="-6"/>
                <w:vertAlign w:val="subscript"/>
                <w:lang w:val="eu-ES"/>
              </w:rPr>
              <w:t>4</w:t>
            </w:r>
            <w:r>
              <w:rPr>
                <w:rFonts w:hint="eastAsia"/>
                <w:spacing w:val="-6"/>
              </w:rPr>
              <w:t>溶液</w:t>
            </w:r>
            <w:r>
              <w:rPr>
                <w:rFonts w:hint="eastAsia"/>
                <w:spacing w:val="-6"/>
                <w:lang w:val="eu-ES"/>
              </w:rPr>
              <w:t>，</w:t>
            </w:r>
            <w:r>
              <w:rPr>
                <w:rFonts w:hint="eastAsia"/>
                <w:spacing w:val="-6"/>
              </w:rPr>
              <w:t>振荡后再加入</w:t>
            </w:r>
            <w:r>
              <w:rPr>
                <w:spacing w:val="-6"/>
                <w:lang w:val="eu-ES"/>
              </w:rPr>
              <w:t>0.5mL</w:t>
            </w:r>
            <w:r>
              <w:rPr>
                <w:rFonts w:hint="eastAsia"/>
                <w:spacing w:val="-6"/>
              </w:rPr>
              <w:t>有机物</w:t>
            </w:r>
            <w:r>
              <w:rPr>
                <w:spacing w:val="-6"/>
                <w:lang w:val="eu-ES"/>
              </w:rPr>
              <w:t>Y</w:t>
            </w:r>
            <w:r>
              <w:rPr>
                <w:rFonts w:hint="eastAsia"/>
                <w:spacing w:val="-6"/>
                <w:lang w:val="eu-ES"/>
              </w:rPr>
              <w:t>，</w:t>
            </w:r>
            <w:r>
              <w:rPr>
                <w:rFonts w:hint="eastAsia"/>
                <w:spacing w:val="-6"/>
              </w:rPr>
              <w:t>加热</w:t>
            </w:r>
          </w:p>
        </w:tc>
        <w:tc>
          <w:tcPr>
            <w:tcW w:w="193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exact"/>
              <w:jc w:val="left"/>
              <w:rPr>
                <w:kern w:val="2"/>
                <w:szCs w:val="24"/>
                <w:lang w:val="eu-ES"/>
              </w:rPr>
            </w:pPr>
            <w:r>
              <w:rPr>
                <w:rFonts w:hint="eastAsia"/>
                <w:spacing w:val="-6"/>
              </w:rPr>
              <w:t>未出现砖红色沉淀</w:t>
            </w:r>
          </w:p>
        </w:tc>
        <w:tc>
          <w:tcPr>
            <w:tcW w:w="232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exact"/>
              <w:jc w:val="left"/>
              <w:rPr>
                <w:kern w:val="2"/>
                <w:szCs w:val="21"/>
                <w:lang w:val="eu-ES"/>
              </w:rPr>
            </w:pPr>
            <w:r>
              <w:rPr>
                <w:spacing w:val="-6"/>
              </w:rPr>
              <w:t>Y</w:t>
            </w:r>
            <w:r>
              <w:rPr>
                <w:rFonts w:hint="eastAsia"/>
                <w:spacing w:val="-6"/>
              </w:rPr>
              <w:t>中</w:t>
            </w:r>
            <w:proofErr w:type="gramStart"/>
            <w:r>
              <w:rPr>
                <w:rFonts w:hint="eastAsia"/>
                <w:spacing w:val="-6"/>
              </w:rPr>
              <w:t>不</w:t>
            </w:r>
            <w:proofErr w:type="gramEnd"/>
            <w:r>
              <w:rPr>
                <w:rFonts w:hint="eastAsia"/>
                <w:spacing w:val="-6"/>
              </w:rPr>
              <w:t>含有醛基</w:t>
            </w:r>
          </w:p>
        </w:tc>
      </w:tr>
    </w:tbl>
    <w:p w:rsidR="0026602B" w:rsidRPr="00407168" w:rsidRDefault="002245C9" w:rsidP="0026602B">
      <w:pPr>
        <w:snapToGrid w:val="0"/>
        <w:spacing w:line="288" w:lineRule="auto"/>
        <w:textAlignment w:val="center"/>
        <w:rPr>
          <w:rFonts w:hAnsi="宋体"/>
          <w:color w:val="000000"/>
          <w:szCs w:val="21"/>
        </w:rPr>
      </w:pPr>
      <w:r>
        <w:rPr>
          <w:rFonts w:hint="eastAsia"/>
          <w:color w:val="000000"/>
          <w:szCs w:val="21"/>
        </w:rPr>
        <w:t>6</w:t>
      </w:r>
      <w:r w:rsidR="0026602B">
        <w:rPr>
          <w:rFonts w:hAnsi="宋体" w:hint="eastAsia"/>
          <w:color w:val="000000"/>
          <w:szCs w:val="21"/>
        </w:rPr>
        <w:t>．用下列实验方案及所选玻璃容器（非玻璃容器</w:t>
      </w:r>
      <w:r w:rsidR="00407168">
        <w:rPr>
          <w:rFonts w:hAnsi="宋体" w:hint="eastAsia"/>
          <w:color w:val="000000"/>
          <w:szCs w:val="21"/>
        </w:rPr>
        <w:t>任选）就能实现相应实验目的的是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68"/>
        <w:gridCol w:w="1953"/>
        <w:gridCol w:w="4167"/>
        <w:gridCol w:w="1620"/>
      </w:tblGrid>
      <w:tr w:rsidR="0026602B" w:rsidTr="00D423E3">
        <w:trPr>
          <w:jc w:val="center"/>
        </w:trPr>
        <w:tc>
          <w:tcPr>
            <w:tcW w:w="468" w:type="dxa"/>
            <w:tcBorders>
              <w:top w:val="single" w:sz="4" w:space="0" w:color="auto"/>
              <w:left w:val="single" w:sz="4" w:space="0" w:color="auto"/>
              <w:bottom w:val="single" w:sz="4" w:space="0" w:color="auto"/>
              <w:right w:val="single" w:sz="4" w:space="0" w:color="auto"/>
            </w:tcBorders>
            <w:vAlign w:val="center"/>
          </w:tcPr>
          <w:p w:rsidR="0026602B" w:rsidRDefault="0026602B" w:rsidP="00D423E3">
            <w:pPr>
              <w:tabs>
                <w:tab w:val="left" w:pos="-3600"/>
              </w:tabs>
              <w:snapToGrid w:val="0"/>
              <w:ind w:leftChars="103" w:left="216" w:firstLine="2"/>
              <w:textAlignment w:val="center"/>
              <w:rPr>
                <w:color w:val="000000"/>
                <w:kern w:val="2"/>
                <w:szCs w:val="21"/>
              </w:rPr>
            </w:pPr>
          </w:p>
        </w:tc>
        <w:tc>
          <w:tcPr>
            <w:tcW w:w="195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ind w:firstLine="2"/>
              <w:textAlignment w:val="center"/>
              <w:rPr>
                <w:color w:val="000000"/>
                <w:kern w:val="2"/>
                <w:szCs w:val="21"/>
              </w:rPr>
            </w:pPr>
            <w:r>
              <w:rPr>
                <w:rFonts w:hAnsi="宋体" w:hint="eastAsia"/>
                <w:color w:val="000000"/>
                <w:szCs w:val="21"/>
              </w:rPr>
              <w:t>实验目的</w:t>
            </w:r>
          </w:p>
        </w:tc>
        <w:tc>
          <w:tcPr>
            <w:tcW w:w="416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ind w:firstLine="2"/>
              <w:textAlignment w:val="center"/>
              <w:rPr>
                <w:color w:val="000000"/>
                <w:kern w:val="2"/>
                <w:szCs w:val="21"/>
              </w:rPr>
            </w:pPr>
            <w:r>
              <w:rPr>
                <w:rFonts w:hAnsi="宋体" w:hint="eastAsia"/>
                <w:color w:val="000000"/>
                <w:szCs w:val="21"/>
              </w:rPr>
              <w:t>实验方案</w:t>
            </w:r>
          </w:p>
        </w:tc>
        <w:tc>
          <w:tcPr>
            <w:tcW w:w="1620"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rFonts w:hAnsi="宋体" w:hint="eastAsia"/>
                <w:color w:val="000000"/>
                <w:szCs w:val="21"/>
              </w:rPr>
              <w:t>所选玻璃仪器</w:t>
            </w:r>
          </w:p>
        </w:tc>
      </w:tr>
      <w:tr w:rsidR="0026602B" w:rsidTr="00D423E3">
        <w:trPr>
          <w:trHeight w:val="483"/>
          <w:jc w:val="center"/>
        </w:trPr>
        <w:tc>
          <w:tcPr>
            <w:tcW w:w="468"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color w:val="000000"/>
                <w:szCs w:val="21"/>
              </w:rPr>
              <w:t>A</w:t>
            </w:r>
          </w:p>
        </w:tc>
        <w:tc>
          <w:tcPr>
            <w:tcW w:w="195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rFonts w:hAnsi="宋体" w:hint="eastAsia"/>
                <w:color w:val="000000"/>
                <w:szCs w:val="21"/>
              </w:rPr>
              <w:t>除去</w:t>
            </w:r>
            <w:r>
              <w:rPr>
                <w:color w:val="000000"/>
                <w:szCs w:val="21"/>
              </w:rPr>
              <w:t>KNO</w:t>
            </w:r>
            <w:r>
              <w:rPr>
                <w:color w:val="000000"/>
                <w:szCs w:val="21"/>
                <w:vertAlign w:val="subscript"/>
              </w:rPr>
              <w:t>3</w:t>
            </w:r>
            <w:r>
              <w:rPr>
                <w:rFonts w:hAnsi="宋体" w:hint="eastAsia"/>
                <w:color w:val="000000"/>
                <w:szCs w:val="21"/>
              </w:rPr>
              <w:t>中少量</w:t>
            </w:r>
            <w:proofErr w:type="spellStart"/>
            <w:r>
              <w:rPr>
                <w:color w:val="000000"/>
                <w:szCs w:val="21"/>
              </w:rPr>
              <w:t>NaCl</w:t>
            </w:r>
            <w:proofErr w:type="spellEnd"/>
          </w:p>
        </w:tc>
        <w:tc>
          <w:tcPr>
            <w:tcW w:w="416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rFonts w:hAnsi="宋体" w:hint="eastAsia"/>
                <w:color w:val="000000"/>
                <w:szCs w:val="21"/>
              </w:rPr>
              <w:t>将混合物制成热的饱和溶液，冷却结晶，过滤</w:t>
            </w:r>
          </w:p>
        </w:tc>
        <w:tc>
          <w:tcPr>
            <w:tcW w:w="1620"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rFonts w:hAnsi="宋体" w:hint="eastAsia"/>
                <w:color w:val="000000"/>
                <w:szCs w:val="21"/>
              </w:rPr>
              <w:t>酒精灯、烧杯、玻璃棒</w:t>
            </w:r>
          </w:p>
        </w:tc>
      </w:tr>
      <w:tr w:rsidR="0026602B" w:rsidTr="00D423E3">
        <w:trPr>
          <w:jc w:val="center"/>
        </w:trPr>
        <w:tc>
          <w:tcPr>
            <w:tcW w:w="468"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color w:val="000000"/>
                <w:szCs w:val="21"/>
              </w:rPr>
              <w:t>B</w:t>
            </w:r>
          </w:p>
        </w:tc>
        <w:tc>
          <w:tcPr>
            <w:tcW w:w="195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rFonts w:hAnsi="宋体" w:hint="eastAsia"/>
                <w:color w:val="000000"/>
                <w:szCs w:val="21"/>
              </w:rPr>
              <w:t>证明</w:t>
            </w:r>
            <w:proofErr w:type="spellStart"/>
            <w:r>
              <w:rPr>
                <w:color w:val="000000"/>
                <w:kern w:val="21"/>
                <w:szCs w:val="21"/>
              </w:rPr>
              <w:t>HClO</w:t>
            </w:r>
            <w:proofErr w:type="spellEnd"/>
            <w:r>
              <w:rPr>
                <w:rFonts w:hAnsi="宋体" w:hint="eastAsia"/>
                <w:color w:val="000000"/>
                <w:kern w:val="21"/>
                <w:szCs w:val="21"/>
              </w:rPr>
              <w:t>和</w:t>
            </w:r>
            <w:r>
              <w:rPr>
                <w:color w:val="000000"/>
                <w:kern w:val="21"/>
                <w:szCs w:val="21"/>
              </w:rPr>
              <w:t>CH</w:t>
            </w:r>
            <w:r>
              <w:rPr>
                <w:color w:val="000000"/>
                <w:kern w:val="21"/>
                <w:szCs w:val="21"/>
                <w:vertAlign w:val="subscript"/>
              </w:rPr>
              <w:t>3</w:t>
            </w:r>
            <w:r>
              <w:rPr>
                <w:color w:val="000000"/>
                <w:kern w:val="21"/>
                <w:szCs w:val="21"/>
              </w:rPr>
              <w:t>COOH</w:t>
            </w:r>
            <w:r>
              <w:rPr>
                <w:rFonts w:hAnsi="宋体" w:hint="eastAsia"/>
                <w:color w:val="000000"/>
                <w:kern w:val="21"/>
                <w:szCs w:val="21"/>
              </w:rPr>
              <w:t>的酸性强弱</w:t>
            </w:r>
          </w:p>
        </w:tc>
        <w:tc>
          <w:tcPr>
            <w:tcW w:w="416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rFonts w:hAnsi="宋体" w:hint="eastAsia"/>
                <w:snapToGrid w:val="0"/>
                <w:color w:val="000000"/>
                <w:szCs w:val="21"/>
              </w:rPr>
              <w:t>同温下</w:t>
            </w:r>
            <w:r>
              <w:rPr>
                <w:rFonts w:hAnsi="宋体" w:hint="eastAsia"/>
                <w:color w:val="000000"/>
                <w:kern w:val="21"/>
                <w:szCs w:val="21"/>
              </w:rPr>
              <w:t>用</w:t>
            </w:r>
            <w:r>
              <w:rPr>
                <w:color w:val="000000"/>
                <w:kern w:val="21"/>
                <w:szCs w:val="21"/>
              </w:rPr>
              <w:t>pH</w:t>
            </w:r>
            <w:r>
              <w:rPr>
                <w:rFonts w:hAnsi="宋体" w:hint="eastAsia"/>
                <w:color w:val="000000"/>
                <w:kern w:val="21"/>
                <w:szCs w:val="21"/>
              </w:rPr>
              <w:t>试纸测定浓度为</w:t>
            </w:r>
            <w:r>
              <w:rPr>
                <w:color w:val="000000"/>
                <w:kern w:val="21"/>
                <w:szCs w:val="21"/>
              </w:rPr>
              <w:t>0</w:t>
            </w:r>
            <w:r>
              <w:rPr>
                <w:rFonts w:hAnsi="宋体" w:hint="eastAsia"/>
                <w:color w:val="000000"/>
                <w:kern w:val="21"/>
                <w:szCs w:val="21"/>
              </w:rPr>
              <w:t>．</w:t>
            </w:r>
            <w:r>
              <w:rPr>
                <w:color w:val="000000"/>
                <w:kern w:val="21"/>
                <w:szCs w:val="21"/>
              </w:rPr>
              <w:t>1mol·L</w:t>
            </w:r>
            <w:r>
              <w:rPr>
                <w:rFonts w:hAnsi="宋体" w:hint="eastAsia"/>
                <w:color w:val="000000"/>
                <w:kern w:val="21"/>
                <w:szCs w:val="21"/>
                <w:vertAlign w:val="superscript"/>
              </w:rPr>
              <w:t>－</w:t>
            </w:r>
            <w:r>
              <w:rPr>
                <w:color w:val="000000"/>
                <w:kern w:val="21"/>
                <w:szCs w:val="21"/>
                <w:vertAlign w:val="superscript"/>
              </w:rPr>
              <w:t xml:space="preserve">1 </w:t>
            </w:r>
            <w:proofErr w:type="spellStart"/>
            <w:r>
              <w:rPr>
                <w:color w:val="000000"/>
                <w:kern w:val="21"/>
                <w:szCs w:val="21"/>
              </w:rPr>
              <w:t>NaClO</w:t>
            </w:r>
            <w:proofErr w:type="spellEnd"/>
            <w:r>
              <w:rPr>
                <w:rFonts w:hAnsi="宋体" w:hint="eastAsia"/>
                <w:color w:val="000000"/>
                <w:kern w:val="21"/>
                <w:szCs w:val="21"/>
              </w:rPr>
              <w:t>溶液和</w:t>
            </w:r>
            <w:r>
              <w:rPr>
                <w:color w:val="000000"/>
                <w:kern w:val="21"/>
                <w:szCs w:val="21"/>
              </w:rPr>
              <w:t>0</w:t>
            </w:r>
            <w:r>
              <w:rPr>
                <w:rFonts w:hAnsi="宋体" w:hint="eastAsia"/>
                <w:color w:val="000000"/>
                <w:kern w:val="21"/>
                <w:szCs w:val="21"/>
              </w:rPr>
              <w:t>．</w:t>
            </w:r>
            <w:r>
              <w:rPr>
                <w:color w:val="000000"/>
                <w:kern w:val="21"/>
                <w:szCs w:val="21"/>
              </w:rPr>
              <w:t>1mol·L</w:t>
            </w:r>
            <w:r>
              <w:rPr>
                <w:rFonts w:hAnsi="宋体" w:hint="eastAsia"/>
                <w:color w:val="000000"/>
                <w:kern w:val="21"/>
                <w:szCs w:val="21"/>
                <w:vertAlign w:val="superscript"/>
              </w:rPr>
              <w:t>－</w:t>
            </w:r>
            <w:r>
              <w:rPr>
                <w:color w:val="000000"/>
                <w:kern w:val="21"/>
                <w:szCs w:val="21"/>
                <w:vertAlign w:val="superscript"/>
              </w:rPr>
              <w:t>1</w:t>
            </w:r>
            <w:r>
              <w:rPr>
                <w:color w:val="000000"/>
                <w:kern w:val="21"/>
                <w:szCs w:val="21"/>
              </w:rPr>
              <w:t>CH</w:t>
            </w:r>
            <w:r>
              <w:rPr>
                <w:color w:val="000000"/>
                <w:kern w:val="21"/>
                <w:szCs w:val="21"/>
                <w:vertAlign w:val="subscript"/>
              </w:rPr>
              <w:t>3</w:t>
            </w:r>
            <w:r>
              <w:rPr>
                <w:color w:val="000000"/>
                <w:kern w:val="21"/>
                <w:szCs w:val="21"/>
              </w:rPr>
              <w:t>COONa</w:t>
            </w:r>
            <w:r>
              <w:rPr>
                <w:rFonts w:hAnsi="宋体" w:hint="eastAsia"/>
                <w:color w:val="000000"/>
                <w:kern w:val="21"/>
                <w:szCs w:val="21"/>
              </w:rPr>
              <w:t>溶液的</w:t>
            </w:r>
            <w:r>
              <w:rPr>
                <w:color w:val="000000"/>
                <w:kern w:val="21"/>
                <w:szCs w:val="21"/>
              </w:rPr>
              <w:t>pH</w:t>
            </w:r>
          </w:p>
        </w:tc>
        <w:tc>
          <w:tcPr>
            <w:tcW w:w="1620"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snapToGrid w:val="0"/>
                <w:color w:val="000000"/>
                <w:kern w:val="2"/>
                <w:szCs w:val="21"/>
              </w:rPr>
            </w:pPr>
            <w:r>
              <w:rPr>
                <w:rFonts w:hAnsi="宋体" w:hint="eastAsia"/>
                <w:snapToGrid w:val="0"/>
                <w:color w:val="000000"/>
                <w:szCs w:val="21"/>
              </w:rPr>
              <w:t>玻璃棒、玻璃片</w:t>
            </w:r>
          </w:p>
        </w:tc>
      </w:tr>
      <w:tr w:rsidR="0026602B" w:rsidTr="00D423E3">
        <w:trPr>
          <w:jc w:val="center"/>
        </w:trPr>
        <w:tc>
          <w:tcPr>
            <w:tcW w:w="468"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color w:val="000000"/>
                <w:szCs w:val="21"/>
              </w:rPr>
              <w:t>C</w:t>
            </w:r>
          </w:p>
        </w:tc>
        <w:tc>
          <w:tcPr>
            <w:tcW w:w="195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rFonts w:hAnsi="宋体" w:hint="eastAsia"/>
                <w:color w:val="000000"/>
                <w:szCs w:val="21"/>
              </w:rPr>
              <w:t>检验蔗糖水解产物具有还原性</w:t>
            </w:r>
          </w:p>
        </w:tc>
        <w:tc>
          <w:tcPr>
            <w:tcW w:w="416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spacing w:val="-8"/>
                <w:kern w:val="2"/>
                <w:szCs w:val="21"/>
              </w:rPr>
            </w:pPr>
            <w:r>
              <w:rPr>
                <w:rFonts w:hAnsi="宋体" w:hint="eastAsia"/>
                <w:color w:val="000000"/>
                <w:spacing w:val="-8"/>
                <w:szCs w:val="21"/>
              </w:rPr>
              <w:t>向蔗糖溶液中加入</w:t>
            </w:r>
            <w:r>
              <w:rPr>
                <w:rFonts w:hAnsi="宋体"/>
                <w:noProof/>
                <w:color w:val="000000"/>
                <w:spacing w:val="-8"/>
                <w:szCs w:val="21"/>
              </w:rPr>
              <w:drawing>
                <wp:inline distT="0" distB="0" distL="0" distR="0">
                  <wp:extent cx="19050" cy="19050"/>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学科网(www.zxxk.com)--教育资源门户，提供试卷、教案、课件、论文、素材及各类教学资源下载，还有大量而丰富的教学相关资讯！"/>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hAnsi="宋体" w:hint="eastAsia"/>
                <w:color w:val="000000"/>
                <w:spacing w:val="-8"/>
                <w:szCs w:val="21"/>
              </w:rPr>
              <w:t>几滴稀硫酸，水浴加热几分钟，再向其中加入新制的银氨溶液，并水浴加热</w:t>
            </w:r>
          </w:p>
        </w:tc>
        <w:tc>
          <w:tcPr>
            <w:tcW w:w="1620"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rFonts w:hAnsi="宋体" w:hint="eastAsia"/>
                <w:color w:val="000000"/>
                <w:szCs w:val="21"/>
              </w:rPr>
              <w:t>试管、烧杯、酒精灯、滴管</w:t>
            </w:r>
          </w:p>
        </w:tc>
      </w:tr>
      <w:tr w:rsidR="0026602B" w:rsidTr="00D423E3">
        <w:trPr>
          <w:trHeight w:val="403"/>
          <w:jc w:val="center"/>
        </w:trPr>
        <w:tc>
          <w:tcPr>
            <w:tcW w:w="468" w:type="dxa"/>
            <w:tcBorders>
              <w:top w:val="single" w:sz="4" w:space="0" w:color="auto"/>
              <w:left w:val="single" w:sz="4" w:space="0" w:color="auto"/>
              <w:bottom w:val="single" w:sz="4" w:space="0" w:color="auto"/>
              <w:right w:val="single" w:sz="4" w:space="0" w:color="auto"/>
            </w:tcBorders>
            <w:vAlign w:val="center"/>
            <w:hideMark/>
          </w:tcPr>
          <w:p w:rsidR="0026602B" w:rsidRPr="00461149" w:rsidRDefault="0026602B" w:rsidP="00D423E3">
            <w:pPr>
              <w:tabs>
                <w:tab w:val="left" w:pos="-3600"/>
              </w:tabs>
              <w:snapToGrid w:val="0"/>
              <w:textAlignment w:val="center"/>
              <w:rPr>
                <w:color w:val="FF0000"/>
                <w:kern w:val="2"/>
                <w:szCs w:val="21"/>
              </w:rPr>
            </w:pPr>
            <w:r w:rsidRPr="00461149">
              <w:rPr>
                <w:color w:val="FF0000"/>
                <w:szCs w:val="21"/>
              </w:rPr>
              <w:t>D</w:t>
            </w:r>
          </w:p>
        </w:tc>
        <w:tc>
          <w:tcPr>
            <w:tcW w:w="1953" w:type="dxa"/>
            <w:tcBorders>
              <w:top w:val="single" w:sz="4" w:space="0" w:color="auto"/>
              <w:left w:val="single" w:sz="4" w:space="0" w:color="auto"/>
              <w:bottom w:val="single" w:sz="4" w:space="0" w:color="auto"/>
              <w:right w:val="single" w:sz="4" w:space="0" w:color="auto"/>
            </w:tcBorders>
            <w:vAlign w:val="center"/>
            <w:hideMark/>
          </w:tcPr>
          <w:p w:rsidR="0026602B" w:rsidRPr="00461149" w:rsidRDefault="0026602B" w:rsidP="00D423E3">
            <w:pPr>
              <w:tabs>
                <w:tab w:val="left" w:pos="-3600"/>
              </w:tabs>
              <w:snapToGrid w:val="0"/>
              <w:spacing w:line="240" w:lineRule="exact"/>
              <w:textAlignment w:val="center"/>
              <w:rPr>
                <w:color w:val="FF0000"/>
                <w:kern w:val="2"/>
                <w:szCs w:val="21"/>
              </w:rPr>
            </w:pPr>
            <w:r w:rsidRPr="00461149">
              <w:rPr>
                <w:rFonts w:hAnsi="宋体" w:hint="eastAsia"/>
                <w:color w:val="FF0000"/>
                <w:kern w:val="21"/>
                <w:szCs w:val="21"/>
              </w:rPr>
              <w:t>配制</w:t>
            </w:r>
            <w:r w:rsidRPr="00461149">
              <w:rPr>
                <w:color w:val="FF0000"/>
                <w:kern w:val="21"/>
                <w:szCs w:val="21"/>
              </w:rPr>
              <w:t>1 L 1.6%</w:t>
            </w:r>
            <w:r w:rsidRPr="00461149">
              <w:rPr>
                <w:rFonts w:hAnsi="宋体" w:hint="eastAsia"/>
                <w:color w:val="FF0000"/>
                <w:kern w:val="21"/>
                <w:szCs w:val="21"/>
              </w:rPr>
              <w:t>的</w:t>
            </w:r>
            <w:r w:rsidRPr="00461149">
              <w:rPr>
                <w:color w:val="FF0000"/>
                <w:kern w:val="21"/>
                <w:szCs w:val="21"/>
              </w:rPr>
              <w:t>CuSO</w:t>
            </w:r>
            <w:r w:rsidRPr="00461149">
              <w:rPr>
                <w:color w:val="FF0000"/>
                <w:kern w:val="21"/>
                <w:szCs w:val="21"/>
                <w:vertAlign w:val="subscript"/>
              </w:rPr>
              <w:t>4</w:t>
            </w:r>
            <w:r w:rsidRPr="00461149">
              <w:rPr>
                <w:rFonts w:hAnsi="宋体" w:hint="eastAsia"/>
                <w:color w:val="FF0000"/>
                <w:kern w:val="21"/>
                <w:szCs w:val="21"/>
              </w:rPr>
              <w:t>溶液（溶液密度近似为</w:t>
            </w:r>
            <w:r w:rsidRPr="00461149">
              <w:rPr>
                <w:color w:val="FF0000"/>
                <w:kern w:val="21"/>
                <w:szCs w:val="21"/>
              </w:rPr>
              <w:t>1g/mL</w:t>
            </w:r>
            <w:r w:rsidRPr="00461149">
              <w:rPr>
                <w:rFonts w:hAnsi="宋体" w:hint="eastAsia"/>
                <w:color w:val="FF0000"/>
                <w:kern w:val="21"/>
                <w:szCs w:val="21"/>
              </w:rPr>
              <w:t>）</w:t>
            </w:r>
          </w:p>
        </w:tc>
        <w:tc>
          <w:tcPr>
            <w:tcW w:w="4167" w:type="dxa"/>
            <w:tcBorders>
              <w:top w:val="single" w:sz="4" w:space="0" w:color="auto"/>
              <w:left w:val="single" w:sz="4" w:space="0" w:color="auto"/>
              <w:bottom w:val="single" w:sz="4" w:space="0" w:color="auto"/>
              <w:right w:val="single" w:sz="4" w:space="0" w:color="auto"/>
            </w:tcBorders>
            <w:vAlign w:val="center"/>
            <w:hideMark/>
          </w:tcPr>
          <w:p w:rsidR="0026602B" w:rsidRPr="00461149" w:rsidRDefault="0026602B" w:rsidP="00D423E3">
            <w:pPr>
              <w:tabs>
                <w:tab w:val="left" w:pos="-3600"/>
              </w:tabs>
              <w:snapToGrid w:val="0"/>
              <w:textAlignment w:val="center"/>
              <w:rPr>
                <w:color w:val="FF0000"/>
                <w:kern w:val="2"/>
                <w:szCs w:val="21"/>
              </w:rPr>
            </w:pPr>
            <w:r w:rsidRPr="00461149">
              <w:rPr>
                <w:rFonts w:hAnsi="宋体" w:hint="eastAsia"/>
                <w:color w:val="FF0000"/>
                <w:kern w:val="21"/>
                <w:szCs w:val="21"/>
              </w:rPr>
              <w:t>将</w:t>
            </w:r>
            <w:r w:rsidRPr="00461149">
              <w:rPr>
                <w:color w:val="FF0000"/>
                <w:kern w:val="21"/>
                <w:szCs w:val="21"/>
              </w:rPr>
              <w:t>25g CuSO</w:t>
            </w:r>
            <w:r w:rsidRPr="00461149">
              <w:rPr>
                <w:color w:val="FF0000"/>
                <w:kern w:val="21"/>
                <w:szCs w:val="21"/>
                <w:vertAlign w:val="subscript"/>
              </w:rPr>
              <w:t>4</w:t>
            </w:r>
            <w:r w:rsidRPr="00461149">
              <w:rPr>
                <w:color w:val="FF0000"/>
                <w:kern w:val="21"/>
                <w:szCs w:val="21"/>
              </w:rPr>
              <w:t>·5H</w:t>
            </w:r>
            <w:r w:rsidRPr="00461149">
              <w:rPr>
                <w:color w:val="FF0000"/>
                <w:kern w:val="21"/>
                <w:szCs w:val="21"/>
                <w:vertAlign w:val="subscript"/>
              </w:rPr>
              <w:t>2</w:t>
            </w:r>
            <w:r w:rsidRPr="00461149">
              <w:rPr>
                <w:color w:val="FF0000"/>
                <w:kern w:val="21"/>
                <w:szCs w:val="21"/>
              </w:rPr>
              <w:t>O</w:t>
            </w:r>
            <w:r w:rsidRPr="00461149">
              <w:rPr>
                <w:rFonts w:hAnsi="宋体" w:hint="eastAsia"/>
                <w:color w:val="FF0000"/>
                <w:kern w:val="21"/>
                <w:szCs w:val="21"/>
              </w:rPr>
              <w:t>溶解在</w:t>
            </w:r>
            <w:r w:rsidRPr="00461149">
              <w:rPr>
                <w:color w:val="FF0000"/>
                <w:kern w:val="21"/>
                <w:szCs w:val="21"/>
              </w:rPr>
              <w:t>975</w:t>
            </w:r>
            <w:r w:rsidRPr="00461149">
              <w:rPr>
                <w:rFonts w:hAnsi="宋体" w:hint="eastAsia"/>
                <w:color w:val="FF0000"/>
                <w:kern w:val="21"/>
                <w:szCs w:val="21"/>
              </w:rPr>
              <w:t>水中</w:t>
            </w:r>
          </w:p>
        </w:tc>
        <w:tc>
          <w:tcPr>
            <w:tcW w:w="1620" w:type="dxa"/>
            <w:tcBorders>
              <w:top w:val="single" w:sz="4" w:space="0" w:color="auto"/>
              <w:left w:val="single" w:sz="4" w:space="0" w:color="auto"/>
              <w:bottom w:val="single" w:sz="4" w:space="0" w:color="auto"/>
              <w:right w:val="single" w:sz="4" w:space="0" w:color="auto"/>
            </w:tcBorders>
            <w:vAlign w:val="center"/>
            <w:hideMark/>
          </w:tcPr>
          <w:p w:rsidR="0026602B" w:rsidRPr="00461149" w:rsidRDefault="0026602B" w:rsidP="00D423E3">
            <w:pPr>
              <w:tabs>
                <w:tab w:val="left" w:pos="-3600"/>
              </w:tabs>
              <w:snapToGrid w:val="0"/>
              <w:textAlignment w:val="center"/>
              <w:rPr>
                <w:color w:val="FF0000"/>
                <w:kern w:val="2"/>
                <w:szCs w:val="21"/>
              </w:rPr>
            </w:pPr>
            <w:r w:rsidRPr="00461149">
              <w:rPr>
                <w:rFonts w:hAnsi="宋体" w:hint="eastAsia"/>
                <w:color w:val="FF0000"/>
                <w:szCs w:val="21"/>
              </w:rPr>
              <w:t>烧杯、量筒、玻璃棒</w:t>
            </w:r>
          </w:p>
        </w:tc>
      </w:tr>
    </w:tbl>
    <w:p w:rsidR="0026602B" w:rsidRDefault="002245C9" w:rsidP="0026602B">
      <w:pPr>
        <w:spacing w:line="300" w:lineRule="auto"/>
        <w:rPr>
          <w:color w:val="000000"/>
        </w:rPr>
      </w:pPr>
      <w:r>
        <w:rPr>
          <w:rFonts w:hint="eastAsia"/>
          <w:color w:val="000000"/>
        </w:rPr>
        <w:t>7</w:t>
      </w:r>
      <w:r w:rsidR="0026602B">
        <w:rPr>
          <w:rFonts w:hAnsi="宋体" w:hint="eastAsia"/>
          <w:color w:val="000000"/>
        </w:rPr>
        <w:t>．下列实验操作与预期实验目的或所</w:t>
      </w:r>
      <w:r w:rsidR="0026602B">
        <w:rPr>
          <w:rFonts w:hAnsi="宋体"/>
          <w:noProof/>
          <w:color w:val="000000"/>
        </w:rPr>
        <w:drawing>
          <wp:inline distT="0" distB="0" distL="0" distR="0">
            <wp:extent cx="19050" cy="19050"/>
            <wp:effectExtent l="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学科网(www.zxxk.com)--教育资源门户，提供试卷、教案、课件、论文、素材及各类教学资源下载，还有大量而丰富的教学相关资讯！"/>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0026602B">
        <w:rPr>
          <w:rFonts w:hAnsi="宋体" w:hint="eastAsia"/>
          <w:color w:val="000000"/>
        </w:rPr>
        <w:t>得实验结论</w:t>
      </w:r>
      <w:r w:rsidR="0026602B">
        <w:rPr>
          <w:rFonts w:hAnsi="宋体" w:hint="eastAsia"/>
          <w:b/>
          <w:color w:val="000000"/>
          <w:em w:val="dot"/>
        </w:rPr>
        <w:t>不</w:t>
      </w:r>
      <w:r w:rsidR="0026602B">
        <w:rPr>
          <w:rFonts w:hAnsi="宋体" w:hint="eastAsia"/>
          <w:color w:val="000000"/>
          <w:em w:val="dot"/>
        </w:rPr>
        <w:t>一致</w:t>
      </w:r>
      <w:r w:rsidR="0026602B">
        <w:rPr>
          <w:rFonts w:hAnsi="宋体" w:hint="eastAsia"/>
          <w:color w:val="000000"/>
        </w:rPr>
        <w:t>的是</w:t>
      </w:r>
    </w:p>
    <w:tbl>
      <w:tblPr>
        <w:tblW w:w="8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4572"/>
        <w:gridCol w:w="2835"/>
      </w:tblGrid>
      <w:tr w:rsidR="0026602B" w:rsidTr="0026602B">
        <w:tc>
          <w:tcPr>
            <w:tcW w:w="99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jc w:val="center"/>
              <w:rPr>
                <w:color w:val="000000"/>
                <w:kern w:val="2"/>
                <w:szCs w:val="24"/>
              </w:rPr>
            </w:pPr>
            <w:r>
              <w:rPr>
                <w:rFonts w:hAnsi="宋体" w:hint="eastAsia"/>
                <w:color w:val="000000"/>
              </w:rPr>
              <w:t>选项</w:t>
            </w:r>
          </w:p>
        </w:tc>
        <w:tc>
          <w:tcPr>
            <w:tcW w:w="4572"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jc w:val="center"/>
              <w:rPr>
                <w:color w:val="000000"/>
                <w:kern w:val="2"/>
                <w:szCs w:val="24"/>
              </w:rPr>
            </w:pPr>
            <w:r>
              <w:rPr>
                <w:rFonts w:hAnsi="宋体" w:hint="eastAsia"/>
                <w:color w:val="000000"/>
              </w:rPr>
              <w:t>实验操作</w:t>
            </w:r>
          </w:p>
        </w:tc>
        <w:tc>
          <w:tcPr>
            <w:tcW w:w="2835"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jc w:val="center"/>
              <w:rPr>
                <w:color w:val="000000"/>
                <w:kern w:val="2"/>
                <w:szCs w:val="24"/>
              </w:rPr>
            </w:pPr>
            <w:r>
              <w:rPr>
                <w:rFonts w:hAnsi="宋体" w:hint="eastAsia"/>
                <w:color w:val="000000"/>
              </w:rPr>
              <w:t>实验目的或结论</w:t>
            </w:r>
          </w:p>
        </w:tc>
      </w:tr>
      <w:tr w:rsidR="0026602B" w:rsidTr="0026602B">
        <w:tc>
          <w:tcPr>
            <w:tcW w:w="99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jc w:val="center"/>
              <w:rPr>
                <w:color w:val="000000"/>
                <w:kern w:val="2"/>
                <w:szCs w:val="24"/>
              </w:rPr>
            </w:pPr>
            <w:r>
              <w:rPr>
                <w:color w:val="000000"/>
              </w:rPr>
              <w:t>A</w:t>
            </w:r>
          </w:p>
        </w:tc>
        <w:tc>
          <w:tcPr>
            <w:tcW w:w="4572"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rPr>
                <w:color w:val="000000"/>
                <w:kern w:val="2"/>
                <w:szCs w:val="24"/>
              </w:rPr>
            </w:pPr>
            <w:r>
              <w:rPr>
                <w:rFonts w:hAnsi="宋体" w:hint="eastAsia"/>
                <w:color w:val="000000"/>
              </w:rPr>
              <w:t>将</w:t>
            </w:r>
            <w:r>
              <w:rPr>
                <w:color w:val="000000"/>
                <w:lang w:val="pt-BR"/>
              </w:rPr>
              <w:t>Al</w:t>
            </w:r>
            <w:r>
              <w:rPr>
                <w:color w:val="000000"/>
                <w:vertAlign w:val="subscript"/>
                <w:lang w:val="pt-BR"/>
              </w:rPr>
              <w:t>2</w:t>
            </w:r>
            <w:r>
              <w:rPr>
                <w:color w:val="000000"/>
                <w:lang w:val="pt-BR"/>
              </w:rPr>
              <w:t>(SO</w:t>
            </w:r>
            <w:r>
              <w:rPr>
                <w:color w:val="000000"/>
                <w:vertAlign w:val="subscript"/>
                <w:lang w:val="pt-BR"/>
              </w:rPr>
              <w:t>4</w:t>
            </w:r>
            <w:r>
              <w:rPr>
                <w:color w:val="000000"/>
                <w:lang w:val="pt-BR"/>
              </w:rPr>
              <w:t>)</w:t>
            </w:r>
            <w:r>
              <w:rPr>
                <w:color w:val="000000"/>
                <w:vertAlign w:val="subscript"/>
                <w:lang w:val="pt-BR"/>
              </w:rPr>
              <w:t>3</w:t>
            </w:r>
            <w:r>
              <w:rPr>
                <w:rFonts w:hAnsi="宋体" w:hint="eastAsia"/>
                <w:color w:val="000000"/>
                <w:lang w:val="pt-BR"/>
              </w:rPr>
              <w:t>、</w:t>
            </w:r>
            <w:r>
              <w:rPr>
                <w:color w:val="000000"/>
                <w:lang w:val="pt-BR"/>
              </w:rPr>
              <w:t>NaOH</w:t>
            </w:r>
            <w:r>
              <w:rPr>
                <w:rFonts w:hAnsi="宋体" w:hint="eastAsia"/>
                <w:color w:val="000000"/>
                <w:lang w:val="pt-BR"/>
              </w:rPr>
              <w:t>溶液相互滴加</w:t>
            </w:r>
          </w:p>
        </w:tc>
        <w:tc>
          <w:tcPr>
            <w:tcW w:w="2835"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rPr>
                <w:color w:val="000000"/>
                <w:kern w:val="2"/>
                <w:szCs w:val="24"/>
                <w:vertAlign w:val="subscript"/>
              </w:rPr>
            </w:pPr>
            <w:r>
              <w:rPr>
                <w:rFonts w:hAnsi="宋体" w:hint="eastAsia"/>
                <w:color w:val="000000"/>
              </w:rPr>
              <w:t>鉴别</w:t>
            </w:r>
            <w:r>
              <w:rPr>
                <w:color w:val="000000"/>
                <w:lang w:val="pt-BR"/>
              </w:rPr>
              <w:t>Al</w:t>
            </w:r>
            <w:r>
              <w:rPr>
                <w:color w:val="000000"/>
                <w:vertAlign w:val="subscript"/>
                <w:lang w:val="pt-BR"/>
              </w:rPr>
              <w:t>2</w:t>
            </w:r>
            <w:r>
              <w:rPr>
                <w:color w:val="000000"/>
                <w:lang w:val="pt-BR"/>
              </w:rPr>
              <w:t>(SO</w:t>
            </w:r>
            <w:r>
              <w:rPr>
                <w:color w:val="000000"/>
                <w:vertAlign w:val="subscript"/>
                <w:lang w:val="pt-BR"/>
              </w:rPr>
              <w:t>4</w:t>
            </w:r>
            <w:r>
              <w:rPr>
                <w:color w:val="000000"/>
                <w:lang w:val="pt-BR"/>
              </w:rPr>
              <w:t>)</w:t>
            </w:r>
            <w:r>
              <w:rPr>
                <w:color w:val="000000"/>
                <w:vertAlign w:val="subscript"/>
                <w:lang w:val="pt-BR"/>
              </w:rPr>
              <w:t>3</w:t>
            </w:r>
            <w:r>
              <w:rPr>
                <w:rFonts w:hAnsi="宋体" w:hint="eastAsia"/>
                <w:color w:val="000000"/>
                <w:lang w:val="pt-BR"/>
              </w:rPr>
              <w:t>、</w:t>
            </w:r>
            <w:r>
              <w:rPr>
                <w:color w:val="000000"/>
                <w:lang w:val="pt-BR"/>
              </w:rPr>
              <w:t>NaOH</w:t>
            </w:r>
            <w:r>
              <w:rPr>
                <w:rFonts w:hAnsi="宋体" w:hint="eastAsia"/>
                <w:color w:val="000000"/>
                <w:lang w:val="pt-BR"/>
              </w:rPr>
              <w:t>溶液</w:t>
            </w:r>
          </w:p>
        </w:tc>
      </w:tr>
      <w:tr w:rsidR="0026602B" w:rsidTr="0026602B">
        <w:tc>
          <w:tcPr>
            <w:tcW w:w="99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jc w:val="center"/>
              <w:rPr>
                <w:color w:val="000000"/>
                <w:kern w:val="2"/>
                <w:szCs w:val="24"/>
              </w:rPr>
            </w:pPr>
            <w:r>
              <w:rPr>
                <w:color w:val="000000"/>
              </w:rPr>
              <w:t>B</w:t>
            </w:r>
          </w:p>
        </w:tc>
        <w:tc>
          <w:tcPr>
            <w:tcW w:w="4572"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rPr>
                <w:color w:val="000000"/>
                <w:kern w:val="2"/>
                <w:szCs w:val="24"/>
              </w:rPr>
            </w:pPr>
            <w:r>
              <w:rPr>
                <w:rFonts w:hAnsi="宋体" w:hint="eastAsia"/>
                <w:color w:val="000000"/>
                <w:lang w:val="pt-BR"/>
              </w:rPr>
              <w:t>向</w:t>
            </w:r>
            <w:r>
              <w:rPr>
                <w:color w:val="000000"/>
                <w:lang w:val="pt-BR"/>
              </w:rPr>
              <w:t>AgCl</w:t>
            </w:r>
            <w:r>
              <w:rPr>
                <w:rFonts w:hAnsi="宋体" w:hint="eastAsia"/>
                <w:color w:val="000000"/>
                <w:lang w:val="pt-BR"/>
              </w:rPr>
              <w:t>悬浊液中滴入少量</w:t>
            </w:r>
            <w:r>
              <w:rPr>
                <w:color w:val="000000"/>
                <w:lang w:val="pt-BR"/>
              </w:rPr>
              <w:t>KI</w:t>
            </w:r>
            <w:r>
              <w:rPr>
                <w:rFonts w:hAnsi="宋体" w:hint="eastAsia"/>
                <w:color w:val="000000"/>
                <w:lang w:val="pt-BR"/>
              </w:rPr>
              <w:t>溶液，有黄色沉淀生成</w:t>
            </w:r>
          </w:p>
        </w:tc>
        <w:tc>
          <w:tcPr>
            <w:tcW w:w="2835"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rPr>
                <w:color w:val="000000"/>
                <w:kern w:val="2"/>
                <w:szCs w:val="24"/>
                <w:vertAlign w:val="subscript"/>
              </w:rPr>
            </w:pPr>
            <w:r>
              <w:rPr>
                <w:rFonts w:hAnsi="宋体" w:hint="eastAsia"/>
                <w:color w:val="000000"/>
              </w:rPr>
              <w:t>说明</w:t>
            </w:r>
            <w:r>
              <w:rPr>
                <w:i/>
                <w:color w:val="000000"/>
                <w:lang w:val="pt-BR"/>
              </w:rPr>
              <w:t>K</w:t>
            </w:r>
            <w:r>
              <w:rPr>
                <w:color w:val="000000"/>
                <w:vertAlign w:val="subscript"/>
                <w:lang w:val="pt-BR"/>
              </w:rPr>
              <w:t>SP</w:t>
            </w:r>
            <w:r>
              <w:rPr>
                <w:color w:val="000000"/>
                <w:lang w:val="pt-BR"/>
              </w:rPr>
              <w:t>(AgCl)</w:t>
            </w:r>
            <w:r>
              <w:rPr>
                <w:rFonts w:hAnsi="宋体" w:hint="eastAsia"/>
                <w:color w:val="000000"/>
                <w:lang w:val="pt-BR"/>
              </w:rPr>
              <w:t>＞</w:t>
            </w:r>
            <w:r>
              <w:rPr>
                <w:i/>
                <w:color w:val="000000"/>
                <w:lang w:val="pt-BR"/>
              </w:rPr>
              <w:t>K</w:t>
            </w:r>
            <w:r>
              <w:rPr>
                <w:color w:val="000000"/>
                <w:vertAlign w:val="subscript"/>
                <w:lang w:val="pt-BR"/>
              </w:rPr>
              <w:t>SP</w:t>
            </w:r>
            <w:r>
              <w:rPr>
                <w:color w:val="000000"/>
                <w:lang w:val="pt-BR"/>
              </w:rPr>
              <w:t>(AgI)</w:t>
            </w:r>
          </w:p>
        </w:tc>
      </w:tr>
      <w:tr w:rsidR="0026602B" w:rsidTr="0026602B">
        <w:tc>
          <w:tcPr>
            <w:tcW w:w="99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jc w:val="center"/>
              <w:rPr>
                <w:color w:val="000000"/>
                <w:kern w:val="2"/>
                <w:szCs w:val="24"/>
              </w:rPr>
            </w:pPr>
            <w:r>
              <w:rPr>
                <w:color w:val="000000"/>
              </w:rPr>
              <w:t>C</w:t>
            </w:r>
          </w:p>
        </w:tc>
        <w:tc>
          <w:tcPr>
            <w:tcW w:w="4572"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rPr>
                <w:color w:val="000000"/>
                <w:kern w:val="2"/>
                <w:szCs w:val="24"/>
              </w:rPr>
            </w:pPr>
            <w:r>
              <w:rPr>
                <w:rFonts w:hAnsi="宋体" w:hint="eastAsia"/>
                <w:color w:val="000000"/>
              </w:rPr>
              <w:t>向</w:t>
            </w:r>
            <w:proofErr w:type="spellStart"/>
            <w:r>
              <w:rPr>
                <w:color w:val="000000"/>
              </w:rPr>
              <w:t>NaHS</w:t>
            </w:r>
            <w:proofErr w:type="spellEnd"/>
            <w:r>
              <w:rPr>
                <w:rFonts w:hAnsi="宋体" w:hint="eastAsia"/>
                <w:color w:val="000000"/>
              </w:rPr>
              <w:t>溶液中滴入酚酞，溶液变红色</w:t>
            </w:r>
            <w:r>
              <w:rPr>
                <w:rFonts w:hAnsi="宋体"/>
                <w:color w:val="FFFFFF"/>
                <w:sz w:val="4"/>
              </w:rPr>
              <w:t>[</w:t>
            </w:r>
            <w:r>
              <w:rPr>
                <w:rFonts w:hAnsi="宋体" w:hint="eastAsia"/>
                <w:color w:val="FFFFFF"/>
                <w:sz w:val="4"/>
              </w:rPr>
              <w:t>来源</w:t>
            </w:r>
            <w:r>
              <w:rPr>
                <w:rFonts w:hAnsi="宋体"/>
                <w:color w:val="FFFFFF"/>
                <w:sz w:val="4"/>
              </w:rPr>
              <w:t>:</w:t>
            </w:r>
            <w:proofErr w:type="gramStart"/>
            <w:r>
              <w:rPr>
                <w:rFonts w:hAnsi="宋体" w:hint="eastAsia"/>
                <w:color w:val="FFFFFF"/>
                <w:sz w:val="4"/>
              </w:rPr>
              <w:t>学科网</w:t>
            </w:r>
            <w:proofErr w:type="gramEnd"/>
            <w:r>
              <w:rPr>
                <w:rFonts w:hAnsi="宋体"/>
                <w:color w:val="FFFFFF"/>
                <w:sz w:val="4"/>
              </w:rPr>
              <w:t>ZXXK]</w:t>
            </w:r>
          </w:p>
        </w:tc>
        <w:tc>
          <w:tcPr>
            <w:tcW w:w="2835"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rPr>
                <w:color w:val="000000"/>
                <w:kern w:val="2"/>
                <w:szCs w:val="24"/>
              </w:rPr>
            </w:pPr>
            <w:r>
              <w:rPr>
                <w:color w:val="000000"/>
              </w:rPr>
              <w:t>HS</w:t>
            </w:r>
            <w:r>
              <w:rPr>
                <w:rFonts w:hAnsi="宋体" w:hint="eastAsia"/>
                <w:color w:val="000000"/>
                <w:vertAlign w:val="superscript"/>
              </w:rPr>
              <w:t>－</w:t>
            </w:r>
            <w:r>
              <w:rPr>
                <w:rFonts w:hAnsi="宋体" w:hint="eastAsia"/>
                <w:color w:val="000000"/>
              </w:rPr>
              <w:t>水解程度大于电离程度</w:t>
            </w:r>
          </w:p>
        </w:tc>
      </w:tr>
      <w:tr w:rsidR="0026602B" w:rsidTr="0026602B">
        <w:tc>
          <w:tcPr>
            <w:tcW w:w="99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jc w:val="center"/>
              <w:rPr>
                <w:color w:val="000000"/>
                <w:kern w:val="2"/>
                <w:szCs w:val="24"/>
              </w:rPr>
            </w:pPr>
            <w:r>
              <w:rPr>
                <w:color w:val="000000"/>
              </w:rPr>
              <w:t>D</w:t>
            </w:r>
          </w:p>
        </w:tc>
        <w:tc>
          <w:tcPr>
            <w:tcW w:w="4572"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rPr>
                <w:color w:val="000000"/>
                <w:kern w:val="2"/>
                <w:szCs w:val="24"/>
              </w:rPr>
            </w:pPr>
            <w:r>
              <w:rPr>
                <w:rFonts w:hAnsi="宋体" w:hint="eastAsia"/>
                <w:color w:val="000000"/>
              </w:rPr>
              <w:t>向某溶液中滴加氯水，再滴加</w:t>
            </w:r>
            <w:r>
              <w:rPr>
                <w:color w:val="000000"/>
              </w:rPr>
              <w:t>KSCN</w:t>
            </w:r>
            <w:r>
              <w:rPr>
                <w:rFonts w:hAnsi="宋体" w:hint="eastAsia"/>
                <w:color w:val="000000"/>
              </w:rPr>
              <w:t>溶液，溶液变成红色</w:t>
            </w:r>
          </w:p>
        </w:tc>
        <w:tc>
          <w:tcPr>
            <w:tcW w:w="2835"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rPr>
                <w:color w:val="000000"/>
                <w:kern w:val="2"/>
                <w:szCs w:val="24"/>
                <w:vertAlign w:val="superscript"/>
              </w:rPr>
            </w:pPr>
            <w:r>
              <w:rPr>
                <w:rFonts w:hAnsi="宋体" w:hint="eastAsia"/>
                <w:color w:val="000000"/>
              </w:rPr>
              <w:t>该溶液中一定含有</w:t>
            </w:r>
            <w:r>
              <w:rPr>
                <w:color w:val="000000"/>
              </w:rPr>
              <w:t>Fe</w:t>
            </w:r>
            <w:r>
              <w:rPr>
                <w:color w:val="000000"/>
                <w:vertAlign w:val="superscript"/>
              </w:rPr>
              <w:t>2</w:t>
            </w:r>
            <w:r>
              <w:rPr>
                <w:rFonts w:hAnsi="宋体" w:hint="eastAsia"/>
                <w:color w:val="000000"/>
                <w:vertAlign w:val="superscript"/>
              </w:rPr>
              <w:t>＋</w:t>
            </w:r>
          </w:p>
        </w:tc>
      </w:tr>
    </w:tbl>
    <w:p w:rsidR="0026602B" w:rsidRDefault="002245C9" w:rsidP="0026602B">
      <w:r>
        <w:rPr>
          <w:rFonts w:hint="eastAsia"/>
        </w:rPr>
        <w:t>8</w:t>
      </w:r>
      <w:r w:rsidR="0026602B">
        <w:rPr>
          <w:rFonts w:hint="eastAsia"/>
        </w:rPr>
        <w:t>．下列实验中，对应的现象以及解释或结论都正确且两者具有因果关系的是</w:t>
      </w:r>
    </w:p>
    <w:p w:rsidR="0026602B" w:rsidRDefault="0026602B" w:rsidP="0026602B">
      <w:r>
        <w:rPr>
          <w:noProof/>
        </w:rPr>
        <w:drawing>
          <wp:inline distT="0" distB="0" distL="0" distR="0">
            <wp:extent cx="5476875" cy="2324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324100"/>
                    </a:xfrm>
                    <a:prstGeom prst="rect">
                      <a:avLst/>
                    </a:prstGeom>
                    <a:noFill/>
                    <a:ln>
                      <a:noFill/>
                    </a:ln>
                  </pic:spPr>
                </pic:pic>
              </a:graphicData>
            </a:graphic>
          </wp:inline>
        </w:drawing>
      </w:r>
    </w:p>
    <w:p w:rsidR="002245C9" w:rsidRDefault="002245C9" w:rsidP="0026602B">
      <w:pPr>
        <w:spacing w:line="360" w:lineRule="auto"/>
        <w:rPr>
          <w:rFonts w:ascii="宋体" w:hAnsi="宋体"/>
          <w:color w:val="000000"/>
          <w:szCs w:val="21"/>
        </w:rPr>
      </w:pPr>
    </w:p>
    <w:p w:rsidR="0026602B" w:rsidRDefault="002245C9" w:rsidP="0026602B">
      <w:pPr>
        <w:spacing w:line="360" w:lineRule="auto"/>
        <w:rPr>
          <w:szCs w:val="21"/>
        </w:rPr>
      </w:pPr>
      <w:r>
        <w:rPr>
          <w:rFonts w:ascii="宋体" w:hAnsi="宋体" w:hint="eastAsia"/>
          <w:color w:val="000000"/>
          <w:szCs w:val="21"/>
        </w:rPr>
        <w:lastRenderedPageBreak/>
        <w:t>9</w:t>
      </w:r>
      <w:r w:rsidR="00407168">
        <w:rPr>
          <w:rFonts w:hAnsi="宋体" w:hint="eastAsia"/>
          <w:szCs w:val="21"/>
        </w:rPr>
        <w:t>．下列实验操作、现象与结论对应关系正确的是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0"/>
        <w:gridCol w:w="3140"/>
        <w:gridCol w:w="2321"/>
        <w:gridCol w:w="2056"/>
      </w:tblGrid>
      <w:tr w:rsidR="0026602B" w:rsidTr="0026602B">
        <w:trPr>
          <w:trHeight w:val="281"/>
          <w:jc w:val="center"/>
        </w:trPr>
        <w:tc>
          <w:tcPr>
            <w:tcW w:w="660" w:type="dxa"/>
            <w:tcBorders>
              <w:top w:val="single" w:sz="4" w:space="0" w:color="auto"/>
              <w:left w:val="single" w:sz="4" w:space="0" w:color="auto"/>
              <w:bottom w:val="single" w:sz="4" w:space="0" w:color="auto"/>
              <w:right w:val="single" w:sz="4" w:space="0" w:color="auto"/>
            </w:tcBorders>
            <w:vAlign w:val="center"/>
            <w:hideMark/>
          </w:tcPr>
          <w:p w:rsidR="0026602B" w:rsidRDefault="0026602B">
            <w:pPr>
              <w:jc w:val="center"/>
              <w:rPr>
                <w:kern w:val="2"/>
                <w:szCs w:val="21"/>
              </w:rPr>
            </w:pPr>
            <w:r>
              <w:rPr>
                <w:rFonts w:hAnsi="宋体" w:hint="eastAsia"/>
                <w:szCs w:val="21"/>
              </w:rPr>
              <w:t>选项</w:t>
            </w:r>
          </w:p>
        </w:tc>
        <w:tc>
          <w:tcPr>
            <w:tcW w:w="3140" w:type="dxa"/>
            <w:tcBorders>
              <w:top w:val="single" w:sz="4" w:space="0" w:color="auto"/>
              <w:left w:val="single" w:sz="4" w:space="0" w:color="auto"/>
              <w:bottom w:val="single" w:sz="4" w:space="0" w:color="auto"/>
              <w:right w:val="single" w:sz="4" w:space="0" w:color="auto"/>
            </w:tcBorders>
            <w:vAlign w:val="center"/>
            <w:hideMark/>
          </w:tcPr>
          <w:p w:rsidR="0026602B" w:rsidRDefault="0026602B">
            <w:pPr>
              <w:ind w:firstLineChars="171" w:firstLine="359"/>
              <w:jc w:val="center"/>
              <w:rPr>
                <w:kern w:val="2"/>
                <w:szCs w:val="21"/>
              </w:rPr>
            </w:pPr>
            <w:r>
              <w:rPr>
                <w:rFonts w:hAnsi="宋体" w:hint="eastAsia"/>
                <w:szCs w:val="21"/>
              </w:rPr>
              <w:t>实验操作</w:t>
            </w:r>
          </w:p>
        </w:tc>
        <w:tc>
          <w:tcPr>
            <w:tcW w:w="2321" w:type="dxa"/>
            <w:tcBorders>
              <w:top w:val="single" w:sz="4" w:space="0" w:color="auto"/>
              <w:left w:val="single" w:sz="4" w:space="0" w:color="auto"/>
              <w:bottom w:val="single" w:sz="4" w:space="0" w:color="auto"/>
              <w:right w:val="single" w:sz="4" w:space="0" w:color="auto"/>
            </w:tcBorders>
            <w:vAlign w:val="center"/>
            <w:hideMark/>
          </w:tcPr>
          <w:p w:rsidR="0026602B" w:rsidRDefault="0026602B">
            <w:pPr>
              <w:ind w:firstLineChars="171" w:firstLine="359"/>
              <w:jc w:val="center"/>
              <w:rPr>
                <w:kern w:val="2"/>
                <w:szCs w:val="21"/>
              </w:rPr>
            </w:pPr>
            <w:r>
              <w:rPr>
                <w:rFonts w:hAnsi="宋体" w:hint="eastAsia"/>
                <w:szCs w:val="21"/>
              </w:rPr>
              <w:t>实验现象</w:t>
            </w:r>
          </w:p>
        </w:tc>
        <w:tc>
          <w:tcPr>
            <w:tcW w:w="2056" w:type="dxa"/>
            <w:tcBorders>
              <w:top w:val="single" w:sz="4" w:space="0" w:color="auto"/>
              <w:left w:val="single" w:sz="4" w:space="0" w:color="auto"/>
              <w:bottom w:val="single" w:sz="4" w:space="0" w:color="auto"/>
              <w:right w:val="single" w:sz="4" w:space="0" w:color="auto"/>
            </w:tcBorders>
            <w:vAlign w:val="center"/>
            <w:hideMark/>
          </w:tcPr>
          <w:p w:rsidR="0026602B" w:rsidRDefault="0026602B">
            <w:pPr>
              <w:ind w:firstLineChars="171" w:firstLine="359"/>
              <w:jc w:val="center"/>
              <w:rPr>
                <w:kern w:val="2"/>
                <w:szCs w:val="21"/>
              </w:rPr>
            </w:pPr>
            <w:r>
              <w:rPr>
                <w:rFonts w:hAnsi="宋体" w:hint="eastAsia"/>
                <w:szCs w:val="21"/>
              </w:rPr>
              <w:t>结论</w:t>
            </w:r>
          </w:p>
        </w:tc>
      </w:tr>
      <w:tr w:rsidR="0026602B" w:rsidTr="0026602B">
        <w:trPr>
          <w:jc w:val="center"/>
        </w:trPr>
        <w:tc>
          <w:tcPr>
            <w:tcW w:w="660" w:type="dxa"/>
            <w:tcBorders>
              <w:top w:val="single" w:sz="4" w:space="0" w:color="auto"/>
              <w:left w:val="single" w:sz="4" w:space="0" w:color="auto"/>
              <w:bottom w:val="single" w:sz="4" w:space="0" w:color="auto"/>
              <w:right w:val="single" w:sz="4" w:space="0" w:color="auto"/>
            </w:tcBorders>
            <w:vAlign w:val="center"/>
            <w:hideMark/>
          </w:tcPr>
          <w:p w:rsidR="0026602B" w:rsidRDefault="0026602B">
            <w:pPr>
              <w:ind w:firstLineChars="171" w:firstLine="359"/>
              <w:jc w:val="center"/>
              <w:rPr>
                <w:kern w:val="2"/>
                <w:szCs w:val="21"/>
              </w:rPr>
            </w:pPr>
            <w:r>
              <w:rPr>
                <w:szCs w:val="21"/>
              </w:rPr>
              <w:t>A</w:t>
            </w:r>
          </w:p>
        </w:tc>
        <w:tc>
          <w:tcPr>
            <w:tcW w:w="3140" w:type="dxa"/>
            <w:tcBorders>
              <w:top w:val="single" w:sz="4" w:space="0" w:color="auto"/>
              <w:left w:val="single" w:sz="4" w:space="0" w:color="auto"/>
              <w:bottom w:val="single" w:sz="4" w:space="0" w:color="auto"/>
              <w:right w:val="single" w:sz="4" w:space="0" w:color="auto"/>
            </w:tcBorders>
            <w:vAlign w:val="center"/>
            <w:hideMark/>
          </w:tcPr>
          <w:p w:rsidR="0026602B" w:rsidRDefault="0026602B">
            <w:pPr>
              <w:rPr>
                <w:color w:val="000000"/>
                <w:kern w:val="2"/>
                <w:szCs w:val="21"/>
              </w:rPr>
            </w:pPr>
            <w:r>
              <w:rPr>
                <w:rFonts w:hAnsi="宋体" w:hint="eastAsia"/>
                <w:color w:val="000000"/>
                <w:szCs w:val="21"/>
              </w:rPr>
              <w:t>向盛有</w:t>
            </w:r>
            <w:r>
              <w:rPr>
                <w:color w:val="000000"/>
                <w:szCs w:val="21"/>
              </w:rPr>
              <w:t>Fe(NO</w:t>
            </w:r>
            <w:r>
              <w:rPr>
                <w:color w:val="000000"/>
                <w:szCs w:val="21"/>
                <w:vertAlign w:val="subscript"/>
              </w:rPr>
              <w:t>3</w:t>
            </w:r>
            <w:r>
              <w:rPr>
                <w:color w:val="000000"/>
                <w:szCs w:val="21"/>
              </w:rPr>
              <w:t>)</w:t>
            </w:r>
            <w:r>
              <w:rPr>
                <w:color w:val="000000"/>
                <w:szCs w:val="21"/>
                <w:vertAlign w:val="subscript"/>
              </w:rPr>
              <w:t>2</w:t>
            </w:r>
            <w:r>
              <w:rPr>
                <w:rFonts w:hAnsi="宋体" w:hint="eastAsia"/>
                <w:color w:val="000000"/>
                <w:szCs w:val="21"/>
              </w:rPr>
              <w:t>溶液的试管中加入</w:t>
            </w:r>
            <w:r>
              <w:rPr>
                <w:color w:val="000000"/>
                <w:szCs w:val="21"/>
              </w:rPr>
              <w:t>0.1</w:t>
            </w:r>
            <w:r>
              <w:rPr>
                <w:b/>
                <w:bCs/>
                <w:color w:val="000000"/>
              </w:rPr>
              <w:t xml:space="preserve"> </w:t>
            </w:r>
            <w:proofErr w:type="spellStart"/>
            <w:r>
              <w:rPr>
                <w:b/>
                <w:bCs/>
                <w:color w:val="000000"/>
              </w:rPr>
              <w:t>mol</w:t>
            </w:r>
            <w:proofErr w:type="spellEnd"/>
            <w:r>
              <w:rPr>
                <w:rFonts w:hint="eastAsia"/>
                <w:b/>
                <w:bCs/>
                <w:color w:val="000000"/>
              </w:rPr>
              <w:t>·</w:t>
            </w:r>
            <w:r>
              <w:rPr>
                <w:b/>
                <w:bCs/>
                <w:color w:val="000000"/>
              </w:rPr>
              <w:t>L</w:t>
            </w:r>
            <w:r>
              <w:rPr>
                <w:rFonts w:hint="eastAsia"/>
                <w:b/>
                <w:bCs/>
                <w:color w:val="000000"/>
                <w:vertAlign w:val="superscript"/>
              </w:rPr>
              <w:t>－</w:t>
            </w:r>
            <w:r>
              <w:rPr>
                <w:b/>
                <w:bCs/>
                <w:color w:val="000000"/>
                <w:vertAlign w:val="superscript"/>
              </w:rPr>
              <w:t>1</w:t>
            </w:r>
            <w:r>
              <w:rPr>
                <w:b/>
                <w:bCs/>
                <w:color w:val="000000"/>
                <w:szCs w:val="21"/>
              </w:rPr>
              <w:t xml:space="preserve"> </w:t>
            </w:r>
            <w:r>
              <w:rPr>
                <w:color w:val="000000"/>
                <w:szCs w:val="21"/>
              </w:rPr>
              <w:t>H</w:t>
            </w:r>
            <w:r>
              <w:rPr>
                <w:color w:val="000000"/>
                <w:szCs w:val="21"/>
                <w:vertAlign w:val="subscript"/>
              </w:rPr>
              <w:t>2</w:t>
            </w:r>
            <w:r>
              <w:rPr>
                <w:color w:val="000000"/>
                <w:szCs w:val="21"/>
              </w:rPr>
              <w:t>SO</w:t>
            </w:r>
            <w:r>
              <w:rPr>
                <w:color w:val="000000"/>
                <w:szCs w:val="21"/>
                <w:vertAlign w:val="subscript"/>
              </w:rPr>
              <w:t>4</w:t>
            </w:r>
            <w:r>
              <w:rPr>
                <w:rFonts w:hAnsi="宋体" w:hint="eastAsia"/>
                <w:color w:val="000000"/>
                <w:szCs w:val="21"/>
              </w:rPr>
              <w:t>溶液</w:t>
            </w:r>
            <w:r>
              <w:rPr>
                <w:rFonts w:hAnsi="宋体"/>
                <w:color w:val="FFFFFF"/>
                <w:sz w:val="4"/>
                <w:szCs w:val="21"/>
              </w:rPr>
              <w:t>[</w:t>
            </w:r>
            <w:r>
              <w:rPr>
                <w:rFonts w:hAnsi="宋体" w:hint="eastAsia"/>
                <w:color w:val="FFFFFF"/>
                <w:sz w:val="4"/>
                <w:szCs w:val="21"/>
              </w:rPr>
              <w:t>来源</w:t>
            </w:r>
            <w:r>
              <w:rPr>
                <w:rFonts w:hAnsi="宋体"/>
                <w:color w:val="FFFFFF"/>
                <w:sz w:val="4"/>
                <w:szCs w:val="21"/>
              </w:rPr>
              <w:t>:</w:t>
            </w:r>
            <w:r>
              <w:rPr>
                <w:rFonts w:hAnsi="宋体" w:hint="eastAsia"/>
                <w:color w:val="FFFFFF"/>
                <w:sz w:val="4"/>
                <w:szCs w:val="21"/>
              </w:rPr>
              <w:t>学</w:t>
            </w:r>
            <w:r>
              <w:rPr>
                <w:rFonts w:hAnsi="宋体"/>
                <w:color w:val="FFFFFF"/>
                <w:sz w:val="4"/>
                <w:szCs w:val="21"/>
              </w:rPr>
              <w:t>_</w:t>
            </w:r>
            <w:r>
              <w:rPr>
                <w:rFonts w:hAnsi="宋体" w:hint="eastAsia"/>
                <w:color w:val="FFFFFF"/>
                <w:sz w:val="4"/>
                <w:szCs w:val="21"/>
              </w:rPr>
              <w:t>科</w:t>
            </w:r>
            <w:r>
              <w:rPr>
                <w:rFonts w:hAnsi="宋体"/>
                <w:color w:val="FFFFFF"/>
                <w:sz w:val="4"/>
                <w:szCs w:val="21"/>
              </w:rPr>
              <w:t>_</w:t>
            </w:r>
            <w:r>
              <w:rPr>
                <w:rFonts w:hAnsi="宋体" w:hint="eastAsia"/>
                <w:color w:val="FFFFFF"/>
                <w:sz w:val="4"/>
                <w:szCs w:val="21"/>
              </w:rPr>
              <w:t>网</w:t>
            </w:r>
            <w:r>
              <w:rPr>
                <w:rFonts w:hAnsi="宋体"/>
                <w:color w:val="FFFFFF"/>
                <w:sz w:val="4"/>
                <w:szCs w:val="21"/>
              </w:rPr>
              <w:t>][</w:t>
            </w:r>
            <w:r>
              <w:rPr>
                <w:rFonts w:hAnsi="宋体" w:hint="eastAsia"/>
                <w:color w:val="FFFFFF"/>
                <w:sz w:val="4"/>
                <w:szCs w:val="21"/>
              </w:rPr>
              <w:t>来源</w:t>
            </w:r>
            <w:r>
              <w:rPr>
                <w:rFonts w:hAnsi="宋体"/>
                <w:color w:val="FFFFFF"/>
                <w:sz w:val="4"/>
                <w:szCs w:val="21"/>
              </w:rPr>
              <w:t>:</w:t>
            </w:r>
            <w:r>
              <w:rPr>
                <w:rFonts w:hAnsi="宋体" w:hint="eastAsia"/>
                <w:color w:val="FFFFFF"/>
                <w:sz w:val="4"/>
                <w:szCs w:val="21"/>
              </w:rPr>
              <w:t>学</w:t>
            </w:r>
            <w:r>
              <w:rPr>
                <w:rFonts w:hAnsi="宋体"/>
                <w:color w:val="FFFFFF"/>
                <w:sz w:val="4"/>
                <w:szCs w:val="21"/>
              </w:rPr>
              <w:t>#</w:t>
            </w:r>
            <w:r>
              <w:rPr>
                <w:rFonts w:hAnsi="宋体" w:hint="eastAsia"/>
                <w:color w:val="FFFFFF"/>
                <w:sz w:val="4"/>
                <w:szCs w:val="21"/>
              </w:rPr>
              <w:t>科</w:t>
            </w:r>
            <w:r>
              <w:rPr>
                <w:rFonts w:hAnsi="宋体"/>
                <w:color w:val="FFFFFF"/>
                <w:sz w:val="4"/>
                <w:szCs w:val="21"/>
              </w:rPr>
              <w:t>#</w:t>
            </w:r>
            <w:r>
              <w:rPr>
                <w:rFonts w:hAnsi="宋体" w:hint="eastAsia"/>
                <w:color w:val="FFFFFF"/>
                <w:sz w:val="4"/>
                <w:szCs w:val="21"/>
              </w:rPr>
              <w:t>网</w:t>
            </w:r>
            <w:r>
              <w:rPr>
                <w:rFonts w:hAnsi="宋体"/>
                <w:color w:val="FFFFFF"/>
                <w:sz w:val="4"/>
                <w:szCs w:val="21"/>
              </w:rPr>
              <w:t>]</w:t>
            </w:r>
          </w:p>
        </w:tc>
        <w:tc>
          <w:tcPr>
            <w:tcW w:w="2321" w:type="dxa"/>
            <w:tcBorders>
              <w:top w:val="single" w:sz="4" w:space="0" w:color="auto"/>
              <w:left w:val="single" w:sz="4" w:space="0" w:color="auto"/>
              <w:bottom w:val="single" w:sz="4" w:space="0" w:color="auto"/>
              <w:right w:val="single" w:sz="4" w:space="0" w:color="auto"/>
            </w:tcBorders>
            <w:vAlign w:val="center"/>
            <w:hideMark/>
          </w:tcPr>
          <w:p w:rsidR="0026602B" w:rsidRDefault="0026602B">
            <w:pPr>
              <w:rPr>
                <w:kern w:val="2"/>
                <w:szCs w:val="21"/>
              </w:rPr>
            </w:pPr>
            <w:r>
              <w:rPr>
                <w:rFonts w:hAnsi="宋体" w:hint="eastAsia"/>
                <w:szCs w:val="21"/>
              </w:rPr>
              <w:t>试管口出现红棕色气体</w:t>
            </w:r>
          </w:p>
        </w:tc>
        <w:tc>
          <w:tcPr>
            <w:tcW w:w="2056" w:type="dxa"/>
            <w:tcBorders>
              <w:top w:val="single" w:sz="4" w:space="0" w:color="auto"/>
              <w:left w:val="single" w:sz="4" w:space="0" w:color="auto"/>
              <w:bottom w:val="single" w:sz="4" w:space="0" w:color="auto"/>
              <w:right w:val="single" w:sz="4" w:space="0" w:color="auto"/>
            </w:tcBorders>
            <w:vAlign w:val="center"/>
            <w:hideMark/>
          </w:tcPr>
          <w:p w:rsidR="0026602B" w:rsidRPr="00981A2A" w:rsidRDefault="0026602B">
            <w:pPr>
              <w:rPr>
                <w:kern w:val="2"/>
                <w:szCs w:val="21"/>
                <w:vertAlign w:val="subscript"/>
              </w:rPr>
            </w:pPr>
            <w:r>
              <w:rPr>
                <w:rFonts w:hAnsi="宋体" w:hint="eastAsia"/>
                <w:szCs w:val="21"/>
              </w:rPr>
              <w:t>溶液中</w:t>
            </w:r>
            <w:r>
              <w:rPr>
                <w:szCs w:val="21"/>
              </w:rPr>
              <w:t>NO</w:t>
            </w:r>
            <w:r>
              <w:rPr>
                <w:szCs w:val="21"/>
                <w:vertAlign w:val="subscript"/>
              </w:rPr>
              <w:t>3</w:t>
            </w:r>
            <w:r>
              <w:rPr>
                <w:rFonts w:hint="eastAsia"/>
                <w:bCs/>
                <w:szCs w:val="21"/>
                <w:vertAlign w:val="superscript"/>
              </w:rPr>
              <w:t>—</w:t>
            </w:r>
            <w:r>
              <w:rPr>
                <w:rFonts w:hAnsi="宋体" w:hint="eastAsia"/>
                <w:bCs/>
                <w:szCs w:val="21"/>
              </w:rPr>
              <w:t>被</w:t>
            </w:r>
            <w:r>
              <w:rPr>
                <w:bCs/>
                <w:szCs w:val="21"/>
              </w:rPr>
              <w:t>Fe</w:t>
            </w:r>
            <w:r>
              <w:rPr>
                <w:bCs/>
                <w:szCs w:val="21"/>
                <w:vertAlign w:val="superscript"/>
              </w:rPr>
              <w:t>2+</w:t>
            </w:r>
            <w:r>
              <w:rPr>
                <w:rFonts w:hAnsi="宋体" w:hint="eastAsia"/>
                <w:bCs/>
                <w:szCs w:val="21"/>
              </w:rPr>
              <w:t>还原为</w:t>
            </w:r>
            <w:r>
              <w:rPr>
                <w:bCs/>
                <w:szCs w:val="21"/>
              </w:rPr>
              <w:t>NO</w:t>
            </w:r>
            <w:r w:rsidR="00981A2A">
              <w:rPr>
                <w:rFonts w:hint="eastAsia"/>
                <w:bCs/>
                <w:szCs w:val="21"/>
                <w:vertAlign w:val="subscript"/>
              </w:rPr>
              <w:t>2</w:t>
            </w:r>
          </w:p>
        </w:tc>
      </w:tr>
      <w:tr w:rsidR="0026602B" w:rsidTr="0026602B">
        <w:trPr>
          <w:trHeight w:val="473"/>
          <w:jc w:val="center"/>
        </w:trPr>
        <w:tc>
          <w:tcPr>
            <w:tcW w:w="660" w:type="dxa"/>
            <w:tcBorders>
              <w:top w:val="single" w:sz="4" w:space="0" w:color="auto"/>
              <w:left w:val="single" w:sz="4" w:space="0" w:color="auto"/>
              <w:bottom w:val="single" w:sz="4" w:space="0" w:color="auto"/>
              <w:right w:val="single" w:sz="4" w:space="0" w:color="auto"/>
            </w:tcBorders>
            <w:vAlign w:val="center"/>
            <w:hideMark/>
          </w:tcPr>
          <w:p w:rsidR="0026602B" w:rsidRPr="00461149" w:rsidRDefault="0026602B">
            <w:pPr>
              <w:ind w:firstLineChars="171" w:firstLine="359"/>
              <w:jc w:val="center"/>
              <w:rPr>
                <w:color w:val="FF0000"/>
                <w:kern w:val="2"/>
                <w:szCs w:val="21"/>
              </w:rPr>
            </w:pPr>
            <w:r w:rsidRPr="00461149">
              <w:rPr>
                <w:color w:val="FF0000"/>
                <w:szCs w:val="21"/>
              </w:rPr>
              <w:t>B</w:t>
            </w:r>
          </w:p>
        </w:tc>
        <w:tc>
          <w:tcPr>
            <w:tcW w:w="3140" w:type="dxa"/>
            <w:tcBorders>
              <w:top w:val="single" w:sz="4" w:space="0" w:color="auto"/>
              <w:left w:val="single" w:sz="4" w:space="0" w:color="auto"/>
              <w:bottom w:val="single" w:sz="4" w:space="0" w:color="auto"/>
              <w:right w:val="single" w:sz="4" w:space="0" w:color="auto"/>
            </w:tcBorders>
            <w:hideMark/>
          </w:tcPr>
          <w:p w:rsidR="0026602B" w:rsidRPr="00461149" w:rsidRDefault="00981A2A" w:rsidP="00981A2A">
            <w:pPr>
              <w:pStyle w:val="DefaultParagraph"/>
              <w:rPr>
                <w:color w:val="FF0000"/>
                <w:szCs w:val="21"/>
              </w:rPr>
            </w:pPr>
            <w:proofErr w:type="spellStart"/>
            <w:r w:rsidRPr="00461149">
              <w:rPr>
                <w:rFonts w:hint="eastAsia"/>
                <w:color w:val="FF0000"/>
                <w:szCs w:val="21"/>
              </w:rPr>
              <w:t>AgCl</w:t>
            </w:r>
            <w:proofErr w:type="spellEnd"/>
            <w:r w:rsidRPr="00461149">
              <w:rPr>
                <w:rFonts w:hint="eastAsia"/>
                <w:color w:val="FF0000"/>
                <w:szCs w:val="21"/>
              </w:rPr>
              <w:t>的饱和溶液</w:t>
            </w:r>
            <w:r w:rsidR="0026602B" w:rsidRPr="00461149">
              <w:rPr>
                <w:rFonts w:hint="eastAsia"/>
                <w:color w:val="FF0000"/>
                <w:szCs w:val="21"/>
              </w:rPr>
              <w:t>中</w:t>
            </w:r>
            <w:r w:rsidRPr="00461149">
              <w:rPr>
                <w:rFonts w:hint="eastAsia"/>
                <w:color w:val="FF0000"/>
                <w:szCs w:val="21"/>
              </w:rPr>
              <w:t>滴入</w:t>
            </w:r>
            <w:r w:rsidR="007E2B37" w:rsidRPr="00461149">
              <w:rPr>
                <w:rFonts w:hint="eastAsia"/>
                <w:color w:val="FF0000"/>
                <w:szCs w:val="21"/>
              </w:rPr>
              <w:t>少量</w:t>
            </w:r>
            <w:r w:rsidRPr="00461149">
              <w:rPr>
                <w:rFonts w:hint="eastAsia"/>
                <w:color w:val="FF0000"/>
                <w:szCs w:val="21"/>
              </w:rPr>
              <w:t>硫化钠溶液。</w:t>
            </w:r>
          </w:p>
        </w:tc>
        <w:tc>
          <w:tcPr>
            <w:tcW w:w="2321" w:type="dxa"/>
            <w:tcBorders>
              <w:top w:val="single" w:sz="4" w:space="0" w:color="auto"/>
              <w:left w:val="single" w:sz="4" w:space="0" w:color="auto"/>
              <w:bottom w:val="single" w:sz="4" w:space="0" w:color="auto"/>
              <w:right w:val="single" w:sz="4" w:space="0" w:color="auto"/>
            </w:tcBorders>
            <w:hideMark/>
          </w:tcPr>
          <w:p w:rsidR="0026602B" w:rsidRPr="00461149" w:rsidRDefault="00981A2A">
            <w:pPr>
              <w:pStyle w:val="DefaultParagraph"/>
              <w:rPr>
                <w:color w:val="FF0000"/>
                <w:szCs w:val="21"/>
              </w:rPr>
            </w:pPr>
            <w:r w:rsidRPr="00461149">
              <w:rPr>
                <w:rFonts w:hint="eastAsia"/>
                <w:color w:val="FF0000"/>
                <w:szCs w:val="21"/>
              </w:rPr>
              <w:t xml:space="preserve">  </w:t>
            </w:r>
            <w:r w:rsidRPr="00461149">
              <w:rPr>
                <w:rFonts w:hint="eastAsia"/>
                <w:color w:val="FF0000"/>
                <w:szCs w:val="21"/>
              </w:rPr>
              <w:t>立即有黑色沉淀产生</w:t>
            </w:r>
          </w:p>
        </w:tc>
        <w:tc>
          <w:tcPr>
            <w:tcW w:w="2056" w:type="dxa"/>
            <w:tcBorders>
              <w:top w:val="single" w:sz="4" w:space="0" w:color="auto"/>
              <w:left w:val="single" w:sz="4" w:space="0" w:color="auto"/>
              <w:bottom w:val="single" w:sz="4" w:space="0" w:color="auto"/>
              <w:right w:val="single" w:sz="4" w:space="0" w:color="auto"/>
            </w:tcBorders>
            <w:vAlign w:val="center"/>
            <w:hideMark/>
          </w:tcPr>
          <w:p w:rsidR="00646F0B" w:rsidRPr="00461149" w:rsidRDefault="00646F0B" w:rsidP="00981A2A">
            <w:pPr>
              <w:ind w:firstLineChars="50" w:firstLine="105"/>
              <w:rPr>
                <w:color w:val="FF0000"/>
                <w:kern w:val="2"/>
                <w:szCs w:val="21"/>
              </w:rPr>
            </w:pPr>
            <w:proofErr w:type="spellStart"/>
            <w:r w:rsidRPr="00461149">
              <w:rPr>
                <w:rFonts w:hint="eastAsia"/>
                <w:color w:val="FF0000"/>
                <w:kern w:val="2"/>
                <w:szCs w:val="21"/>
              </w:rPr>
              <w:t>Ksp</w:t>
            </w:r>
            <w:proofErr w:type="spellEnd"/>
            <w:r w:rsidRPr="00461149">
              <w:rPr>
                <w:rFonts w:hint="eastAsia"/>
                <w:color w:val="FF0000"/>
                <w:kern w:val="2"/>
                <w:szCs w:val="21"/>
                <w:vertAlign w:val="subscript"/>
              </w:rPr>
              <w:t>(</w:t>
            </w:r>
            <w:proofErr w:type="spellStart"/>
            <w:r w:rsidRPr="00461149">
              <w:rPr>
                <w:rFonts w:hint="eastAsia"/>
                <w:color w:val="FF0000"/>
                <w:kern w:val="2"/>
                <w:szCs w:val="21"/>
                <w:vertAlign w:val="subscript"/>
              </w:rPr>
              <w:t>AgCl</w:t>
            </w:r>
            <w:proofErr w:type="spellEnd"/>
            <w:r w:rsidRPr="00461149">
              <w:rPr>
                <w:rFonts w:hint="eastAsia"/>
                <w:color w:val="FF0000"/>
                <w:kern w:val="2"/>
                <w:szCs w:val="21"/>
                <w:vertAlign w:val="subscript"/>
              </w:rPr>
              <w:t xml:space="preserve"> )</w:t>
            </w:r>
            <w:r w:rsidRPr="00461149">
              <w:rPr>
                <w:rFonts w:hint="eastAsia"/>
                <w:color w:val="FF0000"/>
                <w:kern w:val="2"/>
                <w:szCs w:val="21"/>
              </w:rPr>
              <w:t>&gt;</w:t>
            </w:r>
          </w:p>
          <w:p w:rsidR="0026602B" w:rsidRPr="00461149" w:rsidRDefault="00646F0B" w:rsidP="00981A2A">
            <w:pPr>
              <w:ind w:firstLineChars="50" w:firstLine="105"/>
              <w:rPr>
                <w:color w:val="FF0000"/>
                <w:kern w:val="2"/>
                <w:szCs w:val="21"/>
              </w:rPr>
            </w:pPr>
            <w:proofErr w:type="spellStart"/>
            <w:r w:rsidRPr="00461149">
              <w:rPr>
                <w:rFonts w:hint="eastAsia"/>
                <w:color w:val="FF0000"/>
                <w:kern w:val="2"/>
                <w:szCs w:val="21"/>
              </w:rPr>
              <w:t>Ksp</w:t>
            </w:r>
            <w:proofErr w:type="spellEnd"/>
            <w:r w:rsidRPr="00461149">
              <w:rPr>
                <w:rFonts w:hint="eastAsia"/>
                <w:color w:val="FF0000"/>
                <w:kern w:val="2"/>
                <w:szCs w:val="21"/>
              </w:rPr>
              <w:t>(Ag</w:t>
            </w:r>
            <w:r w:rsidRPr="00461149">
              <w:rPr>
                <w:rFonts w:hint="eastAsia"/>
                <w:color w:val="FF0000"/>
                <w:kern w:val="2"/>
                <w:szCs w:val="21"/>
                <w:vertAlign w:val="subscript"/>
              </w:rPr>
              <w:t>2</w:t>
            </w:r>
            <w:r w:rsidRPr="00461149">
              <w:rPr>
                <w:rFonts w:hint="eastAsia"/>
                <w:color w:val="FF0000"/>
                <w:kern w:val="2"/>
                <w:szCs w:val="21"/>
              </w:rPr>
              <w:t>S)</w:t>
            </w:r>
          </w:p>
        </w:tc>
      </w:tr>
      <w:tr w:rsidR="0026602B" w:rsidTr="0026602B">
        <w:trPr>
          <w:jc w:val="center"/>
        </w:trPr>
        <w:tc>
          <w:tcPr>
            <w:tcW w:w="660" w:type="dxa"/>
            <w:tcBorders>
              <w:top w:val="single" w:sz="4" w:space="0" w:color="auto"/>
              <w:left w:val="single" w:sz="4" w:space="0" w:color="auto"/>
              <w:bottom w:val="single" w:sz="4" w:space="0" w:color="auto"/>
              <w:right w:val="single" w:sz="4" w:space="0" w:color="auto"/>
            </w:tcBorders>
            <w:vAlign w:val="center"/>
            <w:hideMark/>
          </w:tcPr>
          <w:p w:rsidR="0026602B" w:rsidRDefault="0026602B">
            <w:pPr>
              <w:ind w:firstLineChars="171" w:firstLine="359"/>
              <w:jc w:val="center"/>
              <w:rPr>
                <w:kern w:val="2"/>
                <w:szCs w:val="21"/>
              </w:rPr>
            </w:pPr>
            <w:r>
              <w:rPr>
                <w:szCs w:val="21"/>
              </w:rPr>
              <w:t>C</w:t>
            </w:r>
          </w:p>
        </w:tc>
        <w:tc>
          <w:tcPr>
            <w:tcW w:w="3140" w:type="dxa"/>
            <w:tcBorders>
              <w:top w:val="single" w:sz="4" w:space="0" w:color="auto"/>
              <w:left w:val="single" w:sz="4" w:space="0" w:color="auto"/>
              <w:bottom w:val="single" w:sz="4" w:space="0" w:color="auto"/>
              <w:right w:val="single" w:sz="4" w:space="0" w:color="auto"/>
            </w:tcBorders>
            <w:vAlign w:val="center"/>
            <w:hideMark/>
          </w:tcPr>
          <w:p w:rsidR="0026602B" w:rsidRDefault="0026602B">
            <w:pPr>
              <w:rPr>
                <w:kern w:val="2"/>
                <w:szCs w:val="21"/>
              </w:rPr>
            </w:pPr>
            <w:r>
              <w:rPr>
                <w:rFonts w:hAnsi="宋体" w:hint="eastAsia"/>
                <w:szCs w:val="21"/>
              </w:rPr>
              <w:t>等体积</w:t>
            </w:r>
            <w:r>
              <w:rPr>
                <w:szCs w:val="21"/>
              </w:rPr>
              <w:t>pH</w:t>
            </w:r>
            <w:r>
              <w:rPr>
                <w:rFonts w:hAnsi="宋体" w:hint="eastAsia"/>
                <w:bCs/>
                <w:szCs w:val="21"/>
              </w:rPr>
              <w:t>＝</w:t>
            </w:r>
            <w:r>
              <w:rPr>
                <w:bCs/>
                <w:szCs w:val="21"/>
              </w:rPr>
              <w:t>2</w:t>
            </w:r>
            <w:r>
              <w:rPr>
                <w:rFonts w:hAnsi="宋体" w:hint="eastAsia"/>
                <w:bCs/>
                <w:szCs w:val="21"/>
              </w:rPr>
              <w:t>的</w:t>
            </w:r>
            <w:r>
              <w:rPr>
                <w:bCs/>
                <w:szCs w:val="21"/>
              </w:rPr>
              <w:t>HX</w:t>
            </w:r>
            <w:r>
              <w:rPr>
                <w:rFonts w:hAnsi="宋体" w:hint="eastAsia"/>
                <w:bCs/>
                <w:szCs w:val="21"/>
              </w:rPr>
              <w:t>和</w:t>
            </w:r>
            <w:r>
              <w:rPr>
                <w:bCs/>
                <w:szCs w:val="21"/>
              </w:rPr>
              <w:t>HY</w:t>
            </w:r>
            <w:r>
              <w:rPr>
                <w:rFonts w:hAnsi="宋体" w:hint="eastAsia"/>
                <w:bCs/>
                <w:szCs w:val="21"/>
              </w:rPr>
              <w:t>两种酸分别与足量的铁反应，排水法收集气体</w:t>
            </w:r>
          </w:p>
        </w:tc>
        <w:tc>
          <w:tcPr>
            <w:tcW w:w="2321" w:type="dxa"/>
            <w:tcBorders>
              <w:top w:val="single" w:sz="4" w:space="0" w:color="auto"/>
              <w:left w:val="single" w:sz="4" w:space="0" w:color="auto"/>
              <w:bottom w:val="single" w:sz="4" w:space="0" w:color="auto"/>
              <w:right w:val="single" w:sz="4" w:space="0" w:color="auto"/>
            </w:tcBorders>
            <w:vAlign w:val="center"/>
            <w:hideMark/>
          </w:tcPr>
          <w:p w:rsidR="0026602B" w:rsidRDefault="0026602B">
            <w:pPr>
              <w:rPr>
                <w:kern w:val="2"/>
                <w:szCs w:val="21"/>
              </w:rPr>
            </w:pPr>
            <w:r>
              <w:rPr>
                <w:bCs/>
                <w:szCs w:val="21"/>
              </w:rPr>
              <w:t>HX</w:t>
            </w:r>
            <w:r>
              <w:rPr>
                <w:rFonts w:hAnsi="宋体" w:hint="eastAsia"/>
                <w:bCs/>
                <w:szCs w:val="21"/>
              </w:rPr>
              <w:t>放出的氢气多且反应速率快</w:t>
            </w:r>
          </w:p>
        </w:tc>
        <w:tc>
          <w:tcPr>
            <w:tcW w:w="2056" w:type="dxa"/>
            <w:tcBorders>
              <w:top w:val="single" w:sz="4" w:space="0" w:color="auto"/>
              <w:left w:val="single" w:sz="4" w:space="0" w:color="auto"/>
              <w:bottom w:val="single" w:sz="4" w:space="0" w:color="auto"/>
              <w:right w:val="single" w:sz="4" w:space="0" w:color="auto"/>
            </w:tcBorders>
            <w:vAlign w:val="center"/>
            <w:hideMark/>
          </w:tcPr>
          <w:p w:rsidR="0026602B" w:rsidRDefault="0026602B">
            <w:pPr>
              <w:rPr>
                <w:kern w:val="2"/>
                <w:szCs w:val="21"/>
              </w:rPr>
            </w:pPr>
            <w:r>
              <w:rPr>
                <w:bCs/>
                <w:szCs w:val="21"/>
              </w:rPr>
              <w:t>HX</w:t>
            </w:r>
            <w:r>
              <w:rPr>
                <w:rFonts w:hAnsi="宋体" w:hint="eastAsia"/>
                <w:bCs/>
                <w:szCs w:val="21"/>
              </w:rPr>
              <w:t>酸性比</w:t>
            </w:r>
            <w:r>
              <w:rPr>
                <w:bCs/>
                <w:szCs w:val="21"/>
              </w:rPr>
              <w:t>HY</w:t>
            </w:r>
            <w:r>
              <w:rPr>
                <w:rFonts w:hAnsi="宋体" w:hint="eastAsia"/>
                <w:bCs/>
                <w:szCs w:val="21"/>
              </w:rPr>
              <w:t>强</w:t>
            </w:r>
          </w:p>
        </w:tc>
      </w:tr>
      <w:tr w:rsidR="0026602B" w:rsidTr="0026602B">
        <w:trPr>
          <w:jc w:val="center"/>
        </w:trPr>
        <w:tc>
          <w:tcPr>
            <w:tcW w:w="660" w:type="dxa"/>
            <w:tcBorders>
              <w:top w:val="single" w:sz="4" w:space="0" w:color="auto"/>
              <w:left w:val="single" w:sz="4" w:space="0" w:color="auto"/>
              <w:bottom w:val="single" w:sz="4" w:space="0" w:color="auto"/>
              <w:right w:val="single" w:sz="4" w:space="0" w:color="auto"/>
            </w:tcBorders>
            <w:vAlign w:val="center"/>
            <w:hideMark/>
          </w:tcPr>
          <w:p w:rsidR="0026602B" w:rsidRDefault="0026602B">
            <w:pPr>
              <w:ind w:firstLineChars="171" w:firstLine="359"/>
              <w:jc w:val="center"/>
              <w:rPr>
                <w:kern w:val="2"/>
                <w:szCs w:val="21"/>
              </w:rPr>
            </w:pPr>
            <w:r>
              <w:rPr>
                <w:szCs w:val="21"/>
              </w:rPr>
              <w:t>D</w:t>
            </w:r>
          </w:p>
        </w:tc>
        <w:tc>
          <w:tcPr>
            <w:tcW w:w="3140" w:type="dxa"/>
            <w:tcBorders>
              <w:top w:val="single" w:sz="4" w:space="0" w:color="auto"/>
              <w:left w:val="single" w:sz="4" w:space="0" w:color="auto"/>
              <w:bottom w:val="single" w:sz="4" w:space="0" w:color="auto"/>
              <w:right w:val="single" w:sz="4" w:space="0" w:color="auto"/>
            </w:tcBorders>
            <w:vAlign w:val="center"/>
            <w:hideMark/>
          </w:tcPr>
          <w:p w:rsidR="0026602B" w:rsidRDefault="0026602B">
            <w:pPr>
              <w:rPr>
                <w:kern w:val="2"/>
                <w:szCs w:val="21"/>
              </w:rPr>
            </w:pPr>
            <w:r>
              <w:rPr>
                <w:rFonts w:hint="eastAsia"/>
                <w:szCs w:val="21"/>
              </w:rPr>
              <w:t>分别测定室温下等物质的量浓度的</w:t>
            </w:r>
            <w:r w:rsidRPr="00407168">
              <w:rPr>
                <w:color w:val="000000" w:themeColor="text1"/>
                <w:szCs w:val="21"/>
              </w:rPr>
              <w:t>Na</w:t>
            </w:r>
            <w:r w:rsidRPr="00407168">
              <w:rPr>
                <w:color w:val="000000" w:themeColor="text1"/>
                <w:szCs w:val="21"/>
                <w:vertAlign w:val="subscript"/>
              </w:rPr>
              <w:t>2</w:t>
            </w:r>
            <w:r w:rsidRPr="00407168">
              <w:rPr>
                <w:color w:val="000000" w:themeColor="text1"/>
                <w:szCs w:val="21"/>
              </w:rPr>
              <w:t>SO</w:t>
            </w:r>
            <w:r w:rsidRPr="00407168">
              <w:rPr>
                <w:color w:val="000000" w:themeColor="text1"/>
                <w:szCs w:val="21"/>
                <w:vertAlign w:val="subscript"/>
              </w:rPr>
              <w:t>3</w:t>
            </w:r>
            <w:r>
              <w:rPr>
                <w:rFonts w:hint="eastAsia"/>
                <w:szCs w:val="21"/>
              </w:rPr>
              <w:t>与</w:t>
            </w:r>
            <w:r>
              <w:rPr>
                <w:szCs w:val="21"/>
              </w:rPr>
              <w:t>Na</w:t>
            </w:r>
            <w:r>
              <w:rPr>
                <w:szCs w:val="21"/>
                <w:vertAlign w:val="subscript"/>
              </w:rPr>
              <w:t>2</w:t>
            </w:r>
            <w:r>
              <w:rPr>
                <w:szCs w:val="21"/>
              </w:rPr>
              <w:t>CO</w:t>
            </w:r>
            <w:r>
              <w:rPr>
                <w:szCs w:val="21"/>
                <w:vertAlign w:val="subscript"/>
              </w:rPr>
              <w:t>3</w:t>
            </w:r>
            <w:r>
              <w:rPr>
                <w:rFonts w:hint="eastAsia"/>
                <w:szCs w:val="21"/>
              </w:rPr>
              <w:t>溶液的</w:t>
            </w:r>
            <w:r>
              <w:rPr>
                <w:szCs w:val="21"/>
              </w:rPr>
              <w:t>pH</w:t>
            </w:r>
          </w:p>
        </w:tc>
        <w:tc>
          <w:tcPr>
            <w:tcW w:w="2321" w:type="dxa"/>
            <w:tcBorders>
              <w:top w:val="single" w:sz="4" w:space="0" w:color="auto"/>
              <w:left w:val="single" w:sz="4" w:space="0" w:color="auto"/>
              <w:bottom w:val="single" w:sz="4" w:space="0" w:color="auto"/>
              <w:right w:val="single" w:sz="4" w:space="0" w:color="auto"/>
            </w:tcBorders>
            <w:vAlign w:val="center"/>
            <w:hideMark/>
          </w:tcPr>
          <w:p w:rsidR="0026602B" w:rsidRDefault="0026602B">
            <w:pPr>
              <w:ind w:firstLineChars="171" w:firstLine="359"/>
              <w:rPr>
                <w:kern w:val="2"/>
                <w:szCs w:val="21"/>
              </w:rPr>
            </w:pPr>
            <w:r>
              <w:rPr>
                <w:rFonts w:hint="eastAsia"/>
                <w:szCs w:val="21"/>
              </w:rPr>
              <w:t>后者较大</w:t>
            </w:r>
          </w:p>
        </w:tc>
        <w:tc>
          <w:tcPr>
            <w:tcW w:w="2056" w:type="dxa"/>
            <w:tcBorders>
              <w:top w:val="single" w:sz="4" w:space="0" w:color="auto"/>
              <w:left w:val="single" w:sz="4" w:space="0" w:color="auto"/>
              <w:bottom w:val="single" w:sz="4" w:space="0" w:color="auto"/>
              <w:right w:val="single" w:sz="4" w:space="0" w:color="auto"/>
            </w:tcBorders>
            <w:vAlign w:val="center"/>
            <w:hideMark/>
          </w:tcPr>
          <w:p w:rsidR="0026602B" w:rsidRDefault="0026602B">
            <w:pPr>
              <w:rPr>
                <w:kern w:val="2"/>
                <w:szCs w:val="21"/>
              </w:rPr>
            </w:pPr>
            <w:r>
              <w:rPr>
                <w:rFonts w:hint="eastAsia"/>
                <w:szCs w:val="21"/>
              </w:rPr>
              <w:t>证明非金属性</w:t>
            </w:r>
          </w:p>
          <w:p w:rsidR="0026602B" w:rsidRDefault="0026602B">
            <w:pPr>
              <w:ind w:firstLineChars="50" w:firstLine="105"/>
              <w:rPr>
                <w:kern w:val="2"/>
                <w:szCs w:val="21"/>
              </w:rPr>
            </w:pPr>
            <w:r>
              <w:rPr>
                <w:szCs w:val="21"/>
              </w:rPr>
              <w:t>S</w:t>
            </w:r>
            <w:r>
              <w:rPr>
                <w:rFonts w:hint="eastAsia"/>
                <w:szCs w:val="21"/>
              </w:rPr>
              <w:t>＞</w:t>
            </w:r>
            <w:r>
              <w:rPr>
                <w:szCs w:val="21"/>
              </w:rPr>
              <w:t>C</w:t>
            </w:r>
          </w:p>
        </w:tc>
      </w:tr>
    </w:tbl>
    <w:p w:rsidR="0026602B" w:rsidRDefault="002245C9" w:rsidP="0026602B">
      <w:pPr>
        <w:rPr>
          <w:color w:val="000000"/>
          <w:szCs w:val="21"/>
        </w:rPr>
      </w:pPr>
      <w:r>
        <w:rPr>
          <w:rFonts w:hint="eastAsia"/>
          <w:color w:val="000000"/>
          <w:szCs w:val="21"/>
        </w:rPr>
        <w:t>10</w:t>
      </w:r>
      <w:r w:rsidR="0026602B">
        <w:rPr>
          <w:rFonts w:hAnsi="宋体" w:hint="eastAsia"/>
          <w:color w:val="000000"/>
          <w:szCs w:val="21"/>
        </w:rPr>
        <w:t>．下列实验</w:t>
      </w:r>
      <w:r w:rsidR="0026602B">
        <w:rPr>
          <w:color w:val="000000"/>
          <w:szCs w:val="21"/>
        </w:rPr>
        <w:t>“</w:t>
      </w:r>
      <w:r w:rsidR="0026602B">
        <w:rPr>
          <w:rFonts w:hAnsi="宋体" w:hint="eastAsia"/>
          <w:color w:val="000000"/>
          <w:szCs w:val="21"/>
        </w:rPr>
        <w:t>操作和现象</w:t>
      </w:r>
      <w:r w:rsidR="0026602B">
        <w:rPr>
          <w:color w:val="000000"/>
          <w:szCs w:val="21"/>
        </w:rPr>
        <w:t>”</w:t>
      </w:r>
      <w:r w:rsidR="0026602B">
        <w:rPr>
          <w:rFonts w:hAnsi="宋体" w:hint="eastAsia"/>
          <w:color w:val="000000"/>
          <w:szCs w:val="21"/>
        </w:rPr>
        <w:t>与</w:t>
      </w:r>
      <w:r w:rsidR="0026602B">
        <w:rPr>
          <w:color w:val="000000"/>
          <w:szCs w:val="21"/>
        </w:rPr>
        <w:t>“</w:t>
      </w:r>
      <w:r w:rsidR="0026602B">
        <w:rPr>
          <w:rFonts w:hAnsi="宋体" w:hint="eastAsia"/>
          <w:color w:val="000000"/>
          <w:szCs w:val="21"/>
        </w:rPr>
        <w:t>结论</w:t>
      </w:r>
      <w:r w:rsidR="0026602B">
        <w:rPr>
          <w:color w:val="000000"/>
          <w:szCs w:val="21"/>
        </w:rPr>
        <w:t>”</w:t>
      </w:r>
      <w:r w:rsidR="0026602B">
        <w:rPr>
          <w:rFonts w:hAnsi="宋体" w:hint="eastAsia"/>
          <w:color w:val="000000"/>
          <w:szCs w:val="21"/>
        </w:rPr>
        <w:t>对应关系正确的是</w:t>
      </w:r>
    </w:p>
    <w:p w:rsidR="0026602B" w:rsidRDefault="0026602B" w:rsidP="0026602B">
      <w:pPr>
        <w:rPr>
          <w:color w:val="000000"/>
          <w:szCs w:val="21"/>
        </w:rPr>
      </w:pPr>
      <w:r>
        <w:rPr>
          <w:noProof/>
          <w:color w:val="000000"/>
          <w:szCs w:val="21"/>
        </w:rPr>
        <w:drawing>
          <wp:inline distT="0" distB="0" distL="0" distR="0">
            <wp:extent cx="5267325" cy="1268060"/>
            <wp:effectExtent l="0" t="0" r="0" b="8890"/>
            <wp:docPr id="39" name="图片 3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descr="4"/>
                    <pic:cNvPicPr>
                      <a:picLocks noChangeAspect="1"/>
                    </pic:cNvPicPr>
                  </pic:nvPicPr>
                  <pic:blipFill>
                    <a:blip r:embed="rId10"/>
                    <a:stretch>
                      <a:fillRect/>
                    </a:stretch>
                  </pic:blipFill>
                  <pic:spPr>
                    <a:xfrm>
                      <a:off x="0" y="0"/>
                      <a:ext cx="5267325" cy="1268060"/>
                    </a:xfrm>
                    <a:prstGeom prst="rect">
                      <a:avLst/>
                    </a:prstGeom>
                    <a:noFill/>
                    <a:ln w="9525">
                      <a:noFill/>
                      <a:miter/>
                    </a:ln>
                  </pic:spPr>
                </pic:pic>
              </a:graphicData>
            </a:graphic>
          </wp:inline>
        </w:drawing>
      </w:r>
    </w:p>
    <w:p w:rsidR="0026602B" w:rsidRDefault="0026602B" w:rsidP="0026602B">
      <w:pPr>
        <w:ind w:firstLineChars="100" w:firstLine="210"/>
        <w:rPr>
          <w:color w:val="000000"/>
          <w:szCs w:val="21"/>
        </w:rPr>
      </w:pPr>
      <w:r>
        <w:rPr>
          <w:color w:val="000000"/>
          <w:szCs w:val="21"/>
        </w:rPr>
        <w:t>A</w:t>
      </w:r>
      <w:r>
        <w:rPr>
          <w:rFonts w:hAnsi="宋体" w:hint="eastAsia"/>
          <w:color w:val="000000"/>
          <w:szCs w:val="21"/>
        </w:rPr>
        <w:t>．</w:t>
      </w:r>
      <w:r>
        <w:rPr>
          <w:color w:val="000000"/>
          <w:szCs w:val="21"/>
        </w:rPr>
        <w:t>a</w:t>
      </w:r>
      <w:r>
        <w:rPr>
          <w:rFonts w:hAnsi="宋体" w:hint="eastAsia"/>
          <w:color w:val="000000"/>
          <w:szCs w:val="21"/>
        </w:rPr>
        <w:t>图，滴加乙醇，试管中橙色溶液变为绿色，乙醇发生取代反应生成乙酸</w:t>
      </w:r>
    </w:p>
    <w:p w:rsidR="0026602B" w:rsidRDefault="0026602B" w:rsidP="0026602B">
      <w:pPr>
        <w:ind w:firstLineChars="100" w:firstLine="210"/>
        <w:rPr>
          <w:color w:val="000000"/>
          <w:szCs w:val="21"/>
        </w:rPr>
      </w:pPr>
      <w:r>
        <w:rPr>
          <w:color w:val="000000"/>
          <w:szCs w:val="21"/>
        </w:rPr>
        <w:t>B</w:t>
      </w:r>
      <w:r>
        <w:rPr>
          <w:rFonts w:hAnsi="宋体" w:hint="eastAsia"/>
          <w:color w:val="000000"/>
          <w:szCs w:val="21"/>
        </w:rPr>
        <w:t>．</w:t>
      </w:r>
      <w:r>
        <w:rPr>
          <w:color w:val="000000"/>
          <w:szCs w:val="21"/>
        </w:rPr>
        <w:t>b</w:t>
      </w:r>
      <w:r>
        <w:rPr>
          <w:rFonts w:hAnsi="宋体" w:hint="eastAsia"/>
          <w:color w:val="000000"/>
          <w:szCs w:val="21"/>
        </w:rPr>
        <w:t>图，右边试管中产生气泡迅速，说明氯化铁的催化效果比二氧化锰好</w:t>
      </w:r>
    </w:p>
    <w:p w:rsidR="0026602B" w:rsidRPr="00461149" w:rsidRDefault="0026602B" w:rsidP="0026602B">
      <w:pPr>
        <w:ind w:firstLineChars="100" w:firstLine="210"/>
        <w:rPr>
          <w:color w:val="FF0000"/>
          <w:szCs w:val="21"/>
        </w:rPr>
      </w:pPr>
      <w:r w:rsidRPr="00461149">
        <w:rPr>
          <w:color w:val="FF0000"/>
          <w:szCs w:val="21"/>
        </w:rPr>
        <w:t>C</w:t>
      </w:r>
      <w:r w:rsidRPr="00461149">
        <w:rPr>
          <w:rFonts w:hAnsi="宋体" w:hint="eastAsia"/>
          <w:color w:val="FF0000"/>
          <w:szCs w:val="21"/>
        </w:rPr>
        <w:t>．</w:t>
      </w:r>
      <w:r w:rsidRPr="00461149">
        <w:rPr>
          <w:color w:val="FF0000"/>
          <w:szCs w:val="21"/>
        </w:rPr>
        <w:t>c</w:t>
      </w:r>
      <w:r w:rsidRPr="00461149">
        <w:rPr>
          <w:rFonts w:hAnsi="宋体" w:hint="eastAsia"/>
          <w:color w:val="FF0000"/>
          <w:szCs w:val="21"/>
        </w:rPr>
        <w:t>图，根据试管中收集到无色气体，不能验证铜与稀硝酸的反应产物是</w:t>
      </w:r>
      <w:r w:rsidRPr="00461149">
        <w:rPr>
          <w:color w:val="FF0000"/>
          <w:szCs w:val="21"/>
        </w:rPr>
        <w:t>NO</w:t>
      </w:r>
    </w:p>
    <w:p w:rsidR="0026602B" w:rsidRDefault="0026602B" w:rsidP="0026602B">
      <w:pPr>
        <w:ind w:firstLineChars="100" w:firstLine="210"/>
        <w:rPr>
          <w:color w:val="000000"/>
          <w:szCs w:val="21"/>
        </w:rPr>
      </w:pPr>
      <w:r>
        <w:rPr>
          <w:color w:val="000000"/>
          <w:szCs w:val="21"/>
        </w:rPr>
        <w:t>D</w:t>
      </w:r>
      <w:r>
        <w:rPr>
          <w:rFonts w:hAnsi="宋体" w:hint="eastAsia"/>
          <w:color w:val="000000"/>
          <w:szCs w:val="21"/>
        </w:rPr>
        <w:t>．</w:t>
      </w:r>
      <w:r>
        <w:rPr>
          <w:color w:val="000000"/>
          <w:szCs w:val="21"/>
        </w:rPr>
        <w:t>d</w:t>
      </w:r>
      <w:r>
        <w:rPr>
          <w:rFonts w:hAnsi="宋体" w:hint="eastAsia"/>
          <w:color w:val="000000"/>
          <w:szCs w:val="21"/>
        </w:rPr>
        <w:t>图，试管中先有白色沉淀、后有黑色沉淀生成，能确定</w:t>
      </w:r>
      <w:proofErr w:type="spellStart"/>
      <w:r>
        <w:rPr>
          <w:color w:val="000000"/>
          <w:szCs w:val="21"/>
        </w:rPr>
        <w:t>Ksp</w:t>
      </w:r>
      <w:proofErr w:type="spellEnd"/>
      <w:r>
        <w:rPr>
          <w:color w:val="000000"/>
          <w:szCs w:val="21"/>
        </w:rPr>
        <w:t>(</w:t>
      </w:r>
      <w:proofErr w:type="spellStart"/>
      <w:r>
        <w:rPr>
          <w:color w:val="000000"/>
          <w:szCs w:val="21"/>
        </w:rPr>
        <w:t>AgCl</w:t>
      </w:r>
      <w:proofErr w:type="spellEnd"/>
      <w:r>
        <w:rPr>
          <w:color w:val="000000"/>
          <w:szCs w:val="21"/>
        </w:rPr>
        <w:t>)&gt;</w:t>
      </w:r>
      <w:proofErr w:type="spellStart"/>
      <w:r>
        <w:rPr>
          <w:color w:val="000000"/>
          <w:szCs w:val="21"/>
        </w:rPr>
        <w:t>Ksp</w:t>
      </w:r>
      <w:proofErr w:type="spellEnd"/>
      <w:r>
        <w:rPr>
          <w:color w:val="000000"/>
          <w:szCs w:val="21"/>
        </w:rPr>
        <w:t>(Ag</w:t>
      </w:r>
      <w:r>
        <w:rPr>
          <w:color w:val="000000"/>
          <w:szCs w:val="21"/>
          <w:vertAlign w:val="subscript"/>
        </w:rPr>
        <w:t>2</w:t>
      </w:r>
      <w:r>
        <w:rPr>
          <w:color w:val="000000"/>
          <w:szCs w:val="21"/>
        </w:rPr>
        <w:t>S)</w:t>
      </w:r>
    </w:p>
    <w:p w:rsidR="007241A5" w:rsidRPr="007241A5" w:rsidRDefault="002245C9" w:rsidP="007241A5">
      <w:pPr>
        <w:widowControl/>
        <w:adjustRightInd/>
        <w:spacing w:line="240" w:lineRule="auto"/>
        <w:jc w:val="left"/>
        <w:textAlignment w:val="center"/>
        <w:rPr>
          <w:rFonts w:hAnsi="Calibri"/>
          <w:kern w:val="2"/>
          <w:szCs w:val="22"/>
        </w:rPr>
      </w:pPr>
      <w:r>
        <w:rPr>
          <w:rFonts w:hAnsi="Calibri" w:hint="eastAsia"/>
          <w:kern w:val="2"/>
          <w:szCs w:val="22"/>
        </w:rPr>
        <w:t>11</w:t>
      </w:r>
      <w:r w:rsidR="007241A5" w:rsidRPr="007241A5">
        <w:rPr>
          <w:rFonts w:hAnsi="Calibri"/>
          <w:kern w:val="2"/>
          <w:szCs w:val="22"/>
        </w:rPr>
        <w:t>．下列实验中，对应的现象以及结论都正确且两者具有因果关系的是</w:t>
      </w:r>
    </w:p>
    <w:tbl>
      <w:tblPr>
        <w:tblW w:w="0" w:type="auto"/>
        <w:tblInd w:w="107"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000" w:firstRow="0" w:lastRow="0" w:firstColumn="0" w:lastColumn="0" w:noHBand="0" w:noVBand="0"/>
      </w:tblPr>
      <w:tblGrid>
        <w:gridCol w:w="735"/>
        <w:gridCol w:w="3255"/>
        <w:gridCol w:w="1575"/>
        <w:gridCol w:w="2790"/>
      </w:tblGrid>
      <w:tr w:rsidR="007241A5" w:rsidRPr="007241A5" w:rsidTr="00F522BB">
        <w:tc>
          <w:tcPr>
            <w:tcW w:w="73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选项</w:t>
            </w:r>
          </w:p>
        </w:tc>
        <w:tc>
          <w:tcPr>
            <w:tcW w:w="3255" w:type="dxa"/>
          </w:tcPr>
          <w:p w:rsidR="007241A5" w:rsidRPr="007241A5" w:rsidRDefault="007241A5" w:rsidP="002245C9">
            <w:pPr>
              <w:widowControl/>
              <w:adjustRightInd/>
              <w:spacing w:line="240" w:lineRule="auto"/>
              <w:ind w:firstLineChars="400" w:firstLine="840"/>
              <w:jc w:val="left"/>
              <w:textAlignment w:val="center"/>
              <w:rPr>
                <w:rFonts w:hAnsi="Calibri"/>
                <w:kern w:val="2"/>
                <w:szCs w:val="22"/>
              </w:rPr>
            </w:pPr>
            <w:r w:rsidRPr="007241A5">
              <w:rPr>
                <w:rFonts w:hAnsi="Calibri"/>
                <w:kern w:val="2"/>
                <w:szCs w:val="22"/>
              </w:rPr>
              <w:t>实验操作</w:t>
            </w:r>
          </w:p>
        </w:tc>
        <w:tc>
          <w:tcPr>
            <w:tcW w:w="1575" w:type="dxa"/>
          </w:tcPr>
          <w:p w:rsidR="007241A5" w:rsidRPr="007241A5" w:rsidRDefault="007241A5" w:rsidP="002245C9">
            <w:pPr>
              <w:widowControl/>
              <w:adjustRightInd/>
              <w:spacing w:line="240" w:lineRule="auto"/>
              <w:ind w:firstLineChars="150" w:firstLine="315"/>
              <w:jc w:val="left"/>
              <w:textAlignment w:val="center"/>
              <w:rPr>
                <w:rFonts w:hAnsi="Calibri"/>
                <w:kern w:val="2"/>
                <w:szCs w:val="22"/>
              </w:rPr>
            </w:pPr>
            <w:r w:rsidRPr="007241A5">
              <w:rPr>
                <w:rFonts w:hAnsi="Calibri"/>
                <w:kern w:val="2"/>
                <w:szCs w:val="22"/>
              </w:rPr>
              <w:t>现象</w:t>
            </w:r>
          </w:p>
        </w:tc>
        <w:tc>
          <w:tcPr>
            <w:tcW w:w="2790" w:type="dxa"/>
          </w:tcPr>
          <w:p w:rsidR="007241A5" w:rsidRPr="007241A5" w:rsidRDefault="007241A5" w:rsidP="002245C9">
            <w:pPr>
              <w:widowControl/>
              <w:adjustRightInd/>
              <w:spacing w:line="240" w:lineRule="auto"/>
              <w:ind w:firstLineChars="300" w:firstLine="630"/>
              <w:jc w:val="left"/>
              <w:textAlignment w:val="center"/>
              <w:rPr>
                <w:rFonts w:hAnsi="Calibri"/>
                <w:kern w:val="2"/>
                <w:szCs w:val="22"/>
              </w:rPr>
            </w:pPr>
            <w:r w:rsidRPr="007241A5">
              <w:rPr>
                <w:rFonts w:hAnsi="Calibri"/>
                <w:kern w:val="2"/>
                <w:szCs w:val="22"/>
              </w:rPr>
              <w:t>结论</w:t>
            </w:r>
          </w:p>
        </w:tc>
      </w:tr>
      <w:tr w:rsidR="007241A5" w:rsidRPr="007241A5" w:rsidTr="00F522BB">
        <w:tc>
          <w:tcPr>
            <w:tcW w:w="73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A</w:t>
            </w:r>
          </w:p>
        </w:tc>
        <w:tc>
          <w:tcPr>
            <w:tcW w:w="325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向某溶液中加入稀盐酸，产生的气体通入澄清石灰水</w:t>
            </w:r>
          </w:p>
        </w:tc>
        <w:tc>
          <w:tcPr>
            <w:tcW w:w="157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石灰水变浑浊</w:t>
            </w:r>
          </w:p>
        </w:tc>
        <w:tc>
          <w:tcPr>
            <w:tcW w:w="2790"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该溶液一定是碳酸盐溶液</w:t>
            </w:r>
          </w:p>
        </w:tc>
      </w:tr>
      <w:tr w:rsidR="007241A5" w:rsidRPr="007241A5" w:rsidTr="00F522BB">
        <w:tc>
          <w:tcPr>
            <w:tcW w:w="73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B</w:t>
            </w:r>
          </w:p>
        </w:tc>
        <w:tc>
          <w:tcPr>
            <w:tcW w:w="325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向盛有</w:t>
            </w:r>
            <w:r w:rsidRPr="007241A5">
              <w:rPr>
                <w:rFonts w:hAnsi="Calibri"/>
                <w:kern w:val="2"/>
                <w:szCs w:val="22"/>
              </w:rPr>
              <w:t>2mL 0.5mol/</w:t>
            </w:r>
            <w:proofErr w:type="spellStart"/>
            <w:r w:rsidRPr="007241A5">
              <w:rPr>
                <w:rFonts w:hAnsi="Calibri"/>
                <w:kern w:val="2"/>
                <w:szCs w:val="22"/>
              </w:rPr>
              <w:t>LNaOH</w:t>
            </w:r>
            <w:proofErr w:type="spellEnd"/>
            <w:r w:rsidRPr="007241A5">
              <w:rPr>
                <w:rFonts w:hAnsi="Calibri"/>
                <w:kern w:val="2"/>
                <w:szCs w:val="22"/>
              </w:rPr>
              <w:t>溶液的试管中滴加</w:t>
            </w:r>
            <w:r w:rsidRPr="007241A5">
              <w:rPr>
                <w:rFonts w:hAnsi="Calibri"/>
                <w:kern w:val="2"/>
                <w:szCs w:val="22"/>
              </w:rPr>
              <w:t>2</w:t>
            </w:r>
            <w:r w:rsidRPr="007241A5">
              <w:rPr>
                <w:rFonts w:hAnsi="Calibri"/>
                <w:kern w:val="2"/>
                <w:szCs w:val="22"/>
              </w:rPr>
              <w:t>滴</w:t>
            </w:r>
            <w:r w:rsidRPr="007241A5">
              <w:rPr>
                <w:rFonts w:hAnsi="Calibri"/>
                <w:kern w:val="2"/>
                <w:szCs w:val="22"/>
              </w:rPr>
              <w:t>0.2mol/L</w:t>
            </w:r>
            <w:r w:rsidRPr="007241A5">
              <w:rPr>
                <w:rFonts w:hAnsi="Calibri"/>
                <w:kern w:val="2"/>
                <w:szCs w:val="22"/>
              </w:rPr>
              <w:t>的</w:t>
            </w:r>
            <w:r w:rsidRPr="007241A5">
              <w:rPr>
                <w:rFonts w:hAnsi="Calibri"/>
                <w:kern w:val="2"/>
                <w:szCs w:val="22"/>
              </w:rPr>
              <w:t>MgCl</w:t>
            </w:r>
            <w:r w:rsidRPr="007241A5">
              <w:rPr>
                <w:rFonts w:hAnsi="Calibri"/>
                <w:kern w:val="2"/>
                <w:sz w:val="24"/>
                <w:szCs w:val="24"/>
                <w:vertAlign w:val="subscript"/>
              </w:rPr>
              <w:t>2</w:t>
            </w:r>
            <w:r w:rsidRPr="007241A5">
              <w:rPr>
                <w:rFonts w:hAnsi="Calibri"/>
                <w:kern w:val="2"/>
                <w:szCs w:val="22"/>
              </w:rPr>
              <w:t>溶液出现白色沉淀，继续滴加</w:t>
            </w:r>
            <w:r w:rsidRPr="007241A5">
              <w:rPr>
                <w:rFonts w:hAnsi="Calibri"/>
                <w:kern w:val="2"/>
                <w:szCs w:val="22"/>
              </w:rPr>
              <w:t>0.2mol/L FeCl</w:t>
            </w:r>
            <w:r w:rsidRPr="007241A5">
              <w:rPr>
                <w:rFonts w:hAnsi="Calibri"/>
                <w:kern w:val="2"/>
                <w:sz w:val="24"/>
                <w:szCs w:val="24"/>
                <w:vertAlign w:val="subscript"/>
              </w:rPr>
              <w:t>3</w:t>
            </w:r>
            <w:r w:rsidRPr="007241A5">
              <w:rPr>
                <w:rFonts w:hAnsi="Calibri"/>
                <w:kern w:val="2"/>
                <w:szCs w:val="22"/>
              </w:rPr>
              <w:t>溶液</w:t>
            </w:r>
          </w:p>
        </w:tc>
        <w:tc>
          <w:tcPr>
            <w:tcW w:w="157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有红褐色沉淀产生</w:t>
            </w:r>
          </w:p>
        </w:tc>
        <w:tc>
          <w:tcPr>
            <w:tcW w:w="2790" w:type="dxa"/>
          </w:tcPr>
          <w:p w:rsidR="007241A5" w:rsidRPr="007241A5" w:rsidRDefault="007241A5" w:rsidP="007241A5">
            <w:pPr>
              <w:widowControl/>
              <w:adjustRightInd/>
              <w:spacing w:line="240" w:lineRule="auto"/>
              <w:ind w:firstLineChars="50" w:firstLine="105"/>
              <w:jc w:val="left"/>
              <w:textAlignment w:val="center"/>
              <w:rPr>
                <w:rFonts w:hAnsi="Calibri"/>
                <w:kern w:val="2"/>
                <w:szCs w:val="22"/>
              </w:rPr>
            </w:pPr>
            <w:proofErr w:type="spellStart"/>
            <w:r w:rsidRPr="007241A5">
              <w:rPr>
                <w:rFonts w:hAnsi="Calibri"/>
                <w:kern w:val="2"/>
                <w:szCs w:val="22"/>
              </w:rPr>
              <w:t>K</w:t>
            </w:r>
            <w:r w:rsidRPr="007241A5">
              <w:rPr>
                <w:rFonts w:hAnsi="Calibri"/>
                <w:kern w:val="2"/>
                <w:sz w:val="24"/>
                <w:szCs w:val="24"/>
                <w:vertAlign w:val="subscript"/>
              </w:rPr>
              <w:t>sp</w:t>
            </w:r>
            <w:proofErr w:type="spellEnd"/>
            <w:r w:rsidRPr="007241A5">
              <w:rPr>
                <w:rFonts w:hAnsi="Calibri"/>
                <w:kern w:val="2"/>
                <w:szCs w:val="22"/>
              </w:rPr>
              <w:t>[Mg</w:t>
            </w:r>
            <w:r w:rsidRPr="007241A5">
              <w:rPr>
                <w:rFonts w:hAnsi="Calibri"/>
                <w:kern w:val="2"/>
                <w:szCs w:val="22"/>
              </w:rPr>
              <w:t>（</w:t>
            </w:r>
            <w:r w:rsidRPr="007241A5">
              <w:rPr>
                <w:rFonts w:hAnsi="Calibri"/>
                <w:kern w:val="2"/>
                <w:szCs w:val="22"/>
              </w:rPr>
              <w:t>OH</w:t>
            </w:r>
            <w:r w:rsidRPr="007241A5">
              <w:rPr>
                <w:rFonts w:hAnsi="Calibri"/>
                <w:kern w:val="2"/>
                <w:szCs w:val="22"/>
              </w:rPr>
              <w:t>）</w:t>
            </w:r>
            <w:r w:rsidRPr="007241A5">
              <w:rPr>
                <w:rFonts w:hAnsi="Calibri"/>
                <w:kern w:val="2"/>
                <w:sz w:val="24"/>
                <w:szCs w:val="24"/>
                <w:vertAlign w:val="subscript"/>
              </w:rPr>
              <w:t>2</w:t>
            </w:r>
            <w:r w:rsidRPr="007241A5">
              <w:rPr>
                <w:rFonts w:ascii="Cambria Math" w:hAnsi="Cambria Math" w:cs="Cambria Math"/>
                <w:kern w:val="2"/>
                <w:szCs w:val="22"/>
              </w:rPr>
              <w:t>]</w:t>
            </w:r>
            <w:r w:rsidRPr="007241A5">
              <w:rPr>
                <w:rFonts w:hAnsi="Calibri"/>
                <w:kern w:val="2"/>
                <w:szCs w:val="22"/>
              </w:rPr>
              <w:t>＞</w:t>
            </w:r>
          </w:p>
          <w:p w:rsidR="007241A5" w:rsidRPr="007241A5" w:rsidRDefault="007241A5" w:rsidP="007241A5">
            <w:pPr>
              <w:widowControl/>
              <w:adjustRightInd/>
              <w:spacing w:line="240" w:lineRule="auto"/>
              <w:ind w:firstLineChars="50" w:firstLine="105"/>
              <w:jc w:val="left"/>
              <w:textAlignment w:val="center"/>
              <w:rPr>
                <w:rFonts w:hAnsi="Calibri"/>
                <w:kern w:val="2"/>
                <w:szCs w:val="22"/>
              </w:rPr>
            </w:pPr>
            <w:proofErr w:type="spellStart"/>
            <w:r w:rsidRPr="007241A5">
              <w:rPr>
                <w:rFonts w:hAnsi="Calibri"/>
                <w:kern w:val="2"/>
                <w:szCs w:val="22"/>
              </w:rPr>
              <w:t>K</w:t>
            </w:r>
            <w:r w:rsidRPr="007241A5">
              <w:rPr>
                <w:rFonts w:hAnsi="Calibri"/>
                <w:kern w:val="2"/>
                <w:sz w:val="24"/>
                <w:szCs w:val="24"/>
                <w:vertAlign w:val="subscript"/>
              </w:rPr>
              <w:t>sp</w:t>
            </w:r>
            <w:proofErr w:type="spellEnd"/>
            <w:r w:rsidRPr="007241A5">
              <w:rPr>
                <w:rFonts w:hAnsi="Calibri"/>
                <w:kern w:val="2"/>
                <w:szCs w:val="22"/>
              </w:rPr>
              <w:t>[Fe</w:t>
            </w:r>
            <w:r w:rsidRPr="007241A5">
              <w:rPr>
                <w:rFonts w:hAnsi="Calibri"/>
                <w:kern w:val="2"/>
                <w:szCs w:val="22"/>
              </w:rPr>
              <w:t>（</w:t>
            </w:r>
            <w:r w:rsidRPr="007241A5">
              <w:rPr>
                <w:rFonts w:hAnsi="Calibri"/>
                <w:kern w:val="2"/>
                <w:szCs w:val="22"/>
              </w:rPr>
              <w:t>OH</w:t>
            </w:r>
            <w:r w:rsidRPr="007241A5">
              <w:rPr>
                <w:rFonts w:hAnsi="Calibri"/>
                <w:kern w:val="2"/>
                <w:szCs w:val="22"/>
              </w:rPr>
              <w:t>）</w:t>
            </w:r>
            <w:r w:rsidRPr="007241A5">
              <w:rPr>
                <w:rFonts w:hAnsi="Calibri"/>
                <w:kern w:val="2"/>
                <w:sz w:val="24"/>
                <w:szCs w:val="24"/>
                <w:vertAlign w:val="subscript"/>
              </w:rPr>
              <w:t>3</w:t>
            </w:r>
            <w:r w:rsidRPr="007241A5">
              <w:rPr>
                <w:rFonts w:ascii="Cambria Math" w:hAnsi="Cambria Math" w:cs="Cambria Math"/>
                <w:kern w:val="2"/>
                <w:szCs w:val="22"/>
              </w:rPr>
              <w:t>]</w:t>
            </w:r>
          </w:p>
        </w:tc>
      </w:tr>
      <w:tr w:rsidR="007241A5" w:rsidRPr="007241A5" w:rsidTr="00F522BB">
        <w:tc>
          <w:tcPr>
            <w:tcW w:w="73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C</w:t>
            </w:r>
          </w:p>
        </w:tc>
        <w:tc>
          <w:tcPr>
            <w:tcW w:w="325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用玻璃棒蘸取溶液</w:t>
            </w:r>
            <w:r w:rsidRPr="007241A5">
              <w:rPr>
                <w:rFonts w:hAnsi="Calibri"/>
                <w:kern w:val="2"/>
                <w:szCs w:val="22"/>
              </w:rPr>
              <w:t>X</w:t>
            </w:r>
            <w:r w:rsidRPr="007241A5">
              <w:rPr>
                <w:rFonts w:hAnsi="Calibri"/>
                <w:kern w:val="2"/>
                <w:szCs w:val="22"/>
              </w:rPr>
              <w:t>进行焰色反应实验</w:t>
            </w:r>
          </w:p>
        </w:tc>
        <w:tc>
          <w:tcPr>
            <w:tcW w:w="157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火焰呈黄色</w:t>
            </w:r>
          </w:p>
        </w:tc>
        <w:tc>
          <w:tcPr>
            <w:tcW w:w="2790"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溶液</w:t>
            </w:r>
            <w:r w:rsidRPr="007241A5">
              <w:rPr>
                <w:rFonts w:hAnsi="Calibri"/>
                <w:kern w:val="2"/>
                <w:szCs w:val="22"/>
              </w:rPr>
              <w:t>X</w:t>
            </w:r>
            <w:r w:rsidRPr="007241A5">
              <w:rPr>
                <w:rFonts w:hAnsi="Calibri"/>
                <w:kern w:val="2"/>
                <w:szCs w:val="22"/>
              </w:rPr>
              <w:t>中含有</w:t>
            </w:r>
            <w:r w:rsidRPr="007241A5">
              <w:rPr>
                <w:rFonts w:hAnsi="Calibri"/>
                <w:kern w:val="2"/>
                <w:szCs w:val="22"/>
              </w:rPr>
              <w:t>Na</w:t>
            </w:r>
            <w:r w:rsidRPr="007241A5">
              <w:rPr>
                <w:rFonts w:hAnsi="Calibri"/>
                <w:kern w:val="2"/>
                <w:sz w:val="24"/>
                <w:szCs w:val="24"/>
                <w:vertAlign w:val="superscript"/>
              </w:rPr>
              <w:t>+</w:t>
            </w:r>
          </w:p>
        </w:tc>
      </w:tr>
      <w:tr w:rsidR="007241A5" w:rsidRPr="007241A5" w:rsidTr="00F522BB">
        <w:tc>
          <w:tcPr>
            <w:tcW w:w="735" w:type="dxa"/>
          </w:tcPr>
          <w:p w:rsidR="007241A5" w:rsidRPr="00461149" w:rsidRDefault="007241A5" w:rsidP="007241A5">
            <w:pPr>
              <w:widowControl/>
              <w:adjustRightInd/>
              <w:spacing w:line="240" w:lineRule="auto"/>
              <w:jc w:val="left"/>
              <w:textAlignment w:val="center"/>
              <w:rPr>
                <w:rFonts w:hAnsi="Calibri"/>
                <w:color w:val="FF0000"/>
                <w:kern w:val="2"/>
                <w:szCs w:val="22"/>
              </w:rPr>
            </w:pPr>
            <w:r w:rsidRPr="00461149">
              <w:rPr>
                <w:rFonts w:hAnsi="Calibri"/>
                <w:color w:val="FF0000"/>
                <w:kern w:val="2"/>
                <w:szCs w:val="22"/>
              </w:rPr>
              <w:t>D</w:t>
            </w:r>
          </w:p>
        </w:tc>
        <w:tc>
          <w:tcPr>
            <w:tcW w:w="3255" w:type="dxa"/>
          </w:tcPr>
          <w:p w:rsidR="007241A5" w:rsidRPr="00461149" w:rsidRDefault="007241A5" w:rsidP="007241A5">
            <w:pPr>
              <w:widowControl/>
              <w:adjustRightInd/>
              <w:spacing w:line="240" w:lineRule="auto"/>
              <w:jc w:val="left"/>
              <w:textAlignment w:val="center"/>
              <w:rPr>
                <w:rFonts w:hAnsi="Calibri"/>
                <w:color w:val="FF0000"/>
                <w:kern w:val="2"/>
                <w:szCs w:val="22"/>
              </w:rPr>
            </w:pPr>
            <w:r w:rsidRPr="00461149">
              <w:rPr>
                <w:rFonts w:hAnsi="Calibri"/>
                <w:color w:val="FF0000"/>
                <w:kern w:val="2"/>
                <w:szCs w:val="22"/>
              </w:rPr>
              <w:t>将</w:t>
            </w:r>
            <w:r w:rsidRPr="00461149">
              <w:rPr>
                <w:rFonts w:hAnsi="Calibri"/>
                <w:color w:val="FF0000"/>
                <w:kern w:val="2"/>
                <w:szCs w:val="22"/>
              </w:rPr>
              <w:t>KI</w:t>
            </w:r>
            <w:r w:rsidRPr="00461149">
              <w:rPr>
                <w:rFonts w:hAnsi="Calibri"/>
                <w:color w:val="FF0000"/>
                <w:kern w:val="2"/>
                <w:szCs w:val="22"/>
              </w:rPr>
              <w:t>和</w:t>
            </w:r>
            <w:r w:rsidRPr="00461149">
              <w:rPr>
                <w:rFonts w:hAnsi="Calibri"/>
                <w:color w:val="FF0000"/>
                <w:kern w:val="2"/>
                <w:szCs w:val="22"/>
              </w:rPr>
              <w:t>FeCl</w:t>
            </w:r>
            <w:r w:rsidRPr="00461149">
              <w:rPr>
                <w:rFonts w:hAnsi="Calibri"/>
                <w:color w:val="FF0000"/>
                <w:kern w:val="2"/>
                <w:sz w:val="24"/>
                <w:szCs w:val="24"/>
                <w:vertAlign w:val="subscript"/>
              </w:rPr>
              <w:t>3</w:t>
            </w:r>
            <w:r w:rsidRPr="00461149">
              <w:rPr>
                <w:rFonts w:hAnsi="Calibri"/>
                <w:color w:val="FF0000"/>
                <w:kern w:val="2"/>
                <w:szCs w:val="22"/>
              </w:rPr>
              <w:t>溶液在试管中混合后，加入</w:t>
            </w:r>
            <w:r w:rsidRPr="00461149">
              <w:rPr>
                <w:rFonts w:hAnsi="Calibri"/>
                <w:color w:val="FF0000"/>
                <w:kern w:val="2"/>
                <w:szCs w:val="22"/>
              </w:rPr>
              <w:t>CCl</w:t>
            </w:r>
            <w:r w:rsidRPr="00461149">
              <w:rPr>
                <w:rFonts w:hAnsi="Calibri"/>
                <w:color w:val="FF0000"/>
                <w:kern w:val="2"/>
                <w:sz w:val="24"/>
                <w:szCs w:val="24"/>
                <w:vertAlign w:val="subscript"/>
              </w:rPr>
              <w:t>4</w:t>
            </w:r>
            <w:r w:rsidRPr="00461149">
              <w:rPr>
                <w:rFonts w:hAnsi="Calibri"/>
                <w:color w:val="FF0000"/>
                <w:kern w:val="2"/>
                <w:szCs w:val="22"/>
              </w:rPr>
              <w:t>，振荡，静置</w:t>
            </w:r>
          </w:p>
        </w:tc>
        <w:tc>
          <w:tcPr>
            <w:tcW w:w="1575" w:type="dxa"/>
          </w:tcPr>
          <w:p w:rsidR="007241A5" w:rsidRPr="00461149" w:rsidRDefault="007241A5" w:rsidP="007241A5">
            <w:pPr>
              <w:widowControl/>
              <w:adjustRightInd/>
              <w:spacing w:line="240" w:lineRule="auto"/>
              <w:jc w:val="left"/>
              <w:textAlignment w:val="center"/>
              <w:rPr>
                <w:rFonts w:hAnsi="Calibri"/>
                <w:color w:val="FF0000"/>
                <w:kern w:val="2"/>
                <w:szCs w:val="22"/>
              </w:rPr>
            </w:pPr>
            <w:r w:rsidRPr="00461149">
              <w:rPr>
                <w:rFonts w:hAnsi="Calibri"/>
                <w:color w:val="FF0000"/>
                <w:kern w:val="2"/>
                <w:szCs w:val="22"/>
              </w:rPr>
              <w:t>下层溶液显紫红色</w:t>
            </w:r>
          </w:p>
        </w:tc>
        <w:tc>
          <w:tcPr>
            <w:tcW w:w="2790" w:type="dxa"/>
          </w:tcPr>
          <w:p w:rsidR="007241A5" w:rsidRPr="00461149" w:rsidRDefault="007241A5" w:rsidP="007241A5">
            <w:pPr>
              <w:widowControl/>
              <w:adjustRightInd/>
              <w:spacing w:line="240" w:lineRule="auto"/>
              <w:jc w:val="left"/>
              <w:textAlignment w:val="center"/>
              <w:rPr>
                <w:rFonts w:hAnsi="Calibri"/>
                <w:color w:val="FF0000"/>
                <w:kern w:val="2"/>
                <w:szCs w:val="22"/>
              </w:rPr>
            </w:pPr>
            <w:r w:rsidRPr="00461149">
              <w:rPr>
                <w:rFonts w:hAnsi="Calibri"/>
                <w:color w:val="FF0000"/>
                <w:kern w:val="2"/>
                <w:szCs w:val="22"/>
              </w:rPr>
              <w:t>氧化性：</w:t>
            </w:r>
            <w:r w:rsidRPr="00461149">
              <w:rPr>
                <w:rFonts w:hAnsi="Calibri"/>
                <w:color w:val="FF0000"/>
                <w:kern w:val="2"/>
                <w:szCs w:val="22"/>
              </w:rPr>
              <w:t>Fe</w:t>
            </w:r>
            <w:r w:rsidRPr="00461149">
              <w:rPr>
                <w:rFonts w:hAnsi="Calibri"/>
                <w:color w:val="FF0000"/>
                <w:kern w:val="2"/>
                <w:sz w:val="24"/>
                <w:szCs w:val="24"/>
                <w:vertAlign w:val="superscript"/>
              </w:rPr>
              <w:t>3+</w:t>
            </w:r>
            <w:r w:rsidRPr="00461149">
              <w:rPr>
                <w:rFonts w:hAnsi="Calibri"/>
                <w:color w:val="FF0000"/>
                <w:kern w:val="2"/>
                <w:szCs w:val="22"/>
              </w:rPr>
              <w:t>＞</w:t>
            </w:r>
            <w:r w:rsidRPr="00461149">
              <w:rPr>
                <w:rFonts w:hAnsi="Calibri"/>
                <w:color w:val="FF0000"/>
                <w:kern w:val="2"/>
                <w:szCs w:val="22"/>
              </w:rPr>
              <w:t>I</w:t>
            </w:r>
            <w:r w:rsidRPr="00461149">
              <w:rPr>
                <w:rFonts w:hAnsi="Calibri"/>
                <w:color w:val="FF0000"/>
                <w:kern w:val="2"/>
                <w:sz w:val="24"/>
                <w:szCs w:val="24"/>
                <w:vertAlign w:val="subscript"/>
              </w:rPr>
              <w:t>2</w:t>
            </w:r>
          </w:p>
        </w:tc>
      </w:tr>
    </w:tbl>
    <w:p w:rsidR="007241A5" w:rsidRDefault="002245C9" w:rsidP="007241A5">
      <w:pPr>
        <w:pStyle w:val="DefaultParagraph"/>
        <w:spacing w:line="360" w:lineRule="atLeast"/>
        <w:rPr>
          <w:rFonts w:hAnsi="Times New Roman"/>
        </w:rPr>
      </w:pPr>
      <w:r>
        <w:rPr>
          <w:rFonts w:hAnsi="Times New Roman"/>
        </w:rPr>
        <w:t>1</w:t>
      </w:r>
      <w:r>
        <w:rPr>
          <w:rFonts w:hAnsi="Times New Roman" w:hint="eastAsia"/>
        </w:rPr>
        <w:t>2</w:t>
      </w:r>
      <w:r w:rsidR="007241A5">
        <w:rPr>
          <w:rFonts w:hAnsi="Times New Roman" w:hint="eastAsia"/>
        </w:rPr>
        <w:t>．下列实验操作、现象和结论均正确的是</w:t>
      </w:r>
    </w:p>
    <w:tbl>
      <w:tblPr>
        <w:tblW w:w="82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1"/>
        <w:gridCol w:w="3649"/>
        <w:gridCol w:w="1879"/>
        <w:gridCol w:w="1843"/>
      </w:tblGrid>
      <w:tr w:rsidR="007241A5" w:rsidTr="002245C9">
        <w:tc>
          <w:tcPr>
            <w:tcW w:w="851" w:type="dxa"/>
            <w:tcBorders>
              <w:top w:val="single" w:sz="2" w:space="0" w:color="000000"/>
              <w:left w:val="single" w:sz="2" w:space="0" w:color="000000"/>
              <w:bottom w:val="single" w:sz="2" w:space="0" w:color="000000"/>
              <w:right w:val="single" w:sz="2" w:space="0" w:color="000000"/>
            </w:tcBorders>
            <w:hideMark/>
          </w:tcPr>
          <w:p w:rsidR="007241A5" w:rsidRDefault="007241A5">
            <w:pPr>
              <w:pStyle w:val="DefaultParagraph"/>
              <w:spacing w:line="360" w:lineRule="atLeast"/>
              <w:jc w:val="center"/>
              <w:rPr>
                <w:rFonts w:hAnsi="Times New Roman"/>
              </w:rPr>
            </w:pPr>
            <w:r>
              <w:rPr>
                <w:rFonts w:hAnsi="Times New Roman" w:hint="eastAsia"/>
              </w:rPr>
              <w:t>选项</w:t>
            </w:r>
          </w:p>
        </w:tc>
        <w:tc>
          <w:tcPr>
            <w:tcW w:w="3649" w:type="dxa"/>
            <w:tcBorders>
              <w:top w:val="single" w:sz="2" w:space="0" w:color="000000"/>
              <w:left w:val="single" w:sz="2" w:space="0" w:color="000000"/>
              <w:bottom w:val="single" w:sz="2" w:space="0" w:color="000000"/>
              <w:right w:val="single" w:sz="2" w:space="0" w:color="000000"/>
            </w:tcBorders>
            <w:hideMark/>
          </w:tcPr>
          <w:p w:rsidR="007241A5" w:rsidRDefault="007241A5">
            <w:pPr>
              <w:pStyle w:val="DefaultParagraph"/>
              <w:spacing w:line="360" w:lineRule="atLeast"/>
              <w:jc w:val="center"/>
              <w:rPr>
                <w:rFonts w:hAnsi="Times New Roman"/>
              </w:rPr>
            </w:pPr>
            <w:r>
              <w:rPr>
                <w:rFonts w:hAnsi="Times New Roman" w:hint="eastAsia"/>
              </w:rPr>
              <w:t>实验操作</w:t>
            </w:r>
          </w:p>
        </w:tc>
        <w:tc>
          <w:tcPr>
            <w:tcW w:w="1879" w:type="dxa"/>
            <w:tcBorders>
              <w:top w:val="single" w:sz="2" w:space="0" w:color="000000"/>
              <w:left w:val="single" w:sz="2" w:space="0" w:color="000000"/>
              <w:bottom w:val="single" w:sz="2" w:space="0" w:color="000000"/>
              <w:right w:val="single" w:sz="2" w:space="0" w:color="000000"/>
            </w:tcBorders>
            <w:hideMark/>
          </w:tcPr>
          <w:p w:rsidR="007241A5" w:rsidRDefault="007241A5">
            <w:pPr>
              <w:pStyle w:val="DefaultParagraph"/>
              <w:spacing w:line="360" w:lineRule="atLeast"/>
              <w:jc w:val="center"/>
              <w:rPr>
                <w:rFonts w:hAnsi="Times New Roman"/>
              </w:rPr>
            </w:pPr>
            <w:r>
              <w:rPr>
                <w:rFonts w:hAnsi="Times New Roman" w:hint="eastAsia"/>
              </w:rPr>
              <w:t>现象</w:t>
            </w:r>
          </w:p>
        </w:tc>
        <w:tc>
          <w:tcPr>
            <w:tcW w:w="1843" w:type="dxa"/>
            <w:tcBorders>
              <w:top w:val="single" w:sz="2" w:space="0" w:color="000000"/>
              <w:left w:val="single" w:sz="2" w:space="0" w:color="000000"/>
              <w:bottom w:val="single" w:sz="2" w:space="0" w:color="000000"/>
              <w:right w:val="single" w:sz="2" w:space="0" w:color="000000"/>
            </w:tcBorders>
            <w:hideMark/>
          </w:tcPr>
          <w:p w:rsidR="007241A5" w:rsidRDefault="007241A5">
            <w:pPr>
              <w:pStyle w:val="DefaultParagraph"/>
              <w:spacing w:line="360" w:lineRule="atLeast"/>
              <w:jc w:val="center"/>
              <w:rPr>
                <w:rFonts w:hAnsi="Times New Roman"/>
              </w:rPr>
            </w:pPr>
            <w:r>
              <w:rPr>
                <w:rFonts w:hAnsi="Times New Roman" w:hint="eastAsia"/>
              </w:rPr>
              <w:t>结论</w:t>
            </w:r>
          </w:p>
        </w:tc>
      </w:tr>
      <w:tr w:rsidR="007241A5" w:rsidTr="002245C9">
        <w:tc>
          <w:tcPr>
            <w:tcW w:w="851"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center"/>
              <w:rPr>
                <w:rFonts w:hAnsi="Times New Roman"/>
              </w:rPr>
            </w:pPr>
            <w:r>
              <w:rPr>
                <w:rFonts w:hAnsi="Times New Roman"/>
              </w:rPr>
              <w:t>A</w:t>
            </w:r>
          </w:p>
        </w:tc>
        <w:tc>
          <w:tcPr>
            <w:tcW w:w="3649"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both"/>
              <w:rPr>
                <w:rFonts w:hAnsi="Times New Roman"/>
              </w:rPr>
            </w:pPr>
            <w:r>
              <w:rPr>
                <w:rFonts w:hAnsi="Times New Roman" w:hint="eastAsia"/>
              </w:rPr>
              <w:t>将干燥纯净的氯气通入装有湿润的红色纸条的试剂瓶中</w:t>
            </w:r>
            <w:r>
              <w:rPr>
                <w:rFonts w:hAnsi="Times New Roman"/>
                <w:noProof/>
              </w:rPr>
              <w:drawing>
                <wp:inline distT="0" distB="0" distL="0" distR="0" wp14:anchorId="067FE6F7" wp14:editId="73CC432F">
                  <wp:extent cx="19050" cy="19050"/>
                  <wp:effectExtent l="0" t="0" r="0" b="0"/>
                  <wp:docPr id="103" name="图片 10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学科网(www.zxxk.com)--国内最大的教育资源门户，提供试卷、教案、课件、论文、素材及各类教学资源下载，还有大量而丰富的教学相关资讯！"/>
                          <pic:cNvPicPr>
                            <a:picLocks noChangeAspect="1" noChangeArrowheads="1"/>
                          </pic:cNvPicPr>
                        </pic:nvPicPr>
                        <pic:blipFill>
                          <a:blip r:embed="rId11" cstate="print"/>
                          <a:srcRect/>
                          <a:stretch>
                            <a:fillRect/>
                          </a:stretch>
                        </pic:blipFill>
                        <pic:spPr>
                          <a:xfrm>
                            <a:off x="0" y="0"/>
                            <a:ext cx="19050" cy="19050"/>
                          </a:xfrm>
                          <a:prstGeom prst="rect">
                            <a:avLst/>
                          </a:prstGeom>
                          <a:noFill/>
                          <a:ln w="9525">
                            <a:noFill/>
                            <a:miter lim="800000"/>
                            <a:headEnd/>
                            <a:tailEnd/>
                          </a:ln>
                        </pic:spPr>
                      </pic:pic>
                    </a:graphicData>
                  </a:graphic>
                </wp:inline>
              </w:drawing>
            </w:r>
          </w:p>
        </w:tc>
        <w:tc>
          <w:tcPr>
            <w:tcW w:w="1879"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both"/>
              <w:rPr>
                <w:rFonts w:hAnsi="Times New Roman"/>
              </w:rPr>
            </w:pPr>
            <w:r>
              <w:rPr>
                <w:rFonts w:hAnsi="Times New Roman" w:hint="eastAsia"/>
              </w:rPr>
              <w:t>红色褪去</w:t>
            </w:r>
          </w:p>
        </w:tc>
        <w:tc>
          <w:tcPr>
            <w:tcW w:w="1843"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both"/>
              <w:rPr>
                <w:rFonts w:hAnsi="Times New Roman"/>
              </w:rPr>
            </w:pPr>
            <w:r>
              <w:rPr>
                <w:rFonts w:hAnsi="Times New Roman" w:hint="eastAsia"/>
              </w:rPr>
              <w:t>干燥的氯气有漂白性</w:t>
            </w:r>
          </w:p>
        </w:tc>
      </w:tr>
      <w:tr w:rsidR="007241A5" w:rsidTr="002245C9">
        <w:tc>
          <w:tcPr>
            <w:tcW w:w="851"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center"/>
              <w:rPr>
                <w:rFonts w:hAnsi="Times New Roman"/>
              </w:rPr>
            </w:pPr>
            <w:r>
              <w:rPr>
                <w:rFonts w:hAnsi="Times New Roman"/>
              </w:rPr>
              <w:t>B</w:t>
            </w:r>
          </w:p>
        </w:tc>
        <w:tc>
          <w:tcPr>
            <w:tcW w:w="3649"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both"/>
              <w:rPr>
                <w:rFonts w:hAnsi="Times New Roman"/>
              </w:rPr>
            </w:pPr>
            <w:r>
              <w:rPr>
                <w:rFonts w:hAnsi="Times New Roman" w:hint="eastAsia"/>
              </w:rPr>
              <w:t>往乙醇中加入适量浓硫酸制备乙烯，并将产生的气体直接通入酸性</w:t>
            </w:r>
            <w:r>
              <w:rPr>
                <w:rFonts w:hAnsi="Times New Roman"/>
              </w:rPr>
              <w:t>KMnO</w:t>
            </w:r>
            <w:r>
              <w:rPr>
                <w:rFonts w:hAnsi="Times New Roman"/>
                <w:sz w:val="24"/>
                <w:szCs w:val="24"/>
                <w:vertAlign w:val="subscript"/>
              </w:rPr>
              <w:t>4</w:t>
            </w:r>
            <w:r>
              <w:rPr>
                <w:rFonts w:hAnsi="Times New Roman" w:hint="eastAsia"/>
              </w:rPr>
              <w:lastRenderedPageBreak/>
              <w:t>溶液中</w:t>
            </w:r>
          </w:p>
        </w:tc>
        <w:tc>
          <w:tcPr>
            <w:tcW w:w="1879"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both"/>
              <w:rPr>
                <w:rFonts w:hAnsi="Times New Roman"/>
              </w:rPr>
            </w:pPr>
            <w:r>
              <w:rPr>
                <w:rFonts w:hAnsi="Times New Roman" w:hint="eastAsia"/>
              </w:rPr>
              <w:lastRenderedPageBreak/>
              <w:t>酸性</w:t>
            </w:r>
            <w:r>
              <w:rPr>
                <w:rFonts w:hAnsi="Times New Roman"/>
              </w:rPr>
              <w:t>KMnO</w:t>
            </w:r>
            <w:r>
              <w:rPr>
                <w:rFonts w:hAnsi="Times New Roman"/>
                <w:sz w:val="24"/>
                <w:szCs w:val="24"/>
                <w:vertAlign w:val="subscript"/>
              </w:rPr>
              <w:t>4</w:t>
            </w:r>
            <w:r>
              <w:rPr>
                <w:rFonts w:hAnsi="Times New Roman" w:hint="eastAsia"/>
              </w:rPr>
              <w:t>溶液紫红色褪去</w:t>
            </w:r>
          </w:p>
        </w:tc>
        <w:tc>
          <w:tcPr>
            <w:tcW w:w="1843"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both"/>
              <w:rPr>
                <w:rFonts w:hAnsi="Times New Roman"/>
              </w:rPr>
            </w:pPr>
            <w:r>
              <w:rPr>
                <w:rFonts w:hAnsi="Times New Roman" w:hint="eastAsia"/>
              </w:rPr>
              <w:t>证明乙烯能被酸性高锰酸钾氧化</w:t>
            </w:r>
          </w:p>
        </w:tc>
      </w:tr>
      <w:tr w:rsidR="007241A5" w:rsidTr="002245C9">
        <w:tc>
          <w:tcPr>
            <w:tcW w:w="851" w:type="dxa"/>
            <w:tcBorders>
              <w:top w:val="single" w:sz="2" w:space="0" w:color="000000"/>
              <w:left w:val="single" w:sz="2" w:space="0" w:color="000000"/>
              <w:bottom w:val="single" w:sz="2" w:space="0" w:color="000000"/>
              <w:right w:val="single" w:sz="2" w:space="0" w:color="000000"/>
            </w:tcBorders>
            <w:vAlign w:val="center"/>
            <w:hideMark/>
          </w:tcPr>
          <w:p w:rsidR="007241A5" w:rsidRPr="00461149" w:rsidRDefault="007241A5">
            <w:pPr>
              <w:pStyle w:val="DefaultParagraph"/>
              <w:spacing w:line="360" w:lineRule="atLeast"/>
              <w:jc w:val="center"/>
              <w:rPr>
                <w:rFonts w:hAnsi="Times New Roman"/>
                <w:color w:val="FF0000"/>
              </w:rPr>
            </w:pPr>
            <w:r w:rsidRPr="00461149">
              <w:rPr>
                <w:rFonts w:hAnsi="Times New Roman"/>
                <w:color w:val="FF0000"/>
              </w:rPr>
              <w:lastRenderedPageBreak/>
              <w:t>C</w:t>
            </w:r>
          </w:p>
        </w:tc>
        <w:tc>
          <w:tcPr>
            <w:tcW w:w="3649" w:type="dxa"/>
            <w:tcBorders>
              <w:top w:val="single" w:sz="2" w:space="0" w:color="000000"/>
              <w:left w:val="single" w:sz="2" w:space="0" w:color="000000"/>
              <w:bottom w:val="single" w:sz="2" w:space="0" w:color="000000"/>
              <w:right w:val="single" w:sz="2" w:space="0" w:color="000000"/>
            </w:tcBorders>
            <w:vAlign w:val="center"/>
            <w:hideMark/>
          </w:tcPr>
          <w:p w:rsidR="007241A5" w:rsidRPr="00461149" w:rsidRDefault="007241A5">
            <w:pPr>
              <w:pStyle w:val="DefaultParagraph"/>
              <w:spacing w:line="360" w:lineRule="atLeast"/>
              <w:jc w:val="both"/>
              <w:rPr>
                <w:rFonts w:hAnsi="Times New Roman"/>
                <w:color w:val="FF0000"/>
              </w:rPr>
            </w:pPr>
            <w:r w:rsidRPr="00461149">
              <w:rPr>
                <w:rFonts w:hAnsi="Times New Roman" w:hint="eastAsia"/>
                <w:color w:val="FF0000"/>
              </w:rPr>
              <w:t>取少量</w:t>
            </w:r>
            <w:r w:rsidRPr="00461149">
              <w:rPr>
                <w:rFonts w:hAnsi="Times New Roman"/>
                <w:color w:val="FF0000"/>
              </w:rPr>
              <w:t>BaSO</w:t>
            </w:r>
            <w:r w:rsidRPr="00461149">
              <w:rPr>
                <w:rFonts w:hAnsi="Times New Roman"/>
                <w:color w:val="FF0000"/>
                <w:sz w:val="24"/>
                <w:szCs w:val="24"/>
                <w:vertAlign w:val="subscript"/>
              </w:rPr>
              <w:t>4</w:t>
            </w:r>
            <w:r w:rsidRPr="00461149">
              <w:rPr>
                <w:rFonts w:hAnsi="Times New Roman" w:hint="eastAsia"/>
                <w:color w:val="FF0000"/>
              </w:rPr>
              <w:t>固体于试管中，加入足量的盐酸</w:t>
            </w:r>
          </w:p>
        </w:tc>
        <w:tc>
          <w:tcPr>
            <w:tcW w:w="1879" w:type="dxa"/>
            <w:tcBorders>
              <w:top w:val="single" w:sz="2" w:space="0" w:color="000000"/>
              <w:left w:val="single" w:sz="2" w:space="0" w:color="000000"/>
              <w:bottom w:val="single" w:sz="2" w:space="0" w:color="000000"/>
              <w:right w:val="single" w:sz="2" w:space="0" w:color="000000"/>
            </w:tcBorders>
            <w:vAlign w:val="center"/>
            <w:hideMark/>
          </w:tcPr>
          <w:p w:rsidR="007241A5" w:rsidRPr="00461149" w:rsidRDefault="007241A5">
            <w:pPr>
              <w:pStyle w:val="DefaultParagraph"/>
              <w:spacing w:line="360" w:lineRule="atLeast"/>
              <w:jc w:val="both"/>
              <w:rPr>
                <w:rFonts w:hAnsi="Times New Roman"/>
                <w:color w:val="FF0000"/>
              </w:rPr>
            </w:pPr>
            <w:r w:rsidRPr="00461149">
              <w:rPr>
                <w:rFonts w:hAnsi="Times New Roman" w:hint="eastAsia"/>
                <w:color w:val="FF0000"/>
              </w:rPr>
              <w:t>固体不溶解</w:t>
            </w:r>
          </w:p>
        </w:tc>
        <w:tc>
          <w:tcPr>
            <w:tcW w:w="1843" w:type="dxa"/>
            <w:tcBorders>
              <w:top w:val="single" w:sz="2" w:space="0" w:color="000000"/>
              <w:left w:val="single" w:sz="2" w:space="0" w:color="000000"/>
              <w:bottom w:val="single" w:sz="2" w:space="0" w:color="000000"/>
              <w:right w:val="single" w:sz="2" w:space="0" w:color="000000"/>
            </w:tcBorders>
            <w:vAlign w:val="center"/>
            <w:hideMark/>
          </w:tcPr>
          <w:p w:rsidR="007241A5" w:rsidRPr="00461149" w:rsidRDefault="007241A5">
            <w:pPr>
              <w:pStyle w:val="DefaultParagraph"/>
              <w:spacing w:line="360" w:lineRule="atLeast"/>
              <w:jc w:val="both"/>
              <w:rPr>
                <w:rFonts w:hAnsi="Times New Roman"/>
                <w:color w:val="FF0000"/>
              </w:rPr>
            </w:pPr>
            <w:r w:rsidRPr="00461149">
              <w:rPr>
                <w:rFonts w:hAnsi="Times New Roman"/>
                <w:color w:val="FF0000"/>
              </w:rPr>
              <w:t>BaSO</w:t>
            </w:r>
            <w:r w:rsidRPr="00461149">
              <w:rPr>
                <w:rFonts w:hAnsi="Times New Roman"/>
                <w:color w:val="FF0000"/>
                <w:sz w:val="24"/>
                <w:szCs w:val="24"/>
                <w:vertAlign w:val="subscript"/>
              </w:rPr>
              <w:t>4</w:t>
            </w:r>
            <w:r w:rsidRPr="00461149">
              <w:rPr>
                <w:rFonts w:hAnsi="Times New Roman" w:hint="eastAsia"/>
                <w:color w:val="FF0000"/>
              </w:rPr>
              <w:t>不溶于盐酸，且可以用盐酸和</w:t>
            </w:r>
            <w:r w:rsidRPr="00461149">
              <w:rPr>
                <w:rFonts w:hAnsi="Times New Roman"/>
                <w:color w:val="FF0000"/>
              </w:rPr>
              <w:t>BaCl</w:t>
            </w:r>
            <w:r w:rsidRPr="00461149">
              <w:rPr>
                <w:rFonts w:hAnsi="Times New Roman"/>
                <w:color w:val="FF0000"/>
                <w:sz w:val="24"/>
                <w:szCs w:val="24"/>
                <w:vertAlign w:val="subscript"/>
              </w:rPr>
              <w:t>2</w:t>
            </w:r>
            <w:r w:rsidRPr="00461149">
              <w:rPr>
                <w:rFonts w:hAnsi="Times New Roman" w:hint="eastAsia"/>
                <w:color w:val="FF0000"/>
              </w:rPr>
              <w:t>溶液检验</w:t>
            </w:r>
            <w:r w:rsidRPr="00461149">
              <w:rPr>
                <w:rFonts w:hAnsi="Times New Roman"/>
                <w:color w:val="FF0000"/>
              </w:rPr>
              <w:t>SO</w:t>
            </w:r>
            <w:r w:rsidRPr="00461149">
              <w:rPr>
                <w:rFonts w:hAnsi="Times New Roman"/>
                <w:color w:val="FF0000"/>
                <w:sz w:val="24"/>
                <w:szCs w:val="24"/>
                <w:vertAlign w:val="subscript"/>
              </w:rPr>
              <w:t>4</w:t>
            </w:r>
            <w:r w:rsidRPr="00461149">
              <w:rPr>
                <w:rFonts w:hAnsi="Times New Roman"/>
                <w:color w:val="FF0000"/>
                <w:sz w:val="24"/>
                <w:szCs w:val="24"/>
                <w:vertAlign w:val="superscript"/>
              </w:rPr>
              <w:t>2</w:t>
            </w:r>
            <w:r w:rsidRPr="00461149">
              <w:rPr>
                <w:rFonts w:hAnsi="Times New Roman"/>
                <w:color w:val="FF0000"/>
                <w:sz w:val="24"/>
                <w:szCs w:val="24"/>
                <w:vertAlign w:val="superscript"/>
              </w:rPr>
              <w:t>—</w:t>
            </w:r>
          </w:p>
        </w:tc>
      </w:tr>
      <w:tr w:rsidR="007241A5" w:rsidTr="002245C9">
        <w:tc>
          <w:tcPr>
            <w:tcW w:w="851" w:type="dxa"/>
            <w:tcBorders>
              <w:top w:val="single" w:sz="2" w:space="0" w:color="000000"/>
              <w:left w:val="single" w:sz="2" w:space="0" w:color="000000"/>
              <w:bottom w:val="single" w:sz="2" w:space="0" w:color="000000"/>
              <w:right w:val="single" w:sz="2" w:space="0" w:color="000000"/>
            </w:tcBorders>
            <w:vAlign w:val="center"/>
            <w:hideMark/>
          </w:tcPr>
          <w:p w:rsidR="007241A5" w:rsidRPr="00461149" w:rsidRDefault="007241A5">
            <w:pPr>
              <w:pStyle w:val="DefaultParagraph"/>
              <w:spacing w:line="360" w:lineRule="atLeast"/>
              <w:jc w:val="center"/>
              <w:rPr>
                <w:rFonts w:hAnsi="Times New Roman"/>
                <w:color w:val="000000" w:themeColor="text1"/>
              </w:rPr>
            </w:pPr>
            <w:r w:rsidRPr="00461149">
              <w:rPr>
                <w:rFonts w:hAnsi="Times New Roman"/>
                <w:color w:val="000000" w:themeColor="text1"/>
              </w:rPr>
              <w:t>D</w:t>
            </w:r>
          </w:p>
        </w:tc>
        <w:tc>
          <w:tcPr>
            <w:tcW w:w="3649" w:type="dxa"/>
            <w:tcBorders>
              <w:top w:val="single" w:sz="2" w:space="0" w:color="000000"/>
              <w:left w:val="single" w:sz="2" w:space="0" w:color="000000"/>
              <w:bottom w:val="single" w:sz="2" w:space="0" w:color="000000"/>
              <w:right w:val="single" w:sz="2" w:space="0" w:color="000000"/>
            </w:tcBorders>
            <w:vAlign w:val="center"/>
            <w:hideMark/>
          </w:tcPr>
          <w:p w:rsidR="007241A5" w:rsidRPr="00461149" w:rsidRDefault="007241A5">
            <w:pPr>
              <w:pStyle w:val="DefaultParagraph"/>
              <w:spacing w:line="360" w:lineRule="atLeast"/>
              <w:jc w:val="both"/>
              <w:rPr>
                <w:rFonts w:hAnsi="Times New Roman"/>
                <w:color w:val="000000" w:themeColor="text1"/>
              </w:rPr>
            </w:pPr>
            <w:r w:rsidRPr="00461149">
              <w:rPr>
                <w:rFonts w:hAnsi="Times New Roman" w:hint="eastAsia"/>
                <w:color w:val="000000" w:themeColor="text1"/>
              </w:rPr>
              <w:t>在分液漏斗中加入碘水后再加入</w:t>
            </w:r>
            <w:r w:rsidRPr="00461149">
              <w:rPr>
                <w:rFonts w:hAnsi="Times New Roman"/>
                <w:color w:val="000000" w:themeColor="text1"/>
              </w:rPr>
              <w:t>CCl</w:t>
            </w:r>
            <w:r w:rsidRPr="00461149">
              <w:rPr>
                <w:rFonts w:hAnsi="Times New Roman"/>
                <w:color w:val="000000" w:themeColor="text1"/>
                <w:sz w:val="24"/>
                <w:szCs w:val="24"/>
                <w:vertAlign w:val="subscript"/>
              </w:rPr>
              <w:t>4</w:t>
            </w:r>
            <w:r w:rsidRPr="00461149">
              <w:rPr>
                <w:rFonts w:hAnsi="Times New Roman" w:hint="eastAsia"/>
                <w:color w:val="000000" w:themeColor="text1"/>
              </w:rPr>
              <w:t>，充分振荡</w:t>
            </w:r>
          </w:p>
        </w:tc>
        <w:tc>
          <w:tcPr>
            <w:tcW w:w="1879" w:type="dxa"/>
            <w:tcBorders>
              <w:top w:val="single" w:sz="2" w:space="0" w:color="000000"/>
              <w:left w:val="single" w:sz="2" w:space="0" w:color="000000"/>
              <w:bottom w:val="single" w:sz="2" w:space="0" w:color="000000"/>
              <w:right w:val="single" w:sz="2" w:space="0" w:color="000000"/>
            </w:tcBorders>
            <w:vAlign w:val="center"/>
            <w:hideMark/>
          </w:tcPr>
          <w:p w:rsidR="007241A5" w:rsidRPr="00461149" w:rsidRDefault="007241A5">
            <w:pPr>
              <w:pStyle w:val="DefaultParagraph"/>
              <w:spacing w:line="360" w:lineRule="atLeast"/>
              <w:jc w:val="both"/>
              <w:rPr>
                <w:rFonts w:hAnsi="Times New Roman"/>
                <w:color w:val="000000" w:themeColor="text1"/>
              </w:rPr>
            </w:pPr>
            <w:r w:rsidRPr="00461149">
              <w:rPr>
                <w:rFonts w:hAnsi="Times New Roman" w:hint="eastAsia"/>
                <w:color w:val="000000" w:themeColor="text1"/>
              </w:rPr>
              <w:t>分层，且上层溶液呈紫色</w:t>
            </w:r>
          </w:p>
        </w:tc>
        <w:tc>
          <w:tcPr>
            <w:tcW w:w="1843" w:type="dxa"/>
            <w:tcBorders>
              <w:top w:val="single" w:sz="2" w:space="0" w:color="000000"/>
              <w:left w:val="single" w:sz="2" w:space="0" w:color="000000"/>
              <w:bottom w:val="single" w:sz="2" w:space="0" w:color="000000"/>
              <w:right w:val="single" w:sz="2" w:space="0" w:color="000000"/>
            </w:tcBorders>
            <w:vAlign w:val="center"/>
            <w:hideMark/>
          </w:tcPr>
          <w:p w:rsidR="007241A5" w:rsidRPr="00461149" w:rsidRDefault="007241A5">
            <w:pPr>
              <w:pStyle w:val="DefaultParagraph"/>
              <w:spacing w:line="360" w:lineRule="atLeast"/>
              <w:jc w:val="both"/>
              <w:rPr>
                <w:rFonts w:hAnsi="Times New Roman"/>
                <w:color w:val="000000" w:themeColor="text1"/>
              </w:rPr>
            </w:pPr>
            <w:r w:rsidRPr="00461149">
              <w:rPr>
                <w:rFonts w:hAnsi="Times New Roman"/>
                <w:color w:val="000000" w:themeColor="text1"/>
              </w:rPr>
              <w:t>CCl</w:t>
            </w:r>
            <w:r w:rsidRPr="00461149">
              <w:rPr>
                <w:rFonts w:hAnsi="Times New Roman"/>
                <w:color w:val="000000" w:themeColor="text1"/>
                <w:sz w:val="24"/>
                <w:szCs w:val="24"/>
                <w:vertAlign w:val="subscript"/>
              </w:rPr>
              <w:t>4</w:t>
            </w:r>
            <w:r w:rsidRPr="00461149">
              <w:rPr>
                <w:rFonts w:hAnsi="Times New Roman" w:hint="eastAsia"/>
                <w:color w:val="000000" w:themeColor="text1"/>
              </w:rPr>
              <w:t>可作为碘的萃取剂</w:t>
            </w:r>
          </w:p>
        </w:tc>
      </w:tr>
    </w:tbl>
    <w:p w:rsidR="002245C9" w:rsidRDefault="002245C9" w:rsidP="002245C9">
      <w:pPr>
        <w:pStyle w:val="DefaultParagraph"/>
        <w:spacing w:line="300" w:lineRule="auto"/>
      </w:pPr>
      <w:r>
        <w:rPr>
          <w:rFonts w:cs="宋体" w:hint="eastAsia"/>
        </w:rPr>
        <w:t>1</w:t>
      </w:r>
      <w:r>
        <w:rPr>
          <w:rFonts w:cs="宋体"/>
        </w:rPr>
        <w:t>3</w:t>
      </w:r>
      <w:r>
        <w:rPr>
          <w:rFonts w:hAnsi="Times New Roman" w:hint="eastAsia"/>
          <w:bCs/>
          <w:szCs w:val="21"/>
        </w:rPr>
        <w:t>．</w:t>
      </w:r>
      <w:r>
        <w:rPr>
          <w:rFonts w:hint="eastAsia"/>
        </w:rPr>
        <w:t>根据下列实验现象所得结论正确的是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0"/>
        <w:gridCol w:w="3420"/>
        <w:gridCol w:w="1800"/>
        <w:gridCol w:w="2102"/>
      </w:tblGrid>
      <w:tr w:rsidR="002245C9" w:rsidTr="002245C9">
        <w:tc>
          <w:tcPr>
            <w:tcW w:w="90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rPr>
                <w:rFonts w:hAnsi="Calibri"/>
                <w:kern w:val="2"/>
                <w:szCs w:val="21"/>
              </w:rPr>
            </w:pPr>
            <w:r>
              <w:rPr>
                <w:rFonts w:hAnsi="Calibri" w:hint="eastAsia"/>
                <w:szCs w:val="21"/>
              </w:rPr>
              <w:t>选项</w:t>
            </w:r>
          </w:p>
        </w:tc>
        <w:tc>
          <w:tcPr>
            <w:tcW w:w="342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jc w:val="center"/>
              <w:rPr>
                <w:rFonts w:hAnsi="Calibri"/>
                <w:kern w:val="2"/>
                <w:szCs w:val="21"/>
              </w:rPr>
            </w:pPr>
            <w:r>
              <w:rPr>
                <w:rFonts w:hAnsi="Calibri" w:hint="eastAsia"/>
                <w:szCs w:val="21"/>
              </w:rPr>
              <w:t>实验</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jc w:val="center"/>
              <w:rPr>
                <w:rFonts w:hAnsi="Calibri"/>
                <w:kern w:val="2"/>
                <w:szCs w:val="21"/>
              </w:rPr>
            </w:pPr>
            <w:r>
              <w:rPr>
                <w:rFonts w:hAnsi="Calibri" w:hint="eastAsia"/>
                <w:szCs w:val="21"/>
              </w:rPr>
              <w:t>现象</w:t>
            </w:r>
          </w:p>
        </w:tc>
        <w:tc>
          <w:tcPr>
            <w:tcW w:w="2102"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jc w:val="center"/>
              <w:rPr>
                <w:rFonts w:hAnsi="Calibri"/>
                <w:kern w:val="2"/>
                <w:szCs w:val="21"/>
              </w:rPr>
            </w:pPr>
            <w:r>
              <w:rPr>
                <w:rFonts w:hAnsi="Calibri" w:hint="eastAsia"/>
                <w:szCs w:val="21"/>
              </w:rPr>
              <w:t>结论</w:t>
            </w:r>
          </w:p>
        </w:tc>
      </w:tr>
      <w:tr w:rsidR="002245C9" w:rsidTr="002245C9">
        <w:tc>
          <w:tcPr>
            <w:tcW w:w="90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jc w:val="center"/>
              <w:rPr>
                <w:rFonts w:hAnsi="Calibri"/>
                <w:kern w:val="2"/>
                <w:szCs w:val="21"/>
              </w:rPr>
            </w:pPr>
            <w:r>
              <w:rPr>
                <w:rFonts w:hAnsi="Calibri"/>
                <w:szCs w:val="21"/>
              </w:rPr>
              <w:t>A</w:t>
            </w:r>
          </w:p>
        </w:tc>
        <w:tc>
          <w:tcPr>
            <w:tcW w:w="342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rPr>
                <w:rFonts w:hAnsi="Calibri"/>
                <w:kern w:val="2"/>
                <w:szCs w:val="21"/>
              </w:rPr>
            </w:pPr>
            <w:r>
              <w:rPr>
                <w:rFonts w:hAnsi="Calibri" w:hint="eastAsia"/>
                <w:szCs w:val="21"/>
              </w:rPr>
              <w:t>将稀硝酸加入过量铁粉中，充分反应后滴加</w:t>
            </w:r>
            <w:r>
              <w:rPr>
                <w:rFonts w:hAnsi="Calibri"/>
                <w:szCs w:val="21"/>
              </w:rPr>
              <w:t>KSCN</w:t>
            </w:r>
            <w:r>
              <w:rPr>
                <w:rFonts w:hAnsi="Calibri" w:hint="eastAsia"/>
                <w:szCs w:val="21"/>
              </w:rPr>
              <w:t>溶液</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rPr>
                <w:rFonts w:hAnsi="Calibri"/>
                <w:kern w:val="2"/>
                <w:szCs w:val="21"/>
              </w:rPr>
            </w:pPr>
            <w:r>
              <w:rPr>
                <w:rFonts w:hAnsi="Calibri" w:hint="eastAsia"/>
                <w:szCs w:val="21"/>
              </w:rPr>
              <w:t>有气体生成，溶液未呈血红色</w:t>
            </w:r>
          </w:p>
        </w:tc>
        <w:tc>
          <w:tcPr>
            <w:tcW w:w="2102"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rPr>
                <w:rFonts w:hAnsi="Calibri"/>
                <w:kern w:val="2"/>
                <w:szCs w:val="21"/>
              </w:rPr>
            </w:pPr>
            <w:r>
              <w:rPr>
                <w:rFonts w:hAnsi="Calibri" w:hint="eastAsia"/>
                <w:szCs w:val="21"/>
              </w:rPr>
              <w:t>稀硝酸不能将</w:t>
            </w:r>
            <w:r>
              <w:rPr>
                <w:rFonts w:hAnsi="Calibri"/>
                <w:szCs w:val="21"/>
              </w:rPr>
              <w:t>Fe</w:t>
            </w:r>
            <w:r>
              <w:rPr>
                <w:rFonts w:hAnsi="Calibri" w:hint="eastAsia"/>
                <w:szCs w:val="21"/>
              </w:rPr>
              <w:t>氧化为</w:t>
            </w:r>
            <w:r>
              <w:rPr>
                <w:rFonts w:hAnsi="Calibri"/>
                <w:szCs w:val="21"/>
              </w:rPr>
              <w:t>Fe</w:t>
            </w:r>
            <w:r>
              <w:rPr>
                <w:rFonts w:hAnsi="Calibri"/>
                <w:szCs w:val="21"/>
                <w:vertAlign w:val="superscript"/>
              </w:rPr>
              <w:t>3+</w:t>
            </w:r>
          </w:p>
        </w:tc>
      </w:tr>
      <w:tr w:rsidR="002245C9" w:rsidTr="002245C9">
        <w:tc>
          <w:tcPr>
            <w:tcW w:w="900" w:type="dxa"/>
            <w:tcBorders>
              <w:top w:val="single" w:sz="4" w:space="0" w:color="auto"/>
              <w:left w:val="single" w:sz="4" w:space="0" w:color="auto"/>
              <w:bottom w:val="single" w:sz="4" w:space="0" w:color="auto"/>
              <w:right w:val="single" w:sz="4" w:space="0" w:color="auto"/>
            </w:tcBorders>
            <w:vAlign w:val="center"/>
            <w:hideMark/>
          </w:tcPr>
          <w:p w:rsidR="002245C9" w:rsidRPr="00461149" w:rsidRDefault="002245C9">
            <w:pPr>
              <w:widowControl/>
              <w:spacing w:line="300" w:lineRule="auto"/>
              <w:jc w:val="center"/>
              <w:rPr>
                <w:rFonts w:hAnsi="Calibri"/>
                <w:color w:val="FF0000"/>
                <w:kern w:val="2"/>
                <w:szCs w:val="21"/>
              </w:rPr>
            </w:pPr>
            <w:r w:rsidRPr="00461149">
              <w:rPr>
                <w:rFonts w:hAnsi="Calibri"/>
                <w:color w:val="FF0000"/>
                <w:szCs w:val="21"/>
              </w:rPr>
              <w:t>B</w:t>
            </w:r>
          </w:p>
        </w:tc>
        <w:tc>
          <w:tcPr>
            <w:tcW w:w="3420" w:type="dxa"/>
            <w:tcBorders>
              <w:top w:val="single" w:sz="4" w:space="0" w:color="auto"/>
              <w:left w:val="single" w:sz="4" w:space="0" w:color="auto"/>
              <w:bottom w:val="single" w:sz="4" w:space="0" w:color="auto"/>
              <w:right w:val="single" w:sz="4" w:space="0" w:color="auto"/>
            </w:tcBorders>
            <w:vAlign w:val="center"/>
            <w:hideMark/>
          </w:tcPr>
          <w:p w:rsidR="002245C9" w:rsidRPr="00461149" w:rsidRDefault="002245C9">
            <w:pPr>
              <w:widowControl/>
              <w:spacing w:line="300" w:lineRule="auto"/>
              <w:rPr>
                <w:rFonts w:hAnsi="Calibri"/>
                <w:color w:val="FF0000"/>
                <w:kern w:val="2"/>
                <w:szCs w:val="21"/>
              </w:rPr>
            </w:pPr>
            <w:r w:rsidRPr="00461149">
              <w:rPr>
                <w:rFonts w:hAnsi="Calibri" w:hint="eastAsia"/>
                <w:color w:val="FF0000"/>
                <w:szCs w:val="21"/>
              </w:rPr>
              <w:t>向</w:t>
            </w:r>
            <w:r w:rsidRPr="00461149">
              <w:rPr>
                <w:rFonts w:hAnsi="Calibri"/>
                <w:color w:val="FF0000"/>
                <w:szCs w:val="21"/>
              </w:rPr>
              <w:t>NaAlO</w:t>
            </w:r>
            <w:r w:rsidRPr="00461149">
              <w:rPr>
                <w:rFonts w:hAnsi="Calibri"/>
                <w:color w:val="FF0000"/>
                <w:szCs w:val="21"/>
                <w:vertAlign w:val="subscript"/>
              </w:rPr>
              <w:t>2</w:t>
            </w:r>
            <w:r w:rsidRPr="00461149">
              <w:rPr>
                <w:rFonts w:hAnsi="Calibri" w:hint="eastAsia"/>
                <w:color w:val="FF0000"/>
                <w:szCs w:val="21"/>
              </w:rPr>
              <w:t>溶液中滴入</w:t>
            </w:r>
            <w:r w:rsidRPr="00461149">
              <w:rPr>
                <w:rFonts w:hAnsi="Calibri"/>
                <w:color w:val="FF0000"/>
                <w:szCs w:val="21"/>
              </w:rPr>
              <w:t>NaHCO</w:t>
            </w:r>
            <w:r w:rsidRPr="00461149">
              <w:rPr>
                <w:rFonts w:hAnsi="Calibri"/>
                <w:color w:val="FF0000"/>
                <w:szCs w:val="21"/>
                <w:vertAlign w:val="subscript"/>
              </w:rPr>
              <w:t>3</w:t>
            </w:r>
            <w:r w:rsidRPr="00461149">
              <w:rPr>
                <w:rFonts w:hAnsi="Calibri" w:hint="eastAsia"/>
                <w:color w:val="FF0000"/>
                <w:szCs w:val="21"/>
              </w:rPr>
              <w:t>溶液</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45C9" w:rsidRPr="00461149" w:rsidRDefault="002245C9">
            <w:pPr>
              <w:widowControl/>
              <w:spacing w:line="300" w:lineRule="auto"/>
              <w:rPr>
                <w:rFonts w:hAnsi="Calibri"/>
                <w:color w:val="FF0000"/>
                <w:kern w:val="2"/>
                <w:szCs w:val="21"/>
              </w:rPr>
            </w:pPr>
            <w:r w:rsidRPr="00461149">
              <w:rPr>
                <w:rFonts w:hAnsi="Calibri" w:hint="eastAsia"/>
                <w:color w:val="FF0000"/>
                <w:szCs w:val="21"/>
              </w:rPr>
              <w:t>产生白色沉淀</w:t>
            </w:r>
          </w:p>
        </w:tc>
        <w:tc>
          <w:tcPr>
            <w:tcW w:w="2102" w:type="dxa"/>
            <w:tcBorders>
              <w:top w:val="single" w:sz="4" w:space="0" w:color="auto"/>
              <w:left w:val="single" w:sz="4" w:space="0" w:color="auto"/>
              <w:bottom w:val="single" w:sz="4" w:space="0" w:color="auto"/>
              <w:right w:val="single" w:sz="4" w:space="0" w:color="auto"/>
            </w:tcBorders>
            <w:vAlign w:val="center"/>
            <w:hideMark/>
          </w:tcPr>
          <w:p w:rsidR="002245C9" w:rsidRPr="00461149" w:rsidRDefault="002245C9">
            <w:pPr>
              <w:widowControl/>
              <w:spacing w:line="300" w:lineRule="auto"/>
              <w:rPr>
                <w:rFonts w:hAnsi="Calibri"/>
                <w:color w:val="FF0000"/>
                <w:kern w:val="2"/>
                <w:szCs w:val="21"/>
              </w:rPr>
            </w:pPr>
            <w:proofErr w:type="spellStart"/>
            <w:r w:rsidRPr="00461149">
              <w:rPr>
                <w:rFonts w:hAnsi="Calibri"/>
                <w:color w:val="FF0000"/>
                <w:szCs w:val="21"/>
              </w:rPr>
              <w:t>AlO</w:t>
            </w:r>
            <w:proofErr w:type="spellEnd"/>
            <w:r w:rsidRPr="00461149">
              <w:rPr>
                <w:color w:val="FF0000"/>
                <w:szCs w:val="21"/>
              </w:rPr>
              <w:fldChar w:fldCharType="begin"/>
            </w:r>
            <w:r w:rsidRPr="00461149">
              <w:rPr>
                <w:color w:val="FF0000"/>
                <w:szCs w:val="21"/>
              </w:rPr>
              <w:instrText>eq \o\al(</w:instrText>
            </w:r>
            <w:r w:rsidRPr="00461149">
              <w:rPr>
                <w:rFonts w:hAnsi="宋体" w:hint="eastAsia"/>
                <w:color w:val="FF0000"/>
                <w:szCs w:val="21"/>
                <w:vertAlign w:val="superscript"/>
              </w:rPr>
              <w:instrText>－</w:instrText>
            </w:r>
            <w:r w:rsidRPr="00461149">
              <w:rPr>
                <w:color w:val="FF0000"/>
                <w:szCs w:val="21"/>
              </w:rPr>
              <w:instrText>,</w:instrText>
            </w:r>
            <w:r w:rsidRPr="00461149">
              <w:rPr>
                <w:color w:val="FF0000"/>
                <w:szCs w:val="21"/>
                <w:vertAlign w:val="subscript"/>
              </w:rPr>
              <w:instrText>2</w:instrText>
            </w:r>
            <w:r w:rsidRPr="00461149">
              <w:rPr>
                <w:color w:val="FF0000"/>
                <w:szCs w:val="21"/>
              </w:rPr>
              <w:instrText>)</w:instrText>
            </w:r>
            <w:r w:rsidRPr="00461149">
              <w:rPr>
                <w:color w:val="FF0000"/>
                <w:szCs w:val="21"/>
              </w:rPr>
              <w:fldChar w:fldCharType="end"/>
            </w:r>
            <w:r w:rsidRPr="00461149">
              <w:rPr>
                <w:rFonts w:hint="eastAsia"/>
                <w:color w:val="FF0000"/>
                <w:szCs w:val="21"/>
              </w:rPr>
              <w:t>结合</w:t>
            </w:r>
            <w:r w:rsidRPr="00461149">
              <w:rPr>
                <w:color w:val="FF0000"/>
                <w:szCs w:val="21"/>
              </w:rPr>
              <w:t>H</w:t>
            </w:r>
            <w:r w:rsidRPr="00461149">
              <w:rPr>
                <w:color w:val="FF0000"/>
                <w:szCs w:val="21"/>
                <w:vertAlign w:val="superscript"/>
              </w:rPr>
              <w:t>+</w:t>
            </w:r>
            <w:r w:rsidRPr="00461149">
              <w:rPr>
                <w:rFonts w:hint="eastAsia"/>
                <w:color w:val="FF0000"/>
                <w:szCs w:val="21"/>
              </w:rPr>
              <w:t>的能力比</w:t>
            </w:r>
            <w:r w:rsidRPr="00461149">
              <w:rPr>
                <w:color w:val="FF0000"/>
                <w:szCs w:val="21"/>
              </w:rPr>
              <w:t>CO</w:t>
            </w:r>
            <w:r w:rsidRPr="00461149">
              <w:rPr>
                <w:color w:val="FF0000"/>
                <w:szCs w:val="21"/>
              </w:rPr>
              <w:fldChar w:fldCharType="begin"/>
            </w:r>
            <w:r w:rsidRPr="00461149">
              <w:rPr>
                <w:color w:val="FF0000"/>
                <w:szCs w:val="21"/>
              </w:rPr>
              <w:instrText>eq \o\al(</w:instrText>
            </w:r>
            <w:r w:rsidRPr="00461149">
              <w:rPr>
                <w:rFonts w:hAnsi="宋体"/>
                <w:color w:val="FF0000"/>
                <w:szCs w:val="21"/>
                <w:vertAlign w:val="superscript"/>
              </w:rPr>
              <w:instrText>2</w:instrText>
            </w:r>
            <w:r w:rsidRPr="00461149">
              <w:rPr>
                <w:rFonts w:hAnsi="宋体" w:hint="eastAsia"/>
                <w:color w:val="FF0000"/>
                <w:szCs w:val="21"/>
                <w:vertAlign w:val="superscript"/>
              </w:rPr>
              <w:instrText>－</w:instrText>
            </w:r>
            <w:r w:rsidRPr="00461149">
              <w:rPr>
                <w:color w:val="FF0000"/>
                <w:szCs w:val="21"/>
              </w:rPr>
              <w:instrText>,</w:instrText>
            </w:r>
            <w:r w:rsidRPr="00461149">
              <w:rPr>
                <w:color w:val="FF0000"/>
                <w:szCs w:val="21"/>
                <w:vertAlign w:val="subscript"/>
              </w:rPr>
              <w:instrText>3</w:instrText>
            </w:r>
            <w:r w:rsidRPr="00461149">
              <w:rPr>
                <w:color w:val="FF0000"/>
                <w:szCs w:val="21"/>
              </w:rPr>
              <w:instrText>)</w:instrText>
            </w:r>
            <w:r w:rsidRPr="00461149">
              <w:rPr>
                <w:color w:val="FF0000"/>
                <w:szCs w:val="21"/>
              </w:rPr>
              <w:fldChar w:fldCharType="end"/>
            </w:r>
            <w:r w:rsidRPr="00461149">
              <w:rPr>
                <w:rFonts w:hint="eastAsia"/>
                <w:color w:val="FF0000"/>
                <w:szCs w:val="21"/>
              </w:rPr>
              <w:t>强</w:t>
            </w:r>
          </w:p>
        </w:tc>
      </w:tr>
      <w:tr w:rsidR="002245C9" w:rsidTr="002245C9">
        <w:tc>
          <w:tcPr>
            <w:tcW w:w="90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jc w:val="center"/>
              <w:rPr>
                <w:rFonts w:hAnsi="Calibri"/>
                <w:kern w:val="2"/>
                <w:szCs w:val="21"/>
              </w:rPr>
            </w:pPr>
            <w:r>
              <w:rPr>
                <w:rFonts w:hAnsi="Calibri"/>
                <w:szCs w:val="21"/>
              </w:rPr>
              <w:t>C</w:t>
            </w:r>
          </w:p>
        </w:tc>
        <w:tc>
          <w:tcPr>
            <w:tcW w:w="342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rPr>
                <w:rFonts w:hAnsi="Calibri"/>
                <w:kern w:val="2"/>
                <w:szCs w:val="21"/>
                <w:lang w:val="pt-BR"/>
              </w:rPr>
            </w:pPr>
            <w:r>
              <w:rPr>
                <w:rFonts w:hAnsi="Calibri" w:hint="eastAsia"/>
                <w:szCs w:val="21"/>
                <w:lang w:val="pt-BR"/>
              </w:rPr>
              <w:t>已知</w:t>
            </w:r>
            <w:r>
              <w:rPr>
                <w:rFonts w:hAnsi="Calibri"/>
                <w:szCs w:val="21"/>
                <w:lang w:val="pt-BR"/>
              </w:rPr>
              <w:t>Cu</w:t>
            </w:r>
            <w:r>
              <w:rPr>
                <w:rFonts w:hAnsi="Calibri"/>
                <w:szCs w:val="21"/>
                <w:vertAlign w:val="subscript"/>
                <w:lang w:val="pt-BR"/>
              </w:rPr>
              <w:t>2</w:t>
            </w:r>
            <w:r>
              <w:rPr>
                <w:rFonts w:hAnsi="Calibri"/>
                <w:szCs w:val="21"/>
                <w:lang w:val="pt-BR"/>
              </w:rPr>
              <w:t>O + 2H</w:t>
            </w:r>
            <w:r>
              <w:rPr>
                <w:rFonts w:hAnsi="Calibri"/>
                <w:szCs w:val="21"/>
                <w:vertAlign w:val="superscript"/>
                <w:lang w:val="pt-BR"/>
              </w:rPr>
              <w:t>+</w:t>
            </w:r>
            <w:r>
              <w:rPr>
                <w:rFonts w:hAnsi="Calibri"/>
                <w:szCs w:val="21"/>
                <w:lang w:val="pt-BR"/>
              </w:rPr>
              <w:t xml:space="preserve"> = Cu</w:t>
            </w:r>
            <w:r>
              <w:rPr>
                <w:rFonts w:hAnsi="Calibri"/>
                <w:szCs w:val="21"/>
                <w:vertAlign w:val="superscript"/>
                <w:lang w:val="pt-BR"/>
              </w:rPr>
              <w:t>2+</w:t>
            </w:r>
            <w:r>
              <w:rPr>
                <w:rFonts w:hAnsi="Calibri"/>
                <w:szCs w:val="21"/>
                <w:lang w:val="pt-BR"/>
              </w:rPr>
              <w:t xml:space="preserve"> + Cu + H</w:t>
            </w:r>
            <w:r>
              <w:rPr>
                <w:rFonts w:hAnsi="Calibri"/>
                <w:szCs w:val="21"/>
                <w:vertAlign w:val="subscript"/>
                <w:lang w:val="pt-BR"/>
              </w:rPr>
              <w:t>2</w:t>
            </w:r>
            <w:r>
              <w:rPr>
                <w:rFonts w:hAnsi="Calibri"/>
                <w:szCs w:val="21"/>
                <w:lang w:val="pt-BR"/>
              </w:rPr>
              <w:t>O</w:t>
            </w:r>
          </w:p>
          <w:p w:rsidR="002245C9" w:rsidRDefault="002245C9">
            <w:pPr>
              <w:widowControl/>
              <w:spacing w:line="300" w:lineRule="auto"/>
              <w:ind w:left="105" w:hangingChars="50" w:hanging="105"/>
              <w:rPr>
                <w:rFonts w:hAnsi="Calibri"/>
                <w:kern w:val="2"/>
                <w:szCs w:val="21"/>
                <w:lang w:val="pt-BR"/>
              </w:rPr>
            </w:pPr>
            <w:r>
              <w:rPr>
                <w:rFonts w:hAnsi="Calibri" w:hint="eastAsia"/>
                <w:szCs w:val="21"/>
                <w:lang w:val="pt-BR"/>
              </w:rPr>
              <w:t>若在</w:t>
            </w:r>
            <w:r>
              <w:rPr>
                <w:rFonts w:hAnsi="Calibri"/>
                <w:szCs w:val="21"/>
                <w:lang w:val="pt-BR"/>
              </w:rPr>
              <w:t>Cu</w:t>
            </w:r>
            <w:r>
              <w:rPr>
                <w:rFonts w:hAnsi="Calibri"/>
                <w:szCs w:val="21"/>
                <w:vertAlign w:val="subscript"/>
                <w:lang w:val="pt-BR"/>
              </w:rPr>
              <w:t>2</w:t>
            </w:r>
            <w:r>
              <w:rPr>
                <w:rFonts w:hAnsi="Calibri"/>
                <w:szCs w:val="21"/>
                <w:lang w:val="pt-BR"/>
              </w:rPr>
              <w:t>O</w:t>
            </w:r>
            <w:r>
              <w:rPr>
                <w:rFonts w:hAnsi="Calibri" w:hint="eastAsia"/>
                <w:szCs w:val="21"/>
                <w:lang w:val="pt-BR"/>
              </w:rPr>
              <w:t>中</w:t>
            </w:r>
            <w:r>
              <w:rPr>
                <w:rFonts w:hAnsi="Calibri" w:hint="eastAsia"/>
                <w:szCs w:val="21"/>
              </w:rPr>
              <w:t>加入足量稀硝酸溶液</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rPr>
                <w:rFonts w:hAnsi="Calibri"/>
                <w:kern w:val="2"/>
                <w:szCs w:val="21"/>
              </w:rPr>
            </w:pPr>
            <w:r>
              <w:rPr>
                <w:rFonts w:hAnsi="Calibri" w:hint="eastAsia"/>
                <w:szCs w:val="21"/>
              </w:rPr>
              <w:t>溶液呈蓝色并有色固体生成</w:t>
            </w:r>
          </w:p>
        </w:tc>
        <w:tc>
          <w:tcPr>
            <w:tcW w:w="2102"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rPr>
                <w:rFonts w:hAnsi="Calibri"/>
                <w:kern w:val="2"/>
                <w:szCs w:val="21"/>
              </w:rPr>
            </w:pPr>
            <w:r>
              <w:rPr>
                <w:rFonts w:hAnsi="Calibri" w:hint="eastAsia"/>
                <w:szCs w:val="21"/>
              </w:rPr>
              <w:t>反应中</w:t>
            </w:r>
            <w:r>
              <w:rPr>
                <w:rFonts w:hAnsi="Calibri"/>
                <w:szCs w:val="21"/>
              </w:rPr>
              <w:t>Cu</w:t>
            </w:r>
            <w:r>
              <w:rPr>
                <w:rFonts w:hAnsi="Calibri"/>
                <w:szCs w:val="21"/>
                <w:vertAlign w:val="subscript"/>
              </w:rPr>
              <w:t>2</w:t>
            </w:r>
            <w:r>
              <w:rPr>
                <w:rFonts w:hAnsi="Calibri"/>
                <w:szCs w:val="21"/>
              </w:rPr>
              <w:t>O</w:t>
            </w:r>
            <w:r>
              <w:rPr>
                <w:rFonts w:hAnsi="Calibri" w:hint="eastAsia"/>
                <w:szCs w:val="21"/>
              </w:rPr>
              <w:t>的还原产物是</w:t>
            </w:r>
            <w:r>
              <w:rPr>
                <w:rFonts w:hAnsi="Calibri"/>
                <w:szCs w:val="21"/>
              </w:rPr>
              <w:t>Cu</w:t>
            </w:r>
          </w:p>
        </w:tc>
      </w:tr>
      <w:tr w:rsidR="002245C9" w:rsidTr="002245C9">
        <w:tc>
          <w:tcPr>
            <w:tcW w:w="90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jc w:val="center"/>
              <w:rPr>
                <w:rFonts w:hAnsi="Calibri"/>
                <w:kern w:val="2"/>
                <w:szCs w:val="21"/>
              </w:rPr>
            </w:pPr>
            <w:r>
              <w:rPr>
                <w:rFonts w:hAnsi="Calibri"/>
                <w:szCs w:val="21"/>
              </w:rPr>
              <w:t>D</w:t>
            </w:r>
          </w:p>
        </w:tc>
        <w:tc>
          <w:tcPr>
            <w:tcW w:w="342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jc w:val="left"/>
              <w:rPr>
                <w:rFonts w:hAnsi="Calibri"/>
                <w:kern w:val="2"/>
                <w:szCs w:val="21"/>
              </w:rPr>
            </w:pPr>
            <w:r>
              <w:rPr>
                <w:rFonts w:hAnsi="Calibri" w:hint="eastAsia"/>
                <w:szCs w:val="21"/>
              </w:rPr>
              <w:t>将</w:t>
            </w:r>
            <w:r>
              <w:rPr>
                <w:rFonts w:hAnsi="Calibri"/>
                <w:szCs w:val="21"/>
              </w:rPr>
              <w:t xml:space="preserve">0.1 </w:t>
            </w:r>
            <w:proofErr w:type="spellStart"/>
            <w:r>
              <w:rPr>
                <w:rFonts w:hint="eastAsia"/>
                <w:szCs w:val="21"/>
              </w:rPr>
              <w:t>mol</w:t>
            </w:r>
            <w:proofErr w:type="spellEnd"/>
            <w:r>
              <w:rPr>
                <w:rFonts w:hint="eastAsia"/>
                <w:szCs w:val="21"/>
              </w:rPr>
              <w:t>·</w:t>
            </w:r>
            <w:r>
              <w:rPr>
                <w:rFonts w:hint="eastAsia"/>
                <w:szCs w:val="21"/>
              </w:rPr>
              <w:t>L</w:t>
            </w:r>
            <w:r>
              <w:rPr>
                <w:rFonts w:hint="eastAsia"/>
                <w:szCs w:val="21"/>
                <w:vertAlign w:val="superscript"/>
              </w:rPr>
              <w:t>-1</w:t>
            </w:r>
            <w:r>
              <w:rPr>
                <w:rFonts w:hint="eastAsia"/>
                <w:szCs w:val="21"/>
              </w:rPr>
              <w:t xml:space="preserve"> </w:t>
            </w:r>
            <w:r>
              <w:rPr>
                <w:rFonts w:hAnsi="Calibri"/>
                <w:szCs w:val="21"/>
              </w:rPr>
              <w:t>MgSO</w:t>
            </w:r>
            <w:r>
              <w:rPr>
                <w:rFonts w:hAnsi="Calibri"/>
                <w:szCs w:val="21"/>
                <w:vertAlign w:val="subscript"/>
              </w:rPr>
              <w:t>4</w:t>
            </w:r>
            <w:r>
              <w:rPr>
                <w:rFonts w:hAnsi="Calibri" w:hint="eastAsia"/>
                <w:szCs w:val="21"/>
              </w:rPr>
              <w:t>溶液滴入</w:t>
            </w:r>
            <w:proofErr w:type="spellStart"/>
            <w:r>
              <w:rPr>
                <w:rFonts w:hAnsi="Calibri"/>
                <w:szCs w:val="21"/>
              </w:rPr>
              <w:t>NaOH</w:t>
            </w:r>
            <w:proofErr w:type="spellEnd"/>
            <w:r>
              <w:rPr>
                <w:rFonts w:hAnsi="Calibri" w:hint="eastAsia"/>
                <w:szCs w:val="21"/>
              </w:rPr>
              <w:t>溶液至不再有沉淀产生，再滴加</w:t>
            </w:r>
            <w:r>
              <w:rPr>
                <w:rFonts w:hAnsi="Calibri"/>
                <w:szCs w:val="21"/>
              </w:rPr>
              <w:t xml:space="preserve">0.1 </w:t>
            </w:r>
            <w:proofErr w:type="spellStart"/>
            <w:r>
              <w:rPr>
                <w:rFonts w:hint="eastAsia"/>
                <w:szCs w:val="21"/>
              </w:rPr>
              <w:t>mol</w:t>
            </w:r>
            <w:proofErr w:type="spellEnd"/>
            <w:r>
              <w:rPr>
                <w:rFonts w:hint="eastAsia"/>
                <w:szCs w:val="21"/>
              </w:rPr>
              <w:t>·</w:t>
            </w:r>
            <w:r>
              <w:rPr>
                <w:rFonts w:hint="eastAsia"/>
                <w:szCs w:val="21"/>
              </w:rPr>
              <w:t>L</w:t>
            </w:r>
            <w:r>
              <w:rPr>
                <w:rFonts w:hint="eastAsia"/>
                <w:szCs w:val="21"/>
                <w:vertAlign w:val="superscript"/>
              </w:rPr>
              <w:t>-1</w:t>
            </w:r>
            <w:r>
              <w:rPr>
                <w:rFonts w:hAnsi="Calibri"/>
                <w:szCs w:val="21"/>
              </w:rPr>
              <w:t>CuSO</w:t>
            </w:r>
            <w:r>
              <w:rPr>
                <w:rFonts w:hAnsi="Calibri"/>
                <w:szCs w:val="21"/>
                <w:vertAlign w:val="subscript"/>
              </w:rPr>
              <w:t>4</w:t>
            </w:r>
            <w:r>
              <w:rPr>
                <w:rFonts w:hAnsi="Calibri" w:hint="eastAsia"/>
                <w:szCs w:val="21"/>
              </w:rPr>
              <w:t>溶液</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rPr>
                <w:rFonts w:hAnsi="Calibri"/>
                <w:kern w:val="2"/>
                <w:szCs w:val="21"/>
              </w:rPr>
            </w:pPr>
            <w:r>
              <w:rPr>
                <w:rFonts w:hAnsi="Calibri" w:hint="eastAsia"/>
                <w:szCs w:val="21"/>
              </w:rPr>
              <w:t>先有白色沉淀生成，后变为浅蓝色沉淀</w:t>
            </w:r>
          </w:p>
        </w:tc>
        <w:tc>
          <w:tcPr>
            <w:tcW w:w="2102"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rPr>
                <w:rFonts w:hAnsi="Calibri"/>
                <w:kern w:val="2"/>
                <w:szCs w:val="21"/>
              </w:rPr>
            </w:pPr>
            <w:r>
              <w:rPr>
                <w:rFonts w:hAnsi="Calibri"/>
                <w:szCs w:val="21"/>
              </w:rPr>
              <w:t>Cu(OH)</w:t>
            </w:r>
            <w:r>
              <w:rPr>
                <w:rFonts w:hAnsi="Calibri"/>
                <w:szCs w:val="21"/>
                <w:vertAlign w:val="subscript"/>
              </w:rPr>
              <w:t>2</w:t>
            </w:r>
            <w:r>
              <w:rPr>
                <w:rFonts w:hAnsi="Calibri" w:hint="eastAsia"/>
                <w:szCs w:val="21"/>
              </w:rPr>
              <w:t>的溶度积比</w:t>
            </w:r>
            <w:r>
              <w:rPr>
                <w:rFonts w:hAnsi="Calibri"/>
                <w:szCs w:val="21"/>
              </w:rPr>
              <w:t>Mg(OH)</w:t>
            </w:r>
            <w:r>
              <w:rPr>
                <w:rFonts w:hAnsi="Calibri"/>
                <w:szCs w:val="21"/>
                <w:vertAlign w:val="subscript"/>
              </w:rPr>
              <w:t>2</w:t>
            </w:r>
            <w:r>
              <w:rPr>
                <w:rFonts w:hAnsi="Calibri" w:hint="eastAsia"/>
                <w:szCs w:val="21"/>
              </w:rPr>
              <w:t>的大</w:t>
            </w:r>
          </w:p>
        </w:tc>
      </w:tr>
    </w:tbl>
    <w:p w:rsidR="002245C9" w:rsidRDefault="002245C9" w:rsidP="002245C9">
      <w:pPr>
        <w:pStyle w:val="0"/>
        <w:spacing w:line="360" w:lineRule="auto"/>
        <w:rPr>
          <w:rFonts w:ascii="Times New Roman" w:hAnsi="Times New Roman"/>
          <w:szCs w:val="21"/>
        </w:rPr>
      </w:pPr>
      <w:r>
        <w:rPr>
          <w:rFonts w:ascii="Times New Roman" w:hAnsi="宋体" w:hint="eastAsia"/>
          <w:szCs w:val="21"/>
        </w:rPr>
        <w:t>14.</w:t>
      </w:r>
      <w:r>
        <w:rPr>
          <w:rFonts w:ascii="Times New Roman" w:hAnsi="宋体" w:hint="eastAsia"/>
          <w:szCs w:val="21"/>
        </w:rPr>
        <w:t>下列实验操作、现象和结论均正确的是</w:t>
      </w:r>
    </w:p>
    <w:tbl>
      <w:tblPr>
        <w:tblW w:w="0" w:type="auto"/>
        <w:jc w:val="center"/>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3"/>
        <w:gridCol w:w="2474"/>
        <w:gridCol w:w="2637"/>
        <w:gridCol w:w="2539"/>
      </w:tblGrid>
      <w:tr w:rsidR="002245C9" w:rsidTr="002245C9">
        <w:trPr>
          <w:jc w:val="center"/>
        </w:trPr>
        <w:tc>
          <w:tcPr>
            <w:tcW w:w="763"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center"/>
              <w:rPr>
                <w:rFonts w:ascii="Times New Roman" w:hAnsi="Times New Roman"/>
                <w:szCs w:val="21"/>
              </w:rPr>
            </w:pPr>
            <w:r>
              <w:rPr>
                <w:rFonts w:ascii="Times New Roman" w:hAnsi="宋体" w:hint="eastAsia"/>
                <w:szCs w:val="21"/>
              </w:rPr>
              <w:t>选项</w:t>
            </w:r>
          </w:p>
        </w:tc>
        <w:tc>
          <w:tcPr>
            <w:tcW w:w="2474"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center"/>
              <w:rPr>
                <w:rFonts w:ascii="Times New Roman" w:hAnsi="Times New Roman"/>
                <w:szCs w:val="21"/>
              </w:rPr>
            </w:pPr>
            <w:r>
              <w:rPr>
                <w:rFonts w:ascii="Times New Roman" w:hAnsi="宋体" w:hint="eastAsia"/>
                <w:szCs w:val="21"/>
              </w:rPr>
              <w:t>实验操作</w:t>
            </w:r>
          </w:p>
        </w:tc>
        <w:tc>
          <w:tcPr>
            <w:tcW w:w="2637"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center"/>
              <w:rPr>
                <w:rFonts w:ascii="Times New Roman" w:hAnsi="Times New Roman"/>
                <w:szCs w:val="21"/>
              </w:rPr>
            </w:pPr>
            <w:r>
              <w:rPr>
                <w:rFonts w:ascii="Times New Roman" w:hAnsi="宋体" w:hint="eastAsia"/>
                <w:szCs w:val="21"/>
              </w:rPr>
              <w:t>现象</w:t>
            </w:r>
          </w:p>
        </w:tc>
        <w:tc>
          <w:tcPr>
            <w:tcW w:w="2539"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center"/>
              <w:rPr>
                <w:rFonts w:ascii="Times New Roman" w:hAnsi="Times New Roman"/>
                <w:szCs w:val="21"/>
              </w:rPr>
            </w:pPr>
            <w:r>
              <w:rPr>
                <w:rFonts w:ascii="Times New Roman" w:hAnsi="宋体" w:hint="eastAsia"/>
                <w:szCs w:val="21"/>
              </w:rPr>
              <w:t>结论</w:t>
            </w:r>
          </w:p>
        </w:tc>
      </w:tr>
      <w:tr w:rsidR="002245C9" w:rsidTr="002245C9">
        <w:trPr>
          <w:jc w:val="center"/>
        </w:trPr>
        <w:tc>
          <w:tcPr>
            <w:tcW w:w="763"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center"/>
              <w:rPr>
                <w:rFonts w:ascii="Times New Roman" w:hAnsi="Times New Roman"/>
                <w:szCs w:val="21"/>
              </w:rPr>
            </w:pPr>
            <w:r>
              <w:rPr>
                <w:rFonts w:ascii="Times New Roman" w:hAnsi="Times New Roman"/>
                <w:szCs w:val="21"/>
              </w:rPr>
              <w:t>A</w:t>
            </w:r>
          </w:p>
        </w:tc>
        <w:tc>
          <w:tcPr>
            <w:tcW w:w="2474"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left"/>
              <w:rPr>
                <w:rFonts w:ascii="Times New Roman" w:hAnsi="Times New Roman"/>
                <w:szCs w:val="21"/>
              </w:rPr>
            </w:pPr>
            <w:r>
              <w:rPr>
                <w:rFonts w:ascii="Times New Roman" w:hAnsi="Times New Roman" w:hint="eastAsia"/>
                <w:szCs w:val="21"/>
              </w:rPr>
              <w:t>铜放入稀硫酸中，再加入硝酸钠固体</w:t>
            </w:r>
          </w:p>
        </w:tc>
        <w:tc>
          <w:tcPr>
            <w:tcW w:w="2637"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left"/>
              <w:rPr>
                <w:rFonts w:ascii="Times New Roman" w:hAnsi="Times New Roman"/>
                <w:szCs w:val="21"/>
              </w:rPr>
            </w:pPr>
            <w:r>
              <w:rPr>
                <w:rFonts w:ascii="Times New Roman" w:hAnsi="Times New Roman" w:hint="eastAsia"/>
                <w:szCs w:val="21"/>
              </w:rPr>
              <w:t>开始无明显现象，后溶液变蓝，有气泡放出，铜溶解</w:t>
            </w:r>
          </w:p>
        </w:tc>
        <w:tc>
          <w:tcPr>
            <w:tcW w:w="2539"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left"/>
              <w:rPr>
                <w:rFonts w:ascii="Times New Roman" w:hAnsi="Times New Roman"/>
                <w:szCs w:val="21"/>
              </w:rPr>
            </w:pPr>
            <w:r>
              <w:rPr>
                <w:rFonts w:ascii="Times New Roman" w:hAnsi="Times New Roman" w:hint="eastAsia"/>
                <w:szCs w:val="21"/>
              </w:rPr>
              <w:t>硝酸钠可以加快铜与稀硫酸的反应速率</w:t>
            </w:r>
          </w:p>
        </w:tc>
      </w:tr>
      <w:tr w:rsidR="002245C9" w:rsidTr="002245C9">
        <w:trPr>
          <w:jc w:val="center"/>
        </w:trPr>
        <w:tc>
          <w:tcPr>
            <w:tcW w:w="763" w:type="dxa"/>
            <w:tcBorders>
              <w:top w:val="single" w:sz="4" w:space="0" w:color="000000"/>
              <w:left w:val="single" w:sz="4" w:space="0" w:color="000000"/>
              <w:bottom w:val="single" w:sz="4" w:space="0" w:color="000000"/>
              <w:right w:val="single" w:sz="4" w:space="0" w:color="000000"/>
            </w:tcBorders>
            <w:vAlign w:val="center"/>
            <w:hideMark/>
          </w:tcPr>
          <w:p w:rsidR="002245C9" w:rsidRPr="00461149" w:rsidRDefault="002245C9">
            <w:pPr>
              <w:pStyle w:val="0"/>
              <w:spacing w:line="360" w:lineRule="auto"/>
              <w:jc w:val="center"/>
              <w:rPr>
                <w:rFonts w:ascii="Times New Roman" w:hAnsi="Times New Roman"/>
                <w:color w:val="FF0000"/>
                <w:szCs w:val="21"/>
              </w:rPr>
            </w:pPr>
            <w:r w:rsidRPr="00461149">
              <w:rPr>
                <w:rFonts w:ascii="Times New Roman" w:hAnsi="Times New Roman"/>
                <w:color w:val="FF0000"/>
                <w:szCs w:val="21"/>
              </w:rPr>
              <w:t>B</w:t>
            </w:r>
          </w:p>
        </w:tc>
        <w:tc>
          <w:tcPr>
            <w:tcW w:w="2474" w:type="dxa"/>
            <w:tcBorders>
              <w:top w:val="single" w:sz="4" w:space="0" w:color="000000"/>
              <w:left w:val="single" w:sz="4" w:space="0" w:color="000000"/>
              <w:bottom w:val="single" w:sz="4" w:space="0" w:color="000000"/>
              <w:right w:val="single" w:sz="4" w:space="0" w:color="000000"/>
            </w:tcBorders>
            <w:vAlign w:val="center"/>
            <w:hideMark/>
          </w:tcPr>
          <w:p w:rsidR="002245C9" w:rsidRPr="00461149" w:rsidRDefault="002245C9">
            <w:pPr>
              <w:pStyle w:val="0"/>
              <w:spacing w:line="360" w:lineRule="auto"/>
              <w:jc w:val="left"/>
              <w:rPr>
                <w:rFonts w:ascii="Times New Roman" w:hAnsi="Times New Roman"/>
                <w:color w:val="FF0000"/>
                <w:szCs w:val="21"/>
              </w:rPr>
            </w:pPr>
            <w:r w:rsidRPr="00461149">
              <w:rPr>
                <w:rFonts w:ascii="Times New Roman" w:hAnsi="Times New Roman" w:hint="eastAsia"/>
                <w:color w:val="FF0000"/>
                <w:szCs w:val="21"/>
              </w:rPr>
              <w:t>在</w:t>
            </w:r>
            <w:r w:rsidRPr="00461149">
              <w:rPr>
                <w:rFonts w:ascii="Times New Roman" w:hAnsi="Times New Roman"/>
                <w:color w:val="FF0000"/>
                <w:szCs w:val="21"/>
              </w:rPr>
              <w:t>KIO</w:t>
            </w:r>
            <w:r w:rsidRPr="00461149">
              <w:rPr>
                <w:rFonts w:ascii="Times New Roman" w:hAnsi="Times New Roman"/>
                <w:color w:val="FF0000"/>
                <w:szCs w:val="21"/>
                <w:vertAlign w:val="subscript"/>
              </w:rPr>
              <w:t>3</w:t>
            </w:r>
            <w:r w:rsidRPr="00461149">
              <w:rPr>
                <w:rFonts w:ascii="Times New Roman" w:hAnsi="Times New Roman" w:hint="eastAsia"/>
                <w:color w:val="FF0000"/>
                <w:szCs w:val="21"/>
              </w:rPr>
              <w:t>溶液中加入</w:t>
            </w:r>
            <w:r w:rsidRPr="00461149">
              <w:rPr>
                <w:rFonts w:ascii="Times New Roman" w:hAnsi="Times New Roman"/>
                <w:color w:val="FF0000"/>
                <w:szCs w:val="21"/>
              </w:rPr>
              <w:t>HI</w:t>
            </w:r>
            <w:r w:rsidRPr="00461149">
              <w:rPr>
                <w:rFonts w:ascii="Times New Roman" w:hAnsi="Times New Roman" w:hint="eastAsia"/>
                <w:color w:val="FF0000"/>
                <w:szCs w:val="21"/>
              </w:rPr>
              <w:t>溶液，并加入淀粉</w:t>
            </w:r>
          </w:p>
        </w:tc>
        <w:tc>
          <w:tcPr>
            <w:tcW w:w="2637" w:type="dxa"/>
            <w:tcBorders>
              <w:top w:val="single" w:sz="4" w:space="0" w:color="000000"/>
              <w:left w:val="single" w:sz="4" w:space="0" w:color="000000"/>
              <w:bottom w:val="single" w:sz="4" w:space="0" w:color="000000"/>
              <w:right w:val="single" w:sz="4" w:space="0" w:color="000000"/>
            </w:tcBorders>
            <w:vAlign w:val="center"/>
            <w:hideMark/>
          </w:tcPr>
          <w:p w:rsidR="002245C9" w:rsidRPr="00461149" w:rsidRDefault="002245C9">
            <w:pPr>
              <w:pStyle w:val="0"/>
              <w:spacing w:line="360" w:lineRule="auto"/>
              <w:jc w:val="left"/>
              <w:rPr>
                <w:rFonts w:ascii="Times New Roman" w:hAnsi="Times New Roman"/>
                <w:color w:val="FF0000"/>
                <w:szCs w:val="21"/>
              </w:rPr>
            </w:pPr>
            <w:r w:rsidRPr="00461149">
              <w:rPr>
                <w:rFonts w:ascii="Times New Roman" w:hAnsi="Times New Roman" w:hint="eastAsia"/>
                <w:color w:val="FF0000"/>
                <w:szCs w:val="21"/>
              </w:rPr>
              <w:t>溶液变成蓝色</w:t>
            </w:r>
          </w:p>
        </w:tc>
        <w:tc>
          <w:tcPr>
            <w:tcW w:w="2539" w:type="dxa"/>
            <w:tcBorders>
              <w:top w:val="single" w:sz="4" w:space="0" w:color="000000"/>
              <w:left w:val="single" w:sz="4" w:space="0" w:color="000000"/>
              <w:bottom w:val="single" w:sz="4" w:space="0" w:color="000000"/>
              <w:right w:val="single" w:sz="4" w:space="0" w:color="000000"/>
            </w:tcBorders>
            <w:vAlign w:val="center"/>
            <w:hideMark/>
          </w:tcPr>
          <w:p w:rsidR="002245C9" w:rsidRPr="00461149" w:rsidRDefault="002245C9">
            <w:pPr>
              <w:pStyle w:val="0"/>
              <w:spacing w:line="360" w:lineRule="auto"/>
              <w:jc w:val="left"/>
              <w:rPr>
                <w:rFonts w:ascii="Times New Roman" w:hAnsi="Times New Roman"/>
                <w:color w:val="FF0000"/>
                <w:szCs w:val="21"/>
              </w:rPr>
            </w:pPr>
            <w:r w:rsidRPr="00461149">
              <w:rPr>
                <w:rFonts w:ascii="Times New Roman" w:hAnsi="Times New Roman"/>
                <w:color w:val="FF0000"/>
                <w:szCs w:val="21"/>
              </w:rPr>
              <w:t>KIO</w:t>
            </w:r>
            <w:r w:rsidRPr="00461149">
              <w:rPr>
                <w:rFonts w:ascii="Times New Roman" w:hAnsi="Times New Roman"/>
                <w:color w:val="FF0000"/>
                <w:szCs w:val="21"/>
                <w:vertAlign w:val="subscript"/>
              </w:rPr>
              <w:t>3</w:t>
            </w:r>
            <w:r w:rsidRPr="00461149">
              <w:rPr>
                <w:rFonts w:ascii="Times New Roman" w:hAnsi="Times New Roman" w:hint="eastAsia"/>
                <w:color w:val="FF0000"/>
                <w:szCs w:val="21"/>
              </w:rPr>
              <w:t>的氧化性比</w:t>
            </w:r>
            <w:r w:rsidRPr="00461149">
              <w:rPr>
                <w:rFonts w:ascii="Times New Roman" w:hAnsi="Times New Roman"/>
                <w:color w:val="FF0000"/>
                <w:szCs w:val="21"/>
              </w:rPr>
              <w:t>I</w:t>
            </w:r>
            <w:r w:rsidRPr="00461149">
              <w:rPr>
                <w:rFonts w:ascii="Times New Roman" w:hAnsi="Times New Roman"/>
                <w:color w:val="FF0000"/>
                <w:szCs w:val="21"/>
                <w:vertAlign w:val="subscript"/>
              </w:rPr>
              <w:t>2</w:t>
            </w:r>
            <w:r w:rsidRPr="00461149">
              <w:rPr>
                <w:rFonts w:ascii="Times New Roman" w:hAnsi="Times New Roman" w:hint="eastAsia"/>
                <w:color w:val="FF0000"/>
                <w:szCs w:val="21"/>
              </w:rPr>
              <w:t>强</w:t>
            </w:r>
          </w:p>
        </w:tc>
      </w:tr>
      <w:tr w:rsidR="002245C9" w:rsidTr="002245C9">
        <w:trPr>
          <w:jc w:val="center"/>
        </w:trPr>
        <w:tc>
          <w:tcPr>
            <w:tcW w:w="763"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center"/>
              <w:rPr>
                <w:rFonts w:ascii="Times New Roman" w:hAnsi="Times New Roman"/>
                <w:szCs w:val="21"/>
              </w:rPr>
            </w:pPr>
            <w:r>
              <w:rPr>
                <w:rFonts w:ascii="Times New Roman" w:hAnsi="Times New Roman"/>
                <w:szCs w:val="21"/>
              </w:rPr>
              <w:t>C</w:t>
            </w:r>
          </w:p>
        </w:tc>
        <w:tc>
          <w:tcPr>
            <w:tcW w:w="2474"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left"/>
              <w:rPr>
                <w:rFonts w:ascii="Times New Roman" w:hAnsi="Times New Roman"/>
                <w:szCs w:val="21"/>
              </w:rPr>
            </w:pPr>
            <w:r>
              <w:rPr>
                <w:rFonts w:ascii="Times New Roman" w:hAnsi="Times New Roman" w:hint="eastAsia"/>
                <w:szCs w:val="21"/>
              </w:rPr>
              <w:t>向</w:t>
            </w:r>
            <w:r>
              <w:rPr>
                <w:rFonts w:ascii="Times New Roman" w:hAnsi="Times New Roman"/>
                <w:szCs w:val="21"/>
              </w:rPr>
              <w:t>CH</w:t>
            </w:r>
            <w:r>
              <w:rPr>
                <w:rFonts w:ascii="Times New Roman" w:hAnsi="Times New Roman"/>
                <w:szCs w:val="21"/>
                <w:vertAlign w:val="subscript"/>
              </w:rPr>
              <w:t>2</w:t>
            </w:r>
            <w:r>
              <w:rPr>
                <w:rFonts w:ascii="Times New Roman" w:hAnsi="Times New Roman"/>
                <w:szCs w:val="21"/>
              </w:rPr>
              <w:t>=CHCH</w:t>
            </w:r>
            <w:r>
              <w:rPr>
                <w:rFonts w:ascii="Times New Roman" w:hAnsi="Times New Roman"/>
                <w:szCs w:val="21"/>
                <w:vertAlign w:val="subscript"/>
              </w:rPr>
              <w:t>2</w:t>
            </w:r>
            <w:r>
              <w:rPr>
                <w:rFonts w:ascii="Times New Roman" w:hAnsi="Times New Roman"/>
                <w:szCs w:val="21"/>
              </w:rPr>
              <w:t>OH</w:t>
            </w:r>
            <w:r>
              <w:rPr>
                <w:rFonts w:ascii="Times New Roman" w:hAnsi="Times New Roman" w:hint="eastAsia"/>
                <w:szCs w:val="21"/>
              </w:rPr>
              <w:t>中滴入酸性</w:t>
            </w:r>
            <w:r w:rsidR="00B3290C">
              <w:rPr>
                <w:rFonts w:ascii="Times New Roman" w:hAnsi="Times New Roman" w:hint="eastAsia"/>
                <w:szCs w:val="21"/>
              </w:rPr>
              <w:t>高锰酸钾</w:t>
            </w:r>
            <w:r>
              <w:rPr>
                <w:rFonts w:ascii="Times New Roman" w:hAnsi="Times New Roman" w:hint="eastAsia"/>
                <w:szCs w:val="21"/>
              </w:rPr>
              <w:t>溶液</w:t>
            </w:r>
          </w:p>
        </w:tc>
        <w:tc>
          <w:tcPr>
            <w:tcW w:w="2637"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left"/>
              <w:rPr>
                <w:rFonts w:ascii="Times New Roman" w:hAnsi="Times New Roman"/>
                <w:szCs w:val="21"/>
              </w:rPr>
            </w:pPr>
            <w:r>
              <w:rPr>
                <w:rFonts w:ascii="Times New Roman" w:hAnsi="Times New Roman" w:hint="eastAsia"/>
                <w:szCs w:val="21"/>
              </w:rPr>
              <w:t>紫红色褪去</w:t>
            </w:r>
          </w:p>
        </w:tc>
        <w:tc>
          <w:tcPr>
            <w:tcW w:w="2539"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left"/>
              <w:rPr>
                <w:rFonts w:ascii="Times New Roman" w:hAnsi="Times New Roman"/>
                <w:szCs w:val="21"/>
              </w:rPr>
            </w:pPr>
            <w:r>
              <w:rPr>
                <w:rFonts w:ascii="Times New Roman" w:hAnsi="Times New Roman" w:hint="eastAsia"/>
                <w:szCs w:val="21"/>
              </w:rPr>
              <w:t>证明</w:t>
            </w:r>
            <w:r>
              <w:rPr>
                <w:rFonts w:ascii="Times New Roman" w:hAnsi="Times New Roman"/>
                <w:szCs w:val="21"/>
              </w:rPr>
              <w:t>CH</w:t>
            </w:r>
            <w:r>
              <w:rPr>
                <w:rFonts w:ascii="Times New Roman" w:hAnsi="Times New Roman"/>
                <w:szCs w:val="21"/>
                <w:vertAlign w:val="subscript"/>
              </w:rPr>
              <w:t>2</w:t>
            </w:r>
            <w:r>
              <w:rPr>
                <w:rFonts w:ascii="Times New Roman" w:hAnsi="Times New Roman"/>
                <w:szCs w:val="21"/>
              </w:rPr>
              <w:t>=CHCH</w:t>
            </w:r>
            <w:r>
              <w:rPr>
                <w:rFonts w:ascii="Times New Roman" w:hAnsi="Times New Roman"/>
                <w:szCs w:val="21"/>
                <w:vertAlign w:val="subscript"/>
              </w:rPr>
              <w:t>2</w:t>
            </w:r>
            <w:r>
              <w:rPr>
                <w:rFonts w:ascii="Times New Roman" w:hAnsi="Times New Roman"/>
                <w:szCs w:val="21"/>
              </w:rPr>
              <w:t>OH</w:t>
            </w:r>
            <w:r>
              <w:rPr>
                <w:rFonts w:ascii="Times New Roman" w:hAnsi="Times New Roman" w:hint="eastAsia"/>
                <w:szCs w:val="21"/>
              </w:rPr>
              <w:t>中含有碳</w:t>
            </w:r>
            <w:proofErr w:type="gramStart"/>
            <w:r>
              <w:rPr>
                <w:rFonts w:ascii="Times New Roman" w:hAnsi="Times New Roman" w:hint="eastAsia"/>
                <w:szCs w:val="21"/>
              </w:rPr>
              <w:t>碳</w:t>
            </w:r>
            <w:proofErr w:type="gramEnd"/>
            <w:r>
              <w:rPr>
                <w:rFonts w:ascii="Times New Roman" w:hAnsi="Times New Roman" w:hint="eastAsia"/>
                <w:szCs w:val="21"/>
              </w:rPr>
              <w:t>双键</w:t>
            </w:r>
          </w:p>
        </w:tc>
      </w:tr>
      <w:tr w:rsidR="002245C9" w:rsidTr="002245C9">
        <w:trPr>
          <w:jc w:val="center"/>
        </w:trPr>
        <w:tc>
          <w:tcPr>
            <w:tcW w:w="763"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center"/>
              <w:rPr>
                <w:rFonts w:ascii="Times New Roman" w:hAnsi="Times New Roman"/>
                <w:szCs w:val="21"/>
              </w:rPr>
            </w:pPr>
            <w:r>
              <w:rPr>
                <w:rFonts w:ascii="Times New Roman" w:hAnsi="Times New Roman"/>
                <w:szCs w:val="21"/>
              </w:rPr>
              <w:t>D</w:t>
            </w:r>
          </w:p>
        </w:tc>
        <w:tc>
          <w:tcPr>
            <w:tcW w:w="2474"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left"/>
              <w:rPr>
                <w:rFonts w:ascii="Times New Roman" w:hAnsi="Times New Roman"/>
                <w:szCs w:val="21"/>
              </w:rPr>
            </w:pPr>
            <w:r>
              <w:rPr>
                <w:rFonts w:ascii="Times New Roman" w:hAnsi="Times New Roman" w:hint="eastAsia"/>
                <w:szCs w:val="21"/>
              </w:rPr>
              <w:t>向</w:t>
            </w:r>
            <w:r>
              <w:rPr>
                <w:rFonts w:ascii="Times New Roman" w:hAnsi="Times New Roman"/>
                <w:szCs w:val="21"/>
              </w:rPr>
              <w:t>Na</w:t>
            </w:r>
            <w:r>
              <w:rPr>
                <w:rFonts w:ascii="Times New Roman" w:hAnsi="Times New Roman"/>
                <w:szCs w:val="21"/>
                <w:vertAlign w:val="subscript"/>
              </w:rPr>
              <w:t>2</w:t>
            </w:r>
            <w:r>
              <w:rPr>
                <w:rFonts w:ascii="Times New Roman" w:hAnsi="Times New Roman"/>
                <w:szCs w:val="21"/>
              </w:rPr>
              <w:t>S</w:t>
            </w:r>
            <w:r>
              <w:rPr>
                <w:rFonts w:ascii="Times New Roman" w:hAnsi="Times New Roman" w:hint="eastAsia"/>
                <w:szCs w:val="21"/>
              </w:rPr>
              <w:t>溶液中加入酚酞，再滴加稀盐酸</w:t>
            </w:r>
          </w:p>
        </w:tc>
        <w:tc>
          <w:tcPr>
            <w:tcW w:w="2637"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left"/>
              <w:rPr>
                <w:rFonts w:ascii="Times New Roman" w:hAnsi="Times New Roman"/>
                <w:szCs w:val="21"/>
              </w:rPr>
            </w:pPr>
            <w:r>
              <w:rPr>
                <w:rFonts w:ascii="Times New Roman" w:hAnsi="Times New Roman" w:hint="eastAsia"/>
                <w:szCs w:val="21"/>
              </w:rPr>
              <w:t>溶液先变红，后红色变浅直至消失</w:t>
            </w:r>
          </w:p>
        </w:tc>
        <w:tc>
          <w:tcPr>
            <w:tcW w:w="2539"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left"/>
              <w:rPr>
                <w:rFonts w:ascii="Times New Roman" w:hAnsi="Times New Roman"/>
                <w:szCs w:val="21"/>
              </w:rPr>
            </w:pPr>
            <w:r>
              <w:rPr>
                <w:rFonts w:ascii="Times New Roman" w:hAnsi="Times New Roman" w:hint="eastAsia"/>
                <w:szCs w:val="21"/>
              </w:rPr>
              <w:t>证明非金属性：</w:t>
            </w:r>
            <w:proofErr w:type="spellStart"/>
            <w:r>
              <w:rPr>
                <w:rFonts w:ascii="Times New Roman" w:hAnsi="Times New Roman"/>
                <w:szCs w:val="21"/>
              </w:rPr>
              <w:t>Cl</w:t>
            </w:r>
            <w:proofErr w:type="spellEnd"/>
            <w:r>
              <w:rPr>
                <w:rFonts w:ascii="Times New Roman" w:hAnsi="Times New Roman" w:hint="eastAsia"/>
                <w:szCs w:val="21"/>
              </w:rPr>
              <w:t>＞</w:t>
            </w:r>
            <w:r>
              <w:rPr>
                <w:rFonts w:ascii="Times New Roman" w:hAnsi="Times New Roman"/>
                <w:szCs w:val="21"/>
              </w:rPr>
              <w:t>S</w:t>
            </w:r>
          </w:p>
        </w:tc>
      </w:tr>
    </w:tbl>
    <w:p w:rsidR="0026602B" w:rsidRPr="002245C9" w:rsidRDefault="0026602B" w:rsidP="0026602B">
      <w:pPr>
        <w:ind w:firstLineChars="100" w:firstLine="210"/>
        <w:rPr>
          <w:color w:val="000000"/>
          <w:szCs w:val="21"/>
        </w:rPr>
      </w:pPr>
    </w:p>
    <w:p w:rsidR="0026602B" w:rsidRPr="0049415D" w:rsidRDefault="002245C9" w:rsidP="0026602B">
      <w:pPr>
        <w:spacing w:line="288" w:lineRule="auto"/>
        <w:rPr>
          <w:rFonts w:ascii="宋体" w:hAnsi="宋体"/>
          <w:szCs w:val="21"/>
        </w:rPr>
      </w:pPr>
      <w:r>
        <w:rPr>
          <w:rFonts w:ascii="宋体" w:hAnsi="宋体" w:hint="eastAsia"/>
          <w:szCs w:val="21"/>
        </w:rPr>
        <w:t>15</w:t>
      </w:r>
      <w:r w:rsidR="0026602B" w:rsidRPr="0049415D">
        <w:rPr>
          <w:rFonts w:ascii="宋体" w:hAnsi="宋体" w:hint="eastAsia"/>
          <w:szCs w:val="21"/>
        </w:rPr>
        <w:t>. 氯气与金属锡在加热时反应可以用来制备SnCl</w:t>
      </w:r>
      <w:r w:rsidR="0026602B" w:rsidRPr="0049415D">
        <w:rPr>
          <w:rFonts w:ascii="宋体" w:hAnsi="宋体" w:hint="eastAsia"/>
          <w:szCs w:val="21"/>
          <w:vertAlign w:val="subscript"/>
        </w:rPr>
        <w:t xml:space="preserve">4 </w:t>
      </w:r>
      <w:r w:rsidR="0026602B" w:rsidRPr="0049415D">
        <w:rPr>
          <w:rFonts w:ascii="宋体" w:hAnsi="宋体" w:hint="eastAsia"/>
          <w:szCs w:val="21"/>
        </w:rPr>
        <w:t>。已知：四氯化锡是无色液体，熔点-33 ℃，沸点114 ℃。SnCl</w:t>
      </w:r>
      <w:r w:rsidR="0026602B" w:rsidRPr="0049415D">
        <w:rPr>
          <w:rFonts w:ascii="宋体" w:hAnsi="宋体" w:hint="eastAsia"/>
          <w:szCs w:val="21"/>
          <w:vertAlign w:val="subscript"/>
        </w:rPr>
        <w:t xml:space="preserve">4 </w:t>
      </w:r>
      <w:r w:rsidR="0026602B" w:rsidRPr="0049415D">
        <w:rPr>
          <w:rFonts w:ascii="宋体" w:hAnsi="宋体" w:hint="eastAsia"/>
          <w:szCs w:val="21"/>
        </w:rPr>
        <w:t>极易水解，在潮湿的空气中发烟。实验室可以通过下图装置制备少量SnCl</w:t>
      </w:r>
      <w:r w:rsidR="0026602B" w:rsidRPr="0049415D">
        <w:rPr>
          <w:rFonts w:ascii="宋体" w:hAnsi="宋体" w:hint="eastAsia"/>
          <w:szCs w:val="21"/>
          <w:vertAlign w:val="subscript"/>
        </w:rPr>
        <w:t>4</w:t>
      </w:r>
      <w:r w:rsidR="0026602B" w:rsidRPr="0049415D">
        <w:rPr>
          <w:rFonts w:ascii="宋体" w:hAnsi="宋体" w:hint="eastAsia"/>
          <w:szCs w:val="21"/>
        </w:rPr>
        <w:t xml:space="preserve"> (夹</w:t>
      </w:r>
      <w:proofErr w:type="gramStart"/>
      <w:r w:rsidR="0026602B" w:rsidRPr="0049415D">
        <w:rPr>
          <w:rFonts w:ascii="宋体" w:hAnsi="宋体" w:hint="eastAsia"/>
          <w:szCs w:val="21"/>
        </w:rPr>
        <w:t>持装</w:t>
      </w:r>
      <w:r w:rsidR="0026602B">
        <w:rPr>
          <w:rFonts w:ascii="宋体" w:hAnsi="宋体"/>
          <w:noProof/>
          <w:szCs w:val="21"/>
        </w:rPr>
        <w:drawing>
          <wp:inline distT="0" distB="0" distL="0" distR="0">
            <wp:extent cx="19050" cy="19050"/>
            <wp:effectExtent l="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学科网(www.zxxk.com)--教育资源门户，提供试卷、教案、课件、论文、素材及各类教学资源下载，还有大量而丰富的教学相关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0026602B" w:rsidRPr="0049415D">
        <w:rPr>
          <w:rFonts w:ascii="宋体" w:hAnsi="宋体" w:hint="eastAsia"/>
          <w:szCs w:val="21"/>
        </w:rPr>
        <w:t>置略</w:t>
      </w:r>
      <w:proofErr w:type="gramEnd"/>
      <w:r w:rsidR="0026602B" w:rsidRPr="0049415D">
        <w:rPr>
          <w:rFonts w:ascii="宋体" w:hAnsi="宋体" w:hint="eastAsia"/>
          <w:szCs w:val="21"/>
        </w:rPr>
        <w:t>)。</w:t>
      </w:r>
    </w:p>
    <w:p w:rsidR="0026602B" w:rsidRPr="0049415D" w:rsidRDefault="0026602B" w:rsidP="0026602B">
      <w:pPr>
        <w:spacing w:line="288" w:lineRule="auto"/>
        <w:rPr>
          <w:rFonts w:ascii="宋体" w:hAnsi="宋体"/>
          <w:szCs w:val="21"/>
        </w:rPr>
      </w:pPr>
      <w:r>
        <w:rPr>
          <w:rFonts w:ascii="宋体" w:hAnsi="宋体"/>
          <w:noProof/>
          <w:szCs w:val="21"/>
        </w:rPr>
        <w:lastRenderedPageBreak/>
        <w:drawing>
          <wp:inline distT="0" distB="0" distL="0" distR="0">
            <wp:extent cx="5057775" cy="1923500"/>
            <wp:effectExtent l="0" t="0" r="0" b="635"/>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学科网(www.zxxk.com)--教育资源门户，提供试卷、教案、课件、论文、素材及各类教学资源下载，还有大量而丰富的教学相关资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1923500"/>
                    </a:xfrm>
                    <a:prstGeom prst="rect">
                      <a:avLst/>
                    </a:prstGeom>
                    <a:noFill/>
                    <a:ln>
                      <a:noFill/>
                    </a:ln>
                  </pic:spPr>
                </pic:pic>
              </a:graphicData>
            </a:graphic>
          </wp:inline>
        </w:drawing>
      </w:r>
    </w:p>
    <w:p w:rsidR="0026602B" w:rsidRPr="0049415D" w:rsidRDefault="0026602B" w:rsidP="0026602B">
      <w:pPr>
        <w:spacing w:line="360" w:lineRule="auto"/>
        <w:rPr>
          <w:rFonts w:ascii="宋体" w:hAnsi="宋体"/>
          <w:szCs w:val="21"/>
        </w:rPr>
      </w:pPr>
      <w:r w:rsidRPr="0049415D">
        <w:rPr>
          <w:rFonts w:ascii="宋体" w:hAnsi="宋体" w:hint="eastAsia"/>
          <w:szCs w:val="21"/>
        </w:rPr>
        <w:t>(1)仪器C的名称为</w:t>
      </w:r>
      <w:r w:rsidRPr="0049415D">
        <w:rPr>
          <w:rFonts w:ascii="宋体" w:hAnsi="宋体" w:hint="eastAsia"/>
          <w:szCs w:val="21"/>
          <w:u w:val="single"/>
        </w:rPr>
        <w:t xml:space="preserve">                  </w:t>
      </w:r>
      <w:r w:rsidRPr="0049415D">
        <w:rPr>
          <w:rFonts w:ascii="宋体" w:hAnsi="宋体" w:hint="eastAsia"/>
          <w:szCs w:val="21"/>
        </w:rPr>
        <w:t>；</w:t>
      </w:r>
    </w:p>
    <w:p w:rsidR="0026602B" w:rsidRPr="0049415D" w:rsidRDefault="0026602B" w:rsidP="0026602B">
      <w:pPr>
        <w:spacing w:line="360" w:lineRule="auto"/>
        <w:rPr>
          <w:rFonts w:ascii="宋体" w:hAnsi="宋体"/>
          <w:szCs w:val="21"/>
        </w:rPr>
      </w:pPr>
      <w:r w:rsidRPr="0049415D">
        <w:rPr>
          <w:rFonts w:ascii="宋体" w:hAnsi="宋体" w:hint="eastAsia"/>
          <w:szCs w:val="21"/>
        </w:rPr>
        <w:t>(2)装置Ⅰ中发生反应的离子方程式为</w:t>
      </w:r>
      <w:r>
        <w:rPr>
          <w:rFonts w:ascii="宋体" w:hAnsi="宋体" w:hint="eastAsia"/>
          <w:szCs w:val="21"/>
        </w:rPr>
        <w:t>___________________</w:t>
      </w:r>
      <w:r>
        <w:rPr>
          <w:rFonts w:ascii="宋体" w:hAnsi="宋体" w:hint="eastAsia"/>
          <w:szCs w:val="21"/>
          <w:u w:val="single"/>
        </w:rPr>
        <w:t xml:space="preserve">                        </w:t>
      </w:r>
      <w:r w:rsidRPr="0049415D">
        <w:rPr>
          <w:rFonts w:ascii="宋体" w:hAnsi="宋体" w:hint="eastAsia"/>
          <w:szCs w:val="21"/>
          <w:u w:val="single"/>
        </w:rPr>
        <w:t xml:space="preserve"> </w:t>
      </w:r>
      <w:r w:rsidRPr="0049415D">
        <w:rPr>
          <w:rFonts w:ascii="宋体" w:hAnsi="宋体" w:hint="eastAsia"/>
          <w:szCs w:val="21"/>
        </w:rPr>
        <w:t>；</w:t>
      </w:r>
    </w:p>
    <w:p w:rsidR="0026602B" w:rsidRPr="0049415D" w:rsidRDefault="0026602B" w:rsidP="0026602B">
      <w:pPr>
        <w:spacing w:line="360" w:lineRule="auto"/>
        <w:rPr>
          <w:rFonts w:ascii="宋体" w:hAnsi="宋体"/>
          <w:szCs w:val="21"/>
        </w:rPr>
      </w:pPr>
      <w:r w:rsidRPr="0049415D">
        <w:rPr>
          <w:rFonts w:ascii="宋体" w:hAnsi="宋体" w:hint="eastAsia"/>
          <w:szCs w:val="21"/>
        </w:rPr>
        <w:t>(3)装置Ⅱ中的最佳试剂为</w:t>
      </w:r>
      <w:r>
        <w:rPr>
          <w:rFonts w:ascii="宋体" w:hAnsi="宋体" w:hint="eastAsia"/>
          <w:szCs w:val="21"/>
        </w:rPr>
        <w:t>_____</w:t>
      </w:r>
      <w:r w:rsidRPr="0049415D">
        <w:rPr>
          <w:rFonts w:ascii="宋体" w:hAnsi="宋体" w:hint="eastAsia"/>
          <w:szCs w:val="21"/>
          <w:u w:val="single"/>
        </w:rPr>
        <w:t xml:space="preserve">        </w:t>
      </w:r>
      <w:r w:rsidRPr="0049415D">
        <w:rPr>
          <w:rFonts w:ascii="宋体" w:hAnsi="宋体" w:hint="eastAsia"/>
          <w:szCs w:val="21"/>
        </w:rPr>
        <w:t>，装置Ⅶ的作用为</w:t>
      </w:r>
      <w:r w:rsidRPr="0049415D">
        <w:rPr>
          <w:rFonts w:ascii="宋体" w:hAnsi="宋体" w:hint="eastAsia"/>
          <w:szCs w:val="21"/>
          <w:u w:val="single"/>
        </w:rPr>
        <w:t xml:space="preserve">                        </w:t>
      </w:r>
      <w:r w:rsidRPr="0049415D">
        <w:rPr>
          <w:rFonts w:ascii="宋体" w:hAnsi="宋体" w:hint="eastAsia"/>
          <w:szCs w:val="21"/>
        </w:rPr>
        <w:t>；</w:t>
      </w:r>
    </w:p>
    <w:p w:rsidR="0026602B" w:rsidRPr="0049415D" w:rsidRDefault="0026602B" w:rsidP="0026602B">
      <w:pPr>
        <w:spacing w:line="360" w:lineRule="auto"/>
        <w:ind w:left="315" w:hangingChars="150" w:hanging="315"/>
        <w:rPr>
          <w:rFonts w:ascii="宋体" w:hAnsi="宋体"/>
          <w:szCs w:val="21"/>
        </w:rPr>
      </w:pPr>
      <w:r w:rsidRPr="0049415D">
        <w:rPr>
          <w:rFonts w:ascii="宋体" w:hAnsi="宋体" w:hint="eastAsia"/>
          <w:szCs w:val="21"/>
        </w:rPr>
        <w:t>(4)该装置存在的缺陷是：</w:t>
      </w:r>
      <w:r>
        <w:rPr>
          <w:rFonts w:ascii="宋体" w:hAnsi="宋体" w:hint="eastAsia"/>
          <w:szCs w:val="21"/>
        </w:rPr>
        <w:t>_______</w:t>
      </w:r>
      <w:r w:rsidRPr="0049415D">
        <w:rPr>
          <w:rFonts w:ascii="宋体" w:hAnsi="宋体" w:hint="eastAsia"/>
          <w:szCs w:val="21"/>
          <w:u w:val="single"/>
        </w:rPr>
        <w:t xml:space="preserve">                                                </w:t>
      </w:r>
      <w:r w:rsidRPr="0049415D">
        <w:rPr>
          <w:rFonts w:ascii="宋体" w:hAnsi="宋体" w:hint="eastAsia"/>
          <w:szCs w:val="21"/>
        </w:rPr>
        <w:t>；</w:t>
      </w:r>
    </w:p>
    <w:p w:rsidR="0026602B" w:rsidRPr="0049415D" w:rsidRDefault="0026602B" w:rsidP="0026602B">
      <w:pPr>
        <w:spacing w:line="360" w:lineRule="auto"/>
        <w:ind w:left="315" w:hangingChars="150" w:hanging="315"/>
        <w:rPr>
          <w:rFonts w:ascii="宋体" w:hAnsi="宋体"/>
          <w:szCs w:val="21"/>
        </w:rPr>
      </w:pPr>
      <w:r w:rsidRPr="0049415D">
        <w:rPr>
          <w:rFonts w:ascii="宋体" w:hAnsi="宋体" w:hint="eastAsia"/>
          <w:szCs w:val="21"/>
        </w:rPr>
        <w:t>(5)如果没有装置Ⅲ，在Ⅳ中除生成SnCl</w:t>
      </w:r>
      <w:r w:rsidRPr="0049415D">
        <w:rPr>
          <w:rFonts w:ascii="宋体" w:hAnsi="宋体" w:hint="eastAsia"/>
          <w:szCs w:val="21"/>
          <w:vertAlign w:val="subscript"/>
        </w:rPr>
        <w:t xml:space="preserve">4 </w:t>
      </w:r>
      <w:r w:rsidRPr="0049415D">
        <w:rPr>
          <w:rFonts w:ascii="宋体" w:hAnsi="宋体" w:hint="eastAsia"/>
          <w:szCs w:val="21"/>
        </w:rPr>
        <w:t>外，还会生成的含锡的化合物的化学式为</w:t>
      </w:r>
      <w:r w:rsidRPr="0049415D">
        <w:rPr>
          <w:rFonts w:ascii="宋体" w:hAnsi="宋体" w:hint="eastAsia"/>
          <w:szCs w:val="21"/>
          <w:u w:val="single"/>
        </w:rPr>
        <w:t xml:space="preserve">                           </w:t>
      </w:r>
      <w:r w:rsidRPr="0049415D">
        <w:rPr>
          <w:rFonts w:ascii="宋体" w:hAnsi="宋体" w:hint="eastAsia"/>
          <w:szCs w:val="21"/>
        </w:rPr>
        <w:t>；</w:t>
      </w:r>
    </w:p>
    <w:p w:rsidR="0026602B" w:rsidRDefault="0026602B" w:rsidP="0026602B">
      <w:pPr>
        <w:spacing w:line="360" w:lineRule="auto"/>
        <w:ind w:left="315" w:hangingChars="150" w:hanging="315"/>
        <w:rPr>
          <w:rFonts w:ascii="宋体" w:hAnsi="宋体"/>
          <w:szCs w:val="21"/>
        </w:rPr>
      </w:pPr>
      <w:r w:rsidRPr="0049415D">
        <w:rPr>
          <w:rFonts w:ascii="宋体" w:hAnsi="宋体" w:hint="eastAsia"/>
          <w:szCs w:val="21"/>
        </w:rPr>
        <w:t>(6)若Ⅳ中用去锡粉11</w:t>
      </w:r>
      <w:r w:rsidRPr="0049415D">
        <w:rPr>
          <w:rFonts w:ascii="宋体" w:hAnsi="宋体" w:hint="eastAsia"/>
          <w:b/>
          <w:szCs w:val="21"/>
        </w:rPr>
        <w:t>.</w:t>
      </w:r>
      <w:r w:rsidRPr="0049415D">
        <w:rPr>
          <w:rFonts w:ascii="宋体" w:hAnsi="宋体" w:hint="eastAsia"/>
          <w:szCs w:val="21"/>
        </w:rPr>
        <w:t>9 g，反应后，Ⅵ中锥形瓶里收集到24</w:t>
      </w:r>
      <w:r w:rsidRPr="0049415D">
        <w:rPr>
          <w:rFonts w:ascii="宋体" w:hAnsi="宋体" w:hint="eastAsia"/>
          <w:b/>
          <w:szCs w:val="21"/>
        </w:rPr>
        <w:t>.</w:t>
      </w:r>
      <w:r w:rsidRPr="0049415D">
        <w:rPr>
          <w:rFonts w:ascii="宋体" w:hAnsi="宋体" w:hint="eastAsia"/>
          <w:szCs w:val="21"/>
        </w:rPr>
        <w:t>8 g SnCl</w:t>
      </w:r>
      <w:r w:rsidRPr="0049415D">
        <w:rPr>
          <w:rFonts w:ascii="宋体" w:hAnsi="宋体" w:hint="eastAsia"/>
          <w:szCs w:val="21"/>
          <w:vertAlign w:val="subscript"/>
        </w:rPr>
        <w:t xml:space="preserve">4 </w:t>
      </w:r>
      <w:r w:rsidRPr="0049415D">
        <w:rPr>
          <w:rFonts w:ascii="宋体" w:hAnsi="宋体" w:hint="eastAsia"/>
          <w:szCs w:val="21"/>
        </w:rPr>
        <w:t>，则SnCl</w:t>
      </w:r>
      <w:r w:rsidRPr="0049415D">
        <w:rPr>
          <w:rFonts w:ascii="宋体" w:hAnsi="宋体" w:hint="eastAsia"/>
          <w:szCs w:val="21"/>
          <w:vertAlign w:val="subscript"/>
        </w:rPr>
        <w:t xml:space="preserve">4 </w:t>
      </w:r>
      <w:r w:rsidRPr="0049415D">
        <w:rPr>
          <w:rFonts w:ascii="宋体" w:hAnsi="宋体" w:hint="eastAsia"/>
          <w:szCs w:val="21"/>
        </w:rPr>
        <w:t>的产率为</w:t>
      </w:r>
      <w:r w:rsidRPr="0049415D">
        <w:rPr>
          <w:rFonts w:ascii="宋体" w:hAnsi="宋体" w:hint="eastAsia"/>
          <w:szCs w:val="21"/>
          <w:u w:val="single"/>
        </w:rPr>
        <w:t xml:space="preserve">                  </w:t>
      </w:r>
      <w:r w:rsidRPr="0049415D">
        <w:rPr>
          <w:rFonts w:ascii="宋体" w:hAnsi="宋体" w:hint="eastAsia"/>
          <w:szCs w:val="21"/>
        </w:rPr>
        <w:t>。</w:t>
      </w:r>
    </w:p>
    <w:p w:rsidR="0026602B" w:rsidRDefault="002245C9" w:rsidP="0026602B">
      <w:pPr>
        <w:autoSpaceDE w:val="0"/>
        <w:autoSpaceDN w:val="0"/>
        <w:spacing w:line="360" w:lineRule="auto"/>
        <w:rPr>
          <w:rFonts w:ascii="宋体" w:cs="宋体"/>
          <w:color w:val="000000"/>
          <w:szCs w:val="21"/>
        </w:rPr>
      </w:pPr>
      <w:r>
        <w:rPr>
          <w:rFonts w:ascii="宋体" w:hAnsi="宋体" w:hint="eastAsia"/>
          <w:szCs w:val="21"/>
        </w:rPr>
        <w:t>16</w:t>
      </w:r>
      <w:r w:rsidR="0026602B">
        <w:rPr>
          <w:rFonts w:ascii="宋体" w:hAnsi="宋体" w:hint="eastAsia"/>
          <w:szCs w:val="21"/>
        </w:rPr>
        <w:t>.</w:t>
      </w:r>
      <w:r w:rsidR="0026602B">
        <w:rPr>
          <w:rFonts w:ascii="宋体" w:cs="宋体" w:hint="eastAsia"/>
          <w:color w:val="000000"/>
          <w:szCs w:val="21"/>
        </w:rPr>
        <w:t>.中国自古有“信口雌黄”、“雄黄入药”之说。雌黄As</w:t>
      </w:r>
      <w:r w:rsidR="0026602B">
        <w:rPr>
          <w:rFonts w:ascii="宋体" w:cs="宋体" w:hint="eastAsia"/>
          <w:color w:val="000000"/>
          <w:szCs w:val="21"/>
          <w:vertAlign w:val="subscript"/>
        </w:rPr>
        <w:t>2</w:t>
      </w:r>
      <w:r w:rsidR="0026602B">
        <w:rPr>
          <w:rFonts w:ascii="宋体" w:cs="宋体" w:hint="eastAsia"/>
          <w:color w:val="000000"/>
          <w:szCs w:val="21"/>
        </w:rPr>
        <w:t>S</w:t>
      </w:r>
      <w:r w:rsidR="0026602B">
        <w:rPr>
          <w:rFonts w:ascii="宋体" w:cs="宋体" w:hint="eastAsia"/>
          <w:color w:val="000000"/>
          <w:szCs w:val="21"/>
          <w:vertAlign w:val="subscript"/>
        </w:rPr>
        <w:t>3</w:t>
      </w:r>
      <w:r w:rsidR="0026602B">
        <w:rPr>
          <w:rFonts w:ascii="宋体" w:cs="宋体" w:hint="eastAsia"/>
          <w:color w:val="000000"/>
          <w:szCs w:val="21"/>
        </w:rPr>
        <w:t>和雄黄As</w:t>
      </w:r>
      <w:r w:rsidR="0026602B">
        <w:rPr>
          <w:rFonts w:ascii="宋体" w:cs="宋体" w:hint="eastAsia"/>
          <w:color w:val="000000"/>
          <w:szCs w:val="21"/>
          <w:vertAlign w:val="subscript"/>
        </w:rPr>
        <w:t>4</w:t>
      </w:r>
      <w:r w:rsidR="0026602B">
        <w:rPr>
          <w:rFonts w:ascii="宋体" w:cs="宋体" w:hint="eastAsia"/>
          <w:color w:val="000000"/>
          <w:szCs w:val="21"/>
        </w:rPr>
        <w:t>S</w:t>
      </w:r>
      <w:r w:rsidR="0026602B">
        <w:rPr>
          <w:rFonts w:ascii="宋体" w:cs="宋体" w:hint="eastAsia"/>
          <w:color w:val="000000"/>
          <w:szCs w:val="21"/>
          <w:vertAlign w:val="subscript"/>
        </w:rPr>
        <w:t>4</w:t>
      </w:r>
      <w:r w:rsidR="0026602B">
        <w:rPr>
          <w:rFonts w:ascii="宋体" w:cs="宋体" w:hint="eastAsia"/>
          <w:color w:val="000000"/>
          <w:szCs w:val="21"/>
        </w:rPr>
        <w:t>都是自然界中常见的砷化物，</w:t>
      </w:r>
      <w:proofErr w:type="gramStart"/>
      <w:r w:rsidR="0026602B">
        <w:rPr>
          <w:rFonts w:ascii="宋体" w:cs="宋体" w:hint="eastAsia"/>
          <w:color w:val="000000"/>
          <w:szCs w:val="21"/>
        </w:rPr>
        <w:t>早期都</w:t>
      </w:r>
      <w:proofErr w:type="gramEnd"/>
      <w:r w:rsidR="0026602B">
        <w:rPr>
          <w:rFonts w:ascii="宋体" w:cs="宋体" w:hint="eastAsia"/>
          <w:color w:val="000000"/>
          <w:szCs w:val="21"/>
        </w:rPr>
        <w:t>曾用作绘画颜料，因都有抗病毒疗效也用来入药。</w:t>
      </w:r>
    </w:p>
    <w:p w:rsidR="0026602B" w:rsidRDefault="0026602B" w:rsidP="0026602B">
      <w:pPr>
        <w:autoSpaceDE w:val="0"/>
        <w:autoSpaceDN w:val="0"/>
        <w:spacing w:line="360" w:lineRule="auto"/>
        <w:rPr>
          <w:rFonts w:ascii="宋体" w:cs="宋体"/>
          <w:color w:val="000000"/>
          <w:szCs w:val="21"/>
        </w:rPr>
      </w:pPr>
      <w:r>
        <w:rPr>
          <w:rFonts w:ascii="宋体" w:cs="宋体" w:hint="eastAsia"/>
          <w:color w:val="000000"/>
          <w:szCs w:val="21"/>
        </w:rPr>
        <w:t>（1）砷元素有+</w:t>
      </w:r>
      <w:r>
        <w:rPr>
          <w:rFonts w:ascii="TimesNewRomanPSMT" w:eastAsia="TimesNewRomanPSMT" w:cs="TimesNewRomanPSMT" w:hint="eastAsia"/>
          <w:color w:val="000000"/>
        </w:rPr>
        <w:t>2、+</w:t>
      </w:r>
      <w:r>
        <w:rPr>
          <w:rFonts w:ascii="TimesNewRomanPSMT" w:eastAsia="TimesNewRomanPSMT" w:cs="TimesNewRomanPSMT" w:hint="eastAsia"/>
          <w:color w:val="000000"/>
          <w:szCs w:val="21"/>
        </w:rPr>
        <w:t>3</w:t>
      </w:r>
      <w:r>
        <w:rPr>
          <w:rFonts w:ascii="宋体" w:cs="宋体" w:hint="eastAsia"/>
          <w:color w:val="000000"/>
          <w:szCs w:val="21"/>
        </w:rPr>
        <w:t>两种常见价态。一定条件下，雌黄和雄黄的转化关系如图所示。</w:t>
      </w:r>
    </w:p>
    <w:p w:rsidR="0026602B" w:rsidRDefault="0026602B" w:rsidP="0026602B">
      <w:pPr>
        <w:autoSpaceDE w:val="0"/>
        <w:autoSpaceDN w:val="0"/>
        <w:spacing w:line="360" w:lineRule="auto"/>
        <w:ind w:left="360"/>
        <w:rPr>
          <w:rFonts w:ascii="宋体" w:cs="宋体"/>
          <w:color w:val="000000"/>
          <w:szCs w:val="21"/>
        </w:rPr>
      </w:pPr>
      <w:r>
        <w:rPr>
          <w:rFonts w:ascii="宋体" w:hAnsi="宋体" w:cs="宋体" w:hint="eastAsia"/>
          <w:color w:val="000000"/>
          <w:szCs w:val="21"/>
        </w:rPr>
        <w:t>①</w:t>
      </w:r>
      <w:r w:rsidR="00B3290C">
        <w:rPr>
          <w:rFonts w:ascii="宋体" w:hAnsi="宋体" w:cs="宋体" w:hint="eastAsia"/>
          <w:color w:val="000000"/>
          <w:szCs w:val="21"/>
        </w:rPr>
        <w:t>I</w:t>
      </w:r>
      <w:r>
        <w:rPr>
          <w:rFonts w:ascii="宋体" w:cs="宋体" w:hint="eastAsia"/>
          <w:color w:val="000000"/>
          <w:szCs w:val="21"/>
        </w:rPr>
        <w:t>中，氧化剂是_______________</w:t>
      </w:r>
      <w:r>
        <w:t>_________</w:t>
      </w:r>
      <w:r>
        <w:rPr>
          <w:rFonts w:ascii="宋体" w:cs="宋体" w:hint="eastAsia"/>
          <w:color w:val="000000"/>
          <w:szCs w:val="21"/>
        </w:rPr>
        <w:t>。</w:t>
      </w:r>
    </w:p>
    <w:p w:rsidR="0026602B" w:rsidRDefault="0026602B" w:rsidP="00B3290C">
      <w:pPr>
        <w:autoSpaceDE w:val="0"/>
        <w:autoSpaceDN w:val="0"/>
        <w:spacing w:line="360" w:lineRule="auto"/>
        <w:ind w:firstLineChars="150" w:firstLine="315"/>
        <w:rPr>
          <w:rFonts w:ascii="宋体" w:cs="宋体"/>
          <w:color w:val="000000"/>
          <w:szCs w:val="21"/>
        </w:rPr>
      </w:pPr>
      <w:r>
        <w:rPr>
          <w:rFonts w:ascii="宋体" w:cs="宋体" w:hint="eastAsia"/>
          <w:color w:val="000000"/>
          <w:szCs w:val="21"/>
        </w:rPr>
        <w:t>②Ⅱ中，若1molAs</w:t>
      </w:r>
      <w:r>
        <w:rPr>
          <w:rFonts w:ascii="宋体" w:cs="宋体" w:hint="eastAsia"/>
          <w:color w:val="000000"/>
          <w:szCs w:val="21"/>
          <w:vertAlign w:val="subscript"/>
        </w:rPr>
        <w:t>4</w:t>
      </w:r>
      <w:r>
        <w:rPr>
          <w:rFonts w:ascii="宋体" w:cs="宋体" w:hint="eastAsia"/>
          <w:color w:val="000000"/>
          <w:szCs w:val="21"/>
        </w:rPr>
        <w:t>S</w:t>
      </w:r>
      <w:r>
        <w:rPr>
          <w:rFonts w:ascii="宋体" w:cs="宋体" w:hint="eastAsia"/>
          <w:color w:val="000000"/>
          <w:szCs w:val="21"/>
          <w:vertAlign w:val="subscript"/>
        </w:rPr>
        <w:t>4</w:t>
      </w:r>
      <w:r>
        <w:rPr>
          <w:rFonts w:ascii="宋体" w:cs="宋体" w:hint="eastAsia"/>
          <w:color w:val="000000"/>
          <w:szCs w:val="21"/>
        </w:rPr>
        <w:t>反应转移</w:t>
      </w:r>
      <w:r>
        <w:rPr>
          <w:rFonts w:ascii="TimesNewRomanPSMT" w:eastAsia="TimesNewRomanPSMT" w:cs="TimesNewRomanPSMT" w:hint="eastAsia"/>
          <w:color w:val="000000"/>
          <w:szCs w:val="21"/>
        </w:rPr>
        <w:t>28mole</w:t>
      </w:r>
      <w:r>
        <w:rPr>
          <w:rFonts w:ascii="SymbolMT" w:eastAsia="SymbolMT" w:cs="SymbolMT" w:hint="eastAsia"/>
          <w:color w:val="000000"/>
          <w:sz w:val="12"/>
          <w:szCs w:val="12"/>
        </w:rPr>
        <w:t xml:space="preserve">  </w:t>
      </w:r>
      <w:r>
        <w:rPr>
          <w:rFonts w:ascii="宋体" w:cs="宋体" w:hint="eastAsia"/>
          <w:color w:val="000000"/>
          <w:szCs w:val="21"/>
        </w:rPr>
        <w:t>，则反应Ⅱ的化学方程式是</w:t>
      </w:r>
    </w:p>
    <w:p w:rsidR="0026602B" w:rsidRDefault="0026602B" w:rsidP="0026602B">
      <w:pPr>
        <w:autoSpaceDE w:val="0"/>
        <w:autoSpaceDN w:val="0"/>
        <w:spacing w:line="360" w:lineRule="auto"/>
        <w:ind w:firstLineChars="150" w:firstLine="315"/>
        <w:rPr>
          <w:rFonts w:ascii="宋体" w:cs="宋体"/>
          <w:color w:val="000000"/>
          <w:szCs w:val="21"/>
        </w:rPr>
      </w:pPr>
      <w:r>
        <w:rPr>
          <w:rFonts w:ascii="宋体" w:cs="宋体" w:hint="eastAsia"/>
          <w:color w:val="000000"/>
          <w:szCs w:val="21"/>
        </w:rPr>
        <w:t>_____________________________________________</w:t>
      </w:r>
      <w:r>
        <w:t>_________</w:t>
      </w:r>
      <w:r>
        <w:rPr>
          <w:rFonts w:ascii="宋体" w:cs="宋体" w:hint="eastAsia"/>
          <w:color w:val="000000"/>
          <w:szCs w:val="21"/>
        </w:rPr>
        <w:t>。</w:t>
      </w:r>
    </w:p>
    <w:p w:rsidR="0026602B" w:rsidRDefault="0026602B" w:rsidP="0026602B">
      <w:pPr>
        <w:autoSpaceDE w:val="0"/>
        <w:autoSpaceDN w:val="0"/>
        <w:spacing w:line="240" w:lineRule="auto"/>
        <w:rPr>
          <w:rFonts w:ascii="宋体" w:cs="宋体"/>
          <w:color w:val="000000"/>
          <w:szCs w:val="21"/>
        </w:rPr>
      </w:pPr>
      <w:r>
        <w:rPr>
          <w:rFonts w:ascii="宋体" w:cs="宋体"/>
          <w:noProof/>
          <w:color w:val="000000"/>
          <w:szCs w:val="21"/>
        </w:rPr>
        <w:drawing>
          <wp:inline distT="0" distB="0" distL="0" distR="0">
            <wp:extent cx="2847975" cy="238392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2383928"/>
                    </a:xfrm>
                    <a:prstGeom prst="rect">
                      <a:avLst/>
                    </a:prstGeom>
                    <a:noFill/>
                    <a:ln>
                      <a:noFill/>
                    </a:ln>
                  </pic:spPr>
                </pic:pic>
              </a:graphicData>
            </a:graphic>
          </wp:inline>
        </w:drawing>
      </w:r>
    </w:p>
    <w:p w:rsidR="0026602B" w:rsidRDefault="0026602B" w:rsidP="0026602B">
      <w:pPr>
        <w:autoSpaceDE w:val="0"/>
        <w:autoSpaceDN w:val="0"/>
        <w:spacing w:line="360" w:lineRule="auto"/>
        <w:rPr>
          <w:rFonts w:ascii="宋体" w:cs="宋体"/>
          <w:color w:val="000000"/>
          <w:szCs w:val="21"/>
        </w:rPr>
      </w:pPr>
      <w:r>
        <w:rPr>
          <w:rFonts w:ascii="宋体" w:cs="宋体" w:hint="eastAsia"/>
          <w:color w:val="000000"/>
          <w:szCs w:val="21"/>
        </w:rPr>
        <w:lastRenderedPageBreak/>
        <w:t>（2）Ⅲ中产物亚砷酸</w:t>
      </w:r>
      <w:r>
        <w:rPr>
          <w:rFonts w:ascii="TimesNewRomanPSMT" w:eastAsia="TimesNewRomanPSMT" w:cs="TimesNewRomanPSMT" w:hint="eastAsia"/>
          <w:color w:val="000000"/>
          <w:szCs w:val="21"/>
        </w:rPr>
        <w:t>(H</w:t>
      </w:r>
      <w:r>
        <w:rPr>
          <w:rFonts w:ascii="TimesNewRomanPSMT" w:eastAsia="TimesNewRomanPSMT" w:cs="TimesNewRomanPSMT" w:hint="eastAsia"/>
          <w:color w:val="000000"/>
          <w:szCs w:val="21"/>
          <w:vertAlign w:val="subscript"/>
        </w:rPr>
        <w:t>3</w:t>
      </w:r>
      <w:r>
        <w:rPr>
          <w:rFonts w:ascii="TimesNewRomanPSMT" w:eastAsia="TimesNewRomanPSMT" w:cs="TimesNewRomanPSMT" w:hint="eastAsia"/>
          <w:color w:val="000000"/>
          <w:szCs w:val="21"/>
        </w:rPr>
        <w:t>AsO</w:t>
      </w:r>
      <w:r>
        <w:rPr>
          <w:rFonts w:ascii="TimesNewRomanPSMT" w:eastAsia="TimesNewRomanPSMT" w:cs="TimesNewRomanPSMT" w:hint="eastAsia"/>
          <w:color w:val="000000"/>
          <w:szCs w:val="21"/>
          <w:vertAlign w:val="subscript"/>
        </w:rPr>
        <w:t>3</w:t>
      </w:r>
      <w:r>
        <w:rPr>
          <w:rFonts w:ascii="TimesNewRomanPSMT" w:eastAsia="TimesNewRomanPSMT" w:cs="TimesNewRomanPSMT" w:hint="eastAsia"/>
          <w:color w:val="000000"/>
          <w:szCs w:val="21"/>
        </w:rPr>
        <w:t>)</w:t>
      </w:r>
      <w:r>
        <w:rPr>
          <w:rFonts w:ascii="宋体" w:cs="宋体" w:hint="eastAsia"/>
          <w:color w:val="000000"/>
          <w:szCs w:val="21"/>
        </w:rPr>
        <w:t>可以用于治疗白血病，其在溶液中存在多种微粒形态，各种微粒物质的量分数与溶液的</w:t>
      </w:r>
      <w:r>
        <w:rPr>
          <w:rFonts w:ascii="TimesNewRomanPSMT" w:eastAsia="TimesNewRomanPSMT" w:cs="TimesNewRomanPSMT" w:hint="eastAsia"/>
          <w:color w:val="000000"/>
          <w:szCs w:val="21"/>
        </w:rPr>
        <w:t xml:space="preserve">pH </w:t>
      </w:r>
      <w:r>
        <w:rPr>
          <w:rFonts w:ascii="宋体" w:cs="宋体" w:hint="eastAsia"/>
          <w:color w:val="000000"/>
          <w:szCs w:val="21"/>
        </w:rPr>
        <w:t>关系如下图所示。</w:t>
      </w:r>
    </w:p>
    <w:p w:rsidR="0026602B" w:rsidRDefault="0026602B" w:rsidP="0026602B">
      <w:pPr>
        <w:autoSpaceDE w:val="0"/>
        <w:autoSpaceDN w:val="0"/>
        <w:spacing w:line="240" w:lineRule="auto"/>
        <w:rPr>
          <w:rFonts w:ascii="宋体" w:cs="宋体"/>
          <w:color w:val="000000"/>
          <w:szCs w:val="21"/>
        </w:rPr>
      </w:pPr>
      <w:bookmarkStart w:id="0" w:name="_GoBack"/>
      <w:r>
        <w:rPr>
          <w:rFonts w:ascii="宋体" w:cs="宋体"/>
          <w:noProof/>
          <w:color w:val="000000"/>
          <w:szCs w:val="21"/>
        </w:rPr>
        <w:drawing>
          <wp:inline distT="0" distB="0" distL="0" distR="0">
            <wp:extent cx="2905125" cy="2072559"/>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2072559"/>
                    </a:xfrm>
                    <a:prstGeom prst="rect">
                      <a:avLst/>
                    </a:prstGeom>
                    <a:noFill/>
                    <a:ln>
                      <a:noFill/>
                    </a:ln>
                  </pic:spPr>
                </pic:pic>
              </a:graphicData>
            </a:graphic>
          </wp:inline>
        </w:drawing>
      </w:r>
      <w:bookmarkEnd w:id="0"/>
    </w:p>
    <w:p w:rsidR="0026602B" w:rsidRDefault="0026602B" w:rsidP="0026602B">
      <w:pPr>
        <w:autoSpaceDE w:val="0"/>
        <w:autoSpaceDN w:val="0"/>
        <w:spacing w:line="360" w:lineRule="auto"/>
        <w:rPr>
          <w:rFonts w:ascii="宋体" w:cs="宋体"/>
          <w:color w:val="000000"/>
          <w:szCs w:val="21"/>
        </w:rPr>
      </w:pPr>
      <w:r>
        <w:rPr>
          <w:rFonts w:ascii="宋体" w:hAnsi="宋体" w:cs="宋体" w:hint="eastAsia"/>
          <w:color w:val="000000"/>
          <w:szCs w:val="21"/>
        </w:rPr>
        <w:t>①</w:t>
      </w:r>
      <w:r>
        <w:rPr>
          <w:rFonts w:ascii="宋体" w:cs="宋体" w:hint="eastAsia"/>
          <w:color w:val="000000"/>
          <w:szCs w:val="21"/>
        </w:rPr>
        <w:t>体血液的</w:t>
      </w:r>
      <w:r>
        <w:rPr>
          <w:rFonts w:ascii="TimesNewRomanPSMT" w:eastAsia="TimesNewRomanPSMT" w:cs="TimesNewRomanPSMT" w:hint="eastAsia"/>
          <w:color w:val="000000"/>
          <w:szCs w:val="21"/>
        </w:rPr>
        <w:t>pH</w:t>
      </w:r>
      <w:r>
        <w:rPr>
          <w:rFonts w:ascii="宋体" w:cs="宋体" w:hint="eastAsia"/>
          <w:color w:val="000000"/>
          <w:szCs w:val="21"/>
        </w:rPr>
        <w:t>在</w:t>
      </w:r>
      <w:r>
        <w:rPr>
          <w:rFonts w:ascii="TimesNewRomanPSMT" w:eastAsia="TimesNewRomanPSMT" w:cs="TimesNewRomanPSMT" w:hint="eastAsia"/>
          <w:color w:val="000000"/>
          <w:szCs w:val="21"/>
        </w:rPr>
        <w:t xml:space="preserve">7.35 </w:t>
      </w:r>
      <w:r>
        <w:rPr>
          <w:rFonts w:ascii="MT-Extra" w:eastAsiaTheme="minorEastAsia" w:cs="MT-Extra" w:hint="eastAsia"/>
          <w:color w:val="000000"/>
          <w:szCs w:val="21"/>
        </w:rPr>
        <w:t>--</w:t>
      </w:r>
      <w:r>
        <w:rPr>
          <w:rFonts w:ascii="TimesNewRomanPSMT" w:eastAsia="TimesNewRomanPSMT" w:cs="TimesNewRomanPSMT" w:hint="eastAsia"/>
          <w:color w:val="000000"/>
          <w:szCs w:val="21"/>
        </w:rPr>
        <w:t>7.45</w:t>
      </w:r>
      <w:r>
        <w:rPr>
          <w:rFonts w:ascii="宋体" w:cs="宋体" w:hint="eastAsia"/>
          <w:color w:val="000000"/>
          <w:szCs w:val="21"/>
        </w:rPr>
        <w:t>之间，用药后人体中含砷元素的主要微粒是_______</w:t>
      </w:r>
      <w:r>
        <w:t>_________</w:t>
      </w:r>
      <w:r>
        <w:rPr>
          <w:rFonts w:ascii="宋体" w:cs="宋体" w:hint="eastAsia"/>
          <w:color w:val="000000"/>
          <w:szCs w:val="21"/>
        </w:rPr>
        <w:t xml:space="preserve"> 。</w:t>
      </w:r>
    </w:p>
    <w:p w:rsidR="0026602B" w:rsidRDefault="0026602B" w:rsidP="0026602B">
      <w:pPr>
        <w:autoSpaceDE w:val="0"/>
        <w:autoSpaceDN w:val="0"/>
        <w:spacing w:line="360" w:lineRule="auto"/>
        <w:rPr>
          <w:rFonts w:ascii="宋体" w:cs="宋体"/>
          <w:color w:val="000000"/>
          <w:szCs w:val="21"/>
        </w:rPr>
      </w:pPr>
      <w:r>
        <w:rPr>
          <w:rFonts w:ascii="宋体" w:cs="宋体" w:hint="eastAsia"/>
          <w:color w:val="000000"/>
          <w:szCs w:val="21"/>
        </w:rPr>
        <w:t>②将</w:t>
      </w:r>
      <w:r>
        <w:rPr>
          <w:rFonts w:ascii="TimesNewRomanPSMT" w:eastAsia="TimesNewRomanPSMT" w:cs="TimesNewRomanPSMT" w:hint="eastAsia"/>
          <w:color w:val="000000"/>
          <w:szCs w:val="21"/>
        </w:rPr>
        <w:t xml:space="preserve">KOH </w:t>
      </w:r>
      <w:r>
        <w:rPr>
          <w:rFonts w:ascii="宋体" w:cs="宋体" w:hint="eastAsia"/>
          <w:color w:val="000000"/>
          <w:szCs w:val="21"/>
        </w:rPr>
        <w:t>溶液滴入亚砷酸溶液，当</w:t>
      </w:r>
      <w:r>
        <w:rPr>
          <w:rFonts w:ascii="TimesNewRomanPSMT" w:eastAsia="TimesNewRomanPSMT" w:cs="TimesNewRomanPSMT" w:hint="eastAsia"/>
          <w:color w:val="000000"/>
          <w:szCs w:val="21"/>
        </w:rPr>
        <w:t xml:space="preserve">pH </w:t>
      </w:r>
      <w:r>
        <w:rPr>
          <w:rFonts w:ascii="宋体" w:cs="宋体" w:hint="eastAsia"/>
          <w:color w:val="000000"/>
          <w:szCs w:val="21"/>
        </w:rPr>
        <w:t>调至</w:t>
      </w:r>
      <w:r>
        <w:rPr>
          <w:rFonts w:ascii="TimesNewRomanPSMT" w:eastAsia="TimesNewRomanPSMT" w:cs="TimesNewRomanPSMT" w:hint="eastAsia"/>
          <w:color w:val="000000"/>
          <w:szCs w:val="21"/>
        </w:rPr>
        <w:t xml:space="preserve">11 </w:t>
      </w:r>
      <w:r>
        <w:rPr>
          <w:rFonts w:ascii="宋体" w:cs="宋体" w:hint="eastAsia"/>
          <w:color w:val="000000"/>
          <w:szCs w:val="21"/>
        </w:rPr>
        <w:t>时发生反应的离子方程式是</w:t>
      </w:r>
    </w:p>
    <w:p w:rsidR="0026602B" w:rsidRDefault="0026602B" w:rsidP="0026602B">
      <w:pPr>
        <w:autoSpaceDE w:val="0"/>
        <w:autoSpaceDN w:val="0"/>
        <w:spacing w:line="360" w:lineRule="auto"/>
        <w:ind w:firstLineChars="250" w:firstLine="525"/>
        <w:rPr>
          <w:rFonts w:ascii="宋体" w:cs="宋体"/>
          <w:color w:val="000000"/>
          <w:szCs w:val="21"/>
        </w:rPr>
      </w:pPr>
      <w:r>
        <w:rPr>
          <w:rFonts w:ascii="宋体" w:cs="宋体" w:hint="eastAsia"/>
          <w:color w:val="000000"/>
          <w:szCs w:val="21"/>
        </w:rPr>
        <w:t>___________________________________________</w:t>
      </w:r>
      <w:r>
        <w:t>_________</w:t>
      </w:r>
      <w:r>
        <w:rPr>
          <w:rFonts w:ascii="宋体" w:cs="宋体" w:hint="eastAsia"/>
          <w:color w:val="000000"/>
          <w:szCs w:val="21"/>
        </w:rPr>
        <w:t>。</w:t>
      </w:r>
    </w:p>
    <w:p w:rsidR="0026602B" w:rsidRDefault="0026602B" w:rsidP="0026602B">
      <w:pPr>
        <w:autoSpaceDE w:val="0"/>
        <w:autoSpaceDN w:val="0"/>
        <w:spacing w:line="360" w:lineRule="auto"/>
        <w:rPr>
          <w:rFonts w:ascii="宋体" w:cs="宋体"/>
          <w:color w:val="000000"/>
          <w:szCs w:val="21"/>
        </w:rPr>
      </w:pPr>
      <w:r>
        <w:rPr>
          <w:rFonts w:ascii="宋体" w:cs="宋体" w:hint="eastAsia"/>
          <w:color w:val="000000"/>
          <w:szCs w:val="21"/>
        </w:rPr>
        <w:t>③下列说法正确的是</w:t>
      </w:r>
      <w:r>
        <w:t>_________</w:t>
      </w:r>
      <w:r>
        <w:rPr>
          <w:rFonts w:ascii="宋体" w:cs="宋体" w:hint="eastAsia"/>
          <w:color w:val="000000"/>
          <w:szCs w:val="21"/>
        </w:rPr>
        <w:t>（填字母序号）。</w:t>
      </w:r>
    </w:p>
    <w:p w:rsidR="0026602B" w:rsidRDefault="0026602B" w:rsidP="0026602B">
      <w:pPr>
        <w:autoSpaceDE w:val="0"/>
        <w:autoSpaceDN w:val="0"/>
        <w:spacing w:line="360" w:lineRule="auto"/>
        <w:rPr>
          <w:rFonts w:ascii="宋体" w:cs="宋体"/>
          <w:color w:val="000000"/>
          <w:szCs w:val="21"/>
        </w:rPr>
      </w:pPr>
      <w:proofErr w:type="spellStart"/>
      <w:r>
        <w:rPr>
          <w:rFonts w:ascii="TimesNewRomanPSMT" w:eastAsia="TimesNewRomanPSMT" w:cs="TimesNewRomanPSMT" w:hint="eastAsia"/>
          <w:color w:val="000000"/>
          <w:szCs w:val="21"/>
        </w:rPr>
        <w:t>a.n</w:t>
      </w:r>
      <w:proofErr w:type="spellEnd"/>
      <w:r>
        <w:rPr>
          <w:rFonts w:ascii="TimesNewRomanPSMT" w:eastAsia="TimesNewRomanPSMT" w:cs="TimesNewRomanPSMT" w:hint="eastAsia"/>
          <w:color w:val="000000"/>
          <w:szCs w:val="21"/>
        </w:rPr>
        <w:t>(H</w:t>
      </w:r>
      <w:r>
        <w:rPr>
          <w:rFonts w:ascii="TimesNewRomanPSMT" w:eastAsia="TimesNewRomanPSMT" w:cs="TimesNewRomanPSMT" w:hint="eastAsia"/>
          <w:color w:val="000000"/>
          <w:szCs w:val="21"/>
          <w:vertAlign w:val="subscript"/>
        </w:rPr>
        <w:t>3</w:t>
      </w:r>
      <w:r>
        <w:rPr>
          <w:rFonts w:ascii="TimesNewRomanPSMT" w:eastAsia="TimesNewRomanPSMT" w:cs="TimesNewRomanPSMT" w:hint="eastAsia"/>
          <w:color w:val="000000"/>
          <w:szCs w:val="21"/>
        </w:rPr>
        <w:t>AsO</w:t>
      </w:r>
      <w:r>
        <w:rPr>
          <w:rFonts w:ascii="TimesNewRomanPSMT" w:eastAsia="TimesNewRomanPSMT" w:cs="TimesNewRomanPSMT" w:hint="eastAsia"/>
          <w:color w:val="000000"/>
          <w:szCs w:val="21"/>
          <w:vertAlign w:val="subscript"/>
        </w:rPr>
        <w:t>3</w:t>
      </w:r>
      <w:r>
        <w:rPr>
          <w:rFonts w:ascii="TimesNewRomanPSMT" w:eastAsia="TimesNewRomanPSMT" w:cs="TimesNewRomanPSMT" w:hint="eastAsia"/>
          <w:color w:val="000000"/>
          <w:szCs w:val="21"/>
        </w:rPr>
        <w:t>)=n(H</w:t>
      </w:r>
      <w:r>
        <w:rPr>
          <w:rFonts w:ascii="TimesNewRomanPSMT" w:eastAsia="TimesNewRomanPSMT" w:cs="TimesNewRomanPSMT" w:hint="eastAsia"/>
          <w:color w:val="000000"/>
          <w:szCs w:val="21"/>
          <w:vertAlign w:val="subscript"/>
        </w:rPr>
        <w:t>2</w:t>
      </w:r>
      <w:r>
        <w:rPr>
          <w:rFonts w:ascii="TimesNewRomanPSMT" w:eastAsia="TimesNewRomanPSMT" w:cs="TimesNewRomanPSMT" w:hint="eastAsia"/>
          <w:color w:val="000000"/>
          <w:szCs w:val="21"/>
        </w:rPr>
        <w:t>AsO</w:t>
      </w:r>
      <w:r>
        <w:rPr>
          <w:rFonts w:ascii="TimesNewRomanPSMT" w:eastAsia="TimesNewRomanPSMT" w:cs="TimesNewRomanPSMT" w:hint="eastAsia"/>
          <w:color w:val="000000"/>
          <w:szCs w:val="21"/>
          <w:vertAlign w:val="subscript"/>
        </w:rPr>
        <w:t>3</w:t>
      </w:r>
      <w:r>
        <w:rPr>
          <w:rFonts w:ascii="TimesNewRomanPSMT" w:eastAsia="TimesNewRomanPSMT" w:cs="TimesNewRomanPSMT" w:hint="eastAsia"/>
          <w:color w:val="000000"/>
          <w:szCs w:val="21"/>
          <w:vertAlign w:val="superscript"/>
        </w:rPr>
        <w:t>-</w:t>
      </w:r>
      <w:r>
        <w:rPr>
          <w:rFonts w:ascii="TimesNewRomanPSMT" w:eastAsia="TimesNewRomanPSMT" w:cs="TimesNewRomanPSMT" w:hint="eastAsia"/>
          <w:color w:val="000000"/>
          <w:szCs w:val="21"/>
        </w:rPr>
        <w:t>)＝1:1</w:t>
      </w:r>
      <w:r>
        <w:rPr>
          <w:rFonts w:ascii="宋体" w:cs="宋体" w:hint="eastAsia"/>
          <w:color w:val="000000"/>
          <w:szCs w:val="21"/>
        </w:rPr>
        <w:t>时，溶液显碱性</w:t>
      </w:r>
    </w:p>
    <w:p w:rsidR="0026602B" w:rsidRDefault="0026602B" w:rsidP="0026602B">
      <w:pPr>
        <w:autoSpaceDE w:val="0"/>
        <w:autoSpaceDN w:val="0"/>
        <w:spacing w:line="240" w:lineRule="auto"/>
        <w:rPr>
          <w:rFonts w:ascii="TimesNewRomanPSMT" w:eastAsia="TimesNewRomanPSMT" w:cs="TimesNewRomanPSMT"/>
          <w:color w:val="000000"/>
          <w:szCs w:val="21"/>
        </w:rPr>
      </w:pPr>
      <w:r>
        <w:rPr>
          <w:rFonts w:ascii="TimesNewRomanPSMT" w:eastAsia="TimesNewRomanPSMT" w:cs="TimesNewRomanPSMT" w:hint="eastAsia"/>
          <w:color w:val="000000"/>
          <w:szCs w:val="21"/>
        </w:rPr>
        <w:t>b. pH＝12</w:t>
      </w:r>
      <w:r>
        <w:rPr>
          <w:rFonts w:ascii="宋体" w:cs="宋体" w:hint="eastAsia"/>
          <w:color w:val="000000"/>
          <w:szCs w:val="21"/>
        </w:rPr>
        <w:t>时，溶液</w:t>
      </w:r>
      <w:r>
        <w:rPr>
          <w:rFonts w:ascii="宋体" w:cs="宋体"/>
          <w:noProof/>
          <w:color w:val="000000"/>
          <w:szCs w:val="21"/>
        </w:rPr>
        <w:drawing>
          <wp:inline distT="0" distB="0" distL="0" distR="0">
            <wp:extent cx="3133725" cy="2000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200025"/>
                    </a:xfrm>
                    <a:prstGeom prst="rect">
                      <a:avLst/>
                    </a:prstGeom>
                    <a:noFill/>
                    <a:ln>
                      <a:noFill/>
                    </a:ln>
                  </pic:spPr>
                </pic:pic>
              </a:graphicData>
            </a:graphic>
          </wp:inline>
        </w:drawing>
      </w:r>
      <w:r>
        <w:rPr>
          <w:rFonts w:ascii="宋体" w:cs="宋体" w:hint="eastAsia"/>
          <w:color w:val="000000"/>
          <w:szCs w:val="21"/>
        </w:rPr>
        <w:t>中</w:t>
      </w:r>
    </w:p>
    <w:p w:rsidR="0026602B" w:rsidRDefault="0026602B" w:rsidP="0026602B">
      <w:pPr>
        <w:autoSpaceDE w:val="0"/>
        <w:autoSpaceDN w:val="0"/>
        <w:spacing w:line="240" w:lineRule="auto"/>
        <w:rPr>
          <w:rFonts w:ascii="宋体" w:cs="宋体"/>
          <w:color w:val="000000"/>
          <w:szCs w:val="21"/>
        </w:rPr>
      </w:pPr>
      <w:r>
        <w:rPr>
          <w:rFonts w:ascii="TimesNewRomanPSMT" w:eastAsia="TimesNewRomanPSMT" w:cs="TimesNewRomanPSMT" w:hint="eastAsia"/>
          <w:color w:val="000000"/>
          <w:szCs w:val="21"/>
        </w:rPr>
        <w:t>c.</w:t>
      </w:r>
      <w:r>
        <w:rPr>
          <w:rFonts w:ascii="宋体" w:cs="宋体" w:hint="eastAsia"/>
          <w:color w:val="000000"/>
          <w:szCs w:val="21"/>
        </w:rPr>
        <w:t>在K</w:t>
      </w:r>
      <w:r>
        <w:rPr>
          <w:rFonts w:ascii="宋体" w:cs="宋体" w:hint="eastAsia"/>
          <w:color w:val="000000"/>
          <w:szCs w:val="21"/>
          <w:vertAlign w:val="subscript"/>
        </w:rPr>
        <w:t>3</w:t>
      </w:r>
      <w:r>
        <w:rPr>
          <w:rFonts w:ascii="宋体" w:cs="宋体" w:hint="eastAsia"/>
          <w:color w:val="000000"/>
          <w:szCs w:val="21"/>
        </w:rPr>
        <w:t>AsO</w:t>
      </w:r>
      <w:r>
        <w:rPr>
          <w:rFonts w:ascii="宋体" w:cs="宋体" w:hint="eastAsia"/>
          <w:color w:val="000000"/>
          <w:szCs w:val="21"/>
          <w:vertAlign w:val="subscript"/>
        </w:rPr>
        <w:t xml:space="preserve">3  </w:t>
      </w:r>
      <w:r>
        <w:rPr>
          <w:rFonts w:ascii="宋体" w:cs="宋体" w:hint="eastAsia"/>
          <w:color w:val="000000"/>
          <w:szCs w:val="21"/>
        </w:rPr>
        <w:t>溶液中，</w:t>
      </w:r>
      <w:r>
        <w:rPr>
          <w:rFonts w:ascii="宋体" w:cs="宋体"/>
          <w:noProof/>
          <w:color w:val="000000"/>
          <w:szCs w:val="21"/>
        </w:rPr>
        <w:drawing>
          <wp:inline distT="0" distB="0" distL="0" distR="0">
            <wp:extent cx="2057400"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28600"/>
                    </a:xfrm>
                    <a:prstGeom prst="rect">
                      <a:avLst/>
                    </a:prstGeom>
                    <a:noFill/>
                    <a:ln>
                      <a:noFill/>
                    </a:ln>
                  </pic:spPr>
                </pic:pic>
              </a:graphicData>
            </a:graphic>
          </wp:inline>
        </w:drawing>
      </w:r>
    </w:p>
    <w:p w:rsidR="0026602B" w:rsidRDefault="0026602B" w:rsidP="0026602B">
      <w:pPr>
        <w:autoSpaceDE w:val="0"/>
        <w:autoSpaceDN w:val="0"/>
        <w:spacing w:line="360" w:lineRule="auto"/>
        <w:rPr>
          <w:rFonts w:ascii="宋体" w:cs="宋体"/>
          <w:color w:val="000000"/>
          <w:szCs w:val="21"/>
        </w:rPr>
      </w:pPr>
      <w:r>
        <w:rPr>
          <w:rFonts w:ascii="宋体" w:cs="宋体" w:hint="eastAsia"/>
          <w:color w:val="000000"/>
          <w:szCs w:val="21"/>
        </w:rPr>
        <w:t>（3）工业含砷（Ⅲ）废水常用铁盐处理后排放。其原理是：铁盐混凝剂在溶液中生产Fe(OH)</w:t>
      </w:r>
      <w:r>
        <w:rPr>
          <w:rFonts w:ascii="宋体" w:cs="宋体" w:hint="eastAsia"/>
          <w:color w:val="000000"/>
          <w:szCs w:val="21"/>
          <w:vertAlign w:val="subscript"/>
        </w:rPr>
        <w:t>3</w:t>
      </w:r>
      <w:r>
        <w:rPr>
          <w:rFonts w:ascii="宋体" w:cs="宋体" w:hint="eastAsia"/>
          <w:color w:val="000000"/>
          <w:szCs w:val="21"/>
        </w:rPr>
        <w:t>胶粒，其表面带有正电荷，可吸附含砷化合物。经测定不同</w:t>
      </w:r>
      <w:r>
        <w:rPr>
          <w:rFonts w:ascii="TimesNewRomanPSMT" w:eastAsia="TimesNewRomanPSMT" w:cs="TimesNewRomanPSMT" w:hint="eastAsia"/>
          <w:color w:val="000000"/>
          <w:szCs w:val="21"/>
        </w:rPr>
        <w:t xml:space="preserve">pH </w:t>
      </w:r>
      <w:r>
        <w:rPr>
          <w:rFonts w:ascii="宋体" w:cs="宋体" w:hint="eastAsia"/>
          <w:color w:val="000000"/>
          <w:szCs w:val="21"/>
        </w:rPr>
        <w:t>条件下铁盐对含砷（Ⅲ）化合物的去除率如图所示。</w:t>
      </w:r>
      <w:r>
        <w:rPr>
          <w:rFonts w:ascii="TimesNewRomanPSMT" w:eastAsia="TimesNewRomanPSMT" w:cs="TimesNewRomanPSMT" w:hint="eastAsia"/>
          <w:color w:val="000000"/>
          <w:szCs w:val="21"/>
        </w:rPr>
        <w:t>pH</w:t>
      </w:r>
      <w:r>
        <w:rPr>
          <w:rFonts w:ascii="宋体" w:cs="宋体" w:hint="eastAsia"/>
          <w:color w:val="000000"/>
          <w:szCs w:val="21"/>
        </w:rPr>
        <w:t>在</w:t>
      </w:r>
      <w:r>
        <w:rPr>
          <w:rFonts w:ascii="TimesNewRomanPSMT" w:eastAsia="TimesNewRomanPSMT" w:cs="TimesNewRomanPSMT" w:hint="eastAsia"/>
          <w:color w:val="000000"/>
          <w:szCs w:val="21"/>
        </w:rPr>
        <w:t>5-</w:t>
      </w:r>
      <w:r>
        <w:rPr>
          <w:rFonts w:ascii="MT-Extra" w:eastAsia="MT-Extra" w:cs="MT-Extra" w:hint="eastAsia"/>
          <w:color w:val="000000"/>
          <w:szCs w:val="21"/>
        </w:rPr>
        <w:t xml:space="preserve"> </w:t>
      </w:r>
      <w:r>
        <w:rPr>
          <w:rFonts w:ascii="TimesNewRomanPSMT" w:eastAsia="TimesNewRomanPSMT" w:cs="TimesNewRomanPSMT" w:hint="eastAsia"/>
          <w:color w:val="000000"/>
          <w:szCs w:val="21"/>
        </w:rPr>
        <w:t>9</w:t>
      </w:r>
      <w:r>
        <w:rPr>
          <w:rFonts w:ascii="宋体" w:cs="宋体" w:hint="eastAsia"/>
          <w:color w:val="000000"/>
          <w:szCs w:val="21"/>
        </w:rPr>
        <w:t>之间时，随溶液</w:t>
      </w:r>
      <w:r>
        <w:rPr>
          <w:rFonts w:ascii="TimesNewRomanPSMT" w:eastAsia="TimesNewRomanPSMT" w:cs="TimesNewRomanPSMT" w:hint="eastAsia"/>
          <w:color w:val="000000"/>
          <w:szCs w:val="21"/>
        </w:rPr>
        <w:t>pH</w:t>
      </w:r>
      <w:r>
        <w:rPr>
          <w:rFonts w:ascii="宋体" w:cs="宋体" w:hint="eastAsia"/>
          <w:color w:val="000000"/>
          <w:szCs w:val="21"/>
        </w:rPr>
        <w:t>增大，铁盐混凝剂对含砷（Ⅲ）化合物的吸附效果增强。</w:t>
      </w:r>
    </w:p>
    <w:p w:rsidR="0026602B" w:rsidRDefault="0026602B" w:rsidP="0026602B">
      <w:pPr>
        <w:autoSpaceDE w:val="0"/>
        <w:autoSpaceDN w:val="0"/>
        <w:spacing w:line="360" w:lineRule="auto"/>
        <w:rPr>
          <w:rFonts w:ascii="宋体" w:cs="宋体"/>
          <w:color w:val="000000"/>
          <w:szCs w:val="21"/>
        </w:rPr>
      </w:pPr>
      <w:r>
        <w:rPr>
          <w:rFonts w:ascii="宋体" w:cs="宋体" w:hint="eastAsia"/>
          <w:color w:val="000000"/>
          <w:szCs w:val="21"/>
        </w:rPr>
        <w:t xml:space="preserve">结果⑵和⑶中图示解释可能的原因： </w:t>
      </w:r>
    </w:p>
    <w:p w:rsidR="0026602B" w:rsidRDefault="0026602B" w:rsidP="0026602B">
      <w:pPr>
        <w:autoSpaceDE w:val="0"/>
        <w:autoSpaceDN w:val="0"/>
        <w:spacing w:line="240" w:lineRule="auto"/>
        <w:rPr>
          <w:rFonts w:ascii="宋体" w:cs="宋体"/>
          <w:color w:val="000000"/>
          <w:szCs w:val="21"/>
        </w:rPr>
      </w:pPr>
      <w:r>
        <w:rPr>
          <w:rFonts w:ascii="宋体" w:cs="宋体"/>
          <w:noProof/>
          <w:color w:val="000000"/>
          <w:szCs w:val="21"/>
        </w:rPr>
        <w:drawing>
          <wp:inline distT="0" distB="0" distL="0" distR="0">
            <wp:extent cx="2847975" cy="20955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75" cy="2095500"/>
                    </a:xfrm>
                    <a:prstGeom prst="rect">
                      <a:avLst/>
                    </a:prstGeom>
                    <a:noFill/>
                    <a:ln>
                      <a:noFill/>
                    </a:ln>
                  </pic:spPr>
                </pic:pic>
              </a:graphicData>
            </a:graphic>
          </wp:inline>
        </w:drawing>
      </w:r>
    </w:p>
    <w:p w:rsidR="0026602B" w:rsidRDefault="00630F5A" w:rsidP="0026602B">
      <w:pPr>
        <w:autoSpaceDE w:val="0"/>
        <w:autoSpaceDN w:val="0"/>
        <w:spacing w:line="240" w:lineRule="auto"/>
        <w:rPr>
          <w:rFonts w:ascii="宋体" w:cs="宋体"/>
          <w:color w:val="000000"/>
          <w:szCs w:val="21"/>
        </w:rPr>
      </w:pPr>
      <w:r>
        <w:rPr>
          <w:rFonts w:ascii="宋体" w:cs="宋体" w:hint="eastAsia"/>
          <w:color w:val="000000"/>
          <w:szCs w:val="21"/>
        </w:rPr>
        <w:lastRenderedPageBreak/>
        <w:t xml:space="preserve">  </w:t>
      </w:r>
      <w:proofErr w:type="gramStart"/>
      <w:r>
        <w:rPr>
          <w:rFonts w:ascii="宋体" w:cs="宋体" w:hint="eastAsia"/>
          <w:color w:val="000000"/>
          <w:szCs w:val="21"/>
        </w:rPr>
        <w:t>1.D</w:t>
      </w:r>
      <w:proofErr w:type="gramEnd"/>
      <w:r>
        <w:rPr>
          <w:rFonts w:ascii="宋体" w:cs="宋体" w:hint="eastAsia"/>
          <w:color w:val="000000"/>
          <w:szCs w:val="21"/>
        </w:rPr>
        <w:t xml:space="preserve">  2. C  3.C  4.B  5.B  6.D  7.D  8.C  9.B  10.C  11.D  12C  13.B  14.B</w:t>
      </w:r>
    </w:p>
    <w:p w:rsidR="0026602B" w:rsidRDefault="0026602B" w:rsidP="0026602B">
      <w:pPr>
        <w:rPr>
          <w:bCs/>
          <w:color w:val="000000"/>
          <w:szCs w:val="21"/>
        </w:rPr>
      </w:pPr>
      <w:r>
        <w:rPr>
          <w:noProof/>
          <w:szCs w:val="32"/>
        </w:rPr>
        <w:drawing>
          <wp:inline distT="0" distB="0" distL="0" distR="0">
            <wp:extent cx="5762625" cy="28860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rsidR="00630F5A" w:rsidRDefault="00630F5A" w:rsidP="0026602B">
      <w:pPr>
        <w:spacing w:line="288" w:lineRule="auto"/>
        <w:rPr>
          <w:rFonts w:ascii="宋体" w:hAnsi="宋体"/>
          <w:szCs w:val="21"/>
        </w:rPr>
      </w:pPr>
      <w:r>
        <w:rPr>
          <w:rFonts w:ascii="宋体" w:hAnsi="宋体" w:hint="eastAsia"/>
          <w:szCs w:val="21"/>
        </w:rPr>
        <w:t>16.</w:t>
      </w:r>
    </w:p>
    <w:p w:rsidR="0026602B" w:rsidRPr="0049415D" w:rsidRDefault="0026602B" w:rsidP="0026602B">
      <w:pPr>
        <w:spacing w:line="288" w:lineRule="auto"/>
        <w:rPr>
          <w:rFonts w:ascii="宋体" w:hAnsi="宋体"/>
          <w:szCs w:val="21"/>
        </w:rPr>
      </w:pPr>
      <w:r w:rsidRPr="0049415D">
        <w:rPr>
          <w:rFonts w:ascii="宋体" w:hAnsi="宋体" w:hint="eastAsia"/>
          <w:szCs w:val="21"/>
        </w:rPr>
        <w:t>(1)    蒸馏烧瓶   ；(2)   MnO</w:t>
      </w:r>
      <w:r w:rsidRPr="0049415D">
        <w:rPr>
          <w:rFonts w:ascii="宋体" w:hAnsi="宋体" w:hint="eastAsia"/>
          <w:szCs w:val="21"/>
          <w:vertAlign w:val="subscript"/>
        </w:rPr>
        <w:t>2</w:t>
      </w:r>
      <w:r w:rsidRPr="0049415D">
        <w:rPr>
          <w:rFonts w:ascii="宋体" w:hAnsi="宋体" w:hint="eastAsia"/>
          <w:szCs w:val="21"/>
        </w:rPr>
        <w:t>+4H</w:t>
      </w:r>
      <w:r w:rsidRPr="0049415D">
        <w:rPr>
          <w:rFonts w:ascii="宋体" w:hAnsi="宋体" w:hint="eastAsia"/>
          <w:szCs w:val="21"/>
          <w:vertAlign w:val="superscript"/>
        </w:rPr>
        <w:t>+</w:t>
      </w:r>
      <w:r w:rsidRPr="0049415D">
        <w:rPr>
          <w:rFonts w:ascii="宋体" w:hAnsi="宋体" w:hint="eastAsia"/>
          <w:szCs w:val="21"/>
        </w:rPr>
        <w:t>+2Cl</w:t>
      </w:r>
      <w:r w:rsidRPr="0049415D">
        <w:rPr>
          <w:rFonts w:ascii="宋体" w:hAnsi="宋体" w:hint="eastAsia"/>
          <w:szCs w:val="21"/>
          <w:vertAlign w:val="superscript"/>
        </w:rPr>
        <w:t>-</w:t>
      </w:r>
      <w:r w:rsidRPr="0049415D">
        <w:rPr>
          <w:rFonts w:ascii="宋体" w:hAnsi="宋体" w:hint="eastAsia"/>
          <w:szCs w:val="21"/>
        </w:rPr>
        <w:t>==Mn</w:t>
      </w:r>
      <w:r w:rsidRPr="0049415D">
        <w:rPr>
          <w:rFonts w:ascii="宋体" w:hAnsi="宋体" w:hint="eastAsia"/>
          <w:szCs w:val="21"/>
          <w:vertAlign w:val="superscript"/>
        </w:rPr>
        <w:t>2+</w:t>
      </w:r>
      <w:r w:rsidRPr="0049415D">
        <w:rPr>
          <w:rFonts w:ascii="宋体" w:hAnsi="宋体" w:hint="eastAsia"/>
          <w:szCs w:val="21"/>
        </w:rPr>
        <w:t>+Cl</w:t>
      </w:r>
      <w:r w:rsidRPr="0049415D">
        <w:rPr>
          <w:rFonts w:ascii="宋体" w:hAnsi="宋体" w:hint="eastAsia"/>
          <w:szCs w:val="21"/>
          <w:vertAlign w:val="subscript"/>
        </w:rPr>
        <w:t>2</w:t>
      </w:r>
      <w:r w:rsidRPr="0049415D">
        <w:rPr>
          <w:rFonts w:ascii="宋体" w:hAnsi="宋体" w:hint="eastAsia"/>
          <w:szCs w:val="21"/>
        </w:rPr>
        <w:t>+2H</w:t>
      </w:r>
      <w:r w:rsidRPr="0049415D">
        <w:rPr>
          <w:rFonts w:ascii="宋体" w:hAnsi="宋体" w:hint="eastAsia"/>
          <w:szCs w:val="21"/>
          <w:vertAlign w:val="subscript"/>
        </w:rPr>
        <w:t>2</w:t>
      </w:r>
      <w:r w:rsidRPr="0049415D">
        <w:rPr>
          <w:rFonts w:ascii="宋体" w:hAnsi="宋体" w:hint="eastAsia"/>
          <w:szCs w:val="21"/>
        </w:rPr>
        <w:t>O(加热)  ；</w:t>
      </w:r>
    </w:p>
    <w:p w:rsidR="0026602B" w:rsidRPr="0049415D" w:rsidRDefault="0026602B" w:rsidP="0026602B">
      <w:pPr>
        <w:spacing w:line="288" w:lineRule="auto"/>
        <w:rPr>
          <w:rFonts w:ascii="宋体" w:hAnsi="宋体"/>
          <w:szCs w:val="21"/>
        </w:rPr>
      </w:pPr>
      <w:r w:rsidRPr="0049415D">
        <w:rPr>
          <w:rFonts w:ascii="宋体" w:hAnsi="宋体" w:hint="eastAsia"/>
          <w:szCs w:val="21"/>
        </w:rPr>
        <w:t>(3)   饱和氯化钠溶液 ，防止空气中水蒸气进入Ⅵ中，SnCl</w:t>
      </w:r>
      <w:r w:rsidRPr="0049415D">
        <w:rPr>
          <w:rFonts w:ascii="宋体" w:hAnsi="宋体" w:hint="eastAsia"/>
          <w:szCs w:val="21"/>
          <w:vertAlign w:val="subscript"/>
        </w:rPr>
        <w:t>4</w:t>
      </w:r>
      <w:r w:rsidRPr="0049415D">
        <w:rPr>
          <w:rFonts w:ascii="宋体" w:hAnsi="宋体" w:hint="eastAsia"/>
          <w:szCs w:val="21"/>
        </w:rPr>
        <w:t>水解    ；</w:t>
      </w:r>
    </w:p>
    <w:p w:rsidR="0026602B" w:rsidRPr="0049415D" w:rsidRDefault="0026602B" w:rsidP="0026602B">
      <w:pPr>
        <w:spacing w:line="288" w:lineRule="auto"/>
        <w:ind w:left="315" w:hangingChars="150" w:hanging="315"/>
        <w:rPr>
          <w:rFonts w:ascii="宋体" w:hAnsi="宋体"/>
          <w:szCs w:val="21"/>
        </w:rPr>
      </w:pPr>
      <w:r w:rsidRPr="0049415D">
        <w:rPr>
          <w:rFonts w:ascii="宋体" w:hAnsi="宋体" w:hint="eastAsia"/>
          <w:szCs w:val="21"/>
        </w:rPr>
        <w:t>(4)    缺少尾气处理装置 ；</w:t>
      </w:r>
    </w:p>
    <w:p w:rsidR="0026602B" w:rsidRPr="0049415D" w:rsidRDefault="0026602B" w:rsidP="0026602B">
      <w:pPr>
        <w:spacing w:line="288" w:lineRule="auto"/>
        <w:ind w:left="315" w:hangingChars="150" w:hanging="315"/>
        <w:rPr>
          <w:rFonts w:ascii="宋体" w:hAnsi="宋体"/>
          <w:szCs w:val="21"/>
        </w:rPr>
      </w:pPr>
      <w:r w:rsidRPr="0049415D">
        <w:rPr>
          <w:rFonts w:ascii="宋体" w:hAnsi="宋体" w:hint="eastAsia"/>
          <w:szCs w:val="21"/>
        </w:rPr>
        <w:t xml:space="preserve">(5)      </w:t>
      </w:r>
      <w:proofErr w:type="spellStart"/>
      <w:r w:rsidRPr="0049415D">
        <w:rPr>
          <w:rFonts w:ascii="宋体" w:hAnsi="宋体" w:hint="eastAsia"/>
          <w:szCs w:val="21"/>
        </w:rPr>
        <w:t>Sn</w:t>
      </w:r>
      <w:proofErr w:type="spellEnd"/>
      <w:r w:rsidRPr="0049415D">
        <w:rPr>
          <w:rFonts w:ascii="宋体" w:hAnsi="宋体" w:hint="eastAsia"/>
          <w:szCs w:val="21"/>
        </w:rPr>
        <w:t>（OH）</w:t>
      </w:r>
      <w:r w:rsidRPr="0049415D">
        <w:rPr>
          <w:rFonts w:ascii="宋体" w:hAnsi="宋体" w:hint="eastAsia"/>
          <w:szCs w:val="21"/>
          <w:vertAlign w:val="subscript"/>
        </w:rPr>
        <w:t>4</w:t>
      </w:r>
      <w:r w:rsidRPr="0049415D">
        <w:rPr>
          <w:rFonts w:ascii="宋体" w:hAnsi="宋体" w:hint="eastAsia"/>
          <w:szCs w:val="21"/>
        </w:rPr>
        <w:t>或SnO</w:t>
      </w:r>
      <w:r w:rsidRPr="0049415D">
        <w:rPr>
          <w:rFonts w:ascii="宋体" w:hAnsi="宋体" w:hint="eastAsia"/>
          <w:szCs w:val="21"/>
          <w:vertAlign w:val="subscript"/>
        </w:rPr>
        <w:t xml:space="preserve">2 </w:t>
      </w:r>
      <w:r w:rsidRPr="0049415D">
        <w:rPr>
          <w:rFonts w:ascii="宋体" w:hAnsi="宋体" w:hint="eastAsia"/>
          <w:szCs w:val="21"/>
        </w:rPr>
        <w:t>等  ；(6) 95.0%  。</w:t>
      </w:r>
    </w:p>
    <w:p w:rsidR="0026602B" w:rsidRDefault="0026602B" w:rsidP="0026602B">
      <w:pPr>
        <w:spacing w:line="264" w:lineRule="auto"/>
        <w:rPr>
          <w:b/>
          <w:bCs/>
          <w:color w:val="000000"/>
          <w:sz w:val="32"/>
          <w:szCs w:val="32"/>
        </w:rPr>
      </w:pPr>
    </w:p>
    <w:p w:rsidR="0026602B" w:rsidRPr="00BC548D" w:rsidRDefault="0026602B" w:rsidP="0026602B">
      <w:pPr>
        <w:spacing w:line="288" w:lineRule="auto"/>
        <w:rPr>
          <w:szCs w:val="21"/>
        </w:rPr>
      </w:pPr>
    </w:p>
    <w:sectPr w:rsidR="0026602B" w:rsidRPr="00BC54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NewRomanPSMT">
    <w:altName w:val="宋体"/>
    <w:panose1 w:val="00000000000000000000"/>
    <w:charset w:val="86"/>
    <w:family w:val="auto"/>
    <w:notTrueType/>
    <w:pitch w:val="default"/>
    <w:sig w:usb0="00000001" w:usb1="080E0000" w:usb2="00000010" w:usb3="00000000" w:csb0="00040000" w:csb1="00000000"/>
  </w:font>
  <w:font w:name="SymbolMT">
    <w:altName w:val="PMingLiU"/>
    <w:panose1 w:val="00000000000000000000"/>
    <w:charset w:val="88"/>
    <w:family w:val="auto"/>
    <w:notTrueType/>
    <w:pitch w:val="default"/>
    <w:sig w:usb0="00000000" w:usb1="08080000" w:usb2="00000010" w:usb3="00000000" w:csb0="00100000" w:csb1="00000000"/>
  </w:font>
  <w:font w:name="MT-Extra">
    <w:altName w:val="PMingLiU"/>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02B"/>
    <w:rsid w:val="001E1003"/>
    <w:rsid w:val="002245C9"/>
    <w:rsid w:val="0026602B"/>
    <w:rsid w:val="00407168"/>
    <w:rsid w:val="00461149"/>
    <w:rsid w:val="00630F5A"/>
    <w:rsid w:val="00646F0B"/>
    <w:rsid w:val="007241A5"/>
    <w:rsid w:val="007D67C8"/>
    <w:rsid w:val="007E2B37"/>
    <w:rsid w:val="00981A2A"/>
    <w:rsid w:val="00B3290C"/>
    <w:rsid w:val="00EC2E0C"/>
    <w:rsid w:val="00F5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02B"/>
    <w:pPr>
      <w:widowControl w:val="0"/>
      <w:adjustRightInd w:val="0"/>
      <w:spacing w:line="312" w:lineRule="atLeast"/>
      <w:jc w:val="both"/>
      <w:textAlignment w:val="baseline"/>
    </w:pPr>
    <w:rPr>
      <w:rFonts w:ascii="Times New Roman" w:eastAsia="宋体"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普通文字, Char,标题1 Char Char,纯文本 Char1,纯文本 Char Char Char,纯文本 Char Char1, Char Char Char,Char Char Char,Char Char,Char,标题1 Char Char Char Char Char,纯文本 Char Char1 Char Char Char,游数的格式,Plain Te,游数的,Plain Text,普通"/>
    <w:basedOn w:val="a"/>
    <w:link w:val="Char2"/>
    <w:rsid w:val="0026602B"/>
    <w:rPr>
      <w:rFonts w:ascii="宋体" w:hAnsi="Courier New" w:cs="Courier New"/>
      <w:szCs w:val="21"/>
    </w:rPr>
  </w:style>
  <w:style w:type="character" w:customStyle="1" w:styleId="Char">
    <w:name w:val="纯文本 Char"/>
    <w:basedOn w:val="a0"/>
    <w:uiPriority w:val="99"/>
    <w:semiHidden/>
    <w:rsid w:val="0026602B"/>
    <w:rPr>
      <w:rFonts w:ascii="宋体" w:eastAsia="宋体" w:hAnsi="Courier New" w:cs="Courier New"/>
      <w:kern w:val="0"/>
      <w:szCs w:val="21"/>
    </w:rPr>
  </w:style>
  <w:style w:type="character" w:customStyle="1" w:styleId="Char2">
    <w:name w:val="纯文本 Char2"/>
    <w:aliases w:val="标题1 Char,普通文字 Char Char,纯文本 Char Char Char1,普通文字 Char1, Char Char,标题1 Char Char Char,纯文本 Char1 Char,纯文本 Char Char Char Char,纯文本 Char Char1 Char, Char Char Char Char,Char Char Char Char,Char Char Char1,Char Char1,游数的格式 Char,Plain Te Char"/>
    <w:link w:val="a3"/>
    <w:rsid w:val="0026602B"/>
    <w:rPr>
      <w:rFonts w:ascii="宋体" w:eastAsia="宋体" w:hAnsi="Courier New" w:cs="Courier New"/>
      <w:kern w:val="0"/>
      <w:szCs w:val="21"/>
    </w:rPr>
  </w:style>
  <w:style w:type="paragraph" w:customStyle="1" w:styleId="0">
    <w:name w:val="正文_0"/>
    <w:link w:val="0Char"/>
    <w:qFormat/>
    <w:rsid w:val="0026602B"/>
    <w:pPr>
      <w:widowControl w:val="0"/>
      <w:jc w:val="both"/>
    </w:pPr>
    <w:rPr>
      <w:rFonts w:ascii="Calibri" w:eastAsia="宋体" w:hAnsi="Calibri" w:cs="Times New Roman"/>
      <w:szCs w:val="24"/>
    </w:rPr>
  </w:style>
  <w:style w:type="character" w:customStyle="1" w:styleId="Char0">
    <w:name w:val="纯文本 Char_0"/>
    <w:link w:val="00"/>
    <w:locked/>
    <w:rsid w:val="0026602B"/>
    <w:rPr>
      <w:rFonts w:ascii="宋体" w:hAnsi="Courier New" w:cs="Courier New"/>
      <w:szCs w:val="21"/>
    </w:rPr>
  </w:style>
  <w:style w:type="paragraph" w:customStyle="1" w:styleId="00">
    <w:name w:val="纯文本_0"/>
    <w:basedOn w:val="a"/>
    <w:link w:val="Char0"/>
    <w:rsid w:val="0026602B"/>
    <w:pPr>
      <w:adjustRightInd/>
      <w:spacing w:line="240" w:lineRule="auto"/>
      <w:textAlignment w:val="auto"/>
    </w:pPr>
    <w:rPr>
      <w:rFonts w:ascii="宋体" w:eastAsiaTheme="minorEastAsia" w:hAnsi="Courier New" w:cs="Courier New"/>
      <w:kern w:val="2"/>
      <w:szCs w:val="21"/>
    </w:rPr>
  </w:style>
  <w:style w:type="character" w:customStyle="1" w:styleId="0Char">
    <w:name w:val="正文_0 Char"/>
    <w:link w:val="0"/>
    <w:locked/>
    <w:rsid w:val="0026602B"/>
    <w:rPr>
      <w:rFonts w:ascii="Calibri" w:eastAsia="宋体" w:hAnsi="Calibri" w:cs="Times New Roman"/>
      <w:szCs w:val="24"/>
    </w:rPr>
  </w:style>
  <w:style w:type="paragraph" w:styleId="a4">
    <w:name w:val="Balloon Text"/>
    <w:basedOn w:val="a"/>
    <w:link w:val="Char1"/>
    <w:uiPriority w:val="99"/>
    <w:semiHidden/>
    <w:unhideWhenUsed/>
    <w:rsid w:val="0026602B"/>
    <w:pPr>
      <w:spacing w:line="240" w:lineRule="auto"/>
    </w:pPr>
    <w:rPr>
      <w:sz w:val="18"/>
      <w:szCs w:val="18"/>
    </w:rPr>
  </w:style>
  <w:style w:type="character" w:customStyle="1" w:styleId="Char1">
    <w:name w:val="批注框文本 Char"/>
    <w:basedOn w:val="a0"/>
    <w:link w:val="a4"/>
    <w:uiPriority w:val="99"/>
    <w:semiHidden/>
    <w:rsid w:val="0026602B"/>
    <w:rPr>
      <w:rFonts w:ascii="Times New Roman" w:eastAsia="宋体" w:hAnsi="Times New Roman" w:cs="Times New Roman"/>
      <w:kern w:val="0"/>
      <w:sz w:val="18"/>
      <w:szCs w:val="18"/>
    </w:rPr>
  </w:style>
  <w:style w:type="paragraph" w:customStyle="1" w:styleId="DefaultParagraph">
    <w:name w:val="DefaultParagraph"/>
    <w:qFormat/>
    <w:rsid w:val="0026602B"/>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02B"/>
    <w:pPr>
      <w:widowControl w:val="0"/>
      <w:adjustRightInd w:val="0"/>
      <w:spacing w:line="312" w:lineRule="atLeast"/>
      <w:jc w:val="both"/>
      <w:textAlignment w:val="baseline"/>
    </w:pPr>
    <w:rPr>
      <w:rFonts w:ascii="Times New Roman" w:eastAsia="宋体"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普通文字, Char,标题1 Char Char,纯文本 Char1,纯文本 Char Char Char,纯文本 Char Char1, Char Char Char,Char Char Char,Char Char,Char,标题1 Char Char Char Char Char,纯文本 Char Char1 Char Char Char,游数的格式,Plain Te,游数的,Plain Text,普通"/>
    <w:basedOn w:val="a"/>
    <w:link w:val="Char2"/>
    <w:rsid w:val="0026602B"/>
    <w:rPr>
      <w:rFonts w:ascii="宋体" w:hAnsi="Courier New" w:cs="Courier New"/>
      <w:szCs w:val="21"/>
    </w:rPr>
  </w:style>
  <w:style w:type="character" w:customStyle="1" w:styleId="Char">
    <w:name w:val="纯文本 Char"/>
    <w:basedOn w:val="a0"/>
    <w:uiPriority w:val="99"/>
    <w:semiHidden/>
    <w:rsid w:val="0026602B"/>
    <w:rPr>
      <w:rFonts w:ascii="宋体" w:eastAsia="宋体" w:hAnsi="Courier New" w:cs="Courier New"/>
      <w:kern w:val="0"/>
      <w:szCs w:val="21"/>
    </w:rPr>
  </w:style>
  <w:style w:type="character" w:customStyle="1" w:styleId="Char2">
    <w:name w:val="纯文本 Char2"/>
    <w:aliases w:val="标题1 Char,普通文字 Char Char,纯文本 Char Char Char1,普通文字 Char1, Char Char,标题1 Char Char Char,纯文本 Char1 Char,纯文本 Char Char Char Char,纯文本 Char Char1 Char, Char Char Char Char,Char Char Char Char,Char Char Char1,Char Char1,游数的格式 Char,Plain Te Char"/>
    <w:link w:val="a3"/>
    <w:rsid w:val="0026602B"/>
    <w:rPr>
      <w:rFonts w:ascii="宋体" w:eastAsia="宋体" w:hAnsi="Courier New" w:cs="Courier New"/>
      <w:kern w:val="0"/>
      <w:szCs w:val="21"/>
    </w:rPr>
  </w:style>
  <w:style w:type="paragraph" w:customStyle="1" w:styleId="0">
    <w:name w:val="正文_0"/>
    <w:link w:val="0Char"/>
    <w:qFormat/>
    <w:rsid w:val="0026602B"/>
    <w:pPr>
      <w:widowControl w:val="0"/>
      <w:jc w:val="both"/>
    </w:pPr>
    <w:rPr>
      <w:rFonts w:ascii="Calibri" w:eastAsia="宋体" w:hAnsi="Calibri" w:cs="Times New Roman"/>
      <w:szCs w:val="24"/>
    </w:rPr>
  </w:style>
  <w:style w:type="character" w:customStyle="1" w:styleId="Char0">
    <w:name w:val="纯文本 Char_0"/>
    <w:link w:val="00"/>
    <w:locked/>
    <w:rsid w:val="0026602B"/>
    <w:rPr>
      <w:rFonts w:ascii="宋体" w:hAnsi="Courier New" w:cs="Courier New"/>
      <w:szCs w:val="21"/>
    </w:rPr>
  </w:style>
  <w:style w:type="paragraph" w:customStyle="1" w:styleId="00">
    <w:name w:val="纯文本_0"/>
    <w:basedOn w:val="a"/>
    <w:link w:val="Char0"/>
    <w:rsid w:val="0026602B"/>
    <w:pPr>
      <w:adjustRightInd/>
      <w:spacing w:line="240" w:lineRule="auto"/>
      <w:textAlignment w:val="auto"/>
    </w:pPr>
    <w:rPr>
      <w:rFonts w:ascii="宋体" w:eastAsiaTheme="minorEastAsia" w:hAnsi="Courier New" w:cs="Courier New"/>
      <w:kern w:val="2"/>
      <w:szCs w:val="21"/>
    </w:rPr>
  </w:style>
  <w:style w:type="character" w:customStyle="1" w:styleId="0Char">
    <w:name w:val="正文_0 Char"/>
    <w:link w:val="0"/>
    <w:locked/>
    <w:rsid w:val="0026602B"/>
    <w:rPr>
      <w:rFonts w:ascii="Calibri" w:eastAsia="宋体" w:hAnsi="Calibri" w:cs="Times New Roman"/>
      <w:szCs w:val="24"/>
    </w:rPr>
  </w:style>
  <w:style w:type="paragraph" w:styleId="a4">
    <w:name w:val="Balloon Text"/>
    <w:basedOn w:val="a"/>
    <w:link w:val="Char1"/>
    <w:uiPriority w:val="99"/>
    <w:semiHidden/>
    <w:unhideWhenUsed/>
    <w:rsid w:val="0026602B"/>
    <w:pPr>
      <w:spacing w:line="240" w:lineRule="auto"/>
    </w:pPr>
    <w:rPr>
      <w:sz w:val="18"/>
      <w:szCs w:val="18"/>
    </w:rPr>
  </w:style>
  <w:style w:type="character" w:customStyle="1" w:styleId="Char1">
    <w:name w:val="批注框文本 Char"/>
    <w:basedOn w:val="a0"/>
    <w:link w:val="a4"/>
    <w:uiPriority w:val="99"/>
    <w:semiHidden/>
    <w:rsid w:val="0026602B"/>
    <w:rPr>
      <w:rFonts w:ascii="Times New Roman" w:eastAsia="宋体" w:hAnsi="Times New Roman" w:cs="Times New Roman"/>
      <w:kern w:val="0"/>
      <w:sz w:val="18"/>
      <w:szCs w:val="18"/>
    </w:rPr>
  </w:style>
  <w:style w:type="paragraph" w:customStyle="1" w:styleId="DefaultParagraph">
    <w:name w:val="DefaultParagraph"/>
    <w:qFormat/>
    <w:rsid w:val="0026602B"/>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34262">
      <w:bodyDiv w:val="1"/>
      <w:marLeft w:val="0"/>
      <w:marRight w:val="0"/>
      <w:marTop w:val="0"/>
      <w:marBottom w:val="0"/>
      <w:divBdr>
        <w:top w:val="none" w:sz="0" w:space="0" w:color="auto"/>
        <w:left w:val="none" w:sz="0" w:space="0" w:color="auto"/>
        <w:bottom w:val="none" w:sz="0" w:space="0" w:color="auto"/>
        <w:right w:val="none" w:sz="0" w:space="0" w:color="auto"/>
      </w:divBdr>
    </w:div>
    <w:div w:id="398479392">
      <w:bodyDiv w:val="1"/>
      <w:marLeft w:val="0"/>
      <w:marRight w:val="0"/>
      <w:marTop w:val="0"/>
      <w:marBottom w:val="0"/>
      <w:divBdr>
        <w:top w:val="none" w:sz="0" w:space="0" w:color="auto"/>
        <w:left w:val="none" w:sz="0" w:space="0" w:color="auto"/>
        <w:bottom w:val="none" w:sz="0" w:space="0" w:color="auto"/>
        <w:right w:val="none" w:sz="0" w:space="0" w:color="auto"/>
      </w:divBdr>
    </w:div>
    <w:div w:id="1398162394">
      <w:bodyDiv w:val="1"/>
      <w:marLeft w:val="0"/>
      <w:marRight w:val="0"/>
      <w:marTop w:val="0"/>
      <w:marBottom w:val="0"/>
      <w:divBdr>
        <w:top w:val="none" w:sz="0" w:space="0" w:color="auto"/>
        <w:left w:val="none" w:sz="0" w:space="0" w:color="auto"/>
        <w:bottom w:val="none" w:sz="0" w:space="0" w:color="auto"/>
        <w:right w:val="none" w:sz="0" w:space="0" w:color="auto"/>
      </w:divBdr>
    </w:div>
    <w:div w:id="1462190872">
      <w:bodyDiv w:val="1"/>
      <w:marLeft w:val="0"/>
      <w:marRight w:val="0"/>
      <w:marTop w:val="0"/>
      <w:marBottom w:val="0"/>
      <w:divBdr>
        <w:top w:val="none" w:sz="0" w:space="0" w:color="auto"/>
        <w:left w:val="none" w:sz="0" w:space="0" w:color="auto"/>
        <w:bottom w:val="none" w:sz="0" w:space="0" w:color="auto"/>
        <w:right w:val="none" w:sz="0" w:space="0" w:color="auto"/>
      </w:divBdr>
    </w:div>
    <w:div w:id="2049796315">
      <w:bodyDiv w:val="1"/>
      <w:marLeft w:val="0"/>
      <w:marRight w:val="0"/>
      <w:marTop w:val="0"/>
      <w:marBottom w:val="0"/>
      <w:divBdr>
        <w:top w:val="none" w:sz="0" w:space="0" w:color="auto"/>
        <w:left w:val="none" w:sz="0" w:space="0" w:color="auto"/>
        <w:bottom w:val="none" w:sz="0" w:space="0" w:color="auto"/>
        <w:right w:val="none" w:sz="0" w:space="0" w:color="auto"/>
      </w:divBdr>
    </w:div>
    <w:div w:id="207122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36A23-633A-4063-B8E5-3544F229B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746</Words>
  <Characters>4256</Characters>
  <Application>Microsoft Office Word</Application>
  <DocSecurity>0</DocSecurity>
  <Lines>35</Lines>
  <Paragraphs>9</Paragraphs>
  <ScaleCrop>false</ScaleCrop>
  <Company>Lenovo</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2016-05-05T06:07:00Z</dcterms:created>
  <dcterms:modified xsi:type="dcterms:W3CDTF">2016-05-18T03:06:00Z</dcterms:modified>
</cp:coreProperties>
</file>