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D9" w:rsidRPr="004C7E22" w:rsidRDefault="00E965D9" w:rsidP="00E965D9">
      <w:pPr>
        <w:pStyle w:val="0"/>
        <w:spacing w:line="288" w:lineRule="auto"/>
        <w:rPr>
          <w:rFonts w:ascii="Times New Roman" w:hAnsi="Times New Roman"/>
          <w:szCs w:val="21"/>
        </w:rPr>
      </w:pPr>
      <w:r w:rsidRPr="004C7E22">
        <w:rPr>
          <w:rFonts w:ascii="Times New Roman" w:hAnsi="Times New Roman"/>
          <w:szCs w:val="21"/>
        </w:rPr>
        <w:t>17</w:t>
      </w:r>
      <w:r w:rsidRPr="004C7E22">
        <w:rPr>
          <w:rFonts w:ascii="Times New Roman" w:hAnsi="Times New Roman"/>
          <w:szCs w:val="21"/>
        </w:rPr>
        <w:t>．（</w:t>
      </w:r>
      <w:r w:rsidRPr="004C7E22">
        <w:rPr>
          <w:rFonts w:ascii="Times New Roman" w:hAnsi="Times New Roman"/>
          <w:szCs w:val="21"/>
        </w:rPr>
        <w:t>15</w:t>
      </w:r>
      <w:r w:rsidRPr="004C7E22">
        <w:rPr>
          <w:rFonts w:ascii="Times New Roman" w:hAnsi="Times New Roman"/>
          <w:szCs w:val="21"/>
        </w:rPr>
        <w:t>分）</w:t>
      </w:r>
      <w:r w:rsidRPr="004C7E22">
        <w:rPr>
          <w:rFonts w:ascii="Times New Roman" w:hAnsi="Times New Roman" w:hint="eastAsia"/>
          <w:szCs w:val="21"/>
        </w:rPr>
        <w:t>F</w:t>
      </w:r>
      <w:r w:rsidRPr="004C7E22">
        <w:rPr>
          <w:rFonts w:ascii="Times New Roman" w:hAnsi="Times New Roman" w:hint="eastAsia"/>
          <w:szCs w:val="21"/>
        </w:rPr>
        <w:t>（</w:t>
      </w:r>
      <w:r w:rsidRPr="004C7E22">
        <w:rPr>
          <w:rFonts w:ascii="Times New Roman" w:hAnsi="Times New Roman"/>
          <w:szCs w:val="21"/>
        </w:rPr>
        <w:t>4-</w:t>
      </w:r>
      <w:r w:rsidRPr="004C7E22">
        <w:rPr>
          <w:rFonts w:ascii="Times New Roman" w:hAnsi="Times New Roman"/>
          <w:szCs w:val="21"/>
        </w:rPr>
        <w:t>苯并呋喃乙酸</w:t>
      </w:r>
      <w:r w:rsidRPr="004C7E22">
        <w:rPr>
          <w:rFonts w:ascii="Times New Roman" w:hAnsi="Times New Roman" w:hint="eastAsia"/>
          <w:szCs w:val="21"/>
        </w:rPr>
        <w:t>）</w:t>
      </w:r>
      <w:r w:rsidRPr="004C7E22">
        <w:rPr>
          <w:rFonts w:ascii="Times New Roman" w:hAnsi="Times New Roman"/>
          <w:szCs w:val="21"/>
        </w:rPr>
        <w:t>是合成神经保护剂</w:t>
      </w:r>
      <w:r w:rsidRPr="004C7E22">
        <w:rPr>
          <w:rFonts w:ascii="Times New Roman" w:hAnsi="Times New Roman"/>
          <w:szCs w:val="21"/>
          <w:shd w:val="clear" w:color="auto" w:fill="FFFFFF"/>
        </w:rPr>
        <w:t>依那朵林的中间体，</w:t>
      </w:r>
      <w:r w:rsidRPr="004C7E22">
        <w:rPr>
          <w:rFonts w:ascii="Times New Roman" w:hAnsi="Times New Roman" w:hint="eastAsia"/>
          <w:szCs w:val="21"/>
          <w:shd w:val="clear" w:color="auto" w:fill="FFFFFF"/>
        </w:rPr>
        <w:t>某</w:t>
      </w:r>
      <w:r w:rsidRPr="004C7E22">
        <w:rPr>
          <w:rFonts w:ascii="Times New Roman" w:hAnsi="Times New Roman"/>
          <w:szCs w:val="21"/>
          <w:shd w:val="clear" w:color="auto" w:fill="FFFFFF"/>
        </w:rPr>
        <w:t>种合成路线如下：</w:t>
      </w:r>
    </w:p>
    <w:p w:rsidR="00E965D9" w:rsidRPr="004C7E22" w:rsidRDefault="00E965D9" w:rsidP="00E965D9">
      <w:pPr>
        <w:pStyle w:val="0"/>
        <w:jc w:val="center"/>
        <w:rPr>
          <w:rFonts w:ascii="Times New Roman" w:hAnsi="Times New Roman"/>
          <w:szCs w:val="21"/>
        </w:rPr>
      </w:pPr>
      <w:r w:rsidRPr="004C7E22">
        <w:rPr>
          <w:rFonts w:ascii="Times New Roman" w:hAnsi="Times New Roman"/>
        </w:rPr>
        <w:object w:dxaOrig="7018" w:dyaOrig="2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351pt;height:134.25pt" o:ole="">
            <v:imagedata r:id="rId5" o:title=""/>
          </v:shape>
          <o:OLEObject Type="Embed" ProgID="ChemWindow.Document" ShapeID="_x0000_i1025" DrawAspect="Content" ObjectID="_1523099369" r:id="rId6"/>
        </w:object>
      </w:r>
    </w:p>
    <w:p w:rsidR="00E965D9" w:rsidRPr="004C7E22" w:rsidRDefault="00E965D9" w:rsidP="00E965D9">
      <w:pPr>
        <w:pStyle w:val="0"/>
        <w:spacing w:line="360" w:lineRule="auto"/>
        <w:ind w:left="525" w:hanging="525"/>
        <w:rPr>
          <w:rFonts w:ascii="Times New Roman" w:hAnsi="Times New Roman"/>
          <w:szCs w:val="21"/>
        </w:rPr>
      </w:pPr>
      <w:r w:rsidRPr="004C7E22">
        <w:rPr>
          <w:rFonts w:ascii="Times New Roman" w:hAnsi="Times New Roman"/>
          <w:szCs w:val="21"/>
        </w:rPr>
        <w:t>（</w:t>
      </w:r>
      <w:r w:rsidRPr="004C7E22">
        <w:rPr>
          <w:rFonts w:ascii="Times New Roman" w:hAnsi="Times New Roman"/>
          <w:szCs w:val="21"/>
        </w:rPr>
        <w:t>1</w:t>
      </w:r>
      <w:r w:rsidRPr="004C7E22">
        <w:rPr>
          <w:rFonts w:ascii="Times New Roman" w:hAnsi="Times New Roman"/>
          <w:szCs w:val="21"/>
        </w:rPr>
        <w:t>）化合物</w:t>
      </w:r>
      <w:r w:rsidRPr="004C7E22">
        <w:rPr>
          <w:rFonts w:ascii="Times New Roman" w:hAnsi="Times New Roman"/>
          <w:szCs w:val="21"/>
        </w:rPr>
        <w:t>F</w:t>
      </w:r>
      <w:r w:rsidRPr="004C7E22">
        <w:rPr>
          <w:rFonts w:ascii="Times New Roman" w:hAnsi="Times New Roman"/>
          <w:szCs w:val="21"/>
        </w:rPr>
        <w:t>中的含氧官能团为</w:t>
      </w:r>
      <w:r w:rsidRPr="004C7E22">
        <w:rPr>
          <w:rFonts w:ascii="宋体" w:hAnsi="宋体" w:cs="Arial" w:hint="eastAsia"/>
          <w:color w:val="000000"/>
          <w:szCs w:val="21"/>
          <w:u w:val="single"/>
        </w:rPr>
        <w:t xml:space="preserve"> </w:t>
      </w:r>
      <w:r w:rsidRPr="004C7E22">
        <w:rPr>
          <w:rFonts w:ascii="Times New Roman" w:hAnsi="Times New Roman" w:hint="eastAsia"/>
          <w:color w:val="000000"/>
          <w:u w:val="single"/>
        </w:rPr>
        <w:t xml:space="preserve"> </w:t>
      </w:r>
      <w:r w:rsidRPr="004C7E22">
        <w:rPr>
          <w:rFonts w:ascii="宋体" w:hAnsi="宋体" w:hint="eastAsia"/>
          <w:color w:val="000000"/>
          <w:u w:val="single"/>
        </w:rPr>
        <w:t>▲</w:t>
      </w:r>
      <w:r w:rsidRPr="004C7E22">
        <w:rPr>
          <w:rFonts w:ascii="Times New Roman" w:hAnsi="Times New Roman" w:hint="eastAsia"/>
          <w:color w:val="000000"/>
          <w:u w:val="single"/>
        </w:rPr>
        <w:t xml:space="preserve">  </w:t>
      </w:r>
      <w:r w:rsidRPr="004C7E22">
        <w:rPr>
          <w:rFonts w:ascii="Times New Roman" w:hAnsi="Times New Roman"/>
          <w:szCs w:val="21"/>
        </w:rPr>
        <w:t>和</w:t>
      </w:r>
      <w:r w:rsidRPr="004C7E22">
        <w:rPr>
          <w:rFonts w:ascii="宋体" w:hAnsi="宋体" w:cs="Arial" w:hint="eastAsia"/>
          <w:color w:val="000000"/>
          <w:szCs w:val="21"/>
          <w:u w:val="single"/>
        </w:rPr>
        <w:t xml:space="preserve"> </w:t>
      </w:r>
      <w:r w:rsidRPr="004C7E22">
        <w:rPr>
          <w:rFonts w:ascii="Times New Roman" w:hAnsi="Times New Roman" w:hint="eastAsia"/>
          <w:color w:val="000000"/>
          <w:u w:val="single"/>
        </w:rPr>
        <w:t xml:space="preserve"> </w:t>
      </w:r>
      <w:r w:rsidRPr="004C7E22">
        <w:rPr>
          <w:rFonts w:ascii="宋体" w:hAnsi="宋体" w:hint="eastAsia"/>
          <w:color w:val="000000"/>
          <w:u w:val="single"/>
        </w:rPr>
        <w:t>▲</w:t>
      </w:r>
      <w:r w:rsidRPr="004C7E22">
        <w:rPr>
          <w:rFonts w:ascii="Times New Roman" w:hAnsi="Times New Roman" w:hint="eastAsia"/>
          <w:color w:val="000000"/>
          <w:u w:val="single"/>
        </w:rPr>
        <w:t xml:space="preserve">  </w:t>
      </w:r>
      <w:r w:rsidRPr="004C7E22">
        <w:rPr>
          <w:rFonts w:ascii="Times New Roman" w:hAnsi="Times New Roman"/>
          <w:szCs w:val="21"/>
        </w:rPr>
        <w:t>（填官能团的名称）</w:t>
      </w:r>
    </w:p>
    <w:p w:rsidR="00E965D9" w:rsidRPr="004C7E22" w:rsidRDefault="00E965D9" w:rsidP="00E965D9">
      <w:pPr>
        <w:pStyle w:val="0"/>
        <w:spacing w:line="360" w:lineRule="auto"/>
        <w:ind w:left="525" w:hanging="525"/>
        <w:rPr>
          <w:rFonts w:ascii="Times New Roman" w:hAnsi="Times New Roman"/>
          <w:szCs w:val="21"/>
        </w:rPr>
      </w:pPr>
      <w:r w:rsidRPr="004C7E22">
        <w:rPr>
          <w:rFonts w:ascii="Times New Roman" w:hAnsi="Times New Roman"/>
          <w:szCs w:val="21"/>
        </w:rPr>
        <w:t>（</w:t>
      </w:r>
      <w:r w:rsidRPr="004C7E22">
        <w:rPr>
          <w:rFonts w:ascii="Times New Roman" w:hAnsi="Times New Roman"/>
          <w:szCs w:val="21"/>
        </w:rPr>
        <w:t>2</w:t>
      </w:r>
      <w:r w:rsidRPr="004C7E22">
        <w:rPr>
          <w:rFonts w:ascii="Times New Roman" w:hAnsi="Times New Roman"/>
          <w:szCs w:val="21"/>
        </w:rPr>
        <w:t>）试剂</w:t>
      </w:r>
      <w:r w:rsidRPr="004C7E22">
        <w:rPr>
          <w:rFonts w:ascii="Times New Roman" w:hAnsi="Times New Roman"/>
          <w:szCs w:val="21"/>
        </w:rPr>
        <w:t>X</w:t>
      </w:r>
      <w:r w:rsidRPr="004C7E22">
        <w:rPr>
          <w:rFonts w:ascii="Times New Roman" w:hAnsi="Times New Roman"/>
          <w:szCs w:val="21"/>
        </w:rPr>
        <w:t>分子式为</w:t>
      </w:r>
      <w:r w:rsidRPr="004C7E22">
        <w:rPr>
          <w:rFonts w:ascii="Times New Roman" w:hAnsi="Times New Roman"/>
          <w:szCs w:val="21"/>
        </w:rPr>
        <w:t>C</w:t>
      </w:r>
      <w:r w:rsidRPr="004C7E22">
        <w:rPr>
          <w:rFonts w:ascii="Times New Roman" w:hAnsi="Times New Roman"/>
          <w:szCs w:val="21"/>
          <w:vertAlign w:val="subscript"/>
        </w:rPr>
        <w:t>2</w:t>
      </w:r>
      <w:r w:rsidRPr="004C7E22">
        <w:rPr>
          <w:rFonts w:ascii="Times New Roman" w:hAnsi="Times New Roman"/>
          <w:szCs w:val="21"/>
        </w:rPr>
        <w:t>H</w:t>
      </w:r>
      <w:r w:rsidRPr="004C7E22">
        <w:rPr>
          <w:rFonts w:ascii="Times New Roman" w:hAnsi="Times New Roman"/>
          <w:szCs w:val="21"/>
          <w:vertAlign w:val="subscript"/>
        </w:rPr>
        <w:t>3</w:t>
      </w:r>
      <w:r w:rsidRPr="004C7E22">
        <w:rPr>
          <w:rFonts w:ascii="Times New Roman" w:hAnsi="Times New Roman"/>
          <w:szCs w:val="21"/>
        </w:rPr>
        <w:t>OCl</w:t>
      </w:r>
      <w:r w:rsidRPr="004C7E22">
        <w:rPr>
          <w:rFonts w:ascii="Times New Roman" w:hAnsi="Times New Roman"/>
          <w:szCs w:val="21"/>
        </w:rPr>
        <w:t>且分子中</w:t>
      </w:r>
      <w:r w:rsidRPr="004C7E22">
        <w:rPr>
          <w:rFonts w:ascii="Times New Roman" w:hAnsi="Times New Roman" w:hint="eastAsia"/>
          <w:szCs w:val="21"/>
        </w:rPr>
        <w:t>既</w:t>
      </w:r>
      <w:r w:rsidRPr="004C7E22">
        <w:rPr>
          <w:rFonts w:ascii="Times New Roman" w:hAnsi="Times New Roman"/>
          <w:szCs w:val="21"/>
        </w:rPr>
        <w:t>无甲基</w:t>
      </w:r>
      <w:r w:rsidRPr="004C7E22">
        <w:rPr>
          <w:rFonts w:ascii="Times New Roman" w:hAnsi="Times New Roman" w:hint="eastAsia"/>
          <w:szCs w:val="21"/>
        </w:rPr>
        <w:t>也无环状结构</w:t>
      </w:r>
      <w:r w:rsidRPr="004C7E22">
        <w:rPr>
          <w:rFonts w:ascii="Times New Roman" w:hAnsi="Times New Roman"/>
          <w:szCs w:val="21"/>
        </w:rPr>
        <w:t>，</w:t>
      </w:r>
      <w:r w:rsidRPr="004C7E22">
        <w:rPr>
          <w:rFonts w:ascii="Times New Roman" w:hAnsi="Times New Roman" w:hint="eastAsia"/>
          <w:szCs w:val="21"/>
        </w:rPr>
        <w:t>则</w:t>
      </w:r>
      <w:r w:rsidRPr="004C7E22">
        <w:rPr>
          <w:rFonts w:ascii="Times New Roman" w:hAnsi="Times New Roman"/>
          <w:szCs w:val="21"/>
        </w:rPr>
        <w:t>X</w:t>
      </w:r>
      <w:r w:rsidRPr="004C7E22">
        <w:rPr>
          <w:rFonts w:ascii="Times New Roman" w:hAnsi="Times New Roman"/>
          <w:szCs w:val="21"/>
        </w:rPr>
        <w:t>的结构简式为</w:t>
      </w:r>
      <w:r w:rsidRPr="004C7E22">
        <w:rPr>
          <w:rFonts w:ascii="宋体" w:hAnsi="宋体" w:cs="Arial" w:hint="eastAsia"/>
          <w:color w:val="000000"/>
          <w:szCs w:val="21"/>
          <w:u w:val="single"/>
        </w:rPr>
        <w:t xml:space="preserve"> </w:t>
      </w:r>
      <w:r w:rsidRPr="004C7E22">
        <w:rPr>
          <w:rFonts w:ascii="Times New Roman" w:hAnsi="Times New Roman" w:hint="eastAsia"/>
          <w:color w:val="000000"/>
          <w:u w:val="single"/>
        </w:rPr>
        <w:t xml:space="preserve"> </w:t>
      </w:r>
      <w:r w:rsidRPr="004C7E22">
        <w:rPr>
          <w:rFonts w:ascii="宋体" w:hAnsi="宋体" w:hint="eastAsia"/>
          <w:color w:val="000000"/>
          <w:u w:val="single"/>
        </w:rPr>
        <w:t>▲</w:t>
      </w:r>
      <w:r w:rsidRPr="004C7E22">
        <w:rPr>
          <w:rFonts w:ascii="Times New Roman" w:hAnsi="Times New Roman" w:hint="eastAsia"/>
          <w:color w:val="000000"/>
          <w:u w:val="single"/>
        </w:rPr>
        <w:t xml:space="preserve">  </w:t>
      </w:r>
      <w:r w:rsidRPr="004C7E22">
        <w:rPr>
          <w:rFonts w:ascii="Times New Roman" w:hAnsi="Times New Roman"/>
          <w:szCs w:val="21"/>
        </w:rPr>
        <w:t>；由</w:t>
      </w:r>
      <w:r w:rsidRPr="004C7E22">
        <w:rPr>
          <w:rFonts w:ascii="Times New Roman" w:hAnsi="Times New Roman" w:hint="eastAsia"/>
          <w:szCs w:val="21"/>
        </w:rPr>
        <w:t>E</w:t>
      </w:r>
      <w:r w:rsidRPr="004C7E22">
        <w:rPr>
          <w:rFonts w:ascii="Times New Roman" w:hAnsi="Times New Roman"/>
          <w:szCs w:val="21"/>
        </w:rPr>
        <w:t>→</w:t>
      </w:r>
      <w:r w:rsidRPr="004C7E22">
        <w:rPr>
          <w:rFonts w:ascii="Times New Roman" w:hAnsi="Times New Roman" w:hint="eastAsia"/>
          <w:szCs w:val="21"/>
        </w:rPr>
        <w:t>F</w:t>
      </w:r>
      <w:r w:rsidRPr="004C7E22">
        <w:rPr>
          <w:rFonts w:ascii="Times New Roman" w:hAnsi="Times New Roman"/>
          <w:szCs w:val="21"/>
        </w:rPr>
        <w:t>的反应类型为</w:t>
      </w:r>
      <w:r w:rsidRPr="004C7E22">
        <w:rPr>
          <w:rFonts w:ascii="宋体" w:hAnsi="宋体" w:cs="Arial" w:hint="eastAsia"/>
          <w:color w:val="000000"/>
          <w:szCs w:val="21"/>
          <w:u w:val="single"/>
        </w:rPr>
        <w:t xml:space="preserve"> </w:t>
      </w:r>
      <w:r w:rsidRPr="004C7E22">
        <w:rPr>
          <w:rFonts w:ascii="Times New Roman" w:hAnsi="Times New Roman" w:hint="eastAsia"/>
          <w:color w:val="000000"/>
          <w:u w:val="single"/>
        </w:rPr>
        <w:t xml:space="preserve"> </w:t>
      </w:r>
      <w:r w:rsidRPr="004C7E22">
        <w:rPr>
          <w:rFonts w:ascii="宋体" w:hAnsi="宋体" w:hint="eastAsia"/>
          <w:color w:val="000000"/>
          <w:u w:val="single"/>
        </w:rPr>
        <w:t>▲</w:t>
      </w:r>
      <w:r w:rsidRPr="004C7E22">
        <w:rPr>
          <w:rFonts w:ascii="Times New Roman" w:hAnsi="Times New Roman" w:hint="eastAsia"/>
          <w:color w:val="000000"/>
          <w:u w:val="single"/>
        </w:rPr>
        <w:t xml:space="preserve">  </w:t>
      </w:r>
      <w:r w:rsidRPr="004C7E22">
        <w:rPr>
          <w:rFonts w:ascii="Times New Roman" w:hAnsi="Times New Roman"/>
          <w:szCs w:val="21"/>
        </w:rPr>
        <w:t>。</w:t>
      </w:r>
    </w:p>
    <w:p w:rsidR="00E965D9" w:rsidRPr="004C7E22" w:rsidRDefault="00E965D9" w:rsidP="00E965D9">
      <w:pPr>
        <w:pStyle w:val="0"/>
        <w:spacing w:line="360" w:lineRule="auto"/>
        <w:ind w:left="525" w:hanging="525"/>
        <w:rPr>
          <w:rFonts w:ascii="Times New Roman" w:hAnsi="Times New Roman"/>
          <w:szCs w:val="21"/>
        </w:rPr>
      </w:pPr>
      <w:r w:rsidRPr="004C7E22">
        <w:rPr>
          <w:rFonts w:ascii="Times New Roman" w:hAnsi="Times New Roman"/>
          <w:szCs w:val="21"/>
        </w:rPr>
        <w:t>（</w:t>
      </w:r>
      <w:r w:rsidRPr="004C7E22">
        <w:rPr>
          <w:rFonts w:ascii="Times New Roman" w:hAnsi="Times New Roman"/>
          <w:szCs w:val="21"/>
        </w:rPr>
        <w:t>3</w:t>
      </w:r>
      <w:r w:rsidRPr="004C7E22">
        <w:rPr>
          <w:rFonts w:ascii="Times New Roman" w:hAnsi="Times New Roman"/>
          <w:szCs w:val="21"/>
        </w:rPr>
        <w:t>）写出同时满足下列条件的</w:t>
      </w:r>
      <w:r w:rsidRPr="004C7E22">
        <w:rPr>
          <w:rFonts w:ascii="Times New Roman" w:hAnsi="Times New Roman"/>
          <w:szCs w:val="21"/>
        </w:rPr>
        <w:t>E</w:t>
      </w:r>
      <w:r w:rsidRPr="004C7E22">
        <w:rPr>
          <w:rFonts w:ascii="Times New Roman" w:hAnsi="Times New Roman"/>
          <w:szCs w:val="21"/>
        </w:rPr>
        <w:t>的一种同分异构体的结构简式</w:t>
      </w:r>
      <w:r w:rsidRPr="004C7E22">
        <w:rPr>
          <w:rFonts w:ascii="宋体" w:hAnsi="宋体" w:cs="Arial" w:hint="eastAsia"/>
          <w:color w:val="000000"/>
          <w:szCs w:val="21"/>
          <w:u w:val="single"/>
        </w:rPr>
        <w:t xml:space="preserve"> </w:t>
      </w:r>
      <w:r w:rsidRPr="004C7E22">
        <w:rPr>
          <w:rFonts w:ascii="Times New Roman" w:hAnsi="Times New Roman" w:hint="eastAsia"/>
          <w:color w:val="000000"/>
          <w:u w:val="single"/>
        </w:rPr>
        <w:t xml:space="preserve"> </w:t>
      </w:r>
      <w:r w:rsidRPr="004C7E22">
        <w:rPr>
          <w:rFonts w:ascii="宋体" w:hAnsi="宋体" w:hint="eastAsia"/>
          <w:color w:val="000000"/>
          <w:u w:val="single"/>
        </w:rPr>
        <w:t>▲</w:t>
      </w:r>
      <w:r>
        <w:rPr>
          <w:rFonts w:ascii="宋体" w:hAnsi="宋体" w:hint="eastAsia"/>
          <w:noProof/>
          <w:color w:val="000000"/>
          <w:u w:val="single"/>
        </w:rPr>
        <w:drawing>
          <wp:inline distT="0" distB="0" distL="0" distR="0">
            <wp:extent cx="19050" cy="1905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E22">
        <w:rPr>
          <w:rFonts w:ascii="Times New Roman" w:hAnsi="Times New Roman" w:hint="eastAsia"/>
          <w:color w:val="000000"/>
          <w:u w:val="single"/>
        </w:rPr>
        <w:t xml:space="preserve">  </w:t>
      </w:r>
      <w:r w:rsidRPr="004C7E22">
        <w:rPr>
          <w:rFonts w:ascii="Times New Roman" w:hAnsi="Times New Roman"/>
          <w:szCs w:val="21"/>
        </w:rPr>
        <w:t>。</w:t>
      </w:r>
    </w:p>
    <w:p w:rsidR="00E965D9" w:rsidRPr="004C7E22" w:rsidRDefault="00E965D9" w:rsidP="00E965D9">
      <w:pPr>
        <w:pStyle w:val="0"/>
        <w:spacing w:line="360" w:lineRule="auto"/>
        <w:ind w:left="527"/>
        <w:rPr>
          <w:rFonts w:ascii="Times New Roman" w:hAnsi="Times New Roman"/>
          <w:szCs w:val="21"/>
        </w:rPr>
      </w:pPr>
      <w:r w:rsidRPr="004C7E22">
        <w:rPr>
          <w:rFonts w:ascii="Times New Roman" w:hAnsi="Times New Roman"/>
          <w:szCs w:val="21"/>
        </w:rPr>
        <w:t xml:space="preserve">Ⅰ. </w:t>
      </w:r>
      <w:r w:rsidRPr="004C7E22">
        <w:rPr>
          <w:rFonts w:ascii="Times New Roman" w:hAnsi="Times New Roman"/>
          <w:szCs w:val="21"/>
        </w:rPr>
        <w:t>能发生银镜反应</w:t>
      </w:r>
      <w:r w:rsidRPr="004C7E22">
        <w:rPr>
          <w:rFonts w:ascii="Times New Roman" w:hAnsi="Times New Roman"/>
          <w:szCs w:val="21"/>
        </w:rPr>
        <w:t xml:space="preserve">  </w:t>
      </w:r>
      <w:r w:rsidRPr="004C7E22">
        <w:rPr>
          <w:rFonts w:ascii="Times New Roman" w:hAnsi="Times New Roman" w:hint="eastAsia"/>
          <w:szCs w:val="21"/>
        </w:rPr>
        <w:t xml:space="preserve">   </w:t>
      </w:r>
      <w:r w:rsidRPr="004C7E22">
        <w:rPr>
          <w:rFonts w:ascii="Times New Roman" w:hAnsi="Times New Roman"/>
          <w:szCs w:val="21"/>
        </w:rPr>
        <w:t xml:space="preserve">Ⅱ. </w:t>
      </w:r>
      <w:r w:rsidRPr="004C7E22">
        <w:rPr>
          <w:rFonts w:ascii="Times New Roman" w:hAnsi="Times New Roman"/>
          <w:szCs w:val="21"/>
        </w:rPr>
        <w:t>分子</w:t>
      </w:r>
      <w:r w:rsidRPr="004C7E22">
        <w:rPr>
          <w:rFonts w:ascii="Times New Roman" w:hAnsi="Times New Roman" w:hint="eastAsia"/>
          <w:szCs w:val="21"/>
        </w:rPr>
        <w:t>中</w:t>
      </w:r>
      <w:r w:rsidRPr="004C7E22">
        <w:rPr>
          <w:rFonts w:ascii="Times New Roman" w:hAnsi="Times New Roman"/>
          <w:szCs w:val="21"/>
        </w:rPr>
        <w:t>含有</w:t>
      </w:r>
      <w:r w:rsidRPr="004C7E22">
        <w:rPr>
          <w:rFonts w:ascii="Times New Roman" w:hAnsi="Times New Roman"/>
          <w:szCs w:val="21"/>
        </w:rPr>
        <w:t>1</w:t>
      </w:r>
      <w:r w:rsidRPr="004C7E22">
        <w:rPr>
          <w:rFonts w:ascii="Times New Roman" w:hAnsi="Times New Roman"/>
          <w:szCs w:val="21"/>
        </w:rPr>
        <w:t>个苯环</w:t>
      </w:r>
      <w:r w:rsidRPr="004C7E22">
        <w:rPr>
          <w:rFonts w:ascii="Times New Roman" w:hAnsi="Times New Roman" w:hint="eastAsia"/>
          <w:szCs w:val="21"/>
        </w:rPr>
        <w:t>且</w:t>
      </w:r>
      <w:r w:rsidRPr="004C7E22">
        <w:rPr>
          <w:rFonts w:ascii="Times New Roman" w:hAnsi="Times New Roman"/>
          <w:szCs w:val="21"/>
        </w:rPr>
        <w:t>有</w:t>
      </w:r>
      <w:r w:rsidRPr="004C7E22">
        <w:rPr>
          <w:rFonts w:ascii="Times New Roman" w:hAnsi="Times New Roman"/>
          <w:szCs w:val="21"/>
        </w:rPr>
        <w:t>3</w:t>
      </w:r>
      <w:r w:rsidRPr="004C7E22">
        <w:rPr>
          <w:rFonts w:ascii="Times New Roman" w:hAnsi="Times New Roman"/>
          <w:szCs w:val="21"/>
        </w:rPr>
        <w:t>种不同化学环境的氢</w:t>
      </w:r>
    </w:p>
    <w:p w:rsidR="00E965D9" w:rsidRPr="004C7E22" w:rsidRDefault="00E965D9" w:rsidP="00E965D9">
      <w:pPr>
        <w:pStyle w:val="0"/>
        <w:ind w:left="525" w:hanging="525"/>
        <w:textAlignment w:val="center"/>
        <w:rPr>
          <w:rFonts w:ascii="Times New Roman" w:hAnsi="Times New Roman" w:hint="eastAsia"/>
          <w:szCs w:val="21"/>
        </w:rPr>
      </w:pPr>
      <w:r w:rsidRPr="004C7E22">
        <w:rPr>
          <w:rFonts w:ascii="Times New Roman" w:hAnsi="Times New Roman"/>
          <w:szCs w:val="21"/>
        </w:rPr>
        <w:t>（</w:t>
      </w:r>
      <w:r w:rsidRPr="004C7E22">
        <w:rPr>
          <w:rFonts w:ascii="Times New Roman" w:hAnsi="Times New Roman"/>
          <w:szCs w:val="21"/>
        </w:rPr>
        <w:t>4</w:t>
      </w:r>
      <w:r w:rsidRPr="004C7E22">
        <w:rPr>
          <w:rFonts w:ascii="Times New Roman" w:hAnsi="Times New Roman"/>
          <w:szCs w:val="21"/>
        </w:rPr>
        <w:t>）请写出以</w:t>
      </w:r>
      <w:r w:rsidRPr="004C7E22">
        <w:rPr>
          <w:rFonts w:ascii="Times New Roman" w:hAnsi="Times New Roman"/>
        </w:rPr>
        <w:object w:dxaOrig="612" w:dyaOrig="572">
          <v:shape id="_x0000_i1026" type="#_x0000_t75" alt="学科网(www.zxxk.com)--教育资源门户，提供试卷、教案、课件、论文、素材及各类教学资源下载，还有大量而丰富的教学相关资讯！" style="width:30.75pt;height:28.5pt" o:ole="">
            <v:imagedata r:id="rId8" o:title=""/>
          </v:shape>
          <o:OLEObject Type="Embed" ProgID="ChemWindow.Document" ShapeID="_x0000_i1026" DrawAspect="Content" ObjectID="_1523099370" r:id="rId9"/>
        </w:object>
      </w:r>
      <w:r w:rsidRPr="004C7E22">
        <w:rPr>
          <w:rFonts w:ascii="Times New Roman" w:hAnsi="Times New Roman"/>
          <w:szCs w:val="21"/>
        </w:rPr>
        <w:t>和</w:t>
      </w:r>
      <w:r w:rsidRPr="004C7E22">
        <w:rPr>
          <w:rFonts w:ascii="Times New Roman" w:hAnsi="Times New Roman"/>
          <w:szCs w:val="21"/>
        </w:rPr>
        <w:t>BrCH</w:t>
      </w:r>
      <w:r w:rsidRPr="004C7E22">
        <w:rPr>
          <w:rFonts w:ascii="Times New Roman" w:hAnsi="Times New Roman"/>
          <w:szCs w:val="21"/>
          <w:vertAlign w:val="subscript"/>
        </w:rPr>
        <w:t>2</w:t>
      </w:r>
      <w:r w:rsidRPr="004C7E22">
        <w:rPr>
          <w:rFonts w:ascii="Times New Roman" w:hAnsi="Times New Roman"/>
          <w:szCs w:val="21"/>
        </w:rPr>
        <w:t>COOC</w:t>
      </w:r>
      <w:r w:rsidRPr="004C7E22">
        <w:rPr>
          <w:rFonts w:ascii="Times New Roman" w:hAnsi="Times New Roman"/>
          <w:szCs w:val="21"/>
          <w:vertAlign w:val="subscript"/>
        </w:rPr>
        <w:t>2</w:t>
      </w:r>
      <w:r w:rsidRPr="004C7E22">
        <w:rPr>
          <w:rFonts w:ascii="Times New Roman" w:hAnsi="Times New Roman"/>
          <w:szCs w:val="21"/>
        </w:rPr>
        <w:t>H</w:t>
      </w:r>
      <w:r w:rsidRPr="004C7E22">
        <w:rPr>
          <w:rFonts w:ascii="Times New Roman" w:hAnsi="Times New Roman"/>
          <w:szCs w:val="21"/>
          <w:vertAlign w:val="subscript"/>
        </w:rPr>
        <w:t>5</w:t>
      </w:r>
      <w:r w:rsidRPr="004C7E22">
        <w:rPr>
          <w:rFonts w:ascii="Times New Roman" w:hAnsi="Times New Roman"/>
          <w:szCs w:val="21"/>
        </w:rPr>
        <w:t>为原料制备</w:t>
      </w:r>
      <w:r w:rsidRPr="004C7E22">
        <w:rPr>
          <w:rFonts w:ascii="Times New Roman" w:hAnsi="Times New Roman"/>
          <w:szCs w:val="21"/>
        </w:rPr>
        <w:object w:dxaOrig="1577" w:dyaOrig="547">
          <v:shape id="_x0000_i1027" type="#_x0000_t75" alt="学科网(www.zxxk.com)--教育资源门户，提供试卷、教案、课件、论文、素材及各类教学资源下载，还有大量而丰富的教学相关资讯！" style="width:78.75pt;height:27pt" o:ole="">
            <v:imagedata r:id="rId10" o:title=""/>
          </v:shape>
          <o:OLEObject Type="Embed" ProgID="ChemWindow.Document" ShapeID="_x0000_i1027" DrawAspect="Content" ObjectID="_1523099371" r:id="rId11"/>
        </w:object>
      </w:r>
      <w:r w:rsidRPr="004C7E22">
        <w:rPr>
          <w:rFonts w:ascii="Times New Roman" w:hAnsi="Times New Roman"/>
          <w:szCs w:val="21"/>
        </w:rPr>
        <w:t>的合成路线流程图</w:t>
      </w:r>
    </w:p>
    <w:p w:rsidR="00E965D9" w:rsidRPr="004C7E22" w:rsidRDefault="00E965D9" w:rsidP="00E965D9">
      <w:pPr>
        <w:pStyle w:val="0"/>
        <w:spacing w:line="264" w:lineRule="auto"/>
        <w:ind w:left="525" w:hanging="105"/>
        <w:textAlignment w:val="center"/>
        <w:rPr>
          <w:rFonts w:ascii="Times New Roman" w:hAnsi="Times New Roman"/>
          <w:szCs w:val="21"/>
        </w:rPr>
      </w:pPr>
      <w:r w:rsidRPr="004C7E22">
        <w:rPr>
          <w:rFonts w:ascii="Times New Roman" w:hAnsi="Times New Roman"/>
          <w:szCs w:val="21"/>
        </w:rPr>
        <w:t>（无机试剂可任选）。合成路线流程图示例如下：</w:t>
      </w:r>
    </w:p>
    <w:p w:rsidR="00E965D9" w:rsidRPr="004C7E22" w:rsidRDefault="00E965D9" w:rsidP="00E965D9">
      <w:pPr>
        <w:pStyle w:val="0"/>
        <w:ind w:firstLine="735"/>
        <w:textAlignment w:val="center"/>
        <w:rPr>
          <w:rFonts w:ascii="Times New Roman" w:hAnsi="Times New Roman"/>
          <w:szCs w:val="21"/>
        </w:rPr>
      </w:pPr>
      <w:r w:rsidRPr="004C7E22">
        <w:rPr>
          <w:rFonts w:ascii="Times New Roman" w:hAnsi="Times New Roman"/>
          <w:szCs w:val="21"/>
        </w:rPr>
        <w:t>CH</w:t>
      </w:r>
      <w:r w:rsidRPr="004C7E22">
        <w:rPr>
          <w:rFonts w:ascii="Times New Roman" w:hAnsi="Times New Roman"/>
          <w:szCs w:val="21"/>
          <w:vertAlign w:val="subscript"/>
        </w:rPr>
        <w:t>3</w:t>
      </w:r>
      <w:r w:rsidRPr="004C7E22">
        <w:rPr>
          <w:rFonts w:ascii="Times New Roman" w:hAnsi="Times New Roman"/>
          <w:szCs w:val="21"/>
        </w:rPr>
        <w:t>CHO</w:t>
      </w:r>
      <w:r w:rsidRPr="004C7E22">
        <w:rPr>
          <w:rFonts w:ascii="Times New Roman" w:hAnsi="Times New Roman"/>
        </w:rPr>
        <w:object w:dxaOrig="1337" w:dyaOrig="555">
          <v:shape id="_x0000_i1028" type="#_x0000_t75" alt="学科网(www.zxxk.com)--教育资源门户，提供试卷、教案、课件、论文、素材及各类教学资源下载，还有大量而丰富的教学相关资讯！" style="width:66.75pt;height:27.75pt" o:ole="">
            <v:imagedata r:id="rId12" o:title=""/>
          </v:shape>
          <o:OLEObject Type="Embed" ProgID="ChemWindow.Document" ShapeID="_x0000_i1028" DrawAspect="Content" ObjectID="_1523099372" r:id="rId13"/>
        </w:object>
      </w:r>
      <w:r w:rsidRPr="004C7E22">
        <w:rPr>
          <w:rFonts w:ascii="Times New Roman" w:hAnsi="Times New Roman"/>
          <w:szCs w:val="21"/>
        </w:rPr>
        <w:t>CH</w:t>
      </w:r>
      <w:r w:rsidRPr="004C7E22">
        <w:rPr>
          <w:rFonts w:ascii="Times New Roman" w:hAnsi="Times New Roman"/>
          <w:szCs w:val="21"/>
          <w:vertAlign w:val="subscript"/>
        </w:rPr>
        <w:t>3</w:t>
      </w:r>
      <w:r w:rsidRPr="004C7E22">
        <w:rPr>
          <w:rFonts w:ascii="Times New Roman" w:hAnsi="Times New Roman"/>
          <w:szCs w:val="21"/>
        </w:rPr>
        <w:t>COOH</w:t>
      </w:r>
      <w:r w:rsidRPr="004C7E22">
        <w:rPr>
          <w:rFonts w:ascii="Times New Roman" w:hAnsi="Times New Roman"/>
        </w:rPr>
        <w:object w:dxaOrig="1307" w:dyaOrig="567">
          <v:shape id="_x0000_i1029" type="#_x0000_t75" alt="学科网(www.zxxk.com)--教育资源门户，提供试卷、教案、课件、论文、素材及各类教学资源下载，还有大量而丰富的教学相关资讯！" style="width:65.25pt;height:28.5pt" o:ole="">
            <v:imagedata r:id="rId14" o:title=""/>
          </v:shape>
          <o:OLEObject Type="Embed" ProgID="ChemWindow.Document" ShapeID="_x0000_i1029" DrawAspect="Content" ObjectID="_1523099373" r:id="rId15"/>
        </w:object>
      </w:r>
      <w:r w:rsidRPr="004C7E22">
        <w:rPr>
          <w:rFonts w:ascii="Times New Roman" w:hAnsi="Times New Roman"/>
          <w:szCs w:val="21"/>
        </w:rPr>
        <w:t>CH</w:t>
      </w:r>
      <w:r w:rsidRPr="004C7E22">
        <w:rPr>
          <w:rFonts w:ascii="Times New Roman" w:hAnsi="Times New Roman"/>
          <w:szCs w:val="21"/>
          <w:vertAlign w:val="subscript"/>
        </w:rPr>
        <w:t>3</w:t>
      </w:r>
      <w:r w:rsidRPr="004C7E22">
        <w:rPr>
          <w:rFonts w:ascii="Times New Roman" w:hAnsi="Times New Roman"/>
          <w:szCs w:val="21"/>
        </w:rPr>
        <w:t>COOCH</w:t>
      </w:r>
      <w:r w:rsidRPr="004C7E22">
        <w:rPr>
          <w:rFonts w:ascii="Times New Roman" w:hAnsi="Times New Roman"/>
          <w:szCs w:val="21"/>
          <w:vertAlign w:val="subscript"/>
        </w:rPr>
        <w:t>2</w:t>
      </w:r>
      <w:r w:rsidRPr="004C7E22">
        <w:rPr>
          <w:rFonts w:ascii="Times New Roman" w:hAnsi="Times New Roman"/>
          <w:szCs w:val="21"/>
        </w:rPr>
        <w:t>CH</w:t>
      </w:r>
      <w:r w:rsidRPr="004C7E22">
        <w:rPr>
          <w:rFonts w:ascii="Times New Roman" w:hAnsi="Times New Roman"/>
          <w:szCs w:val="21"/>
          <w:vertAlign w:val="subscript"/>
        </w:rPr>
        <w:t>3</w:t>
      </w:r>
    </w:p>
    <w:p w:rsidR="00E965D9" w:rsidRPr="00E965D9" w:rsidRDefault="00E965D9" w:rsidP="00E965D9">
      <w:pPr>
        <w:pStyle w:val="0"/>
        <w:rPr>
          <w:rFonts w:ascii="Times New Roman" w:hAnsi="Times New Roman" w:hint="eastAsia"/>
          <w:b/>
          <w:color w:val="FF0000"/>
          <w:szCs w:val="21"/>
        </w:rPr>
      </w:pPr>
      <w:r w:rsidRPr="00E965D9">
        <w:rPr>
          <w:rFonts w:ascii="Times New Roman" w:hAnsi="Times New Roman" w:hint="eastAsia"/>
          <w:b/>
          <w:color w:val="FF0000"/>
          <w:szCs w:val="21"/>
        </w:rPr>
        <w:t>答案</w:t>
      </w:r>
    </w:p>
    <w:p w:rsidR="00E965D9" w:rsidRPr="004C7E22" w:rsidRDefault="00E965D9" w:rsidP="00E965D9">
      <w:pPr>
        <w:pStyle w:val="0"/>
        <w:rPr>
          <w:rFonts w:ascii="Times New Roman" w:hAnsi="Times New Roman"/>
          <w:szCs w:val="21"/>
        </w:rPr>
      </w:pPr>
      <w:r w:rsidRPr="004C7E22">
        <w:rPr>
          <w:rFonts w:ascii="Times New Roman" w:hAnsi="Times New Roman"/>
          <w:szCs w:val="21"/>
        </w:rPr>
        <w:t>17</w:t>
      </w:r>
      <w:r w:rsidRPr="004C7E22">
        <w:rPr>
          <w:rFonts w:ascii="Times New Roman" w:hAnsi="Times New Roman"/>
          <w:szCs w:val="21"/>
        </w:rPr>
        <w:t>．（</w:t>
      </w:r>
      <w:r w:rsidRPr="004C7E22">
        <w:rPr>
          <w:rFonts w:ascii="Times New Roman" w:hAnsi="Times New Roman"/>
          <w:szCs w:val="21"/>
        </w:rPr>
        <w:t>15</w:t>
      </w:r>
      <w:r w:rsidRPr="004C7E22">
        <w:rPr>
          <w:rFonts w:ascii="Times New Roman" w:hAnsi="Times New Roman"/>
          <w:szCs w:val="21"/>
        </w:rPr>
        <w:t>分）</w:t>
      </w:r>
    </w:p>
    <w:p w:rsidR="00E965D9" w:rsidRPr="004C7E22" w:rsidRDefault="00E965D9" w:rsidP="00E965D9">
      <w:pPr>
        <w:pStyle w:val="0"/>
        <w:ind w:firstLine="210"/>
        <w:rPr>
          <w:rFonts w:ascii="Times New Roman" w:hAnsi="Times New Roman" w:hint="eastAsia"/>
          <w:szCs w:val="21"/>
        </w:rPr>
      </w:pPr>
      <w:r w:rsidRPr="004C7E22">
        <w:rPr>
          <w:rFonts w:ascii="Times New Roman" w:hAnsi="Times New Roman"/>
          <w:szCs w:val="21"/>
        </w:rPr>
        <w:t>（</w:t>
      </w:r>
      <w:r w:rsidRPr="004C7E22">
        <w:rPr>
          <w:rFonts w:ascii="Times New Roman" w:hAnsi="Times New Roman"/>
          <w:szCs w:val="21"/>
        </w:rPr>
        <w:t>1</w:t>
      </w:r>
      <w:r w:rsidRPr="004C7E22">
        <w:rPr>
          <w:rFonts w:ascii="Times New Roman" w:hAnsi="Times New Roman"/>
          <w:szCs w:val="21"/>
        </w:rPr>
        <w:t>）羧基，</w:t>
      </w:r>
      <w:proofErr w:type="gramStart"/>
      <w:r w:rsidRPr="004C7E22">
        <w:rPr>
          <w:rFonts w:ascii="Times New Roman" w:hAnsi="Times New Roman"/>
          <w:szCs w:val="21"/>
        </w:rPr>
        <w:t>醚键</w:t>
      </w:r>
      <w:proofErr w:type="gramEnd"/>
      <w:r w:rsidRPr="004C7E22">
        <w:rPr>
          <w:rFonts w:ascii="Times New Roman" w:hAnsi="Times New Roman" w:hint="eastAsia"/>
          <w:szCs w:val="21"/>
        </w:rPr>
        <w:t xml:space="preserve">   </w:t>
      </w:r>
      <w:r w:rsidRPr="004C7E22">
        <w:rPr>
          <w:rFonts w:ascii="Times New Roman" w:hAnsi="Times New Roman"/>
          <w:szCs w:val="21"/>
        </w:rPr>
        <w:t>（</w:t>
      </w:r>
      <w:r w:rsidRPr="004C7E22">
        <w:rPr>
          <w:rFonts w:ascii="Times New Roman" w:hAnsi="Times New Roman" w:hint="eastAsia"/>
          <w:szCs w:val="21"/>
        </w:rPr>
        <w:t>各</w:t>
      </w:r>
      <w:r w:rsidRPr="004C7E22">
        <w:rPr>
          <w:rFonts w:ascii="Times New Roman" w:hAnsi="Times New Roman" w:hint="eastAsia"/>
          <w:szCs w:val="21"/>
        </w:rPr>
        <w:t>1</w:t>
      </w:r>
      <w:r w:rsidRPr="004C7E22">
        <w:rPr>
          <w:rFonts w:ascii="Times New Roman" w:hAnsi="Times New Roman"/>
          <w:szCs w:val="21"/>
        </w:rPr>
        <w:t>分）</w:t>
      </w:r>
    </w:p>
    <w:p w:rsidR="00E965D9" w:rsidRPr="004C7E22" w:rsidRDefault="00E965D9" w:rsidP="00E965D9">
      <w:pPr>
        <w:pStyle w:val="0"/>
        <w:ind w:firstLine="210"/>
        <w:rPr>
          <w:rFonts w:ascii="Times New Roman" w:hAnsi="Times New Roman"/>
          <w:szCs w:val="21"/>
        </w:rPr>
      </w:pPr>
      <w:r w:rsidRPr="004C7E22">
        <w:rPr>
          <w:rFonts w:ascii="Times New Roman" w:hAnsi="Times New Roman"/>
          <w:szCs w:val="21"/>
        </w:rPr>
        <w:t>（</w:t>
      </w:r>
      <w:r w:rsidRPr="004C7E22">
        <w:rPr>
          <w:rFonts w:ascii="Times New Roman" w:hAnsi="Times New Roman"/>
          <w:szCs w:val="21"/>
        </w:rPr>
        <w:t>2</w:t>
      </w:r>
      <w:r w:rsidRPr="004C7E22">
        <w:rPr>
          <w:rFonts w:ascii="Times New Roman" w:hAnsi="Times New Roman"/>
          <w:szCs w:val="21"/>
        </w:rPr>
        <w:t>）</w:t>
      </w:r>
      <w:r w:rsidRPr="004C7E22">
        <w:rPr>
          <w:rFonts w:ascii="Times New Roman" w:hAnsi="Times New Roman"/>
          <w:szCs w:val="21"/>
        </w:rPr>
        <w:t>ClCH</w:t>
      </w:r>
      <w:r w:rsidRPr="004C7E22">
        <w:rPr>
          <w:rFonts w:ascii="Times New Roman" w:hAnsi="Times New Roman"/>
          <w:szCs w:val="21"/>
          <w:vertAlign w:val="subscript"/>
        </w:rPr>
        <w:t>2</w:t>
      </w:r>
      <w:r w:rsidRPr="004C7E22">
        <w:rPr>
          <w:rFonts w:ascii="Times New Roman" w:hAnsi="Times New Roman"/>
          <w:szCs w:val="21"/>
        </w:rPr>
        <w:t>CHO</w:t>
      </w:r>
      <w:r w:rsidRPr="004C7E22">
        <w:rPr>
          <w:rFonts w:ascii="Times New Roman" w:hAnsi="Times New Roman"/>
          <w:szCs w:val="21"/>
        </w:rPr>
        <w:t>；（</w:t>
      </w:r>
      <w:r w:rsidRPr="004C7E22">
        <w:rPr>
          <w:rFonts w:ascii="Times New Roman" w:hAnsi="Times New Roman" w:hint="eastAsia"/>
          <w:szCs w:val="21"/>
        </w:rPr>
        <w:t>3</w:t>
      </w:r>
      <w:r w:rsidRPr="004C7E22">
        <w:rPr>
          <w:rFonts w:ascii="Times New Roman" w:hAnsi="Times New Roman"/>
          <w:szCs w:val="21"/>
        </w:rPr>
        <w:t>分）</w:t>
      </w:r>
      <w:r w:rsidRPr="004C7E22">
        <w:rPr>
          <w:rFonts w:ascii="Times New Roman" w:hAnsi="Times New Roman" w:hint="eastAsia"/>
          <w:szCs w:val="21"/>
        </w:rPr>
        <w:t xml:space="preserve">   </w:t>
      </w:r>
      <w:r w:rsidRPr="004C7E22">
        <w:rPr>
          <w:rFonts w:ascii="Times New Roman" w:hAnsi="Times New Roman"/>
          <w:szCs w:val="21"/>
        </w:rPr>
        <w:t>取代反</w:t>
      </w:r>
      <w:bookmarkStart w:id="0" w:name="_GoBack"/>
      <w:bookmarkEnd w:id="0"/>
      <w:r w:rsidRPr="004C7E22">
        <w:rPr>
          <w:rFonts w:ascii="Times New Roman" w:hAnsi="Times New Roman"/>
          <w:szCs w:val="21"/>
        </w:rPr>
        <w:t>应（</w:t>
      </w:r>
      <w:r w:rsidRPr="004C7E22">
        <w:rPr>
          <w:rFonts w:ascii="Times New Roman" w:hAnsi="Times New Roman" w:hint="eastAsia"/>
          <w:szCs w:val="21"/>
        </w:rPr>
        <w:t>2</w:t>
      </w:r>
      <w:r w:rsidRPr="004C7E22">
        <w:rPr>
          <w:rFonts w:ascii="Times New Roman" w:hAnsi="Times New Roman"/>
          <w:szCs w:val="21"/>
        </w:rPr>
        <w:t>分）</w:t>
      </w:r>
      <w:r w:rsidRPr="004C7E22">
        <w:rPr>
          <w:rFonts w:ascii="Times New Roman" w:hAnsi="Times New Roman"/>
          <w:szCs w:val="21"/>
        </w:rPr>
        <w:t xml:space="preserve">    </w:t>
      </w:r>
      <w:r w:rsidRPr="004C7E22">
        <w:rPr>
          <w:rFonts w:ascii="Times New Roman" w:hAnsi="Times New Roman" w:hint="eastAsia"/>
          <w:szCs w:val="21"/>
        </w:rPr>
        <w:t xml:space="preserve"> </w:t>
      </w:r>
      <w:r w:rsidRPr="004C7E22">
        <w:rPr>
          <w:rFonts w:ascii="Times New Roman" w:hAnsi="Times New Roman"/>
          <w:szCs w:val="21"/>
        </w:rPr>
        <w:t>（</w:t>
      </w:r>
      <w:r w:rsidRPr="004C7E22">
        <w:rPr>
          <w:rFonts w:ascii="Times New Roman" w:hAnsi="Times New Roman"/>
          <w:szCs w:val="21"/>
        </w:rPr>
        <w:t>3</w:t>
      </w:r>
      <w:r w:rsidRPr="004C7E22">
        <w:rPr>
          <w:rFonts w:ascii="Times New Roman" w:hAnsi="Times New Roman"/>
          <w:szCs w:val="21"/>
        </w:rPr>
        <w:t>）</w:t>
      </w:r>
      <w:r w:rsidRPr="004C7E22">
        <w:rPr>
          <w:rFonts w:ascii="Times New Roman" w:hAnsi="Times New Roman"/>
          <w:szCs w:val="21"/>
        </w:rPr>
        <w:object w:dxaOrig="1673" w:dyaOrig="824">
          <v:shape id="_x0000_i1030" type="#_x0000_t75" alt="学科网(www.zxxk.com)--教育资源门户，提供试卷、教案、课件、论文、素材及各类教学资源下载，还有大量而丰富的教学相关资讯！" style="width:84pt;height:41.25pt" o:ole="">
            <v:imagedata r:id="rId16" o:title=""/>
          </v:shape>
          <o:OLEObject Type="Embed" ProgID="ChemWindow.Document" ShapeID="_x0000_i1030" DrawAspect="Content" ObjectID="_1523099374" r:id="rId17"/>
        </w:object>
      </w:r>
      <w:r w:rsidRPr="004C7E22">
        <w:rPr>
          <w:rFonts w:ascii="Times New Roman" w:hAnsi="Times New Roman"/>
          <w:szCs w:val="21"/>
        </w:rPr>
        <w:t>（</w:t>
      </w:r>
      <w:r w:rsidRPr="004C7E22">
        <w:rPr>
          <w:rFonts w:ascii="Times New Roman" w:hAnsi="Times New Roman" w:hint="eastAsia"/>
          <w:szCs w:val="21"/>
        </w:rPr>
        <w:t>3</w:t>
      </w:r>
      <w:r w:rsidRPr="004C7E22">
        <w:rPr>
          <w:rFonts w:ascii="Times New Roman" w:hAnsi="Times New Roman"/>
          <w:szCs w:val="21"/>
        </w:rPr>
        <w:t>分）</w:t>
      </w:r>
    </w:p>
    <w:p w:rsidR="00AF793E" w:rsidRDefault="00E965D9" w:rsidP="00E965D9">
      <w:r w:rsidRPr="004C7E22">
        <w:rPr>
          <w:szCs w:val="21"/>
        </w:rPr>
        <w:t>（</w:t>
      </w:r>
      <w:r w:rsidRPr="004C7E22">
        <w:rPr>
          <w:szCs w:val="21"/>
        </w:rPr>
        <w:t>4</w:t>
      </w:r>
      <w:r w:rsidRPr="004C7E22">
        <w:rPr>
          <w:szCs w:val="21"/>
        </w:rPr>
        <w:t>）</w:t>
      </w:r>
      <w:r w:rsidRPr="004C7E22">
        <w:object w:dxaOrig="7016" w:dyaOrig="862">
          <v:shape id="_x0000_i1031" type="#_x0000_t75" alt="学科网(www.zxxk.com)--教育资源门户，提供试卷、教案、课件、论文、素材及各类教学资源下载，还有大量而丰富的教学相关资讯！" style="width:350.25pt;height:42.75pt" o:ole="">
            <v:imagedata r:id="rId18" o:title=""/>
          </v:shape>
          <o:OLEObject Type="Embed" ProgID="ChemWindow.Document" ShapeID="_x0000_i1031" DrawAspect="Content" ObjectID="_1523099375" r:id="rId19"/>
        </w:object>
      </w:r>
      <w:r w:rsidRPr="004C7E22">
        <w:rPr>
          <w:szCs w:val="21"/>
        </w:rPr>
        <w:t>（</w:t>
      </w:r>
      <w:r w:rsidRPr="004C7E22">
        <w:rPr>
          <w:rFonts w:hint="eastAsia"/>
          <w:szCs w:val="21"/>
        </w:rPr>
        <w:t>5</w:t>
      </w:r>
      <w:r w:rsidRPr="004C7E22">
        <w:rPr>
          <w:szCs w:val="21"/>
        </w:rPr>
        <w:t>分）</w:t>
      </w:r>
    </w:p>
    <w:sectPr w:rsidR="00AF7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F1"/>
    <w:rsid w:val="00452A1C"/>
    <w:rsid w:val="00AF793E"/>
    <w:rsid w:val="00E100F1"/>
    <w:rsid w:val="00E9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5D9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E965D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965D9"/>
    <w:pPr>
      <w:adjustRightInd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5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5D9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E965D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965D9"/>
    <w:pPr>
      <w:adjustRightInd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89</Words>
  <Characters>510</Characters>
  <Application>Microsoft Office Word</Application>
  <DocSecurity>0</DocSecurity>
  <Lines>4</Lines>
  <Paragraphs>1</Paragraphs>
  <ScaleCrop>false</ScaleCrop>
  <Company>Lenovo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2016-04-25T03:51:00Z</dcterms:created>
  <dcterms:modified xsi:type="dcterms:W3CDTF">2016-04-25T06:23:00Z</dcterms:modified>
</cp:coreProperties>
</file>