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FC7" w:rsidRPr="00BB0FC7" w:rsidRDefault="00BB0FC7" w:rsidP="008220F5">
      <w:pPr>
        <w:jc w:val="center"/>
        <w:rPr>
          <w:rFonts w:ascii="微软雅黑" w:eastAsia="微软雅黑" w:hAnsi="微软雅黑"/>
        </w:rPr>
      </w:pPr>
      <w:r w:rsidRPr="00BB0FC7">
        <w:rPr>
          <w:rFonts w:ascii="微软雅黑" w:eastAsia="微软雅黑" w:hAnsi="微软雅黑" w:hint="eastAsia"/>
          <w:sz w:val="28"/>
        </w:rPr>
        <w:t>2017届高三第七周历史</w:t>
      </w:r>
      <w:proofErr w:type="gramStart"/>
      <w:r w:rsidRPr="00BB0FC7">
        <w:rPr>
          <w:rFonts w:ascii="微软雅黑" w:eastAsia="微软雅黑" w:hAnsi="微软雅黑" w:hint="eastAsia"/>
          <w:sz w:val="28"/>
        </w:rPr>
        <w:t>培优暨周末</w:t>
      </w:r>
      <w:proofErr w:type="gramEnd"/>
      <w:r w:rsidRPr="00BB0FC7">
        <w:rPr>
          <w:rFonts w:ascii="微软雅黑" w:eastAsia="微软雅黑" w:hAnsi="微软雅黑" w:hint="eastAsia"/>
          <w:sz w:val="28"/>
        </w:rPr>
        <w:t>试卷（5）</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rPr>
        <w:t>1</w:t>
      </w:r>
      <w:r w:rsidR="00C42743" w:rsidRPr="00BB0FC7">
        <w:rPr>
          <w:rFonts w:asciiTheme="minorEastAsia" w:hAnsiTheme="minorEastAsia" w:hint="eastAsia"/>
        </w:rPr>
        <w:t>．</w:t>
      </w:r>
      <w:r w:rsidRPr="00BB0FC7">
        <w:rPr>
          <w:rFonts w:asciiTheme="minorEastAsia" w:hAnsiTheme="minorEastAsia" w:hint="eastAsia"/>
        </w:rPr>
        <w:t>据记载，桑树种植在西周时还是大田作物，而到春秋战国业已在房前屋后栽种，并可由“匹妇蚕之”。此变化实际上反映了</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rPr>
        <w:t>A</w:t>
      </w:r>
      <w:r w:rsidR="00BB0FC7" w:rsidRPr="00BB0FC7">
        <w:rPr>
          <w:rFonts w:asciiTheme="minorEastAsia" w:hAnsiTheme="minorEastAsia" w:hint="eastAsia"/>
        </w:rPr>
        <w:t>．</w:t>
      </w:r>
      <w:r w:rsidRPr="00BB0FC7">
        <w:rPr>
          <w:rFonts w:asciiTheme="minorEastAsia" w:hAnsiTheme="minorEastAsia" w:hint="eastAsia"/>
        </w:rPr>
        <w:t>铁犁和牛耕技术的推广</w:t>
      </w:r>
      <w:r w:rsidR="00BB0FC7" w:rsidRPr="00BB0FC7">
        <w:rPr>
          <w:rFonts w:asciiTheme="minorEastAsia" w:hAnsiTheme="minorEastAsia" w:hint="eastAsia"/>
        </w:rPr>
        <w:t xml:space="preserve">          </w:t>
      </w:r>
      <w:r w:rsidRPr="00BB0FC7">
        <w:rPr>
          <w:rFonts w:asciiTheme="minorEastAsia" w:hAnsiTheme="minorEastAsia"/>
        </w:rPr>
        <w:t>B</w:t>
      </w:r>
      <w:r w:rsidR="00BB0FC7" w:rsidRPr="00BB0FC7">
        <w:rPr>
          <w:rFonts w:asciiTheme="minorEastAsia" w:hAnsiTheme="minorEastAsia" w:hint="eastAsia"/>
        </w:rPr>
        <w:t>．</w:t>
      </w:r>
      <w:r w:rsidRPr="00BB0FC7">
        <w:rPr>
          <w:rFonts w:asciiTheme="minorEastAsia" w:hAnsiTheme="minorEastAsia" w:hint="eastAsia"/>
        </w:rPr>
        <w:t>家庭式经济的逐步形成</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rPr>
        <w:t>C</w:t>
      </w:r>
      <w:r w:rsidR="00BB0FC7" w:rsidRPr="00BB0FC7">
        <w:rPr>
          <w:rFonts w:asciiTheme="minorEastAsia" w:hAnsiTheme="minorEastAsia" w:hint="eastAsia"/>
        </w:rPr>
        <w:t>．</w:t>
      </w:r>
      <w:r w:rsidRPr="00BB0FC7">
        <w:rPr>
          <w:rFonts w:asciiTheme="minorEastAsia" w:hAnsiTheme="minorEastAsia" w:hint="eastAsia"/>
        </w:rPr>
        <w:t>小农经济生产模式产生</w:t>
      </w:r>
      <w:r w:rsidR="00BB0FC7" w:rsidRPr="00BB0FC7">
        <w:rPr>
          <w:rFonts w:asciiTheme="minorEastAsia" w:hAnsiTheme="minorEastAsia" w:hint="eastAsia"/>
        </w:rPr>
        <w:t xml:space="preserve">          </w:t>
      </w:r>
      <w:r w:rsidRPr="00BB0FC7">
        <w:rPr>
          <w:rFonts w:asciiTheme="minorEastAsia" w:hAnsiTheme="minorEastAsia"/>
        </w:rPr>
        <w:t>D</w:t>
      </w:r>
      <w:r w:rsidR="00BB0FC7" w:rsidRPr="00BB0FC7">
        <w:rPr>
          <w:rFonts w:asciiTheme="minorEastAsia" w:hAnsiTheme="minorEastAsia" w:hint="eastAsia"/>
        </w:rPr>
        <w:t>．</w:t>
      </w:r>
      <w:r w:rsidRPr="00BB0FC7">
        <w:rPr>
          <w:rFonts w:asciiTheme="minorEastAsia" w:hAnsiTheme="minorEastAsia" w:hint="eastAsia"/>
        </w:rPr>
        <w:t>精耕细作农业生产出现</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rPr>
        <w:t>2</w:t>
      </w:r>
      <w:r w:rsidRPr="00BB0FC7">
        <w:rPr>
          <w:rFonts w:asciiTheme="minorEastAsia" w:hAnsiTheme="minorEastAsia" w:hint="eastAsia"/>
        </w:rPr>
        <w:t>．自战国始，平民和奴隶获得姓氏的现象越来越普遍；秦汉以后出现的封建宗族广泛地包括了不同阶级的居民。由此可以推断出</w:t>
      </w:r>
    </w:p>
    <w:p w:rsidR="00BB0FC7" w:rsidRPr="00BB0FC7" w:rsidRDefault="00007067" w:rsidP="009A6811">
      <w:pPr>
        <w:snapToGrid w:val="0"/>
        <w:ind w:firstLineChars="150" w:firstLine="315"/>
        <w:rPr>
          <w:rFonts w:asciiTheme="minorEastAsia" w:hAnsiTheme="minorEastAsia"/>
        </w:rPr>
      </w:pPr>
      <w:r w:rsidRPr="00BB0FC7">
        <w:rPr>
          <w:rFonts w:asciiTheme="minorEastAsia" w:hAnsiTheme="minorEastAsia"/>
        </w:rPr>
        <w:t>A</w:t>
      </w:r>
      <w:r w:rsidR="00BB0FC7" w:rsidRPr="00BB0FC7">
        <w:rPr>
          <w:rFonts w:asciiTheme="minorEastAsia" w:hAnsiTheme="minorEastAsia" w:hint="eastAsia"/>
        </w:rPr>
        <w:t>．</w:t>
      </w:r>
      <w:r w:rsidRPr="00BB0FC7">
        <w:rPr>
          <w:rFonts w:asciiTheme="minorEastAsia" w:hAnsiTheme="minorEastAsia" w:hint="eastAsia"/>
        </w:rPr>
        <w:t>平民奴隶人身趋于平等</w:t>
      </w:r>
      <w:r w:rsidR="00BB0FC7">
        <w:rPr>
          <w:rFonts w:asciiTheme="minorEastAsia" w:hAnsiTheme="minorEastAsia" w:hint="eastAsia"/>
        </w:rPr>
        <w:t xml:space="preserve">          </w:t>
      </w:r>
      <w:r w:rsidRPr="00BB0FC7">
        <w:rPr>
          <w:rFonts w:asciiTheme="minorEastAsia" w:hAnsiTheme="minorEastAsia"/>
        </w:rPr>
        <w:t>B</w:t>
      </w:r>
      <w:r w:rsidR="00BB0FC7" w:rsidRPr="00BB0FC7">
        <w:rPr>
          <w:rFonts w:asciiTheme="minorEastAsia" w:hAnsiTheme="minorEastAsia" w:hint="eastAsia"/>
        </w:rPr>
        <w:t>．</w:t>
      </w:r>
      <w:r w:rsidRPr="00BB0FC7">
        <w:rPr>
          <w:rFonts w:asciiTheme="minorEastAsia" w:hAnsiTheme="minorEastAsia" w:hint="eastAsia"/>
        </w:rPr>
        <w:t>战国</w:t>
      </w:r>
      <w:proofErr w:type="gramStart"/>
      <w:r w:rsidRPr="00BB0FC7">
        <w:rPr>
          <w:rFonts w:asciiTheme="minorEastAsia" w:hAnsiTheme="minorEastAsia" w:hint="eastAsia"/>
        </w:rPr>
        <w:t>世</w:t>
      </w:r>
      <w:proofErr w:type="gramEnd"/>
      <w:r w:rsidRPr="00BB0FC7">
        <w:rPr>
          <w:rFonts w:asciiTheme="minorEastAsia" w:hAnsiTheme="minorEastAsia" w:hint="eastAsia"/>
        </w:rPr>
        <w:t>官制度基本解体</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rPr>
        <w:t>C</w:t>
      </w:r>
      <w:r w:rsidR="00BB0FC7" w:rsidRPr="00BB0FC7">
        <w:rPr>
          <w:rFonts w:asciiTheme="minorEastAsia" w:hAnsiTheme="minorEastAsia" w:hint="eastAsia"/>
        </w:rPr>
        <w:t>．</w:t>
      </w:r>
      <w:r w:rsidRPr="00BB0FC7">
        <w:rPr>
          <w:rFonts w:asciiTheme="minorEastAsia" w:hAnsiTheme="minorEastAsia" w:hint="eastAsia"/>
        </w:rPr>
        <w:t>秦汉宗族制已经平民化</w:t>
      </w:r>
      <w:r w:rsidR="00BB0FC7">
        <w:rPr>
          <w:rFonts w:asciiTheme="minorEastAsia" w:hAnsiTheme="minorEastAsia" w:hint="eastAsia"/>
        </w:rPr>
        <w:t xml:space="preserve">          </w:t>
      </w:r>
      <w:r w:rsidRPr="00BB0FC7">
        <w:rPr>
          <w:rFonts w:asciiTheme="minorEastAsia" w:hAnsiTheme="minorEastAsia"/>
        </w:rPr>
        <w:t>D</w:t>
      </w:r>
      <w:r w:rsidR="00BB0FC7" w:rsidRPr="00BB0FC7">
        <w:rPr>
          <w:rFonts w:asciiTheme="minorEastAsia" w:hAnsiTheme="minorEastAsia" w:hint="eastAsia"/>
        </w:rPr>
        <w:t>．</w:t>
      </w:r>
      <w:r w:rsidRPr="00BB0FC7">
        <w:rPr>
          <w:rFonts w:asciiTheme="minorEastAsia" w:hAnsiTheme="minorEastAsia" w:hint="eastAsia"/>
        </w:rPr>
        <w:t>周代宗法制度逐步崩溃</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rPr>
        <w:t>3</w:t>
      </w:r>
      <w:r w:rsidR="00C42743" w:rsidRPr="00BB0FC7">
        <w:rPr>
          <w:rFonts w:asciiTheme="minorEastAsia" w:hAnsiTheme="minorEastAsia" w:hint="eastAsia"/>
        </w:rPr>
        <w:t>．</w:t>
      </w:r>
      <w:r w:rsidRPr="00BB0FC7">
        <w:rPr>
          <w:rFonts w:asciiTheme="minorEastAsia" w:hAnsiTheme="minorEastAsia" w:hint="eastAsia"/>
        </w:rPr>
        <w:t>有学者说，汉初改变秦朝单纯郡县式的中央集权体制，改而采取了以中央集权制为主、地方适当分权的行政体制。该学者所述的这一行政体制</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rPr>
        <w:t>A</w:t>
      </w:r>
      <w:r w:rsidR="00BB0FC7" w:rsidRPr="00BB0FC7">
        <w:rPr>
          <w:rFonts w:asciiTheme="minorEastAsia" w:hAnsiTheme="minorEastAsia" w:hint="eastAsia"/>
        </w:rPr>
        <w:t>．</w:t>
      </w:r>
      <w:r w:rsidRPr="00BB0FC7">
        <w:rPr>
          <w:rFonts w:asciiTheme="minorEastAsia" w:hAnsiTheme="minorEastAsia" w:hint="eastAsia"/>
        </w:rPr>
        <w:t>导致了刺史制度的产生</w:t>
      </w:r>
      <w:r w:rsidRPr="00BB0FC7">
        <w:rPr>
          <w:rFonts w:asciiTheme="minorEastAsia" w:hAnsiTheme="minorEastAsia"/>
        </w:rPr>
        <w:t xml:space="preserve"> </w:t>
      </w:r>
      <w:r w:rsidR="00BB0FC7">
        <w:rPr>
          <w:rFonts w:asciiTheme="minorEastAsia" w:hAnsiTheme="minorEastAsia" w:hint="eastAsia"/>
        </w:rPr>
        <w:t xml:space="preserve">         </w:t>
      </w:r>
      <w:r w:rsidRPr="00BB0FC7">
        <w:rPr>
          <w:rFonts w:asciiTheme="minorEastAsia" w:hAnsiTheme="minorEastAsia"/>
        </w:rPr>
        <w:t>B</w:t>
      </w:r>
      <w:r w:rsidR="00BB0FC7" w:rsidRPr="00BB0FC7">
        <w:rPr>
          <w:rFonts w:asciiTheme="minorEastAsia" w:hAnsiTheme="minorEastAsia" w:hint="eastAsia"/>
        </w:rPr>
        <w:t>．</w:t>
      </w:r>
      <w:r w:rsidRPr="00BB0FC7">
        <w:rPr>
          <w:rFonts w:asciiTheme="minorEastAsia" w:hAnsiTheme="minorEastAsia" w:hint="eastAsia"/>
        </w:rPr>
        <w:t>导致了汉初的政治动荡</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rPr>
        <w:t>C</w:t>
      </w:r>
      <w:r w:rsidR="00BB0FC7" w:rsidRPr="00BB0FC7">
        <w:rPr>
          <w:rFonts w:asciiTheme="minorEastAsia" w:hAnsiTheme="minorEastAsia" w:hint="eastAsia"/>
        </w:rPr>
        <w:t>．</w:t>
      </w:r>
      <w:r w:rsidRPr="00BB0FC7">
        <w:rPr>
          <w:rFonts w:asciiTheme="minorEastAsia" w:hAnsiTheme="minorEastAsia" w:hint="eastAsia"/>
        </w:rPr>
        <w:t>反映了皇权专制的加强</w:t>
      </w:r>
      <w:r w:rsidR="00BB0FC7">
        <w:rPr>
          <w:rFonts w:asciiTheme="minorEastAsia" w:hAnsiTheme="minorEastAsia" w:hint="eastAsia"/>
        </w:rPr>
        <w:t xml:space="preserve">          </w:t>
      </w:r>
      <w:r w:rsidRPr="00BB0FC7">
        <w:rPr>
          <w:rFonts w:asciiTheme="minorEastAsia" w:hAnsiTheme="minorEastAsia"/>
        </w:rPr>
        <w:t>D</w:t>
      </w:r>
      <w:r w:rsidR="00BB0FC7" w:rsidRPr="00BB0FC7">
        <w:rPr>
          <w:rFonts w:asciiTheme="minorEastAsia" w:hAnsiTheme="minorEastAsia" w:hint="eastAsia"/>
        </w:rPr>
        <w:t>．</w:t>
      </w:r>
      <w:r w:rsidRPr="00BB0FC7">
        <w:rPr>
          <w:rFonts w:asciiTheme="minorEastAsia" w:hAnsiTheme="minorEastAsia" w:hint="eastAsia"/>
        </w:rPr>
        <w:t>有效地巩固了国家统一</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rPr>
        <w:t>4</w:t>
      </w:r>
      <w:r w:rsidR="00C42743" w:rsidRPr="00BB0FC7">
        <w:rPr>
          <w:rFonts w:asciiTheme="minorEastAsia" w:hAnsiTheme="minorEastAsia" w:hint="eastAsia"/>
        </w:rPr>
        <w:t>．</w:t>
      </w:r>
      <w:r w:rsidRPr="00BB0FC7">
        <w:rPr>
          <w:rFonts w:asciiTheme="minorEastAsia" w:hAnsiTheme="minorEastAsia" w:hint="eastAsia"/>
        </w:rPr>
        <w:t>唐代杜牧在《上宣州高大夫书》中写道：“自去岁前五年，执事者上言，云科第之选，宜与寒士；凡为子弟，议不可进。为子弟者，鱼潜鼠遁，无</w:t>
      </w:r>
      <w:r w:rsidR="0090593E">
        <w:rPr>
          <w:rFonts w:asciiTheme="minorEastAsia" w:hAnsiTheme="minorEastAsia" w:hint="eastAsia"/>
        </w:rPr>
        <w:t>入</w:t>
      </w:r>
      <w:proofErr w:type="gramStart"/>
      <w:r w:rsidRPr="00BB0FC7">
        <w:rPr>
          <w:rFonts w:asciiTheme="minorEastAsia" w:hAnsiTheme="minorEastAsia" w:hint="eastAsia"/>
        </w:rPr>
        <w:t>仕</w:t>
      </w:r>
      <w:proofErr w:type="gramEnd"/>
      <w:r w:rsidRPr="00BB0FC7">
        <w:rPr>
          <w:rFonts w:asciiTheme="minorEastAsia" w:hAnsiTheme="minorEastAsia" w:hint="eastAsia"/>
        </w:rPr>
        <w:t>路。”这主要反映了唐代科举制</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rPr>
        <w:t>A</w:t>
      </w:r>
      <w:r w:rsidR="00BB0FC7" w:rsidRPr="00BB0FC7">
        <w:rPr>
          <w:rFonts w:asciiTheme="minorEastAsia" w:hAnsiTheme="minorEastAsia" w:hint="eastAsia"/>
        </w:rPr>
        <w:t>．</w:t>
      </w:r>
      <w:r w:rsidRPr="00BB0FC7">
        <w:rPr>
          <w:rFonts w:asciiTheme="minorEastAsia" w:hAnsiTheme="minorEastAsia" w:hint="eastAsia"/>
        </w:rPr>
        <w:t>扩大了官吏来源</w:t>
      </w:r>
      <w:r w:rsidR="00BB0FC7">
        <w:rPr>
          <w:rFonts w:asciiTheme="minorEastAsia" w:hAnsiTheme="minorEastAsia" w:hint="eastAsia"/>
        </w:rPr>
        <w:t xml:space="preserve">     </w:t>
      </w:r>
      <w:r w:rsidRPr="00BB0FC7">
        <w:rPr>
          <w:rFonts w:asciiTheme="minorEastAsia" w:hAnsiTheme="minorEastAsia"/>
        </w:rPr>
        <w:t>B</w:t>
      </w:r>
      <w:r w:rsidR="00BB0FC7" w:rsidRPr="00BB0FC7">
        <w:rPr>
          <w:rFonts w:asciiTheme="minorEastAsia" w:hAnsiTheme="minorEastAsia" w:hint="eastAsia"/>
        </w:rPr>
        <w:t>．</w:t>
      </w:r>
      <w:r w:rsidRPr="00BB0FC7">
        <w:rPr>
          <w:rFonts w:asciiTheme="minorEastAsia" w:hAnsiTheme="minorEastAsia" w:hint="eastAsia"/>
        </w:rPr>
        <w:t>保证了平民利益</w:t>
      </w:r>
      <w:r w:rsidR="00BB0FC7">
        <w:rPr>
          <w:rFonts w:asciiTheme="minorEastAsia" w:hAnsiTheme="minorEastAsia" w:hint="eastAsia"/>
        </w:rPr>
        <w:t xml:space="preserve">      </w:t>
      </w:r>
      <w:r w:rsidRPr="00BB0FC7">
        <w:rPr>
          <w:rFonts w:asciiTheme="minorEastAsia" w:hAnsiTheme="minorEastAsia"/>
        </w:rPr>
        <w:t>C</w:t>
      </w:r>
      <w:r w:rsidR="00BB0FC7" w:rsidRPr="00BB0FC7">
        <w:rPr>
          <w:rFonts w:asciiTheme="minorEastAsia" w:hAnsiTheme="minorEastAsia" w:hint="eastAsia"/>
        </w:rPr>
        <w:t>．</w:t>
      </w:r>
      <w:r w:rsidRPr="00BB0FC7">
        <w:rPr>
          <w:rFonts w:asciiTheme="minorEastAsia" w:hAnsiTheme="minorEastAsia" w:hint="eastAsia"/>
        </w:rPr>
        <w:t>抑制了</w:t>
      </w:r>
      <w:r w:rsidR="0090593E">
        <w:rPr>
          <w:rFonts w:asciiTheme="minorEastAsia" w:hAnsiTheme="minorEastAsia" w:hint="eastAsia"/>
        </w:rPr>
        <w:t>士</w:t>
      </w:r>
      <w:r w:rsidRPr="00BB0FC7">
        <w:rPr>
          <w:rFonts w:asciiTheme="minorEastAsia" w:hAnsiTheme="minorEastAsia" w:hint="eastAsia"/>
        </w:rPr>
        <w:t>族势力</w:t>
      </w:r>
      <w:r w:rsidR="00BB0FC7">
        <w:rPr>
          <w:rFonts w:asciiTheme="minorEastAsia" w:hAnsiTheme="minorEastAsia" w:hint="eastAsia"/>
        </w:rPr>
        <w:t xml:space="preserve">      </w:t>
      </w:r>
      <w:r w:rsidRPr="00BB0FC7">
        <w:rPr>
          <w:rFonts w:asciiTheme="minorEastAsia" w:hAnsiTheme="minorEastAsia"/>
        </w:rPr>
        <w:t>D</w:t>
      </w:r>
      <w:r w:rsidR="00BB0FC7" w:rsidRPr="00BB0FC7">
        <w:rPr>
          <w:rFonts w:asciiTheme="minorEastAsia" w:hAnsiTheme="minorEastAsia" w:hint="eastAsia"/>
        </w:rPr>
        <w:t>．</w:t>
      </w:r>
      <w:r w:rsidRPr="00BB0FC7">
        <w:rPr>
          <w:rFonts w:asciiTheme="minorEastAsia" w:hAnsiTheme="minorEastAsia" w:hint="eastAsia"/>
        </w:rPr>
        <w:t>提高了官员素质</w:t>
      </w:r>
    </w:p>
    <w:p w:rsidR="0090593E" w:rsidRDefault="00007067" w:rsidP="0090593E">
      <w:pPr>
        <w:snapToGrid w:val="0"/>
        <w:ind w:left="315" w:hangingChars="150" w:hanging="315"/>
        <w:rPr>
          <w:rFonts w:asciiTheme="minorEastAsia" w:hAnsiTheme="minorEastAsia"/>
        </w:rPr>
      </w:pPr>
      <w:r w:rsidRPr="00BB0FC7">
        <w:rPr>
          <w:rFonts w:asciiTheme="minorEastAsia" w:hAnsiTheme="minorEastAsia"/>
        </w:rPr>
        <w:t>5</w:t>
      </w:r>
      <w:r w:rsidR="00BB0FC7" w:rsidRPr="00BB0FC7">
        <w:rPr>
          <w:rFonts w:asciiTheme="minorEastAsia" w:hAnsiTheme="minorEastAsia" w:hint="eastAsia"/>
        </w:rPr>
        <w:t>．</w:t>
      </w:r>
      <w:r w:rsidR="0090593E" w:rsidRPr="0090593E">
        <w:rPr>
          <w:rFonts w:asciiTheme="minorEastAsia" w:hAnsiTheme="minorEastAsia" w:hint="eastAsia"/>
        </w:rPr>
        <w:t>“最高命令称上谕：一种是明发上谕，一种是寄信上谕。寄信上谕是清代特有的，……直接由皇帝</w:t>
      </w:r>
      <w:r w:rsidR="00937AB0">
        <w:rPr>
          <w:rFonts w:asciiTheme="minorEastAsia" w:hAnsiTheme="minorEastAsia" w:hint="eastAsia"/>
        </w:rPr>
        <w:t>给</w:t>
      </w:r>
      <w:r w:rsidR="0090593E" w:rsidRPr="0090593E">
        <w:rPr>
          <w:rFonts w:asciiTheme="minorEastAsia" w:hAnsiTheme="minorEastAsia" w:hint="eastAsia"/>
        </w:rPr>
        <w:t>军机处寄给受命令的人。譬如给江苏巡抚的上谕，直接寄给巡抚</w:t>
      </w:r>
      <w:r w:rsidR="00937AB0">
        <w:rPr>
          <w:rFonts w:asciiTheme="minorEastAsia" w:hAnsiTheme="minorEastAsia" w:hint="eastAsia"/>
        </w:rPr>
        <w:t>。</w:t>
      </w:r>
      <w:r w:rsidR="0090593E" w:rsidRPr="0090593E">
        <w:rPr>
          <w:rFonts w:asciiTheme="minorEastAsia" w:hAnsiTheme="minorEastAsia" w:hint="eastAsia"/>
        </w:rPr>
        <w:t>后来凡是紧要的事，差不多都用寄信上谕发出了。”清朝这样做的主要目的是为了</w:t>
      </w:r>
    </w:p>
    <w:p w:rsidR="0090593E" w:rsidRDefault="0090593E" w:rsidP="0090593E">
      <w:pPr>
        <w:snapToGrid w:val="0"/>
        <w:ind w:firstLineChars="150" w:firstLine="315"/>
        <w:rPr>
          <w:rFonts w:asciiTheme="minorEastAsia" w:hAnsiTheme="minorEastAsia"/>
        </w:rPr>
      </w:pPr>
      <w:r w:rsidRPr="0090593E">
        <w:rPr>
          <w:rFonts w:asciiTheme="minorEastAsia" w:hAnsiTheme="minorEastAsia" w:hint="eastAsia"/>
        </w:rPr>
        <w:t>A．加强专制主义中央集权</w:t>
      </w:r>
      <w:r>
        <w:rPr>
          <w:rFonts w:asciiTheme="minorEastAsia" w:hAnsiTheme="minorEastAsia" w:hint="eastAsia"/>
        </w:rPr>
        <w:t xml:space="preserve">          </w:t>
      </w:r>
      <w:r w:rsidRPr="0090593E">
        <w:rPr>
          <w:rFonts w:asciiTheme="minorEastAsia" w:hAnsiTheme="minorEastAsia" w:hint="eastAsia"/>
        </w:rPr>
        <w:t>B．</w:t>
      </w:r>
      <w:r w:rsidRPr="0090593E">
        <w:rPr>
          <w:rFonts w:asciiTheme="minorEastAsia" w:hAnsiTheme="minorEastAsia"/>
        </w:rPr>
        <w:t xml:space="preserve"> </w:t>
      </w:r>
      <w:r w:rsidRPr="0090593E">
        <w:rPr>
          <w:rFonts w:asciiTheme="minorEastAsia" w:hAnsiTheme="minorEastAsia" w:hint="eastAsia"/>
        </w:rPr>
        <w:t>做好政令的保密工作</w:t>
      </w:r>
    </w:p>
    <w:p w:rsidR="00007067" w:rsidRDefault="0090593E" w:rsidP="0090593E">
      <w:pPr>
        <w:snapToGrid w:val="0"/>
        <w:ind w:firstLineChars="150" w:firstLine="315"/>
        <w:rPr>
          <w:rFonts w:asciiTheme="minorEastAsia" w:hAnsiTheme="minorEastAsia"/>
        </w:rPr>
      </w:pPr>
      <w:r w:rsidRPr="0090593E">
        <w:rPr>
          <w:rFonts w:asciiTheme="minorEastAsia" w:hAnsiTheme="minorEastAsia" w:hint="eastAsia"/>
        </w:rPr>
        <w:t>C．提高行政效率</w:t>
      </w:r>
      <w:r>
        <w:rPr>
          <w:rFonts w:asciiTheme="minorEastAsia" w:hAnsiTheme="minorEastAsia" w:hint="eastAsia"/>
        </w:rPr>
        <w:t xml:space="preserve">                  </w:t>
      </w:r>
      <w:r w:rsidRPr="0090593E">
        <w:rPr>
          <w:rFonts w:asciiTheme="minorEastAsia" w:hAnsiTheme="minorEastAsia" w:hint="eastAsia"/>
        </w:rPr>
        <w:t>D．加强对官员的监察</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rPr>
        <w:t>6</w:t>
      </w:r>
      <w:r w:rsidR="00C42743" w:rsidRPr="00BB0FC7">
        <w:rPr>
          <w:rFonts w:asciiTheme="minorEastAsia" w:hAnsiTheme="minorEastAsia" w:hint="eastAsia"/>
        </w:rPr>
        <w:t>．</w:t>
      </w:r>
      <w:r w:rsidRPr="00BB0FC7">
        <w:rPr>
          <w:rFonts w:asciiTheme="minorEastAsia" w:hAnsiTheme="minorEastAsia" w:hint="eastAsia"/>
        </w:rPr>
        <w:t>明宪宗时，大太监汪直提督西厂（直属皇帝的特务监察机构）后，内阁的三位首辅、六部的尚书们都要看他的脸色行事，以至于被人们戏称为“纸糊三阁老，泥塑六尚书”。材料现象</w:t>
      </w:r>
    </w:p>
    <w:p w:rsidR="00BB0FC7" w:rsidRDefault="001C5BD2" w:rsidP="009A6811">
      <w:pPr>
        <w:snapToGrid w:val="0"/>
        <w:ind w:firstLineChars="150" w:firstLine="315"/>
        <w:rPr>
          <w:rFonts w:asciiTheme="minorEastAsia" w:hAnsiTheme="minorEastAsia"/>
        </w:rPr>
      </w:pPr>
      <w:r w:rsidRPr="00BB0FC7">
        <w:rPr>
          <w:rFonts w:asciiTheme="minorEastAsia" w:hAnsiTheme="minorEastAsia"/>
          <w:noProof/>
        </w:rPr>
        <w:drawing>
          <wp:anchor distT="0" distB="0" distL="114300" distR="114300" simplePos="0" relativeHeight="251659264" behindDoc="0" locked="0" layoutInCell="1" allowOverlap="1" wp14:anchorId="73509458" wp14:editId="7557F119">
            <wp:simplePos x="0" y="0"/>
            <wp:positionH relativeFrom="column">
              <wp:posOffset>4347845</wp:posOffset>
            </wp:positionH>
            <wp:positionV relativeFrom="paragraph">
              <wp:posOffset>36830</wp:posOffset>
            </wp:positionV>
            <wp:extent cx="1778000" cy="969645"/>
            <wp:effectExtent l="0" t="0" r="0"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BEBA8EAE-BF5A-486C-A8C5-ECC9F3942E4B}">
                          <a14:imgProps xmlns:a14="http://schemas.microsoft.com/office/drawing/2010/main">
                            <a14:imgLayer r:embed="rId8">
                              <a14:imgEffect>
                                <a14:sharpenSoften amount="92000"/>
                              </a14:imgEffect>
                              <a14:imgEffect>
                                <a14:brightnessContrast bright="3000" contrast="-19000"/>
                              </a14:imgEffect>
                            </a14:imgLayer>
                          </a14:imgProps>
                        </a:ext>
                        <a:ext uri="{28A0092B-C50C-407E-A947-70E740481C1C}">
                          <a14:useLocalDpi xmlns:a14="http://schemas.microsoft.com/office/drawing/2010/main" val="0"/>
                        </a:ext>
                      </a:extLst>
                    </a:blip>
                    <a:srcRect l="2353" t="3556" r="8235" b="6560"/>
                    <a:stretch/>
                  </pic:blipFill>
                  <pic:spPr bwMode="auto">
                    <a:xfrm>
                      <a:off x="0" y="0"/>
                      <a:ext cx="1778000" cy="969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067" w:rsidRPr="00BB0FC7">
        <w:rPr>
          <w:rFonts w:asciiTheme="minorEastAsia" w:hAnsiTheme="minorEastAsia"/>
        </w:rPr>
        <w:t>A</w:t>
      </w:r>
      <w:r w:rsidR="00BB0FC7" w:rsidRPr="00BB0FC7">
        <w:rPr>
          <w:rFonts w:asciiTheme="minorEastAsia" w:hAnsiTheme="minorEastAsia" w:hint="eastAsia"/>
        </w:rPr>
        <w:t>．</w:t>
      </w:r>
      <w:r w:rsidR="00007067" w:rsidRPr="00BB0FC7">
        <w:rPr>
          <w:rFonts w:asciiTheme="minorEastAsia" w:hAnsiTheme="minorEastAsia" w:hint="eastAsia"/>
        </w:rPr>
        <w:t>表明中枢管理日益混乱</w:t>
      </w:r>
      <w:r w:rsidR="00BB0FC7">
        <w:rPr>
          <w:rFonts w:asciiTheme="minorEastAsia" w:hAnsiTheme="minorEastAsia" w:hint="eastAsia"/>
        </w:rPr>
        <w:t xml:space="preserve">          </w:t>
      </w:r>
      <w:r w:rsidR="00007067" w:rsidRPr="00BB0FC7">
        <w:rPr>
          <w:rFonts w:asciiTheme="minorEastAsia" w:hAnsiTheme="minorEastAsia"/>
        </w:rPr>
        <w:t>B</w:t>
      </w:r>
      <w:r w:rsidR="00BB0FC7" w:rsidRPr="00BB0FC7">
        <w:rPr>
          <w:rFonts w:asciiTheme="minorEastAsia" w:hAnsiTheme="minorEastAsia" w:hint="eastAsia"/>
        </w:rPr>
        <w:t>．</w:t>
      </w:r>
      <w:r w:rsidR="00007067" w:rsidRPr="00BB0FC7">
        <w:rPr>
          <w:rFonts w:asciiTheme="minorEastAsia" w:hAnsiTheme="minorEastAsia" w:hint="eastAsia"/>
        </w:rPr>
        <w:t>说明内阁六部拘泥守旧</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rPr>
        <w:t>C</w:t>
      </w:r>
      <w:r w:rsidR="00BB0FC7" w:rsidRPr="00BB0FC7">
        <w:rPr>
          <w:rFonts w:asciiTheme="minorEastAsia" w:hAnsiTheme="minorEastAsia" w:hint="eastAsia"/>
        </w:rPr>
        <w:t>．</w:t>
      </w:r>
      <w:r w:rsidRPr="00BB0FC7">
        <w:rPr>
          <w:rFonts w:asciiTheme="minorEastAsia" w:hAnsiTheme="minorEastAsia" w:hint="eastAsia"/>
        </w:rPr>
        <w:t>反映了内阁的有职无权</w:t>
      </w:r>
      <w:r w:rsidR="00BB0FC7">
        <w:rPr>
          <w:rFonts w:asciiTheme="minorEastAsia" w:hAnsiTheme="minorEastAsia" w:hint="eastAsia"/>
        </w:rPr>
        <w:t xml:space="preserve">          </w:t>
      </w:r>
      <w:r w:rsidRPr="00BB0FC7">
        <w:rPr>
          <w:rFonts w:asciiTheme="minorEastAsia" w:hAnsiTheme="minorEastAsia"/>
        </w:rPr>
        <w:t>D</w:t>
      </w:r>
      <w:r w:rsidR="00BB0FC7" w:rsidRPr="00BB0FC7">
        <w:rPr>
          <w:rFonts w:asciiTheme="minorEastAsia" w:hAnsiTheme="minorEastAsia" w:hint="eastAsia"/>
        </w:rPr>
        <w:t>．</w:t>
      </w:r>
      <w:r w:rsidRPr="00BB0FC7">
        <w:rPr>
          <w:rFonts w:asciiTheme="minorEastAsia" w:hAnsiTheme="minorEastAsia" w:hint="eastAsia"/>
        </w:rPr>
        <w:t>是皇权专制强化的结果</w:t>
      </w:r>
    </w:p>
    <w:p w:rsidR="00C52185" w:rsidRPr="00BB0FC7" w:rsidRDefault="00007067" w:rsidP="009A6811">
      <w:pPr>
        <w:snapToGrid w:val="0"/>
        <w:ind w:left="315" w:hangingChars="150" w:hanging="315"/>
        <w:rPr>
          <w:rFonts w:asciiTheme="minorEastAsia" w:hAnsiTheme="minorEastAsia"/>
        </w:rPr>
      </w:pPr>
      <w:r w:rsidRPr="00BB0FC7">
        <w:rPr>
          <w:rFonts w:asciiTheme="minorEastAsia" w:hAnsiTheme="minorEastAsia"/>
        </w:rPr>
        <w:t>7</w:t>
      </w:r>
      <w:r w:rsidR="00C42743" w:rsidRPr="00BB0FC7">
        <w:rPr>
          <w:rFonts w:asciiTheme="minorEastAsia" w:hAnsiTheme="minorEastAsia" w:hint="eastAsia"/>
        </w:rPr>
        <w:t>．</w:t>
      </w:r>
      <w:r w:rsidRPr="00BB0FC7">
        <w:rPr>
          <w:rFonts w:asciiTheme="minorEastAsia" w:hAnsiTheme="minorEastAsia" w:hint="eastAsia"/>
        </w:rPr>
        <w:t>下面是明代部分年份每斤棉花价格的变化示意图（单位：银两），图中信息说明明代</w:t>
      </w:r>
    </w:p>
    <w:p w:rsid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棉纺业得到了发展</w:t>
      </w:r>
      <w:r w:rsidRPr="00BB0FC7">
        <w:rPr>
          <w:rFonts w:asciiTheme="minorEastAsia" w:hAnsiTheme="minorEastAsia"/>
        </w:rPr>
        <w:t> </w:t>
      </w:r>
      <w:r w:rsidR="00BB0FC7">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棉农种</w:t>
      </w:r>
      <w:proofErr w:type="gramStart"/>
      <w:r w:rsidRPr="00BB0FC7">
        <w:rPr>
          <w:rFonts w:asciiTheme="minorEastAsia" w:hAnsiTheme="minorEastAsia" w:hint="eastAsia"/>
        </w:rPr>
        <w:t>棉热情</w:t>
      </w:r>
      <w:proofErr w:type="gramEnd"/>
      <w:r w:rsidRPr="00BB0FC7">
        <w:rPr>
          <w:rFonts w:asciiTheme="minorEastAsia" w:hAnsiTheme="minorEastAsia" w:hint="eastAsia"/>
        </w:rPr>
        <w:t>的高涨</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C</w:t>
      </w:r>
      <w:r w:rsidR="00BB0FC7" w:rsidRPr="00BB0FC7">
        <w:rPr>
          <w:rFonts w:asciiTheme="minorEastAsia" w:hAnsiTheme="minorEastAsia" w:hint="eastAsia"/>
        </w:rPr>
        <w:t>．</w:t>
      </w:r>
      <w:r w:rsidRPr="00BB0FC7">
        <w:rPr>
          <w:rFonts w:asciiTheme="minorEastAsia" w:hAnsiTheme="minorEastAsia" w:hint="eastAsia"/>
        </w:rPr>
        <w:t>政府大力推广植棉</w:t>
      </w:r>
      <w:r w:rsidRPr="00BB0FC7">
        <w:rPr>
          <w:rFonts w:asciiTheme="minorEastAsia" w:hAnsiTheme="minorEastAsia"/>
        </w:rPr>
        <w:t> </w:t>
      </w:r>
      <w:r w:rsidR="00BB0FC7">
        <w:rPr>
          <w:rFonts w:asciiTheme="minorEastAsia" w:hAnsiTheme="minorEastAsia" w:hint="eastAsia"/>
        </w:rPr>
        <w:t xml:space="preserve">            </w:t>
      </w:r>
      <w:r w:rsidRPr="00BB0FC7">
        <w:rPr>
          <w:rFonts w:asciiTheme="minorEastAsia" w:hAnsiTheme="minorEastAsia" w:hint="eastAsia"/>
        </w:rPr>
        <w:t>D</w:t>
      </w:r>
      <w:r w:rsidR="00BB0FC7" w:rsidRPr="00BB0FC7">
        <w:rPr>
          <w:rFonts w:asciiTheme="minorEastAsia" w:hAnsiTheme="minorEastAsia" w:hint="eastAsia"/>
        </w:rPr>
        <w:t>．</w:t>
      </w:r>
      <w:r w:rsidRPr="00BB0FC7">
        <w:rPr>
          <w:rFonts w:asciiTheme="minorEastAsia" w:hAnsiTheme="minorEastAsia" w:hint="eastAsia"/>
        </w:rPr>
        <w:t>棉制品对外贸易扩大</w:t>
      </w:r>
      <w:r w:rsidRPr="00BB0FC7">
        <w:rPr>
          <w:rFonts w:asciiTheme="minorEastAsia" w:hAnsiTheme="minorEastAsia"/>
        </w:rPr>
        <w:t xml:space="preserve"> </w:t>
      </w:r>
    </w:p>
    <w:p w:rsidR="00007067" w:rsidRPr="00BB0FC7" w:rsidRDefault="00007067" w:rsidP="00937AB0">
      <w:pPr>
        <w:snapToGrid w:val="0"/>
        <w:ind w:left="315" w:hangingChars="150" w:hanging="315"/>
        <w:rPr>
          <w:rFonts w:asciiTheme="minorEastAsia" w:hAnsiTheme="minorEastAsia"/>
        </w:rPr>
      </w:pPr>
      <w:r w:rsidRPr="00BB0FC7">
        <w:rPr>
          <w:rFonts w:asciiTheme="minorEastAsia" w:hAnsiTheme="minorEastAsia" w:hint="eastAsia"/>
        </w:rPr>
        <w:t>8</w:t>
      </w:r>
      <w:r w:rsidR="00C42743" w:rsidRPr="00BB0FC7">
        <w:rPr>
          <w:rFonts w:asciiTheme="minorEastAsia" w:hAnsiTheme="minorEastAsia" w:hint="eastAsia"/>
        </w:rPr>
        <w:t>．</w:t>
      </w:r>
      <w:r w:rsidRPr="00BB0FC7">
        <w:rPr>
          <w:rFonts w:asciiTheme="minorEastAsia" w:hAnsiTheme="minorEastAsia" w:hint="eastAsia"/>
        </w:rPr>
        <w:t>它是“标志着植根于农业社会的自强运动的失败，也是遮遮掩掩适应世界的开放态度的失败，更是旧式知识分子在旧秩序范围内求索救国之路的最终完结”。材料评述的是</w:t>
      </w:r>
    </w:p>
    <w:p w:rsidR="00007067" w:rsidRPr="00937AB0" w:rsidRDefault="00007067" w:rsidP="00937AB0">
      <w:pPr>
        <w:snapToGrid w:val="0"/>
        <w:ind w:firstLineChars="150" w:firstLine="315"/>
        <w:rPr>
          <w:rFonts w:asciiTheme="minorEastAsia" w:hAnsiTheme="minorEastAsia"/>
        </w:rPr>
      </w:pPr>
      <w:r w:rsidRPr="00937AB0">
        <w:rPr>
          <w:rFonts w:asciiTheme="minorEastAsia" w:hAnsiTheme="minorEastAsia" w:hint="eastAsia"/>
        </w:rPr>
        <w:t>A</w:t>
      </w:r>
      <w:r w:rsidR="00BB0FC7" w:rsidRPr="00937AB0">
        <w:rPr>
          <w:rFonts w:asciiTheme="minorEastAsia" w:hAnsiTheme="minorEastAsia" w:hint="eastAsia"/>
        </w:rPr>
        <w:t>．</w:t>
      </w:r>
      <w:r w:rsidRPr="00937AB0">
        <w:rPr>
          <w:rFonts w:asciiTheme="minorEastAsia" w:hAnsiTheme="minorEastAsia" w:hint="eastAsia"/>
        </w:rPr>
        <w:t>中英鸦片战争</w:t>
      </w:r>
      <w:r w:rsidR="00BB0FC7" w:rsidRPr="00937AB0">
        <w:rPr>
          <w:rFonts w:asciiTheme="minorEastAsia" w:hAnsiTheme="minorEastAsia" w:hint="eastAsia"/>
        </w:rPr>
        <w:t xml:space="preserve">    </w:t>
      </w:r>
      <w:r w:rsidRPr="00937AB0">
        <w:rPr>
          <w:rFonts w:asciiTheme="minorEastAsia" w:hAnsiTheme="minorEastAsia" w:hint="eastAsia"/>
        </w:rPr>
        <w:t>B</w:t>
      </w:r>
      <w:r w:rsidR="00BB0FC7" w:rsidRPr="00937AB0">
        <w:rPr>
          <w:rFonts w:asciiTheme="minorEastAsia" w:hAnsiTheme="minorEastAsia" w:hint="eastAsia"/>
        </w:rPr>
        <w:t>．</w:t>
      </w:r>
      <w:r w:rsidRPr="00937AB0">
        <w:rPr>
          <w:rFonts w:asciiTheme="minorEastAsia" w:hAnsiTheme="minorEastAsia" w:hint="eastAsia"/>
        </w:rPr>
        <w:t>甲午中日战争</w:t>
      </w:r>
      <w:r w:rsidR="00BB0FC7" w:rsidRPr="00937AB0">
        <w:rPr>
          <w:rFonts w:asciiTheme="minorEastAsia" w:hAnsiTheme="minorEastAsia" w:hint="eastAsia"/>
        </w:rPr>
        <w:t xml:space="preserve">     </w:t>
      </w:r>
      <w:r w:rsidRPr="00937AB0">
        <w:rPr>
          <w:rFonts w:asciiTheme="minorEastAsia" w:hAnsiTheme="minorEastAsia" w:hint="eastAsia"/>
        </w:rPr>
        <w:t>C</w:t>
      </w:r>
      <w:r w:rsidR="00BB0FC7" w:rsidRPr="00937AB0">
        <w:rPr>
          <w:rFonts w:asciiTheme="minorEastAsia" w:hAnsiTheme="minorEastAsia" w:hint="eastAsia"/>
        </w:rPr>
        <w:t>．</w:t>
      </w:r>
      <w:r w:rsidRPr="00937AB0">
        <w:rPr>
          <w:rFonts w:asciiTheme="minorEastAsia" w:hAnsiTheme="minorEastAsia" w:hint="eastAsia"/>
        </w:rPr>
        <w:t>列强瓜分中国</w:t>
      </w:r>
      <w:r w:rsidR="00BB0FC7" w:rsidRPr="00937AB0">
        <w:rPr>
          <w:rFonts w:asciiTheme="minorEastAsia" w:hAnsiTheme="minorEastAsia" w:hint="eastAsia"/>
        </w:rPr>
        <w:t xml:space="preserve">     </w:t>
      </w:r>
      <w:r w:rsidRPr="00937AB0">
        <w:rPr>
          <w:rFonts w:asciiTheme="minorEastAsia" w:hAnsiTheme="minorEastAsia" w:hint="eastAsia"/>
        </w:rPr>
        <w:t>D</w:t>
      </w:r>
      <w:r w:rsidR="00BB0FC7" w:rsidRPr="00937AB0">
        <w:rPr>
          <w:rFonts w:asciiTheme="minorEastAsia" w:hAnsiTheme="minorEastAsia" w:hint="eastAsia"/>
        </w:rPr>
        <w:t>．</w:t>
      </w:r>
      <w:r w:rsidRPr="00937AB0">
        <w:rPr>
          <w:rFonts w:asciiTheme="minorEastAsia" w:hAnsiTheme="minorEastAsia" w:hint="eastAsia"/>
        </w:rPr>
        <w:t>八国联军侵华战争</w:t>
      </w:r>
    </w:p>
    <w:p w:rsidR="00937AB0" w:rsidRPr="00937AB0" w:rsidRDefault="00007067" w:rsidP="00937AB0">
      <w:pPr>
        <w:snapToGrid w:val="0"/>
        <w:ind w:left="315" w:hangingChars="150" w:hanging="315"/>
        <w:rPr>
          <w:rFonts w:asciiTheme="minorEastAsia" w:hAnsiTheme="minorEastAsia"/>
        </w:rPr>
      </w:pPr>
      <w:r w:rsidRPr="00937AB0">
        <w:rPr>
          <w:rFonts w:asciiTheme="minorEastAsia" w:hAnsiTheme="minorEastAsia" w:hint="eastAsia"/>
        </w:rPr>
        <w:t>9</w:t>
      </w:r>
      <w:r w:rsidR="00C42743" w:rsidRPr="00937AB0">
        <w:rPr>
          <w:rFonts w:asciiTheme="minorEastAsia" w:hAnsiTheme="minorEastAsia" w:hint="eastAsia"/>
        </w:rPr>
        <w:t>．</w:t>
      </w:r>
      <w:r w:rsidR="00937AB0" w:rsidRPr="00937AB0">
        <w:rPr>
          <w:rFonts w:asciiTheme="minorEastAsia" w:hAnsiTheme="minorEastAsia" w:hint="eastAsia"/>
        </w:rPr>
        <w:t>明中后期，租佃关系已普遍采取契约的形式，在商品经济发达的江浙、福建已经盛行定额租制，甚至还出现了货币地租，佃农对地主从人身依附关系为主向着以土地依附为主的方向过渡，获得更多的经营自由。这反映的实质问题是</w:t>
      </w:r>
    </w:p>
    <w:p w:rsidR="00937AB0" w:rsidRPr="00937AB0" w:rsidRDefault="00937AB0" w:rsidP="00937AB0">
      <w:pPr>
        <w:snapToGrid w:val="0"/>
        <w:ind w:firstLineChars="150" w:firstLine="315"/>
        <w:rPr>
          <w:rFonts w:asciiTheme="minorEastAsia" w:hAnsiTheme="minorEastAsia"/>
        </w:rPr>
      </w:pPr>
      <w:r w:rsidRPr="00937AB0">
        <w:rPr>
          <w:rFonts w:asciiTheme="minorEastAsia" w:hAnsiTheme="minorEastAsia" w:hint="eastAsia"/>
        </w:rPr>
        <w:t>A．农村经济商品化           B．农民对地主人身依附关系进一步松弛</w:t>
      </w:r>
    </w:p>
    <w:p w:rsidR="00937AB0" w:rsidRPr="00937AB0" w:rsidRDefault="00937AB0" w:rsidP="00937AB0">
      <w:pPr>
        <w:snapToGrid w:val="0"/>
        <w:ind w:firstLineChars="150" w:firstLine="315"/>
        <w:rPr>
          <w:rFonts w:asciiTheme="minorEastAsia" w:hAnsiTheme="minorEastAsia"/>
        </w:rPr>
      </w:pPr>
      <w:r w:rsidRPr="00937AB0">
        <w:rPr>
          <w:rFonts w:asciiTheme="minorEastAsia" w:hAnsiTheme="minorEastAsia" w:hint="eastAsia"/>
        </w:rPr>
        <w:t>C．封建地租货币化           D．商品经济推动封建生产关系的变化</w:t>
      </w:r>
    </w:p>
    <w:p w:rsidR="00D350B1" w:rsidRPr="00BB0FC7" w:rsidRDefault="00007067" w:rsidP="009A6811">
      <w:pPr>
        <w:snapToGrid w:val="0"/>
        <w:ind w:left="315" w:hangingChars="150" w:hanging="315"/>
        <w:rPr>
          <w:rFonts w:asciiTheme="minorEastAsia" w:hAnsiTheme="minorEastAsia"/>
        </w:rPr>
      </w:pPr>
      <w:r w:rsidRPr="00BB0FC7">
        <w:rPr>
          <w:rFonts w:asciiTheme="minorEastAsia" w:hAnsiTheme="minorEastAsia" w:hint="eastAsia"/>
        </w:rPr>
        <w:t>10</w:t>
      </w:r>
      <w:r w:rsidR="00C42743" w:rsidRPr="00BB0FC7">
        <w:rPr>
          <w:rFonts w:asciiTheme="minorEastAsia" w:hAnsiTheme="minorEastAsia" w:hint="eastAsia"/>
        </w:rPr>
        <w:t>．</w:t>
      </w:r>
      <w:r w:rsidRPr="00BB0FC7">
        <w:rPr>
          <w:rFonts w:asciiTheme="minorEastAsia" w:hAnsiTheme="minorEastAsia" w:hint="eastAsia"/>
        </w:rPr>
        <w:t>据学者统计，若以1926年中国近代工业</w:t>
      </w:r>
      <w:proofErr w:type="gramStart"/>
      <w:r w:rsidRPr="00BB0FC7">
        <w:rPr>
          <w:rFonts w:asciiTheme="minorEastAsia" w:hAnsiTheme="minorEastAsia" w:hint="eastAsia"/>
        </w:rPr>
        <w:t>净生产</w:t>
      </w:r>
      <w:proofErr w:type="gramEnd"/>
      <w:r w:rsidRPr="00BB0FC7">
        <w:rPr>
          <w:rFonts w:asciiTheme="minorEastAsia" w:hAnsiTheme="minorEastAsia" w:hint="eastAsia"/>
        </w:rPr>
        <w:t>指数为100（不包括东北），则1931年为1344，1936年为1861。这说明</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民族工业的春天来临</w:t>
      </w:r>
      <w:r w:rsidR="00BB0FC7">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国民经济建设成效显著</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C</w:t>
      </w:r>
      <w:r w:rsidR="00BB0FC7" w:rsidRPr="00BB0FC7">
        <w:rPr>
          <w:rFonts w:asciiTheme="minorEastAsia" w:hAnsiTheme="minorEastAsia" w:hint="eastAsia"/>
        </w:rPr>
        <w:t>．</w:t>
      </w:r>
      <w:r w:rsidRPr="00BB0FC7">
        <w:rPr>
          <w:rFonts w:asciiTheme="minorEastAsia" w:hAnsiTheme="minorEastAsia" w:hint="eastAsia"/>
        </w:rPr>
        <w:t>中国已实现了工业化</w:t>
      </w:r>
      <w:r w:rsidR="00BB0FC7">
        <w:rPr>
          <w:rFonts w:asciiTheme="minorEastAsia" w:hAnsiTheme="minorEastAsia" w:hint="eastAsia"/>
        </w:rPr>
        <w:t xml:space="preserve">            </w:t>
      </w:r>
      <w:r w:rsidRPr="00BB0FC7">
        <w:rPr>
          <w:rFonts w:asciiTheme="minorEastAsia" w:hAnsiTheme="minorEastAsia" w:hint="eastAsia"/>
        </w:rPr>
        <w:t>D</w:t>
      </w:r>
      <w:r w:rsidR="00BB0FC7" w:rsidRPr="00BB0FC7">
        <w:rPr>
          <w:rFonts w:asciiTheme="minorEastAsia" w:hAnsiTheme="minorEastAsia" w:hint="eastAsia"/>
        </w:rPr>
        <w:t>．</w:t>
      </w:r>
      <w:r w:rsidRPr="00BB0FC7">
        <w:rPr>
          <w:rFonts w:asciiTheme="minorEastAsia" w:hAnsiTheme="minorEastAsia" w:hint="eastAsia"/>
        </w:rPr>
        <w:t>近代工业体系已经建立</w:t>
      </w:r>
    </w:p>
    <w:p w:rsidR="00C42743" w:rsidRPr="00BB0FC7" w:rsidRDefault="00007067" w:rsidP="009A6811">
      <w:pPr>
        <w:snapToGrid w:val="0"/>
        <w:ind w:left="315" w:hangingChars="150" w:hanging="315"/>
        <w:rPr>
          <w:rFonts w:asciiTheme="minorEastAsia" w:hAnsiTheme="minorEastAsia"/>
        </w:rPr>
      </w:pPr>
      <w:r w:rsidRPr="00BB0FC7">
        <w:rPr>
          <w:rFonts w:asciiTheme="minorEastAsia" w:hAnsiTheme="minorEastAsia" w:hint="eastAsia"/>
        </w:rPr>
        <w:t>11</w:t>
      </w:r>
      <w:r w:rsidR="00C42743" w:rsidRPr="00BB0FC7">
        <w:rPr>
          <w:rFonts w:asciiTheme="minorEastAsia" w:hAnsiTheme="minorEastAsia" w:hint="eastAsia"/>
        </w:rPr>
        <w:t>．</w:t>
      </w:r>
      <w:r w:rsidR="003601C6" w:rsidRPr="00BB0FC7">
        <w:rPr>
          <w:rFonts w:asciiTheme="minorEastAsia" w:hAnsiTheme="minorEastAsia" w:hint="eastAsia"/>
        </w:rPr>
        <w:t>“17世纪西方自然科学的发展给人类带来从未有过的自信，曾经匍匐在上帝脚下的人类，终于大胆地抬起头来，开始用自己理性的眼光打量世界。”这表明自然科学在当时</w:t>
      </w:r>
      <w:r w:rsidR="003601C6" w:rsidRPr="00BB0FC7">
        <w:rPr>
          <w:rFonts w:asciiTheme="minorEastAsia" w:hAnsiTheme="minorEastAsia" w:hint="eastAsia"/>
        </w:rPr>
        <w:cr/>
        <w:t>A．</w:t>
      </w:r>
      <w:r w:rsidR="001C5BD2" w:rsidRPr="00BB0FC7">
        <w:rPr>
          <w:rFonts w:asciiTheme="minorEastAsia" w:hAnsiTheme="minorEastAsia" w:hint="eastAsia"/>
        </w:rPr>
        <w:t>已经彻底摆脱了神学的影响</w:t>
      </w:r>
      <w:r w:rsidR="00BB0FC7">
        <w:rPr>
          <w:rFonts w:asciiTheme="minorEastAsia" w:hAnsiTheme="minorEastAsia" w:hint="eastAsia"/>
          <w:color w:val="FF0000"/>
        </w:rPr>
        <w:t xml:space="preserve">      </w:t>
      </w:r>
      <w:r w:rsidR="00BB0FC7" w:rsidRPr="00BB0FC7">
        <w:rPr>
          <w:rFonts w:asciiTheme="minorEastAsia" w:hAnsiTheme="minorEastAsia" w:hint="eastAsia"/>
        </w:rPr>
        <w:t>B</w:t>
      </w:r>
      <w:r w:rsidR="003601C6" w:rsidRPr="00BB0FC7">
        <w:rPr>
          <w:rFonts w:asciiTheme="minorEastAsia" w:hAnsiTheme="minorEastAsia" w:hint="eastAsia"/>
        </w:rPr>
        <w:t>．推动了工业革命的开展</w:t>
      </w:r>
      <w:r w:rsidR="003601C6" w:rsidRPr="00BB0FC7">
        <w:rPr>
          <w:rFonts w:asciiTheme="minorEastAsia" w:hAnsiTheme="minorEastAsia" w:hint="eastAsia"/>
        </w:rPr>
        <w:cr/>
        <w:t>C．</w:t>
      </w:r>
      <w:r w:rsidR="001C5BD2" w:rsidRPr="00BB0FC7">
        <w:rPr>
          <w:rFonts w:asciiTheme="minorEastAsia" w:hAnsiTheme="minorEastAsia" w:hint="eastAsia"/>
          <w:color w:val="FF0000"/>
        </w:rPr>
        <w:t>促使人们形成科学的世界观</w:t>
      </w:r>
      <w:r w:rsidR="00BB0FC7">
        <w:rPr>
          <w:rFonts w:asciiTheme="minorEastAsia" w:hAnsiTheme="minorEastAsia" w:hint="eastAsia"/>
        </w:rPr>
        <w:t xml:space="preserve">      </w:t>
      </w:r>
      <w:r w:rsidR="003601C6" w:rsidRPr="00BB0FC7">
        <w:rPr>
          <w:rFonts w:asciiTheme="minorEastAsia" w:hAnsiTheme="minorEastAsia" w:hint="eastAsia"/>
        </w:rPr>
        <w:t>D．促进了人类的思想解放</w:t>
      </w:r>
      <w:r w:rsidRPr="00BB0FC7">
        <w:rPr>
          <w:rFonts w:asciiTheme="minorEastAsia" w:hAnsiTheme="minorEastAsia"/>
        </w:rPr>
        <w:t> </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hint="eastAsia"/>
        </w:rPr>
        <w:t>12</w:t>
      </w:r>
      <w:r w:rsidR="00C42743" w:rsidRPr="00BB0FC7">
        <w:rPr>
          <w:rFonts w:asciiTheme="minorEastAsia" w:hAnsiTheme="minorEastAsia" w:hint="eastAsia"/>
        </w:rPr>
        <w:t>．</w:t>
      </w:r>
      <w:r w:rsidRPr="00BB0FC7">
        <w:rPr>
          <w:rFonts w:asciiTheme="minorEastAsia" w:hAnsiTheme="minorEastAsia" w:hint="eastAsia"/>
        </w:rPr>
        <w:t>有学者统计，</w:t>
      </w:r>
      <w:r w:rsidRPr="00BB0FC7">
        <w:rPr>
          <w:rFonts w:asciiTheme="minorEastAsia" w:hAnsiTheme="minorEastAsia"/>
        </w:rPr>
        <w:t>1953</w:t>
      </w:r>
      <w:r w:rsidRPr="00BB0FC7">
        <w:rPr>
          <w:rFonts w:asciiTheme="minorEastAsia" w:hAnsiTheme="minorEastAsia" w:hint="eastAsia"/>
        </w:rPr>
        <w:t>年</w:t>
      </w:r>
      <w:r w:rsidR="00A3706A">
        <w:rPr>
          <w:rFonts w:asciiTheme="minorEastAsia" w:hAnsiTheme="minorEastAsia" w:hint="eastAsia"/>
        </w:rPr>
        <w:t>“</w:t>
      </w:r>
      <w:r w:rsidRPr="00BB0FC7">
        <w:rPr>
          <w:rFonts w:asciiTheme="minorEastAsia" w:hAnsiTheme="minorEastAsia" w:hint="eastAsia"/>
        </w:rPr>
        <w:t>一五</w:t>
      </w:r>
      <w:r w:rsidR="00A3706A">
        <w:rPr>
          <w:rFonts w:asciiTheme="minorEastAsia" w:hAnsiTheme="minorEastAsia" w:hint="eastAsia"/>
        </w:rPr>
        <w:t>”</w:t>
      </w:r>
      <w:r w:rsidRPr="00BB0FC7">
        <w:rPr>
          <w:rFonts w:asciiTheme="minorEastAsia" w:hAnsiTheme="minorEastAsia" w:hint="eastAsia"/>
        </w:rPr>
        <w:t>计划实施后，在其建设规划中，私人企业和私人资本的参与度几乎为</w:t>
      </w:r>
      <w:r w:rsidRPr="00BB0FC7">
        <w:rPr>
          <w:rFonts w:asciiTheme="minorEastAsia" w:hAnsiTheme="minorEastAsia" w:hint="eastAsia"/>
        </w:rPr>
        <w:lastRenderedPageBreak/>
        <w:t>零。此状况</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保证了工业化建设的进程</w:t>
      </w:r>
      <w:r w:rsidR="00BB0FC7">
        <w:rPr>
          <w:rFonts w:asciiTheme="minorEastAsia" w:hAnsiTheme="minorEastAsia" w:hint="eastAsia"/>
        </w:rPr>
        <w:t xml:space="preserve">        </w:t>
      </w:r>
      <w:r w:rsidR="00A3706A">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推动了国民经济的恢复</w:t>
      </w:r>
    </w:p>
    <w:p w:rsidR="00007067" w:rsidRPr="00BB0FC7" w:rsidRDefault="00BB0FC7" w:rsidP="009A6811">
      <w:pPr>
        <w:snapToGrid w:val="0"/>
        <w:ind w:firstLineChars="150" w:firstLine="315"/>
        <w:rPr>
          <w:rFonts w:asciiTheme="minorEastAsia" w:hAnsiTheme="minorEastAsia"/>
        </w:rPr>
      </w:pPr>
      <w:r w:rsidRPr="00BB0FC7">
        <w:rPr>
          <w:rFonts w:asciiTheme="minorEastAsia" w:hAnsiTheme="minorEastAsia" w:hint="eastAsia"/>
        </w:rPr>
        <w:t>C．</w:t>
      </w:r>
      <w:r w:rsidR="00007067" w:rsidRPr="00BB0FC7">
        <w:rPr>
          <w:rFonts w:asciiTheme="minorEastAsia" w:hAnsiTheme="minorEastAsia" w:hint="eastAsia"/>
        </w:rPr>
        <w:t>说明计划经济体制已形成</w:t>
      </w:r>
      <w:r>
        <w:rPr>
          <w:rFonts w:asciiTheme="minorEastAsia" w:hAnsiTheme="minorEastAsia" w:hint="eastAsia"/>
        </w:rPr>
        <w:t xml:space="preserve">       </w:t>
      </w:r>
      <w:r w:rsidR="00A3706A">
        <w:rPr>
          <w:rFonts w:asciiTheme="minorEastAsia" w:hAnsiTheme="minorEastAsia" w:hint="eastAsia"/>
        </w:rPr>
        <w:t xml:space="preserve"> </w:t>
      </w:r>
      <w:r>
        <w:rPr>
          <w:rFonts w:asciiTheme="minorEastAsia" w:hAnsiTheme="minorEastAsia" w:hint="eastAsia"/>
        </w:rPr>
        <w:t xml:space="preserve"> </w:t>
      </w:r>
      <w:r w:rsidR="00007067" w:rsidRPr="00BB0FC7">
        <w:rPr>
          <w:rFonts w:asciiTheme="minorEastAsia" w:hAnsiTheme="minorEastAsia" w:hint="eastAsia"/>
        </w:rPr>
        <w:t>D</w:t>
      </w:r>
      <w:r w:rsidRPr="00BB0FC7">
        <w:rPr>
          <w:rFonts w:asciiTheme="minorEastAsia" w:hAnsiTheme="minorEastAsia" w:hint="eastAsia"/>
        </w:rPr>
        <w:t>．</w:t>
      </w:r>
      <w:r w:rsidR="00007067" w:rsidRPr="00BB0FC7">
        <w:rPr>
          <w:rFonts w:asciiTheme="minorEastAsia" w:hAnsiTheme="minorEastAsia" w:hint="eastAsia"/>
        </w:rPr>
        <w:t>加速了公私合营的实现</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hint="eastAsia"/>
        </w:rPr>
        <w:t>13</w:t>
      </w:r>
      <w:r w:rsidR="00C42743" w:rsidRPr="00BB0FC7">
        <w:rPr>
          <w:rFonts w:asciiTheme="minorEastAsia" w:hAnsiTheme="minorEastAsia" w:hint="eastAsia"/>
        </w:rPr>
        <w:t>．</w:t>
      </w:r>
      <w:r w:rsidRPr="00BB0FC7">
        <w:rPr>
          <w:rFonts w:asciiTheme="minorEastAsia" w:hAnsiTheme="minorEastAsia" w:hint="eastAsia"/>
        </w:rPr>
        <w:t>1986年8月，经国务院批准，首先在上海分别设立了闵行经济技术开发区和虹桥经济技术开发区，之后各地纷纷效仿，一时出现了“开发区热”</w:t>
      </w:r>
      <w:r w:rsidR="00F27151">
        <w:rPr>
          <w:rFonts w:asciiTheme="minorEastAsia" w:hAnsiTheme="minorEastAsia" w:hint="eastAsia"/>
        </w:rPr>
        <w:t>。</w:t>
      </w:r>
      <w:r w:rsidRPr="00BB0FC7">
        <w:rPr>
          <w:rFonts w:asciiTheme="minorEastAsia" w:hAnsiTheme="minorEastAsia" w:hint="eastAsia"/>
        </w:rPr>
        <w:t>“开发区热”的出现说明</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中央正式实施了对外开放政策</w:t>
      </w:r>
      <w:r w:rsidR="00BB0FC7">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国家进一步加大对外开放力度</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C</w:t>
      </w:r>
      <w:r w:rsidR="00BB0FC7" w:rsidRPr="00BB0FC7">
        <w:rPr>
          <w:rFonts w:asciiTheme="minorEastAsia" w:hAnsiTheme="minorEastAsia" w:hint="eastAsia"/>
        </w:rPr>
        <w:t>．</w:t>
      </w:r>
      <w:r w:rsidRPr="00BB0FC7">
        <w:rPr>
          <w:rFonts w:asciiTheme="minorEastAsia" w:hAnsiTheme="minorEastAsia" w:hint="eastAsia"/>
        </w:rPr>
        <w:t>计划经济体制已经完全被打破</w:t>
      </w:r>
      <w:r w:rsidR="00BB0FC7">
        <w:rPr>
          <w:rFonts w:asciiTheme="minorEastAsia" w:hAnsiTheme="minorEastAsia" w:hint="eastAsia"/>
        </w:rPr>
        <w:t xml:space="preserve">     </w:t>
      </w:r>
      <w:r w:rsidRPr="00BB0FC7">
        <w:rPr>
          <w:rFonts w:asciiTheme="minorEastAsia" w:hAnsiTheme="minorEastAsia" w:hint="eastAsia"/>
        </w:rPr>
        <w:t>D</w:t>
      </w:r>
      <w:r w:rsidR="00BB0FC7" w:rsidRPr="00BB0FC7">
        <w:rPr>
          <w:rFonts w:asciiTheme="minorEastAsia" w:hAnsiTheme="minorEastAsia" w:hint="eastAsia"/>
        </w:rPr>
        <w:t>．</w:t>
      </w:r>
      <w:r w:rsidRPr="00BB0FC7">
        <w:rPr>
          <w:rFonts w:asciiTheme="minorEastAsia" w:hAnsiTheme="minorEastAsia" w:hint="eastAsia"/>
        </w:rPr>
        <w:t>由引进外资开始转向引进技术</w:t>
      </w:r>
    </w:p>
    <w:p w:rsidR="00D350B1" w:rsidRPr="00BB0FC7" w:rsidRDefault="00007067" w:rsidP="009A6811">
      <w:pPr>
        <w:snapToGrid w:val="0"/>
        <w:ind w:left="315" w:hangingChars="150" w:hanging="315"/>
        <w:rPr>
          <w:rFonts w:asciiTheme="minorEastAsia" w:hAnsiTheme="minorEastAsia"/>
        </w:rPr>
      </w:pPr>
      <w:r w:rsidRPr="00BB0FC7">
        <w:rPr>
          <w:rFonts w:asciiTheme="minorEastAsia" w:hAnsiTheme="minorEastAsia"/>
        </w:rPr>
        <w:t>14</w:t>
      </w:r>
      <w:r w:rsidR="00C42743" w:rsidRPr="00BB0FC7">
        <w:rPr>
          <w:rFonts w:asciiTheme="minorEastAsia" w:hAnsiTheme="minorEastAsia" w:hint="eastAsia"/>
        </w:rPr>
        <w:t>．</w:t>
      </w:r>
      <w:r w:rsidRPr="00BB0FC7">
        <w:rPr>
          <w:rFonts w:asciiTheme="minorEastAsia" w:hAnsiTheme="minorEastAsia"/>
        </w:rPr>
        <w:t>2014</w:t>
      </w:r>
      <w:r w:rsidRPr="00BB0FC7">
        <w:rPr>
          <w:rFonts w:asciiTheme="minorEastAsia" w:hAnsiTheme="minorEastAsia" w:hint="eastAsia"/>
        </w:rPr>
        <w:t>年，习近平在会见台湾和平统一团体联合参访团时说：“两岸复归统一，是结束政治对立，不是领土和主权再造。我们所追求的国家统一不仅是形式上的统一</w:t>
      </w:r>
      <w:r w:rsidR="00D350B1" w:rsidRPr="00BB0FC7">
        <w:rPr>
          <w:rFonts w:asciiTheme="minorEastAsia" w:hAnsiTheme="minorEastAsia" w:hint="eastAsia"/>
        </w:rPr>
        <w:t>。</w:t>
      </w:r>
      <w:r w:rsidRPr="00BB0FC7">
        <w:rPr>
          <w:rFonts w:asciiTheme="minorEastAsia" w:hAnsiTheme="minorEastAsia" w:hint="eastAsia"/>
        </w:rPr>
        <w:t>更重要的是两岸同胞的心灵</w:t>
      </w:r>
      <w:r w:rsidR="00A3706A">
        <w:rPr>
          <w:rFonts w:asciiTheme="minorEastAsia" w:hAnsiTheme="minorEastAsia" w:hint="eastAsia"/>
        </w:rPr>
        <w:t>契合</w:t>
      </w:r>
      <w:r w:rsidRPr="00BB0FC7">
        <w:rPr>
          <w:rFonts w:asciiTheme="minorEastAsia" w:hAnsiTheme="minorEastAsia" w:hint="eastAsia"/>
        </w:rPr>
        <w:t>。”此观点主要体现了</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“一国两制”原则</w:t>
      </w:r>
      <w:r w:rsidR="00654E11">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反对外来势力干涉</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C</w:t>
      </w:r>
      <w:r w:rsidR="00BB0FC7" w:rsidRPr="00BB0FC7">
        <w:rPr>
          <w:rFonts w:asciiTheme="minorEastAsia" w:hAnsiTheme="minorEastAsia" w:hint="eastAsia"/>
        </w:rPr>
        <w:t>．</w:t>
      </w:r>
      <w:r w:rsidRPr="00BB0FC7">
        <w:rPr>
          <w:rFonts w:asciiTheme="minorEastAsia" w:hAnsiTheme="minorEastAsia" w:hint="eastAsia"/>
        </w:rPr>
        <w:t>平等协商的精神</w:t>
      </w:r>
      <w:r w:rsidR="00654E11">
        <w:rPr>
          <w:rFonts w:asciiTheme="minorEastAsia" w:hAnsiTheme="minorEastAsia" w:hint="eastAsia"/>
        </w:rPr>
        <w:t xml:space="preserve">                 </w:t>
      </w:r>
      <w:r w:rsidRPr="00BB0FC7">
        <w:rPr>
          <w:rFonts w:asciiTheme="minorEastAsia" w:hAnsiTheme="minorEastAsia" w:hint="eastAsia"/>
        </w:rPr>
        <w:t>D</w:t>
      </w:r>
      <w:r w:rsidR="00BB0FC7" w:rsidRPr="00BB0FC7">
        <w:rPr>
          <w:rFonts w:asciiTheme="minorEastAsia" w:hAnsiTheme="minorEastAsia" w:hint="eastAsia"/>
        </w:rPr>
        <w:t>．</w:t>
      </w:r>
      <w:r w:rsidRPr="00BB0FC7">
        <w:rPr>
          <w:rFonts w:asciiTheme="minorEastAsia" w:hAnsiTheme="minorEastAsia" w:hint="eastAsia"/>
        </w:rPr>
        <w:t>“一个中国”的原则</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hint="eastAsia"/>
        </w:rPr>
        <w:t>15</w:t>
      </w:r>
      <w:r w:rsidR="00C42743" w:rsidRPr="00BB0FC7">
        <w:rPr>
          <w:rFonts w:asciiTheme="minorEastAsia" w:hAnsiTheme="minorEastAsia" w:hint="eastAsia"/>
        </w:rPr>
        <w:t>．</w:t>
      </w:r>
      <w:r w:rsidRPr="00BB0FC7">
        <w:rPr>
          <w:rFonts w:asciiTheme="minorEastAsia" w:hAnsiTheme="minorEastAsia" w:hint="eastAsia"/>
        </w:rPr>
        <w:t>为纪念联合国成立70周年，中国政府决定向联合国赠送一座“和平尊”。2015年9月27日，习近</w:t>
      </w:r>
      <w:proofErr w:type="gramStart"/>
      <w:r w:rsidRPr="00BB0FC7">
        <w:rPr>
          <w:rFonts w:asciiTheme="minorEastAsia" w:hAnsiTheme="minorEastAsia" w:hint="eastAsia"/>
        </w:rPr>
        <w:t>平主席</w:t>
      </w:r>
      <w:proofErr w:type="gramEnd"/>
      <w:r w:rsidRPr="00BB0FC7">
        <w:rPr>
          <w:rFonts w:asciiTheme="minorEastAsia" w:hAnsiTheme="minorEastAsia" w:hint="eastAsia"/>
        </w:rPr>
        <w:t>在纽约出席了中国向联合国</w:t>
      </w:r>
      <w:r w:rsidR="00654E11">
        <w:rPr>
          <w:rFonts w:asciiTheme="minorEastAsia" w:hAnsiTheme="minorEastAsia" w:hint="eastAsia"/>
        </w:rPr>
        <w:t>赠</w:t>
      </w:r>
      <w:r w:rsidRPr="00BB0FC7">
        <w:rPr>
          <w:rFonts w:asciiTheme="minorEastAsia" w:hAnsiTheme="minorEastAsia" w:hint="eastAsia"/>
        </w:rPr>
        <w:t>送“和平尊”仪式。这反映了中国现代外交</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以不结盟维护世界和平的方针</w:t>
      </w:r>
      <w:r w:rsidR="00654E11">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实行以联合国为中心的多边外交</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C</w:t>
      </w:r>
      <w:r w:rsidR="00BB0FC7" w:rsidRPr="00BB0FC7">
        <w:rPr>
          <w:rFonts w:asciiTheme="minorEastAsia" w:hAnsiTheme="minorEastAsia" w:hint="eastAsia"/>
        </w:rPr>
        <w:t>．</w:t>
      </w:r>
      <w:r w:rsidRPr="00BB0FC7">
        <w:rPr>
          <w:rFonts w:asciiTheme="minorEastAsia" w:hAnsiTheme="minorEastAsia" w:hint="eastAsia"/>
        </w:rPr>
        <w:t>坚持走和平与发展的外交理念</w:t>
      </w:r>
      <w:r w:rsidR="00654E11">
        <w:rPr>
          <w:rFonts w:asciiTheme="minorEastAsia" w:hAnsiTheme="minorEastAsia" w:hint="eastAsia"/>
        </w:rPr>
        <w:t xml:space="preserve">     </w:t>
      </w:r>
      <w:r w:rsidRPr="00BB0FC7">
        <w:rPr>
          <w:rFonts w:asciiTheme="minorEastAsia" w:hAnsiTheme="minorEastAsia" w:hint="eastAsia"/>
        </w:rPr>
        <w:t>D</w:t>
      </w:r>
      <w:r w:rsidR="00BB0FC7" w:rsidRPr="00BB0FC7">
        <w:rPr>
          <w:rFonts w:asciiTheme="minorEastAsia" w:hAnsiTheme="minorEastAsia" w:hint="eastAsia"/>
        </w:rPr>
        <w:t>．</w:t>
      </w:r>
      <w:r w:rsidRPr="00BB0FC7">
        <w:rPr>
          <w:rFonts w:asciiTheme="minorEastAsia" w:hAnsiTheme="minorEastAsia" w:hint="eastAsia"/>
        </w:rPr>
        <w:t>致力于谋求地区性的和平与发展</w:t>
      </w:r>
    </w:p>
    <w:p w:rsidR="00007067" w:rsidRPr="00BB0FC7" w:rsidRDefault="004805E9" w:rsidP="009A6811">
      <w:pPr>
        <w:snapToGrid w:val="0"/>
        <w:ind w:left="315" w:hangingChars="150" w:hanging="315"/>
        <w:rPr>
          <w:rFonts w:asciiTheme="minorEastAsia" w:hAnsiTheme="minorEastAsia"/>
        </w:rPr>
      </w:pPr>
      <w:r w:rsidRPr="00BB0FC7">
        <w:rPr>
          <w:rFonts w:asciiTheme="minorEastAsia" w:hAnsiTheme="minorEastAsia"/>
          <w:noProof/>
        </w:rPr>
        <w:drawing>
          <wp:anchor distT="0" distB="0" distL="114300" distR="114300" simplePos="0" relativeHeight="251658240" behindDoc="0" locked="0" layoutInCell="1" allowOverlap="1" wp14:anchorId="49C9331C" wp14:editId="46BA89B8">
            <wp:simplePos x="0" y="0"/>
            <wp:positionH relativeFrom="column">
              <wp:posOffset>4079240</wp:posOffset>
            </wp:positionH>
            <wp:positionV relativeFrom="paragraph">
              <wp:posOffset>250190</wp:posOffset>
            </wp:positionV>
            <wp:extent cx="2086610" cy="1501775"/>
            <wp:effectExtent l="0" t="0" r="8890"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1.mofangge.com/upload/papers/07/20130728/20130728102348998162776.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85000"/>
                              </a14:imgEffect>
                              <a14:imgEffect>
                                <a14:brightnessContrast bright="-3000" contrast="40000"/>
                              </a14:imgEffect>
                            </a14:imgLayer>
                          </a14:imgProps>
                        </a:ext>
                        <a:ext uri="{28A0092B-C50C-407E-A947-70E740481C1C}">
                          <a14:useLocalDpi xmlns:a14="http://schemas.microsoft.com/office/drawing/2010/main" val="0"/>
                        </a:ext>
                      </a:extLst>
                    </a:blip>
                    <a:stretch>
                      <a:fillRect/>
                    </a:stretch>
                  </pic:blipFill>
                  <pic:spPr bwMode="auto">
                    <a:xfrm>
                      <a:off x="0" y="0"/>
                      <a:ext cx="2086610" cy="1501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067" w:rsidRPr="00BB0FC7">
        <w:rPr>
          <w:rFonts w:asciiTheme="minorEastAsia" w:hAnsiTheme="minorEastAsia" w:hint="eastAsia"/>
        </w:rPr>
        <w:t>16</w:t>
      </w:r>
      <w:r w:rsidR="00C42743" w:rsidRPr="00BB0FC7">
        <w:rPr>
          <w:rFonts w:asciiTheme="minorEastAsia" w:hAnsiTheme="minorEastAsia" w:hint="eastAsia"/>
        </w:rPr>
        <w:t>．</w:t>
      </w:r>
      <w:r w:rsidR="00007067" w:rsidRPr="00BB0FC7">
        <w:rPr>
          <w:rFonts w:asciiTheme="minorEastAsia" w:hAnsiTheme="minorEastAsia" w:hint="eastAsia"/>
        </w:rPr>
        <w:t>罗马法中规定：“不知道有埋藏物的人，虽占有土地，但不占有埋藏物。即使他知道有埋藏物，也不能通过长期占有时效取得埋藏物的所有权。”这说明在古代罗马</w:t>
      </w:r>
    </w:p>
    <w:p w:rsidR="00D83E94"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法律注重保护私有财产</w:t>
      </w:r>
      <w:r w:rsidR="00654E11">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严格限制土地兼并发生</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C</w:t>
      </w:r>
      <w:r w:rsidR="00BB0FC7" w:rsidRPr="00BB0FC7">
        <w:rPr>
          <w:rFonts w:asciiTheme="minorEastAsia" w:hAnsiTheme="minorEastAsia" w:hint="eastAsia"/>
        </w:rPr>
        <w:t>．</w:t>
      </w:r>
      <w:r w:rsidRPr="00BB0FC7">
        <w:rPr>
          <w:rFonts w:asciiTheme="minorEastAsia" w:hAnsiTheme="minorEastAsia" w:hint="eastAsia"/>
        </w:rPr>
        <w:t>严厉打击非法侵占财产</w:t>
      </w:r>
      <w:r w:rsidR="00654E11">
        <w:rPr>
          <w:rFonts w:asciiTheme="minorEastAsia" w:hAnsiTheme="minorEastAsia" w:hint="eastAsia"/>
        </w:rPr>
        <w:t xml:space="preserve">  </w:t>
      </w:r>
      <w:r w:rsidR="009A6811">
        <w:rPr>
          <w:rFonts w:asciiTheme="minorEastAsia" w:hAnsiTheme="minorEastAsia" w:hint="eastAsia"/>
        </w:rPr>
        <w:t xml:space="preserve">  </w:t>
      </w:r>
      <w:r w:rsidR="00654E11">
        <w:rPr>
          <w:rFonts w:asciiTheme="minorEastAsia" w:hAnsiTheme="minorEastAsia" w:hint="eastAsia"/>
        </w:rPr>
        <w:t xml:space="preserve">  </w:t>
      </w:r>
      <w:r w:rsidRPr="00BB0FC7">
        <w:rPr>
          <w:rFonts w:asciiTheme="minorEastAsia" w:hAnsiTheme="minorEastAsia" w:hint="eastAsia"/>
        </w:rPr>
        <w:t>D</w:t>
      </w:r>
      <w:r w:rsidR="00BB0FC7" w:rsidRPr="00BB0FC7">
        <w:rPr>
          <w:rFonts w:asciiTheme="minorEastAsia" w:hAnsiTheme="minorEastAsia" w:hint="eastAsia"/>
        </w:rPr>
        <w:t>．</w:t>
      </w:r>
      <w:r w:rsidRPr="00BB0FC7">
        <w:rPr>
          <w:rFonts w:asciiTheme="minorEastAsia" w:hAnsiTheme="minorEastAsia" w:hint="eastAsia"/>
        </w:rPr>
        <w:t>法律维护公民权利平等</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hint="eastAsia"/>
        </w:rPr>
        <w:t>17</w:t>
      </w:r>
      <w:r w:rsidR="00C42743" w:rsidRPr="00BB0FC7">
        <w:rPr>
          <w:rFonts w:asciiTheme="minorEastAsia" w:hAnsiTheme="minorEastAsia" w:hint="eastAsia"/>
        </w:rPr>
        <w:t>．</w:t>
      </w:r>
      <w:r w:rsidRPr="00BB0FC7">
        <w:rPr>
          <w:rFonts w:asciiTheme="minorEastAsia" w:hAnsiTheme="minorEastAsia" w:hint="eastAsia"/>
        </w:rPr>
        <w:t>在</w:t>
      </w:r>
      <w:r w:rsidR="00654E11">
        <w:rPr>
          <w:rFonts w:asciiTheme="minorEastAsia" w:hAnsiTheme="minorEastAsia" w:hint="eastAsia"/>
        </w:rPr>
        <w:t>右图</w:t>
      </w:r>
      <w:r w:rsidRPr="00BB0FC7">
        <w:rPr>
          <w:rFonts w:asciiTheme="minorEastAsia" w:hAnsiTheme="minorEastAsia" w:hint="eastAsia"/>
        </w:rPr>
        <w:t>的“三角贸易”示意图中，</w:t>
      </w:r>
      <w:r w:rsidR="00D83E94" w:rsidRPr="00BB0FC7">
        <w:rPr>
          <w:rFonts w:asciiTheme="minorEastAsia" w:hAnsiTheme="minorEastAsia" w:hint="eastAsia"/>
        </w:rPr>
        <w:t>3</w:t>
      </w:r>
      <w:r w:rsidRPr="00BB0FC7">
        <w:rPr>
          <w:rFonts w:asciiTheme="minorEastAsia" w:hAnsiTheme="minorEastAsia" w:hint="eastAsia"/>
        </w:rPr>
        <w:t>处应该填写的历史信息是</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推动资本的原始积累</w:t>
      </w:r>
      <w:r w:rsidR="00654E11">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促进种植园经济发展</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C</w:t>
      </w:r>
      <w:r w:rsidR="00BB0FC7" w:rsidRPr="00BB0FC7">
        <w:rPr>
          <w:rFonts w:asciiTheme="minorEastAsia" w:hAnsiTheme="minorEastAsia" w:hint="eastAsia"/>
        </w:rPr>
        <w:t>．</w:t>
      </w:r>
      <w:r w:rsidRPr="00BB0FC7">
        <w:rPr>
          <w:rFonts w:asciiTheme="minorEastAsia" w:hAnsiTheme="minorEastAsia" w:hint="eastAsia"/>
        </w:rPr>
        <w:t>促进殖民地经济开发</w:t>
      </w:r>
      <w:r w:rsidR="00654E11">
        <w:rPr>
          <w:rFonts w:asciiTheme="minorEastAsia" w:hAnsiTheme="minorEastAsia" w:hint="eastAsia"/>
        </w:rPr>
        <w:t xml:space="preserve">        </w:t>
      </w:r>
      <w:r w:rsidRPr="00BB0FC7">
        <w:rPr>
          <w:rFonts w:asciiTheme="minorEastAsia" w:hAnsiTheme="minorEastAsia" w:hint="eastAsia"/>
        </w:rPr>
        <w:t>D</w:t>
      </w:r>
      <w:r w:rsidR="00BB0FC7" w:rsidRPr="00BB0FC7">
        <w:rPr>
          <w:rFonts w:asciiTheme="minorEastAsia" w:hAnsiTheme="minorEastAsia" w:hint="eastAsia"/>
        </w:rPr>
        <w:t>．</w:t>
      </w:r>
      <w:r w:rsidRPr="00BB0FC7">
        <w:rPr>
          <w:rFonts w:asciiTheme="minorEastAsia" w:hAnsiTheme="minorEastAsia" w:hint="eastAsia"/>
        </w:rPr>
        <w:t>打破原有的社会结构</w:t>
      </w:r>
    </w:p>
    <w:p w:rsidR="002E2C04" w:rsidRDefault="002E2C04" w:rsidP="002E2C04">
      <w:pPr>
        <w:snapToGrid w:val="0"/>
        <w:ind w:left="315" w:hangingChars="150" w:hanging="315"/>
        <w:rPr>
          <w:rFonts w:asciiTheme="minorEastAsia" w:hAnsiTheme="minorEastAsia"/>
        </w:rPr>
      </w:pPr>
      <w:r w:rsidRPr="00BB0FC7">
        <w:rPr>
          <w:rFonts w:asciiTheme="minorEastAsia" w:hAnsiTheme="minorEastAsia"/>
          <w:noProof/>
        </w:rPr>
        <w:drawing>
          <wp:anchor distT="0" distB="0" distL="114300" distR="114300" simplePos="0" relativeHeight="251660288" behindDoc="0" locked="0" layoutInCell="1" allowOverlap="1" wp14:anchorId="7D423BCB" wp14:editId="70FCE6C9">
            <wp:simplePos x="0" y="0"/>
            <wp:positionH relativeFrom="column">
              <wp:posOffset>4208145</wp:posOffset>
            </wp:positionH>
            <wp:positionV relativeFrom="paragraph">
              <wp:posOffset>754380</wp:posOffset>
            </wp:positionV>
            <wp:extent cx="1906905" cy="1121410"/>
            <wp:effectExtent l="0" t="0" r="0" b="254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BEBA8EAE-BF5A-486C-A8C5-ECC9F3942E4B}">
                          <a14:imgProps xmlns:a14="http://schemas.microsoft.com/office/drawing/2010/main">
                            <a14:imgLayer r:embed="rId12">
                              <a14:imgEffect>
                                <a14:sharpenSoften amount="70000"/>
                              </a14:imgEffect>
                              <a14:imgEffect>
                                <a14:brightnessContrast bright="1000" contrast="21000"/>
                              </a14:imgEffect>
                            </a14:imgLayer>
                          </a14:imgProps>
                        </a:ext>
                        <a:ext uri="{28A0092B-C50C-407E-A947-70E740481C1C}">
                          <a14:useLocalDpi xmlns:a14="http://schemas.microsoft.com/office/drawing/2010/main" val="0"/>
                        </a:ext>
                      </a:extLst>
                    </a:blip>
                    <a:srcRect b="2439"/>
                    <a:stretch/>
                  </pic:blipFill>
                  <pic:spPr bwMode="auto">
                    <a:xfrm>
                      <a:off x="0" y="0"/>
                      <a:ext cx="1906905" cy="1121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067" w:rsidRPr="00F859F2">
        <w:rPr>
          <w:rFonts w:asciiTheme="minorEastAsia" w:hAnsiTheme="minorEastAsia" w:hint="eastAsia"/>
          <w:color w:val="FF0000"/>
        </w:rPr>
        <w:t>18</w:t>
      </w:r>
      <w:r w:rsidR="00C42743" w:rsidRPr="00F859F2">
        <w:rPr>
          <w:rFonts w:asciiTheme="minorEastAsia" w:hAnsiTheme="minorEastAsia" w:hint="eastAsia"/>
          <w:color w:val="FF0000"/>
        </w:rPr>
        <w:t>．</w:t>
      </w:r>
      <w:r w:rsidRPr="002E2C04">
        <w:rPr>
          <w:rFonts w:asciiTheme="minorEastAsia" w:hAnsiTheme="minorEastAsia"/>
        </w:rPr>
        <w:t>在西方某些国家还保留着一种古代民主制的遗风，如瑞士某些州的广场集会或露天会议，以及美国新英格兰地区小镇的镇民大会等，通过这些会议决定本州(镇)的事务。这里的“民主制的遗风”指的是</w:t>
      </w:r>
    </w:p>
    <w:p w:rsidR="002E2C04" w:rsidRDefault="002E2C04" w:rsidP="002E2C04">
      <w:pPr>
        <w:snapToGrid w:val="0"/>
        <w:ind w:firstLineChars="150" w:firstLine="315"/>
        <w:rPr>
          <w:rFonts w:asciiTheme="minorEastAsia" w:hAnsiTheme="minorEastAsia"/>
        </w:rPr>
      </w:pPr>
      <w:r w:rsidRPr="002E2C04">
        <w:rPr>
          <w:rFonts w:asciiTheme="minorEastAsia" w:hAnsiTheme="minorEastAsia"/>
        </w:rPr>
        <w:t>A.尊重一定区域内风俗习惯   B.公民大会是最高权力机关</w:t>
      </w:r>
    </w:p>
    <w:p w:rsidR="00007067" w:rsidRPr="00BB0FC7" w:rsidRDefault="002E2C04" w:rsidP="002E2C04">
      <w:pPr>
        <w:snapToGrid w:val="0"/>
        <w:ind w:firstLineChars="150" w:firstLine="315"/>
        <w:rPr>
          <w:rFonts w:asciiTheme="minorEastAsia" w:hAnsiTheme="minorEastAsia"/>
        </w:rPr>
      </w:pPr>
      <w:r w:rsidRPr="002E2C04">
        <w:rPr>
          <w:rFonts w:asciiTheme="minorEastAsia" w:hAnsiTheme="minorEastAsia"/>
        </w:rPr>
        <w:t>C.集体表决决定人员的去留   D.维护小国寡民的城邦利益</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hint="eastAsia"/>
        </w:rPr>
        <w:t>19</w:t>
      </w:r>
      <w:r w:rsidR="00C42743" w:rsidRPr="00BB0FC7">
        <w:rPr>
          <w:rFonts w:asciiTheme="minorEastAsia" w:hAnsiTheme="minorEastAsia" w:hint="eastAsia"/>
        </w:rPr>
        <w:t>．</w:t>
      </w:r>
      <w:r w:rsidRPr="00BB0FC7">
        <w:rPr>
          <w:rFonts w:asciiTheme="minorEastAsia" w:hAnsiTheme="minorEastAsia" w:hint="eastAsia"/>
        </w:rPr>
        <w:t>观察</w:t>
      </w:r>
      <w:r w:rsidR="00654E11">
        <w:rPr>
          <w:rFonts w:asciiTheme="minorEastAsia" w:hAnsiTheme="minorEastAsia" w:hint="eastAsia"/>
        </w:rPr>
        <w:t>右</w:t>
      </w:r>
      <w:r w:rsidRPr="00BB0FC7">
        <w:rPr>
          <w:rFonts w:asciiTheme="minorEastAsia" w:hAnsiTheme="minorEastAsia" w:hint="eastAsia"/>
        </w:rPr>
        <w:t>图，从图中可以得到的历史信息是</w:t>
      </w:r>
    </w:p>
    <w:p w:rsidR="00E77B25"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德意志宪法保留了浓厚的封建残余</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联邦议会对国家政策具有决定作用</w:t>
      </w:r>
    </w:p>
    <w:p w:rsidR="00E77B25"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C</w:t>
      </w:r>
      <w:r w:rsidR="00BB0FC7" w:rsidRPr="00BB0FC7">
        <w:rPr>
          <w:rFonts w:asciiTheme="minorEastAsia" w:hAnsiTheme="minorEastAsia" w:hint="eastAsia"/>
        </w:rPr>
        <w:t>．</w:t>
      </w:r>
      <w:r w:rsidRPr="00BB0FC7">
        <w:rPr>
          <w:rFonts w:asciiTheme="minorEastAsia" w:hAnsiTheme="minorEastAsia" w:hint="eastAsia"/>
        </w:rPr>
        <w:t>统一的主体在各</w:t>
      </w:r>
      <w:proofErr w:type="gramStart"/>
      <w:r w:rsidRPr="00BB0FC7">
        <w:rPr>
          <w:rFonts w:asciiTheme="minorEastAsia" w:hAnsiTheme="minorEastAsia" w:hint="eastAsia"/>
        </w:rPr>
        <w:t>邦</w:t>
      </w:r>
      <w:proofErr w:type="gramEnd"/>
      <w:r w:rsidRPr="00BB0FC7">
        <w:rPr>
          <w:rFonts w:asciiTheme="minorEastAsia" w:hAnsiTheme="minorEastAsia" w:hint="eastAsia"/>
        </w:rPr>
        <w:t>中具有独特地位</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D</w:t>
      </w:r>
      <w:r w:rsidR="00BB0FC7" w:rsidRPr="00BB0FC7">
        <w:rPr>
          <w:rFonts w:asciiTheme="minorEastAsia" w:hAnsiTheme="minorEastAsia" w:hint="eastAsia"/>
        </w:rPr>
        <w:t>．</w:t>
      </w:r>
      <w:r w:rsidRPr="00BB0FC7">
        <w:rPr>
          <w:rFonts w:asciiTheme="minorEastAsia" w:hAnsiTheme="minorEastAsia" w:hint="eastAsia"/>
        </w:rPr>
        <w:t>德意志议会形成较完善的分权机制</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hint="eastAsia"/>
        </w:rPr>
        <w:t>20</w:t>
      </w:r>
      <w:r w:rsidR="00C42743" w:rsidRPr="00BB0FC7">
        <w:rPr>
          <w:rFonts w:asciiTheme="minorEastAsia" w:hAnsiTheme="minorEastAsia" w:hint="eastAsia"/>
        </w:rPr>
        <w:t>．</w:t>
      </w:r>
      <w:r w:rsidRPr="00BB0FC7">
        <w:rPr>
          <w:rFonts w:asciiTheme="minorEastAsia" w:hAnsiTheme="minorEastAsia" w:hint="eastAsia"/>
        </w:rPr>
        <w:t>巴黎公社成立时期，一位在巴黎的俄国人说：“破天荒第一次登上政治舞台的不是沽名钓誉者，不是空谈者，而是劳动的人，真正来自人民的人。”材料中的“破天荒”实际上反映了巴黎公社</w:t>
      </w:r>
    </w:p>
    <w:p w:rsidR="00654E11"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建立了无产阶级政权</w:t>
      </w:r>
      <w:r w:rsidRPr="00BB0FC7">
        <w:rPr>
          <w:rFonts w:asciiTheme="minorEastAsia" w:hAnsiTheme="minorEastAsia"/>
        </w:rPr>
        <w:t> </w:t>
      </w:r>
      <w:r w:rsidR="00654E11">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倡导公仆意识和精神</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C</w:t>
      </w:r>
      <w:r w:rsidR="00BB0FC7" w:rsidRPr="00BB0FC7">
        <w:rPr>
          <w:rFonts w:asciiTheme="minorEastAsia" w:hAnsiTheme="minorEastAsia" w:hint="eastAsia"/>
        </w:rPr>
        <w:t>．</w:t>
      </w:r>
      <w:r w:rsidRPr="00BB0FC7">
        <w:rPr>
          <w:rFonts w:asciiTheme="minorEastAsia" w:hAnsiTheme="minorEastAsia" w:hint="eastAsia"/>
        </w:rPr>
        <w:t>实行了人民民主专政</w:t>
      </w:r>
      <w:r w:rsidR="00654E11">
        <w:rPr>
          <w:rFonts w:asciiTheme="minorEastAsia" w:hAnsiTheme="minorEastAsia" w:hint="eastAsia"/>
        </w:rPr>
        <w:t xml:space="preserve">       </w:t>
      </w:r>
      <w:r w:rsidRPr="00BB0FC7">
        <w:rPr>
          <w:rFonts w:asciiTheme="minorEastAsia" w:hAnsiTheme="minorEastAsia" w:hint="eastAsia"/>
        </w:rPr>
        <w:t>D</w:t>
      </w:r>
      <w:r w:rsidR="00BB0FC7" w:rsidRPr="00BB0FC7">
        <w:rPr>
          <w:rFonts w:asciiTheme="minorEastAsia" w:hAnsiTheme="minorEastAsia" w:hint="eastAsia"/>
        </w:rPr>
        <w:t>．</w:t>
      </w:r>
      <w:r w:rsidRPr="00BB0FC7">
        <w:rPr>
          <w:rFonts w:asciiTheme="minorEastAsia" w:hAnsiTheme="minorEastAsia" w:hint="eastAsia"/>
        </w:rPr>
        <w:t>以马克思主义为指导</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hint="eastAsia"/>
        </w:rPr>
        <w:t>21</w:t>
      </w:r>
      <w:r w:rsidR="00654E11" w:rsidRPr="00BB0FC7">
        <w:rPr>
          <w:rFonts w:asciiTheme="minorEastAsia" w:hAnsiTheme="minorEastAsia" w:hint="eastAsia"/>
        </w:rPr>
        <w:t>．</w:t>
      </w:r>
      <w:r w:rsidRPr="00BB0FC7">
        <w:rPr>
          <w:rFonts w:asciiTheme="minorEastAsia" w:hAnsiTheme="minorEastAsia" w:hint="eastAsia"/>
        </w:rPr>
        <w:t>一种观点认为：“急于向社会主义、共产主义过渡的倾向在十月革命后的一段时间里曾得到很大发展，其集中表现是执行于1918年至1921年初的‘战时共产主义’政策。在这一政策之下</w:t>
      </w:r>
      <w:r w:rsidR="00F859F2">
        <w:rPr>
          <w:rFonts w:asciiTheme="minorEastAsia" w:hAnsiTheme="minorEastAsia" w:hint="eastAsia"/>
        </w:rPr>
        <w:t>，</w:t>
      </w:r>
      <w:r w:rsidRPr="00BB0FC7">
        <w:rPr>
          <w:rFonts w:asciiTheme="minorEastAsia" w:hAnsiTheme="minorEastAsia" w:hint="eastAsia"/>
        </w:rPr>
        <w:t>实行余粮收集制，全部余粮由国家强行征购。”这一观点实际上</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把推行战时共产主义政策归结为苏俄激进</w:t>
      </w:r>
      <w:r w:rsidR="00654E11">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肯定了战对共产主义政策实施的必要性</w:t>
      </w:r>
    </w:p>
    <w:p w:rsidR="00007067" w:rsidRPr="00BB0FC7" w:rsidRDefault="00BB0FC7" w:rsidP="009A6811">
      <w:pPr>
        <w:snapToGrid w:val="0"/>
        <w:ind w:firstLineChars="150" w:firstLine="315"/>
        <w:rPr>
          <w:rFonts w:asciiTheme="minorEastAsia" w:hAnsiTheme="minorEastAsia"/>
        </w:rPr>
      </w:pPr>
      <w:r w:rsidRPr="00BB0FC7">
        <w:rPr>
          <w:rFonts w:asciiTheme="minorEastAsia" w:hAnsiTheme="minorEastAsia" w:hint="eastAsia"/>
        </w:rPr>
        <w:t>C．</w:t>
      </w:r>
      <w:r w:rsidR="00007067" w:rsidRPr="00BB0FC7">
        <w:rPr>
          <w:rFonts w:asciiTheme="minorEastAsia" w:hAnsiTheme="minorEastAsia" w:hint="eastAsia"/>
        </w:rPr>
        <w:t>忽视了战时共产主义政策制定的内在原因</w:t>
      </w:r>
      <w:r w:rsidR="00654E11">
        <w:rPr>
          <w:rFonts w:asciiTheme="minorEastAsia" w:hAnsiTheme="minorEastAsia" w:hint="eastAsia"/>
        </w:rPr>
        <w:t xml:space="preserve">     </w:t>
      </w:r>
      <w:r w:rsidR="00007067" w:rsidRPr="00BB0FC7">
        <w:rPr>
          <w:rFonts w:asciiTheme="minorEastAsia" w:hAnsiTheme="minorEastAsia" w:hint="eastAsia"/>
        </w:rPr>
        <w:t>D</w:t>
      </w:r>
      <w:r w:rsidRPr="00BB0FC7">
        <w:rPr>
          <w:rFonts w:asciiTheme="minorEastAsia" w:hAnsiTheme="minorEastAsia" w:hint="eastAsia"/>
        </w:rPr>
        <w:t>．</w:t>
      </w:r>
      <w:r w:rsidR="00007067" w:rsidRPr="00BB0FC7">
        <w:rPr>
          <w:rFonts w:asciiTheme="minorEastAsia" w:hAnsiTheme="minorEastAsia" w:hint="eastAsia"/>
        </w:rPr>
        <w:t>是对余粮收集制度的非理性判断和否定</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hint="eastAsia"/>
        </w:rPr>
        <w:t>22</w:t>
      </w:r>
      <w:r w:rsidR="00C42743" w:rsidRPr="00BB0FC7">
        <w:rPr>
          <w:rFonts w:asciiTheme="minorEastAsia" w:hAnsiTheme="minorEastAsia" w:hint="eastAsia"/>
        </w:rPr>
        <w:t>．</w:t>
      </w:r>
      <w:r w:rsidRPr="00BB0FC7">
        <w:rPr>
          <w:rFonts w:asciiTheme="minorEastAsia" w:hAnsiTheme="minorEastAsia" w:hint="eastAsia"/>
        </w:rPr>
        <w:t>1932年，美国总统胡佛命令武装军警镇压失业工人和失业退伍军人，造成美国历史上臭名昭著的“星期四血腥大屠杀”</w:t>
      </w:r>
      <w:r w:rsidR="00654E11">
        <w:rPr>
          <w:rFonts w:asciiTheme="minorEastAsia" w:hAnsiTheme="minorEastAsia" w:hint="eastAsia"/>
        </w:rPr>
        <w:t>。</w:t>
      </w:r>
      <w:r w:rsidRPr="00BB0FC7">
        <w:rPr>
          <w:rFonts w:asciiTheme="minorEastAsia" w:hAnsiTheme="minorEastAsia" w:hint="eastAsia"/>
        </w:rPr>
        <w:t>这一事件反映出</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美国经济危机引发了军事政变</w:t>
      </w:r>
      <w:r w:rsidR="00654E11">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美国政府对共产主义极端仇视</w:t>
      </w:r>
    </w:p>
    <w:p w:rsidR="00007067" w:rsidRPr="00BB0FC7" w:rsidRDefault="00BB0FC7" w:rsidP="009A6811">
      <w:pPr>
        <w:snapToGrid w:val="0"/>
        <w:ind w:firstLineChars="150" w:firstLine="315"/>
        <w:rPr>
          <w:rFonts w:asciiTheme="minorEastAsia" w:hAnsiTheme="minorEastAsia"/>
        </w:rPr>
      </w:pPr>
      <w:r w:rsidRPr="00BB0FC7">
        <w:rPr>
          <w:rFonts w:asciiTheme="minorEastAsia" w:hAnsiTheme="minorEastAsia" w:hint="eastAsia"/>
        </w:rPr>
        <w:t>C．</w:t>
      </w:r>
      <w:r w:rsidR="00007067" w:rsidRPr="00BB0FC7">
        <w:rPr>
          <w:rFonts w:asciiTheme="minorEastAsia" w:hAnsiTheme="minorEastAsia" w:hint="eastAsia"/>
        </w:rPr>
        <w:t>政府对经济危机进行局部干预</w:t>
      </w:r>
      <w:r w:rsidR="00654E11">
        <w:rPr>
          <w:rFonts w:asciiTheme="minorEastAsia" w:hAnsiTheme="minorEastAsia" w:hint="eastAsia"/>
        </w:rPr>
        <w:t xml:space="preserve">               </w:t>
      </w:r>
      <w:r w:rsidR="00007067" w:rsidRPr="00BB0FC7">
        <w:rPr>
          <w:rFonts w:asciiTheme="minorEastAsia" w:hAnsiTheme="minorEastAsia" w:hint="eastAsia"/>
        </w:rPr>
        <w:t>D</w:t>
      </w:r>
      <w:r w:rsidRPr="00BB0FC7">
        <w:rPr>
          <w:rFonts w:asciiTheme="minorEastAsia" w:hAnsiTheme="minorEastAsia" w:hint="eastAsia"/>
        </w:rPr>
        <w:t>．</w:t>
      </w:r>
      <w:r w:rsidR="00007067" w:rsidRPr="00BB0FC7">
        <w:rPr>
          <w:rFonts w:asciiTheme="minorEastAsia" w:hAnsiTheme="minorEastAsia" w:hint="eastAsia"/>
        </w:rPr>
        <w:t>美国产业萧条影响到社会稳定</w:t>
      </w:r>
    </w:p>
    <w:p w:rsidR="00007067" w:rsidRPr="00BB0FC7" w:rsidRDefault="00007067" w:rsidP="009A6811">
      <w:pPr>
        <w:snapToGrid w:val="0"/>
        <w:ind w:left="315" w:hangingChars="150" w:hanging="315"/>
        <w:rPr>
          <w:rFonts w:asciiTheme="minorEastAsia" w:hAnsiTheme="minorEastAsia"/>
        </w:rPr>
      </w:pPr>
      <w:r w:rsidRPr="00BB0FC7">
        <w:rPr>
          <w:rFonts w:asciiTheme="minorEastAsia" w:hAnsiTheme="minorEastAsia" w:hint="eastAsia"/>
        </w:rPr>
        <w:lastRenderedPageBreak/>
        <w:t>23</w:t>
      </w:r>
      <w:r w:rsidR="00C42743" w:rsidRPr="00BB0FC7">
        <w:rPr>
          <w:rFonts w:asciiTheme="minorEastAsia" w:hAnsiTheme="minorEastAsia" w:hint="eastAsia"/>
        </w:rPr>
        <w:t>．</w:t>
      </w:r>
      <w:r w:rsidRPr="00BB0FC7">
        <w:rPr>
          <w:rFonts w:asciiTheme="minorEastAsia" w:hAnsiTheme="minorEastAsia" w:hint="eastAsia"/>
        </w:rPr>
        <w:t>在赫鲁晓夫领导苏联时期，苏联工业总产值的增长速度年均10</w:t>
      </w:r>
      <w:r w:rsidR="00F859F2">
        <w:rPr>
          <w:rFonts w:asciiTheme="minorEastAsia" w:hAnsiTheme="minorEastAsia" w:hint="eastAsia"/>
        </w:rPr>
        <w:t>.</w:t>
      </w:r>
      <w:r w:rsidRPr="00BB0FC7">
        <w:rPr>
          <w:rFonts w:asciiTheme="minorEastAsia" w:hAnsiTheme="minorEastAsia" w:hint="eastAsia"/>
        </w:rPr>
        <w:t>3%，超过所有发达资本主义国家，是美国的两倍。其主要原因是赫鲁晓夫</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废除了斯大林的工业管理计划体制</w:t>
      </w:r>
      <w:r w:rsidR="00654E11">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全面展开对斯大林个人崇拜的批判</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C</w:t>
      </w:r>
      <w:r w:rsidR="00654E11" w:rsidRPr="00BB0FC7">
        <w:rPr>
          <w:rFonts w:asciiTheme="minorEastAsia" w:hAnsiTheme="minorEastAsia" w:hint="eastAsia"/>
        </w:rPr>
        <w:t>．</w:t>
      </w:r>
      <w:r w:rsidR="003A7799">
        <w:rPr>
          <w:rFonts w:asciiTheme="minorEastAsia" w:hAnsiTheme="minorEastAsia" w:hint="eastAsia"/>
        </w:rPr>
        <w:t>一</w:t>
      </w:r>
      <w:r w:rsidRPr="00BB0FC7">
        <w:rPr>
          <w:rFonts w:asciiTheme="minorEastAsia" w:hAnsiTheme="minorEastAsia" w:hint="eastAsia"/>
        </w:rPr>
        <w:t>定程度上扩大企业和地方的权力</w:t>
      </w:r>
      <w:r w:rsidR="00654E11">
        <w:rPr>
          <w:rFonts w:asciiTheme="minorEastAsia" w:hAnsiTheme="minorEastAsia" w:hint="eastAsia"/>
        </w:rPr>
        <w:t xml:space="preserve">           </w:t>
      </w:r>
      <w:r w:rsidRPr="00BB0FC7">
        <w:rPr>
          <w:rFonts w:asciiTheme="minorEastAsia" w:hAnsiTheme="minorEastAsia" w:hint="eastAsia"/>
        </w:rPr>
        <w:t>D</w:t>
      </w:r>
      <w:r w:rsidR="00BB0FC7" w:rsidRPr="00BB0FC7">
        <w:rPr>
          <w:rFonts w:asciiTheme="minorEastAsia" w:hAnsiTheme="minorEastAsia" w:hint="eastAsia"/>
        </w:rPr>
        <w:t>．</w:t>
      </w:r>
      <w:r w:rsidRPr="00BB0FC7">
        <w:rPr>
          <w:rFonts w:asciiTheme="minorEastAsia" w:hAnsiTheme="minorEastAsia" w:hint="eastAsia"/>
        </w:rPr>
        <w:t>使企业在经济上获得独立自主地位</w:t>
      </w:r>
    </w:p>
    <w:p w:rsidR="00F84971" w:rsidRDefault="00007067" w:rsidP="00F84971">
      <w:pPr>
        <w:snapToGrid w:val="0"/>
        <w:ind w:left="315" w:hangingChars="150" w:hanging="315"/>
        <w:rPr>
          <w:rFonts w:asciiTheme="minorEastAsia" w:hAnsiTheme="minorEastAsia"/>
        </w:rPr>
      </w:pPr>
      <w:r w:rsidRPr="00F84971">
        <w:rPr>
          <w:rFonts w:asciiTheme="minorEastAsia" w:hAnsiTheme="minorEastAsia" w:hint="eastAsia"/>
        </w:rPr>
        <w:t>24</w:t>
      </w:r>
      <w:r w:rsidR="00C42743" w:rsidRPr="00F84971">
        <w:rPr>
          <w:rFonts w:asciiTheme="minorEastAsia" w:hAnsiTheme="minorEastAsia" w:hint="eastAsia"/>
        </w:rPr>
        <w:t>．</w:t>
      </w:r>
      <w:r w:rsidR="00F84971" w:rsidRPr="00F84971">
        <w:rPr>
          <w:rFonts w:asciiTheme="minorEastAsia" w:hAnsiTheme="minorEastAsia"/>
        </w:rPr>
        <w:t>抗战爆发后，国民政府采取了“全程战略指导”方针，试图将日军由北自南、直取武汉的战争路线改变为由东往西的不利路线。为此，国民政府积极组织了</w:t>
      </w:r>
    </w:p>
    <w:p w:rsidR="00F84971" w:rsidRDefault="00F84971" w:rsidP="00F84971">
      <w:pPr>
        <w:snapToGrid w:val="0"/>
        <w:ind w:firstLineChars="150" w:firstLine="315"/>
        <w:rPr>
          <w:rFonts w:asciiTheme="minorEastAsia" w:hAnsiTheme="minorEastAsia"/>
        </w:rPr>
      </w:pPr>
      <w:r w:rsidRPr="00F84971">
        <w:rPr>
          <w:rFonts w:asciiTheme="minorEastAsia" w:hAnsiTheme="minorEastAsia"/>
        </w:rPr>
        <w:t>A.淞沪会战  B.太原会战  C.徐州会战  D.武汉会战</w:t>
      </w:r>
    </w:p>
    <w:p w:rsidR="00654E11" w:rsidRDefault="00007067" w:rsidP="00F84971">
      <w:pPr>
        <w:snapToGrid w:val="0"/>
        <w:ind w:left="315" w:hangingChars="150" w:hanging="315"/>
        <w:rPr>
          <w:rFonts w:asciiTheme="minorEastAsia" w:hAnsiTheme="minorEastAsia"/>
        </w:rPr>
      </w:pPr>
      <w:r w:rsidRPr="00BB0FC7">
        <w:rPr>
          <w:rFonts w:asciiTheme="minorEastAsia" w:hAnsiTheme="minorEastAsia" w:hint="eastAsia"/>
        </w:rPr>
        <w:t>25</w:t>
      </w:r>
      <w:r w:rsidR="00C42743" w:rsidRPr="00BB0FC7">
        <w:rPr>
          <w:rFonts w:asciiTheme="minorEastAsia" w:hAnsiTheme="minorEastAsia" w:hint="eastAsia"/>
        </w:rPr>
        <w:t>．</w:t>
      </w:r>
      <w:r w:rsidRPr="00BB0FC7">
        <w:rPr>
          <w:rFonts w:asciiTheme="minorEastAsia" w:hAnsiTheme="minorEastAsia" w:hint="eastAsia"/>
        </w:rPr>
        <w:t>《新全球史》中列举了以下几个现象：</w:t>
      </w:r>
    </w:p>
    <w:p w:rsidR="00654E11" w:rsidRDefault="00007067" w:rsidP="009A6811">
      <w:pPr>
        <w:snapToGrid w:val="0"/>
        <w:ind w:firstLineChars="150" w:firstLine="315"/>
        <w:rPr>
          <w:rFonts w:asciiTheme="minorEastAsia" w:hAnsiTheme="minorEastAsia"/>
        </w:rPr>
      </w:pPr>
      <w:r w:rsidRPr="00BB0FC7">
        <w:rPr>
          <w:rFonts w:asciiTheme="minorEastAsia" w:hAnsiTheme="minorEastAsia" w:hint="eastAsia"/>
        </w:rPr>
        <w:t>①民族主义的国家力量和地区性力量亦趁势蜂起，竞相角逐；</w:t>
      </w:r>
    </w:p>
    <w:p w:rsidR="00654E11" w:rsidRDefault="00007067" w:rsidP="009A6811">
      <w:pPr>
        <w:snapToGrid w:val="0"/>
        <w:ind w:leftChars="150" w:left="315"/>
        <w:rPr>
          <w:rFonts w:asciiTheme="minorEastAsia" w:hAnsiTheme="minorEastAsia"/>
        </w:rPr>
      </w:pPr>
      <w:r w:rsidRPr="00BB0FC7">
        <w:rPr>
          <w:rFonts w:asciiTheme="minorEastAsia" w:hAnsiTheme="minorEastAsia" w:hint="eastAsia"/>
        </w:rPr>
        <w:t>②无论在世界事务层面，还是在地区事务层面，各种国际关系都在调整，</w:t>
      </w:r>
      <w:r w:rsidR="00654E11">
        <w:rPr>
          <w:rFonts w:asciiTheme="minorEastAsia" w:hAnsiTheme="minorEastAsia" w:hint="eastAsia"/>
        </w:rPr>
        <w:t>位</w:t>
      </w:r>
      <w:r w:rsidRPr="00BB0FC7">
        <w:rPr>
          <w:rFonts w:asciiTheme="minorEastAsia" w:hAnsiTheme="minorEastAsia" w:hint="eastAsia"/>
        </w:rPr>
        <w:t>于各个层次的国家也都在审时度势，重新定位；</w:t>
      </w:r>
    </w:p>
    <w:p w:rsidR="00654E11" w:rsidRDefault="00007067" w:rsidP="009A6811">
      <w:pPr>
        <w:snapToGrid w:val="0"/>
        <w:ind w:firstLineChars="150" w:firstLine="315"/>
        <w:rPr>
          <w:rFonts w:asciiTheme="minorEastAsia" w:hAnsiTheme="minorEastAsia"/>
        </w:rPr>
      </w:pPr>
      <w:r w:rsidRPr="00BB0FC7">
        <w:rPr>
          <w:rFonts w:asciiTheme="minorEastAsia" w:hAnsiTheme="minorEastAsia" w:hint="eastAsia"/>
        </w:rPr>
        <w:t>③地区冲突、民族矛盾、宗教纷争、领土纠纷不断；</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④局部性的、区域性的、小规模的冲突有所增加。上述现象主要反映了</w:t>
      </w:r>
      <w:r w:rsidRPr="00BB0FC7">
        <w:rPr>
          <w:rFonts w:asciiTheme="minorEastAsia" w:hAnsiTheme="minorEastAsia"/>
        </w:rPr>
        <w:t> </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A</w:t>
      </w:r>
      <w:r w:rsidR="00BB0FC7" w:rsidRPr="00BB0FC7">
        <w:rPr>
          <w:rFonts w:asciiTheme="minorEastAsia" w:hAnsiTheme="minorEastAsia" w:hint="eastAsia"/>
        </w:rPr>
        <w:t>．</w:t>
      </w:r>
      <w:r w:rsidRPr="00BB0FC7">
        <w:rPr>
          <w:rFonts w:asciiTheme="minorEastAsia" w:hAnsiTheme="minorEastAsia" w:hint="eastAsia"/>
        </w:rPr>
        <w:t>多极化趋势逐步明朗化</w:t>
      </w:r>
      <w:r w:rsidR="00654E11">
        <w:rPr>
          <w:rFonts w:asciiTheme="minorEastAsia" w:hAnsiTheme="minorEastAsia" w:hint="eastAsia"/>
        </w:rPr>
        <w:t xml:space="preserve">                     </w:t>
      </w:r>
      <w:r w:rsidRPr="00BB0FC7">
        <w:rPr>
          <w:rFonts w:asciiTheme="minorEastAsia" w:hAnsiTheme="minorEastAsia" w:hint="eastAsia"/>
        </w:rPr>
        <w:t>B</w:t>
      </w:r>
      <w:r w:rsidR="00BB0FC7" w:rsidRPr="00BB0FC7">
        <w:rPr>
          <w:rFonts w:asciiTheme="minorEastAsia" w:hAnsiTheme="minorEastAsia" w:hint="eastAsia"/>
        </w:rPr>
        <w:t>．</w:t>
      </w:r>
      <w:r w:rsidRPr="00BB0FC7">
        <w:rPr>
          <w:rFonts w:asciiTheme="minorEastAsia" w:hAnsiTheme="minorEastAsia" w:hint="eastAsia"/>
        </w:rPr>
        <w:t>两极格局解体后的世界</w:t>
      </w:r>
    </w:p>
    <w:p w:rsidR="00007067" w:rsidRPr="00BB0FC7" w:rsidRDefault="00007067" w:rsidP="009A6811">
      <w:pPr>
        <w:snapToGrid w:val="0"/>
        <w:ind w:firstLineChars="150" w:firstLine="315"/>
        <w:rPr>
          <w:rFonts w:asciiTheme="minorEastAsia" w:hAnsiTheme="minorEastAsia"/>
        </w:rPr>
      </w:pPr>
      <w:r w:rsidRPr="00BB0FC7">
        <w:rPr>
          <w:rFonts w:asciiTheme="minorEastAsia" w:hAnsiTheme="minorEastAsia" w:hint="eastAsia"/>
        </w:rPr>
        <w:t>C</w:t>
      </w:r>
      <w:r w:rsidR="00BB0FC7" w:rsidRPr="00BB0FC7">
        <w:rPr>
          <w:rFonts w:asciiTheme="minorEastAsia" w:hAnsiTheme="minorEastAsia" w:hint="eastAsia"/>
        </w:rPr>
        <w:t>．</w:t>
      </w:r>
      <w:r w:rsidRPr="00BB0FC7">
        <w:rPr>
          <w:rFonts w:asciiTheme="minorEastAsia" w:hAnsiTheme="minorEastAsia" w:hint="eastAsia"/>
        </w:rPr>
        <w:t>雅尔塔体系的开始构建</w:t>
      </w:r>
      <w:r w:rsidR="00654E11">
        <w:rPr>
          <w:rFonts w:asciiTheme="minorEastAsia" w:hAnsiTheme="minorEastAsia" w:hint="eastAsia"/>
        </w:rPr>
        <w:t xml:space="preserve">                     </w:t>
      </w:r>
      <w:r w:rsidRPr="00BB0FC7">
        <w:rPr>
          <w:rFonts w:asciiTheme="minorEastAsia" w:hAnsiTheme="minorEastAsia" w:hint="eastAsia"/>
        </w:rPr>
        <w:t>D</w:t>
      </w:r>
      <w:r w:rsidR="00BB0FC7" w:rsidRPr="00BB0FC7">
        <w:rPr>
          <w:rFonts w:asciiTheme="minorEastAsia" w:hAnsiTheme="minorEastAsia" w:hint="eastAsia"/>
        </w:rPr>
        <w:t>．</w:t>
      </w:r>
      <w:r w:rsidRPr="00BB0FC7">
        <w:rPr>
          <w:rFonts w:asciiTheme="minorEastAsia" w:hAnsiTheme="minorEastAsia" w:hint="eastAsia"/>
        </w:rPr>
        <w:t>恐怖主义威胁世界和平</w:t>
      </w:r>
    </w:p>
    <w:p w:rsidR="00654E11"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26.学者张鸣指出：春秋开始孕育的一种制度实际上要算是“公司架构”，“所有的官员（管理者），都是皇帝的雇员”，“可以动员比封建制国家更大的力量，从事战争或者其他规模较大的建设事业”。这表明张鸣认为</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A．郡县制下国家机器更有效率    </w:t>
      </w:r>
      <w:r w:rsidR="00654E11">
        <w:rPr>
          <w:rFonts w:asciiTheme="minorEastAsia" w:hAnsiTheme="minorEastAsia" w:hint="eastAsia"/>
        </w:rPr>
        <w:t xml:space="preserve">             </w:t>
      </w:r>
      <w:r w:rsidRPr="00BB0FC7">
        <w:rPr>
          <w:rFonts w:asciiTheme="minorEastAsia" w:hAnsiTheme="minorEastAsia" w:hint="eastAsia"/>
        </w:rPr>
        <w:t>B．科举制</w:t>
      </w:r>
      <w:proofErr w:type="gramStart"/>
      <w:r w:rsidRPr="00BB0FC7">
        <w:rPr>
          <w:rFonts w:asciiTheme="minorEastAsia" w:hAnsiTheme="minorEastAsia" w:hint="eastAsia"/>
        </w:rPr>
        <w:t>下官员</w:t>
      </w:r>
      <w:proofErr w:type="gramEnd"/>
      <w:r w:rsidRPr="00BB0FC7">
        <w:rPr>
          <w:rFonts w:asciiTheme="minorEastAsia" w:hAnsiTheme="minorEastAsia" w:hint="eastAsia"/>
        </w:rPr>
        <w:t>成为皇帝雇员</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C．封建制下国家机器更加稳定    </w:t>
      </w:r>
      <w:r w:rsidR="00654E11">
        <w:rPr>
          <w:rFonts w:asciiTheme="minorEastAsia" w:hAnsiTheme="minorEastAsia" w:hint="eastAsia"/>
        </w:rPr>
        <w:t xml:space="preserve">             </w:t>
      </w:r>
      <w:r w:rsidRPr="00BB0FC7">
        <w:rPr>
          <w:rFonts w:asciiTheme="minorEastAsia" w:hAnsiTheme="minorEastAsia" w:hint="eastAsia"/>
        </w:rPr>
        <w:t>D．内阁制下皇帝拥有更大权力</w:t>
      </w:r>
    </w:p>
    <w:p w:rsidR="00690FBA" w:rsidRDefault="00C42743" w:rsidP="00690FBA">
      <w:pPr>
        <w:snapToGrid w:val="0"/>
        <w:ind w:left="315" w:hangingChars="150" w:hanging="315"/>
        <w:rPr>
          <w:rFonts w:asciiTheme="minorEastAsia" w:hAnsiTheme="minorEastAsia"/>
        </w:rPr>
      </w:pPr>
      <w:r w:rsidRPr="00690FBA">
        <w:rPr>
          <w:rFonts w:asciiTheme="minorEastAsia" w:hAnsiTheme="minorEastAsia" w:hint="eastAsia"/>
        </w:rPr>
        <w:t>27．</w:t>
      </w:r>
      <w:r w:rsidR="00690FBA">
        <w:rPr>
          <w:rFonts w:asciiTheme="minorEastAsia" w:hAnsiTheme="minorEastAsia" w:hint="eastAsia"/>
        </w:rPr>
        <w:t>“</w:t>
      </w:r>
      <w:r w:rsidR="00690FBA" w:rsidRPr="00690FBA">
        <w:rPr>
          <w:rFonts w:asciiTheme="minorEastAsia" w:hAnsiTheme="minorEastAsia"/>
        </w:rPr>
        <w:t>直到汉武帝时期……发现铸钱和煮盐对国家赋税的极端重要性，由此催生了在中国历史上时断时续实施了长达2000余年的‘盐铁官营’政策。”这一政策</w:t>
      </w:r>
    </w:p>
    <w:p w:rsidR="00690FBA" w:rsidRDefault="00690FBA" w:rsidP="00690FBA">
      <w:pPr>
        <w:snapToGrid w:val="0"/>
        <w:ind w:firstLineChars="150" w:firstLine="315"/>
        <w:rPr>
          <w:rFonts w:asciiTheme="minorEastAsia" w:hAnsiTheme="minorEastAsia"/>
        </w:rPr>
      </w:pPr>
      <w:r w:rsidRPr="00690FBA">
        <w:rPr>
          <w:rFonts w:asciiTheme="minorEastAsia" w:hAnsiTheme="minorEastAsia"/>
        </w:rPr>
        <w:t>A.是重农抑商政策的延续  B.有助于小农经济的发展</w:t>
      </w:r>
    </w:p>
    <w:p w:rsidR="00C42743" w:rsidRPr="00BB0FC7" w:rsidRDefault="00690FBA" w:rsidP="00690FBA">
      <w:pPr>
        <w:snapToGrid w:val="0"/>
        <w:ind w:firstLineChars="150" w:firstLine="315"/>
        <w:rPr>
          <w:rFonts w:asciiTheme="minorEastAsia" w:hAnsiTheme="minorEastAsia"/>
        </w:rPr>
      </w:pPr>
      <w:r w:rsidRPr="00690FBA">
        <w:rPr>
          <w:rFonts w:asciiTheme="minorEastAsia" w:hAnsiTheme="minorEastAsia"/>
        </w:rPr>
        <w:t>C.解决了国家赋税的问题  D.催生了富商大贾的出现</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28．范仲淹直抒胸襟“先天下之忧而忧，后天下之乐而乐”，张载慷慨立言“为天地立心，为生民立命，为往圣继绝学，为万世开太平”，这些千百年来传颂不断的励志名言，均可推许为古代“国士”情操与境界的代表作。它们反映出中国古代“国士”</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A．励志入世救民    </w:t>
      </w:r>
      <w:r w:rsidR="00654E11">
        <w:rPr>
          <w:rFonts w:asciiTheme="minorEastAsia" w:hAnsiTheme="minorEastAsia" w:hint="eastAsia"/>
        </w:rPr>
        <w:t xml:space="preserve">   </w:t>
      </w:r>
      <w:r w:rsidRPr="00BB0FC7">
        <w:rPr>
          <w:rFonts w:asciiTheme="minorEastAsia" w:hAnsiTheme="minorEastAsia" w:hint="eastAsia"/>
        </w:rPr>
        <w:t xml:space="preserve">B．批判重利轻义  </w:t>
      </w:r>
      <w:r w:rsidR="00654E11">
        <w:rPr>
          <w:rFonts w:asciiTheme="minorEastAsia" w:hAnsiTheme="minorEastAsia" w:hint="eastAsia"/>
        </w:rPr>
        <w:t xml:space="preserve">  </w:t>
      </w:r>
      <w:r w:rsidRPr="00BB0FC7">
        <w:rPr>
          <w:rFonts w:asciiTheme="minorEastAsia" w:hAnsiTheme="minorEastAsia" w:hint="eastAsia"/>
        </w:rPr>
        <w:t xml:space="preserve"> </w:t>
      </w:r>
      <w:r w:rsidR="00654E11">
        <w:rPr>
          <w:rFonts w:asciiTheme="minorEastAsia" w:hAnsiTheme="minorEastAsia" w:hint="eastAsia"/>
        </w:rPr>
        <w:t xml:space="preserve"> </w:t>
      </w:r>
      <w:r w:rsidRPr="00BB0FC7">
        <w:rPr>
          <w:rFonts w:asciiTheme="minorEastAsia" w:hAnsiTheme="minorEastAsia" w:hint="eastAsia"/>
        </w:rPr>
        <w:t xml:space="preserve"> C．固守儒学传统   </w:t>
      </w:r>
      <w:r w:rsidR="00654E11">
        <w:rPr>
          <w:rFonts w:asciiTheme="minorEastAsia" w:hAnsiTheme="minorEastAsia" w:hint="eastAsia"/>
        </w:rPr>
        <w:t xml:space="preserve">  </w:t>
      </w:r>
      <w:r w:rsidRPr="00BB0FC7">
        <w:rPr>
          <w:rFonts w:asciiTheme="minorEastAsia" w:hAnsiTheme="minorEastAsia" w:hint="eastAsia"/>
        </w:rPr>
        <w:t xml:space="preserve"> D．倡导经世致用</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29．清朝前期，对于开国之初立下战功的八位宗室王公给予了世袭</w:t>
      </w:r>
      <w:proofErr w:type="gramStart"/>
      <w:r w:rsidRPr="00BB0FC7">
        <w:rPr>
          <w:rFonts w:asciiTheme="minorEastAsia" w:hAnsiTheme="minorEastAsia" w:hint="eastAsia"/>
        </w:rPr>
        <w:t>罔</w:t>
      </w:r>
      <w:proofErr w:type="gramEnd"/>
      <w:r w:rsidRPr="00BB0FC7">
        <w:rPr>
          <w:rFonts w:asciiTheme="minorEastAsia" w:hAnsiTheme="minorEastAsia" w:hint="eastAsia"/>
        </w:rPr>
        <w:t>替的永久封爵，俗称“铁帽子王”，他们均在京城设王府居住，所有俸禄待遇、王府官员、护卫等全部纳入国家统一管理，由宗人府按规定给予</w:t>
      </w:r>
      <w:r w:rsidR="002E2C04">
        <w:rPr>
          <w:rFonts w:asciiTheme="minorEastAsia" w:hAnsiTheme="minorEastAsia" w:hint="eastAsia"/>
        </w:rPr>
        <w:t>俸禄</w:t>
      </w:r>
      <w:r w:rsidRPr="00BB0FC7">
        <w:rPr>
          <w:rFonts w:asciiTheme="minorEastAsia" w:hAnsiTheme="minorEastAsia" w:hint="eastAsia"/>
        </w:rPr>
        <w:t>。这一做法</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A．根本目的是保证宗室贵族特权    </w:t>
      </w:r>
      <w:r w:rsidR="00654E11">
        <w:rPr>
          <w:rFonts w:asciiTheme="minorEastAsia" w:hAnsiTheme="minorEastAsia" w:hint="eastAsia"/>
        </w:rPr>
        <w:t xml:space="preserve">           </w:t>
      </w:r>
      <w:r w:rsidRPr="00BB0FC7">
        <w:rPr>
          <w:rFonts w:asciiTheme="minorEastAsia" w:hAnsiTheme="minorEastAsia" w:hint="eastAsia"/>
        </w:rPr>
        <w:t>B．严重威胁君主专制统治</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C．体现清朝务实灵活的统治策略   </w:t>
      </w:r>
      <w:r w:rsidR="00654E11">
        <w:rPr>
          <w:rFonts w:asciiTheme="minorEastAsia" w:hAnsiTheme="minorEastAsia" w:hint="eastAsia"/>
        </w:rPr>
        <w:t xml:space="preserve">   </w:t>
      </w:r>
      <w:r w:rsidRPr="00BB0FC7">
        <w:rPr>
          <w:rFonts w:asciiTheme="minorEastAsia" w:hAnsiTheme="minorEastAsia" w:hint="eastAsia"/>
        </w:rPr>
        <w:t xml:space="preserve"> </w:t>
      </w:r>
      <w:r w:rsidR="00654E11">
        <w:rPr>
          <w:rFonts w:asciiTheme="minorEastAsia" w:hAnsiTheme="minorEastAsia" w:hint="eastAsia"/>
        </w:rPr>
        <w:t xml:space="preserve">        </w:t>
      </w:r>
      <w:r w:rsidRPr="00BB0FC7">
        <w:rPr>
          <w:rFonts w:asciiTheme="minorEastAsia" w:hAnsiTheme="minorEastAsia" w:hint="eastAsia"/>
        </w:rPr>
        <w:t>D．容易造成军阀割据局面</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30．美国学者普拉提在其著作中说:撰写此书的目的之一</w:t>
      </w:r>
      <w:r w:rsidR="00543FCF">
        <w:rPr>
          <w:rFonts w:asciiTheme="minorEastAsia" w:hAnsiTheme="minorEastAsia" w:hint="eastAsia"/>
        </w:rPr>
        <w:t>，</w:t>
      </w:r>
      <w:r w:rsidRPr="00BB0FC7">
        <w:rPr>
          <w:rFonts w:asciiTheme="minorEastAsia" w:hAnsiTheme="minorEastAsia" w:hint="eastAsia"/>
        </w:rPr>
        <w:t>是协助中国</w:t>
      </w:r>
      <w:r w:rsidR="007C2A3B">
        <w:rPr>
          <w:rFonts w:asciiTheme="minorEastAsia" w:hAnsiTheme="minorEastAsia" w:hint="eastAsia"/>
        </w:rPr>
        <w:t>恢复</w:t>
      </w:r>
      <w:r w:rsidRPr="00BB0FC7">
        <w:rPr>
          <w:rFonts w:asciiTheme="minorEastAsia" w:hAnsiTheme="minorEastAsia" w:hint="eastAsia"/>
        </w:rPr>
        <w:t>其在19世纪时在世界上应有的位置。……大清帝国透过贸易深深融入世界经济中，有数千名外国人住在香港和上海。因此，中国这场内战与地球</w:t>
      </w:r>
      <w:proofErr w:type="gramStart"/>
      <w:r w:rsidRPr="00BB0FC7">
        <w:rPr>
          <w:rFonts w:asciiTheme="minorEastAsia" w:hAnsiTheme="minorEastAsia" w:hint="eastAsia"/>
        </w:rPr>
        <w:t>彼</w:t>
      </w:r>
      <w:proofErr w:type="gramEnd"/>
      <w:r w:rsidRPr="00BB0FC7">
        <w:rPr>
          <w:rFonts w:asciiTheme="minorEastAsia" w:hAnsiTheme="minorEastAsia" w:hint="eastAsia"/>
        </w:rPr>
        <w:t>端的欧美有千丝万缕的纠葛。”</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A．主张以世界史视野研究太平天国  </w:t>
      </w:r>
      <w:r w:rsidR="00654E11">
        <w:rPr>
          <w:rFonts w:asciiTheme="minorEastAsia" w:hAnsiTheme="minorEastAsia" w:hint="eastAsia"/>
        </w:rPr>
        <w:t xml:space="preserve"> </w:t>
      </w:r>
      <w:r w:rsidRPr="00BB0FC7">
        <w:rPr>
          <w:rFonts w:asciiTheme="minorEastAsia" w:hAnsiTheme="minorEastAsia" w:hint="eastAsia"/>
        </w:rPr>
        <w:t xml:space="preserve">  </w:t>
      </w:r>
      <w:r w:rsidR="00654E11">
        <w:rPr>
          <w:rFonts w:asciiTheme="minorEastAsia" w:hAnsiTheme="minorEastAsia" w:hint="eastAsia"/>
        </w:rPr>
        <w:t xml:space="preserve">        </w:t>
      </w:r>
      <w:r w:rsidRPr="00BB0FC7">
        <w:rPr>
          <w:rFonts w:asciiTheme="minorEastAsia" w:hAnsiTheme="minorEastAsia" w:hint="eastAsia"/>
        </w:rPr>
        <w:t>B．认为义和团运动是一场内战</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C．强调以世界史视野研究武昌起义   </w:t>
      </w:r>
      <w:r w:rsidR="00654E11">
        <w:rPr>
          <w:rFonts w:asciiTheme="minorEastAsia" w:hAnsiTheme="minorEastAsia" w:hint="eastAsia"/>
        </w:rPr>
        <w:t xml:space="preserve"> </w:t>
      </w:r>
      <w:r w:rsidRPr="00BB0FC7">
        <w:rPr>
          <w:rFonts w:asciiTheme="minorEastAsia" w:hAnsiTheme="minorEastAsia" w:hint="eastAsia"/>
        </w:rPr>
        <w:t xml:space="preserve"> </w:t>
      </w:r>
      <w:r w:rsidR="00654E11">
        <w:rPr>
          <w:rFonts w:asciiTheme="minorEastAsia" w:hAnsiTheme="minorEastAsia" w:hint="eastAsia"/>
        </w:rPr>
        <w:t xml:space="preserve">        </w:t>
      </w:r>
      <w:r w:rsidRPr="00BB0FC7">
        <w:rPr>
          <w:rFonts w:asciiTheme="minorEastAsia" w:hAnsiTheme="minorEastAsia" w:hint="eastAsia"/>
        </w:rPr>
        <w:t>D．深受政治和意识形态的影响</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31．清末维新派代表人物</w:t>
      </w:r>
      <w:proofErr w:type="gramStart"/>
      <w:r w:rsidRPr="00BB0FC7">
        <w:rPr>
          <w:rFonts w:asciiTheme="minorEastAsia" w:hAnsiTheme="minorEastAsia" w:hint="eastAsia"/>
        </w:rPr>
        <w:t>樊</w:t>
      </w:r>
      <w:proofErr w:type="gramEnd"/>
      <w:r w:rsidRPr="00BB0FC7">
        <w:rPr>
          <w:rFonts w:asciiTheme="minorEastAsia" w:hAnsiTheme="minorEastAsia" w:hint="eastAsia"/>
        </w:rPr>
        <w:t>锥（1872-1905）形象的</w:t>
      </w:r>
      <w:r w:rsidR="002E2C04">
        <w:rPr>
          <w:rFonts w:asciiTheme="minorEastAsia" w:hAnsiTheme="minorEastAsia" w:hint="eastAsia"/>
        </w:rPr>
        <w:t>将</w:t>
      </w:r>
      <w:r w:rsidRPr="00BB0FC7">
        <w:rPr>
          <w:rFonts w:asciiTheme="minorEastAsia" w:hAnsiTheme="minorEastAsia" w:hint="eastAsia"/>
        </w:rPr>
        <w:t>大地球比作一个有血脉、有神经的人体。而近代的交通、</w:t>
      </w:r>
      <w:proofErr w:type="gramStart"/>
      <w:r w:rsidRPr="00BB0FC7">
        <w:rPr>
          <w:rFonts w:asciiTheme="minorEastAsia" w:hAnsiTheme="minorEastAsia" w:hint="eastAsia"/>
        </w:rPr>
        <w:t>电邮则有</w:t>
      </w:r>
      <w:proofErr w:type="gramEnd"/>
      <w:r w:rsidRPr="00BB0FC7">
        <w:rPr>
          <w:rFonts w:asciiTheme="minorEastAsia" w:hAnsiTheme="minorEastAsia" w:hint="eastAsia"/>
        </w:rPr>
        <w:t>调神养血的功能。这反映出维新派</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A．认识到世界市场基本形成    </w:t>
      </w:r>
      <w:r w:rsidR="00654E11">
        <w:rPr>
          <w:rFonts w:asciiTheme="minorEastAsia" w:hAnsiTheme="minorEastAsia" w:hint="eastAsia"/>
        </w:rPr>
        <w:t xml:space="preserve">               </w:t>
      </w:r>
      <w:r w:rsidRPr="00BB0FC7">
        <w:rPr>
          <w:rFonts w:asciiTheme="minorEastAsia" w:hAnsiTheme="minorEastAsia" w:hint="eastAsia"/>
        </w:rPr>
        <w:t>B．大体把握了当时科技走向</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C．意识到蒸汽时代已经降临    </w:t>
      </w:r>
      <w:r w:rsidR="00654E11">
        <w:rPr>
          <w:rFonts w:asciiTheme="minorEastAsia" w:hAnsiTheme="minorEastAsia" w:hint="eastAsia"/>
        </w:rPr>
        <w:t xml:space="preserve">               </w:t>
      </w:r>
      <w:r w:rsidRPr="00BB0FC7">
        <w:rPr>
          <w:rFonts w:asciiTheme="minorEastAsia" w:hAnsiTheme="minorEastAsia" w:hint="eastAsia"/>
        </w:rPr>
        <w:t>D．主张学习西方先进的科技</w:t>
      </w:r>
      <w:r w:rsidR="002B4355">
        <w:rPr>
          <w:rFonts w:asciiTheme="minorEastAsia" w:hAnsiTheme="minorEastAsia" w:hint="eastAsia"/>
        </w:rPr>
        <w:t>成果</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32．近代某思想家认为，人类社会的文化习俗、科学、制度、道德和法律规范等都是从</w:t>
      </w:r>
      <w:proofErr w:type="gramStart"/>
      <w:r w:rsidRPr="00BB0FC7">
        <w:rPr>
          <w:rFonts w:asciiTheme="minorEastAsia" w:hAnsiTheme="minorEastAsia" w:hint="eastAsia"/>
        </w:rPr>
        <w:t>早先更</w:t>
      </w:r>
      <w:proofErr w:type="gramEnd"/>
      <w:r w:rsidRPr="00BB0FC7">
        <w:rPr>
          <w:rFonts w:asciiTheme="minorEastAsia" w:hAnsiTheme="minorEastAsia" w:hint="eastAsia"/>
        </w:rPr>
        <w:t>原始更低级的形态发展而来，而这一发展是经由适应和淘汰过程而实现的，在此过程中，个体特性也会做出相应的调适。此观点</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A．是对社会发展的唯物主义解释   </w:t>
      </w:r>
      <w:r w:rsidR="00654E11">
        <w:rPr>
          <w:rFonts w:asciiTheme="minorEastAsia" w:hAnsiTheme="minorEastAsia" w:hint="eastAsia"/>
        </w:rPr>
        <w:t xml:space="preserve">   </w:t>
      </w:r>
      <w:r w:rsidRPr="00BB0FC7">
        <w:rPr>
          <w:rFonts w:asciiTheme="minorEastAsia" w:hAnsiTheme="minorEastAsia" w:hint="eastAsia"/>
        </w:rPr>
        <w:t xml:space="preserve"> </w:t>
      </w:r>
      <w:r w:rsidR="00654E11">
        <w:rPr>
          <w:rFonts w:asciiTheme="minorEastAsia" w:hAnsiTheme="minorEastAsia" w:hint="eastAsia"/>
        </w:rPr>
        <w:t xml:space="preserve">        </w:t>
      </w:r>
      <w:r w:rsidRPr="00BB0FC7">
        <w:rPr>
          <w:rFonts w:asciiTheme="minorEastAsia" w:hAnsiTheme="minorEastAsia" w:hint="eastAsia"/>
        </w:rPr>
        <w:t>B．为“人民主权说”提供了逻辑起点</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C．促进了浪漫主义在欧洲的产生    </w:t>
      </w:r>
      <w:r w:rsidR="00654E11">
        <w:rPr>
          <w:rFonts w:asciiTheme="minorEastAsia" w:hAnsiTheme="minorEastAsia" w:hint="eastAsia"/>
        </w:rPr>
        <w:t xml:space="preserve">           </w:t>
      </w:r>
      <w:r w:rsidRPr="00BB0FC7">
        <w:rPr>
          <w:rFonts w:asciiTheme="minorEastAsia" w:hAnsiTheme="minorEastAsia" w:hint="eastAsia"/>
        </w:rPr>
        <w:t>D．为列强瓜分世界提供了理论依据</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lastRenderedPageBreak/>
        <w:t>33．智者学派的代表人物普罗塔格拉认为：“政体、法律和道德都不是自然的，也不是神意的产物，而是人为约定的。”此材料观点</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A．是反对封建神学理论    </w:t>
      </w:r>
      <w:r w:rsidR="00654E11">
        <w:rPr>
          <w:rFonts w:asciiTheme="minorEastAsia" w:hAnsiTheme="minorEastAsia" w:hint="eastAsia"/>
        </w:rPr>
        <w:t xml:space="preserve">                   </w:t>
      </w:r>
      <w:r w:rsidRPr="00BB0FC7">
        <w:rPr>
          <w:rFonts w:asciiTheme="minorEastAsia" w:hAnsiTheme="minorEastAsia" w:hint="eastAsia"/>
        </w:rPr>
        <w:t>B．极力宣扬社会契约思想</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C．有利于人性的自我觉醒    </w:t>
      </w:r>
      <w:r w:rsidR="00654E11">
        <w:rPr>
          <w:rFonts w:asciiTheme="minorEastAsia" w:hAnsiTheme="minorEastAsia" w:hint="eastAsia"/>
        </w:rPr>
        <w:t xml:space="preserve">                 </w:t>
      </w:r>
      <w:r w:rsidRPr="00BB0FC7">
        <w:rPr>
          <w:rFonts w:asciiTheme="minorEastAsia" w:hAnsiTheme="minorEastAsia" w:hint="eastAsia"/>
        </w:rPr>
        <w:t>D．强调了道德修养的重要</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34．古罗马政治家西塞罗指出，人民是指“聚合在一起并且基于他们对法的合意和对公共利益的一致性而转化为社会的大众”。其意在强调</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A．民主是法律的保障  </w:t>
      </w:r>
      <w:r w:rsidR="00654E11">
        <w:rPr>
          <w:rFonts w:asciiTheme="minorEastAsia" w:hAnsiTheme="minorEastAsia" w:hint="eastAsia"/>
        </w:rPr>
        <w:t xml:space="preserve"> </w:t>
      </w:r>
      <w:r w:rsidRPr="00BB0FC7">
        <w:rPr>
          <w:rFonts w:asciiTheme="minorEastAsia" w:hAnsiTheme="minorEastAsia" w:hint="eastAsia"/>
        </w:rPr>
        <w:t>B．法律就是社会契约</w:t>
      </w:r>
      <w:r w:rsidR="00654E11">
        <w:rPr>
          <w:rFonts w:asciiTheme="minorEastAsia" w:hAnsiTheme="minorEastAsia" w:hint="eastAsia"/>
        </w:rPr>
        <w:t xml:space="preserve"> </w:t>
      </w:r>
      <w:r w:rsidR="003559B0">
        <w:rPr>
          <w:rFonts w:asciiTheme="minorEastAsia" w:hAnsiTheme="minorEastAsia" w:hint="eastAsia"/>
        </w:rPr>
        <w:t xml:space="preserve"> </w:t>
      </w:r>
      <w:r w:rsidR="00654E11">
        <w:rPr>
          <w:rFonts w:asciiTheme="minorEastAsia" w:hAnsiTheme="minorEastAsia" w:hint="eastAsia"/>
        </w:rPr>
        <w:t xml:space="preserve"> </w:t>
      </w:r>
      <w:r w:rsidRPr="00BB0FC7">
        <w:rPr>
          <w:rFonts w:asciiTheme="minorEastAsia" w:hAnsiTheme="minorEastAsia" w:hint="eastAsia"/>
        </w:rPr>
        <w:t>C．法要体现公共意志   D．平等是自然法核心</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35．1963年美苏英三国签署了《部分禁止核试验条约》。该条约全面禁止在大气层、外层空间和水下进行的一切核武器试验。西方部分政治家和学者认为该条约签订的目的是“减缓冷战期间的军备竞赛，和防止核武器试验造成地球大气中过量的放射性尘埃。”该条约的签订</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A．使美苏争霸格局出现实质缓和    </w:t>
      </w:r>
      <w:r w:rsidR="00654E11">
        <w:rPr>
          <w:rFonts w:asciiTheme="minorEastAsia" w:hAnsiTheme="minorEastAsia" w:hint="eastAsia"/>
        </w:rPr>
        <w:t xml:space="preserve">          </w:t>
      </w:r>
      <w:r w:rsidRPr="00BB0FC7">
        <w:rPr>
          <w:rFonts w:asciiTheme="minorEastAsia" w:hAnsiTheme="minorEastAsia" w:hint="eastAsia"/>
        </w:rPr>
        <w:t>B．加强了美国与欧共体各国之间的合作</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C．恶化了社会主义国家间的关系    </w:t>
      </w:r>
      <w:r w:rsidR="00654E11">
        <w:rPr>
          <w:rFonts w:asciiTheme="minorEastAsia" w:hAnsiTheme="minorEastAsia" w:hint="eastAsia"/>
        </w:rPr>
        <w:t xml:space="preserve">          </w:t>
      </w:r>
      <w:r w:rsidRPr="00BB0FC7">
        <w:rPr>
          <w:rFonts w:asciiTheme="minorEastAsia" w:hAnsiTheme="minorEastAsia" w:hint="eastAsia"/>
        </w:rPr>
        <w:t>D．促进了世界多极化趋势的进一步发展</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36．在加入欧盟后,英国议会只是在一些小问题上 ,同意让渡部分权力 ,但是在事关国家主权的大问题上 ,寸步不让，甚至不惜以退出欧盟相威胁。正如英国前首相布莱尔后来所说:“有些事情我们是不能同意的。我们不能同意放弃在像安全、税收、条约更改和对第三国公民的边境控制等关键领域内的否决权。”这说明</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A．英国致力于阻止欧洲一体化    </w:t>
      </w:r>
      <w:r w:rsidR="00654E11">
        <w:rPr>
          <w:rFonts w:asciiTheme="minorEastAsia" w:hAnsiTheme="minorEastAsia" w:hint="eastAsia"/>
        </w:rPr>
        <w:t xml:space="preserve">            </w:t>
      </w:r>
      <w:r w:rsidRPr="00BB0FC7">
        <w:rPr>
          <w:rFonts w:asciiTheme="minorEastAsia" w:hAnsiTheme="minorEastAsia" w:hint="eastAsia"/>
        </w:rPr>
        <w:t>B．欧洲一体化是不可阻挡的历史趋势</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C．欧洲一体化损害英国的利益    </w:t>
      </w:r>
      <w:r w:rsidR="00654E11">
        <w:rPr>
          <w:rFonts w:asciiTheme="minorEastAsia" w:hAnsiTheme="minorEastAsia" w:hint="eastAsia"/>
        </w:rPr>
        <w:t xml:space="preserve">            </w:t>
      </w:r>
      <w:r w:rsidRPr="00BB0FC7">
        <w:rPr>
          <w:rFonts w:asciiTheme="minorEastAsia" w:hAnsiTheme="minorEastAsia" w:hint="eastAsia"/>
        </w:rPr>
        <w:t>D．英国在欧洲一体化中坚持民族主义</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37．某课题的中心词是“杜鲁门主义”“欧洲一体化”“日本崛起”“中国振兴”“苏联解体”。由此推断，该课题的中心内容最有可能是</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A．从美苏争霸到美国霸主地位的动摇   </w:t>
      </w:r>
      <w:r w:rsidR="00654E11">
        <w:rPr>
          <w:rFonts w:asciiTheme="minorEastAsia" w:hAnsiTheme="minorEastAsia" w:hint="eastAsia"/>
        </w:rPr>
        <w:t xml:space="preserve">      </w:t>
      </w:r>
      <w:r w:rsidRPr="00BB0FC7">
        <w:rPr>
          <w:rFonts w:asciiTheme="minorEastAsia" w:hAnsiTheme="minorEastAsia" w:hint="eastAsia"/>
        </w:rPr>
        <w:t xml:space="preserve"> B．从经济区域集团化到全球经济一体化</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C．从两极格局到世界多极化格局的形成   </w:t>
      </w:r>
      <w:r w:rsidR="00654E11">
        <w:rPr>
          <w:rFonts w:asciiTheme="minorEastAsia" w:hAnsiTheme="minorEastAsia" w:hint="eastAsia"/>
        </w:rPr>
        <w:t xml:space="preserve">    </w:t>
      </w:r>
      <w:r w:rsidRPr="00BB0FC7">
        <w:rPr>
          <w:rFonts w:asciiTheme="minorEastAsia" w:hAnsiTheme="minorEastAsia" w:hint="eastAsia"/>
        </w:rPr>
        <w:t xml:space="preserve"> D．从两极格局的形成到两极格局的瓦解</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38．西周时，公、卿、大夫、士等</w:t>
      </w:r>
      <w:proofErr w:type="gramStart"/>
      <w:r w:rsidRPr="00BB0FC7">
        <w:rPr>
          <w:rFonts w:asciiTheme="minorEastAsia" w:hAnsiTheme="minorEastAsia" w:hint="eastAsia"/>
        </w:rPr>
        <w:t>爵</w:t>
      </w:r>
      <w:proofErr w:type="gramEnd"/>
      <w:r w:rsidRPr="00BB0FC7">
        <w:rPr>
          <w:rFonts w:asciiTheme="minorEastAsia" w:hAnsiTheme="minorEastAsia" w:hint="eastAsia"/>
        </w:rPr>
        <w:t>号，是贵族权势的等级符号，拥有</w:t>
      </w:r>
      <w:proofErr w:type="gramStart"/>
      <w:r w:rsidRPr="00BB0FC7">
        <w:rPr>
          <w:rFonts w:asciiTheme="minorEastAsia" w:hAnsiTheme="minorEastAsia" w:hint="eastAsia"/>
        </w:rPr>
        <w:t>爵</w:t>
      </w:r>
      <w:proofErr w:type="gramEnd"/>
      <w:r w:rsidRPr="00BB0FC7">
        <w:rPr>
          <w:rFonts w:asciiTheme="minorEastAsia" w:hAnsiTheme="minorEastAsia" w:hint="eastAsia"/>
        </w:rPr>
        <w:t>级者，构成了一个高贵的阶层。秦汉时期，平民能够以军功得</w:t>
      </w:r>
      <w:proofErr w:type="gramStart"/>
      <w:r w:rsidRPr="00BB0FC7">
        <w:rPr>
          <w:rFonts w:asciiTheme="minorEastAsia" w:hAnsiTheme="minorEastAsia" w:hint="eastAsia"/>
        </w:rPr>
        <w:t>爵</w:t>
      </w:r>
      <w:proofErr w:type="gramEnd"/>
      <w:r w:rsidRPr="00BB0FC7">
        <w:rPr>
          <w:rFonts w:asciiTheme="minorEastAsia" w:hAnsiTheme="minorEastAsia" w:hint="eastAsia"/>
        </w:rPr>
        <w:t>，军功</w:t>
      </w:r>
      <w:proofErr w:type="gramStart"/>
      <w:r w:rsidRPr="00BB0FC7">
        <w:rPr>
          <w:rFonts w:asciiTheme="minorEastAsia" w:hAnsiTheme="minorEastAsia" w:hint="eastAsia"/>
        </w:rPr>
        <w:t>爵</w:t>
      </w:r>
      <w:proofErr w:type="gramEnd"/>
      <w:r w:rsidRPr="00BB0FC7">
        <w:rPr>
          <w:rFonts w:asciiTheme="minorEastAsia" w:hAnsiTheme="minorEastAsia" w:hint="eastAsia"/>
        </w:rPr>
        <w:t>在秦与汉初造就了一个军功地主阶层。这一变化说明</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A．秦汉</w:t>
      </w:r>
      <w:proofErr w:type="gramStart"/>
      <w:r w:rsidRPr="00BB0FC7">
        <w:rPr>
          <w:rFonts w:asciiTheme="minorEastAsia" w:hAnsiTheme="minorEastAsia" w:hint="eastAsia"/>
        </w:rPr>
        <w:t>爵秩</w:t>
      </w:r>
      <w:proofErr w:type="gramEnd"/>
      <w:r w:rsidRPr="00BB0FC7">
        <w:rPr>
          <w:rFonts w:asciiTheme="minorEastAsia" w:hAnsiTheme="minorEastAsia" w:hint="eastAsia"/>
        </w:rPr>
        <w:t xml:space="preserve">等级的开放性         </w:t>
      </w:r>
      <w:r w:rsidR="00654E11">
        <w:rPr>
          <w:rFonts w:asciiTheme="minorEastAsia" w:hAnsiTheme="minorEastAsia" w:hint="eastAsia"/>
        </w:rPr>
        <w:t xml:space="preserve">       </w:t>
      </w:r>
      <w:r w:rsidRPr="00BB0FC7">
        <w:rPr>
          <w:rFonts w:asciiTheme="minorEastAsia" w:hAnsiTheme="minorEastAsia" w:hint="eastAsia"/>
        </w:rPr>
        <w:t xml:space="preserve">    B．秦汉官僚的等级性变强</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C．血缘世袭制走向终结           </w:t>
      </w:r>
      <w:r w:rsidR="00654E11">
        <w:rPr>
          <w:rFonts w:asciiTheme="minorEastAsia" w:hAnsiTheme="minorEastAsia" w:hint="eastAsia"/>
        </w:rPr>
        <w:t xml:space="preserve">   </w:t>
      </w:r>
      <w:r w:rsidRPr="00BB0FC7">
        <w:rPr>
          <w:rFonts w:asciiTheme="minorEastAsia" w:hAnsiTheme="minorEastAsia" w:hint="eastAsia"/>
        </w:rPr>
        <w:t xml:space="preserve"> </w:t>
      </w:r>
      <w:r w:rsidR="00990DC2">
        <w:rPr>
          <w:rFonts w:asciiTheme="minorEastAsia" w:hAnsiTheme="minorEastAsia" w:hint="eastAsia"/>
        </w:rPr>
        <w:t xml:space="preserve">    </w:t>
      </w:r>
      <w:r w:rsidRPr="00BB0FC7">
        <w:rPr>
          <w:rFonts w:asciiTheme="minorEastAsia" w:hAnsiTheme="minorEastAsia" w:hint="eastAsia"/>
        </w:rPr>
        <w:t xml:space="preserve">   D．社会阶层的流动性变弱</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39</w:t>
      </w:r>
      <w:r w:rsidRPr="00BB0FC7">
        <w:rPr>
          <w:rFonts w:asciiTheme="minorEastAsia" w:hAnsiTheme="minorEastAsia"/>
        </w:rPr>
        <w:t>．</w:t>
      </w:r>
      <w:r w:rsidRPr="00BB0FC7">
        <w:rPr>
          <w:rFonts w:asciiTheme="minorEastAsia" w:hAnsiTheme="minorEastAsia" w:hint="eastAsia"/>
        </w:rPr>
        <w:t>察举制在两汉时期历经损益。起初，被举荐的吏、民经皇帝策问后授官；后来，被举荐者需通过朝廷设置的相应科目考试后，才能得到官职。这说明察举制</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A．按出身授官不能适应统治需要   </w:t>
      </w:r>
      <w:r w:rsidR="00654E11">
        <w:rPr>
          <w:rFonts w:asciiTheme="minorEastAsia" w:hAnsiTheme="minorEastAsia" w:hint="eastAsia"/>
        </w:rPr>
        <w:t xml:space="preserve">      </w:t>
      </w:r>
      <w:r w:rsidRPr="00BB0FC7">
        <w:rPr>
          <w:rFonts w:asciiTheme="minorEastAsia" w:hAnsiTheme="minorEastAsia" w:hint="eastAsia"/>
        </w:rPr>
        <w:t> B．逐渐被九品中正制取代</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C．以</w:t>
      </w:r>
      <w:proofErr w:type="gramStart"/>
      <w:r w:rsidRPr="00BB0FC7">
        <w:rPr>
          <w:rFonts w:asciiTheme="minorEastAsia" w:hAnsiTheme="minorEastAsia" w:hint="eastAsia"/>
        </w:rPr>
        <w:t>考举士成为</w:t>
      </w:r>
      <w:proofErr w:type="gramEnd"/>
      <w:r w:rsidRPr="00BB0FC7">
        <w:rPr>
          <w:rFonts w:asciiTheme="minorEastAsia" w:hAnsiTheme="minorEastAsia" w:hint="eastAsia"/>
        </w:rPr>
        <w:t>主要的选拔方式   </w:t>
      </w:r>
      <w:r w:rsidR="00654E11">
        <w:rPr>
          <w:rFonts w:asciiTheme="minorEastAsia" w:hAnsiTheme="minorEastAsia" w:hint="eastAsia"/>
        </w:rPr>
        <w:t xml:space="preserve">      </w:t>
      </w:r>
      <w:r w:rsidRPr="00BB0FC7">
        <w:rPr>
          <w:rFonts w:asciiTheme="minorEastAsia" w:hAnsiTheme="minorEastAsia" w:hint="eastAsia"/>
        </w:rPr>
        <w:t> D．选拔官吏标准趋向客观</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40．晚明时期有人主张“有千万人之奢华，即有千万人之生理。若欲变千万人之奢华而返于淳，必将使千万人之生理几于绝，此天地间损益流通，不可转移之局也”。这表明当时</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A．工商业发展影响了价值取向        </w:t>
      </w:r>
      <w:r w:rsidR="00654E11">
        <w:rPr>
          <w:rFonts w:asciiTheme="minorEastAsia" w:hAnsiTheme="minorEastAsia" w:hint="eastAsia"/>
        </w:rPr>
        <w:t xml:space="preserve">  </w:t>
      </w:r>
      <w:r w:rsidR="00990DC2">
        <w:rPr>
          <w:rFonts w:asciiTheme="minorEastAsia" w:hAnsiTheme="minorEastAsia" w:hint="eastAsia"/>
        </w:rPr>
        <w:t xml:space="preserve">   </w:t>
      </w:r>
      <w:r w:rsidRPr="00BB0FC7">
        <w:rPr>
          <w:rFonts w:asciiTheme="minorEastAsia" w:hAnsiTheme="minorEastAsia" w:hint="eastAsia"/>
        </w:rPr>
        <w:t xml:space="preserve"> </w:t>
      </w:r>
      <w:r w:rsidR="00990DC2">
        <w:rPr>
          <w:rFonts w:asciiTheme="minorEastAsia" w:hAnsiTheme="minorEastAsia" w:hint="eastAsia"/>
        </w:rPr>
        <w:t xml:space="preserve"> </w:t>
      </w:r>
      <w:r w:rsidRPr="00BB0FC7">
        <w:rPr>
          <w:rFonts w:asciiTheme="minorEastAsia" w:hAnsiTheme="minorEastAsia" w:hint="eastAsia"/>
        </w:rPr>
        <w:t xml:space="preserve"> B．程朱理学改变了消费者观念</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C．奢华之风成为社会主流风尚        </w:t>
      </w:r>
      <w:r w:rsidR="00654E11">
        <w:rPr>
          <w:rFonts w:asciiTheme="minorEastAsia" w:hAnsiTheme="minorEastAsia" w:hint="eastAsia"/>
        </w:rPr>
        <w:t xml:space="preserve">  </w:t>
      </w:r>
      <w:r w:rsidRPr="00BB0FC7">
        <w:rPr>
          <w:rFonts w:asciiTheme="minorEastAsia" w:hAnsiTheme="minorEastAsia" w:hint="eastAsia"/>
        </w:rPr>
        <w:t xml:space="preserve"> </w:t>
      </w:r>
      <w:r w:rsidR="00990DC2">
        <w:rPr>
          <w:rFonts w:asciiTheme="minorEastAsia" w:hAnsiTheme="minorEastAsia" w:hint="eastAsia"/>
        </w:rPr>
        <w:t xml:space="preserve">    </w:t>
      </w:r>
      <w:r w:rsidRPr="00BB0FC7">
        <w:rPr>
          <w:rFonts w:asciiTheme="minorEastAsia" w:hAnsiTheme="minorEastAsia" w:hint="eastAsia"/>
        </w:rPr>
        <w:t xml:space="preserve"> D．资本主义生产关系开始形成</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41</w:t>
      </w:r>
      <w:r w:rsidRPr="00BB0FC7">
        <w:rPr>
          <w:rFonts w:asciiTheme="minorEastAsia" w:hAnsiTheme="minorEastAsia"/>
        </w:rPr>
        <w:t>．</w:t>
      </w:r>
      <w:r w:rsidRPr="00BB0FC7">
        <w:rPr>
          <w:rFonts w:asciiTheme="minorEastAsia" w:hAnsiTheme="minorEastAsia" w:hint="eastAsia"/>
        </w:rPr>
        <w:t>1877年，对西方持否定态度的刘锡鸿作为副使出使英国，抵达伦敦两个月后，他对英国政治评价道：“无闲官，无游民，无上下隔阂之情，无残暴不仁之政，无虚文相应之事。”据此分析，刘锡鸿</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A．肯定了英国政体中体现的民主和法治精神</w:t>
      </w:r>
      <w:r w:rsidR="00654E11">
        <w:rPr>
          <w:rFonts w:asciiTheme="minorEastAsia" w:hAnsiTheme="minorEastAsia" w:hint="eastAsia"/>
        </w:rPr>
        <w:t xml:space="preserve">    </w:t>
      </w:r>
      <w:r w:rsidRPr="00BB0FC7">
        <w:rPr>
          <w:rFonts w:asciiTheme="minorEastAsia" w:hAnsiTheme="minorEastAsia" w:hint="eastAsia"/>
        </w:rPr>
        <w:t>B．仍然没有突破传统政治伦理和儒家价值观</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C．主张对中国传统政治体制进行全面批判   </w:t>
      </w:r>
      <w:r w:rsidR="00654E11">
        <w:rPr>
          <w:rFonts w:asciiTheme="minorEastAsia" w:hAnsiTheme="minorEastAsia" w:hint="eastAsia"/>
        </w:rPr>
        <w:t xml:space="preserve">  </w:t>
      </w:r>
      <w:r w:rsidRPr="00BB0FC7">
        <w:rPr>
          <w:rFonts w:asciiTheme="minorEastAsia" w:hAnsiTheme="minorEastAsia" w:hint="eastAsia"/>
        </w:rPr>
        <w:t xml:space="preserve"> D．从反对学习西方向支持学习西方制度转变</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42．有学者认为：“在近代中国，没有哪一个事件能像义和团运动那样，包含着如此多的相反的信息、相反的价值和相反冲突的目标，‘价值’与‘理性’、善与恶在这里是如此的纠结，其界限是如此的模糊。”这一观点认为义和团运动</w:t>
      </w:r>
    </w:p>
    <w:p w:rsidR="00C42743" w:rsidRPr="00BB0FC7" w:rsidRDefault="0015328C" w:rsidP="009A6811">
      <w:pPr>
        <w:snapToGrid w:val="0"/>
        <w:ind w:firstLineChars="150" w:firstLine="315"/>
        <w:rPr>
          <w:rFonts w:asciiTheme="minorEastAsia" w:hAnsiTheme="minorEastAsia"/>
        </w:rPr>
      </w:pPr>
      <w:r w:rsidRPr="00BB0FC7">
        <w:rPr>
          <w:rFonts w:asciiTheme="minorEastAsia" w:hAnsiTheme="minorEastAsia"/>
          <w:noProof/>
        </w:rPr>
        <w:drawing>
          <wp:anchor distT="0" distB="0" distL="114300" distR="114300" simplePos="0" relativeHeight="251663360" behindDoc="0" locked="0" layoutInCell="1" allowOverlap="1" wp14:anchorId="312E9998" wp14:editId="63C71756">
            <wp:simplePos x="0" y="0"/>
            <wp:positionH relativeFrom="column">
              <wp:posOffset>4046220</wp:posOffset>
            </wp:positionH>
            <wp:positionV relativeFrom="paragraph">
              <wp:posOffset>45720</wp:posOffset>
            </wp:positionV>
            <wp:extent cx="1983740" cy="949325"/>
            <wp:effectExtent l="0" t="0" r="0" b="3175"/>
            <wp:wrapSquare wrapText="bothSides"/>
            <wp:docPr id="4"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 "/>
                    <pic:cNvPicPr>
                      <a:picLocks noChangeAspect="1" noChangeArrowheads="1"/>
                    </pic:cNvPicPr>
                  </pic:nvPicPr>
                  <pic:blipFill>
                    <a:blip r:embed="rId13" cstate="print">
                      <a:clrChange>
                        <a:clrFrom>
                          <a:srgbClr val="FEFDFC"/>
                        </a:clrFrom>
                        <a:clrTo>
                          <a:srgbClr val="FEFDFC">
                            <a:alpha val="0"/>
                          </a:srgbClr>
                        </a:clrTo>
                      </a:clrChange>
                      <a:lum bright="6000"/>
                      <a:extLst>
                        <a:ext uri="{28A0092B-C50C-407E-A947-70E740481C1C}">
                          <a14:useLocalDpi xmlns:a14="http://schemas.microsoft.com/office/drawing/2010/main" val="0"/>
                        </a:ext>
                      </a:extLst>
                    </a:blip>
                    <a:srcRect/>
                    <a:stretch>
                      <a:fillRect/>
                    </a:stretch>
                  </pic:blipFill>
                  <pic:spPr bwMode="auto">
                    <a:xfrm>
                      <a:off x="0" y="0"/>
                      <a:ext cx="198374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743" w:rsidRPr="00BB0FC7">
        <w:rPr>
          <w:rFonts w:asciiTheme="minorEastAsia" w:hAnsiTheme="minorEastAsia" w:hint="eastAsia"/>
        </w:rPr>
        <w:t>A．历史真相不明，难以评价   B．混淆了进步与落后的界限</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noProof/>
        </w:rPr>
        <w:drawing>
          <wp:anchor distT="0" distB="0" distL="114300" distR="114300" simplePos="0" relativeHeight="251662336" behindDoc="0" locked="0" layoutInCell="1" allowOverlap="1" wp14:anchorId="67D72424" wp14:editId="43927A7B">
            <wp:simplePos x="0" y="0"/>
            <wp:positionH relativeFrom="column">
              <wp:posOffset>-1743075</wp:posOffset>
            </wp:positionH>
            <wp:positionV relativeFrom="paragraph">
              <wp:posOffset>0</wp:posOffset>
            </wp:positionV>
            <wp:extent cx="600075" cy="7319010"/>
            <wp:effectExtent l="0" t="0" r="9525" b="0"/>
            <wp:wrapNone/>
            <wp:docPr id="5" name="图片 5"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 "/>
                    <pic:cNvPicPr preferRelativeResize="0">
                      <a:picLocks noChangeArrowheads="1"/>
                    </pic:cNvPicPr>
                  </pic:nvPicPr>
                  <pic:blipFill>
                    <a:blip r:embed="rId14">
                      <a:clrChange>
                        <a:clrFrom>
                          <a:srgbClr val="FDFDFC"/>
                        </a:clrFrom>
                        <a:clrTo>
                          <a:srgbClr val="FDFDFC">
                            <a:alpha val="0"/>
                          </a:srgbClr>
                        </a:clrTo>
                      </a:clrChange>
                      <a:lum bright="6000"/>
                      <a:extLst>
                        <a:ext uri="{28A0092B-C50C-407E-A947-70E740481C1C}">
                          <a14:useLocalDpi xmlns:a14="http://schemas.microsoft.com/office/drawing/2010/main" val="0"/>
                        </a:ext>
                      </a:extLst>
                    </a:blip>
                    <a:srcRect r="92400" b="-1126"/>
                    <a:stretch>
                      <a:fillRect/>
                    </a:stretch>
                  </pic:blipFill>
                  <pic:spPr bwMode="auto">
                    <a:xfrm>
                      <a:off x="0" y="0"/>
                      <a:ext cx="600075" cy="7319010"/>
                    </a:xfrm>
                    <a:prstGeom prst="rect">
                      <a:avLst/>
                    </a:prstGeom>
                    <a:noFill/>
                  </pic:spPr>
                </pic:pic>
              </a:graphicData>
            </a:graphic>
            <wp14:sizeRelH relativeFrom="page">
              <wp14:pctWidth>0</wp14:pctWidth>
            </wp14:sizeRelH>
            <wp14:sizeRelV relativeFrom="page">
              <wp14:pctHeight>0</wp14:pctHeight>
            </wp14:sizeRelV>
          </wp:anchor>
        </w:drawing>
      </w:r>
      <w:r w:rsidRPr="00BB0FC7">
        <w:rPr>
          <w:rFonts w:asciiTheme="minorEastAsia" w:hAnsiTheme="minorEastAsia" w:hint="eastAsia"/>
        </w:rPr>
        <w:t>C．体现了文明冲突的复杂性   D．道德上的肯定是其主要方面</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43．</w:t>
      </w:r>
      <w:bookmarkStart w:id="0" w:name="_GoBack"/>
      <w:r w:rsidR="00BB0FC7" w:rsidRPr="00BB0FC7">
        <w:rPr>
          <w:rFonts w:asciiTheme="minorEastAsia" w:hAnsiTheme="minorEastAsia" w:hint="eastAsia"/>
        </w:rPr>
        <w:t>右图</w:t>
      </w:r>
      <w:r w:rsidRPr="00BB0FC7">
        <w:rPr>
          <w:rFonts w:asciiTheme="minorEastAsia" w:hAnsiTheme="minorEastAsia" w:hint="eastAsia"/>
        </w:rPr>
        <w:t>是1864年至1914年间中国各种报刊</w:t>
      </w:r>
      <w:bookmarkEnd w:id="0"/>
      <w:r w:rsidRPr="00BB0FC7">
        <w:rPr>
          <w:rFonts w:asciiTheme="minorEastAsia" w:hAnsiTheme="minorEastAsia" w:hint="eastAsia"/>
        </w:rPr>
        <w:t>、杂志对民主一词使用数量情况。由此可以看出</w:t>
      </w:r>
    </w:p>
    <w:p w:rsidR="00654E11" w:rsidRDefault="00C42743" w:rsidP="009A6811">
      <w:pPr>
        <w:snapToGrid w:val="0"/>
        <w:ind w:firstLineChars="150" w:firstLine="315"/>
        <w:rPr>
          <w:rFonts w:asciiTheme="minorEastAsia" w:hAnsiTheme="minorEastAsia"/>
        </w:rPr>
      </w:pPr>
      <w:r w:rsidRPr="00BB0FC7">
        <w:rPr>
          <w:rFonts w:asciiTheme="minorEastAsia" w:hAnsiTheme="minorEastAsia" w:hint="eastAsia"/>
        </w:rPr>
        <w:t>A．国人对民主的理解不断深入</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B．政治文明发展的渐进性曲折性</w:t>
      </w:r>
    </w:p>
    <w:p w:rsidR="00654E11" w:rsidRDefault="00C42743" w:rsidP="009A6811">
      <w:pPr>
        <w:snapToGrid w:val="0"/>
        <w:ind w:firstLineChars="150" w:firstLine="315"/>
        <w:rPr>
          <w:rFonts w:asciiTheme="minorEastAsia" w:hAnsiTheme="minorEastAsia"/>
        </w:rPr>
      </w:pPr>
      <w:r w:rsidRPr="00BB0FC7">
        <w:rPr>
          <w:rFonts w:asciiTheme="minorEastAsia" w:hAnsiTheme="minorEastAsia" w:hint="eastAsia"/>
        </w:rPr>
        <w:lastRenderedPageBreak/>
        <w:t>C．君主观念逐渐淡化直至被抛弃</w:t>
      </w:r>
      <w:r w:rsidR="00BB0FC7" w:rsidRPr="00BB0FC7">
        <w:rPr>
          <w:rFonts w:asciiTheme="minorEastAsia" w:hAnsiTheme="minorEastAsia" w:hint="eastAsia"/>
        </w:rPr>
        <w:t xml:space="preserve"> </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D．民族危机程度直接影响着民主思想的宣传</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44．1964年8月．中共中央和国务院批转国家经济委员会党组《关于试办工业、交通托拉斯的意见的报告》中，认同托拉斯是“按照经济原则实行科学的高效的集中统一领导，免除工业管理机关化和官僚主义、分散主义流弊”的一种好的组织管理形式。这表明我国当时</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A．打破计划经济体制束缚      </w:t>
      </w:r>
      <w:r w:rsidR="002963ED">
        <w:rPr>
          <w:rFonts w:asciiTheme="minorEastAsia" w:hAnsiTheme="minorEastAsia" w:hint="eastAsia"/>
        </w:rPr>
        <w:t xml:space="preserve">          </w:t>
      </w:r>
      <w:r w:rsidRPr="00BB0FC7">
        <w:rPr>
          <w:rFonts w:asciiTheme="minorEastAsia" w:hAnsiTheme="minorEastAsia" w:hint="eastAsia"/>
        </w:rPr>
        <w:t xml:space="preserve">  B．彻底纠正党内“左”倾错误</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C．尝试建立现代企业制度              </w:t>
      </w:r>
      <w:r w:rsidR="002963ED">
        <w:rPr>
          <w:rFonts w:asciiTheme="minorEastAsia" w:hAnsiTheme="minorEastAsia" w:hint="eastAsia"/>
        </w:rPr>
        <w:t xml:space="preserve">    </w:t>
      </w:r>
      <w:r w:rsidRPr="00BB0FC7">
        <w:rPr>
          <w:rFonts w:asciiTheme="minorEastAsia" w:hAnsiTheme="minorEastAsia" w:hint="eastAsia"/>
        </w:rPr>
        <w:t>D．试图用经济手段管理工业</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45</w:t>
      </w:r>
      <w:r w:rsidRPr="00BB0FC7">
        <w:rPr>
          <w:rFonts w:asciiTheme="minorEastAsia" w:hAnsiTheme="minorEastAsia"/>
        </w:rPr>
        <w:t>．改革开放以来，中国股票市场的</w:t>
      </w:r>
      <w:r w:rsidRPr="00BB0FC7">
        <w:rPr>
          <w:rFonts w:asciiTheme="minorEastAsia" w:hAnsiTheme="minorEastAsia" w:hint="eastAsia"/>
        </w:rPr>
        <w:t>发展经历了</w:t>
      </w:r>
      <w:r w:rsidRPr="00BB0FC7">
        <w:rPr>
          <w:rFonts w:asciiTheme="minorEastAsia" w:hAnsiTheme="minorEastAsia"/>
        </w:rPr>
        <w:t>1980年</w:t>
      </w:r>
      <w:r w:rsidRPr="00BB0FC7">
        <w:rPr>
          <w:rFonts w:asciiTheme="minorEastAsia" w:hAnsiTheme="minorEastAsia" w:hint="eastAsia"/>
        </w:rPr>
        <w:t>～</w:t>
      </w:r>
      <w:r w:rsidRPr="00BB0FC7">
        <w:rPr>
          <w:rFonts w:asciiTheme="minorEastAsia" w:hAnsiTheme="minorEastAsia"/>
        </w:rPr>
        <w:t>1991年的复兴和起步时期，1992年至1999年的</w:t>
      </w:r>
      <w:r w:rsidRPr="00BB0FC7">
        <w:rPr>
          <w:rFonts w:asciiTheme="minorEastAsia" w:hAnsiTheme="minorEastAsia" w:hint="eastAsia"/>
        </w:rPr>
        <w:t>扩</w:t>
      </w:r>
      <w:r w:rsidRPr="00BB0FC7">
        <w:rPr>
          <w:rFonts w:asciiTheme="minorEastAsia" w:hAnsiTheme="minorEastAsia"/>
        </w:rPr>
        <w:t>容和成长时期，2000年至今的规范和发展时期。这种发展</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rPr>
        <w:t xml:space="preserve">A．与中国经济体制转型完全同步   </w:t>
      </w:r>
      <w:r w:rsidRPr="00BB0FC7">
        <w:rPr>
          <w:rFonts w:asciiTheme="minorEastAsia" w:hAnsiTheme="minorEastAsia" w:hint="eastAsia"/>
        </w:rPr>
        <w:t xml:space="preserve">   </w:t>
      </w:r>
      <w:r w:rsidR="00654E11">
        <w:rPr>
          <w:rFonts w:asciiTheme="minorEastAsia" w:hAnsiTheme="minorEastAsia" w:hint="eastAsia"/>
        </w:rPr>
        <w:t xml:space="preserve">     </w:t>
      </w:r>
      <w:r w:rsidRPr="00BB0FC7">
        <w:rPr>
          <w:rFonts w:asciiTheme="minorEastAsia" w:hAnsiTheme="minorEastAsia"/>
        </w:rPr>
        <w:t xml:space="preserve"> B．旨在推进国企股份制改革</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rPr>
        <w:t xml:space="preserve">C．与中国经济结构变化步调一致   </w:t>
      </w:r>
      <w:r w:rsidRPr="00BB0FC7">
        <w:rPr>
          <w:rFonts w:asciiTheme="minorEastAsia" w:hAnsiTheme="minorEastAsia" w:hint="eastAsia"/>
        </w:rPr>
        <w:t xml:space="preserve"> </w:t>
      </w:r>
      <w:r w:rsidR="009A6811">
        <w:rPr>
          <w:rFonts w:asciiTheme="minorEastAsia" w:hAnsiTheme="minorEastAsia" w:hint="eastAsia"/>
        </w:rPr>
        <w:t xml:space="preserve">    </w:t>
      </w:r>
      <w:r w:rsidRPr="00BB0FC7">
        <w:rPr>
          <w:rFonts w:asciiTheme="minorEastAsia" w:hAnsiTheme="minorEastAsia" w:hint="eastAsia"/>
        </w:rPr>
        <w:t xml:space="preserve">  </w:t>
      </w:r>
      <w:r w:rsidRPr="00BB0FC7">
        <w:rPr>
          <w:rFonts w:asciiTheme="minorEastAsia" w:hAnsiTheme="minorEastAsia"/>
        </w:rPr>
        <w:t xml:space="preserve"> </w:t>
      </w:r>
      <w:r w:rsidR="00654E11">
        <w:rPr>
          <w:rFonts w:asciiTheme="minorEastAsia" w:hAnsiTheme="minorEastAsia" w:hint="eastAsia"/>
        </w:rPr>
        <w:t xml:space="preserve"> </w:t>
      </w:r>
      <w:r w:rsidRPr="00BB0FC7">
        <w:rPr>
          <w:rFonts w:asciiTheme="minorEastAsia" w:hAnsiTheme="minorEastAsia"/>
        </w:rPr>
        <w:t>D．适应了经济体制改革需要</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46．古希腊各城邦在其国境四周，都有一条不可侵犯的神灵界石线，这是各城邦宗教及神的四至，界石之外，是其他城邦神力所辖。这样，在地理上邻近的两个城邦间有</w:t>
      </w:r>
      <w:proofErr w:type="gramStart"/>
      <w:r w:rsidRPr="00BB0FC7">
        <w:rPr>
          <w:rFonts w:asciiTheme="minorEastAsia" w:hAnsiTheme="minorEastAsia" w:hint="eastAsia"/>
        </w:rPr>
        <w:t>也着</w:t>
      </w:r>
      <w:proofErr w:type="gramEnd"/>
      <w:r w:rsidRPr="00BB0FC7">
        <w:rPr>
          <w:rFonts w:asciiTheme="minorEastAsia" w:hAnsiTheme="minorEastAsia" w:hint="eastAsia"/>
        </w:rPr>
        <w:t>很难逾越的界限，各自维持着自己的政治和文化。这表明</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A．城邦自治是民主政体产生的温床     </w:t>
      </w:r>
      <w:r w:rsidR="002963ED">
        <w:rPr>
          <w:rFonts w:asciiTheme="minorEastAsia" w:hAnsiTheme="minorEastAsia" w:hint="eastAsia"/>
        </w:rPr>
        <w:t xml:space="preserve">     </w:t>
      </w:r>
      <w:r w:rsidRPr="00BB0FC7">
        <w:rPr>
          <w:rFonts w:asciiTheme="minorEastAsia" w:hAnsiTheme="minorEastAsia" w:hint="eastAsia"/>
        </w:rPr>
        <w:t>B．信仰的分歧妨碍了城邦的融合</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C．独立的宗教信仰孕育了人文精神     </w:t>
      </w:r>
      <w:r w:rsidR="002963ED">
        <w:rPr>
          <w:rFonts w:asciiTheme="minorEastAsia" w:hAnsiTheme="minorEastAsia" w:hint="eastAsia"/>
        </w:rPr>
        <w:t xml:space="preserve">     </w:t>
      </w:r>
      <w:r w:rsidRPr="00BB0FC7">
        <w:rPr>
          <w:rFonts w:asciiTheme="minorEastAsia" w:hAnsiTheme="minorEastAsia" w:hint="eastAsia"/>
        </w:rPr>
        <w:t>D．希腊地理环境导致了城邦林立</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47．1918年后，西方各国对苏联采取了敌视和封锁政策。但1931年，美国出口的机器设备中，有50%卖给苏联。1929年～1930年，英国机器出口总量的70%销往苏联，而1932年竟高达90%。这种变化表明当时</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A．苏联新经济政策产生了一定效果     </w:t>
      </w:r>
      <w:r w:rsidR="00654E11">
        <w:rPr>
          <w:rFonts w:asciiTheme="minorEastAsia" w:hAnsiTheme="minorEastAsia" w:hint="eastAsia"/>
        </w:rPr>
        <w:t xml:space="preserve">    </w:t>
      </w:r>
      <w:r w:rsidRPr="00BB0FC7">
        <w:rPr>
          <w:rFonts w:asciiTheme="minorEastAsia" w:hAnsiTheme="minorEastAsia" w:hint="eastAsia"/>
        </w:rPr>
        <w:t>B．美英肯定了国家干预经济的效用</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C．经济危机淡化了意识形态的冲突    </w:t>
      </w:r>
      <w:r w:rsidR="009A6811">
        <w:rPr>
          <w:rFonts w:asciiTheme="minorEastAsia" w:hAnsiTheme="minorEastAsia" w:hint="eastAsia"/>
        </w:rPr>
        <w:t xml:space="preserve">    </w:t>
      </w:r>
      <w:r w:rsidRPr="00BB0FC7">
        <w:rPr>
          <w:rFonts w:asciiTheme="minorEastAsia" w:hAnsiTheme="minorEastAsia" w:hint="eastAsia"/>
        </w:rPr>
        <w:t xml:space="preserve"> D．美英以邻为壑，转嫁危机至苏联</w:t>
      </w:r>
    </w:p>
    <w:p w:rsidR="00C42743" w:rsidRPr="00BB0FC7" w:rsidRDefault="00BB0FC7" w:rsidP="009A6811">
      <w:pPr>
        <w:snapToGrid w:val="0"/>
        <w:ind w:left="315" w:hangingChars="150" w:hanging="315"/>
        <w:rPr>
          <w:rFonts w:asciiTheme="minorEastAsia" w:hAnsiTheme="minorEastAsia"/>
        </w:rPr>
      </w:pPr>
      <w:r w:rsidRPr="00BB0FC7">
        <w:rPr>
          <w:rFonts w:asciiTheme="minorEastAsia" w:hAnsiTheme="minorEastAsia"/>
          <w:noProof/>
        </w:rPr>
        <w:drawing>
          <wp:anchor distT="0" distB="0" distL="114300" distR="114300" simplePos="0" relativeHeight="251664384" behindDoc="0" locked="0" layoutInCell="1" allowOverlap="1" wp14:anchorId="65718EC2" wp14:editId="507E8CA8">
            <wp:simplePos x="0" y="0"/>
            <wp:positionH relativeFrom="column">
              <wp:posOffset>4107180</wp:posOffset>
            </wp:positionH>
            <wp:positionV relativeFrom="paragraph">
              <wp:posOffset>87630</wp:posOffset>
            </wp:positionV>
            <wp:extent cx="2073910" cy="1050925"/>
            <wp:effectExtent l="0" t="0" r="2540" b="0"/>
            <wp:wrapSquare wrapText="bothSides"/>
            <wp:docPr id="3"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5">
                      <a:lum bright="6000"/>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bwMode="auto">
                    <a:xfrm>
                      <a:off x="0" y="0"/>
                      <a:ext cx="2073910" cy="105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743" w:rsidRPr="00BB0FC7">
        <w:rPr>
          <w:rFonts w:asciiTheme="minorEastAsia" w:hAnsiTheme="minorEastAsia" w:hint="eastAsia"/>
        </w:rPr>
        <w:t>48．下列有关《英、美、德、中四个国家的制造业在世界制造业产值中所占比重的曲线示意图》说法正确的是</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A．C代表美国，两次工业革命中其经济都得到了迅速发展</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B．D代表德国，19世纪60年代完成工业革命后发展更迅速</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C．A代表英国，第二次工业革命中因为保守经济政策而衰落</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D．B代表中国，因西方列强的侵略在19世纪后期经济衰落</w:t>
      </w:r>
    </w:p>
    <w:p w:rsidR="00C42743"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49．自然主义文学产生于19世纪后半期的法国，他们提出“实验小说”的口号，认为写小说就像在实验室里做试验，要忠实客观地记载历史，而不作政治和道德的评价。这一流派的出现表明</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A．工业革命决定文学状况             </w:t>
      </w:r>
      <w:r w:rsidR="00654E11">
        <w:rPr>
          <w:rFonts w:asciiTheme="minorEastAsia" w:hAnsiTheme="minorEastAsia" w:hint="eastAsia"/>
        </w:rPr>
        <w:t xml:space="preserve">  </w:t>
      </w:r>
      <w:r w:rsidRPr="00BB0FC7">
        <w:rPr>
          <w:rFonts w:asciiTheme="minorEastAsia" w:hAnsiTheme="minorEastAsia" w:hint="eastAsia"/>
        </w:rPr>
        <w:t xml:space="preserve"> B．文学应独立于政治之外</w:t>
      </w:r>
    </w:p>
    <w:p w:rsidR="00C42743" w:rsidRPr="00BB0FC7" w:rsidRDefault="00C42743" w:rsidP="009A6811">
      <w:pPr>
        <w:snapToGrid w:val="0"/>
        <w:ind w:firstLineChars="150" w:firstLine="315"/>
        <w:rPr>
          <w:rFonts w:asciiTheme="minorEastAsia" w:hAnsiTheme="minorEastAsia"/>
        </w:rPr>
      </w:pPr>
      <w:r w:rsidRPr="00BB0FC7">
        <w:rPr>
          <w:rFonts w:asciiTheme="minorEastAsia" w:hAnsiTheme="minorEastAsia" w:hint="eastAsia"/>
        </w:rPr>
        <w:t xml:space="preserve">C．科技革命影响广泛深刻             </w:t>
      </w:r>
      <w:r w:rsidR="00654E11">
        <w:rPr>
          <w:rFonts w:asciiTheme="minorEastAsia" w:hAnsiTheme="minorEastAsia" w:hint="eastAsia"/>
        </w:rPr>
        <w:t xml:space="preserve">  </w:t>
      </w:r>
      <w:r w:rsidRPr="00BB0FC7">
        <w:rPr>
          <w:rFonts w:asciiTheme="minorEastAsia" w:hAnsiTheme="minorEastAsia" w:hint="eastAsia"/>
        </w:rPr>
        <w:t xml:space="preserve"> D．批判现实主义占据主流</w:t>
      </w:r>
    </w:p>
    <w:p w:rsidR="00007067" w:rsidRPr="00BB0FC7" w:rsidRDefault="00C42743" w:rsidP="009A6811">
      <w:pPr>
        <w:snapToGrid w:val="0"/>
        <w:ind w:left="315" w:hangingChars="150" w:hanging="315"/>
        <w:rPr>
          <w:rFonts w:asciiTheme="minorEastAsia" w:hAnsiTheme="minorEastAsia"/>
        </w:rPr>
      </w:pPr>
      <w:r w:rsidRPr="00BB0FC7">
        <w:rPr>
          <w:rFonts w:asciiTheme="minorEastAsia" w:hAnsiTheme="minorEastAsia" w:hint="eastAsia"/>
        </w:rPr>
        <w:t>50．</w:t>
      </w:r>
      <w:r w:rsidR="00DC106D" w:rsidRPr="00BB0FC7">
        <w:rPr>
          <w:rFonts w:asciiTheme="minorEastAsia" w:hAnsiTheme="minorEastAsia" w:hint="eastAsia"/>
        </w:rPr>
        <w:t>罗马法学家西塞罗说：“罗马的法律和雅典的法律并不会不同，今天的法律和明天的法律也不会不同。</w:t>
      </w:r>
      <w:r w:rsidR="00DC106D" w:rsidRPr="00BB0FC7">
        <w:rPr>
          <w:rFonts w:asciiTheme="minorEastAsia" w:hAnsiTheme="minorEastAsia"/>
        </w:rPr>
        <w:t>这是因为有的只是一种永恒不变的法律，任何时候任何民族都必须遵守它；再者，人类也只有一个共同的主人和统治者，这就是上帝，因为他是这一法律的制定者、颁布者和执行者。</w:t>
      </w:r>
      <w:r w:rsidR="00DC106D" w:rsidRPr="00BB0FC7">
        <w:rPr>
          <w:rFonts w:asciiTheme="minorEastAsia" w:hAnsiTheme="minorEastAsia" w:hint="eastAsia"/>
        </w:rPr>
        <w:t>”这里西塞罗旨在强调</w:t>
      </w:r>
    </w:p>
    <w:p w:rsidR="00654E11" w:rsidRDefault="00DC106D" w:rsidP="009A6811">
      <w:pPr>
        <w:snapToGrid w:val="0"/>
        <w:ind w:firstLineChars="150" w:firstLine="315"/>
        <w:rPr>
          <w:rFonts w:asciiTheme="minorEastAsia" w:hAnsiTheme="minorEastAsia"/>
        </w:rPr>
      </w:pPr>
      <w:r w:rsidRPr="00BB0FC7">
        <w:rPr>
          <w:rFonts w:asciiTheme="minorEastAsia" w:hAnsiTheme="minorEastAsia" w:hint="eastAsia"/>
        </w:rPr>
        <w:t>A</w:t>
      </w:r>
      <w:r w:rsidR="00654E11" w:rsidRPr="00BB0FC7">
        <w:rPr>
          <w:rFonts w:asciiTheme="minorEastAsia" w:hAnsiTheme="minorEastAsia" w:hint="eastAsia"/>
        </w:rPr>
        <w:t>．</w:t>
      </w:r>
      <w:r w:rsidRPr="00BB0FC7">
        <w:rPr>
          <w:rFonts w:asciiTheme="minorEastAsia" w:hAnsiTheme="minorEastAsia" w:hint="eastAsia"/>
        </w:rPr>
        <w:t xml:space="preserve">罗马法的普遍适用性   </w:t>
      </w:r>
      <w:r w:rsidR="00654E11">
        <w:rPr>
          <w:rFonts w:asciiTheme="minorEastAsia" w:hAnsiTheme="minorEastAsia" w:hint="eastAsia"/>
        </w:rPr>
        <w:t xml:space="preserve">               </w:t>
      </w:r>
      <w:r w:rsidRPr="00BB0FC7">
        <w:rPr>
          <w:rFonts w:asciiTheme="minorEastAsia" w:hAnsiTheme="minorEastAsia" w:hint="eastAsia"/>
        </w:rPr>
        <w:t>B</w:t>
      </w:r>
      <w:r w:rsidR="00654E11" w:rsidRPr="00BB0FC7">
        <w:rPr>
          <w:rFonts w:asciiTheme="minorEastAsia" w:hAnsiTheme="minorEastAsia" w:hint="eastAsia"/>
        </w:rPr>
        <w:t>．</w:t>
      </w:r>
      <w:r w:rsidRPr="00BB0FC7">
        <w:rPr>
          <w:rFonts w:asciiTheme="minorEastAsia" w:hAnsiTheme="minorEastAsia" w:hint="eastAsia"/>
        </w:rPr>
        <w:t xml:space="preserve">上帝权威的不可动摇性   </w:t>
      </w:r>
    </w:p>
    <w:p w:rsidR="0015328C" w:rsidRDefault="00DC106D" w:rsidP="009A6811">
      <w:pPr>
        <w:snapToGrid w:val="0"/>
        <w:ind w:firstLineChars="150" w:firstLine="315"/>
        <w:rPr>
          <w:rFonts w:asciiTheme="minorEastAsia" w:hAnsiTheme="minorEastAsia"/>
        </w:rPr>
      </w:pPr>
      <w:r w:rsidRPr="00BB0FC7">
        <w:rPr>
          <w:rFonts w:asciiTheme="minorEastAsia" w:hAnsiTheme="minorEastAsia" w:hint="eastAsia"/>
        </w:rPr>
        <w:t>C</w:t>
      </w:r>
      <w:r w:rsidR="00654E11" w:rsidRPr="00BB0FC7">
        <w:rPr>
          <w:rFonts w:asciiTheme="minorEastAsia" w:hAnsiTheme="minorEastAsia" w:hint="eastAsia"/>
        </w:rPr>
        <w:t>．</w:t>
      </w:r>
      <w:r w:rsidRPr="00BB0FC7">
        <w:rPr>
          <w:rFonts w:asciiTheme="minorEastAsia" w:hAnsiTheme="minorEastAsia" w:hint="eastAsia"/>
        </w:rPr>
        <w:t xml:space="preserve">法律体系的永恒性   </w:t>
      </w:r>
      <w:r w:rsidR="00654E11">
        <w:rPr>
          <w:rFonts w:asciiTheme="minorEastAsia" w:hAnsiTheme="minorEastAsia" w:hint="eastAsia"/>
        </w:rPr>
        <w:t xml:space="preserve">                 </w:t>
      </w:r>
      <w:r w:rsidRPr="00BB0FC7">
        <w:rPr>
          <w:rFonts w:asciiTheme="minorEastAsia" w:hAnsiTheme="minorEastAsia" w:hint="eastAsia"/>
        </w:rPr>
        <w:t>D</w:t>
      </w:r>
      <w:r w:rsidR="00654E11" w:rsidRPr="00BB0FC7">
        <w:rPr>
          <w:rFonts w:asciiTheme="minorEastAsia" w:hAnsiTheme="minorEastAsia" w:hint="eastAsia"/>
        </w:rPr>
        <w:t>．</w:t>
      </w:r>
      <w:r w:rsidRPr="00BB0FC7">
        <w:rPr>
          <w:rFonts w:asciiTheme="minorEastAsia" w:hAnsiTheme="minorEastAsia" w:hint="eastAsia"/>
        </w:rPr>
        <w:t>罗马法和雅典法的相似性</w:t>
      </w:r>
    </w:p>
    <w:p w:rsidR="0015328C" w:rsidRDefault="0015328C">
      <w:pPr>
        <w:widowControl/>
        <w:jc w:val="left"/>
        <w:rPr>
          <w:rFonts w:asciiTheme="minorEastAsia" w:hAnsiTheme="minorEastAsia"/>
        </w:rPr>
      </w:pPr>
      <w:r>
        <w:rPr>
          <w:rFonts w:asciiTheme="minorEastAsia" w:hAnsiTheme="minorEastAsia"/>
        </w:rPr>
        <w:br w:type="page"/>
      </w:r>
    </w:p>
    <w:p w:rsidR="0015328C" w:rsidRDefault="0015328C" w:rsidP="0015328C">
      <w:pPr>
        <w:snapToGrid w:val="0"/>
      </w:pPr>
      <w:r>
        <w:rPr>
          <w:rFonts w:hint="eastAsia"/>
        </w:rPr>
        <w:lastRenderedPageBreak/>
        <w:t>40</w:t>
      </w:r>
      <w:r>
        <w:rPr>
          <w:rFonts w:hint="eastAsia"/>
        </w:rPr>
        <w:t>．（</w:t>
      </w:r>
      <w:r>
        <w:rPr>
          <w:rFonts w:hint="eastAsia"/>
        </w:rPr>
        <w:t>25</w:t>
      </w:r>
      <w:r>
        <w:rPr>
          <w:rFonts w:hint="eastAsia"/>
        </w:rPr>
        <w:t>）阅读材料，完成下列要求。</w:t>
      </w:r>
    </w:p>
    <w:p w:rsidR="0015328C" w:rsidRPr="0069363D" w:rsidRDefault="0015328C" w:rsidP="0015328C">
      <w:pPr>
        <w:snapToGrid w:val="0"/>
        <w:rPr>
          <w:rFonts w:ascii="楷体" w:eastAsia="楷体" w:hAnsi="楷体"/>
        </w:rPr>
      </w:pPr>
      <w:r w:rsidRPr="0015328C">
        <w:rPr>
          <w:rFonts w:ascii="楷体" w:eastAsia="楷体" w:hAnsi="楷体" w:hint="eastAsia"/>
          <w:b/>
        </w:rPr>
        <w:t>材料</w:t>
      </w:r>
      <w:proofErr w:type="gramStart"/>
      <w:r w:rsidRPr="0015328C">
        <w:rPr>
          <w:rFonts w:ascii="楷体" w:eastAsia="楷体" w:hAnsi="楷体" w:hint="eastAsia"/>
          <w:b/>
        </w:rPr>
        <w:t>一</w:t>
      </w:r>
      <w:proofErr w:type="gramEnd"/>
      <w:r w:rsidRPr="0015328C">
        <w:rPr>
          <w:rFonts w:ascii="楷体" w:eastAsia="楷体" w:hAnsi="楷体" w:hint="eastAsia"/>
          <w:b/>
        </w:rPr>
        <w:t xml:space="preserve"> </w:t>
      </w:r>
      <w:r w:rsidRPr="0069363D">
        <w:rPr>
          <w:rFonts w:ascii="楷体" w:eastAsia="楷体" w:hAnsi="楷体" w:hint="eastAsia"/>
        </w:rPr>
        <w:t>明代自宣德以后，我国大部分省区发生过规模巨大的流民浪潮。这些流民的出现，其根本原因是皇族、勋戚、官僚地主通过赐田、投献、圈占等手段，侵占小农土地；苛重的赋役，使农民不堪重负而逃亡。其直接诱因是全国范围内大部分地区不时出现严重的自然灾害，迫使无数失去土地的农民扶老携幼、背井离乡，汇集成一股洪流，对当时社会产生重大影响。在此基础上，社会力量发生了新的洪流影响。在此基础上，社会力量发生了新的分化，传统的四民之说已经无法规范社会大发展下社会各阶层力量的新变化。正是在这种前提下，明人</w:t>
      </w:r>
      <w:proofErr w:type="gramStart"/>
      <w:r w:rsidRPr="0069363D">
        <w:rPr>
          <w:rFonts w:ascii="楷体" w:eastAsia="楷体" w:hAnsi="楷体" w:hint="eastAsia"/>
        </w:rPr>
        <w:t>姚</w:t>
      </w:r>
      <w:proofErr w:type="gramEnd"/>
      <w:r w:rsidRPr="0069363D">
        <w:rPr>
          <w:rFonts w:ascii="楷体" w:eastAsia="楷体" w:hAnsi="楷体" w:hint="eastAsia"/>
        </w:rPr>
        <w:t>旅才重新提出了“二十四民”之说。 所谓“二十四民”，就是在士、农、工、商、兵、僧之外，新添了“十八民”，有道士、</w:t>
      </w:r>
      <w:proofErr w:type="gramStart"/>
      <w:r w:rsidRPr="0069363D">
        <w:rPr>
          <w:rFonts w:ascii="楷体" w:eastAsia="楷体" w:hAnsi="楷体" w:hint="eastAsia"/>
        </w:rPr>
        <w:t>医</w:t>
      </w:r>
      <w:proofErr w:type="gramEnd"/>
      <w:r w:rsidRPr="0069363D">
        <w:rPr>
          <w:rFonts w:ascii="楷体" w:eastAsia="楷体" w:hAnsi="楷体" w:hint="eastAsia"/>
        </w:rPr>
        <w:t>者、卜者、星命、相面、相地、小唱、优人等。这新增的“十八民”，全都是“不</w:t>
      </w:r>
      <w:proofErr w:type="gramStart"/>
      <w:r w:rsidRPr="0069363D">
        <w:rPr>
          <w:rFonts w:ascii="楷体" w:eastAsia="楷体" w:hAnsi="楷体" w:hint="eastAsia"/>
        </w:rPr>
        <w:t>稼</w:t>
      </w:r>
      <w:proofErr w:type="gramEnd"/>
      <w:r w:rsidRPr="0069363D">
        <w:rPr>
          <w:rFonts w:ascii="楷体" w:eastAsia="楷体" w:hAnsi="楷体" w:hint="eastAsia"/>
        </w:rPr>
        <w:t>不</w:t>
      </w:r>
      <w:proofErr w:type="gramStart"/>
      <w:r w:rsidRPr="0069363D">
        <w:rPr>
          <w:rFonts w:ascii="楷体" w:eastAsia="楷体" w:hAnsi="楷体" w:hint="eastAsia"/>
        </w:rPr>
        <w:t>穑</w:t>
      </w:r>
      <w:proofErr w:type="gramEnd"/>
      <w:r w:rsidRPr="0069363D">
        <w:rPr>
          <w:rFonts w:ascii="楷体" w:eastAsia="楷体" w:hAnsi="楷体" w:hint="eastAsia"/>
        </w:rPr>
        <w:t>”之民。“四民”或“六民”向“二十四民”的转化，显然在某种程度上反映了明代社会大流动的一种格局。——摘编自陈宝良《明代社会流动性初探》</w:t>
      </w:r>
    </w:p>
    <w:p w:rsidR="0015328C" w:rsidRDefault="0015328C" w:rsidP="0015328C">
      <w:pPr>
        <w:snapToGrid w:val="0"/>
        <w:rPr>
          <w:rFonts w:ascii="楷体" w:eastAsia="楷体" w:hAnsi="楷体"/>
        </w:rPr>
      </w:pPr>
      <w:r w:rsidRPr="0015328C">
        <w:rPr>
          <w:rFonts w:ascii="楷体" w:eastAsia="楷体" w:hAnsi="楷体" w:hint="eastAsia"/>
          <w:b/>
        </w:rPr>
        <w:t xml:space="preserve">材料二 </w:t>
      </w:r>
      <w:r w:rsidRPr="0069363D">
        <w:rPr>
          <w:rFonts w:ascii="楷体" w:eastAsia="楷体" w:hAnsi="楷体" w:hint="eastAsia"/>
        </w:rPr>
        <w:t xml:space="preserve"> 英国在16—18世纪是一个社会流动尤其显著的社会。英国社会各个阶层在社会流动中表现出不同的特征：贵族的开放式单向度的；中间阶层向全社会成员开放，成为一个生机勃勃的社会阶层；社会下层逐渐向无产阶级过度，没新社会准备了一个重要的部件。这种频繁社会流动的一个主要表现是贵族构成发生变化。 伊丽莎白统治时期，一共任命了18人，虽然贵族的总数基本不变，但是贵族的构成却发生了变化。伊丽莎白任命的18名贵族中，只有两人出生于老贵族家庭，绝大部分贵族都是新贵族。他们有非贵族阶层跻身贵族阶层，甚至一跃而成贵族。</w:t>
      </w:r>
    </w:p>
    <w:p w:rsidR="0015328C" w:rsidRPr="0069363D" w:rsidRDefault="0015328C" w:rsidP="0015328C">
      <w:pPr>
        <w:snapToGrid w:val="0"/>
        <w:ind w:firstLineChars="1550" w:firstLine="3255"/>
        <w:rPr>
          <w:rFonts w:ascii="楷体" w:eastAsia="楷体" w:hAnsi="楷体"/>
        </w:rPr>
      </w:pPr>
      <w:r w:rsidRPr="0069363D">
        <w:rPr>
          <w:rFonts w:ascii="楷体" w:eastAsia="楷体" w:hAnsi="楷体" w:hint="eastAsia"/>
        </w:rPr>
        <w:t>——摘编自刘贵华《近代早期英国的大学教育与社会流动》</w:t>
      </w:r>
    </w:p>
    <w:p w:rsidR="0015328C" w:rsidRDefault="0015328C" w:rsidP="0015328C">
      <w:pPr>
        <w:snapToGrid w:val="0"/>
      </w:pPr>
      <w:r>
        <w:rPr>
          <w:rFonts w:hint="eastAsia"/>
        </w:rPr>
        <w:t>（</w:t>
      </w:r>
      <w:r>
        <w:rPr>
          <w:rFonts w:hint="eastAsia"/>
        </w:rPr>
        <w:t>1</w:t>
      </w:r>
      <w:r>
        <w:rPr>
          <w:rFonts w:hint="eastAsia"/>
        </w:rPr>
        <w:t>）根据材料一并结合所学知识，概括明代人口流动的主要特点及引起人口流动的原因。（</w:t>
      </w:r>
      <w:r>
        <w:rPr>
          <w:rFonts w:hint="eastAsia"/>
        </w:rPr>
        <w:t>15</w:t>
      </w:r>
      <w:r>
        <w:rPr>
          <w:rFonts w:hint="eastAsia"/>
        </w:rPr>
        <w:t>分）</w:t>
      </w:r>
    </w:p>
    <w:p w:rsidR="0015328C" w:rsidRDefault="0015328C" w:rsidP="0015328C">
      <w:pPr>
        <w:snapToGrid w:val="0"/>
      </w:pPr>
      <w:r>
        <w:rPr>
          <w:rFonts w:hint="eastAsia"/>
        </w:rPr>
        <w:t>（</w:t>
      </w:r>
      <w:r>
        <w:rPr>
          <w:rFonts w:hint="eastAsia"/>
        </w:rPr>
        <w:t>2</w:t>
      </w:r>
      <w:r>
        <w:rPr>
          <w:rFonts w:hint="eastAsia"/>
        </w:rPr>
        <w:t>）依据材料二和所学知识，概括近代英国人口流动的原因。根据材料一、二并结合所学知识，概括人口流动对中英两国产生的共同影响。（</w:t>
      </w:r>
      <w:r>
        <w:rPr>
          <w:rFonts w:hint="eastAsia"/>
        </w:rPr>
        <w:t>10</w:t>
      </w:r>
      <w:r>
        <w:rPr>
          <w:rFonts w:hint="eastAsia"/>
        </w:rPr>
        <w:t>分）</w:t>
      </w:r>
    </w:p>
    <w:p w:rsidR="0015328C" w:rsidRDefault="0015328C" w:rsidP="0015328C">
      <w:pPr>
        <w:snapToGrid w:val="0"/>
      </w:pPr>
      <w:r>
        <w:rPr>
          <w:rFonts w:hint="eastAsia"/>
        </w:rPr>
        <w:t>41</w:t>
      </w:r>
      <w:r>
        <w:rPr>
          <w:rFonts w:hint="eastAsia"/>
        </w:rPr>
        <w:t>．（</w:t>
      </w:r>
      <w:r>
        <w:rPr>
          <w:rFonts w:hint="eastAsia"/>
        </w:rPr>
        <w:t>12</w:t>
      </w:r>
      <w:r>
        <w:rPr>
          <w:rFonts w:hint="eastAsia"/>
        </w:rPr>
        <w:t>分）阅读材料，完成下列要求。</w:t>
      </w:r>
    </w:p>
    <w:p w:rsidR="0015328C" w:rsidRPr="0015328C" w:rsidRDefault="0015328C" w:rsidP="0015328C">
      <w:pPr>
        <w:snapToGrid w:val="0"/>
        <w:rPr>
          <w:rFonts w:ascii="楷体" w:eastAsia="楷体" w:hAnsi="楷体"/>
          <w:b/>
        </w:rPr>
      </w:pPr>
      <w:r w:rsidRPr="0015328C">
        <w:rPr>
          <w:rFonts w:ascii="楷体" w:eastAsia="楷体" w:hAnsi="楷体" w:hint="eastAsia"/>
          <w:b/>
        </w:rPr>
        <w:t>材料    下面是清代部分中央机构的变动表</w:t>
      </w:r>
    </w:p>
    <w:p w:rsidR="0015328C" w:rsidRPr="0069363D" w:rsidRDefault="0015328C" w:rsidP="0015328C">
      <w:pPr>
        <w:snapToGrid w:val="0"/>
        <w:ind w:firstLineChars="50" w:firstLine="105"/>
        <w:rPr>
          <w:rFonts w:ascii="楷体" w:eastAsia="楷体" w:hAnsi="楷体"/>
        </w:rPr>
      </w:pPr>
      <w:r w:rsidRPr="0069363D">
        <w:rPr>
          <w:rFonts w:ascii="楷体" w:eastAsia="楷体" w:hAnsi="楷体" w:hint="eastAsia"/>
        </w:rPr>
        <w:t>时间                                机构变动及其主要职责</w:t>
      </w:r>
    </w:p>
    <w:p w:rsidR="0015328C" w:rsidRPr="0069363D" w:rsidRDefault="0015328C" w:rsidP="0015328C">
      <w:pPr>
        <w:snapToGrid w:val="0"/>
        <w:ind w:left="1050" w:hangingChars="500" w:hanging="1050"/>
        <w:rPr>
          <w:rFonts w:ascii="楷体" w:eastAsia="楷体" w:hAnsi="楷体"/>
        </w:rPr>
      </w:pPr>
      <w:r w:rsidRPr="0069363D">
        <w:rPr>
          <w:rFonts w:ascii="楷体" w:eastAsia="楷体" w:hAnsi="楷体" w:hint="eastAsia"/>
        </w:rPr>
        <w:t>1638年    改“蒙古衙门”为理藩院，管理少数民族及部分与外国通商及外事关系事务。1729年    设“军需房”，后改名为“军机处”。</w:t>
      </w:r>
    </w:p>
    <w:p w:rsidR="0015328C" w:rsidRPr="0069363D" w:rsidRDefault="0015328C" w:rsidP="0015328C">
      <w:pPr>
        <w:snapToGrid w:val="0"/>
        <w:ind w:left="1260" w:hangingChars="600" w:hanging="1260"/>
        <w:rPr>
          <w:rFonts w:ascii="楷体" w:eastAsia="楷体" w:hAnsi="楷体"/>
        </w:rPr>
      </w:pPr>
      <w:r w:rsidRPr="0069363D">
        <w:rPr>
          <w:rFonts w:ascii="楷体" w:eastAsia="楷体" w:hAnsi="楷体" w:hint="eastAsia"/>
        </w:rPr>
        <w:t>1859年    设“总税务司署”，并任命英国人李泰国为总税务司，是管理全国海关关税及海关行政事务的机构。</w:t>
      </w:r>
    </w:p>
    <w:p w:rsidR="0015328C" w:rsidRPr="0069363D" w:rsidRDefault="0015328C" w:rsidP="0015328C">
      <w:pPr>
        <w:snapToGrid w:val="0"/>
        <w:ind w:left="1155" w:hangingChars="550" w:hanging="1155"/>
        <w:rPr>
          <w:rFonts w:ascii="楷体" w:eastAsia="楷体" w:hAnsi="楷体"/>
        </w:rPr>
      </w:pPr>
      <w:r w:rsidRPr="0069363D">
        <w:rPr>
          <w:rFonts w:ascii="楷体" w:eastAsia="楷体" w:hAnsi="楷体" w:hint="eastAsia"/>
        </w:rPr>
        <w:t>1861年    设立“总理各国事务衙门”，主管外交事务，兼管通商、海防等洋务事务。</w:t>
      </w:r>
    </w:p>
    <w:p w:rsidR="0015328C" w:rsidRPr="0069363D" w:rsidRDefault="0015328C" w:rsidP="0015328C">
      <w:pPr>
        <w:snapToGrid w:val="0"/>
        <w:ind w:left="1155" w:hangingChars="550" w:hanging="1155"/>
        <w:rPr>
          <w:rFonts w:ascii="楷体" w:eastAsia="楷体" w:hAnsi="楷体"/>
        </w:rPr>
      </w:pPr>
      <w:r w:rsidRPr="0069363D">
        <w:rPr>
          <w:rFonts w:ascii="楷体" w:eastAsia="楷体" w:hAnsi="楷体" w:hint="eastAsia"/>
        </w:rPr>
        <w:t>1901年    改“总理各国事务衙门”为外务部，班列六部之首。</w:t>
      </w:r>
    </w:p>
    <w:p w:rsidR="0015328C" w:rsidRPr="0069363D" w:rsidRDefault="0015328C" w:rsidP="0015328C">
      <w:pPr>
        <w:snapToGrid w:val="0"/>
        <w:rPr>
          <w:rFonts w:ascii="楷体" w:eastAsia="楷体" w:hAnsi="楷体"/>
        </w:rPr>
      </w:pPr>
      <w:r w:rsidRPr="0069363D">
        <w:rPr>
          <w:rFonts w:ascii="楷体" w:eastAsia="楷体" w:hAnsi="楷体" w:hint="eastAsia"/>
        </w:rPr>
        <w:t>1906年    撤销了旧有的六部机构，改设陆军部、民政部、度支部、农工商部、邮传部、法部等。</w:t>
      </w:r>
    </w:p>
    <w:p w:rsidR="0015328C" w:rsidRPr="0069363D" w:rsidRDefault="0015328C" w:rsidP="0015328C">
      <w:pPr>
        <w:snapToGrid w:val="0"/>
        <w:ind w:left="1260" w:hangingChars="600" w:hanging="1260"/>
        <w:rPr>
          <w:rFonts w:ascii="楷体" w:eastAsia="楷体" w:hAnsi="楷体"/>
        </w:rPr>
      </w:pPr>
      <w:r w:rsidRPr="0069363D">
        <w:rPr>
          <w:rFonts w:ascii="楷体" w:eastAsia="楷体" w:hAnsi="楷体" w:hint="eastAsia"/>
        </w:rPr>
        <w:t>1911年    正式取消军机处和旧内阁等机构，成立新的责任内阁作为君主立宪政体的最高行政管理机关。</w:t>
      </w:r>
    </w:p>
    <w:p w:rsidR="0015328C" w:rsidRPr="0069363D" w:rsidRDefault="0015328C" w:rsidP="0015328C">
      <w:pPr>
        <w:snapToGrid w:val="0"/>
        <w:ind w:firstLineChars="2350" w:firstLine="4935"/>
        <w:rPr>
          <w:rFonts w:ascii="楷体" w:eastAsia="楷体" w:hAnsi="楷体"/>
        </w:rPr>
      </w:pPr>
      <w:r w:rsidRPr="0069363D">
        <w:rPr>
          <w:rFonts w:ascii="楷体" w:eastAsia="楷体" w:hAnsi="楷体" w:hint="eastAsia"/>
        </w:rPr>
        <w:t>——摘编自王云</w:t>
      </w:r>
      <w:proofErr w:type="gramStart"/>
      <w:r w:rsidRPr="0069363D">
        <w:rPr>
          <w:rFonts w:ascii="楷体" w:eastAsia="楷体" w:hAnsi="楷体" w:hint="eastAsia"/>
        </w:rPr>
        <w:t>坚</w:t>
      </w:r>
      <w:proofErr w:type="gramEnd"/>
      <w:r w:rsidRPr="0069363D">
        <w:rPr>
          <w:rFonts w:ascii="楷体" w:eastAsia="楷体" w:hAnsi="楷体" w:hint="eastAsia"/>
        </w:rPr>
        <w:t>：《中国历代官制大辞典》</w:t>
      </w:r>
    </w:p>
    <w:p w:rsidR="0015328C" w:rsidRDefault="0015328C" w:rsidP="00D07733">
      <w:pPr>
        <w:snapToGrid w:val="0"/>
        <w:ind w:firstLineChars="200" w:firstLine="420"/>
      </w:pPr>
      <w:r>
        <w:rPr>
          <w:rFonts w:hint="eastAsia"/>
        </w:rPr>
        <w:t>表中能够反映清代中央机构改革的多种趋势，指出其中一种趋势并说明形成该趋势的历史原因。（要求观点明确，史论结合，逻辑清楚）</w:t>
      </w:r>
    </w:p>
    <w:p w:rsidR="0015328C" w:rsidRDefault="0015328C" w:rsidP="0015328C">
      <w:pPr>
        <w:snapToGrid w:val="0"/>
      </w:pPr>
    </w:p>
    <w:p w:rsidR="0015328C" w:rsidRDefault="0015328C" w:rsidP="0015328C">
      <w:pPr>
        <w:snapToGrid w:val="0"/>
      </w:pPr>
      <w:r>
        <w:rPr>
          <w:rFonts w:hint="eastAsia"/>
        </w:rPr>
        <w:t>45</w:t>
      </w:r>
      <w:r>
        <w:rPr>
          <w:rFonts w:hint="eastAsia"/>
        </w:rPr>
        <w:t>．</w:t>
      </w:r>
      <w:r>
        <w:rPr>
          <w:rFonts w:hint="eastAsia"/>
        </w:rPr>
        <w:t>(15</w:t>
      </w:r>
      <w:r>
        <w:rPr>
          <w:rFonts w:hint="eastAsia"/>
        </w:rPr>
        <w:t>分</w:t>
      </w:r>
      <w:r>
        <w:rPr>
          <w:rFonts w:hint="eastAsia"/>
        </w:rPr>
        <w:t>)</w:t>
      </w:r>
      <w:r>
        <w:rPr>
          <w:rFonts w:hint="eastAsia"/>
        </w:rPr>
        <w:t>【历史上重大改革回眸】</w:t>
      </w:r>
    </w:p>
    <w:p w:rsidR="0015328C" w:rsidRPr="0069363D" w:rsidRDefault="0015328C" w:rsidP="0015328C">
      <w:pPr>
        <w:snapToGrid w:val="0"/>
        <w:rPr>
          <w:rFonts w:ascii="楷体" w:eastAsia="楷体" w:hAnsi="楷体"/>
        </w:rPr>
      </w:pPr>
      <w:r w:rsidRPr="0069363D">
        <w:rPr>
          <w:rFonts w:ascii="楷体" w:eastAsia="楷体" w:hAnsi="楷体" w:hint="eastAsia"/>
        </w:rPr>
        <w:t>材料  唐朝自安史之乱后 ,国势日衰,特别是代</w:t>
      </w:r>
      <w:r>
        <w:rPr>
          <w:rFonts w:ascii="楷体" w:eastAsia="楷体" w:hAnsi="楷体" w:hint="eastAsia"/>
        </w:rPr>
        <w:t>宗、</w:t>
      </w:r>
      <w:r w:rsidRPr="0069363D">
        <w:rPr>
          <w:rFonts w:ascii="楷体" w:eastAsia="楷体" w:hAnsi="楷体" w:hint="eastAsia"/>
        </w:rPr>
        <w:t>德</w:t>
      </w:r>
      <w:r>
        <w:rPr>
          <w:rFonts w:ascii="楷体" w:eastAsia="楷体" w:hAnsi="楷体" w:hint="eastAsia"/>
        </w:rPr>
        <w:t>宗</w:t>
      </w:r>
      <w:r w:rsidRPr="0069363D">
        <w:rPr>
          <w:rFonts w:ascii="楷体" w:eastAsia="楷体" w:hAnsi="楷体" w:hint="eastAsia"/>
        </w:rPr>
        <w:t>时期,中央权</w:t>
      </w:r>
      <w:proofErr w:type="gramStart"/>
      <w:r w:rsidRPr="0069363D">
        <w:rPr>
          <w:rFonts w:ascii="楷体" w:eastAsia="楷体" w:hAnsi="楷体" w:hint="eastAsia"/>
        </w:rPr>
        <w:t>阉</w:t>
      </w:r>
      <w:proofErr w:type="gramEnd"/>
      <w:r w:rsidRPr="0069363D">
        <w:rPr>
          <w:rFonts w:ascii="楷体" w:eastAsia="楷体" w:hAnsi="楷体" w:hint="eastAsia"/>
        </w:rPr>
        <w:t>横行 ,地方藩镇跋扈 ,使朝政日</w:t>
      </w:r>
      <w:proofErr w:type="gramStart"/>
      <w:r w:rsidRPr="0069363D">
        <w:rPr>
          <w:rFonts w:ascii="楷体" w:eastAsia="楷体" w:hAnsi="楷体" w:hint="eastAsia"/>
        </w:rPr>
        <w:t>紊</w:t>
      </w:r>
      <w:proofErr w:type="gramEnd"/>
      <w:r w:rsidRPr="0069363D">
        <w:rPr>
          <w:rFonts w:ascii="楷体" w:eastAsia="楷体" w:hAnsi="楷体" w:hint="eastAsia"/>
        </w:rPr>
        <w:t xml:space="preserve"> ,皇权不振。永贞元年(805 年),唐顺宗即位。 在其周围聚集了一批志在革除贞元弊政 ,重振大唐帝国雄风的仁人志士。 在顺宗的支持之下 ,以王叔文、王</w:t>
      </w:r>
      <w:proofErr w:type="gramStart"/>
      <w:r w:rsidRPr="0015328C">
        <w:rPr>
          <w:rFonts w:ascii="楷体" w:eastAsia="楷体" w:hAnsi="楷体"/>
        </w:rPr>
        <w:t>伾</w:t>
      </w:r>
      <w:proofErr w:type="gramEnd"/>
      <w:r>
        <w:rPr>
          <w:rFonts w:ascii="楷体" w:eastAsia="楷体" w:hAnsi="楷体" w:hint="eastAsia"/>
        </w:rPr>
        <w:t>、柳宗元</w:t>
      </w:r>
      <w:r w:rsidRPr="0069363D">
        <w:rPr>
          <w:rFonts w:ascii="楷体" w:eastAsia="楷体" w:hAnsi="楷体" w:hint="eastAsia"/>
        </w:rPr>
        <w:t>为首的革新派雷厉风行 ,大胆改革。 其内容有五 :制宦官 ,抑藩镇 ,</w:t>
      </w:r>
      <w:proofErr w:type="gramStart"/>
      <w:r w:rsidRPr="0069363D">
        <w:rPr>
          <w:rFonts w:ascii="楷体" w:eastAsia="楷体" w:hAnsi="楷体" w:hint="eastAsia"/>
        </w:rPr>
        <w:t>擢</w:t>
      </w:r>
      <w:proofErr w:type="gramEnd"/>
      <w:r w:rsidRPr="0069363D">
        <w:rPr>
          <w:rFonts w:ascii="楷体" w:eastAsia="楷体" w:hAnsi="楷体" w:hint="eastAsia"/>
        </w:rPr>
        <w:t>贤良 ,收财权 ,革弊政。 改革内容切中时弊 ,如果能长期贯彻执行 ,其效果自 不待言。 可惜好景不长 ,顺宗在位仅及七月,即被宦官及部分守旧官僚赶下台来,革新亦告失败。宪宗登基 ,面临的是与顺宗时同样的社会问题 ,颇有抱负的宪宗一上台 ,遂遵循了永贞党人所制定的方针路线,并在此基础上制定了元和国策 ,从而完成了 永贞党人的未竞之业 ,并因此成就了“中兴”之美名 。</w:t>
      </w:r>
    </w:p>
    <w:p w:rsidR="0015328C" w:rsidRPr="0069363D" w:rsidRDefault="0015328C" w:rsidP="0015328C">
      <w:pPr>
        <w:snapToGrid w:val="0"/>
        <w:ind w:firstLineChars="1600" w:firstLine="3360"/>
        <w:rPr>
          <w:rFonts w:ascii="楷体" w:eastAsia="楷体" w:hAnsi="楷体"/>
        </w:rPr>
      </w:pPr>
      <w:r w:rsidRPr="0069363D">
        <w:rPr>
          <w:rFonts w:ascii="楷体" w:eastAsia="楷体" w:hAnsi="楷体" w:hint="eastAsia"/>
        </w:rPr>
        <w:t>——贾艳红《论唐宪宗对永贞革新之继承与发展》</w:t>
      </w:r>
    </w:p>
    <w:p w:rsidR="0015328C" w:rsidRDefault="0015328C" w:rsidP="0015328C">
      <w:pPr>
        <w:snapToGrid w:val="0"/>
      </w:pPr>
      <w:r>
        <w:rPr>
          <w:rFonts w:hint="eastAsia"/>
        </w:rPr>
        <w:t>（</w:t>
      </w:r>
      <w:r>
        <w:rPr>
          <w:rFonts w:hint="eastAsia"/>
        </w:rPr>
        <w:t>1</w:t>
      </w:r>
      <w:r>
        <w:rPr>
          <w:rFonts w:hint="eastAsia"/>
        </w:rPr>
        <w:t>）根据材料并结合所学知识，概括指出“永贞革新”的主要特点。（</w:t>
      </w:r>
      <w:r>
        <w:rPr>
          <w:rFonts w:hint="eastAsia"/>
        </w:rPr>
        <w:t>8</w:t>
      </w:r>
      <w:r>
        <w:rPr>
          <w:rFonts w:hint="eastAsia"/>
        </w:rPr>
        <w:t>分）</w:t>
      </w:r>
    </w:p>
    <w:p w:rsidR="0015328C" w:rsidRDefault="0015328C" w:rsidP="0015328C">
      <w:pPr>
        <w:snapToGrid w:val="0"/>
      </w:pPr>
      <w:r>
        <w:rPr>
          <w:rFonts w:hint="eastAsia"/>
        </w:rPr>
        <w:t>（</w:t>
      </w:r>
      <w:r>
        <w:rPr>
          <w:rFonts w:hint="eastAsia"/>
        </w:rPr>
        <w:t>2</w:t>
      </w:r>
      <w:r>
        <w:rPr>
          <w:rFonts w:hint="eastAsia"/>
        </w:rPr>
        <w:t>）根据材料并结合所学知识，分析永贞革新给唐朝带来的影响。（</w:t>
      </w:r>
      <w:r>
        <w:rPr>
          <w:rFonts w:hint="eastAsia"/>
        </w:rPr>
        <w:t xml:space="preserve">7 </w:t>
      </w:r>
      <w:r>
        <w:rPr>
          <w:rFonts w:hint="eastAsia"/>
        </w:rPr>
        <w:t>分）</w:t>
      </w:r>
    </w:p>
    <w:p w:rsidR="0015328C" w:rsidRPr="00BB0FC7" w:rsidRDefault="0015328C" w:rsidP="009A6811">
      <w:pPr>
        <w:snapToGrid w:val="0"/>
        <w:ind w:firstLineChars="150" w:firstLine="315"/>
        <w:rPr>
          <w:rFonts w:asciiTheme="minorEastAsia" w:hAnsiTheme="minorEastAsia"/>
        </w:rPr>
      </w:pPr>
    </w:p>
    <w:p w:rsidR="009A6811" w:rsidRPr="00BB0FC7" w:rsidRDefault="009A6811" w:rsidP="009A6811">
      <w:pPr>
        <w:snapToGrid w:val="0"/>
        <w:ind w:firstLineChars="150" w:firstLine="315"/>
        <w:rPr>
          <w:rFonts w:asciiTheme="minorEastAsia" w:hAnsiTheme="minorEastAsia"/>
        </w:rPr>
      </w:pPr>
      <w:r>
        <w:rPr>
          <w:rFonts w:asciiTheme="minorEastAsia" w:hAnsiTheme="minorEastAsia" w:hint="eastAsia"/>
        </w:rPr>
        <w:t>1-5：</w:t>
      </w:r>
      <w:r w:rsidRPr="00BB0FC7">
        <w:rPr>
          <w:rFonts w:asciiTheme="minorEastAsia" w:hAnsiTheme="minorEastAsia" w:hint="eastAsia"/>
        </w:rPr>
        <w:t xml:space="preserve">BDBCA   </w:t>
      </w:r>
      <w:r>
        <w:rPr>
          <w:rFonts w:asciiTheme="minorEastAsia" w:hAnsiTheme="minorEastAsia" w:hint="eastAsia"/>
        </w:rPr>
        <w:t>6-10：</w:t>
      </w:r>
      <w:r w:rsidRPr="00BB0FC7">
        <w:rPr>
          <w:rFonts w:asciiTheme="minorEastAsia" w:hAnsiTheme="minorEastAsia" w:hint="eastAsia"/>
        </w:rPr>
        <w:t>DAB</w:t>
      </w:r>
      <w:r w:rsidR="00A752DA">
        <w:rPr>
          <w:rFonts w:asciiTheme="minorEastAsia" w:hAnsiTheme="minorEastAsia" w:hint="eastAsia"/>
        </w:rPr>
        <w:t>D</w:t>
      </w:r>
      <w:r w:rsidRPr="00BB0FC7">
        <w:rPr>
          <w:rFonts w:asciiTheme="minorEastAsia" w:hAnsiTheme="minorEastAsia" w:hint="eastAsia"/>
        </w:rPr>
        <w:t xml:space="preserve">B    </w:t>
      </w:r>
      <w:r>
        <w:rPr>
          <w:rFonts w:asciiTheme="minorEastAsia" w:hAnsiTheme="minorEastAsia" w:hint="eastAsia"/>
        </w:rPr>
        <w:t>11-15：</w:t>
      </w:r>
      <w:r w:rsidR="00DC3AD7">
        <w:rPr>
          <w:rFonts w:asciiTheme="minorEastAsia" w:hAnsiTheme="minorEastAsia" w:hint="eastAsia"/>
        </w:rPr>
        <w:t>D</w:t>
      </w:r>
      <w:r w:rsidRPr="00BB0FC7">
        <w:rPr>
          <w:rFonts w:asciiTheme="minorEastAsia" w:hAnsiTheme="minorEastAsia" w:hint="eastAsia"/>
        </w:rPr>
        <w:t>D</w:t>
      </w:r>
      <w:r w:rsidR="0066308A">
        <w:rPr>
          <w:rFonts w:asciiTheme="minorEastAsia" w:hAnsiTheme="minorEastAsia" w:hint="eastAsia"/>
        </w:rPr>
        <w:t>B</w:t>
      </w:r>
      <w:r w:rsidRPr="00BB0FC7">
        <w:rPr>
          <w:rFonts w:asciiTheme="minorEastAsia" w:hAnsiTheme="minorEastAsia" w:hint="eastAsia"/>
        </w:rPr>
        <w:t xml:space="preserve">DC    </w:t>
      </w:r>
      <w:r>
        <w:rPr>
          <w:rFonts w:asciiTheme="minorEastAsia" w:hAnsiTheme="minorEastAsia" w:hint="eastAsia"/>
        </w:rPr>
        <w:t>16-20：</w:t>
      </w:r>
      <w:r w:rsidRPr="00BB0FC7">
        <w:rPr>
          <w:rFonts w:asciiTheme="minorEastAsia" w:hAnsiTheme="minorEastAsia" w:hint="eastAsia"/>
        </w:rPr>
        <w:t xml:space="preserve">AABCA    </w:t>
      </w:r>
      <w:r>
        <w:rPr>
          <w:rFonts w:asciiTheme="minorEastAsia" w:hAnsiTheme="minorEastAsia" w:hint="eastAsia"/>
        </w:rPr>
        <w:t>21-25：</w:t>
      </w:r>
      <w:r w:rsidRPr="00BB0FC7">
        <w:rPr>
          <w:rFonts w:asciiTheme="minorEastAsia" w:hAnsiTheme="minorEastAsia" w:hint="eastAsia"/>
        </w:rPr>
        <w:t>ADC</w:t>
      </w:r>
      <w:r w:rsidR="00F84971">
        <w:rPr>
          <w:rFonts w:asciiTheme="minorEastAsia" w:hAnsiTheme="minorEastAsia" w:hint="eastAsia"/>
        </w:rPr>
        <w:t>A</w:t>
      </w:r>
      <w:r w:rsidRPr="00BB0FC7">
        <w:rPr>
          <w:rFonts w:asciiTheme="minorEastAsia" w:hAnsiTheme="minorEastAsia" w:hint="eastAsia"/>
        </w:rPr>
        <w:t>B</w:t>
      </w:r>
    </w:p>
    <w:p w:rsidR="00DC106D" w:rsidRDefault="009A6811" w:rsidP="009A6811">
      <w:pPr>
        <w:snapToGrid w:val="0"/>
        <w:ind w:firstLineChars="150" w:firstLine="315"/>
        <w:rPr>
          <w:rFonts w:asciiTheme="minorEastAsia" w:hAnsiTheme="minorEastAsia"/>
        </w:rPr>
      </w:pPr>
      <w:r>
        <w:rPr>
          <w:rFonts w:asciiTheme="minorEastAsia" w:hAnsiTheme="minorEastAsia" w:hint="eastAsia"/>
        </w:rPr>
        <w:t>26-30：</w:t>
      </w:r>
      <w:r w:rsidRPr="00BB0FC7">
        <w:rPr>
          <w:rFonts w:asciiTheme="minorEastAsia" w:hAnsiTheme="minorEastAsia" w:hint="eastAsia"/>
        </w:rPr>
        <w:t>AADCA</w:t>
      </w:r>
      <w:r>
        <w:rPr>
          <w:rFonts w:asciiTheme="minorEastAsia" w:hAnsiTheme="minorEastAsia" w:hint="eastAsia"/>
        </w:rPr>
        <w:t xml:space="preserve">   31-35：</w:t>
      </w:r>
      <w:r w:rsidRPr="00BB0FC7">
        <w:rPr>
          <w:rFonts w:asciiTheme="minorEastAsia" w:hAnsiTheme="minorEastAsia" w:hint="eastAsia"/>
        </w:rPr>
        <w:t>BDCCC</w:t>
      </w:r>
      <w:r>
        <w:rPr>
          <w:rFonts w:asciiTheme="minorEastAsia" w:hAnsiTheme="minorEastAsia" w:hint="eastAsia"/>
        </w:rPr>
        <w:t xml:space="preserve">  36-40：</w:t>
      </w:r>
      <w:r w:rsidRPr="00BB0FC7">
        <w:rPr>
          <w:rFonts w:asciiTheme="minorEastAsia" w:hAnsiTheme="minorEastAsia" w:hint="eastAsia"/>
        </w:rPr>
        <w:t>DD</w:t>
      </w:r>
      <w:r w:rsidR="00C42743" w:rsidRPr="00BB0FC7">
        <w:rPr>
          <w:rFonts w:asciiTheme="minorEastAsia" w:hAnsiTheme="minorEastAsia" w:hint="eastAsia"/>
        </w:rPr>
        <w:t>ADA</w:t>
      </w:r>
      <w:r>
        <w:rPr>
          <w:rFonts w:asciiTheme="minorEastAsia" w:hAnsiTheme="minorEastAsia" w:hint="eastAsia"/>
        </w:rPr>
        <w:t xml:space="preserve">   41-45：</w:t>
      </w:r>
      <w:r w:rsidR="00C42743" w:rsidRPr="00BB0FC7">
        <w:rPr>
          <w:rFonts w:asciiTheme="minorEastAsia" w:hAnsiTheme="minorEastAsia" w:hint="eastAsia"/>
        </w:rPr>
        <w:t>BCBDD</w:t>
      </w:r>
      <w:r>
        <w:rPr>
          <w:rFonts w:asciiTheme="minorEastAsia" w:hAnsiTheme="minorEastAsia" w:hint="eastAsia"/>
        </w:rPr>
        <w:t xml:space="preserve">    46-50：</w:t>
      </w:r>
      <w:r w:rsidR="00C42743" w:rsidRPr="00BB0FC7">
        <w:rPr>
          <w:rFonts w:asciiTheme="minorEastAsia" w:hAnsiTheme="minorEastAsia" w:hint="eastAsia"/>
        </w:rPr>
        <w:t>BCACA</w:t>
      </w:r>
    </w:p>
    <w:p w:rsidR="008B3821" w:rsidRDefault="008B3821" w:rsidP="009A6811">
      <w:pPr>
        <w:snapToGrid w:val="0"/>
        <w:ind w:firstLineChars="150" w:firstLine="315"/>
        <w:rPr>
          <w:rFonts w:asciiTheme="minorEastAsia" w:hAnsiTheme="minorEastAsia"/>
        </w:rPr>
      </w:pPr>
    </w:p>
    <w:p w:rsidR="008B3821" w:rsidRDefault="008B3821" w:rsidP="008B3821">
      <w:r>
        <w:rPr>
          <w:rFonts w:hint="eastAsia"/>
        </w:rPr>
        <w:t>40</w:t>
      </w:r>
      <w:r>
        <w:rPr>
          <w:rFonts w:hint="eastAsia"/>
        </w:rPr>
        <w:t>．（</w:t>
      </w:r>
      <w:r>
        <w:rPr>
          <w:rFonts w:hint="eastAsia"/>
        </w:rPr>
        <w:t>25</w:t>
      </w:r>
      <w:r>
        <w:rPr>
          <w:rFonts w:hint="eastAsia"/>
        </w:rPr>
        <w:t>分</w:t>
      </w:r>
      <w:r>
        <w:rPr>
          <w:rFonts w:hint="eastAsia"/>
        </w:rPr>
        <w:t>)</w:t>
      </w:r>
    </w:p>
    <w:p w:rsidR="008B3821" w:rsidRDefault="008B3821" w:rsidP="008B3821">
      <w:r>
        <w:rPr>
          <w:rFonts w:hint="eastAsia"/>
        </w:rPr>
        <w:t>（</w:t>
      </w:r>
      <w:r>
        <w:rPr>
          <w:rFonts w:hint="eastAsia"/>
        </w:rPr>
        <w:t>1</w:t>
      </w:r>
      <w:r>
        <w:rPr>
          <w:rFonts w:hint="eastAsia"/>
        </w:rPr>
        <w:t>）特点：社会分化明显，多阶层出现；行业特征突出</w:t>
      </w:r>
      <w:r>
        <w:rPr>
          <w:rFonts w:hint="eastAsia"/>
        </w:rPr>
        <w:t>;</w:t>
      </w:r>
      <w:r>
        <w:rPr>
          <w:rFonts w:hint="eastAsia"/>
        </w:rPr>
        <w:t>主要从农业流向商业、手工业等部门；双向流动。（答出</w:t>
      </w:r>
      <w:r>
        <w:rPr>
          <w:rFonts w:hint="eastAsia"/>
        </w:rPr>
        <w:t>3</w:t>
      </w:r>
      <w:r>
        <w:rPr>
          <w:rFonts w:hint="eastAsia"/>
        </w:rPr>
        <w:t>点给</w:t>
      </w:r>
      <w:r>
        <w:rPr>
          <w:rFonts w:hint="eastAsia"/>
        </w:rPr>
        <w:t>6</w:t>
      </w:r>
      <w:r>
        <w:rPr>
          <w:rFonts w:hint="eastAsia"/>
        </w:rPr>
        <w:t>分，答出</w:t>
      </w:r>
      <w:r>
        <w:rPr>
          <w:rFonts w:hint="eastAsia"/>
        </w:rPr>
        <w:t>4</w:t>
      </w:r>
      <w:r>
        <w:rPr>
          <w:rFonts w:hint="eastAsia"/>
        </w:rPr>
        <w:t>点给</w:t>
      </w:r>
      <w:r>
        <w:rPr>
          <w:rFonts w:hint="eastAsia"/>
        </w:rPr>
        <w:t>7</w:t>
      </w:r>
      <w:r>
        <w:rPr>
          <w:rFonts w:hint="eastAsia"/>
        </w:rPr>
        <w:t>分）</w:t>
      </w:r>
    </w:p>
    <w:p w:rsidR="008B3821" w:rsidRDefault="008B3821" w:rsidP="008B3821">
      <w:r>
        <w:rPr>
          <w:rFonts w:hint="eastAsia"/>
        </w:rPr>
        <w:t>原因：明代商品经济发展（商业的发展）；政府的控制放松（人身依附关系松弛）；赋役沉重；土地兼并加剧；科举制度的推动；自然灾害频繁等。（答出其中</w:t>
      </w:r>
      <w:r>
        <w:rPr>
          <w:rFonts w:hint="eastAsia"/>
        </w:rPr>
        <w:t>4</w:t>
      </w:r>
      <w:r>
        <w:rPr>
          <w:rFonts w:hint="eastAsia"/>
        </w:rPr>
        <w:t>点即可，</w:t>
      </w:r>
      <w:r>
        <w:rPr>
          <w:rFonts w:hint="eastAsia"/>
        </w:rPr>
        <w:t>8</w:t>
      </w:r>
      <w:r>
        <w:rPr>
          <w:rFonts w:hint="eastAsia"/>
        </w:rPr>
        <w:t>分）（</w:t>
      </w:r>
      <w:r>
        <w:rPr>
          <w:rFonts w:hint="eastAsia"/>
        </w:rPr>
        <w:t>2</w:t>
      </w:r>
      <w:r>
        <w:rPr>
          <w:rFonts w:hint="eastAsia"/>
        </w:rPr>
        <w:t>）原因：近代早期民族国家兴起，孕育了大量职业官僚人员；资本主义萌芽发展，新航路开辟，产生大量富有的商人、新贵族；以文艺复兴、宗教改革为形式的文化运动，培养了大批适应社会发展的知识分子。（</w:t>
      </w:r>
      <w:r>
        <w:rPr>
          <w:rFonts w:hint="eastAsia"/>
        </w:rPr>
        <w:t>6</w:t>
      </w:r>
      <w:r>
        <w:rPr>
          <w:rFonts w:hint="eastAsia"/>
        </w:rPr>
        <w:t>分）</w:t>
      </w:r>
    </w:p>
    <w:p w:rsidR="008B3821" w:rsidRDefault="008B3821" w:rsidP="008B3821">
      <w:r>
        <w:rPr>
          <w:rFonts w:hint="eastAsia"/>
        </w:rPr>
        <w:t>共同影响：促进新的经济因素（中国资本主义萌芽，英国资本主义经济）的发展；推动具有民主色彩的思想产生。（</w:t>
      </w:r>
      <w:r>
        <w:rPr>
          <w:rFonts w:hint="eastAsia"/>
        </w:rPr>
        <w:t>4</w:t>
      </w:r>
      <w:r>
        <w:rPr>
          <w:rFonts w:hint="eastAsia"/>
        </w:rPr>
        <w:t>分）</w:t>
      </w:r>
    </w:p>
    <w:p w:rsidR="008B3821" w:rsidRDefault="008B3821" w:rsidP="008B3821">
      <w:r>
        <w:rPr>
          <w:rFonts w:hint="eastAsia"/>
        </w:rPr>
        <w:t>41</w:t>
      </w:r>
      <w:r>
        <w:rPr>
          <w:rFonts w:hint="eastAsia"/>
        </w:rPr>
        <w:t>．（</w:t>
      </w:r>
      <w:r>
        <w:rPr>
          <w:rFonts w:hint="eastAsia"/>
        </w:rPr>
        <w:t>12</w:t>
      </w:r>
      <w:r>
        <w:rPr>
          <w:rFonts w:hint="eastAsia"/>
        </w:rPr>
        <w:t>分）</w:t>
      </w:r>
    </w:p>
    <w:p w:rsidR="008B3821" w:rsidRDefault="008B3821" w:rsidP="008B3821">
      <w:r>
        <w:rPr>
          <w:rFonts w:hint="eastAsia"/>
        </w:rPr>
        <w:t>示例</w:t>
      </w:r>
      <w:proofErr w:type="gramStart"/>
      <w:r>
        <w:rPr>
          <w:rFonts w:hint="eastAsia"/>
        </w:rPr>
        <w:t>一</w:t>
      </w:r>
      <w:proofErr w:type="gramEnd"/>
      <w:r>
        <w:rPr>
          <w:rFonts w:hint="eastAsia"/>
        </w:rPr>
        <w:t xml:space="preserve"> </w:t>
      </w:r>
      <w:r>
        <w:rPr>
          <w:rFonts w:hint="eastAsia"/>
        </w:rPr>
        <w:t>趋势：清代前期中央机构改革强化专制主义中央集权，而清代后期中央机构改革呈现出近代化趋向。（</w:t>
      </w:r>
      <w:r>
        <w:rPr>
          <w:rFonts w:hint="eastAsia"/>
        </w:rPr>
        <w:t>4</w:t>
      </w:r>
      <w:r>
        <w:rPr>
          <w:rFonts w:hint="eastAsia"/>
        </w:rPr>
        <w:t>分）原因：清代前期，为了保证农耕经济发展，维护国家统一、社会安定，需要强有力的中央集权；法家中央集权理论的历史影响。清代后期，列强侵华；清廷条约外交的形成与发展；西学东渐的深入和政治改革的推动。（</w:t>
      </w:r>
      <w:r>
        <w:rPr>
          <w:rFonts w:hint="eastAsia"/>
        </w:rPr>
        <w:t>8</w:t>
      </w:r>
      <w:r>
        <w:rPr>
          <w:rFonts w:hint="eastAsia"/>
        </w:rPr>
        <w:t>分）</w:t>
      </w:r>
    </w:p>
    <w:p w:rsidR="008B3821" w:rsidRDefault="008B3821" w:rsidP="008B3821">
      <w:r>
        <w:rPr>
          <w:rFonts w:hint="eastAsia"/>
        </w:rPr>
        <w:t>示例二</w:t>
      </w:r>
      <w:r>
        <w:rPr>
          <w:rFonts w:hint="eastAsia"/>
        </w:rPr>
        <w:t xml:space="preserve"> </w:t>
      </w:r>
      <w:r>
        <w:rPr>
          <w:rFonts w:hint="eastAsia"/>
        </w:rPr>
        <w:t>趋势：清代前期中央机构改革频率不大，中央机构职能相对稳定，而清代后期中央机构改革频繁，中央机构职能变化较大。（</w:t>
      </w:r>
      <w:r>
        <w:rPr>
          <w:rFonts w:hint="eastAsia"/>
        </w:rPr>
        <w:t>4</w:t>
      </w:r>
      <w:r>
        <w:rPr>
          <w:rFonts w:hint="eastAsia"/>
        </w:rPr>
        <w:t>分）原因：清代前期，列强侵华使民族危机加深，君主专制遭受质疑；西学东渐的深入，清廷条约外交的形成与发展。（</w:t>
      </w:r>
      <w:r>
        <w:rPr>
          <w:rFonts w:hint="eastAsia"/>
        </w:rPr>
        <w:t>8</w:t>
      </w:r>
      <w:r>
        <w:rPr>
          <w:rFonts w:hint="eastAsia"/>
        </w:rPr>
        <w:t>分）（</w:t>
      </w:r>
      <w:proofErr w:type="gramStart"/>
      <w:r>
        <w:rPr>
          <w:rFonts w:hint="eastAsia"/>
        </w:rPr>
        <w:t>任答一种</w:t>
      </w:r>
      <w:proofErr w:type="gramEnd"/>
      <w:r>
        <w:rPr>
          <w:rFonts w:hint="eastAsia"/>
        </w:rPr>
        <w:t>即可）</w:t>
      </w:r>
    </w:p>
    <w:p w:rsidR="008B3821" w:rsidRDefault="008B3821" w:rsidP="008B3821">
      <w:r>
        <w:rPr>
          <w:rFonts w:hint="eastAsia"/>
        </w:rPr>
        <w:t>45.(15</w:t>
      </w:r>
      <w:r>
        <w:rPr>
          <w:rFonts w:hint="eastAsia"/>
        </w:rPr>
        <w:t>分</w:t>
      </w:r>
      <w:r>
        <w:rPr>
          <w:rFonts w:hint="eastAsia"/>
        </w:rPr>
        <w:t>)</w:t>
      </w:r>
    </w:p>
    <w:p w:rsidR="008B3821" w:rsidRDefault="008B3821" w:rsidP="008B3821">
      <w:r>
        <w:rPr>
          <w:rFonts w:hint="eastAsia"/>
        </w:rPr>
        <w:t>（</w:t>
      </w:r>
      <w:r>
        <w:rPr>
          <w:rFonts w:hint="eastAsia"/>
        </w:rPr>
        <w:t>1</w:t>
      </w:r>
      <w:r>
        <w:rPr>
          <w:rFonts w:hint="eastAsia"/>
        </w:rPr>
        <w:t>）以皇权为中心进行变革；改革内容切中时弊；革新力度大；改革的时间短暂。（</w:t>
      </w:r>
      <w:r>
        <w:rPr>
          <w:rFonts w:hint="eastAsia"/>
        </w:rPr>
        <w:t>8</w:t>
      </w:r>
      <w:r>
        <w:rPr>
          <w:rFonts w:hint="eastAsia"/>
        </w:rPr>
        <w:t>分）（</w:t>
      </w:r>
      <w:r>
        <w:rPr>
          <w:rFonts w:hint="eastAsia"/>
        </w:rPr>
        <w:t>2</w:t>
      </w:r>
      <w:r>
        <w:rPr>
          <w:rFonts w:hint="eastAsia"/>
        </w:rPr>
        <w:t>）打击藩镇和宦官势力，加强中央集权（</w:t>
      </w:r>
      <w:r>
        <w:rPr>
          <w:rFonts w:hint="eastAsia"/>
        </w:rPr>
        <w:t>3</w:t>
      </w:r>
      <w:r>
        <w:rPr>
          <w:rFonts w:hint="eastAsia"/>
        </w:rPr>
        <w:t>分）；在一定程度上冲击了唐朝中后期弊政（</w:t>
      </w:r>
      <w:r>
        <w:rPr>
          <w:rFonts w:hint="eastAsia"/>
        </w:rPr>
        <w:t>2</w:t>
      </w:r>
      <w:r>
        <w:rPr>
          <w:rFonts w:hint="eastAsia"/>
        </w:rPr>
        <w:t>分）；为唐宪宗时期的“中兴”提供了政治借鉴（</w:t>
      </w:r>
      <w:r>
        <w:rPr>
          <w:rFonts w:hint="eastAsia"/>
        </w:rPr>
        <w:t>2</w:t>
      </w:r>
      <w:r>
        <w:rPr>
          <w:rFonts w:hint="eastAsia"/>
        </w:rPr>
        <w:t>分）</w:t>
      </w:r>
    </w:p>
    <w:p w:rsidR="008B3821" w:rsidRPr="008B3821" w:rsidRDefault="008B3821" w:rsidP="009A6811">
      <w:pPr>
        <w:snapToGrid w:val="0"/>
        <w:ind w:firstLineChars="150" w:firstLine="315"/>
        <w:rPr>
          <w:rFonts w:asciiTheme="minorEastAsia" w:hAnsiTheme="minorEastAsia"/>
        </w:rPr>
      </w:pPr>
    </w:p>
    <w:sectPr w:rsidR="008B3821" w:rsidRPr="008B3821" w:rsidSect="0015328C">
      <w:headerReference w:type="default" r:id="rId16"/>
      <w:footerReference w:type="default" r:id="rId17"/>
      <w:pgSz w:w="11906" w:h="16838"/>
      <w:pgMar w:top="1871" w:right="1191" w:bottom="1871" w:left="1191" w:header="1531" w:footer="147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AB9" w:rsidRDefault="00793AB9" w:rsidP="00BB0FC7">
      <w:r>
        <w:separator/>
      </w:r>
    </w:p>
  </w:endnote>
  <w:endnote w:type="continuationSeparator" w:id="0">
    <w:p w:rsidR="00793AB9" w:rsidRDefault="00793AB9" w:rsidP="00BB0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6235460"/>
      <w:docPartObj>
        <w:docPartGallery w:val="Page Numbers (Bottom of Page)"/>
        <w:docPartUnique/>
      </w:docPartObj>
    </w:sdtPr>
    <w:sdtEndPr/>
    <w:sdtContent>
      <w:sdt>
        <w:sdtPr>
          <w:id w:val="-1093774573"/>
          <w:docPartObj>
            <w:docPartGallery w:val="Page Numbers (Top of Page)"/>
            <w:docPartUnique/>
          </w:docPartObj>
        </w:sdtPr>
        <w:sdtEndPr/>
        <w:sdtContent>
          <w:p w:rsidR="008220F5" w:rsidRDefault="008220F5">
            <w:pPr>
              <w:pStyle w:val="a7"/>
              <w:jc w:val="center"/>
            </w:pPr>
            <w:r>
              <w:rPr>
                <w:lang w:val="zh-CN"/>
              </w:rPr>
              <w:t xml:space="preserve"> </w:t>
            </w:r>
            <w:r w:rsidRPr="008220F5">
              <w:rPr>
                <w:rFonts w:asciiTheme="minorEastAsia" w:hAnsiTheme="minorEastAsia"/>
                <w:bCs/>
                <w:sz w:val="24"/>
                <w:szCs w:val="24"/>
              </w:rPr>
              <w:fldChar w:fldCharType="begin"/>
            </w:r>
            <w:r w:rsidRPr="008220F5">
              <w:rPr>
                <w:rFonts w:asciiTheme="minorEastAsia" w:hAnsiTheme="minorEastAsia"/>
                <w:bCs/>
              </w:rPr>
              <w:instrText>PAGE</w:instrText>
            </w:r>
            <w:r w:rsidRPr="008220F5">
              <w:rPr>
                <w:rFonts w:asciiTheme="minorEastAsia" w:hAnsiTheme="minorEastAsia"/>
                <w:bCs/>
                <w:sz w:val="24"/>
                <w:szCs w:val="24"/>
              </w:rPr>
              <w:fldChar w:fldCharType="separate"/>
            </w:r>
            <w:r w:rsidR="005F123C">
              <w:rPr>
                <w:rFonts w:asciiTheme="minorEastAsia" w:hAnsiTheme="minorEastAsia"/>
                <w:bCs/>
                <w:noProof/>
              </w:rPr>
              <w:t>6</w:t>
            </w:r>
            <w:r w:rsidRPr="008220F5">
              <w:rPr>
                <w:rFonts w:asciiTheme="minorEastAsia" w:hAnsiTheme="minorEastAsia"/>
                <w:bCs/>
                <w:sz w:val="24"/>
                <w:szCs w:val="24"/>
              </w:rPr>
              <w:fldChar w:fldCharType="end"/>
            </w:r>
            <w:r w:rsidRPr="008220F5">
              <w:rPr>
                <w:rFonts w:asciiTheme="minorEastAsia" w:hAnsiTheme="minorEastAsia"/>
                <w:lang w:val="zh-CN"/>
              </w:rPr>
              <w:t xml:space="preserve"> / </w:t>
            </w:r>
            <w:r w:rsidRPr="008220F5">
              <w:rPr>
                <w:rFonts w:asciiTheme="minorEastAsia" w:hAnsiTheme="minorEastAsia"/>
                <w:bCs/>
                <w:sz w:val="24"/>
                <w:szCs w:val="24"/>
              </w:rPr>
              <w:fldChar w:fldCharType="begin"/>
            </w:r>
            <w:r w:rsidRPr="008220F5">
              <w:rPr>
                <w:rFonts w:asciiTheme="minorEastAsia" w:hAnsiTheme="minorEastAsia"/>
                <w:bCs/>
              </w:rPr>
              <w:instrText>NUMPAGES</w:instrText>
            </w:r>
            <w:r w:rsidRPr="008220F5">
              <w:rPr>
                <w:rFonts w:asciiTheme="minorEastAsia" w:hAnsiTheme="minorEastAsia"/>
                <w:bCs/>
                <w:sz w:val="24"/>
                <w:szCs w:val="24"/>
              </w:rPr>
              <w:fldChar w:fldCharType="separate"/>
            </w:r>
            <w:r w:rsidR="005F123C">
              <w:rPr>
                <w:rFonts w:asciiTheme="minorEastAsia" w:hAnsiTheme="minorEastAsia"/>
                <w:bCs/>
                <w:noProof/>
              </w:rPr>
              <w:t>7</w:t>
            </w:r>
            <w:r w:rsidRPr="008220F5">
              <w:rPr>
                <w:rFonts w:asciiTheme="minorEastAsia" w:hAnsiTheme="minorEastAsia"/>
                <w:bCs/>
                <w:sz w:val="24"/>
                <w:szCs w:val="24"/>
              </w:rPr>
              <w:fldChar w:fldCharType="end"/>
            </w:r>
          </w:p>
        </w:sdtContent>
      </w:sdt>
    </w:sdtContent>
  </w:sdt>
  <w:p w:rsidR="008220F5" w:rsidRDefault="008220F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AB9" w:rsidRDefault="00793AB9" w:rsidP="00BB0FC7">
      <w:r>
        <w:separator/>
      </w:r>
    </w:p>
  </w:footnote>
  <w:footnote w:type="continuationSeparator" w:id="0">
    <w:p w:rsidR="00793AB9" w:rsidRDefault="00793AB9" w:rsidP="00BB0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0F5" w:rsidRPr="008220F5" w:rsidRDefault="008220F5">
    <w:pPr>
      <w:pStyle w:val="a6"/>
      <w:rPr>
        <w:rFonts w:ascii="新宋体" w:eastAsia="新宋体" w:hAnsi="新宋体"/>
      </w:rPr>
    </w:pPr>
    <w:r w:rsidRPr="008220F5">
      <w:rPr>
        <w:rFonts w:ascii="新宋体" w:eastAsia="新宋体" w:hAnsi="新宋体" w:hint="eastAsia"/>
      </w:rPr>
      <w:t>厚德博学   止于至善</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F87"/>
    <w:rsid w:val="00007067"/>
    <w:rsid w:val="0002681A"/>
    <w:rsid w:val="0015328C"/>
    <w:rsid w:val="001C5BD2"/>
    <w:rsid w:val="002963ED"/>
    <w:rsid w:val="002B4355"/>
    <w:rsid w:val="002E2C04"/>
    <w:rsid w:val="003559B0"/>
    <w:rsid w:val="003601C6"/>
    <w:rsid w:val="003A7799"/>
    <w:rsid w:val="003C3E03"/>
    <w:rsid w:val="004805E9"/>
    <w:rsid w:val="00543FCF"/>
    <w:rsid w:val="005F123C"/>
    <w:rsid w:val="00624872"/>
    <w:rsid w:val="00654E11"/>
    <w:rsid w:val="0065659A"/>
    <w:rsid w:val="0066308A"/>
    <w:rsid w:val="00690FBA"/>
    <w:rsid w:val="0075084A"/>
    <w:rsid w:val="00793AB9"/>
    <w:rsid w:val="007C2A3B"/>
    <w:rsid w:val="008220F5"/>
    <w:rsid w:val="00891F87"/>
    <w:rsid w:val="008B3821"/>
    <w:rsid w:val="0090593E"/>
    <w:rsid w:val="00937AB0"/>
    <w:rsid w:val="00990DC2"/>
    <w:rsid w:val="009A6811"/>
    <w:rsid w:val="00A04943"/>
    <w:rsid w:val="00A3706A"/>
    <w:rsid w:val="00A752DA"/>
    <w:rsid w:val="00B06A2C"/>
    <w:rsid w:val="00B53325"/>
    <w:rsid w:val="00BB0FC7"/>
    <w:rsid w:val="00BC6A92"/>
    <w:rsid w:val="00C36EA5"/>
    <w:rsid w:val="00C42743"/>
    <w:rsid w:val="00C52185"/>
    <w:rsid w:val="00D07733"/>
    <w:rsid w:val="00D350B1"/>
    <w:rsid w:val="00D83E94"/>
    <w:rsid w:val="00DC106D"/>
    <w:rsid w:val="00DC3AD7"/>
    <w:rsid w:val="00E77B25"/>
    <w:rsid w:val="00EB16E8"/>
    <w:rsid w:val="00EC69B8"/>
    <w:rsid w:val="00F27151"/>
    <w:rsid w:val="00F654A2"/>
    <w:rsid w:val="00F84971"/>
    <w:rsid w:val="00F859F2"/>
    <w:rsid w:val="00FA5B50"/>
    <w:rsid w:val="00FC4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00706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007067"/>
    <w:rPr>
      <w:strike w:val="0"/>
      <w:dstrike w:val="0"/>
      <w:color w:val="2D64B3"/>
      <w:u w:val="none"/>
      <w:effect w:val="none"/>
    </w:rPr>
  </w:style>
  <w:style w:type="paragraph" w:styleId="a4">
    <w:name w:val="Normal (Web)"/>
    <w:basedOn w:val="a"/>
    <w:uiPriority w:val="99"/>
    <w:semiHidden/>
    <w:unhideWhenUsed/>
    <w:rsid w:val="00007067"/>
    <w:pPr>
      <w:widowControl/>
      <w:spacing w:before="100" w:beforeAutospacing="1" w:after="100" w:afterAutospacing="1"/>
      <w:jc w:val="left"/>
    </w:pPr>
    <w:rPr>
      <w:rFonts w:ascii="宋体" w:eastAsia="宋体" w:hAnsi="宋体" w:cs="宋体"/>
      <w:kern w:val="0"/>
      <w:sz w:val="24"/>
      <w:szCs w:val="24"/>
    </w:rPr>
  </w:style>
  <w:style w:type="paragraph" w:customStyle="1" w:styleId="banner-more-title">
    <w:name w:val="banner-more-title"/>
    <w:basedOn w:val="a"/>
    <w:rsid w:val="00007067"/>
    <w:pPr>
      <w:widowControl/>
      <w:spacing w:before="100" w:beforeAutospacing="1" w:after="100" w:afterAutospacing="1"/>
      <w:jc w:val="left"/>
    </w:pPr>
    <w:rPr>
      <w:rFonts w:ascii="宋体" w:eastAsia="宋体" w:hAnsi="宋体" w:cs="宋体"/>
      <w:kern w:val="0"/>
      <w:sz w:val="24"/>
      <w:szCs w:val="24"/>
    </w:rPr>
  </w:style>
  <w:style w:type="paragraph" w:customStyle="1" w:styleId="banner-more-info">
    <w:name w:val="banner-more-info"/>
    <w:basedOn w:val="a"/>
    <w:rsid w:val="00007067"/>
    <w:pPr>
      <w:widowControl/>
      <w:spacing w:before="100" w:beforeAutospacing="1" w:after="100" w:afterAutospacing="1"/>
      <w:jc w:val="left"/>
    </w:pPr>
    <w:rPr>
      <w:rFonts w:ascii="宋体" w:eastAsia="宋体" w:hAnsi="宋体" w:cs="宋体"/>
      <w:kern w:val="0"/>
      <w:sz w:val="24"/>
      <w:szCs w:val="24"/>
    </w:rPr>
  </w:style>
  <w:style w:type="character" w:customStyle="1" w:styleId="fcff2">
    <w:name w:val="fcff2"/>
    <w:basedOn w:val="a0"/>
    <w:rsid w:val="00007067"/>
  </w:style>
  <w:style w:type="character" w:customStyle="1" w:styleId="morebtn2">
    <w:name w:val="morebtn2"/>
    <w:basedOn w:val="a0"/>
    <w:rsid w:val="00007067"/>
  </w:style>
  <w:style w:type="character" w:customStyle="1" w:styleId="fc2e2">
    <w:name w:val="fc2e2"/>
    <w:basedOn w:val="a0"/>
    <w:rsid w:val="00007067"/>
  </w:style>
  <w:style w:type="paragraph" w:styleId="a5">
    <w:name w:val="Balloon Text"/>
    <w:basedOn w:val="a"/>
    <w:link w:val="Char"/>
    <w:uiPriority w:val="99"/>
    <w:semiHidden/>
    <w:unhideWhenUsed/>
    <w:rsid w:val="00D83E94"/>
    <w:rPr>
      <w:sz w:val="18"/>
      <w:szCs w:val="18"/>
    </w:rPr>
  </w:style>
  <w:style w:type="character" w:customStyle="1" w:styleId="Char">
    <w:name w:val="批注框文本 Char"/>
    <w:basedOn w:val="a0"/>
    <w:link w:val="a5"/>
    <w:uiPriority w:val="99"/>
    <w:semiHidden/>
    <w:rsid w:val="00D83E94"/>
    <w:rPr>
      <w:sz w:val="18"/>
      <w:szCs w:val="18"/>
    </w:rPr>
  </w:style>
  <w:style w:type="paragraph" w:styleId="a6">
    <w:name w:val="header"/>
    <w:basedOn w:val="a"/>
    <w:link w:val="Char0"/>
    <w:uiPriority w:val="99"/>
    <w:unhideWhenUsed/>
    <w:rsid w:val="00BB0F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B0FC7"/>
    <w:rPr>
      <w:sz w:val="18"/>
      <w:szCs w:val="18"/>
    </w:rPr>
  </w:style>
  <w:style w:type="paragraph" w:styleId="a7">
    <w:name w:val="footer"/>
    <w:basedOn w:val="a"/>
    <w:link w:val="Char1"/>
    <w:uiPriority w:val="99"/>
    <w:unhideWhenUsed/>
    <w:rsid w:val="00BB0FC7"/>
    <w:pPr>
      <w:tabs>
        <w:tab w:val="center" w:pos="4153"/>
        <w:tab w:val="right" w:pos="8306"/>
      </w:tabs>
      <w:snapToGrid w:val="0"/>
      <w:jc w:val="left"/>
    </w:pPr>
    <w:rPr>
      <w:sz w:val="18"/>
      <w:szCs w:val="18"/>
    </w:rPr>
  </w:style>
  <w:style w:type="character" w:customStyle="1" w:styleId="Char1">
    <w:name w:val="页脚 Char"/>
    <w:basedOn w:val="a0"/>
    <w:link w:val="a7"/>
    <w:uiPriority w:val="99"/>
    <w:rsid w:val="00BB0FC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00706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007067"/>
    <w:rPr>
      <w:strike w:val="0"/>
      <w:dstrike w:val="0"/>
      <w:color w:val="2D64B3"/>
      <w:u w:val="none"/>
      <w:effect w:val="none"/>
    </w:rPr>
  </w:style>
  <w:style w:type="paragraph" w:styleId="a4">
    <w:name w:val="Normal (Web)"/>
    <w:basedOn w:val="a"/>
    <w:uiPriority w:val="99"/>
    <w:semiHidden/>
    <w:unhideWhenUsed/>
    <w:rsid w:val="00007067"/>
    <w:pPr>
      <w:widowControl/>
      <w:spacing w:before="100" w:beforeAutospacing="1" w:after="100" w:afterAutospacing="1"/>
      <w:jc w:val="left"/>
    </w:pPr>
    <w:rPr>
      <w:rFonts w:ascii="宋体" w:eastAsia="宋体" w:hAnsi="宋体" w:cs="宋体"/>
      <w:kern w:val="0"/>
      <w:sz w:val="24"/>
      <w:szCs w:val="24"/>
    </w:rPr>
  </w:style>
  <w:style w:type="paragraph" w:customStyle="1" w:styleId="banner-more-title">
    <w:name w:val="banner-more-title"/>
    <w:basedOn w:val="a"/>
    <w:rsid w:val="00007067"/>
    <w:pPr>
      <w:widowControl/>
      <w:spacing w:before="100" w:beforeAutospacing="1" w:after="100" w:afterAutospacing="1"/>
      <w:jc w:val="left"/>
    </w:pPr>
    <w:rPr>
      <w:rFonts w:ascii="宋体" w:eastAsia="宋体" w:hAnsi="宋体" w:cs="宋体"/>
      <w:kern w:val="0"/>
      <w:sz w:val="24"/>
      <w:szCs w:val="24"/>
    </w:rPr>
  </w:style>
  <w:style w:type="paragraph" w:customStyle="1" w:styleId="banner-more-info">
    <w:name w:val="banner-more-info"/>
    <w:basedOn w:val="a"/>
    <w:rsid w:val="00007067"/>
    <w:pPr>
      <w:widowControl/>
      <w:spacing w:before="100" w:beforeAutospacing="1" w:after="100" w:afterAutospacing="1"/>
      <w:jc w:val="left"/>
    </w:pPr>
    <w:rPr>
      <w:rFonts w:ascii="宋体" w:eastAsia="宋体" w:hAnsi="宋体" w:cs="宋体"/>
      <w:kern w:val="0"/>
      <w:sz w:val="24"/>
      <w:szCs w:val="24"/>
    </w:rPr>
  </w:style>
  <w:style w:type="character" w:customStyle="1" w:styleId="fcff2">
    <w:name w:val="fcff2"/>
    <w:basedOn w:val="a0"/>
    <w:rsid w:val="00007067"/>
  </w:style>
  <w:style w:type="character" w:customStyle="1" w:styleId="morebtn2">
    <w:name w:val="morebtn2"/>
    <w:basedOn w:val="a0"/>
    <w:rsid w:val="00007067"/>
  </w:style>
  <w:style w:type="character" w:customStyle="1" w:styleId="fc2e2">
    <w:name w:val="fc2e2"/>
    <w:basedOn w:val="a0"/>
    <w:rsid w:val="00007067"/>
  </w:style>
  <w:style w:type="paragraph" w:styleId="a5">
    <w:name w:val="Balloon Text"/>
    <w:basedOn w:val="a"/>
    <w:link w:val="Char"/>
    <w:uiPriority w:val="99"/>
    <w:semiHidden/>
    <w:unhideWhenUsed/>
    <w:rsid w:val="00D83E94"/>
    <w:rPr>
      <w:sz w:val="18"/>
      <w:szCs w:val="18"/>
    </w:rPr>
  </w:style>
  <w:style w:type="character" w:customStyle="1" w:styleId="Char">
    <w:name w:val="批注框文本 Char"/>
    <w:basedOn w:val="a0"/>
    <w:link w:val="a5"/>
    <w:uiPriority w:val="99"/>
    <w:semiHidden/>
    <w:rsid w:val="00D83E94"/>
    <w:rPr>
      <w:sz w:val="18"/>
      <w:szCs w:val="18"/>
    </w:rPr>
  </w:style>
  <w:style w:type="paragraph" w:styleId="a6">
    <w:name w:val="header"/>
    <w:basedOn w:val="a"/>
    <w:link w:val="Char0"/>
    <w:uiPriority w:val="99"/>
    <w:unhideWhenUsed/>
    <w:rsid w:val="00BB0F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B0FC7"/>
    <w:rPr>
      <w:sz w:val="18"/>
      <w:szCs w:val="18"/>
    </w:rPr>
  </w:style>
  <w:style w:type="paragraph" w:styleId="a7">
    <w:name w:val="footer"/>
    <w:basedOn w:val="a"/>
    <w:link w:val="Char1"/>
    <w:uiPriority w:val="99"/>
    <w:unhideWhenUsed/>
    <w:rsid w:val="00BB0FC7"/>
    <w:pPr>
      <w:tabs>
        <w:tab w:val="center" w:pos="4153"/>
        <w:tab w:val="right" w:pos="8306"/>
      </w:tabs>
      <w:snapToGrid w:val="0"/>
      <w:jc w:val="left"/>
    </w:pPr>
    <w:rPr>
      <w:sz w:val="18"/>
      <w:szCs w:val="18"/>
    </w:rPr>
  </w:style>
  <w:style w:type="character" w:customStyle="1" w:styleId="Char1">
    <w:name w:val="页脚 Char"/>
    <w:basedOn w:val="a0"/>
    <w:link w:val="a7"/>
    <w:uiPriority w:val="99"/>
    <w:rsid w:val="00BB0F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530569">
      <w:bodyDiv w:val="1"/>
      <w:marLeft w:val="0"/>
      <w:marRight w:val="0"/>
      <w:marTop w:val="100"/>
      <w:marBottom w:val="100"/>
      <w:divBdr>
        <w:top w:val="none" w:sz="0" w:space="0" w:color="auto"/>
        <w:left w:val="none" w:sz="0" w:space="0" w:color="auto"/>
        <w:bottom w:val="none" w:sz="0" w:space="0" w:color="auto"/>
        <w:right w:val="none" w:sz="0" w:space="0" w:color="auto"/>
      </w:divBdr>
      <w:divsChild>
        <w:div w:id="557130285">
          <w:marLeft w:val="0"/>
          <w:marRight w:val="0"/>
          <w:marTop w:val="0"/>
          <w:marBottom w:val="0"/>
          <w:divBdr>
            <w:top w:val="none" w:sz="0" w:space="0" w:color="auto"/>
            <w:left w:val="none" w:sz="0" w:space="0" w:color="auto"/>
            <w:bottom w:val="none" w:sz="0" w:space="0" w:color="auto"/>
            <w:right w:val="none" w:sz="0" w:space="0" w:color="auto"/>
          </w:divBdr>
          <w:divsChild>
            <w:div w:id="1338927316">
              <w:marLeft w:val="0"/>
              <w:marRight w:val="0"/>
              <w:marTop w:val="0"/>
              <w:marBottom w:val="0"/>
              <w:divBdr>
                <w:top w:val="none" w:sz="0" w:space="0" w:color="auto"/>
                <w:left w:val="none" w:sz="0" w:space="0" w:color="auto"/>
                <w:bottom w:val="none" w:sz="0" w:space="0" w:color="auto"/>
                <w:right w:val="none" w:sz="0" w:space="0" w:color="auto"/>
              </w:divBdr>
              <w:divsChild>
                <w:div w:id="628318457">
                  <w:marLeft w:val="0"/>
                  <w:marRight w:val="0"/>
                  <w:marTop w:val="0"/>
                  <w:marBottom w:val="0"/>
                  <w:divBdr>
                    <w:top w:val="none" w:sz="0" w:space="0" w:color="auto"/>
                    <w:left w:val="none" w:sz="0" w:space="0" w:color="auto"/>
                    <w:bottom w:val="none" w:sz="0" w:space="0" w:color="auto"/>
                    <w:right w:val="none" w:sz="0" w:space="0" w:color="auto"/>
                  </w:divBdr>
                  <w:divsChild>
                    <w:div w:id="422917118">
                      <w:marLeft w:val="0"/>
                      <w:marRight w:val="0"/>
                      <w:marTop w:val="150"/>
                      <w:marBottom w:val="0"/>
                      <w:divBdr>
                        <w:top w:val="none" w:sz="0" w:space="0" w:color="auto"/>
                        <w:left w:val="none" w:sz="0" w:space="0" w:color="auto"/>
                        <w:bottom w:val="none" w:sz="0" w:space="0" w:color="auto"/>
                        <w:right w:val="none" w:sz="0" w:space="0" w:color="auto"/>
                      </w:divBdr>
                      <w:divsChild>
                        <w:div w:id="369111661">
                          <w:marLeft w:val="0"/>
                          <w:marRight w:val="0"/>
                          <w:marTop w:val="0"/>
                          <w:marBottom w:val="0"/>
                          <w:divBdr>
                            <w:top w:val="none" w:sz="0" w:space="0" w:color="auto"/>
                            <w:left w:val="none" w:sz="0" w:space="0" w:color="auto"/>
                            <w:bottom w:val="none" w:sz="0" w:space="0" w:color="auto"/>
                            <w:right w:val="none" w:sz="0" w:space="0" w:color="auto"/>
                          </w:divBdr>
                          <w:divsChild>
                            <w:div w:id="1453397357">
                              <w:marLeft w:val="0"/>
                              <w:marRight w:val="0"/>
                              <w:marTop w:val="0"/>
                              <w:marBottom w:val="0"/>
                              <w:divBdr>
                                <w:top w:val="none" w:sz="0" w:space="0" w:color="auto"/>
                                <w:left w:val="none" w:sz="0" w:space="0" w:color="auto"/>
                                <w:bottom w:val="none" w:sz="0" w:space="0" w:color="auto"/>
                                <w:right w:val="none" w:sz="0" w:space="0" w:color="auto"/>
                              </w:divBdr>
                              <w:divsChild>
                                <w:div w:id="298457762">
                                  <w:marLeft w:val="0"/>
                                  <w:marRight w:val="0"/>
                                  <w:marTop w:val="0"/>
                                  <w:marBottom w:val="0"/>
                                  <w:divBdr>
                                    <w:top w:val="none" w:sz="0" w:space="0" w:color="auto"/>
                                    <w:left w:val="none" w:sz="0" w:space="0" w:color="auto"/>
                                    <w:bottom w:val="none" w:sz="0" w:space="0" w:color="auto"/>
                                    <w:right w:val="none" w:sz="0" w:space="0" w:color="auto"/>
                                  </w:divBdr>
                                  <w:divsChild>
                                    <w:div w:id="201214508">
                                      <w:marLeft w:val="0"/>
                                      <w:marRight w:val="0"/>
                                      <w:marTop w:val="0"/>
                                      <w:marBottom w:val="0"/>
                                      <w:divBdr>
                                        <w:top w:val="none" w:sz="0" w:space="0" w:color="auto"/>
                                        <w:left w:val="none" w:sz="0" w:space="0" w:color="auto"/>
                                        <w:bottom w:val="none" w:sz="0" w:space="0" w:color="auto"/>
                                        <w:right w:val="none" w:sz="0" w:space="0" w:color="auto"/>
                                      </w:divBdr>
                                      <w:divsChild>
                                        <w:div w:id="1187450317">
                                          <w:marLeft w:val="0"/>
                                          <w:marRight w:val="0"/>
                                          <w:marTop w:val="0"/>
                                          <w:marBottom w:val="0"/>
                                          <w:divBdr>
                                            <w:top w:val="none" w:sz="0" w:space="0" w:color="auto"/>
                                            <w:left w:val="none" w:sz="0" w:space="0" w:color="auto"/>
                                            <w:bottom w:val="none" w:sz="0" w:space="0" w:color="auto"/>
                                            <w:right w:val="none" w:sz="0" w:space="0" w:color="auto"/>
                                          </w:divBdr>
                                          <w:divsChild>
                                            <w:div w:id="714740309">
                                              <w:marLeft w:val="0"/>
                                              <w:marRight w:val="0"/>
                                              <w:marTop w:val="0"/>
                                              <w:marBottom w:val="0"/>
                                              <w:divBdr>
                                                <w:top w:val="none" w:sz="0" w:space="0" w:color="auto"/>
                                                <w:left w:val="none" w:sz="0" w:space="0" w:color="auto"/>
                                                <w:bottom w:val="none" w:sz="0" w:space="0" w:color="auto"/>
                                                <w:right w:val="none" w:sz="0" w:space="0" w:color="auto"/>
                                              </w:divBdr>
                                              <w:divsChild>
                                                <w:div w:id="1440832843">
                                                  <w:marLeft w:val="0"/>
                                                  <w:marRight w:val="0"/>
                                                  <w:marTop w:val="0"/>
                                                  <w:marBottom w:val="0"/>
                                                  <w:divBdr>
                                                    <w:top w:val="none" w:sz="0" w:space="0" w:color="auto"/>
                                                    <w:left w:val="none" w:sz="0" w:space="0" w:color="auto"/>
                                                    <w:bottom w:val="none" w:sz="0" w:space="0" w:color="auto"/>
                                                    <w:right w:val="none" w:sz="0" w:space="0" w:color="auto"/>
                                                  </w:divBdr>
                                                  <w:divsChild>
                                                    <w:div w:id="1134561156">
                                                      <w:marLeft w:val="0"/>
                                                      <w:marRight w:val="0"/>
                                                      <w:marTop w:val="0"/>
                                                      <w:marBottom w:val="0"/>
                                                      <w:divBdr>
                                                        <w:top w:val="none" w:sz="0" w:space="0" w:color="auto"/>
                                                        <w:left w:val="none" w:sz="0" w:space="0" w:color="auto"/>
                                                        <w:bottom w:val="none" w:sz="0" w:space="0" w:color="auto"/>
                                                        <w:right w:val="none" w:sz="0" w:space="0" w:color="auto"/>
                                                      </w:divBdr>
                                                      <w:divsChild>
                                                        <w:div w:id="382221601">
                                                          <w:marLeft w:val="0"/>
                                                          <w:marRight w:val="0"/>
                                                          <w:marTop w:val="0"/>
                                                          <w:marBottom w:val="0"/>
                                                          <w:divBdr>
                                                            <w:top w:val="none" w:sz="0" w:space="0" w:color="auto"/>
                                                            <w:left w:val="none" w:sz="0" w:space="0" w:color="auto"/>
                                                            <w:bottom w:val="none" w:sz="0" w:space="0" w:color="auto"/>
                                                            <w:right w:val="none" w:sz="0" w:space="0" w:color="auto"/>
                                                          </w:divBdr>
                                                          <w:divsChild>
                                                            <w:div w:id="1651713934">
                                                              <w:marLeft w:val="0"/>
                                                              <w:marRight w:val="0"/>
                                                              <w:marTop w:val="0"/>
                                                              <w:marBottom w:val="0"/>
                                                              <w:divBdr>
                                                                <w:top w:val="none" w:sz="0" w:space="0" w:color="auto"/>
                                                                <w:left w:val="none" w:sz="0" w:space="0" w:color="auto"/>
                                                                <w:bottom w:val="none" w:sz="0" w:space="0" w:color="auto"/>
                                                                <w:right w:val="none" w:sz="0" w:space="0" w:color="auto"/>
                                                              </w:divBdr>
                                                              <w:divsChild>
                                                                <w:div w:id="1470900343">
                                                                  <w:marLeft w:val="0"/>
                                                                  <w:marRight w:val="0"/>
                                                                  <w:marTop w:val="0"/>
                                                                  <w:marBottom w:val="0"/>
                                                                  <w:divBdr>
                                                                    <w:top w:val="none" w:sz="0" w:space="0" w:color="auto"/>
                                                                    <w:left w:val="none" w:sz="0" w:space="0" w:color="auto"/>
                                                                    <w:bottom w:val="none" w:sz="0" w:space="0" w:color="auto"/>
                                                                    <w:right w:val="none" w:sz="0" w:space="0" w:color="auto"/>
                                                                  </w:divBdr>
                                                                  <w:divsChild>
                                                                    <w:div w:id="1185436823">
                                                                      <w:marLeft w:val="0"/>
                                                                      <w:marRight w:val="0"/>
                                                                      <w:marTop w:val="0"/>
                                                                      <w:marBottom w:val="0"/>
                                                                      <w:divBdr>
                                                                        <w:top w:val="none" w:sz="0" w:space="0" w:color="auto"/>
                                                                        <w:left w:val="none" w:sz="0" w:space="0" w:color="auto"/>
                                                                        <w:bottom w:val="none" w:sz="0" w:space="0" w:color="auto"/>
                                                                        <w:right w:val="none" w:sz="0" w:space="0" w:color="auto"/>
                                                                      </w:divBdr>
                                                                      <w:divsChild>
                                                                        <w:div w:id="1870337084">
                                                                          <w:marLeft w:val="0"/>
                                                                          <w:marRight w:val="0"/>
                                                                          <w:marTop w:val="0"/>
                                                                          <w:marBottom w:val="0"/>
                                                                          <w:divBdr>
                                                                            <w:top w:val="none" w:sz="0" w:space="0" w:color="auto"/>
                                                                            <w:left w:val="none" w:sz="0" w:space="0" w:color="auto"/>
                                                                            <w:bottom w:val="none" w:sz="0" w:space="0" w:color="auto"/>
                                                                            <w:right w:val="none" w:sz="0" w:space="0" w:color="auto"/>
                                                                          </w:divBdr>
                                                                          <w:divsChild>
                                                                            <w:div w:id="360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5578854">
      <w:bodyDiv w:val="1"/>
      <w:marLeft w:val="0"/>
      <w:marRight w:val="0"/>
      <w:marTop w:val="100"/>
      <w:marBottom w:val="100"/>
      <w:divBdr>
        <w:top w:val="none" w:sz="0" w:space="0" w:color="auto"/>
        <w:left w:val="none" w:sz="0" w:space="0" w:color="auto"/>
        <w:bottom w:val="none" w:sz="0" w:space="0" w:color="auto"/>
        <w:right w:val="none" w:sz="0" w:space="0" w:color="auto"/>
      </w:divBdr>
      <w:divsChild>
        <w:div w:id="676151872">
          <w:marLeft w:val="0"/>
          <w:marRight w:val="0"/>
          <w:marTop w:val="0"/>
          <w:marBottom w:val="0"/>
          <w:divBdr>
            <w:top w:val="none" w:sz="0" w:space="0" w:color="auto"/>
            <w:left w:val="none" w:sz="0" w:space="0" w:color="auto"/>
            <w:bottom w:val="none" w:sz="0" w:space="0" w:color="auto"/>
            <w:right w:val="none" w:sz="0" w:space="0" w:color="auto"/>
          </w:divBdr>
          <w:divsChild>
            <w:div w:id="149446747">
              <w:marLeft w:val="0"/>
              <w:marRight w:val="0"/>
              <w:marTop w:val="0"/>
              <w:marBottom w:val="0"/>
              <w:divBdr>
                <w:top w:val="none" w:sz="0" w:space="0" w:color="auto"/>
                <w:left w:val="none" w:sz="0" w:space="0" w:color="auto"/>
                <w:bottom w:val="none" w:sz="0" w:space="0" w:color="auto"/>
                <w:right w:val="none" w:sz="0" w:space="0" w:color="auto"/>
              </w:divBdr>
              <w:divsChild>
                <w:div w:id="263923621">
                  <w:marLeft w:val="0"/>
                  <w:marRight w:val="0"/>
                  <w:marTop w:val="0"/>
                  <w:marBottom w:val="0"/>
                  <w:divBdr>
                    <w:top w:val="none" w:sz="0" w:space="0" w:color="auto"/>
                    <w:left w:val="none" w:sz="0" w:space="0" w:color="auto"/>
                    <w:bottom w:val="none" w:sz="0" w:space="0" w:color="auto"/>
                    <w:right w:val="none" w:sz="0" w:space="0" w:color="auto"/>
                  </w:divBdr>
                  <w:divsChild>
                    <w:div w:id="350422137">
                      <w:marLeft w:val="0"/>
                      <w:marRight w:val="0"/>
                      <w:marTop w:val="150"/>
                      <w:marBottom w:val="0"/>
                      <w:divBdr>
                        <w:top w:val="none" w:sz="0" w:space="0" w:color="auto"/>
                        <w:left w:val="none" w:sz="0" w:space="0" w:color="auto"/>
                        <w:bottom w:val="none" w:sz="0" w:space="0" w:color="auto"/>
                        <w:right w:val="none" w:sz="0" w:space="0" w:color="auto"/>
                      </w:divBdr>
                      <w:divsChild>
                        <w:div w:id="1978141937">
                          <w:marLeft w:val="0"/>
                          <w:marRight w:val="0"/>
                          <w:marTop w:val="0"/>
                          <w:marBottom w:val="0"/>
                          <w:divBdr>
                            <w:top w:val="none" w:sz="0" w:space="0" w:color="auto"/>
                            <w:left w:val="none" w:sz="0" w:space="0" w:color="auto"/>
                            <w:bottom w:val="none" w:sz="0" w:space="0" w:color="auto"/>
                            <w:right w:val="none" w:sz="0" w:space="0" w:color="auto"/>
                          </w:divBdr>
                          <w:divsChild>
                            <w:div w:id="1576813896">
                              <w:marLeft w:val="0"/>
                              <w:marRight w:val="0"/>
                              <w:marTop w:val="0"/>
                              <w:marBottom w:val="0"/>
                              <w:divBdr>
                                <w:top w:val="none" w:sz="0" w:space="0" w:color="auto"/>
                                <w:left w:val="none" w:sz="0" w:space="0" w:color="auto"/>
                                <w:bottom w:val="none" w:sz="0" w:space="0" w:color="auto"/>
                                <w:right w:val="none" w:sz="0" w:space="0" w:color="auto"/>
                              </w:divBdr>
                              <w:divsChild>
                                <w:div w:id="1146699549">
                                  <w:marLeft w:val="0"/>
                                  <w:marRight w:val="0"/>
                                  <w:marTop w:val="0"/>
                                  <w:marBottom w:val="0"/>
                                  <w:divBdr>
                                    <w:top w:val="none" w:sz="0" w:space="0" w:color="auto"/>
                                    <w:left w:val="none" w:sz="0" w:space="0" w:color="auto"/>
                                    <w:bottom w:val="none" w:sz="0" w:space="0" w:color="auto"/>
                                    <w:right w:val="none" w:sz="0" w:space="0" w:color="auto"/>
                                  </w:divBdr>
                                  <w:divsChild>
                                    <w:div w:id="1995912678">
                                      <w:marLeft w:val="0"/>
                                      <w:marRight w:val="0"/>
                                      <w:marTop w:val="0"/>
                                      <w:marBottom w:val="0"/>
                                      <w:divBdr>
                                        <w:top w:val="none" w:sz="0" w:space="0" w:color="auto"/>
                                        <w:left w:val="none" w:sz="0" w:space="0" w:color="auto"/>
                                        <w:bottom w:val="none" w:sz="0" w:space="0" w:color="auto"/>
                                        <w:right w:val="none" w:sz="0" w:space="0" w:color="auto"/>
                                      </w:divBdr>
                                      <w:divsChild>
                                        <w:div w:id="1669281802">
                                          <w:marLeft w:val="0"/>
                                          <w:marRight w:val="0"/>
                                          <w:marTop w:val="0"/>
                                          <w:marBottom w:val="0"/>
                                          <w:divBdr>
                                            <w:top w:val="none" w:sz="0" w:space="0" w:color="auto"/>
                                            <w:left w:val="none" w:sz="0" w:space="0" w:color="auto"/>
                                            <w:bottom w:val="none" w:sz="0" w:space="0" w:color="auto"/>
                                            <w:right w:val="none" w:sz="0" w:space="0" w:color="auto"/>
                                          </w:divBdr>
                                          <w:divsChild>
                                            <w:div w:id="1567691426">
                                              <w:marLeft w:val="0"/>
                                              <w:marRight w:val="0"/>
                                              <w:marTop w:val="0"/>
                                              <w:marBottom w:val="0"/>
                                              <w:divBdr>
                                                <w:top w:val="none" w:sz="0" w:space="0" w:color="auto"/>
                                                <w:left w:val="none" w:sz="0" w:space="0" w:color="auto"/>
                                                <w:bottom w:val="none" w:sz="0" w:space="0" w:color="auto"/>
                                                <w:right w:val="none" w:sz="0" w:space="0" w:color="auto"/>
                                              </w:divBdr>
                                              <w:divsChild>
                                                <w:div w:id="72432016">
                                                  <w:marLeft w:val="0"/>
                                                  <w:marRight w:val="0"/>
                                                  <w:marTop w:val="0"/>
                                                  <w:marBottom w:val="0"/>
                                                  <w:divBdr>
                                                    <w:top w:val="none" w:sz="0" w:space="0" w:color="auto"/>
                                                    <w:left w:val="none" w:sz="0" w:space="0" w:color="auto"/>
                                                    <w:bottom w:val="none" w:sz="0" w:space="0" w:color="auto"/>
                                                    <w:right w:val="none" w:sz="0" w:space="0" w:color="auto"/>
                                                  </w:divBdr>
                                                  <w:divsChild>
                                                    <w:div w:id="19863787">
                                                      <w:marLeft w:val="0"/>
                                                      <w:marRight w:val="0"/>
                                                      <w:marTop w:val="0"/>
                                                      <w:marBottom w:val="0"/>
                                                      <w:divBdr>
                                                        <w:top w:val="none" w:sz="0" w:space="0" w:color="auto"/>
                                                        <w:left w:val="none" w:sz="0" w:space="0" w:color="auto"/>
                                                        <w:bottom w:val="none" w:sz="0" w:space="0" w:color="auto"/>
                                                        <w:right w:val="none" w:sz="0" w:space="0" w:color="auto"/>
                                                      </w:divBdr>
                                                      <w:divsChild>
                                                        <w:div w:id="687485722">
                                                          <w:marLeft w:val="0"/>
                                                          <w:marRight w:val="0"/>
                                                          <w:marTop w:val="0"/>
                                                          <w:marBottom w:val="0"/>
                                                          <w:divBdr>
                                                            <w:top w:val="none" w:sz="0" w:space="0" w:color="auto"/>
                                                            <w:left w:val="none" w:sz="0" w:space="0" w:color="auto"/>
                                                            <w:bottom w:val="none" w:sz="0" w:space="0" w:color="auto"/>
                                                            <w:right w:val="none" w:sz="0" w:space="0" w:color="auto"/>
                                                          </w:divBdr>
                                                          <w:divsChild>
                                                            <w:div w:id="377316056">
                                                              <w:marLeft w:val="0"/>
                                                              <w:marRight w:val="0"/>
                                                              <w:marTop w:val="0"/>
                                                              <w:marBottom w:val="0"/>
                                                              <w:divBdr>
                                                                <w:top w:val="none" w:sz="0" w:space="0" w:color="auto"/>
                                                                <w:left w:val="none" w:sz="0" w:space="0" w:color="auto"/>
                                                                <w:bottom w:val="none" w:sz="0" w:space="0" w:color="auto"/>
                                                                <w:right w:val="none" w:sz="0" w:space="0" w:color="auto"/>
                                                              </w:divBdr>
                                                              <w:divsChild>
                                                                <w:div w:id="1870875694">
                                                                  <w:marLeft w:val="0"/>
                                                                  <w:marRight w:val="0"/>
                                                                  <w:marTop w:val="0"/>
                                                                  <w:marBottom w:val="0"/>
                                                                  <w:divBdr>
                                                                    <w:top w:val="none" w:sz="0" w:space="0" w:color="auto"/>
                                                                    <w:left w:val="none" w:sz="0" w:space="0" w:color="auto"/>
                                                                    <w:bottom w:val="none" w:sz="0" w:space="0" w:color="auto"/>
                                                                    <w:right w:val="none" w:sz="0" w:space="0" w:color="auto"/>
                                                                  </w:divBdr>
                                                                  <w:divsChild>
                                                                    <w:div w:id="767850450">
                                                                      <w:marLeft w:val="0"/>
                                                                      <w:marRight w:val="0"/>
                                                                      <w:marTop w:val="0"/>
                                                                      <w:marBottom w:val="0"/>
                                                                      <w:divBdr>
                                                                        <w:top w:val="none" w:sz="0" w:space="0" w:color="auto"/>
                                                                        <w:left w:val="none" w:sz="0" w:space="0" w:color="auto"/>
                                                                        <w:bottom w:val="none" w:sz="0" w:space="0" w:color="auto"/>
                                                                        <w:right w:val="none" w:sz="0" w:space="0" w:color="auto"/>
                                                                      </w:divBdr>
                                                                      <w:divsChild>
                                                                        <w:div w:id="896627765">
                                                                          <w:marLeft w:val="0"/>
                                                                          <w:marRight w:val="0"/>
                                                                          <w:marTop w:val="0"/>
                                                                          <w:marBottom w:val="0"/>
                                                                          <w:divBdr>
                                                                            <w:top w:val="none" w:sz="0" w:space="0" w:color="auto"/>
                                                                            <w:left w:val="none" w:sz="0" w:space="0" w:color="auto"/>
                                                                            <w:bottom w:val="none" w:sz="0" w:space="0" w:color="auto"/>
                                                                            <w:right w:val="none" w:sz="0" w:space="0" w:color="auto"/>
                                                                          </w:divBdr>
                                                                          <w:divsChild>
                                                                            <w:div w:id="3256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9449633">
      <w:bodyDiv w:val="1"/>
      <w:marLeft w:val="0"/>
      <w:marRight w:val="0"/>
      <w:marTop w:val="0"/>
      <w:marBottom w:val="0"/>
      <w:divBdr>
        <w:top w:val="none" w:sz="0" w:space="0" w:color="auto"/>
        <w:left w:val="none" w:sz="0" w:space="0" w:color="auto"/>
        <w:bottom w:val="none" w:sz="0" w:space="0" w:color="auto"/>
        <w:right w:val="none" w:sz="0" w:space="0" w:color="auto"/>
      </w:divBdr>
      <w:divsChild>
        <w:div w:id="1402632952">
          <w:marLeft w:val="0"/>
          <w:marRight w:val="0"/>
          <w:marTop w:val="0"/>
          <w:marBottom w:val="0"/>
          <w:divBdr>
            <w:top w:val="none" w:sz="0" w:space="0" w:color="auto"/>
            <w:left w:val="none" w:sz="0" w:space="0" w:color="auto"/>
            <w:bottom w:val="none" w:sz="0" w:space="0" w:color="auto"/>
            <w:right w:val="none" w:sz="0" w:space="0" w:color="auto"/>
          </w:divBdr>
          <w:divsChild>
            <w:div w:id="844133012">
              <w:marLeft w:val="0"/>
              <w:marRight w:val="0"/>
              <w:marTop w:val="0"/>
              <w:marBottom w:val="0"/>
              <w:divBdr>
                <w:top w:val="none" w:sz="0" w:space="0" w:color="auto"/>
                <w:left w:val="none" w:sz="0" w:space="0" w:color="auto"/>
                <w:bottom w:val="none" w:sz="0" w:space="0" w:color="auto"/>
                <w:right w:val="none" w:sz="0" w:space="0" w:color="auto"/>
              </w:divBdr>
              <w:divsChild>
                <w:div w:id="1588880843">
                  <w:marLeft w:val="135"/>
                  <w:marRight w:val="0"/>
                  <w:marTop w:val="150"/>
                  <w:marBottom w:val="0"/>
                  <w:divBdr>
                    <w:top w:val="none" w:sz="0" w:space="0" w:color="auto"/>
                    <w:left w:val="none" w:sz="0" w:space="0" w:color="auto"/>
                    <w:bottom w:val="none" w:sz="0" w:space="0" w:color="auto"/>
                    <w:right w:val="none" w:sz="0" w:space="0" w:color="auto"/>
                  </w:divBdr>
                  <w:divsChild>
                    <w:div w:id="2106682501">
                      <w:marLeft w:val="0"/>
                      <w:marRight w:val="0"/>
                      <w:marTop w:val="0"/>
                      <w:marBottom w:val="0"/>
                      <w:divBdr>
                        <w:top w:val="none" w:sz="0" w:space="0" w:color="auto"/>
                        <w:left w:val="none" w:sz="0" w:space="0" w:color="auto"/>
                        <w:bottom w:val="none" w:sz="0" w:space="0" w:color="auto"/>
                        <w:right w:val="none" w:sz="0" w:space="0" w:color="auto"/>
                      </w:divBdr>
                      <w:divsChild>
                        <w:div w:id="8311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333382">
      <w:bodyDiv w:val="1"/>
      <w:marLeft w:val="0"/>
      <w:marRight w:val="0"/>
      <w:marTop w:val="100"/>
      <w:marBottom w:val="100"/>
      <w:divBdr>
        <w:top w:val="none" w:sz="0" w:space="0" w:color="auto"/>
        <w:left w:val="none" w:sz="0" w:space="0" w:color="auto"/>
        <w:bottom w:val="none" w:sz="0" w:space="0" w:color="auto"/>
        <w:right w:val="none" w:sz="0" w:space="0" w:color="auto"/>
      </w:divBdr>
      <w:divsChild>
        <w:div w:id="554044042">
          <w:marLeft w:val="0"/>
          <w:marRight w:val="0"/>
          <w:marTop w:val="0"/>
          <w:marBottom w:val="0"/>
          <w:divBdr>
            <w:top w:val="none" w:sz="0" w:space="0" w:color="auto"/>
            <w:left w:val="none" w:sz="0" w:space="0" w:color="auto"/>
            <w:bottom w:val="none" w:sz="0" w:space="0" w:color="auto"/>
            <w:right w:val="none" w:sz="0" w:space="0" w:color="auto"/>
          </w:divBdr>
          <w:divsChild>
            <w:div w:id="41713614">
              <w:marLeft w:val="0"/>
              <w:marRight w:val="0"/>
              <w:marTop w:val="0"/>
              <w:marBottom w:val="0"/>
              <w:divBdr>
                <w:top w:val="none" w:sz="0" w:space="0" w:color="auto"/>
                <w:left w:val="none" w:sz="0" w:space="0" w:color="auto"/>
                <w:bottom w:val="none" w:sz="0" w:space="0" w:color="auto"/>
                <w:right w:val="none" w:sz="0" w:space="0" w:color="auto"/>
              </w:divBdr>
              <w:divsChild>
                <w:div w:id="648903568">
                  <w:marLeft w:val="0"/>
                  <w:marRight w:val="0"/>
                  <w:marTop w:val="0"/>
                  <w:marBottom w:val="0"/>
                  <w:divBdr>
                    <w:top w:val="none" w:sz="0" w:space="0" w:color="auto"/>
                    <w:left w:val="none" w:sz="0" w:space="0" w:color="auto"/>
                    <w:bottom w:val="none" w:sz="0" w:space="0" w:color="auto"/>
                    <w:right w:val="none" w:sz="0" w:space="0" w:color="auto"/>
                  </w:divBdr>
                  <w:divsChild>
                    <w:div w:id="827407675">
                      <w:marLeft w:val="0"/>
                      <w:marRight w:val="0"/>
                      <w:marTop w:val="150"/>
                      <w:marBottom w:val="0"/>
                      <w:divBdr>
                        <w:top w:val="none" w:sz="0" w:space="0" w:color="auto"/>
                        <w:left w:val="none" w:sz="0" w:space="0" w:color="auto"/>
                        <w:bottom w:val="none" w:sz="0" w:space="0" w:color="auto"/>
                        <w:right w:val="none" w:sz="0" w:space="0" w:color="auto"/>
                      </w:divBdr>
                      <w:divsChild>
                        <w:div w:id="1626544731">
                          <w:marLeft w:val="0"/>
                          <w:marRight w:val="0"/>
                          <w:marTop w:val="0"/>
                          <w:marBottom w:val="0"/>
                          <w:divBdr>
                            <w:top w:val="none" w:sz="0" w:space="0" w:color="auto"/>
                            <w:left w:val="none" w:sz="0" w:space="0" w:color="auto"/>
                            <w:bottom w:val="none" w:sz="0" w:space="0" w:color="auto"/>
                            <w:right w:val="none" w:sz="0" w:space="0" w:color="auto"/>
                          </w:divBdr>
                          <w:divsChild>
                            <w:div w:id="1772433837">
                              <w:marLeft w:val="0"/>
                              <w:marRight w:val="0"/>
                              <w:marTop w:val="0"/>
                              <w:marBottom w:val="0"/>
                              <w:divBdr>
                                <w:top w:val="none" w:sz="0" w:space="0" w:color="auto"/>
                                <w:left w:val="none" w:sz="0" w:space="0" w:color="auto"/>
                                <w:bottom w:val="none" w:sz="0" w:space="0" w:color="auto"/>
                                <w:right w:val="none" w:sz="0" w:space="0" w:color="auto"/>
                              </w:divBdr>
                              <w:divsChild>
                                <w:div w:id="1949580445">
                                  <w:marLeft w:val="0"/>
                                  <w:marRight w:val="0"/>
                                  <w:marTop w:val="0"/>
                                  <w:marBottom w:val="0"/>
                                  <w:divBdr>
                                    <w:top w:val="none" w:sz="0" w:space="0" w:color="auto"/>
                                    <w:left w:val="none" w:sz="0" w:space="0" w:color="auto"/>
                                    <w:bottom w:val="none" w:sz="0" w:space="0" w:color="auto"/>
                                    <w:right w:val="none" w:sz="0" w:space="0" w:color="auto"/>
                                  </w:divBdr>
                                  <w:divsChild>
                                    <w:div w:id="1122260200">
                                      <w:marLeft w:val="0"/>
                                      <w:marRight w:val="0"/>
                                      <w:marTop w:val="0"/>
                                      <w:marBottom w:val="0"/>
                                      <w:divBdr>
                                        <w:top w:val="none" w:sz="0" w:space="0" w:color="auto"/>
                                        <w:left w:val="none" w:sz="0" w:space="0" w:color="auto"/>
                                        <w:bottom w:val="none" w:sz="0" w:space="0" w:color="auto"/>
                                        <w:right w:val="none" w:sz="0" w:space="0" w:color="auto"/>
                                      </w:divBdr>
                                      <w:divsChild>
                                        <w:div w:id="1247031688">
                                          <w:marLeft w:val="0"/>
                                          <w:marRight w:val="0"/>
                                          <w:marTop w:val="0"/>
                                          <w:marBottom w:val="0"/>
                                          <w:divBdr>
                                            <w:top w:val="none" w:sz="0" w:space="0" w:color="auto"/>
                                            <w:left w:val="none" w:sz="0" w:space="0" w:color="auto"/>
                                            <w:bottom w:val="none" w:sz="0" w:space="0" w:color="auto"/>
                                            <w:right w:val="none" w:sz="0" w:space="0" w:color="auto"/>
                                          </w:divBdr>
                                          <w:divsChild>
                                            <w:div w:id="651251946">
                                              <w:marLeft w:val="0"/>
                                              <w:marRight w:val="0"/>
                                              <w:marTop w:val="0"/>
                                              <w:marBottom w:val="0"/>
                                              <w:divBdr>
                                                <w:top w:val="none" w:sz="0" w:space="0" w:color="auto"/>
                                                <w:left w:val="none" w:sz="0" w:space="0" w:color="auto"/>
                                                <w:bottom w:val="none" w:sz="0" w:space="0" w:color="auto"/>
                                                <w:right w:val="none" w:sz="0" w:space="0" w:color="auto"/>
                                              </w:divBdr>
                                              <w:divsChild>
                                                <w:div w:id="891035754">
                                                  <w:marLeft w:val="0"/>
                                                  <w:marRight w:val="0"/>
                                                  <w:marTop w:val="0"/>
                                                  <w:marBottom w:val="0"/>
                                                  <w:divBdr>
                                                    <w:top w:val="none" w:sz="0" w:space="0" w:color="auto"/>
                                                    <w:left w:val="none" w:sz="0" w:space="0" w:color="auto"/>
                                                    <w:bottom w:val="none" w:sz="0" w:space="0" w:color="auto"/>
                                                    <w:right w:val="none" w:sz="0" w:space="0" w:color="auto"/>
                                                  </w:divBdr>
                                                  <w:divsChild>
                                                    <w:div w:id="1305938069">
                                                      <w:marLeft w:val="0"/>
                                                      <w:marRight w:val="0"/>
                                                      <w:marTop w:val="0"/>
                                                      <w:marBottom w:val="0"/>
                                                      <w:divBdr>
                                                        <w:top w:val="none" w:sz="0" w:space="0" w:color="auto"/>
                                                        <w:left w:val="none" w:sz="0" w:space="0" w:color="auto"/>
                                                        <w:bottom w:val="none" w:sz="0" w:space="0" w:color="auto"/>
                                                        <w:right w:val="none" w:sz="0" w:space="0" w:color="auto"/>
                                                      </w:divBdr>
                                                      <w:divsChild>
                                                        <w:div w:id="1893690995">
                                                          <w:marLeft w:val="0"/>
                                                          <w:marRight w:val="0"/>
                                                          <w:marTop w:val="0"/>
                                                          <w:marBottom w:val="0"/>
                                                          <w:divBdr>
                                                            <w:top w:val="none" w:sz="0" w:space="0" w:color="auto"/>
                                                            <w:left w:val="none" w:sz="0" w:space="0" w:color="auto"/>
                                                            <w:bottom w:val="none" w:sz="0" w:space="0" w:color="auto"/>
                                                            <w:right w:val="none" w:sz="0" w:space="0" w:color="auto"/>
                                                          </w:divBdr>
                                                          <w:divsChild>
                                                            <w:div w:id="643967529">
                                                              <w:marLeft w:val="0"/>
                                                              <w:marRight w:val="0"/>
                                                              <w:marTop w:val="0"/>
                                                              <w:marBottom w:val="0"/>
                                                              <w:divBdr>
                                                                <w:top w:val="none" w:sz="0" w:space="0" w:color="auto"/>
                                                                <w:left w:val="none" w:sz="0" w:space="0" w:color="auto"/>
                                                                <w:bottom w:val="none" w:sz="0" w:space="0" w:color="auto"/>
                                                                <w:right w:val="none" w:sz="0" w:space="0" w:color="auto"/>
                                                              </w:divBdr>
                                                              <w:divsChild>
                                                                <w:div w:id="560561735">
                                                                  <w:marLeft w:val="0"/>
                                                                  <w:marRight w:val="0"/>
                                                                  <w:marTop w:val="0"/>
                                                                  <w:marBottom w:val="0"/>
                                                                  <w:divBdr>
                                                                    <w:top w:val="none" w:sz="0" w:space="0" w:color="auto"/>
                                                                    <w:left w:val="none" w:sz="0" w:space="0" w:color="auto"/>
                                                                    <w:bottom w:val="none" w:sz="0" w:space="0" w:color="auto"/>
                                                                    <w:right w:val="none" w:sz="0" w:space="0" w:color="auto"/>
                                                                  </w:divBdr>
                                                                  <w:divsChild>
                                                                    <w:div w:id="1688210003">
                                                                      <w:marLeft w:val="0"/>
                                                                      <w:marRight w:val="0"/>
                                                                      <w:marTop w:val="0"/>
                                                                      <w:marBottom w:val="0"/>
                                                                      <w:divBdr>
                                                                        <w:top w:val="none" w:sz="0" w:space="0" w:color="auto"/>
                                                                        <w:left w:val="none" w:sz="0" w:space="0" w:color="auto"/>
                                                                        <w:bottom w:val="none" w:sz="0" w:space="0" w:color="auto"/>
                                                                        <w:right w:val="none" w:sz="0" w:space="0" w:color="auto"/>
                                                                      </w:divBdr>
                                                                      <w:divsChild>
                                                                        <w:div w:id="1156534229">
                                                                          <w:marLeft w:val="0"/>
                                                                          <w:marRight w:val="0"/>
                                                                          <w:marTop w:val="0"/>
                                                                          <w:marBottom w:val="0"/>
                                                                          <w:divBdr>
                                                                            <w:top w:val="none" w:sz="0" w:space="0" w:color="auto"/>
                                                                            <w:left w:val="none" w:sz="0" w:space="0" w:color="auto"/>
                                                                            <w:bottom w:val="none" w:sz="0" w:space="0" w:color="auto"/>
                                                                            <w:right w:val="none" w:sz="0" w:space="0" w:color="auto"/>
                                                                          </w:divBdr>
                                                                          <w:divsChild>
                                                                            <w:div w:id="1913159093">
                                                                              <w:marLeft w:val="0"/>
                                                                              <w:marRight w:val="0"/>
                                                                              <w:marTop w:val="0"/>
                                                                              <w:marBottom w:val="0"/>
                                                                              <w:divBdr>
                                                                                <w:top w:val="none" w:sz="0" w:space="0" w:color="auto"/>
                                                                                <w:left w:val="none" w:sz="0" w:space="0" w:color="auto"/>
                                                                                <w:bottom w:val="none" w:sz="0" w:space="0" w:color="auto"/>
                                                                                <w:right w:val="none" w:sz="0" w:space="0" w:color="auto"/>
                                                                              </w:divBdr>
                                                                            </w:div>
                                                                          </w:divsChild>
                                                                        </w:div>
                                                                        <w:div w:id="1207832603">
                                                                          <w:marLeft w:val="0"/>
                                                                          <w:marRight w:val="0"/>
                                                                          <w:marTop w:val="0"/>
                                                                          <w:marBottom w:val="0"/>
                                                                          <w:divBdr>
                                                                            <w:top w:val="none" w:sz="0" w:space="0" w:color="auto"/>
                                                                            <w:left w:val="none" w:sz="0" w:space="0" w:color="auto"/>
                                                                            <w:bottom w:val="none" w:sz="0" w:space="0" w:color="auto"/>
                                                                            <w:right w:val="none" w:sz="0" w:space="0" w:color="auto"/>
                                                                          </w:divBdr>
                                                                          <w:divsChild>
                                                                            <w:div w:id="11496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277502">
                                                  <w:marLeft w:val="0"/>
                                                  <w:marRight w:val="0"/>
                                                  <w:marTop w:val="0"/>
                                                  <w:marBottom w:val="90"/>
                                                  <w:divBdr>
                                                    <w:top w:val="single" w:sz="6" w:space="0" w:color="DEDEDE"/>
                                                    <w:left w:val="single" w:sz="6" w:space="0" w:color="DEDEDE"/>
                                                    <w:bottom w:val="single" w:sz="6" w:space="0" w:color="DEDEDE"/>
                                                    <w:right w:val="single" w:sz="6" w:space="0" w:color="DEDEDE"/>
                                                  </w:divBdr>
                                                  <w:divsChild>
                                                    <w:div w:id="45836488">
                                                      <w:marLeft w:val="0"/>
                                                      <w:marRight w:val="0"/>
                                                      <w:marTop w:val="0"/>
                                                      <w:marBottom w:val="0"/>
                                                      <w:divBdr>
                                                        <w:top w:val="none" w:sz="0" w:space="0" w:color="auto"/>
                                                        <w:left w:val="none" w:sz="0" w:space="0" w:color="auto"/>
                                                        <w:bottom w:val="none" w:sz="0" w:space="0" w:color="auto"/>
                                                        <w:right w:val="none" w:sz="0" w:space="0" w:color="auto"/>
                                                      </w:divBdr>
                                                    </w:div>
                                                    <w:div w:id="1434203779">
                                                      <w:marLeft w:val="0"/>
                                                      <w:marRight w:val="0"/>
                                                      <w:marTop w:val="240"/>
                                                      <w:marBottom w:val="450"/>
                                                      <w:divBdr>
                                                        <w:top w:val="none" w:sz="0" w:space="0" w:color="auto"/>
                                                        <w:left w:val="none" w:sz="0" w:space="0" w:color="auto"/>
                                                        <w:bottom w:val="none" w:sz="0" w:space="0" w:color="auto"/>
                                                        <w:right w:val="none" w:sz="0" w:space="0" w:color="auto"/>
                                                      </w:divBdr>
                                                      <w:divsChild>
                                                        <w:div w:id="1701318729">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52379528">
                                                  <w:marLeft w:val="0"/>
                                                  <w:marRight w:val="0"/>
                                                  <w:marTop w:val="0"/>
                                                  <w:marBottom w:val="0"/>
                                                  <w:divBdr>
                                                    <w:top w:val="none" w:sz="0" w:space="0" w:color="auto"/>
                                                    <w:left w:val="none" w:sz="0" w:space="0" w:color="auto"/>
                                                    <w:bottom w:val="none" w:sz="0" w:space="0" w:color="auto"/>
                                                    <w:right w:val="none" w:sz="0" w:space="0" w:color="auto"/>
                                                  </w:divBdr>
                                                  <w:divsChild>
                                                    <w:div w:id="1766732123">
                                                      <w:marLeft w:val="0"/>
                                                      <w:marRight w:val="0"/>
                                                      <w:marTop w:val="0"/>
                                                      <w:marBottom w:val="0"/>
                                                      <w:divBdr>
                                                        <w:top w:val="none" w:sz="0" w:space="0" w:color="auto"/>
                                                        <w:left w:val="none" w:sz="0" w:space="0" w:color="auto"/>
                                                        <w:bottom w:val="none" w:sz="0" w:space="0" w:color="auto"/>
                                                        <w:right w:val="none" w:sz="0" w:space="0" w:color="auto"/>
                                                      </w:divBdr>
                                                      <w:divsChild>
                                                        <w:div w:id="1740787433">
                                                          <w:marLeft w:val="0"/>
                                                          <w:marRight w:val="0"/>
                                                          <w:marTop w:val="0"/>
                                                          <w:marBottom w:val="0"/>
                                                          <w:divBdr>
                                                            <w:top w:val="none" w:sz="0" w:space="0" w:color="auto"/>
                                                            <w:left w:val="none" w:sz="0" w:space="0" w:color="auto"/>
                                                            <w:bottom w:val="none" w:sz="0" w:space="0" w:color="auto"/>
                                                            <w:right w:val="none" w:sz="0" w:space="0" w:color="auto"/>
                                                          </w:divBdr>
                                                          <w:divsChild>
                                                            <w:div w:id="935750623">
                                                              <w:marLeft w:val="0"/>
                                                              <w:marRight w:val="0"/>
                                                              <w:marTop w:val="0"/>
                                                              <w:marBottom w:val="0"/>
                                                              <w:divBdr>
                                                                <w:top w:val="none" w:sz="0" w:space="0" w:color="auto"/>
                                                                <w:left w:val="none" w:sz="0" w:space="0" w:color="auto"/>
                                                                <w:bottom w:val="none" w:sz="0" w:space="0" w:color="auto"/>
                                                                <w:right w:val="none" w:sz="0" w:space="0" w:color="auto"/>
                                                              </w:divBdr>
                                                              <w:divsChild>
                                                                <w:div w:id="108166718">
                                                                  <w:marLeft w:val="0"/>
                                                                  <w:marRight w:val="0"/>
                                                                  <w:marTop w:val="0"/>
                                                                  <w:marBottom w:val="0"/>
                                                                  <w:divBdr>
                                                                    <w:top w:val="none" w:sz="0" w:space="0" w:color="auto"/>
                                                                    <w:left w:val="none" w:sz="0" w:space="0" w:color="auto"/>
                                                                    <w:bottom w:val="none" w:sz="0" w:space="0" w:color="auto"/>
                                                                    <w:right w:val="none" w:sz="0" w:space="0" w:color="auto"/>
                                                                  </w:divBdr>
                                                                  <w:divsChild>
                                                                    <w:div w:id="992180149">
                                                                      <w:marLeft w:val="0"/>
                                                                      <w:marRight w:val="0"/>
                                                                      <w:marTop w:val="0"/>
                                                                      <w:marBottom w:val="0"/>
                                                                      <w:divBdr>
                                                                        <w:top w:val="none" w:sz="0" w:space="0" w:color="auto"/>
                                                                        <w:left w:val="none" w:sz="0" w:space="0" w:color="auto"/>
                                                                        <w:bottom w:val="none" w:sz="0" w:space="0" w:color="auto"/>
                                                                        <w:right w:val="none" w:sz="0" w:space="0" w:color="auto"/>
                                                                      </w:divBdr>
                                                                      <w:divsChild>
                                                                        <w:div w:id="690181652">
                                                                          <w:marLeft w:val="0"/>
                                                                          <w:marRight w:val="0"/>
                                                                          <w:marTop w:val="0"/>
                                                                          <w:marBottom w:val="0"/>
                                                                          <w:divBdr>
                                                                            <w:top w:val="none" w:sz="0" w:space="0" w:color="auto"/>
                                                                            <w:left w:val="none" w:sz="0" w:space="0" w:color="auto"/>
                                                                            <w:bottom w:val="none" w:sz="0" w:space="0" w:color="auto"/>
                                                                            <w:right w:val="none" w:sz="0" w:space="0" w:color="auto"/>
                                                                          </w:divBdr>
                                                                          <w:divsChild>
                                                                            <w:div w:id="821891735">
                                                                              <w:marLeft w:val="0"/>
                                                                              <w:marRight w:val="0"/>
                                                                              <w:marTop w:val="0"/>
                                                                              <w:marBottom w:val="0"/>
                                                                              <w:divBdr>
                                                                                <w:top w:val="none" w:sz="0" w:space="0" w:color="auto"/>
                                                                                <w:left w:val="none" w:sz="0" w:space="0" w:color="auto"/>
                                                                                <w:bottom w:val="none" w:sz="0" w:space="0" w:color="auto"/>
                                                                                <w:right w:val="none" w:sz="0" w:space="0" w:color="auto"/>
                                                                              </w:divBdr>
                                                                            </w:div>
                                                                          </w:divsChild>
                                                                        </w:div>
                                                                        <w:div w:id="106630260">
                                                                          <w:marLeft w:val="0"/>
                                                                          <w:marRight w:val="0"/>
                                                                          <w:marTop w:val="0"/>
                                                                          <w:marBottom w:val="0"/>
                                                                          <w:divBdr>
                                                                            <w:top w:val="none" w:sz="0" w:space="0" w:color="auto"/>
                                                                            <w:left w:val="none" w:sz="0" w:space="0" w:color="auto"/>
                                                                            <w:bottom w:val="none" w:sz="0" w:space="0" w:color="auto"/>
                                                                            <w:right w:val="none" w:sz="0" w:space="0" w:color="auto"/>
                                                                          </w:divBdr>
                                                                          <w:divsChild>
                                                                            <w:div w:id="14942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85851">
                                                  <w:marLeft w:val="0"/>
                                                  <w:marRight w:val="0"/>
                                                  <w:marTop w:val="0"/>
                                                  <w:marBottom w:val="0"/>
                                                  <w:divBdr>
                                                    <w:top w:val="none" w:sz="0" w:space="0" w:color="auto"/>
                                                    <w:left w:val="none" w:sz="0" w:space="0" w:color="auto"/>
                                                    <w:bottom w:val="none" w:sz="0" w:space="0" w:color="auto"/>
                                                    <w:right w:val="none" w:sz="0" w:space="0" w:color="auto"/>
                                                  </w:divBdr>
                                                  <w:divsChild>
                                                    <w:div w:id="414206928">
                                                      <w:marLeft w:val="0"/>
                                                      <w:marRight w:val="0"/>
                                                      <w:marTop w:val="0"/>
                                                      <w:marBottom w:val="0"/>
                                                      <w:divBdr>
                                                        <w:top w:val="none" w:sz="0" w:space="0" w:color="auto"/>
                                                        <w:left w:val="none" w:sz="0" w:space="0" w:color="auto"/>
                                                        <w:bottom w:val="none" w:sz="0" w:space="0" w:color="auto"/>
                                                        <w:right w:val="none" w:sz="0" w:space="0" w:color="auto"/>
                                                      </w:divBdr>
                                                      <w:divsChild>
                                                        <w:div w:id="880049758">
                                                          <w:marLeft w:val="0"/>
                                                          <w:marRight w:val="0"/>
                                                          <w:marTop w:val="0"/>
                                                          <w:marBottom w:val="0"/>
                                                          <w:divBdr>
                                                            <w:top w:val="none" w:sz="0" w:space="0" w:color="auto"/>
                                                            <w:left w:val="none" w:sz="0" w:space="0" w:color="auto"/>
                                                            <w:bottom w:val="none" w:sz="0" w:space="0" w:color="auto"/>
                                                            <w:right w:val="none" w:sz="0" w:space="0" w:color="auto"/>
                                                          </w:divBdr>
                                                          <w:divsChild>
                                                            <w:div w:id="1782410846">
                                                              <w:marLeft w:val="0"/>
                                                              <w:marRight w:val="0"/>
                                                              <w:marTop w:val="0"/>
                                                              <w:marBottom w:val="0"/>
                                                              <w:divBdr>
                                                                <w:top w:val="none" w:sz="0" w:space="0" w:color="auto"/>
                                                                <w:left w:val="none" w:sz="0" w:space="0" w:color="auto"/>
                                                                <w:bottom w:val="none" w:sz="0" w:space="0" w:color="auto"/>
                                                                <w:right w:val="none" w:sz="0" w:space="0" w:color="auto"/>
                                                              </w:divBdr>
                                                              <w:divsChild>
                                                                <w:div w:id="950475500">
                                                                  <w:marLeft w:val="0"/>
                                                                  <w:marRight w:val="0"/>
                                                                  <w:marTop w:val="0"/>
                                                                  <w:marBottom w:val="0"/>
                                                                  <w:divBdr>
                                                                    <w:top w:val="none" w:sz="0" w:space="0" w:color="auto"/>
                                                                    <w:left w:val="none" w:sz="0" w:space="0" w:color="auto"/>
                                                                    <w:bottom w:val="none" w:sz="0" w:space="0" w:color="auto"/>
                                                                    <w:right w:val="none" w:sz="0" w:space="0" w:color="auto"/>
                                                                  </w:divBdr>
                                                                  <w:divsChild>
                                                                    <w:div w:id="1371229287">
                                                                      <w:marLeft w:val="0"/>
                                                                      <w:marRight w:val="0"/>
                                                                      <w:marTop w:val="0"/>
                                                                      <w:marBottom w:val="0"/>
                                                                      <w:divBdr>
                                                                        <w:top w:val="none" w:sz="0" w:space="0" w:color="auto"/>
                                                                        <w:left w:val="none" w:sz="0" w:space="0" w:color="auto"/>
                                                                        <w:bottom w:val="none" w:sz="0" w:space="0" w:color="auto"/>
                                                                        <w:right w:val="none" w:sz="0" w:space="0" w:color="auto"/>
                                                                      </w:divBdr>
                                                                      <w:divsChild>
                                                                        <w:div w:id="712657417">
                                                                          <w:marLeft w:val="0"/>
                                                                          <w:marRight w:val="0"/>
                                                                          <w:marTop w:val="0"/>
                                                                          <w:marBottom w:val="0"/>
                                                                          <w:divBdr>
                                                                            <w:top w:val="none" w:sz="0" w:space="0" w:color="auto"/>
                                                                            <w:left w:val="none" w:sz="0" w:space="0" w:color="auto"/>
                                                                            <w:bottom w:val="none" w:sz="0" w:space="0" w:color="auto"/>
                                                                            <w:right w:val="none" w:sz="0" w:space="0" w:color="auto"/>
                                                                          </w:divBdr>
                                                                          <w:divsChild>
                                                                            <w:div w:id="2015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8507811">
      <w:bodyDiv w:val="1"/>
      <w:marLeft w:val="0"/>
      <w:marRight w:val="0"/>
      <w:marTop w:val="100"/>
      <w:marBottom w:val="100"/>
      <w:divBdr>
        <w:top w:val="none" w:sz="0" w:space="0" w:color="auto"/>
        <w:left w:val="none" w:sz="0" w:space="0" w:color="auto"/>
        <w:bottom w:val="none" w:sz="0" w:space="0" w:color="auto"/>
        <w:right w:val="none" w:sz="0" w:space="0" w:color="auto"/>
      </w:divBdr>
      <w:divsChild>
        <w:div w:id="90779870">
          <w:marLeft w:val="0"/>
          <w:marRight w:val="0"/>
          <w:marTop w:val="0"/>
          <w:marBottom w:val="0"/>
          <w:divBdr>
            <w:top w:val="none" w:sz="0" w:space="0" w:color="auto"/>
            <w:left w:val="none" w:sz="0" w:space="0" w:color="auto"/>
            <w:bottom w:val="none" w:sz="0" w:space="0" w:color="auto"/>
            <w:right w:val="none" w:sz="0" w:space="0" w:color="auto"/>
          </w:divBdr>
          <w:divsChild>
            <w:div w:id="915434831">
              <w:marLeft w:val="0"/>
              <w:marRight w:val="0"/>
              <w:marTop w:val="0"/>
              <w:marBottom w:val="0"/>
              <w:divBdr>
                <w:top w:val="none" w:sz="0" w:space="0" w:color="auto"/>
                <w:left w:val="none" w:sz="0" w:space="0" w:color="auto"/>
                <w:bottom w:val="none" w:sz="0" w:space="0" w:color="auto"/>
                <w:right w:val="none" w:sz="0" w:space="0" w:color="auto"/>
              </w:divBdr>
              <w:divsChild>
                <w:div w:id="25567382">
                  <w:marLeft w:val="0"/>
                  <w:marRight w:val="0"/>
                  <w:marTop w:val="0"/>
                  <w:marBottom w:val="0"/>
                  <w:divBdr>
                    <w:top w:val="none" w:sz="0" w:space="0" w:color="auto"/>
                    <w:left w:val="none" w:sz="0" w:space="0" w:color="auto"/>
                    <w:bottom w:val="none" w:sz="0" w:space="0" w:color="auto"/>
                    <w:right w:val="none" w:sz="0" w:space="0" w:color="auto"/>
                  </w:divBdr>
                  <w:divsChild>
                    <w:div w:id="1073313006">
                      <w:marLeft w:val="0"/>
                      <w:marRight w:val="0"/>
                      <w:marTop w:val="150"/>
                      <w:marBottom w:val="0"/>
                      <w:divBdr>
                        <w:top w:val="none" w:sz="0" w:space="0" w:color="auto"/>
                        <w:left w:val="none" w:sz="0" w:space="0" w:color="auto"/>
                        <w:bottom w:val="none" w:sz="0" w:space="0" w:color="auto"/>
                        <w:right w:val="none" w:sz="0" w:space="0" w:color="auto"/>
                      </w:divBdr>
                      <w:divsChild>
                        <w:div w:id="1051465698">
                          <w:marLeft w:val="0"/>
                          <w:marRight w:val="0"/>
                          <w:marTop w:val="0"/>
                          <w:marBottom w:val="0"/>
                          <w:divBdr>
                            <w:top w:val="none" w:sz="0" w:space="0" w:color="auto"/>
                            <w:left w:val="none" w:sz="0" w:space="0" w:color="auto"/>
                            <w:bottom w:val="none" w:sz="0" w:space="0" w:color="auto"/>
                            <w:right w:val="none" w:sz="0" w:space="0" w:color="auto"/>
                          </w:divBdr>
                          <w:divsChild>
                            <w:div w:id="1085684615">
                              <w:marLeft w:val="0"/>
                              <w:marRight w:val="0"/>
                              <w:marTop w:val="0"/>
                              <w:marBottom w:val="0"/>
                              <w:divBdr>
                                <w:top w:val="none" w:sz="0" w:space="0" w:color="auto"/>
                                <w:left w:val="none" w:sz="0" w:space="0" w:color="auto"/>
                                <w:bottom w:val="none" w:sz="0" w:space="0" w:color="auto"/>
                                <w:right w:val="none" w:sz="0" w:space="0" w:color="auto"/>
                              </w:divBdr>
                              <w:divsChild>
                                <w:div w:id="589119517">
                                  <w:marLeft w:val="0"/>
                                  <w:marRight w:val="0"/>
                                  <w:marTop w:val="0"/>
                                  <w:marBottom w:val="0"/>
                                  <w:divBdr>
                                    <w:top w:val="none" w:sz="0" w:space="0" w:color="auto"/>
                                    <w:left w:val="none" w:sz="0" w:space="0" w:color="auto"/>
                                    <w:bottom w:val="none" w:sz="0" w:space="0" w:color="auto"/>
                                    <w:right w:val="none" w:sz="0" w:space="0" w:color="auto"/>
                                  </w:divBdr>
                                  <w:divsChild>
                                    <w:div w:id="153420661">
                                      <w:marLeft w:val="0"/>
                                      <w:marRight w:val="0"/>
                                      <w:marTop w:val="0"/>
                                      <w:marBottom w:val="0"/>
                                      <w:divBdr>
                                        <w:top w:val="none" w:sz="0" w:space="0" w:color="auto"/>
                                        <w:left w:val="none" w:sz="0" w:space="0" w:color="auto"/>
                                        <w:bottom w:val="none" w:sz="0" w:space="0" w:color="auto"/>
                                        <w:right w:val="none" w:sz="0" w:space="0" w:color="auto"/>
                                      </w:divBdr>
                                      <w:divsChild>
                                        <w:div w:id="1805539815">
                                          <w:marLeft w:val="0"/>
                                          <w:marRight w:val="0"/>
                                          <w:marTop w:val="0"/>
                                          <w:marBottom w:val="0"/>
                                          <w:divBdr>
                                            <w:top w:val="none" w:sz="0" w:space="0" w:color="auto"/>
                                            <w:left w:val="none" w:sz="0" w:space="0" w:color="auto"/>
                                            <w:bottom w:val="none" w:sz="0" w:space="0" w:color="auto"/>
                                            <w:right w:val="none" w:sz="0" w:space="0" w:color="auto"/>
                                          </w:divBdr>
                                          <w:divsChild>
                                            <w:div w:id="1524636593">
                                              <w:marLeft w:val="0"/>
                                              <w:marRight w:val="0"/>
                                              <w:marTop w:val="0"/>
                                              <w:marBottom w:val="0"/>
                                              <w:divBdr>
                                                <w:top w:val="none" w:sz="0" w:space="0" w:color="auto"/>
                                                <w:left w:val="none" w:sz="0" w:space="0" w:color="auto"/>
                                                <w:bottom w:val="none" w:sz="0" w:space="0" w:color="auto"/>
                                                <w:right w:val="none" w:sz="0" w:space="0" w:color="auto"/>
                                              </w:divBdr>
                                              <w:divsChild>
                                                <w:div w:id="1124348076">
                                                  <w:marLeft w:val="0"/>
                                                  <w:marRight w:val="0"/>
                                                  <w:marTop w:val="0"/>
                                                  <w:marBottom w:val="0"/>
                                                  <w:divBdr>
                                                    <w:top w:val="none" w:sz="0" w:space="0" w:color="auto"/>
                                                    <w:left w:val="none" w:sz="0" w:space="0" w:color="auto"/>
                                                    <w:bottom w:val="none" w:sz="0" w:space="0" w:color="auto"/>
                                                    <w:right w:val="none" w:sz="0" w:space="0" w:color="auto"/>
                                                  </w:divBdr>
                                                  <w:divsChild>
                                                    <w:div w:id="302076282">
                                                      <w:marLeft w:val="0"/>
                                                      <w:marRight w:val="0"/>
                                                      <w:marTop w:val="0"/>
                                                      <w:marBottom w:val="0"/>
                                                      <w:divBdr>
                                                        <w:top w:val="none" w:sz="0" w:space="0" w:color="auto"/>
                                                        <w:left w:val="none" w:sz="0" w:space="0" w:color="auto"/>
                                                        <w:bottom w:val="none" w:sz="0" w:space="0" w:color="auto"/>
                                                        <w:right w:val="none" w:sz="0" w:space="0" w:color="auto"/>
                                                      </w:divBdr>
                                                      <w:divsChild>
                                                        <w:div w:id="921529332">
                                                          <w:marLeft w:val="0"/>
                                                          <w:marRight w:val="0"/>
                                                          <w:marTop w:val="0"/>
                                                          <w:marBottom w:val="0"/>
                                                          <w:divBdr>
                                                            <w:top w:val="none" w:sz="0" w:space="0" w:color="auto"/>
                                                            <w:left w:val="none" w:sz="0" w:space="0" w:color="auto"/>
                                                            <w:bottom w:val="none" w:sz="0" w:space="0" w:color="auto"/>
                                                            <w:right w:val="none" w:sz="0" w:space="0" w:color="auto"/>
                                                          </w:divBdr>
                                                          <w:divsChild>
                                                            <w:div w:id="928465756">
                                                              <w:marLeft w:val="0"/>
                                                              <w:marRight w:val="0"/>
                                                              <w:marTop w:val="0"/>
                                                              <w:marBottom w:val="0"/>
                                                              <w:divBdr>
                                                                <w:top w:val="none" w:sz="0" w:space="0" w:color="auto"/>
                                                                <w:left w:val="none" w:sz="0" w:space="0" w:color="auto"/>
                                                                <w:bottom w:val="none" w:sz="0" w:space="0" w:color="auto"/>
                                                                <w:right w:val="none" w:sz="0" w:space="0" w:color="auto"/>
                                                              </w:divBdr>
                                                              <w:divsChild>
                                                                <w:div w:id="551843026">
                                                                  <w:marLeft w:val="0"/>
                                                                  <w:marRight w:val="0"/>
                                                                  <w:marTop w:val="0"/>
                                                                  <w:marBottom w:val="0"/>
                                                                  <w:divBdr>
                                                                    <w:top w:val="none" w:sz="0" w:space="0" w:color="auto"/>
                                                                    <w:left w:val="none" w:sz="0" w:space="0" w:color="auto"/>
                                                                    <w:bottom w:val="none" w:sz="0" w:space="0" w:color="auto"/>
                                                                    <w:right w:val="none" w:sz="0" w:space="0" w:color="auto"/>
                                                                  </w:divBdr>
                                                                  <w:divsChild>
                                                                    <w:div w:id="1160343771">
                                                                      <w:marLeft w:val="0"/>
                                                                      <w:marRight w:val="0"/>
                                                                      <w:marTop w:val="0"/>
                                                                      <w:marBottom w:val="0"/>
                                                                      <w:divBdr>
                                                                        <w:top w:val="none" w:sz="0" w:space="0" w:color="auto"/>
                                                                        <w:left w:val="none" w:sz="0" w:space="0" w:color="auto"/>
                                                                        <w:bottom w:val="none" w:sz="0" w:space="0" w:color="auto"/>
                                                                        <w:right w:val="none" w:sz="0" w:space="0" w:color="auto"/>
                                                                      </w:divBdr>
                                                                      <w:divsChild>
                                                                        <w:div w:id="1617981442">
                                                                          <w:marLeft w:val="0"/>
                                                                          <w:marRight w:val="0"/>
                                                                          <w:marTop w:val="0"/>
                                                                          <w:marBottom w:val="0"/>
                                                                          <w:divBdr>
                                                                            <w:top w:val="none" w:sz="0" w:space="0" w:color="auto"/>
                                                                            <w:left w:val="none" w:sz="0" w:space="0" w:color="auto"/>
                                                                            <w:bottom w:val="none" w:sz="0" w:space="0" w:color="auto"/>
                                                                            <w:right w:val="none" w:sz="0" w:space="0" w:color="auto"/>
                                                                          </w:divBdr>
                                                                          <w:divsChild>
                                                                            <w:div w:id="1535657488">
                                                                              <w:marLeft w:val="0"/>
                                                                              <w:marRight w:val="0"/>
                                                                              <w:marTop w:val="0"/>
                                                                              <w:marBottom w:val="0"/>
                                                                              <w:divBdr>
                                                                                <w:top w:val="none" w:sz="0" w:space="0" w:color="auto"/>
                                                                                <w:left w:val="none" w:sz="0" w:space="0" w:color="auto"/>
                                                                                <w:bottom w:val="none" w:sz="0" w:space="0" w:color="auto"/>
                                                                                <w:right w:val="none" w:sz="0" w:space="0" w:color="auto"/>
                                                                              </w:divBdr>
                                                                            </w:div>
                                                                          </w:divsChild>
                                                                        </w:div>
                                                                        <w:div w:id="1587574992">
                                                                          <w:marLeft w:val="0"/>
                                                                          <w:marRight w:val="0"/>
                                                                          <w:marTop w:val="0"/>
                                                                          <w:marBottom w:val="0"/>
                                                                          <w:divBdr>
                                                                            <w:top w:val="none" w:sz="0" w:space="0" w:color="auto"/>
                                                                            <w:left w:val="none" w:sz="0" w:space="0" w:color="auto"/>
                                                                            <w:bottom w:val="none" w:sz="0" w:space="0" w:color="auto"/>
                                                                            <w:right w:val="none" w:sz="0" w:space="0" w:color="auto"/>
                                                                          </w:divBdr>
                                                                          <w:divsChild>
                                                                            <w:div w:id="622081013">
                                                                              <w:marLeft w:val="0"/>
                                                                              <w:marRight w:val="0"/>
                                                                              <w:marTop w:val="0"/>
                                                                              <w:marBottom w:val="0"/>
                                                                              <w:divBdr>
                                                                                <w:top w:val="none" w:sz="0" w:space="0" w:color="auto"/>
                                                                                <w:left w:val="none" w:sz="0" w:space="0" w:color="auto"/>
                                                                                <w:bottom w:val="none" w:sz="0" w:space="0" w:color="auto"/>
                                                                                <w:right w:val="none" w:sz="0" w:space="0" w:color="auto"/>
                                                                              </w:divBdr>
                                                                            </w:div>
                                                                          </w:divsChild>
                                                                        </w:div>
                                                                        <w:div w:id="2024817867">
                                                                          <w:marLeft w:val="0"/>
                                                                          <w:marRight w:val="0"/>
                                                                          <w:marTop w:val="0"/>
                                                                          <w:marBottom w:val="0"/>
                                                                          <w:divBdr>
                                                                            <w:top w:val="none" w:sz="0" w:space="0" w:color="auto"/>
                                                                            <w:left w:val="none" w:sz="0" w:space="0" w:color="auto"/>
                                                                            <w:bottom w:val="none" w:sz="0" w:space="0" w:color="auto"/>
                                                                            <w:right w:val="none" w:sz="0" w:space="0" w:color="auto"/>
                                                                          </w:divBdr>
                                                                          <w:divsChild>
                                                                            <w:div w:id="20348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1</Pages>
  <Words>1600</Words>
  <Characters>9121</Characters>
  <Application>Microsoft Office Word</Application>
  <DocSecurity>0</DocSecurity>
  <Lines>76</Lines>
  <Paragraphs>21</Paragraphs>
  <ScaleCrop>false</ScaleCrop>
  <Company>Lenovo</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cp:lastPrinted>2016-10-14T00:33:00Z</cp:lastPrinted>
  <dcterms:created xsi:type="dcterms:W3CDTF">2016-10-13T00:26:00Z</dcterms:created>
  <dcterms:modified xsi:type="dcterms:W3CDTF">2016-10-15T08:40:00Z</dcterms:modified>
</cp:coreProperties>
</file>