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7D5" w:rsidRDefault="006947D5" w:rsidP="006947D5">
      <w:pPr>
        <w:spacing w:line="320" w:lineRule="exact"/>
        <w:ind w:left="840" w:hangingChars="400" w:hanging="840"/>
        <w:rPr>
          <w:rFonts w:ascii="宋体" w:hAnsi="宋体" w:cs="宋体" w:hint="eastAsia"/>
          <w:color w:val="000000"/>
        </w:rPr>
      </w:pPr>
      <w:r w:rsidRPr="0047606D">
        <w:rPr>
          <w:rFonts w:ascii="宋体" w:hAnsi="宋体" w:cs="宋体" w:hint="eastAsia"/>
          <w:color w:val="000000"/>
        </w:rPr>
        <w:t xml:space="preserve">40. </w:t>
      </w:r>
    </w:p>
    <w:p w:rsidR="006947D5" w:rsidRPr="0047606D" w:rsidRDefault="006947D5" w:rsidP="006947D5">
      <w:pPr>
        <w:spacing w:line="320" w:lineRule="exact"/>
        <w:ind w:left="525" w:hangingChars="250" w:hanging="525"/>
        <w:rPr>
          <w:rFonts w:ascii="宋体" w:hAnsi="宋体" w:hint="eastAsia"/>
          <w:color w:val="000000"/>
        </w:rPr>
      </w:pPr>
      <w:r w:rsidRPr="0047606D">
        <w:rPr>
          <w:rFonts w:ascii="宋体" w:hAnsi="宋体" w:cs="宋体" w:hint="eastAsia"/>
          <w:color w:val="000000"/>
        </w:rPr>
        <w:t>（1）特点：</w:t>
      </w:r>
      <w:r>
        <w:rPr>
          <w:rFonts w:ascii="宋体" w:hAnsi="宋体" w:cs="宋体" w:hint="eastAsia"/>
          <w:color w:val="000000"/>
        </w:rPr>
        <w:t>书院课程内容以儒学为主；偏重道德伦理；</w:t>
      </w:r>
      <w:r w:rsidRPr="0047606D">
        <w:rPr>
          <w:rFonts w:ascii="宋体" w:hAnsi="宋体" w:cs="宋体" w:hint="eastAsia"/>
          <w:color w:val="000000"/>
        </w:rPr>
        <w:t>后期成为科举附庸；</w:t>
      </w:r>
      <w:r>
        <w:rPr>
          <w:rFonts w:ascii="宋体" w:hAnsi="宋体" w:cs="宋体" w:hint="eastAsia"/>
          <w:color w:val="000000"/>
        </w:rPr>
        <w:t>（6分）中世纪后期大学课程多样，包括自然科学、社会科学和神学等内容；</w:t>
      </w:r>
      <w:r w:rsidRPr="0047606D">
        <w:rPr>
          <w:rFonts w:ascii="宋体" w:hAnsi="宋体" w:cs="宋体" w:hint="eastAsia"/>
          <w:color w:val="000000"/>
        </w:rPr>
        <w:t>注重实用</w:t>
      </w:r>
      <w:r>
        <w:rPr>
          <w:rFonts w:ascii="宋体" w:hAnsi="宋体" w:cs="宋体" w:hint="eastAsia"/>
          <w:color w:val="000000"/>
        </w:rPr>
        <w:t>性；关注人的发展</w:t>
      </w:r>
      <w:r w:rsidRPr="0047606D">
        <w:rPr>
          <w:rFonts w:ascii="宋体" w:hAnsi="宋体" w:cs="宋体" w:hint="eastAsia"/>
          <w:color w:val="000000"/>
        </w:rPr>
        <w:t>。（</w:t>
      </w:r>
      <w:r>
        <w:rPr>
          <w:rFonts w:ascii="宋体" w:hAnsi="宋体" w:cs="宋体" w:hint="eastAsia"/>
          <w:color w:val="000000"/>
        </w:rPr>
        <w:t>6</w:t>
      </w:r>
      <w:r w:rsidRPr="0047606D">
        <w:rPr>
          <w:rFonts w:ascii="宋体" w:hAnsi="宋体" w:cs="宋体" w:hint="eastAsia"/>
          <w:color w:val="000000"/>
        </w:rPr>
        <w:t>分）</w:t>
      </w:r>
    </w:p>
    <w:p w:rsidR="006947D5" w:rsidRPr="009800FC" w:rsidRDefault="006947D5" w:rsidP="006947D5">
      <w:pPr>
        <w:spacing w:line="320" w:lineRule="exact"/>
        <w:ind w:left="525" w:hangingChars="250" w:hanging="525"/>
        <w:rPr>
          <w:rFonts w:hint="eastAsia"/>
          <w:color w:val="000000"/>
        </w:rPr>
      </w:pPr>
      <w:r w:rsidRPr="0047606D">
        <w:rPr>
          <w:rFonts w:ascii="宋体" w:hAnsi="宋体" w:cs="宋体" w:hint="eastAsia"/>
          <w:color w:val="000000"/>
        </w:rPr>
        <w:t>（2</w:t>
      </w:r>
      <w:r>
        <w:rPr>
          <w:rFonts w:ascii="宋体" w:hAnsi="宋体" w:cs="宋体" w:hint="eastAsia"/>
          <w:color w:val="000000"/>
        </w:rPr>
        <w:t>）背景：中国古代小农经济占主导地位；儒家思想是主流思想；君主专制不断发展并强化；科举制是主要的选官制度</w:t>
      </w:r>
      <w:r w:rsidRPr="0047606D">
        <w:rPr>
          <w:rFonts w:ascii="宋体" w:hAnsi="宋体" w:cs="宋体" w:hint="eastAsia"/>
          <w:color w:val="000000"/>
        </w:rPr>
        <w:t>。</w:t>
      </w:r>
      <w:r>
        <w:rPr>
          <w:rFonts w:ascii="宋体" w:hAnsi="宋体" w:cs="宋体" w:hint="eastAsia"/>
          <w:color w:val="000000"/>
        </w:rPr>
        <w:t>（7分）欧洲：城市经济发展，市民阶层壮大；宗教和</w:t>
      </w:r>
      <w:r w:rsidRPr="0047606D">
        <w:rPr>
          <w:rFonts w:ascii="宋体" w:hAnsi="宋体" w:cs="宋体" w:hint="eastAsia"/>
          <w:color w:val="000000"/>
        </w:rPr>
        <w:t>古代希腊罗马文化影响大；中世纪末期人文主义得到发展。（</w:t>
      </w:r>
      <w:r>
        <w:rPr>
          <w:rFonts w:ascii="宋体" w:hAnsi="宋体" w:cs="宋体" w:hint="eastAsia"/>
          <w:color w:val="000000"/>
        </w:rPr>
        <w:t>6</w:t>
      </w:r>
      <w:r w:rsidRPr="0047606D">
        <w:rPr>
          <w:rFonts w:ascii="宋体" w:hAnsi="宋体" w:cs="宋体" w:hint="eastAsia"/>
          <w:color w:val="000000"/>
        </w:rPr>
        <w:t>分）</w:t>
      </w:r>
    </w:p>
    <w:p w:rsidR="006947D5" w:rsidRDefault="006947D5" w:rsidP="006947D5">
      <w:pPr>
        <w:rPr>
          <w:rFonts w:ascii="宋体" w:hAnsi="宋体" w:hint="eastAsia"/>
          <w:color w:val="000000"/>
        </w:rPr>
      </w:pPr>
    </w:p>
    <w:p w:rsidR="006947D5" w:rsidRDefault="006947D5" w:rsidP="006947D5">
      <w:pPr>
        <w:rPr>
          <w:rFonts w:ascii="宋体" w:hAnsi="宋体" w:hint="eastAsia"/>
          <w:color w:val="000000"/>
        </w:rPr>
      </w:pPr>
    </w:p>
    <w:p w:rsidR="006947D5" w:rsidRPr="0047606D" w:rsidRDefault="006947D5" w:rsidP="006947D5">
      <w:pPr>
        <w:rPr>
          <w:color w:val="000000"/>
        </w:rPr>
      </w:pPr>
      <w:r w:rsidRPr="0047606D">
        <w:rPr>
          <w:rFonts w:ascii="宋体" w:hAnsi="宋体" w:hint="eastAsia"/>
          <w:color w:val="000000"/>
        </w:rPr>
        <w:t>41.</w:t>
      </w:r>
      <w:r>
        <w:rPr>
          <w:rFonts w:ascii="宋体" w:hAnsi="宋体" w:hint="eastAsia"/>
          <w:color w:val="000000"/>
        </w:rPr>
        <w:t>（12分）</w:t>
      </w:r>
    </w:p>
    <w:p w:rsidR="006947D5" w:rsidRPr="0047606D" w:rsidRDefault="006947D5" w:rsidP="006947D5">
      <w:pPr>
        <w:spacing w:line="320" w:lineRule="exact"/>
        <w:ind w:firstLineChars="200" w:firstLine="420"/>
        <w:rPr>
          <w:rFonts w:hint="eastAsia"/>
          <w:color w:val="000000"/>
        </w:rPr>
      </w:pPr>
    </w:p>
    <w:p w:rsidR="006947D5" w:rsidRPr="0047606D" w:rsidRDefault="006947D5" w:rsidP="006947D5">
      <w:pPr>
        <w:spacing w:line="320" w:lineRule="exact"/>
        <w:ind w:leftChars="200" w:left="420" w:firstLineChars="200" w:firstLine="420"/>
        <w:rPr>
          <w:rFonts w:hint="eastAsia"/>
          <w:color w:val="000000"/>
        </w:rPr>
      </w:pPr>
      <w:r w:rsidRPr="0047606D">
        <w:rPr>
          <w:rFonts w:hint="eastAsia"/>
          <w:color w:val="000000"/>
        </w:rPr>
        <w:t>从职业分布可知，</w:t>
      </w:r>
      <w:r>
        <w:rPr>
          <w:rFonts w:hint="eastAsia"/>
          <w:color w:val="000000"/>
        </w:rPr>
        <w:t>受</w:t>
      </w:r>
      <w:r w:rsidRPr="0047606D">
        <w:rPr>
          <w:rFonts w:hint="eastAsia"/>
          <w:color w:val="000000"/>
        </w:rPr>
        <w:t>访者大部分为受过教育的知识人群。从调查数据统计可知，以宗族为核心的家庭结构受到冲击，强调个人自由的家庭观念兴起，主张婚姻自主、男女平等观念日益被受访者接受。</w:t>
      </w:r>
      <w:r>
        <w:rPr>
          <w:rFonts w:hint="eastAsia"/>
          <w:color w:val="000000"/>
        </w:rPr>
        <w:t>从历史史实看，近代以来，中西文化交流频繁，知识人群受西方文化影响较大，</w:t>
      </w:r>
      <w:r w:rsidRPr="0047606D">
        <w:rPr>
          <w:rFonts w:hint="eastAsia"/>
          <w:color w:val="000000"/>
        </w:rPr>
        <w:t>20</w:t>
      </w:r>
      <w:r w:rsidRPr="0047606D">
        <w:rPr>
          <w:rFonts w:hint="eastAsia"/>
          <w:color w:val="000000"/>
        </w:rPr>
        <w:t>世纪</w:t>
      </w:r>
      <w:r w:rsidRPr="0047606D">
        <w:rPr>
          <w:rFonts w:hint="eastAsia"/>
          <w:color w:val="000000"/>
        </w:rPr>
        <w:t>20</w:t>
      </w:r>
      <w:r w:rsidRPr="0047606D">
        <w:rPr>
          <w:rFonts w:hint="eastAsia"/>
          <w:color w:val="000000"/>
        </w:rPr>
        <w:t>年代</w:t>
      </w:r>
      <w:r>
        <w:rPr>
          <w:rFonts w:hint="eastAsia"/>
          <w:color w:val="000000"/>
        </w:rPr>
        <w:t>又经过新文化五四运动的洗礼，以上数据能一定程度上反映知识人群中的家庭观念</w:t>
      </w:r>
      <w:r w:rsidRPr="0047606D">
        <w:rPr>
          <w:rFonts w:hint="eastAsia"/>
          <w:color w:val="000000"/>
        </w:rPr>
        <w:t>。</w:t>
      </w:r>
    </w:p>
    <w:p w:rsidR="006947D5" w:rsidRPr="007134E8" w:rsidRDefault="006947D5" w:rsidP="006947D5">
      <w:pPr>
        <w:tabs>
          <w:tab w:val="left" w:pos="4200"/>
        </w:tabs>
        <w:spacing w:line="320" w:lineRule="exact"/>
        <w:rPr>
          <w:color w:val="000000"/>
          <w:szCs w:val="21"/>
        </w:rPr>
      </w:pPr>
      <w:r w:rsidRPr="007134E8">
        <w:rPr>
          <w:color w:val="000000"/>
          <w:szCs w:val="21"/>
        </w:rPr>
        <w:t>45</w:t>
      </w:r>
      <w:r w:rsidRPr="007134E8">
        <w:rPr>
          <w:color w:val="000000"/>
          <w:szCs w:val="21"/>
        </w:rPr>
        <w:t>．（</w:t>
      </w:r>
      <w:r w:rsidRPr="007134E8">
        <w:rPr>
          <w:color w:val="000000"/>
          <w:szCs w:val="21"/>
        </w:rPr>
        <w:t>15</w:t>
      </w:r>
      <w:r w:rsidRPr="007134E8">
        <w:rPr>
          <w:color w:val="000000"/>
          <w:szCs w:val="21"/>
        </w:rPr>
        <w:t>分）</w:t>
      </w:r>
    </w:p>
    <w:p w:rsidR="006947D5" w:rsidRDefault="006947D5" w:rsidP="006947D5">
      <w:pPr>
        <w:spacing w:line="320" w:lineRule="exact"/>
        <w:rPr>
          <w:rFonts w:hint="eastAsia"/>
          <w:color w:val="000000"/>
        </w:rPr>
      </w:pPr>
      <w:r w:rsidRPr="0047606D">
        <w:rPr>
          <w:rFonts w:hint="eastAsia"/>
          <w:color w:val="000000"/>
        </w:rPr>
        <w:t>（</w:t>
      </w:r>
      <w:r w:rsidRPr="0047606D">
        <w:rPr>
          <w:color w:val="000000"/>
        </w:rPr>
        <w:t>1</w:t>
      </w:r>
      <w:r w:rsidRPr="0047606D">
        <w:rPr>
          <w:rFonts w:hint="eastAsia"/>
          <w:color w:val="000000"/>
        </w:rPr>
        <w:t>）内容：废除公荐制度；将殿试、</w:t>
      </w:r>
      <w:proofErr w:type="gramStart"/>
      <w:r w:rsidRPr="0047606D">
        <w:rPr>
          <w:rFonts w:hint="eastAsia"/>
          <w:color w:val="000000"/>
        </w:rPr>
        <w:t>糊名等</w:t>
      </w:r>
      <w:proofErr w:type="gramEnd"/>
      <w:r w:rsidRPr="0047606D">
        <w:rPr>
          <w:rFonts w:hint="eastAsia"/>
          <w:color w:val="000000"/>
        </w:rPr>
        <w:t>成为定制；进一步实行誊录；增加录取</w:t>
      </w:r>
      <w:r>
        <w:rPr>
          <w:rFonts w:hint="eastAsia"/>
          <w:color w:val="000000"/>
        </w:rPr>
        <w:t xml:space="preserve">   </w:t>
      </w:r>
    </w:p>
    <w:p w:rsidR="006947D5" w:rsidRPr="0047606D" w:rsidRDefault="006947D5" w:rsidP="006947D5">
      <w:pPr>
        <w:spacing w:line="320" w:lineRule="exact"/>
        <w:ind w:firstLineChars="250" w:firstLine="525"/>
        <w:rPr>
          <w:color w:val="000000"/>
        </w:rPr>
      </w:pPr>
      <w:r w:rsidRPr="0047606D">
        <w:rPr>
          <w:rFonts w:hint="eastAsia"/>
          <w:color w:val="000000"/>
        </w:rPr>
        <w:t>名额；提高录取后的待遇等。（</w:t>
      </w:r>
      <w:r>
        <w:rPr>
          <w:rFonts w:hint="eastAsia"/>
          <w:color w:val="000000"/>
        </w:rPr>
        <w:t>7</w:t>
      </w:r>
      <w:r w:rsidRPr="0047606D">
        <w:rPr>
          <w:rFonts w:hint="eastAsia"/>
          <w:color w:val="000000"/>
        </w:rPr>
        <w:t>分）</w:t>
      </w:r>
    </w:p>
    <w:p w:rsidR="006947D5" w:rsidRPr="0047606D" w:rsidRDefault="006947D5" w:rsidP="006947D5">
      <w:pPr>
        <w:spacing w:line="320" w:lineRule="exact"/>
        <w:ind w:leftChars="10" w:left="546" w:hangingChars="250" w:hanging="525"/>
        <w:rPr>
          <w:color w:val="000000"/>
        </w:rPr>
      </w:pPr>
      <w:r w:rsidRPr="0047606D">
        <w:rPr>
          <w:rFonts w:hint="eastAsia"/>
          <w:color w:val="000000"/>
        </w:rPr>
        <w:t>（</w:t>
      </w:r>
      <w:r w:rsidRPr="0047606D">
        <w:rPr>
          <w:color w:val="000000"/>
        </w:rPr>
        <w:t>2</w:t>
      </w:r>
      <w:r w:rsidRPr="0047606D">
        <w:rPr>
          <w:rFonts w:hint="eastAsia"/>
          <w:color w:val="000000"/>
        </w:rPr>
        <w:t>）影响：</w:t>
      </w:r>
      <w:r>
        <w:rPr>
          <w:rFonts w:hint="eastAsia"/>
          <w:color w:val="000000"/>
        </w:rPr>
        <w:t>完善了科举制度；</w:t>
      </w:r>
      <w:r w:rsidRPr="0047606D">
        <w:rPr>
          <w:rFonts w:hint="eastAsia"/>
          <w:color w:val="000000"/>
        </w:rPr>
        <w:t>能相对公平公正地选拔人才；扩大了中</w:t>
      </w:r>
      <w:r>
        <w:rPr>
          <w:rFonts w:hint="eastAsia"/>
          <w:color w:val="000000"/>
        </w:rPr>
        <w:t>央集权的统治基础，有利于维护专制统治</w:t>
      </w:r>
      <w:r w:rsidRPr="0047606D">
        <w:rPr>
          <w:rFonts w:hint="eastAsia"/>
          <w:color w:val="000000"/>
        </w:rPr>
        <w:t>。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8</w:t>
      </w:r>
      <w:r>
        <w:rPr>
          <w:rFonts w:hint="eastAsia"/>
          <w:color w:val="000000"/>
        </w:rPr>
        <w:t>分）</w:t>
      </w:r>
    </w:p>
    <w:p w:rsidR="006947D5" w:rsidRDefault="006947D5" w:rsidP="006947D5">
      <w:pPr>
        <w:tabs>
          <w:tab w:val="left" w:pos="2310"/>
          <w:tab w:val="left" w:pos="4200"/>
          <w:tab w:val="left" w:pos="6090"/>
        </w:tabs>
        <w:rPr>
          <w:rFonts w:hint="eastAsia"/>
          <w:color w:val="000000"/>
          <w:szCs w:val="21"/>
        </w:rPr>
      </w:pPr>
    </w:p>
    <w:p w:rsidR="006947D5" w:rsidRPr="007134E8" w:rsidRDefault="006947D5" w:rsidP="006947D5">
      <w:pPr>
        <w:tabs>
          <w:tab w:val="left" w:pos="2310"/>
          <w:tab w:val="left" w:pos="4200"/>
          <w:tab w:val="left" w:pos="6090"/>
        </w:tabs>
        <w:rPr>
          <w:rFonts w:eastAsia="黑体"/>
          <w:color w:val="000000"/>
          <w:szCs w:val="21"/>
        </w:rPr>
      </w:pPr>
      <w:r w:rsidRPr="007134E8">
        <w:rPr>
          <w:color w:val="000000"/>
          <w:szCs w:val="21"/>
        </w:rPr>
        <w:t>46</w:t>
      </w:r>
      <w:r w:rsidRPr="007134E8">
        <w:rPr>
          <w:color w:val="000000"/>
          <w:szCs w:val="21"/>
        </w:rPr>
        <w:t>．（</w:t>
      </w:r>
      <w:r w:rsidRPr="007134E8">
        <w:rPr>
          <w:color w:val="000000"/>
          <w:szCs w:val="21"/>
        </w:rPr>
        <w:t>15</w:t>
      </w:r>
      <w:r w:rsidRPr="007134E8">
        <w:rPr>
          <w:color w:val="000000"/>
          <w:szCs w:val="21"/>
        </w:rPr>
        <w:t>分）</w:t>
      </w:r>
    </w:p>
    <w:p w:rsidR="006947D5" w:rsidRPr="0047606D" w:rsidRDefault="006947D5" w:rsidP="006947D5">
      <w:pPr>
        <w:ind w:left="525" w:hangingChars="250" w:hanging="525"/>
        <w:rPr>
          <w:color w:val="000000"/>
        </w:rPr>
      </w:pPr>
      <w:r w:rsidRPr="0047606D">
        <w:rPr>
          <w:rFonts w:hint="eastAsia"/>
          <w:color w:val="000000"/>
        </w:rPr>
        <w:t>（</w:t>
      </w:r>
      <w:r w:rsidRPr="0047606D">
        <w:rPr>
          <w:color w:val="000000"/>
        </w:rPr>
        <w:t>1</w:t>
      </w:r>
      <w:r>
        <w:rPr>
          <w:rFonts w:hint="eastAsia"/>
          <w:color w:val="000000"/>
        </w:rPr>
        <w:t>）观点：保护公民的言论、信仰等权利和私有财产权</w:t>
      </w:r>
      <w:r w:rsidRPr="0047606D">
        <w:rPr>
          <w:rFonts w:hint="eastAsia"/>
          <w:color w:val="000000"/>
        </w:rPr>
        <w:t>；</w:t>
      </w:r>
      <w:r>
        <w:rPr>
          <w:rFonts w:hint="eastAsia"/>
          <w:color w:val="000000"/>
        </w:rPr>
        <w:t>议会至上，限制政府权力</w:t>
      </w:r>
      <w:r w:rsidRPr="0047606D">
        <w:rPr>
          <w:rFonts w:hint="eastAsia"/>
          <w:color w:val="000000"/>
        </w:rPr>
        <w:t>；相信科学推动社会进步等。（</w:t>
      </w:r>
      <w:r w:rsidRPr="0047606D">
        <w:rPr>
          <w:color w:val="000000"/>
        </w:rPr>
        <w:t>6</w:t>
      </w:r>
      <w:r w:rsidRPr="0047606D">
        <w:rPr>
          <w:rFonts w:hint="eastAsia"/>
          <w:color w:val="000000"/>
        </w:rPr>
        <w:t>分）</w:t>
      </w:r>
    </w:p>
    <w:p w:rsidR="006947D5" w:rsidRPr="0047606D" w:rsidRDefault="006947D5" w:rsidP="006947D5">
      <w:pPr>
        <w:tabs>
          <w:tab w:val="left" w:pos="2310"/>
          <w:tab w:val="left" w:pos="4200"/>
          <w:tab w:val="left" w:pos="6090"/>
        </w:tabs>
        <w:ind w:leftChars="2" w:left="529" w:hangingChars="250" w:hanging="525"/>
        <w:rPr>
          <w:rFonts w:eastAsia="黑体"/>
          <w:color w:val="000000"/>
          <w:szCs w:val="21"/>
        </w:rPr>
      </w:pPr>
      <w:r w:rsidRPr="0047606D">
        <w:rPr>
          <w:rFonts w:hint="eastAsia"/>
          <w:color w:val="000000"/>
        </w:rPr>
        <w:t>（</w:t>
      </w:r>
      <w:r w:rsidRPr="0047606D">
        <w:rPr>
          <w:color w:val="000000"/>
        </w:rPr>
        <w:t>2</w:t>
      </w:r>
      <w:r w:rsidRPr="0047606D">
        <w:rPr>
          <w:rFonts w:hint="eastAsia"/>
          <w:color w:val="000000"/>
        </w:rPr>
        <w:t>）原因：工业革命促进</w:t>
      </w:r>
      <w:r>
        <w:rPr>
          <w:rFonts w:hint="eastAsia"/>
          <w:color w:val="000000"/>
        </w:rPr>
        <w:t>资本主义经济发展，工业资产阶级（或中产阶级）力量壮大</w:t>
      </w:r>
      <w:r w:rsidRPr="0047606D">
        <w:rPr>
          <w:rFonts w:hint="eastAsia"/>
          <w:color w:val="000000"/>
        </w:rPr>
        <w:t>；代议制民主的</w:t>
      </w:r>
      <w:r>
        <w:rPr>
          <w:rFonts w:hint="eastAsia"/>
          <w:color w:val="000000"/>
        </w:rPr>
        <w:t>影响扩大；启蒙运动和自然科学发展。（</w:t>
      </w: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分）</w:t>
      </w:r>
      <w:r w:rsidRPr="0047606D">
        <w:rPr>
          <w:rFonts w:hint="eastAsia"/>
          <w:color w:val="000000"/>
        </w:rPr>
        <w:t>作用：加速西方世界民主化进程</w:t>
      </w:r>
      <w:r>
        <w:rPr>
          <w:rFonts w:hint="eastAsia"/>
          <w:color w:val="000000"/>
        </w:rPr>
        <w:t>和</w:t>
      </w:r>
      <w:r w:rsidRPr="0047606D">
        <w:rPr>
          <w:rFonts w:hint="eastAsia"/>
          <w:color w:val="000000"/>
        </w:rPr>
        <w:t>自由放任的经济政策</w:t>
      </w:r>
      <w:r>
        <w:rPr>
          <w:rFonts w:hint="eastAsia"/>
          <w:color w:val="000000"/>
        </w:rPr>
        <w:t>的推广</w:t>
      </w:r>
      <w:r w:rsidRPr="0047606D">
        <w:rPr>
          <w:rFonts w:hint="eastAsia"/>
          <w:color w:val="000000"/>
        </w:rPr>
        <w:t>。（</w:t>
      </w:r>
      <w:r>
        <w:rPr>
          <w:rFonts w:hint="eastAsia"/>
          <w:color w:val="000000"/>
        </w:rPr>
        <w:t>3</w:t>
      </w:r>
      <w:r w:rsidRPr="0047606D">
        <w:rPr>
          <w:rFonts w:hint="eastAsia"/>
          <w:color w:val="000000"/>
        </w:rPr>
        <w:t>分）</w:t>
      </w:r>
    </w:p>
    <w:p w:rsidR="006947D5" w:rsidRPr="007134E8" w:rsidRDefault="006947D5" w:rsidP="006947D5">
      <w:pPr>
        <w:tabs>
          <w:tab w:val="left" w:pos="4200"/>
        </w:tabs>
        <w:rPr>
          <w:rFonts w:eastAsia="黑体"/>
          <w:color w:val="000000"/>
          <w:szCs w:val="21"/>
        </w:rPr>
      </w:pPr>
      <w:r w:rsidRPr="007134E8">
        <w:rPr>
          <w:rFonts w:eastAsia="黑体"/>
          <w:color w:val="000000"/>
          <w:szCs w:val="21"/>
        </w:rPr>
        <w:t>47</w:t>
      </w:r>
      <w:r w:rsidRPr="007134E8">
        <w:rPr>
          <w:rFonts w:eastAsia="黑体"/>
          <w:color w:val="000000"/>
          <w:szCs w:val="21"/>
        </w:rPr>
        <w:t>．</w:t>
      </w:r>
      <w:r w:rsidRPr="007134E8">
        <w:rPr>
          <w:color w:val="000000"/>
          <w:szCs w:val="21"/>
        </w:rPr>
        <w:t>（</w:t>
      </w:r>
      <w:r w:rsidRPr="007134E8">
        <w:rPr>
          <w:color w:val="000000"/>
          <w:szCs w:val="21"/>
        </w:rPr>
        <w:t>15</w:t>
      </w:r>
      <w:r w:rsidRPr="007134E8">
        <w:rPr>
          <w:color w:val="000000"/>
          <w:szCs w:val="21"/>
        </w:rPr>
        <w:t>分）</w:t>
      </w:r>
    </w:p>
    <w:p w:rsidR="006947D5" w:rsidRPr="007545A1" w:rsidRDefault="006947D5" w:rsidP="006947D5">
      <w:pPr>
        <w:ind w:left="630" w:hangingChars="300" w:hanging="630"/>
        <w:rPr>
          <w:rFonts w:ascii="宋体"/>
          <w:color w:val="000000"/>
          <w:spacing w:val="-4"/>
          <w:szCs w:val="21"/>
        </w:rPr>
      </w:pPr>
      <w:r w:rsidRPr="0047606D">
        <w:rPr>
          <w:rFonts w:ascii="宋体" w:hint="eastAsia"/>
          <w:color w:val="000000"/>
        </w:rPr>
        <w:t>（</w:t>
      </w:r>
      <w:r w:rsidRPr="0047606D">
        <w:rPr>
          <w:rFonts w:ascii="宋体"/>
          <w:color w:val="000000"/>
        </w:rPr>
        <w:t>1</w:t>
      </w:r>
      <w:r w:rsidRPr="0047606D">
        <w:rPr>
          <w:rFonts w:ascii="宋体" w:hint="eastAsia"/>
          <w:color w:val="000000"/>
        </w:rPr>
        <w:t>）原因：工业革命的发展</w:t>
      </w:r>
      <w:r>
        <w:rPr>
          <w:rFonts w:ascii="宋体" w:hint="eastAsia"/>
          <w:color w:val="000000"/>
        </w:rPr>
        <w:t>增强了德国的经济实力</w:t>
      </w:r>
      <w:r w:rsidRPr="0047606D">
        <w:rPr>
          <w:rFonts w:ascii="宋体" w:hint="eastAsia"/>
          <w:color w:val="000000"/>
        </w:rPr>
        <w:t>；统治集团和资本家通过战争谋发</w:t>
      </w:r>
      <w:r w:rsidRPr="007545A1">
        <w:rPr>
          <w:rFonts w:ascii="宋体" w:hint="eastAsia"/>
          <w:color w:val="000000"/>
          <w:spacing w:val="-4"/>
          <w:szCs w:val="21"/>
        </w:rPr>
        <w:t>展的欲求；德国人对战争获胜的乐观预期；政府对帝国主义文化的宣传等。（7分）</w:t>
      </w:r>
    </w:p>
    <w:p w:rsidR="006947D5" w:rsidRPr="008E6978" w:rsidRDefault="006947D5" w:rsidP="006947D5">
      <w:pPr>
        <w:tabs>
          <w:tab w:val="left" w:pos="2310"/>
          <w:tab w:val="left" w:pos="4200"/>
          <w:tab w:val="left" w:pos="6090"/>
        </w:tabs>
        <w:ind w:leftChars="2" w:left="529" w:hangingChars="250" w:hanging="525"/>
        <w:rPr>
          <w:rFonts w:eastAsia="黑体"/>
          <w:color w:val="000000"/>
          <w:spacing w:val="-4"/>
          <w:szCs w:val="21"/>
        </w:rPr>
      </w:pPr>
      <w:r w:rsidRPr="0047606D">
        <w:rPr>
          <w:rFonts w:ascii="宋体" w:hint="eastAsia"/>
          <w:color w:val="000000"/>
        </w:rPr>
        <w:t>（</w:t>
      </w:r>
      <w:r w:rsidRPr="0047606D">
        <w:rPr>
          <w:rFonts w:ascii="宋体"/>
          <w:color w:val="000000"/>
        </w:rPr>
        <w:t>2</w:t>
      </w:r>
      <w:r w:rsidRPr="0047606D">
        <w:rPr>
          <w:rFonts w:ascii="宋体" w:hint="eastAsia"/>
          <w:color w:val="000000"/>
        </w:rPr>
        <w:t>）情绪：悲观失望。事件：</w:t>
      </w:r>
      <w:r>
        <w:rPr>
          <w:rFonts w:ascii="宋体" w:hint="eastAsia"/>
          <w:color w:val="000000"/>
        </w:rPr>
        <w:t>第一次世界大战；苏俄</w:t>
      </w:r>
      <w:r w:rsidRPr="0047606D">
        <w:rPr>
          <w:rFonts w:ascii="宋体" w:hint="eastAsia"/>
          <w:color w:val="000000"/>
        </w:rPr>
        <w:t>社会主义</w:t>
      </w:r>
      <w:r>
        <w:rPr>
          <w:rFonts w:ascii="宋体" w:hint="eastAsia"/>
          <w:color w:val="000000"/>
        </w:rPr>
        <w:t>革命</w:t>
      </w:r>
      <w:r w:rsidRPr="0047606D">
        <w:rPr>
          <w:rFonts w:ascii="宋体" w:hint="eastAsia"/>
          <w:color w:val="000000"/>
        </w:rPr>
        <w:t>；</w:t>
      </w:r>
      <w:r>
        <w:rPr>
          <w:rFonts w:ascii="宋体" w:hint="eastAsia"/>
          <w:color w:val="000000"/>
          <w:spacing w:val="-4"/>
        </w:rPr>
        <w:t>意大利的法西斯运动</w:t>
      </w:r>
      <w:r w:rsidRPr="008E6978">
        <w:rPr>
          <w:rFonts w:ascii="宋体" w:hint="eastAsia"/>
          <w:color w:val="000000"/>
          <w:spacing w:val="-4"/>
        </w:rPr>
        <w:t>。（</w:t>
      </w:r>
      <w:r w:rsidRPr="0047606D">
        <w:rPr>
          <w:rFonts w:ascii="宋体" w:hint="eastAsia"/>
          <w:color w:val="000000"/>
        </w:rPr>
        <w:t>8</w:t>
      </w:r>
      <w:r w:rsidRPr="008E6978">
        <w:rPr>
          <w:rFonts w:ascii="宋体" w:hint="eastAsia"/>
          <w:color w:val="000000"/>
          <w:spacing w:val="-4"/>
        </w:rPr>
        <w:t>分）</w:t>
      </w:r>
    </w:p>
    <w:p w:rsidR="006947D5" w:rsidRPr="007134E8" w:rsidRDefault="006947D5" w:rsidP="006947D5">
      <w:pPr>
        <w:rPr>
          <w:color w:val="000000"/>
        </w:rPr>
      </w:pPr>
      <w:bookmarkStart w:id="0" w:name="_GoBack"/>
      <w:r w:rsidRPr="007134E8">
        <w:rPr>
          <w:color w:val="000000"/>
          <w:szCs w:val="21"/>
        </w:rPr>
        <w:t>48</w:t>
      </w:r>
      <w:r w:rsidRPr="007134E8">
        <w:rPr>
          <w:color w:val="000000"/>
          <w:szCs w:val="21"/>
        </w:rPr>
        <w:t>．（</w:t>
      </w:r>
      <w:r w:rsidRPr="007134E8">
        <w:rPr>
          <w:color w:val="000000"/>
          <w:szCs w:val="21"/>
        </w:rPr>
        <w:t>15</w:t>
      </w:r>
      <w:r w:rsidRPr="007134E8">
        <w:rPr>
          <w:color w:val="000000"/>
          <w:szCs w:val="21"/>
        </w:rPr>
        <w:t>分）</w:t>
      </w:r>
    </w:p>
    <w:p w:rsidR="006947D5" w:rsidRPr="0047606D" w:rsidRDefault="006947D5" w:rsidP="006947D5">
      <w:pPr>
        <w:ind w:left="525" w:hangingChars="250" w:hanging="525"/>
        <w:rPr>
          <w:color w:val="000000"/>
        </w:rPr>
      </w:pPr>
      <w:r w:rsidRPr="0047606D">
        <w:rPr>
          <w:rFonts w:hint="eastAsia"/>
          <w:color w:val="000000"/>
        </w:rPr>
        <w:t>（</w:t>
      </w:r>
      <w:r w:rsidRPr="0047606D">
        <w:rPr>
          <w:rFonts w:hint="eastAsia"/>
          <w:color w:val="000000"/>
        </w:rPr>
        <w:t>1</w:t>
      </w:r>
      <w:r w:rsidRPr="0047606D">
        <w:rPr>
          <w:rFonts w:hint="eastAsia"/>
          <w:color w:val="000000"/>
        </w:rPr>
        <w:t>）</w:t>
      </w:r>
      <w:r w:rsidRPr="008E6978">
        <w:rPr>
          <w:rFonts w:hint="eastAsia"/>
          <w:color w:val="000000"/>
          <w:spacing w:val="-4"/>
        </w:rPr>
        <w:t>兴办电报事业是军事要务，有利于国家自强；</w:t>
      </w:r>
      <w:r>
        <w:rPr>
          <w:rFonts w:hint="eastAsia"/>
          <w:color w:val="000000"/>
          <w:spacing w:val="-4"/>
        </w:rPr>
        <w:t>兴办电报事业应</w:t>
      </w:r>
      <w:r w:rsidRPr="008E6978">
        <w:rPr>
          <w:rFonts w:hint="eastAsia"/>
          <w:color w:val="000000"/>
          <w:spacing w:val="-4"/>
        </w:rPr>
        <w:t>采用</w:t>
      </w:r>
      <w:r>
        <w:rPr>
          <w:rFonts w:hint="eastAsia"/>
          <w:color w:val="000000"/>
          <w:spacing w:val="-4"/>
        </w:rPr>
        <w:t>从</w:t>
      </w:r>
      <w:r w:rsidRPr="008E6978">
        <w:rPr>
          <w:rFonts w:hint="eastAsia"/>
          <w:color w:val="000000"/>
          <w:spacing w:val="-4"/>
        </w:rPr>
        <w:t>官办到官督商办的方法。（</w:t>
      </w:r>
      <w:r w:rsidRPr="008E6978">
        <w:rPr>
          <w:rFonts w:hint="eastAsia"/>
          <w:color w:val="000000"/>
          <w:spacing w:val="-4"/>
        </w:rPr>
        <w:t>6</w:t>
      </w:r>
      <w:r w:rsidRPr="008E6978">
        <w:rPr>
          <w:rFonts w:hint="eastAsia"/>
          <w:color w:val="000000"/>
          <w:spacing w:val="-4"/>
        </w:rPr>
        <w:t>分）</w:t>
      </w:r>
      <w:r w:rsidRPr="008E6978">
        <w:rPr>
          <w:rFonts w:hint="eastAsia"/>
          <w:color w:val="000000"/>
          <w:spacing w:val="-4"/>
        </w:rPr>
        <w:t xml:space="preserve"> </w:t>
      </w:r>
    </w:p>
    <w:p w:rsidR="006947D5" w:rsidRPr="00C23C00" w:rsidRDefault="006947D5" w:rsidP="006947D5">
      <w:pPr>
        <w:ind w:left="525" w:hangingChars="250" w:hanging="525"/>
        <w:rPr>
          <w:rFonts w:ascii="楷体_GB2312" w:eastAsia="楷体_GB2312" w:hAnsi="Arial" w:cs="Arial" w:hint="eastAsia"/>
          <w:color w:val="333333"/>
          <w:szCs w:val="21"/>
          <w:shd w:val="clear" w:color="auto" w:fill="FFFFFF"/>
        </w:rPr>
      </w:pPr>
      <w:r w:rsidRPr="0047606D">
        <w:rPr>
          <w:rFonts w:hint="eastAsia"/>
          <w:color w:val="000000"/>
        </w:rPr>
        <w:t>（</w:t>
      </w:r>
      <w:r w:rsidRPr="0047606D">
        <w:rPr>
          <w:rFonts w:hint="eastAsia"/>
          <w:color w:val="000000"/>
        </w:rPr>
        <w:t>2</w:t>
      </w:r>
      <w:r w:rsidRPr="0047606D">
        <w:rPr>
          <w:rFonts w:hint="eastAsia"/>
          <w:color w:val="000000"/>
        </w:rPr>
        <w:t>）</w:t>
      </w:r>
      <w:r w:rsidRPr="0047606D">
        <w:rPr>
          <w:color w:val="000000"/>
        </w:rPr>
        <w:t>盛宣怀</w:t>
      </w:r>
      <w:r w:rsidRPr="0047606D">
        <w:rPr>
          <w:rFonts w:hint="eastAsia"/>
          <w:color w:val="000000"/>
        </w:rPr>
        <w:t>在民族危机的背景下，</w:t>
      </w:r>
      <w:r>
        <w:rPr>
          <w:rFonts w:hint="eastAsia"/>
          <w:color w:val="000000"/>
        </w:rPr>
        <w:t>结合国情，以兴办电报事业为突破口，有利于国家自强；</w:t>
      </w:r>
      <w:r w:rsidRPr="0047606D">
        <w:rPr>
          <w:rFonts w:hint="eastAsia"/>
          <w:color w:val="000000"/>
        </w:rPr>
        <w:t>主张采用从官办到官督商办的方法，</w:t>
      </w:r>
      <w:r>
        <w:rPr>
          <w:rFonts w:hint="eastAsia"/>
          <w:color w:val="000000"/>
        </w:rPr>
        <w:t>有利于减少阻力，促进资本主义的发展，但使</w:t>
      </w:r>
      <w:r w:rsidRPr="0047606D">
        <w:rPr>
          <w:rFonts w:hint="eastAsia"/>
          <w:color w:val="000000"/>
        </w:rPr>
        <w:t>经营管理具有较强的封建性。（</w:t>
      </w:r>
      <w:r>
        <w:rPr>
          <w:rFonts w:hint="eastAsia"/>
          <w:color w:val="000000"/>
        </w:rPr>
        <w:t>9</w:t>
      </w:r>
      <w:r w:rsidRPr="0047606D">
        <w:rPr>
          <w:rFonts w:hint="eastAsia"/>
          <w:color w:val="000000"/>
        </w:rPr>
        <w:t>分）</w:t>
      </w:r>
    </w:p>
    <w:bookmarkEnd w:id="0"/>
    <w:p w:rsidR="00145B4B" w:rsidRDefault="00145B4B"/>
    <w:sectPr w:rsidR="00145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7D5"/>
    <w:rsid w:val="00145B4B"/>
    <w:rsid w:val="0069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AD285D-96AB-4D73-8690-83AEB6ECE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47D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474</Words>
  <Characters>479</Characters>
  <Application>Microsoft Office Word</Application>
  <DocSecurity>0</DocSecurity>
  <Lines>20</Lines>
  <Paragraphs>18</Paragraphs>
  <ScaleCrop>false</ScaleCrop>
  <Company>Lenovo</Company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2016-03-08T00:37:00Z</dcterms:created>
  <dcterms:modified xsi:type="dcterms:W3CDTF">2016-03-08T00:39:00Z</dcterms:modified>
</cp:coreProperties>
</file>